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DF" w:rsidRDefault="00B94DDF" w:rsidP="00427B93">
      <w:pPr>
        <w:jc w:val="center"/>
        <w:rPr>
          <w:b/>
          <w:sz w:val="32"/>
          <w:szCs w:val="32"/>
        </w:rPr>
      </w:pPr>
      <w:bookmarkStart w:id="0" w:name="_GoBack"/>
      <w:bookmarkEnd w:id="0"/>
    </w:p>
    <w:p w:rsidR="00937476" w:rsidRPr="003769EC" w:rsidRDefault="00937476" w:rsidP="00937476">
      <w:pPr>
        <w:jc w:val="center"/>
        <w:rPr>
          <w:b/>
          <w:color w:val="000000"/>
        </w:rPr>
      </w:pPr>
      <w:r w:rsidRPr="003769EC">
        <w:rPr>
          <w:b/>
          <w:color w:val="000000"/>
        </w:rPr>
        <w:t>Výzva a zadávací dokumentace k podání nabídek</w:t>
      </w:r>
    </w:p>
    <w:p w:rsidR="00937476" w:rsidRPr="003769EC" w:rsidRDefault="00937476" w:rsidP="00937476">
      <w:pPr>
        <w:jc w:val="center"/>
        <w:rPr>
          <w:b/>
          <w:color w:val="000000"/>
        </w:rPr>
      </w:pPr>
      <w:r w:rsidRPr="003769EC">
        <w:rPr>
          <w:b/>
          <w:color w:val="000000"/>
        </w:rPr>
        <w:t xml:space="preserve">(pro účely uveřejnění na www.msmt.cz, </w:t>
      </w:r>
      <w:proofErr w:type="spellStart"/>
      <w:r w:rsidRPr="003769EC">
        <w:rPr>
          <w:b/>
          <w:color w:val="000000"/>
        </w:rPr>
        <w:t>na</w:t>
      </w:r>
      <w:proofErr w:type="spellEnd"/>
      <w:r w:rsidRPr="003769EC">
        <w:rPr>
          <w:b/>
          <w:color w:val="000000"/>
        </w:rPr>
        <w:t xml:space="preserve"> </w:t>
      </w:r>
      <w:proofErr w:type="gramStart"/>
      <w:r w:rsidRPr="003769EC">
        <w:rPr>
          <w:b/>
          <w:color w:val="000000"/>
        </w:rPr>
        <w:t>www</w:t>
      </w:r>
      <w:proofErr w:type="gramEnd"/>
      <w:r w:rsidRPr="003769EC">
        <w:rPr>
          <w:b/>
          <w:color w:val="000000"/>
        </w:rPr>
        <w:t>.</w:t>
      </w:r>
      <w:proofErr w:type="gramStart"/>
      <w:r w:rsidRPr="003769EC">
        <w:rPr>
          <w:b/>
          <w:color w:val="000000"/>
        </w:rPr>
        <w:t>tul</w:t>
      </w:r>
      <w:proofErr w:type="gramEnd"/>
      <w:r w:rsidRPr="003769EC">
        <w:rPr>
          <w:b/>
          <w:color w:val="000000"/>
        </w:rPr>
        <w:t>.</w:t>
      </w:r>
      <w:proofErr w:type="spellStart"/>
      <w:r w:rsidRPr="003769EC">
        <w:rPr>
          <w:b/>
          <w:color w:val="000000"/>
        </w:rPr>
        <w:t>cz</w:t>
      </w:r>
      <w:proofErr w:type="spellEnd"/>
      <w:r w:rsidRPr="003769EC">
        <w:rPr>
          <w:b/>
          <w:color w:val="000000"/>
        </w:rPr>
        <w:t>)</w:t>
      </w:r>
    </w:p>
    <w:p w:rsidR="00937476" w:rsidRPr="003769EC" w:rsidRDefault="00937476" w:rsidP="00937476">
      <w:pPr>
        <w:jc w:val="center"/>
        <w:rPr>
          <w:b/>
          <w:color w:val="000000"/>
        </w:rPr>
      </w:pPr>
    </w:p>
    <w:p w:rsidR="00937476" w:rsidRPr="003769EC" w:rsidRDefault="00937476" w:rsidP="00937476">
      <w:pPr>
        <w:jc w:val="center"/>
        <w:rPr>
          <w:b/>
          <w:color w:val="000000"/>
          <w:sz w:val="23"/>
          <w:szCs w:val="23"/>
        </w:rPr>
      </w:pPr>
      <w:r w:rsidRPr="003769EC">
        <w:rPr>
          <w:b/>
          <w:color w:val="000000"/>
          <w:sz w:val="23"/>
          <w:szCs w:val="23"/>
        </w:rPr>
        <w:t>Jedná se o zakázku malého rozsahu, nejedná o zadávací řízení dle zákona č. 137/2006 </w:t>
      </w:r>
      <w:r w:rsidRPr="0044053F">
        <w:rPr>
          <w:b/>
          <w:color w:val="000000"/>
          <w:sz w:val="23"/>
          <w:szCs w:val="23"/>
        </w:rPr>
        <w:t xml:space="preserve">Sb., </w:t>
      </w:r>
      <w:r w:rsidRPr="003769EC">
        <w:rPr>
          <w:b/>
          <w:color w:val="000000"/>
          <w:sz w:val="23"/>
          <w:szCs w:val="23"/>
        </w:rPr>
        <w:t>o</w:t>
      </w:r>
      <w:r w:rsidRPr="0044053F">
        <w:rPr>
          <w:b/>
          <w:color w:val="000000"/>
          <w:sz w:val="23"/>
          <w:szCs w:val="23"/>
        </w:rPr>
        <w:t> </w:t>
      </w:r>
      <w:r w:rsidRPr="003769EC">
        <w:rPr>
          <w:b/>
          <w:color w:val="000000"/>
          <w:sz w:val="23"/>
          <w:szCs w:val="23"/>
        </w:rPr>
        <w:t>veřejných zakázkách, ve znění pozdějších předpisů</w:t>
      </w:r>
    </w:p>
    <w:p w:rsidR="00427B93" w:rsidRDefault="00427B93" w:rsidP="00790C8C">
      <w:pPr>
        <w:rPr>
          <w:sz w:val="20"/>
          <w:szCs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6660"/>
      </w:tblGrid>
      <w:tr w:rsidR="00100670" w:rsidRPr="00427B93" w:rsidTr="004D780F">
        <w:tc>
          <w:tcPr>
            <w:tcW w:w="2808" w:type="dxa"/>
            <w:shd w:val="clear" w:color="auto" w:fill="FABF8F"/>
          </w:tcPr>
          <w:p w:rsidR="00427B93" w:rsidRPr="00302860" w:rsidRDefault="00427B93" w:rsidP="00427B93">
            <w:r w:rsidRPr="00302860">
              <w:rPr>
                <w:b/>
              </w:rPr>
              <w:t>Číslo zakázky</w:t>
            </w:r>
            <w:r w:rsidRPr="00302860">
              <w:t xml:space="preserve"> (bude </w:t>
            </w:r>
            <w:proofErr w:type="spellStart"/>
            <w:r w:rsidRPr="00302860">
              <w:t>doplěno</w:t>
            </w:r>
            <w:proofErr w:type="spellEnd"/>
            <w:r w:rsidRPr="00302860">
              <w:t xml:space="preserve"> </w:t>
            </w:r>
            <w:r w:rsidR="00131E7A" w:rsidRPr="00302860">
              <w:t>MŠMT v případě IP</w:t>
            </w:r>
            <w:r w:rsidR="00C6600F" w:rsidRPr="00302860">
              <w:t>, v případě GP</w:t>
            </w:r>
            <w:r w:rsidRPr="00302860">
              <w:t xml:space="preserve"> ZS)</w:t>
            </w:r>
            <w:r w:rsidR="00C6600F" w:rsidRPr="00302860">
              <w:rPr>
                <w:rStyle w:val="Znakapoznpodarou"/>
              </w:rPr>
              <w:footnoteReference w:id="1"/>
            </w:r>
          </w:p>
        </w:tc>
        <w:tc>
          <w:tcPr>
            <w:tcW w:w="6660" w:type="dxa"/>
          </w:tcPr>
          <w:p w:rsidR="00427B93" w:rsidRPr="00427B93" w:rsidRDefault="00022215" w:rsidP="002812C5">
            <w:pPr>
              <w:jc w:val="both"/>
            </w:pPr>
            <w:r w:rsidRPr="00022215">
              <w:t>C</w:t>
            </w:r>
            <w:r>
              <w:t>/</w:t>
            </w:r>
            <w:r w:rsidRPr="00022215">
              <w:t>11</w:t>
            </w:r>
            <w:r>
              <w:t>/</w:t>
            </w:r>
            <w:r w:rsidRPr="00022215">
              <w:t>348</w:t>
            </w:r>
          </w:p>
        </w:tc>
      </w:tr>
      <w:tr w:rsidR="00100670" w:rsidRPr="00427B93" w:rsidTr="004D780F">
        <w:tc>
          <w:tcPr>
            <w:tcW w:w="2808" w:type="dxa"/>
            <w:shd w:val="clear" w:color="auto" w:fill="FABF8F"/>
          </w:tcPr>
          <w:p w:rsidR="00427B93" w:rsidRPr="00302860" w:rsidRDefault="00427B93" w:rsidP="00427B93">
            <w:pPr>
              <w:rPr>
                <w:b/>
              </w:rPr>
            </w:pPr>
            <w:r w:rsidRPr="00302860">
              <w:rPr>
                <w:b/>
              </w:rPr>
              <w:t>Název programu:</w:t>
            </w:r>
          </w:p>
        </w:tc>
        <w:tc>
          <w:tcPr>
            <w:tcW w:w="6660" w:type="dxa"/>
          </w:tcPr>
          <w:p w:rsidR="00427B93" w:rsidRPr="00427B93" w:rsidRDefault="00427B93" w:rsidP="00427B93">
            <w:r w:rsidRPr="00427B93">
              <w:t>Operační program Vzdělávání pro konkurenceschopnost</w:t>
            </w:r>
          </w:p>
        </w:tc>
      </w:tr>
      <w:tr w:rsidR="00100670" w:rsidRPr="00427B93" w:rsidTr="004D780F">
        <w:tc>
          <w:tcPr>
            <w:tcW w:w="2808" w:type="dxa"/>
            <w:shd w:val="clear" w:color="auto" w:fill="FABF8F"/>
          </w:tcPr>
          <w:p w:rsidR="00427B93" w:rsidRPr="00302860" w:rsidRDefault="00427B93" w:rsidP="00427B93">
            <w:pPr>
              <w:rPr>
                <w:b/>
              </w:rPr>
            </w:pPr>
            <w:r w:rsidRPr="00302860">
              <w:rPr>
                <w:b/>
              </w:rPr>
              <w:t>Registrační číslo projektu</w:t>
            </w:r>
          </w:p>
        </w:tc>
        <w:tc>
          <w:tcPr>
            <w:tcW w:w="6660" w:type="dxa"/>
          </w:tcPr>
          <w:p w:rsidR="00427B93" w:rsidRDefault="00691C50" w:rsidP="003769EC">
            <w:pPr>
              <w:numPr>
                <w:ilvl w:val="0"/>
                <w:numId w:val="28"/>
              </w:numPr>
              <w:jc w:val="both"/>
              <w:rPr>
                <w:b/>
              </w:rPr>
            </w:pPr>
            <w:r w:rsidRPr="00691C50">
              <w:rPr>
                <w:b/>
              </w:rPr>
              <w:t>CZ.1.07/2.2.00/15.0088</w:t>
            </w:r>
          </w:p>
          <w:p w:rsidR="00691C50" w:rsidRPr="00691C50" w:rsidRDefault="00691C50" w:rsidP="003769EC">
            <w:pPr>
              <w:numPr>
                <w:ilvl w:val="0"/>
                <w:numId w:val="28"/>
              </w:numPr>
              <w:jc w:val="both"/>
              <w:rPr>
                <w:b/>
              </w:rPr>
            </w:pPr>
            <w:r w:rsidRPr="00691C50">
              <w:rPr>
                <w:b/>
              </w:rPr>
              <w:t>CZ.1.07/1.2.04/03.0002</w:t>
            </w:r>
          </w:p>
        </w:tc>
      </w:tr>
      <w:tr w:rsidR="00100670" w:rsidRPr="00427B93" w:rsidTr="004D780F">
        <w:tc>
          <w:tcPr>
            <w:tcW w:w="2808" w:type="dxa"/>
            <w:shd w:val="clear" w:color="auto" w:fill="FABF8F"/>
          </w:tcPr>
          <w:p w:rsidR="00427B93" w:rsidRPr="00302860" w:rsidRDefault="00427B93" w:rsidP="00427B93">
            <w:pPr>
              <w:rPr>
                <w:b/>
              </w:rPr>
            </w:pPr>
            <w:r w:rsidRPr="00302860">
              <w:rPr>
                <w:b/>
              </w:rPr>
              <w:t>Název projektu:</w:t>
            </w:r>
          </w:p>
        </w:tc>
        <w:tc>
          <w:tcPr>
            <w:tcW w:w="6660" w:type="dxa"/>
          </w:tcPr>
          <w:p w:rsidR="00427B93" w:rsidRPr="003769EC" w:rsidRDefault="00691C50" w:rsidP="003769EC">
            <w:pPr>
              <w:numPr>
                <w:ilvl w:val="0"/>
                <w:numId w:val="29"/>
              </w:numPr>
              <w:jc w:val="both"/>
              <w:rPr>
                <w:sz w:val="22"/>
                <w:szCs w:val="22"/>
              </w:rPr>
            </w:pPr>
            <w:r w:rsidRPr="003769EC">
              <w:rPr>
                <w:sz w:val="22"/>
                <w:szCs w:val="22"/>
              </w:rPr>
              <w:t>Implementace nových forem výuky ve speciální pedagogice</w:t>
            </w:r>
          </w:p>
          <w:p w:rsidR="00691C50" w:rsidRPr="00691C50" w:rsidRDefault="00691C50" w:rsidP="003769EC">
            <w:pPr>
              <w:numPr>
                <w:ilvl w:val="0"/>
                <w:numId w:val="29"/>
              </w:numPr>
              <w:jc w:val="both"/>
            </w:pPr>
            <w:r w:rsidRPr="003769EC">
              <w:rPr>
                <w:sz w:val="22"/>
                <w:szCs w:val="22"/>
              </w:rPr>
              <w:t xml:space="preserve">Podpora osobnostní a sociální výchovy v </w:t>
            </w:r>
            <w:proofErr w:type="spellStart"/>
            <w:r w:rsidRPr="003769EC">
              <w:rPr>
                <w:sz w:val="22"/>
                <w:szCs w:val="22"/>
              </w:rPr>
              <w:t>inkluzivním</w:t>
            </w:r>
            <w:proofErr w:type="spellEnd"/>
            <w:r w:rsidRPr="003769EC">
              <w:rPr>
                <w:sz w:val="22"/>
                <w:szCs w:val="22"/>
              </w:rPr>
              <w:t xml:space="preserve"> vzdělávání</w:t>
            </w:r>
          </w:p>
        </w:tc>
      </w:tr>
      <w:tr w:rsidR="00100670" w:rsidRPr="00427B93" w:rsidTr="004D780F">
        <w:tc>
          <w:tcPr>
            <w:tcW w:w="2808" w:type="dxa"/>
            <w:shd w:val="clear" w:color="auto" w:fill="FABF8F"/>
          </w:tcPr>
          <w:p w:rsidR="00427B93" w:rsidRPr="00302860" w:rsidRDefault="00427B93" w:rsidP="00427B93">
            <w:pPr>
              <w:rPr>
                <w:b/>
              </w:rPr>
            </w:pPr>
            <w:r w:rsidRPr="00302860">
              <w:rPr>
                <w:b/>
              </w:rPr>
              <w:t>Název zakázky:</w:t>
            </w:r>
          </w:p>
        </w:tc>
        <w:tc>
          <w:tcPr>
            <w:tcW w:w="6660" w:type="dxa"/>
          </w:tcPr>
          <w:p w:rsidR="00427B93" w:rsidRPr="003769EC" w:rsidRDefault="00691C50" w:rsidP="00691C50">
            <w:pPr>
              <w:rPr>
                <w:sz w:val="22"/>
                <w:szCs w:val="22"/>
              </w:rPr>
            </w:pPr>
            <w:r w:rsidRPr="003769EC">
              <w:rPr>
                <w:sz w:val="22"/>
                <w:szCs w:val="22"/>
              </w:rPr>
              <w:t>Dodávka audiovizuální techniky pro projekty</w:t>
            </w:r>
            <w:r w:rsidR="00937476" w:rsidRPr="003769EC">
              <w:rPr>
                <w:sz w:val="22"/>
                <w:szCs w:val="22"/>
              </w:rPr>
              <w:t xml:space="preserve"> OP VK</w:t>
            </w:r>
            <w:r w:rsidRPr="003769EC">
              <w:rPr>
                <w:sz w:val="22"/>
                <w:szCs w:val="22"/>
              </w:rPr>
              <w:t xml:space="preserve"> CZ.1.07/2.2.00/15.0088 a CZ.1.07/1.2.04/03.0002</w:t>
            </w:r>
          </w:p>
        </w:tc>
      </w:tr>
      <w:tr w:rsidR="00100670" w:rsidRPr="00427B93" w:rsidTr="004D780F">
        <w:tc>
          <w:tcPr>
            <w:tcW w:w="2808" w:type="dxa"/>
            <w:shd w:val="clear" w:color="auto" w:fill="FABF8F"/>
          </w:tcPr>
          <w:p w:rsidR="00427B93" w:rsidRPr="00302860" w:rsidRDefault="00427B93" w:rsidP="00427B93">
            <w:pPr>
              <w:rPr>
                <w:b/>
              </w:rPr>
            </w:pPr>
            <w:r w:rsidRPr="00302860">
              <w:rPr>
                <w:b/>
              </w:rPr>
              <w:t xml:space="preserve">Předmět zakázky </w:t>
            </w:r>
          </w:p>
        </w:tc>
        <w:tc>
          <w:tcPr>
            <w:tcW w:w="6660" w:type="dxa"/>
          </w:tcPr>
          <w:p w:rsidR="00427B93" w:rsidRPr="00427B93" w:rsidRDefault="00691C50" w:rsidP="002812C5">
            <w:pPr>
              <w:jc w:val="both"/>
            </w:pPr>
            <w:r w:rsidRPr="003769EC">
              <w:t>Veřejná zakázka na dodávku</w:t>
            </w:r>
            <w:r w:rsidR="00914ED3" w:rsidRPr="003769EC">
              <w:t xml:space="preserve"> zboží – audiovizuální techniky</w:t>
            </w:r>
          </w:p>
        </w:tc>
      </w:tr>
      <w:tr w:rsidR="00FF0BFA" w:rsidRPr="00427B93" w:rsidTr="004D780F">
        <w:tc>
          <w:tcPr>
            <w:tcW w:w="2808" w:type="dxa"/>
            <w:shd w:val="clear" w:color="auto" w:fill="FABF8F"/>
          </w:tcPr>
          <w:p w:rsidR="00FF0BFA" w:rsidRPr="00302860" w:rsidRDefault="00FF0BFA" w:rsidP="00427B93">
            <w:pPr>
              <w:rPr>
                <w:b/>
              </w:rPr>
            </w:pPr>
            <w:r w:rsidRPr="00FF0BFA">
              <w:rPr>
                <w:b/>
              </w:rPr>
              <w:t>CPV kód:</w:t>
            </w:r>
          </w:p>
        </w:tc>
        <w:tc>
          <w:tcPr>
            <w:tcW w:w="6660" w:type="dxa"/>
          </w:tcPr>
          <w:p w:rsidR="00FF0BFA" w:rsidRDefault="00162F96" w:rsidP="002812C5">
            <w:pPr>
              <w:jc w:val="both"/>
            </w:pPr>
            <w:r w:rsidRPr="00162F96">
              <w:t>32321200-1</w:t>
            </w:r>
            <w:r>
              <w:t xml:space="preserve"> – </w:t>
            </w:r>
            <w:proofErr w:type="spellStart"/>
            <w:r>
              <w:t>vizualizér</w:t>
            </w:r>
            <w:proofErr w:type="spellEnd"/>
          </w:p>
          <w:p w:rsidR="00FF0BFA" w:rsidRDefault="00FF0BFA" w:rsidP="00162F96">
            <w:pPr>
              <w:jc w:val="both"/>
              <w:rPr>
                <w:highlight w:val="yellow"/>
              </w:rPr>
            </w:pPr>
            <w:r w:rsidRPr="00FF0BFA">
              <w:t>32333200-8</w:t>
            </w:r>
            <w:r>
              <w:t xml:space="preserve"> – </w:t>
            </w:r>
            <w:r w:rsidR="00162F96">
              <w:t>v</w:t>
            </w:r>
            <w:r>
              <w:t>ideokamery</w:t>
            </w:r>
          </w:p>
        </w:tc>
      </w:tr>
      <w:tr w:rsidR="00162F96" w:rsidRPr="00427B93" w:rsidTr="004D780F">
        <w:tc>
          <w:tcPr>
            <w:tcW w:w="2808" w:type="dxa"/>
            <w:shd w:val="clear" w:color="auto" w:fill="FABF8F"/>
          </w:tcPr>
          <w:p w:rsidR="00162F96" w:rsidRPr="00FF0BFA" w:rsidRDefault="00162F96" w:rsidP="00427B93">
            <w:pPr>
              <w:rPr>
                <w:b/>
              </w:rPr>
            </w:pPr>
            <w:r w:rsidRPr="00162F96">
              <w:rPr>
                <w:b/>
              </w:rPr>
              <w:t>Cíl zakázky:</w:t>
            </w:r>
          </w:p>
        </w:tc>
        <w:tc>
          <w:tcPr>
            <w:tcW w:w="6660" w:type="dxa"/>
          </w:tcPr>
          <w:p w:rsidR="00162F96" w:rsidRPr="003769EC" w:rsidRDefault="008622D3" w:rsidP="00162F96">
            <w:pPr>
              <w:jc w:val="both"/>
              <w:rPr>
                <w:sz w:val="22"/>
                <w:szCs w:val="22"/>
              </w:rPr>
            </w:pPr>
            <w:r w:rsidRPr="003769EC">
              <w:rPr>
                <w:sz w:val="22"/>
                <w:szCs w:val="22"/>
              </w:rPr>
              <w:t xml:space="preserve">A) </w:t>
            </w:r>
            <w:r w:rsidR="00162F96" w:rsidRPr="003769EC">
              <w:rPr>
                <w:sz w:val="22"/>
                <w:szCs w:val="22"/>
              </w:rPr>
              <w:t xml:space="preserve">Cílem zakázky projektu s </w:t>
            </w:r>
            <w:proofErr w:type="spellStart"/>
            <w:r w:rsidR="00162F96" w:rsidRPr="003769EC">
              <w:rPr>
                <w:sz w:val="22"/>
                <w:szCs w:val="22"/>
              </w:rPr>
              <w:t>reg</w:t>
            </w:r>
            <w:proofErr w:type="spellEnd"/>
            <w:r w:rsidR="00162F96" w:rsidRPr="003769EC">
              <w:rPr>
                <w:sz w:val="22"/>
                <w:szCs w:val="22"/>
              </w:rPr>
              <w:t xml:space="preserve">. </w:t>
            </w:r>
            <w:proofErr w:type="gramStart"/>
            <w:r w:rsidR="00162F96" w:rsidRPr="003769EC">
              <w:rPr>
                <w:sz w:val="22"/>
                <w:szCs w:val="22"/>
              </w:rPr>
              <w:t>č.</w:t>
            </w:r>
            <w:proofErr w:type="gramEnd"/>
            <w:r w:rsidR="00162F96" w:rsidRPr="003769EC">
              <w:rPr>
                <w:sz w:val="22"/>
                <w:szCs w:val="22"/>
              </w:rPr>
              <w:t xml:space="preserve"> CZ.1.07/2.2.00/15.0088 je dodání </w:t>
            </w:r>
            <w:proofErr w:type="spellStart"/>
            <w:r w:rsidR="00162F96" w:rsidRPr="003769EC">
              <w:rPr>
                <w:sz w:val="22"/>
                <w:szCs w:val="22"/>
              </w:rPr>
              <w:t>vizualizérů</w:t>
            </w:r>
            <w:proofErr w:type="spellEnd"/>
            <w:r w:rsidR="00162F96" w:rsidRPr="003769EC">
              <w:rPr>
                <w:sz w:val="22"/>
                <w:szCs w:val="22"/>
              </w:rPr>
              <w:t xml:space="preserve"> pro projekt OPVK s názvem „Implementace nových </w:t>
            </w:r>
            <w:r w:rsidR="00162F96" w:rsidRPr="003769EC">
              <w:rPr>
                <w:spacing w:val="-2"/>
                <w:sz w:val="22"/>
                <w:szCs w:val="22"/>
              </w:rPr>
              <w:t>forem výuky ve speciální pedagogice“ realizovaný na TUL podle specifikace uvedené v oddíle „Popis předmětu zakázky“ – ČÁST A</w:t>
            </w:r>
            <w:r w:rsidRPr="003769EC">
              <w:rPr>
                <w:spacing w:val="-2"/>
                <w:sz w:val="22"/>
                <w:szCs w:val="22"/>
              </w:rPr>
              <w:t>.</w:t>
            </w:r>
          </w:p>
          <w:p w:rsidR="00162F96" w:rsidRPr="00162F96" w:rsidRDefault="00162F96" w:rsidP="008622D3">
            <w:pPr>
              <w:jc w:val="both"/>
            </w:pPr>
            <w:r w:rsidRPr="003769EC">
              <w:rPr>
                <w:sz w:val="22"/>
                <w:szCs w:val="22"/>
              </w:rPr>
              <w:t xml:space="preserve">B) </w:t>
            </w:r>
            <w:r w:rsidR="008622D3" w:rsidRPr="003769EC">
              <w:rPr>
                <w:sz w:val="22"/>
                <w:szCs w:val="22"/>
              </w:rPr>
              <w:t xml:space="preserve">Cílem zakázky projektu s </w:t>
            </w:r>
            <w:proofErr w:type="spellStart"/>
            <w:r w:rsidR="008622D3" w:rsidRPr="003769EC">
              <w:rPr>
                <w:sz w:val="22"/>
                <w:szCs w:val="22"/>
              </w:rPr>
              <w:t>reg</w:t>
            </w:r>
            <w:proofErr w:type="spellEnd"/>
            <w:r w:rsidR="008622D3" w:rsidRPr="003769EC">
              <w:rPr>
                <w:sz w:val="22"/>
                <w:szCs w:val="22"/>
              </w:rPr>
              <w:t xml:space="preserve">. </w:t>
            </w:r>
            <w:proofErr w:type="gramStart"/>
            <w:r w:rsidR="008622D3" w:rsidRPr="003769EC">
              <w:rPr>
                <w:sz w:val="22"/>
                <w:szCs w:val="22"/>
              </w:rPr>
              <w:t>č.</w:t>
            </w:r>
            <w:proofErr w:type="gramEnd"/>
            <w:r w:rsidR="008622D3" w:rsidRPr="003769EC">
              <w:rPr>
                <w:sz w:val="22"/>
                <w:szCs w:val="22"/>
              </w:rPr>
              <w:t xml:space="preserve"> CZ.1.07/1.2.04/03.0002 je dodání videokamer pro projekt OPVK s názvem „Podpora osobnostní a sociální výchovy v </w:t>
            </w:r>
            <w:proofErr w:type="spellStart"/>
            <w:r w:rsidR="008622D3" w:rsidRPr="003769EC">
              <w:rPr>
                <w:sz w:val="22"/>
                <w:szCs w:val="22"/>
              </w:rPr>
              <w:t>inkluzivním</w:t>
            </w:r>
            <w:proofErr w:type="spellEnd"/>
            <w:r w:rsidR="008622D3" w:rsidRPr="003769EC">
              <w:rPr>
                <w:sz w:val="22"/>
                <w:szCs w:val="22"/>
              </w:rPr>
              <w:t xml:space="preserve"> vzdělávání</w:t>
            </w:r>
            <w:r w:rsidR="008622D3" w:rsidRPr="003769EC">
              <w:rPr>
                <w:spacing w:val="-2"/>
                <w:sz w:val="22"/>
                <w:szCs w:val="22"/>
              </w:rPr>
              <w:t xml:space="preserve">“ realizovaný na TUL podle specifikace uvedené v oddíle „Popis předmětu zakázky“ – ČÁST </w:t>
            </w:r>
            <w:r w:rsidR="008622D3" w:rsidRPr="003769EC">
              <w:rPr>
                <w:sz w:val="22"/>
                <w:szCs w:val="22"/>
              </w:rPr>
              <w:t>B</w:t>
            </w:r>
          </w:p>
        </w:tc>
      </w:tr>
      <w:tr w:rsidR="00100670" w:rsidRPr="00427B93" w:rsidTr="003769EC">
        <w:tc>
          <w:tcPr>
            <w:tcW w:w="2808" w:type="dxa"/>
            <w:shd w:val="clear" w:color="auto" w:fill="FABF8F"/>
          </w:tcPr>
          <w:p w:rsidR="00427B93" w:rsidRPr="00302860" w:rsidRDefault="00427B93" w:rsidP="00427B93">
            <w:pPr>
              <w:rPr>
                <w:b/>
              </w:rPr>
            </w:pPr>
            <w:r w:rsidRPr="00302860">
              <w:rPr>
                <w:b/>
              </w:rPr>
              <w:t>Datum vyhlášení zakázky:</w:t>
            </w:r>
          </w:p>
        </w:tc>
        <w:tc>
          <w:tcPr>
            <w:tcW w:w="6660" w:type="dxa"/>
            <w:vAlign w:val="center"/>
          </w:tcPr>
          <w:p w:rsidR="00427B93" w:rsidRPr="00427B93" w:rsidRDefault="00062D12" w:rsidP="003769EC">
            <w:r>
              <w:t>1</w:t>
            </w:r>
            <w:r w:rsidR="00E77F02">
              <w:t>4</w:t>
            </w:r>
            <w:r w:rsidR="00B52251" w:rsidRPr="00B65557">
              <w:t>. červ</w:t>
            </w:r>
            <w:r w:rsidR="00D608F4" w:rsidRPr="003769EC">
              <w:t>ence</w:t>
            </w:r>
            <w:r w:rsidR="00B52251" w:rsidRPr="00B65557">
              <w:t xml:space="preserve"> 2011</w:t>
            </w:r>
          </w:p>
        </w:tc>
      </w:tr>
      <w:tr w:rsidR="00100670" w:rsidRPr="00427B93" w:rsidTr="004D780F">
        <w:tc>
          <w:tcPr>
            <w:tcW w:w="2808" w:type="dxa"/>
            <w:shd w:val="clear" w:color="auto" w:fill="FABF8F"/>
          </w:tcPr>
          <w:p w:rsidR="00427B93" w:rsidRPr="00302860" w:rsidRDefault="00427B93" w:rsidP="00790C8C">
            <w:pPr>
              <w:rPr>
                <w:b/>
              </w:rPr>
            </w:pPr>
            <w:r w:rsidRPr="00302860">
              <w:rPr>
                <w:b/>
              </w:rPr>
              <w:t>Název zadavatele:</w:t>
            </w:r>
          </w:p>
        </w:tc>
        <w:tc>
          <w:tcPr>
            <w:tcW w:w="6660" w:type="dxa"/>
          </w:tcPr>
          <w:p w:rsidR="00427B93" w:rsidRPr="00790C8C" w:rsidRDefault="00790C8C" w:rsidP="00790C8C">
            <w:r w:rsidRPr="00790C8C">
              <w:t>Technická univerzita v Liberci</w:t>
            </w:r>
          </w:p>
        </w:tc>
      </w:tr>
      <w:tr w:rsidR="00100670" w:rsidRPr="00427B93" w:rsidTr="004D780F">
        <w:tc>
          <w:tcPr>
            <w:tcW w:w="2808" w:type="dxa"/>
            <w:shd w:val="clear" w:color="auto" w:fill="FABF8F"/>
          </w:tcPr>
          <w:p w:rsidR="00427B93" w:rsidRPr="00302860" w:rsidRDefault="00427B93" w:rsidP="00427B93">
            <w:pPr>
              <w:rPr>
                <w:b/>
              </w:rPr>
            </w:pPr>
            <w:r w:rsidRPr="00302860">
              <w:rPr>
                <w:b/>
              </w:rPr>
              <w:t>Sídlo zadavatele:</w:t>
            </w:r>
          </w:p>
        </w:tc>
        <w:tc>
          <w:tcPr>
            <w:tcW w:w="6660" w:type="dxa"/>
          </w:tcPr>
          <w:p w:rsidR="00427B93" w:rsidRPr="00790C8C" w:rsidRDefault="00790C8C" w:rsidP="00790C8C">
            <w:r w:rsidRPr="00790C8C">
              <w:t>Studentská 2, 461 17 Liberec</w:t>
            </w:r>
          </w:p>
        </w:tc>
      </w:tr>
      <w:tr w:rsidR="00100670" w:rsidRPr="00427B93" w:rsidTr="004D780F">
        <w:tc>
          <w:tcPr>
            <w:tcW w:w="2808" w:type="dxa"/>
            <w:shd w:val="clear" w:color="auto" w:fill="FABF8F"/>
          </w:tcPr>
          <w:p w:rsidR="00427B93" w:rsidRPr="00302860" w:rsidRDefault="00427B93" w:rsidP="00427B93">
            <w:r w:rsidRPr="00302860">
              <w:rPr>
                <w:b/>
              </w:rPr>
              <w:t>Osoba oprávněná jednat jménem zadavatele</w:t>
            </w:r>
            <w:r w:rsidRPr="00302860">
              <w:t>, vč. kontaktních údajů (telefon a emailová adresa)</w:t>
            </w:r>
          </w:p>
        </w:tc>
        <w:tc>
          <w:tcPr>
            <w:tcW w:w="6660" w:type="dxa"/>
            <w:vAlign w:val="center"/>
          </w:tcPr>
          <w:p w:rsidR="00427B93" w:rsidRPr="00790C8C" w:rsidRDefault="00790C8C" w:rsidP="00790C8C">
            <w:r w:rsidRPr="00790C8C">
              <w:t>prof. Dr. Ing. Zdeněk Kůs, rektor</w:t>
            </w:r>
          </w:p>
          <w:p w:rsidR="00790C8C" w:rsidRPr="006D0DA1" w:rsidRDefault="00790C8C" w:rsidP="00790C8C">
            <w:pPr>
              <w:jc w:val="both"/>
            </w:pPr>
            <w:r>
              <w:t xml:space="preserve">tel.: </w:t>
            </w:r>
            <w:r w:rsidRPr="006D0DA1">
              <w:t>485</w:t>
            </w:r>
            <w:r>
              <w:t> </w:t>
            </w:r>
            <w:r w:rsidRPr="006D0DA1">
              <w:t>353</w:t>
            </w:r>
            <w:r>
              <w:t xml:space="preserve"> </w:t>
            </w:r>
            <w:r w:rsidRPr="006D0DA1">
              <w:t>597</w:t>
            </w:r>
          </w:p>
          <w:p w:rsidR="00790C8C" w:rsidRPr="00790C8C" w:rsidRDefault="00790C8C" w:rsidP="00790C8C">
            <w:r w:rsidRPr="00790C8C">
              <w:t>e-mail: rektor@tul.</w:t>
            </w:r>
            <w:proofErr w:type="spellStart"/>
            <w:r w:rsidRPr="00790C8C">
              <w:t>cz</w:t>
            </w:r>
            <w:proofErr w:type="spellEnd"/>
          </w:p>
        </w:tc>
      </w:tr>
      <w:tr w:rsidR="00100670" w:rsidRPr="00427B93" w:rsidTr="004D780F">
        <w:tc>
          <w:tcPr>
            <w:tcW w:w="2808" w:type="dxa"/>
            <w:shd w:val="clear" w:color="auto" w:fill="FABF8F"/>
          </w:tcPr>
          <w:p w:rsidR="00427B93" w:rsidRPr="00302860" w:rsidRDefault="00427B93" w:rsidP="00427B93">
            <w:pPr>
              <w:rPr>
                <w:b/>
              </w:rPr>
            </w:pPr>
            <w:r w:rsidRPr="00302860">
              <w:rPr>
                <w:b/>
              </w:rPr>
              <w:t>IČ zadavatele:</w:t>
            </w:r>
          </w:p>
        </w:tc>
        <w:tc>
          <w:tcPr>
            <w:tcW w:w="6660" w:type="dxa"/>
          </w:tcPr>
          <w:p w:rsidR="00427B93" w:rsidRPr="00790C8C" w:rsidRDefault="00790C8C" w:rsidP="002812C5">
            <w:pPr>
              <w:jc w:val="both"/>
            </w:pPr>
            <w:r w:rsidRPr="00790C8C">
              <w:t>46747885</w:t>
            </w:r>
          </w:p>
        </w:tc>
      </w:tr>
      <w:tr w:rsidR="00100670" w:rsidRPr="00427B93" w:rsidTr="004D780F">
        <w:tc>
          <w:tcPr>
            <w:tcW w:w="2808" w:type="dxa"/>
            <w:shd w:val="clear" w:color="auto" w:fill="FABF8F"/>
          </w:tcPr>
          <w:p w:rsidR="00427B93" w:rsidRPr="00302860" w:rsidRDefault="00427B93" w:rsidP="00427B93">
            <w:pPr>
              <w:rPr>
                <w:b/>
              </w:rPr>
            </w:pPr>
            <w:r w:rsidRPr="00302860">
              <w:rPr>
                <w:b/>
              </w:rPr>
              <w:t>DIČ zadavatele:</w:t>
            </w:r>
          </w:p>
        </w:tc>
        <w:tc>
          <w:tcPr>
            <w:tcW w:w="6660" w:type="dxa"/>
          </w:tcPr>
          <w:p w:rsidR="00427B93" w:rsidRPr="00427B93" w:rsidRDefault="00790C8C" w:rsidP="002812C5">
            <w:pPr>
              <w:jc w:val="both"/>
            </w:pPr>
            <w:r>
              <w:t>CZ46747885</w:t>
            </w:r>
          </w:p>
        </w:tc>
      </w:tr>
      <w:tr w:rsidR="00100670" w:rsidRPr="00427B93" w:rsidTr="004D780F">
        <w:tc>
          <w:tcPr>
            <w:tcW w:w="2808" w:type="dxa"/>
            <w:shd w:val="clear" w:color="auto" w:fill="FABF8F"/>
          </w:tcPr>
          <w:p w:rsidR="00427B93" w:rsidRPr="00302860" w:rsidRDefault="00427B93" w:rsidP="00427B93">
            <w:r w:rsidRPr="00302860">
              <w:rPr>
                <w:b/>
              </w:rPr>
              <w:t>Kontaktní osoba zadavatele</w:t>
            </w:r>
            <w:r w:rsidRPr="00302860">
              <w:t>, vč. kontaktních údajů (telefon a emailová adresa):</w:t>
            </w:r>
          </w:p>
        </w:tc>
        <w:tc>
          <w:tcPr>
            <w:tcW w:w="6660" w:type="dxa"/>
          </w:tcPr>
          <w:p w:rsidR="00427B93" w:rsidRDefault="0071109C" w:rsidP="002812C5">
            <w:pPr>
              <w:jc w:val="both"/>
            </w:pPr>
            <w:r>
              <w:t>Doc. PhDr. Pae</w:t>
            </w:r>
            <w:r w:rsidR="00095258">
              <w:t>d</w:t>
            </w:r>
            <w:r>
              <w:t xml:space="preserve">Dr. Ilona </w:t>
            </w:r>
            <w:proofErr w:type="spellStart"/>
            <w:r>
              <w:t>Pešatová</w:t>
            </w:r>
            <w:proofErr w:type="spellEnd"/>
            <w:r>
              <w:t>, Ph.D.</w:t>
            </w:r>
          </w:p>
          <w:p w:rsidR="0071109C" w:rsidRDefault="0071109C" w:rsidP="002812C5">
            <w:pPr>
              <w:jc w:val="both"/>
            </w:pPr>
            <w:r>
              <w:t>485</w:t>
            </w:r>
            <w:r w:rsidR="00C85CDD">
              <w:t> </w:t>
            </w:r>
            <w:r>
              <w:t>35</w:t>
            </w:r>
            <w:r w:rsidR="00C85CDD">
              <w:t>4 306</w:t>
            </w:r>
          </w:p>
          <w:p w:rsidR="00C85CDD" w:rsidRPr="00427B93" w:rsidRDefault="00BF64A9" w:rsidP="002812C5">
            <w:pPr>
              <w:jc w:val="both"/>
            </w:pPr>
            <w:hyperlink r:id="rId8" w:history="1">
              <w:r w:rsidR="00C85CDD" w:rsidRPr="0051330B">
                <w:rPr>
                  <w:rStyle w:val="Hypertextovodkaz"/>
                </w:rPr>
                <w:t>ilona.pesatova@tul.cz</w:t>
              </w:r>
            </w:hyperlink>
            <w:r w:rsidR="00C85CDD">
              <w:t xml:space="preserve"> </w:t>
            </w:r>
          </w:p>
        </w:tc>
      </w:tr>
      <w:tr w:rsidR="00AE31E7" w:rsidRPr="00427B93" w:rsidTr="004D780F">
        <w:tc>
          <w:tcPr>
            <w:tcW w:w="2808" w:type="dxa"/>
            <w:shd w:val="clear" w:color="auto" w:fill="FABF8F"/>
          </w:tcPr>
          <w:p w:rsidR="00AE31E7" w:rsidRPr="00302860" w:rsidRDefault="00AE31E7" w:rsidP="00427B93">
            <w:pPr>
              <w:rPr>
                <w:b/>
              </w:rPr>
            </w:pPr>
            <w:r w:rsidRPr="00BA0F95">
              <w:rPr>
                <w:b/>
              </w:rPr>
              <w:t>Interní číslo zakázky</w:t>
            </w:r>
          </w:p>
        </w:tc>
        <w:tc>
          <w:tcPr>
            <w:tcW w:w="6660" w:type="dxa"/>
          </w:tcPr>
          <w:p w:rsidR="00AE31E7" w:rsidRDefault="00AE31E7" w:rsidP="008E7B71">
            <w:pPr>
              <w:jc w:val="both"/>
            </w:pPr>
            <w:r w:rsidRPr="00BA0F95">
              <w:t>11/5140/001</w:t>
            </w:r>
            <w:r w:rsidR="007A0847">
              <w:t>7</w:t>
            </w:r>
            <w:r w:rsidRPr="00BA0F95">
              <w:t>-01/</w:t>
            </w:r>
            <w:proofErr w:type="spellStart"/>
            <w:r w:rsidRPr="00BA0F95">
              <w:t>IPeš</w:t>
            </w:r>
            <w:proofErr w:type="spellEnd"/>
          </w:p>
        </w:tc>
      </w:tr>
      <w:tr w:rsidR="00100670" w:rsidRPr="00427B93" w:rsidTr="004D780F">
        <w:tc>
          <w:tcPr>
            <w:tcW w:w="2808" w:type="dxa"/>
            <w:shd w:val="clear" w:color="auto" w:fill="FABF8F"/>
          </w:tcPr>
          <w:p w:rsidR="00427B93" w:rsidRPr="00302860" w:rsidRDefault="00427B93" w:rsidP="00427B93">
            <w:r w:rsidRPr="00302860">
              <w:rPr>
                <w:b/>
              </w:rPr>
              <w:t>Lhůta pro podávání nabídek</w:t>
            </w:r>
            <w:r w:rsidRPr="00302860">
              <w:t xml:space="preserve"> (data zahájení a ukončení příjmu, vč. času)</w:t>
            </w:r>
          </w:p>
        </w:tc>
        <w:tc>
          <w:tcPr>
            <w:tcW w:w="6660" w:type="dxa"/>
          </w:tcPr>
          <w:p w:rsidR="00427B93" w:rsidRPr="003769EC" w:rsidRDefault="00790C8C" w:rsidP="004C39F0">
            <w:pPr>
              <w:jc w:val="both"/>
              <w:rPr>
                <w:sz w:val="22"/>
                <w:szCs w:val="22"/>
              </w:rPr>
            </w:pPr>
            <w:r w:rsidRPr="003769EC">
              <w:rPr>
                <w:sz w:val="22"/>
                <w:szCs w:val="22"/>
              </w:rPr>
              <w:t xml:space="preserve">Lhůtou pro podávání nabídek se rozumí doba, ve které může Zájemce podat svou nabídku. Lhůta byla stanovena od dne </w:t>
            </w:r>
            <w:r w:rsidR="00062D12">
              <w:rPr>
                <w:sz w:val="22"/>
                <w:szCs w:val="22"/>
              </w:rPr>
              <w:t>1</w:t>
            </w:r>
            <w:r w:rsidR="00E77F02">
              <w:rPr>
                <w:sz w:val="22"/>
                <w:szCs w:val="22"/>
              </w:rPr>
              <w:t>4</w:t>
            </w:r>
            <w:r w:rsidR="00B52251" w:rsidRPr="003769EC">
              <w:rPr>
                <w:sz w:val="22"/>
                <w:szCs w:val="22"/>
              </w:rPr>
              <w:t xml:space="preserve">. </w:t>
            </w:r>
            <w:r w:rsidR="00E45256" w:rsidRPr="003769EC">
              <w:rPr>
                <w:sz w:val="22"/>
                <w:szCs w:val="22"/>
              </w:rPr>
              <w:t>7</w:t>
            </w:r>
            <w:r w:rsidR="00B52251" w:rsidRPr="003769EC">
              <w:rPr>
                <w:sz w:val="22"/>
                <w:szCs w:val="22"/>
              </w:rPr>
              <w:t>. 2011</w:t>
            </w:r>
            <w:r w:rsidR="00D608F4" w:rsidRPr="003769EC">
              <w:rPr>
                <w:sz w:val="22"/>
                <w:szCs w:val="22"/>
              </w:rPr>
              <w:t xml:space="preserve"> </w:t>
            </w:r>
            <w:r w:rsidRPr="003769EC">
              <w:rPr>
                <w:sz w:val="22"/>
                <w:szCs w:val="22"/>
              </w:rPr>
              <w:t>do</w:t>
            </w:r>
            <w:r w:rsidR="00D608F4" w:rsidRPr="003769EC">
              <w:rPr>
                <w:sz w:val="22"/>
                <w:szCs w:val="22"/>
              </w:rPr>
              <w:t xml:space="preserve"> 2</w:t>
            </w:r>
            <w:r w:rsidR="00E77F02">
              <w:rPr>
                <w:sz w:val="22"/>
                <w:szCs w:val="22"/>
              </w:rPr>
              <w:t>9</w:t>
            </w:r>
            <w:r w:rsidR="00B52251" w:rsidRPr="003769EC">
              <w:rPr>
                <w:sz w:val="22"/>
                <w:szCs w:val="22"/>
              </w:rPr>
              <w:t>. </w:t>
            </w:r>
            <w:r w:rsidR="00CC4A83" w:rsidRPr="003769EC">
              <w:rPr>
                <w:sz w:val="22"/>
                <w:szCs w:val="22"/>
              </w:rPr>
              <w:t>7.</w:t>
            </w:r>
            <w:r w:rsidR="00B52251" w:rsidRPr="003769EC">
              <w:rPr>
                <w:sz w:val="22"/>
                <w:szCs w:val="22"/>
              </w:rPr>
              <w:t> 2011, 14:00 </w:t>
            </w:r>
            <w:r w:rsidRPr="003769EC">
              <w:rPr>
                <w:sz w:val="22"/>
                <w:szCs w:val="22"/>
              </w:rPr>
              <w:t>hod.</w:t>
            </w:r>
            <w:r w:rsidR="00E45256">
              <w:rPr>
                <w:sz w:val="22"/>
                <w:szCs w:val="22"/>
              </w:rPr>
              <w:t xml:space="preserve"> </w:t>
            </w:r>
            <w:r w:rsidR="00E45256" w:rsidRPr="00E45256">
              <w:rPr>
                <w:sz w:val="22"/>
                <w:szCs w:val="22"/>
              </w:rPr>
              <w:t>Nabídky doručené po tomto termínu nebudou otevírány a budou ze zadávacího řízení vyřazeny. Uchazeči budou o této skutečnosti vyrozuměni.</w:t>
            </w:r>
          </w:p>
        </w:tc>
      </w:tr>
      <w:tr w:rsidR="001066EC" w:rsidRPr="00427B93" w:rsidTr="004D780F">
        <w:tc>
          <w:tcPr>
            <w:tcW w:w="2808" w:type="dxa"/>
            <w:shd w:val="clear" w:color="auto" w:fill="FABF8F"/>
          </w:tcPr>
          <w:p w:rsidR="001066EC" w:rsidRPr="00302860" w:rsidRDefault="001066EC" w:rsidP="00427B93">
            <w:pPr>
              <w:rPr>
                <w:b/>
              </w:rPr>
            </w:pPr>
            <w:r w:rsidRPr="001066EC">
              <w:rPr>
                <w:b/>
              </w:rPr>
              <w:lastRenderedPageBreak/>
              <w:t>Termín otevírání obálek</w:t>
            </w:r>
          </w:p>
        </w:tc>
        <w:tc>
          <w:tcPr>
            <w:tcW w:w="6660" w:type="dxa"/>
          </w:tcPr>
          <w:p w:rsidR="001066EC" w:rsidRPr="003769EC" w:rsidRDefault="001066EC" w:rsidP="004C39F0">
            <w:pPr>
              <w:jc w:val="both"/>
              <w:rPr>
                <w:sz w:val="22"/>
                <w:szCs w:val="22"/>
              </w:rPr>
            </w:pPr>
            <w:r w:rsidRPr="003769EC">
              <w:rPr>
                <w:sz w:val="22"/>
                <w:szCs w:val="22"/>
              </w:rPr>
              <w:t xml:space="preserve">Otevírání obálek a jednání výběrové komise proběhne dne </w:t>
            </w:r>
            <w:r w:rsidR="00D608F4" w:rsidRPr="003769EC">
              <w:rPr>
                <w:sz w:val="22"/>
                <w:szCs w:val="22"/>
              </w:rPr>
              <w:t>2</w:t>
            </w:r>
            <w:r w:rsidR="00E77F02">
              <w:rPr>
                <w:sz w:val="22"/>
                <w:szCs w:val="22"/>
              </w:rPr>
              <w:t>9</w:t>
            </w:r>
            <w:r w:rsidR="00E45256" w:rsidRPr="003769EC">
              <w:rPr>
                <w:sz w:val="22"/>
                <w:szCs w:val="22"/>
              </w:rPr>
              <w:t>.</w:t>
            </w:r>
            <w:r w:rsidRPr="003769EC">
              <w:rPr>
                <w:sz w:val="22"/>
                <w:szCs w:val="22"/>
              </w:rPr>
              <w:t xml:space="preserve"> </w:t>
            </w:r>
            <w:r w:rsidR="00CC4A83" w:rsidRPr="003769EC">
              <w:rPr>
                <w:sz w:val="22"/>
                <w:szCs w:val="22"/>
              </w:rPr>
              <w:t>7</w:t>
            </w:r>
            <w:r w:rsidRPr="003769EC">
              <w:rPr>
                <w:sz w:val="22"/>
                <w:szCs w:val="22"/>
              </w:rPr>
              <w:t>. 2011 v</w:t>
            </w:r>
            <w:r w:rsidR="00E77F02">
              <w:rPr>
                <w:sz w:val="22"/>
                <w:szCs w:val="22"/>
              </w:rPr>
              <w:t> </w:t>
            </w:r>
            <w:r w:rsidRPr="003769EC">
              <w:rPr>
                <w:sz w:val="22"/>
                <w:szCs w:val="22"/>
              </w:rPr>
              <w:t>1</w:t>
            </w:r>
            <w:r w:rsidR="00E77F02">
              <w:rPr>
                <w:sz w:val="22"/>
                <w:szCs w:val="22"/>
              </w:rPr>
              <w:t>4:10</w:t>
            </w:r>
            <w:r w:rsidRPr="003769EC">
              <w:rPr>
                <w:sz w:val="22"/>
                <w:szCs w:val="22"/>
              </w:rPr>
              <w:t xml:space="preserve"> hodin v Liberci, budova S, Katedra </w:t>
            </w:r>
            <w:r w:rsidR="00FC51FC" w:rsidRPr="003769EC">
              <w:rPr>
                <w:sz w:val="22"/>
                <w:szCs w:val="22"/>
              </w:rPr>
              <w:t>sociálních studií a speciální pedagogiky</w:t>
            </w:r>
            <w:r w:rsidRPr="003769EC">
              <w:rPr>
                <w:sz w:val="22"/>
                <w:szCs w:val="22"/>
              </w:rPr>
              <w:t xml:space="preserve">, kancelář </w:t>
            </w:r>
            <w:r w:rsidR="00FC51FC" w:rsidRPr="003769EC">
              <w:rPr>
                <w:sz w:val="22"/>
                <w:szCs w:val="22"/>
              </w:rPr>
              <w:t xml:space="preserve">doc. </w:t>
            </w:r>
            <w:proofErr w:type="spellStart"/>
            <w:r w:rsidR="00FC51FC" w:rsidRPr="003769EC">
              <w:rPr>
                <w:sz w:val="22"/>
                <w:szCs w:val="22"/>
              </w:rPr>
              <w:t>Matulayové</w:t>
            </w:r>
            <w:proofErr w:type="spellEnd"/>
            <w:r w:rsidRPr="003769EC">
              <w:rPr>
                <w:sz w:val="22"/>
                <w:szCs w:val="22"/>
              </w:rPr>
              <w:t xml:space="preserve"> (č. </w:t>
            </w:r>
            <w:r w:rsidR="00A55270" w:rsidRPr="003769EC">
              <w:rPr>
                <w:sz w:val="22"/>
                <w:szCs w:val="22"/>
              </w:rPr>
              <w:t>02018</w:t>
            </w:r>
            <w:r w:rsidRPr="003769EC">
              <w:rPr>
                <w:sz w:val="22"/>
                <w:szCs w:val="22"/>
              </w:rPr>
              <w:t>).</w:t>
            </w:r>
          </w:p>
        </w:tc>
      </w:tr>
      <w:tr w:rsidR="00100670" w:rsidRPr="00427B93" w:rsidTr="004D780F">
        <w:tc>
          <w:tcPr>
            <w:tcW w:w="2808" w:type="dxa"/>
            <w:shd w:val="clear" w:color="auto" w:fill="FABF8F"/>
          </w:tcPr>
          <w:p w:rsidR="00427B93" w:rsidRPr="00302860" w:rsidRDefault="00427B93" w:rsidP="00427B93">
            <w:pPr>
              <w:rPr>
                <w:b/>
              </w:rPr>
            </w:pPr>
            <w:r w:rsidRPr="00302860">
              <w:rPr>
                <w:b/>
              </w:rPr>
              <w:t>Popis předmětu zakázky:</w:t>
            </w:r>
          </w:p>
        </w:tc>
        <w:tc>
          <w:tcPr>
            <w:tcW w:w="6660" w:type="dxa"/>
          </w:tcPr>
          <w:p w:rsidR="00D653EC" w:rsidRPr="00D653EC" w:rsidRDefault="00D653EC" w:rsidP="00D653EC">
            <w:pPr>
              <w:jc w:val="both"/>
              <w:rPr>
                <w:sz w:val="22"/>
                <w:szCs w:val="22"/>
              </w:rPr>
            </w:pPr>
            <w:r w:rsidRPr="00D653EC">
              <w:rPr>
                <w:sz w:val="22"/>
                <w:szCs w:val="22"/>
              </w:rPr>
              <w:t xml:space="preserve">Zakázka je rozdělena na 2 části: </w:t>
            </w:r>
          </w:p>
          <w:p w:rsidR="00D653EC" w:rsidRPr="00D653EC" w:rsidRDefault="00D653EC" w:rsidP="00D653EC">
            <w:pPr>
              <w:jc w:val="both"/>
              <w:rPr>
                <w:sz w:val="22"/>
                <w:szCs w:val="22"/>
              </w:rPr>
            </w:pPr>
            <w:r w:rsidRPr="00D653EC">
              <w:rPr>
                <w:sz w:val="22"/>
                <w:szCs w:val="22"/>
              </w:rPr>
              <w:t xml:space="preserve">ČÁST A) </w:t>
            </w:r>
            <w:proofErr w:type="spellStart"/>
            <w:r>
              <w:rPr>
                <w:sz w:val="22"/>
                <w:szCs w:val="22"/>
              </w:rPr>
              <w:t>vizualizéry</w:t>
            </w:r>
            <w:proofErr w:type="spellEnd"/>
            <w:r>
              <w:rPr>
                <w:sz w:val="22"/>
                <w:szCs w:val="22"/>
              </w:rPr>
              <w:t>,</w:t>
            </w:r>
          </w:p>
          <w:p w:rsidR="00D653EC" w:rsidRPr="00D653EC" w:rsidRDefault="00D653EC" w:rsidP="003769EC">
            <w:pPr>
              <w:spacing w:after="120"/>
              <w:jc w:val="both"/>
              <w:rPr>
                <w:sz w:val="22"/>
                <w:szCs w:val="22"/>
              </w:rPr>
            </w:pPr>
            <w:r w:rsidRPr="00D653EC">
              <w:rPr>
                <w:sz w:val="22"/>
                <w:szCs w:val="22"/>
              </w:rPr>
              <w:t xml:space="preserve">ČÁST B) </w:t>
            </w:r>
            <w:r>
              <w:rPr>
                <w:sz w:val="22"/>
                <w:szCs w:val="22"/>
              </w:rPr>
              <w:t>videokamery.</w:t>
            </w:r>
          </w:p>
          <w:p w:rsidR="00D653EC" w:rsidRDefault="00D653EC" w:rsidP="003769EC">
            <w:pPr>
              <w:spacing w:after="120"/>
              <w:jc w:val="both"/>
              <w:rPr>
                <w:sz w:val="22"/>
                <w:szCs w:val="22"/>
              </w:rPr>
            </w:pPr>
            <w:r w:rsidRPr="00D653EC">
              <w:rPr>
                <w:sz w:val="22"/>
                <w:szCs w:val="22"/>
              </w:rPr>
              <w:t>Části budou hodnoceny odděleně. Zájemci mohou podávat nabídky na obě části veřejné zakázky nebo na jednotlivé části.</w:t>
            </w:r>
            <w:r w:rsidR="000D6811">
              <w:rPr>
                <w:sz w:val="22"/>
                <w:szCs w:val="22"/>
              </w:rPr>
              <w:t xml:space="preserve"> </w:t>
            </w:r>
          </w:p>
          <w:p w:rsidR="008622D3" w:rsidRPr="003769EC" w:rsidRDefault="008622D3" w:rsidP="003769EC">
            <w:pPr>
              <w:rPr>
                <w:b/>
                <w:sz w:val="22"/>
                <w:szCs w:val="22"/>
              </w:rPr>
            </w:pPr>
            <w:r w:rsidRPr="003769EC">
              <w:rPr>
                <w:b/>
                <w:sz w:val="22"/>
                <w:szCs w:val="22"/>
              </w:rPr>
              <w:t>ČÁST A</w:t>
            </w:r>
            <w:r w:rsidR="00503522" w:rsidRPr="00EC2E58">
              <w:rPr>
                <w:b/>
                <w:sz w:val="22"/>
                <w:szCs w:val="22"/>
              </w:rPr>
              <w:t>: Proje</w:t>
            </w:r>
            <w:r w:rsidR="00503522" w:rsidRPr="00B65557">
              <w:rPr>
                <w:b/>
                <w:sz w:val="22"/>
                <w:szCs w:val="22"/>
              </w:rPr>
              <w:t>kt OP VK: Implementace nových forem výuky ve speciální pedagogice, CZ.1.07/2.2.00/15.0088.</w:t>
            </w:r>
          </w:p>
          <w:p w:rsidR="00E77F02" w:rsidRDefault="009E27C8" w:rsidP="003769EC">
            <w:pPr>
              <w:spacing w:after="120"/>
              <w:rPr>
                <w:sz w:val="22"/>
                <w:szCs w:val="22"/>
              </w:rPr>
            </w:pPr>
            <w:r w:rsidRPr="009E27C8">
              <w:rPr>
                <w:sz w:val="22"/>
                <w:szCs w:val="22"/>
              </w:rPr>
              <w:t xml:space="preserve">Předmětem zakázky je dodávka </w:t>
            </w:r>
            <w:r w:rsidR="008622D3">
              <w:rPr>
                <w:sz w:val="22"/>
                <w:szCs w:val="22"/>
              </w:rPr>
              <w:t>c</w:t>
            </w:r>
            <w:r w:rsidR="008622D3" w:rsidRPr="00F86211">
              <w:rPr>
                <w:sz w:val="22"/>
                <w:szCs w:val="22"/>
              </w:rPr>
              <w:t xml:space="preserve">elkem 2 ks </w:t>
            </w:r>
            <w:proofErr w:type="spellStart"/>
            <w:r w:rsidR="009143D1">
              <w:rPr>
                <w:sz w:val="22"/>
                <w:szCs w:val="22"/>
              </w:rPr>
              <w:t>tabletem</w:t>
            </w:r>
            <w:proofErr w:type="spellEnd"/>
            <w:r w:rsidR="009143D1">
              <w:rPr>
                <w:sz w:val="22"/>
                <w:szCs w:val="22"/>
              </w:rPr>
              <w:t xml:space="preserve"> řízených </w:t>
            </w:r>
            <w:proofErr w:type="spellStart"/>
            <w:r w:rsidR="008622D3" w:rsidRPr="00F86211">
              <w:rPr>
                <w:sz w:val="22"/>
                <w:szCs w:val="22"/>
              </w:rPr>
              <w:t>vizualizérů</w:t>
            </w:r>
            <w:proofErr w:type="spellEnd"/>
            <w:r w:rsidR="008622D3" w:rsidRPr="00F86211">
              <w:rPr>
                <w:sz w:val="22"/>
                <w:szCs w:val="22"/>
              </w:rPr>
              <w:t xml:space="preserve"> s příslušenstvím </w:t>
            </w:r>
            <w:r w:rsidR="008622D3">
              <w:rPr>
                <w:sz w:val="22"/>
                <w:szCs w:val="22"/>
              </w:rPr>
              <w:t xml:space="preserve">dle následující specifikace </w:t>
            </w:r>
            <w:r w:rsidR="008622D3" w:rsidRPr="00F86211">
              <w:rPr>
                <w:sz w:val="22"/>
                <w:szCs w:val="22"/>
              </w:rPr>
              <w:t>v</w:t>
            </w:r>
            <w:r w:rsidR="006F5103">
              <w:rPr>
                <w:sz w:val="22"/>
                <w:szCs w:val="22"/>
              </w:rPr>
              <w:t xml:space="preserve"> předpokládané </w:t>
            </w:r>
            <w:r w:rsidR="008622D3" w:rsidRPr="00F86211">
              <w:rPr>
                <w:sz w:val="22"/>
                <w:szCs w:val="22"/>
              </w:rPr>
              <w:t xml:space="preserve">celkové ceně Kč </w:t>
            </w:r>
            <w:proofErr w:type="gramStart"/>
            <w:r w:rsidR="008622D3" w:rsidRPr="00F86211">
              <w:rPr>
                <w:sz w:val="22"/>
                <w:szCs w:val="22"/>
              </w:rPr>
              <w:t>50.000,– bez</w:t>
            </w:r>
            <w:proofErr w:type="gramEnd"/>
            <w:r w:rsidR="008622D3" w:rsidRPr="00F86211">
              <w:rPr>
                <w:sz w:val="22"/>
                <w:szCs w:val="22"/>
              </w:rPr>
              <w:t xml:space="preserve"> DPH (Kč</w:t>
            </w:r>
            <w:r w:rsidR="008622D3">
              <w:rPr>
                <w:sz w:val="22"/>
                <w:szCs w:val="22"/>
              </w:rPr>
              <w:t> </w:t>
            </w:r>
            <w:r w:rsidR="008622D3" w:rsidRPr="00F86211">
              <w:rPr>
                <w:sz w:val="22"/>
                <w:szCs w:val="22"/>
              </w:rPr>
              <w:t>60.000,– s DPH)</w:t>
            </w:r>
            <w:r w:rsidR="00503522">
              <w:rPr>
                <w:sz w:val="22"/>
                <w:szCs w:val="22"/>
              </w:rPr>
              <w:t>.</w:t>
            </w:r>
            <w:r w:rsidR="008622D3">
              <w:rPr>
                <w:sz w:val="22"/>
                <w:szCs w:val="22"/>
              </w:rPr>
              <w:t xml:space="preserve"> </w:t>
            </w:r>
          </w:p>
          <w:p w:rsidR="00A75A91" w:rsidRPr="004A5228" w:rsidRDefault="00E77F02" w:rsidP="003769EC">
            <w:pPr>
              <w:spacing w:after="120"/>
              <w:rPr>
                <w:b/>
                <w:sz w:val="22"/>
                <w:szCs w:val="22"/>
              </w:rPr>
            </w:pPr>
            <w:r>
              <w:rPr>
                <w:sz w:val="22"/>
                <w:szCs w:val="22"/>
              </w:rPr>
              <w:t>Níže uvedené požadavky na technické parametry jsou stanoveny jako minimální.</w:t>
            </w:r>
          </w:p>
          <w:tbl>
            <w:tblPr>
              <w:tblW w:w="6367" w:type="dxa"/>
              <w:tblLayout w:type="fixed"/>
              <w:tblCellMar>
                <w:left w:w="70" w:type="dxa"/>
                <w:right w:w="70" w:type="dxa"/>
              </w:tblCellMar>
              <w:tblLook w:val="04A0"/>
            </w:tblPr>
            <w:tblGrid>
              <w:gridCol w:w="2379"/>
              <w:gridCol w:w="3988"/>
            </w:tblGrid>
            <w:tr w:rsidR="00B52251" w:rsidRPr="00B52251" w:rsidTr="003769EC">
              <w:trPr>
                <w:trHeight w:val="288"/>
              </w:trPr>
              <w:tc>
                <w:tcPr>
                  <w:tcW w:w="2379" w:type="dxa"/>
                  <w:tcBorders>
                    <w:top w:val="single" w:sz="8" w:space="0" w:color="auto"/>
                    <w:left w:val="single" w:sz="8" w:space="0" w:color="auto"/>
                    <w:bottom w:val="nil"/>
                    <w:right w:val="nil"/>
                  </w:tcBorders>
                  <w:shd w:val="clear" w:color="000000" w:fill="C5D9F1"/>
                  <w:noWrap/>
                  <w:vAlign w:val="center"/>
                  <w:hideMark/>
                </w:tcPr>
                <w:p w:rsidR="00B52251" w:rsidRPr="00B52251" w:rsidRDefault="00B52251" w:rsidP="00B52251">
                  <w:pPr>
                    <w:jc w:val="center"/>
                    <w:rPr>
                      <w:rFonts w:ascii="Calibri" w:hAnsi="Calibri" w:cs="Calibri"/>
                      <w:sz w:val="22"/>
                      <w:szCs w:val="22"/>
                    </w:rPr>
                  </w:pPr>
                  <w:proofErr w:type="spellStart"/>
                  <w:r w:rsidRPr="00B52251">
                    <w:rPr>
                      <w:rFonts w:ascii="Calibri" w:hAnsi="Calibri" w:cs="Calibri"/>
                      <w:sz w:val="22"/>
                      <w:szCs w:val="22"/>
                    </w:rPr>
                    <w:t>Vizualizér</w:t>
                  </w:r>
                  <w:proofErr w:type="spellEnd"/>
                  <w:r w:rsidR="00664E06">
                    <w:rPr>
                      <w:rFonts w:ascii="Calibri" w:hAnsi="Calibri" w:cs="Calibri"/>
                      <w:sz w:val="22"/>
                      <w:szCs w:val="22"/>
                    </w:rPr>
                    <w:t xml:space="preserve"> č. 1</w:t>
                  </w:r>
                </w:p>
              </w:tc>
              <w:tc>
                <w:tcPr>
                  <w:tcW w:w="3988" w:type="dxa"/>
                  <w:tcBorders>
                    <w:top w:val="single" w:sz="8" w:space="0" w:color="auto"/>
                    <w:left w:val="nil"/>
                    <w:bottom w:val="nil"/>
                    <w:right w:val="single" w:sz="8" w:space="0" w:color="000000"/>
                  </w:tcBorders>
                  <w:shd w:val="clear" w:color="000000" w:fill="C5D9F1"/>
                  <w:noWrap/>
                  <w:vAlign w:val="center"/>
                  <w:hideMark/>
                </w:tcPr>
                <w:p w:rsidR="00B52251" w:rsidRPr="00B52251" w:rsidRDefault="00B52251" w:rsidP="00B52251">
                  <w:pPr>
                    <w:jc w:val="center"/>
                    <w:rPr>
                      <w:rFonts w:ascii="Calibri" w:hAnsi="Calibri" w:cs="Calibri"/>
                      <w:sz w:val="22"/>
                      <w:szCs w:val="22"/>
                    </w:rPr>
                  </w:pPr>
                  <w:r w:rsidRPr="00B52251">
                    <w:rPr>
                      <w:rFonts w:ascii="Calibri" w:hAnsi="Calibri" w:cs="Calibri"/>
                      <w:sz w:val="22"/>
                      <w:szCs w:val="22"/>
                    </w:rPr>
                    <w:t>Parametry uvedené nebo lepší</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 xml:space="preserve">Celkový počet </w:t>
                  </w:r>
                  <w:proofErr w:type="spellStart"/>
                  <w:r w:rsidRPr="003769EC">
                    <w:rPr>
                      <w:rFonts w:ascii="Calibri" w:hAnsi="Calibri" w:cs="Calibri"/>
                      <w:color w:val="000000"/>
                      <w:sz w:val="18"/>
                      <w:szCs w:val="18"/>
                    </w:rPr>
                    <w:t>pixelů</w:t>
                  </w:r>
                  <w:proofErr w:type="spellEnd"/>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min. 1</w:t>
                  </w:r>
                  <w:r w:rsidR="00801DE2">
                    <w:rPr>
                      <w:rFonts w:ascii="Calibri" w:hAnsi="Calibri" w:cs="Calibri"/>
                      <w:color w:val="000000"/>
                      <w:sz w:val="18"/>
                      <w:szCs w:val="18"/>
                    </w:rPr>
                    <w:t xml:space="preserve"> 4</w:t>
                  </w:r>
                  <w:r w:rsidRPr="003769EC">
                    <w:rPr>
                      <w:rFonts w:ascii="Calibri" w:hAnsi="Calibri" w:cs="Calibri"/>
                      <w:color w:val="000000"/>
                      <w:sz w:val="18"/>
                      <w:szCs w:val="18"/>
                    </w:rPr>
                    <w:t>00</w:t>
                  </w:r>
                  <w:r w:rsidR="00801DE2">
                    <w:rPr>
                      <w:rFonts w:ascii="Calibri" w:hAnsi="Calibri" w:cs="Calibri"/>
                      <w:color w:val="000000"/>
                      <w:sz w:val="18"/>
                      <w:szCs w:val="18"/>
                    </w:rPr>
                    <w:t xml:space="preserve"> 0</w:t>
                  </w:r>
                  <w:r w:rsidRPr="003769EC">
                    <w:rPr>
                      <w:rFonts w:ascii="Calibri" w:hAnsi="Calibri" w:cs="Calibri"/>
                      <w:color w:val="000000"/>
                      <w:sz w:val="18"/>
                      <w:szCs w:val="18"/>
                    </w:rPr>
                    <w:t>00</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Rozlišení na výstupu</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XGA, WXGA a SXGA</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Obrázková frekvence</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25 obrázků za sekundu v reálném čase</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Zoom</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5× optický, 8</w:t>
                  </w:r>
                  <w:r w:rsidR="00B65557" w:rsidRPr="00CE718C">
                    <w:rPr>
                      <w:rFonts w:ascii="Calibri" w:hAnsi="Calibri" w:cs="Calibri"/>
                      <w:color w:val="000000"/>
                      <w:sz w:val="18"/>
                      <w:szCs w:val="18"/>
                    </w:rPr>
                    <w:t>×</w:t>
                  </w:r>
                  <w:r w:rsidRPr="003769EC">
                    <w:rPr>
                      <w:rFonts w:ascii="Calibri" w:hAnsi="Calibri" w:cs="Calibri"/>
                      <w:color w:val="000000"/>
                      <w:sz w:val="18"/>
                      <w:szCs w:val="18"/>
                    </w:rPr>
                    <w:t xml:space="preserve"> digitální</w:t>
                  </w:r>
                  <w:r w:rsidR="00B65557">
                    <w:rPr>
                      <w:rFonts w:ascii="Calibri" w:hAnsi="Calibri" w:cs="Calibri"/>
                      <w:color w:val="000000"/>
                      <w:sz w:val="18"/>
                      <w:szCs w:val="18"/>
                    </w:rPr>
                    <w:t>,</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Ostření</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Auto/manuálně</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Funkce obrazu</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rotace, PIP</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Velikost obrazu</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330 × 410 mm nebo větší (cca A3)</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Přisvětlení</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ano</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Výstup</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USB 2.0</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Příslušenství</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 xml:space="preserve">řídicí bezdrátový tablet, </w:t>
                  </w:r>
                  <w:proofErr w:type="spellStart"/>
                  <w:r w:rsidR="002E0A4E">
                    <w:rPr>
                      <w:rFonts w:ascii="Calibri" w:hAnsi="Calibri" w:cs="Calibri"/>
                      <w:color w:val="000000"/>
                      <w:sz w:val="18"/>
                      <w:szCs w:val="18"/>
                    </w:rPr>
                    <w:t>kompatib</w:t>
                  </w:r>
                  <w:proofErr w:type="spellEnd"/>
                  <w:r w:rsidR="002E0A4E">
                    <w:rPr>
                      <w:rFonts w:ascii="Calibri" w:hAnsi="Calibri" w:cs="Calibri"/>
                      <w:color w:val="000000"/>
                      <w:sz w:val="18"/>
                      <w:szCs w:val="18"/>
                    </w:rPr>
                    <w:t>. s </w:t>
                  </w:r>
                  <w:proofErr w:type="spellStart"/>
                  <w:proofErr w:type="gramStart"/>
                  <w:r w:rsidR="002E0A4E">
                    <w:rPr>
                      <w:rFonts w:ascii="Calibri" w:hAnsi="Calibri" w:cs="Calibri"/>
                      <w:color w:val="000000"/>
                      <w:sz w:val="18"/>
                      <w:szCs w:val="18"/>
                    </w:rPr>
                    <w:t>mod</w:t>
                  </w:r>
                  <w:proofErr w:type="spellEnd"/>
                  <w:proofErr w:type="gramEnd"/>
                  <w:r w:rsidR="002E0A4E">
                    <w:rPr>
                      <w:rFonts w:ascii="Calibri" w:hAnsi="Calibri" w:cs="Calibri"/>
                      <w:color w:val="000000"/>
                      <w:sz w:val="18"/>
                      <w:szCs w:val="18"/>
                    </w:rPr>
                    <w:t>.</w:t>
                  </w:r>
                  <w:r w:rsidRPr="003769EC">
                    <w:rPr>
                      <w:rFonts w:ascii="Calibri" w:hAnsi="Calibri" w:cs="Calibri"/>
                      <w:color w:val="000000"/>
                      <w:sz w:val="18"/>
                      <w:szCs w:val="18"/>
                    </w:rPr>
                    <w:t xml:space="preserve"> </w:t>
                  </w:r>
                  <w:proofErr w:type="spellStart"/>
                  <w:r w:rsidRPr="003769EC">
                    <w:rPr>
                      <w:rFonts w:ascii="Calibri" w:hAnsi="Calibri" w:cs="Calibri"/>
                      <w:color w:val="000000"/>
                      <w:sz w:val="18"/>
                      <w:szCs w:val="18"/>
                    </w:rPr>
                    <w:t>Elmo</w:t>
                  </w:r>
                  <w:proofErr w:type="spellEnd"/>
                  <w:r w:rsidRPr="003769EC">
                    <w:rPr>
                      <w:rFonts w:ascii="Calibri" w:hAnsi="Calibri" w:cs="Calibri"/>
                      <w:color w:val="000000"/>
                      <w:sz w:val="18"/>
                      <w:szCs w:val="18"/>
                    </w:rPr>
                    <w:t xml:space="preserve"> CRA-1, </w:t>
                  </w:r>
                  <w:r w:rsidR="009143D1">
                    <w:rPr>
                      <w:rFonts w:ascii="Calibri" w:hAnsi="Calibri" w:cs="Calibri"/>
                      <w:color w:val="000000"/>
                      <w:sz w:val="18"/>
                      <w:szCs w:val="18"/>
                    </w:rPr>
                    <w:t>3</w:t>
                  </w:r>
                  <w:r w:rsidRPr="003769EC">
                    <w:rPr>
                      <w:rFonts w:ascii="Calibri" w:hAnsi="Calibri" w:cs="Calibri"/>
                      <w:color w:val="000000"/>
                      <w:sz w:val="18"/>
                      <w:szCs w:val="18"/>
                    </w:rPr>
                    <w:t>ks</w:t>
                  </w:r>
                  <w:r w:rsidR="00FC51FC">
                    <w:rPr>
                      <w:rFonts w:ascii="Calibri" w:hAnsi="Calibri" w:cs="Calibri"/>
                      <w:color w:val="000000"/>
                      <w:sz w:val="18"/>
                      <w:szCs w:val="18"/>
                    </w:rPr>
                    <w:t xml:space="preserve"> (z důvodu kompatibility</w:t>
                  </w:r>
                  <w:r w:rsidR="009143D1">
                    <w:rPr>
                      <w:rFonts w:ascii="Calibri" w:hAnsi="Calibri" w:cs="Calibri"/>
                      <w:color w:val="000000"/>
                      <w:sz w:val="18"/>
                      <w:szCs w:val="18"/>
                    </w:rPr>
                    <w:t xml:space="preserve"> pro žáky se SVP</w:t>
                  </w:r>
                  <w:r w:rsidR="00FC51FC">
                    <w:rPr>
                      <w:rFonts w:ascii="Calibri" w:hAnsi="Calibri" w:cs="Calibri"/>
                      <w:color w:val="000000"/>
                      <w:sz w:val="18"/>
                      <w:szCs w:val="18"/>
                    </w:rPr>
                    <w:t>)</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Snímaná plocha tabletu</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 xml:space="preserve">200 × 125 mm nebo větší </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Komunikace tabletu s PC</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 xml:space="preserve">bezdrátová, 2,4 </w:t>
                  </w:r>
                  <w:proofErr w:type="spellStart"/>
                  <w:r w:rsidRPr="003769EC">
                    <w:rPr>
                      <w:rFonts w:ascii="Calibri" w:hAnsi="Calibri" w:cs="Calibri"/>
                      <w:color w:val="000000"/>
                      <w:sz w:val="18"/>
                      <w:szCs w:val="18"/>
                    </w:rPr>
                    <w:t>GHz</w:t>
                  </w:r>
                  <w:proofErr w:type="spellEnd"/>
                  <w:r w:rsidR="00B65557">
                    <w:rPr>
                      <w:rFonts w:ascii="Calibri" w:hAnsi="Calibri" w:cs="Calibri"/>
                      <w:color w:val="000000"/>
                      <w:sz w:val="18"/>
                      <w:szCs w:val="18"/>
                    </w:rPr>
                    <w:t xml:space="preserve"> (</w:t>
                  </w:r>
                  <w:proofErr w:type="spellStart"/>
                  <w:r w:rsidR="00B65557">
                    <w:rPr>
                      <w:rFonts w:ascii="Calibri" w:hAnsi="Calibri" w:cs="Calibri"/>
                      <w:color w:val="000000"/>
                      <w:sz w:val="18"/>
                      <w:szCs w:val="18"/>
                    </w:rPr>
                    <w:t>WiFi</w:t>
                  </w:r>
                  <w:proofErr w:type="spellEnd"/>
                  <w:r w:rsidR="00B65557">
                    <w:rPr>
                      <w:rFonts w:ascii="Calibri" w:hAnsi="Calibri" w:cs="Calibri"/>
                      <w:color w:val="000000"/>
                      <w:sz w:val="18"/>
                      <w:szCs w:val="18"/>
                    </w:rPr>
                    <w:t xml:space="preserve">, </w:t>
                  </w:r>
                  <w:proofErr w:type="spellStart"/>
                  <w:r w:rsidR="00B65557">
                    <w:rPr>
                      <w:rFonts w:ascii="Calibri" w:hAnsi="Calibri" w:cs="Calibri"/>
                      <w:color w:val="000000"/>
                      <w:sz w:val="18"/>
                      <w:szCs w:val="18"/>
                    </w:rPr>
                    <w:t>Bluetooth</w:t>
                  </w:r>
                  <w:proofErr w:type="spellEnd"/>
                  <w:r w:rsidR="00B65557">
                    <w:rPr>
                      <w:rFonts w:ascii="Calibri" w:hAnsi="Calibri" w:cs="Calibri"/>
                      <w:color w:val="000000"/>
                      <w:sz w:val="18"/>
                      <w:szCs w:val="18"/>
                    </w:rPr>
                    <w:t>)</w:t>
                  </w:r>
                  <w:r w:rsidRPr="003769EC">
                    <w:rPr>
                      <w:rFonts w:ascii="Calibri" w:hAnsi="Calibri" w:cs="Calibri"/>
                      <w:color w:val="000000"/>
                      <w:sz w:val="18"/>
                      <w:szCs w:val="18"/>
                    </w:rPr>
                    <w:t>, dosah m</w:t>
                  </w:r>
                  <w:r w:rsidR="00801DE2">
                    <w:rPr>
                      <w:rFonts w:ascii="Calibri" w:hAnsi="Calibri" w:cs="Calibri"/>
                      <w:color w:val="000000"/>
                      <w:sz w:val="18"/>
                      <w:szCs w:val="18"/>
                    </w:rPr>
                    <w:t>i</w:t>
                  </w:r>
                  <w:r w:rsidRPr="003769EC">
                    <w:rPr>
                      <w:rFonts w:ascii="Calibri" w:hAnsi="Calibri" w:cs="Calibri"/>
                      <w:color w:val="000000"/>
                      <w:sz w:val="18"/>
                      <w:szCs w:val="18"/>
                    </w:rPr>
                    <w:t>n</w:t>
                  </w:r>
                  <w:r w:rsidR="00801DE2">
                    <w:rPr>
                      <w:rFonts w:ascii="Calibri" w:hAnsi="Calibri" w:cs="Calibri"/>
                      <w:color w:val="000000"/>
                      <w:sz w:val="18"/>
                      <w:szCs w:val="18"/>
                    </w:rPr>
                    <w:t xml:space="preserve">. </w:t>
                  </w:r>
                  <w:r w:rsidRPr="003769EC">
                    <w:rPr>
                      <w:rFonts w:ascii="Calibri" w:hAnsi="Calibri" w:cs="Calibri"/>
                      <w:color w:val="000000"/>
                      <w:sz w:val="18"/>
                      <w:szCs w:val="18"/>
                    </w:rPr>
                    <w:t>10 m.</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Kompatibilní OS</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Windows 7</w:t>
                  </w:r>
                </w:p>
              </w:tc>
            </w:tr>
            <w:tr w:rsidR="00B52251" w:rsidRPr="00B52251" w:rsidTr="003769EC">
              <w:trPr>
                <w:trHeight w:val="288"/>
              </w:trPr>
              <w:tc>
                <w:tcPr>
                  <w:tcW w:w="2379" w:type="dxa"/>
                  <w:tcBorders>
                    <w:top w:val="nil"/>
                    <w:left w:val="single" w:sz="8" w:space="0" w:color="auto"/>
                    <w:bottom w:val="nil"/>
                    <w:right w:val="nil"/>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Rozměry</w:t>
                  </w:r>
                </w:p>
              </w:tc>
              <w:tc>
                <w:tcPr>
                  <w:tcW w:w="3988" w:type="dxa"/>
                  <w:tcBorders>
                    <w:top w:val="nil"/>
                    <w:left w:val="nil"/>
                    <w:bottom w:val="nil"/>
                    <w:right w:val="single" w:sz="8" w:space="0" w:color="000000"/>
                  </w:tcBorders>
                  <w:shd w:val="clear" w:color="auto" w:fill="auto"/>
                  <w:noWrap/>
                  <w:vAlign w:val="center"/>
                  <w:hideMark/>
                </w:tcPr>
                <w:p w:rsidR="00B52251" w:rsidRPr="003769EC" w:rsidRDefault="00B52251"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320 × 260 × 25 mm nebo menší</w:t>
                  </w:r>
                </w:p>
              </w:tc>
            </w:tr>
            <w:tr w:rsidR="00B52251" w:rsidRPr="00B52251" w:rsidTr="003769EC">
              <w:trPr>
                <w:trHeight w:val="300"/>
              </w:trPr>
              <w:tc>
                <w:tcPr>
                  <w:tcW w:w="2379" w:type="dxa"/>
                  <w:tcBorders>
                    <w:top w:val="nil"/>
                    <w:left w:val="single" w:sz="8" w:space="0" w:color="auto"/>
                    <w:bottom w:val="single" w:sz="8" w:space="0" w:color="auto"/>
                    <w:right w:val="nil"/>
                  </w:tcBorders>
                  <w:shd w:val="clear" w:color="auto" w:fill="auto"/>
                  <w:noWrap/>
                  <w:vAlign w:val="center"/>
                  <w:hideMark/>
                </w:tcPr>
                <w:p w:rsidR="00B52251" w:rsidRPr="003769EC" w:rsidRDefault="003B2BF8" w:rsidP="00591888">
                  <w:pPr>
                    <w:ind w:firstLineChars="100" w:firstLine="180"/>
                    <w:rPr>
                      <w:rFonts w:ascii="Calibri" w:hAnsi="Calibri" w:cs="Calibri"/>
                      <w:color w:val="000000"/>
                      <w:sz w:val="18"/>
                      <w:szCs w:val="18"/>
                    </w:rPr>
                  </w:pPr>
                  <w:r w:rsidRPr="00CE718C">
                    <w:rPr>
                      <w:rFonts w:ascii="Calibri" w:hAnsi="Calibri" w:cs="Calibri"/>
                      <w:color w:val="000000"/>
                      <w:sz w:val="18"/>
                      <w:szCs w:val="18"/>
                    </w:rPr>
                    <w:t>Počet kusů</w:t>
                  </w:r>
                </w:p>
              </w:tc>
              <w:tc>
                <w:tcPr>
                  <w:tcW w:w="3988" w:type="dxa"/>
                  <w:tcBorders>
                    <w:top w:val="nil"/>
                    <w:left w:val="nil"/>
                    <w:bottom w:val="single" w:sz="8" w:space="0" w:color="auto"/>
                    <w:right w:val="single" w:sz="8" w:space="0" w:color="000000"/>
                  </w:tcBorders>
                  <w:shd w:val="clear" w:color="auto" w:fill="auto"/>
                  <w:noWrap/>
                  <w:vAlign w:val="center"/>
                  <w:hideMark/>
                </w:tcPr>
                <w:p w:rsidR="00B52251" w:rsidRPr="003769EC" w:rsidRDefault="003B2BF8" w:rsidP="00591888">
                  <w:pPr>
                    <w:ind w:firstLineChars="100" w:firstLine="180"/>
                    <w:rPr>
                      <w:rFonts w:ascii="Calibri" w:hAnsi="Calibri" w:cs="Calibri"/>
                      <w:color w:val="000000"/>
                      <w:sz w:val="18"/>
                      <w:szCs w:val="18"/>
                    </w:rPr>
                  </w:pPr>
                  <w:r w:rsidRPr="00CE718C">
                    <w:rPr>
                      <w:rFonts w:ascii="Calibri" w:hAnsi="Calibri" w:cs="Calibri"/>
                      <w:color w:val="000000"/>
                      <w:sz w:val="18"/>
                      <w:szCs w:val="18"/>
                    </w:rPr>
                    <w:t xml:space="preserve">1 kus - sestava </w:t>
                  </w:r>
                  <w:proofErr w:type="spellStart"/>
                  <w:r w:rsidRPr="00CE718C">
                    <w:rPr>
                      <w:rFonts w:ascii="Calibri" w:hAnsi="Calibri" w:cs="Calibri"/>
                      <w:color w:val="000000"/>
                      <w:sz w:val="18"/>
                      <w:szCs w:val="18"/>
                    </w:rPr>
                    <w:t>vizualizéru</w:t>
                  </w:r>
                  <w:proofErr w:type="spellEnd"/>
                  <w:r w:rsidRPr="00CE718C">
                    <w:rPr>
                      <w:rFonts w:ascii="Calibri" w:hAnsi="Calibri" w:cs="Calibri"/>
                      <w:color w:val="000000"/>
                      <w:sz w:val="18"/>
                      <w:szCs w:val="18"/>
                    </w:rPr>
                    <w:t xml:space="preserve"> s ovládacím</w:t>
                  </w:r>
                  <w:r>
                    <w:rPr>
                      <w:rFonts w:ascii="Calibri" w:hAnsi="Calibri" w:cs="Calibri"/>
                      <w:color w:val="000000"/>
                      <w:sz w:val="18"/>
                      <w:szCs w:val="18"/>
                    </w:rPr>
                    <w:t>i</w:t>
                  </w:r>
                  <w:r w:rsidRPr="00CE718C">
                    <w:rPr>
                      <w:rFonts w:ascii="Calibri" w:hAnsi="Calibri" w:cs="Calibri"/>
                      <w:color w:val="000000"/>
                      <w:sz w:val="18"/>
                      <w:szCs w:val="18"/>
                    </w:rPr>
                    <w:t xml:space="preserve"> tablet</w:t>
                  </w:r>
                  <w:r>
                    <w:rPr>
                      <w:rFonts w:ascii="Calibri" w:hAnsi="Calibri" w:cs="Calibri"/>
                      <w:color w:val="000000"/>
                      <w:sz w:val="18"/>
                      <w:szCs w:val="18"/>
                    </w:rPr>
                    <w:t>y</w:t>
                  </w:r>
                </w:p>
              </w:tc>
            </w:tr>
            <w:tr w:rsidR="00664E06" w:rsidRPr="00B52251" w:rsidTr="003769EC">
              <w:trPr>
                <w:trHeight w:val="300"/>
              </w:trPr>
              <w:tc>
                <w:tcPr>
                  <w:tcW w:w="2379" w:type="dxa"/>
                  <w:tcBorders>
                    <w:top w:val="nil"/>
                    <w:left w:val="single" w:sz="8" w:space="0" w:color="auto"/>
                    <w:bottom w:val="single" w:sz="8" w:space="0" w:color="auto"/>
                    <w:right w:val="nil"/>
                  </w:tcBorders>
                  <w:shd w:val="clear" w:color="auto" w:fill="auto"/>
                  <w:noWrap/>
                  <w:vAlign w:val="center"/>
                </w:tcPr>
                <w:p w:rsidR="00664E06" w:rsidRPr="00796F63" w:rsidRDefault="00664E06" w:rsidP="00664E06">
                  <w:pPr>
                    <w:ind w:firstLineChars="100" w:firstLine="180"/>
                    <w:rPr>
                      <w:rFonts w:ascii="Calibri" w:hAnsi="Calibri" w:cs="Calibri"/>
                      <w:color w:val="000000"/>
                      <w:sz w:val="18"/>
                      <w:szCs w:val="18"/>
                    </w:rPr>
                  </w:pPr>
                </w:p>
              </w:tc>
              <w:tc>
                <w:tcPr>
                  <w:tcW w:w="3988" w:type="dxa"/>
                  <w:tcBorders>
                    <w:top w:val="nil"/>
                    <w:left w:val="nil"/>
                    <w:bottom w:val="single" w:sz="8" w:space="0" w:color="auto"/>
                    <w:right w:val="single" w:sz="8" w:space="0" w:color="000000"/>
                  </w:tcBorders>
                  <w:shd w:val="clear" w:color="auto" w:fill="auto"/>
                  <w:noWrap/>
                  <w:vAlign w:val="center"/>
                </w:tcPr>
                <w:p w:rsidR="00664E06" w:rsidRPr="00363582" w:rsidRDefault="00664E06" w:rsidP="00664E06">
                  <w:pPr>
                    <w:ind w:firstLineChars="100" w:firstLine="180"/>
                    <w:rPr>
                      <w:rFonts w:ascii="Calibri" w:hAnsi="Calibri" w:cs="Calibri"/>
                      <w:color w:val="000000"/>
                      <w:sz w:val="18"/>
                      <w:szCs w:val="18"/>
                    </w:rPr>
                  </w:pPr>
                </w:p>
              </w:tc>
            </w:tr>
            <w:tr w:rsidR="00664E06" w:rsidRPr="00664E06" w:rsidTr="003769EC">
              <w:trPr>
                <w:trHeight w:val="288"/>
              </w:trPr>
              <w:tc>
                <w:tcPr>
                  <w:tcW w:w="2379" w:type="dxa"/>
                  <w:tcBorders>
                    <w:top w:val="single" w:sz="8" w:space="0" w:color="auto"/>
                    <w:left w:val="single" w:sz="8" w:space="0" w:color="auto"/>
                    <w:bottom w:val="nil"/>
                    <w:right w:val="nil"/>
                  </w:tcBorders>
                  <w:shd w:val="clear" w:color="000000" w:fill="C5D9F1"/>
                  <w:noWrap/>
                  <w:vAlign w:val="center"/>
                  <w:hideMark/>
                </w:tcPr>
                <w:p w:rsidR="00664E06" w:rsidRPr="00664E06" w:rsidRDefault="00664E06" w:rsidP="00664E06">
                  <w:pPr>
                    <w:jc w:val="center"/>
                    <w:rPr>
                      <w:rFonts w:ascii="Calibri" w:hAnsi="Calibri" w:cs="Calibri"/>
                      <w:sz w:val="22"/>
                      <w:szCs w:val="22"/>
                    </w:rPr>
                  </w:pPr>
                  <w:proofErr w:type="spellStart"/>
                  <w:r w:rsidRPr="00664E06">
                    <w:rPr>
                      <w:rFonts w:ascii="Calibri" w:hAnsi="Calibri" w:cs="Calibri"/>
                      <w:sz w:val="22"/>
                      <w:szCs w:val="22"/>
                    </w:rPr>
                    <w:t>Vizualizér</w:t>
                  </w:r>
                  <w:proofErr w:type="spellEnd"/>
                  <w:r>
                    <w:rPr>
                      <w:rFonts w:ascii="Calibri" w:hAnsi="Calibri" w:cs="Calibri"/>
                      <w:sz w:val="22"/>
                      <w:szCs w:val="22"/>
                    </w:rPr>
                    <w:t xml:space="preserve"> č. 2</w:t>
                  </w:r>
                </w:p>
              </w:tc>
              <w:tc>
                <w:tcPr>
                  <w:tcW w:w="3988" w:type="dxa"/>
                  <w:tcBorders>
                    <w:top w:val="single" w:sz="8" w:space="0" w:color="auto"/>
                    <w:left w:val="nil"/>
                    <w:bottom w:val="nil"/>
                    <w:right w:val="single" w:sz="8" w:space="0" w:color="000000"/>
                  </w:tcBorders>
                  <w:shd w:val="clear" w:color="000000" w:fill="C5D9F1"/>
                  <w:noWrap/>
                  <w:vAlign w:val="center"/>
                  <w:hideMark/>
                </w:tcPr>
                <w:p w:rsidR="00664E06" w:rsidRPr="00664E06" w:rsidRDefault="00664E06" w:rsidP="00664E06">
                  <w:pPr>
                    <w:jc w:val="center"/>
                    <w:rPr>
                      <w:rFonts w:ascii="Calibri" w:hAnsi="Calibri" w:cs="Calibri"/>
                      <w:sz w:val="22"/>
                      <w:szCs w:val="22"/>
                    </w:rPr>
                  </w:pPr>
                  <w:r w:rsidRPr="00664E06">
                    <w:rPr>
                      <w:rFonts w:ascii="Calibri" w:hAnsi="Calibri" w:cs="Calibri"/>
                      <w:sz w:val="22"/>
                      <w:szCs w:val="22"/>
                    </w:rPr>
                    <w:t>Parametry uvedené nebo lepší</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Snímací prvek</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CCD</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 xml:space="preserve">Celkový počet </w:t>
                  </w:r>
                  <w:proofErr w:type="spellStart"/>
                  <w:r w:rsidRPr="003769EC">
                    <w:rPr>
                      <w:rFonts w:ascii="Calibri" w:hAnsi="Calibri" w:cs="Calibri"/>
                      <w:color w:val="000000"/>
                      <w:sz w:val="18"/>
                      <w:szCs w:val="18"/>
                    </w:rPr>
                    <w:t>pixelů</w:t>
                  </w:r>
                  <w:proofErr w:type="spellEnd"/>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 xml:space="preserve">min. 8 000 </w:t>
                  </w:r>
                  <w:proofErr w:type="spellStart"/>
                  <w:r w:rsidRPr="003769EC">
                    <w:rPr>
                      <w:rFonts w:ascii="Calibri" w:hAnsi="Calibri" w:cs="Calibri"/>
                      <w:color w:val="000000"/>
                      <w:sz w:val="18"/>
                      <w:szCs w:val="18"/>
                    </w:rPr>
                    <w:t>000</w:t>
                  </w:r>
                  <w:proofErr w:type="spellEnd"/>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O</w:t>
                  </w:r>
                  <w:r w:rsidR="00DD53C6">
                    <w:rPr>
                      <w:rFonts w:ascii="Calibri" w:hAnsi="Calibri" w:cs="Calibri"/>
                      <w:color w:val="000000"/>
                      <w:sz w:val="18"/>
                      <w:szCs w:val="18"/>
                    </w:rPr>
                    <w:t>br</w:t>
                  </w:r>
                  <w:r w:rsidRPr="003769EC">
                    <w:rPr>
                      <w:rFonts w:ascii="Calibri" w:hAnsi="Calibri" w:cs="Calibri"/>
                      <w:color w:val="000000"/>
                      <w:sz w:val="18"/>
                      <w:szCs w:val="18"/>
                    </w:rPr>
                    <w:t>ázková frekvence</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25 obrázků za sekundu v reálném čase</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Zoom</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10× optický</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Ostření</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Auto/manuálně</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Velikost obrazu</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330 × 410 mm nebo větší (cca A3)</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Přisvětlení</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ano</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Výstup</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USB 2.0, HDMI</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 xml:space="preserve">Komunikace s </w:t>
                  </w:r>
                  <w:proofErr w:type="spellStart"/>
                  <w:r w:rsidRPr="003769EC">
                    <w:rPr>
                      <w:rFonts w:ascii="Calibri" w:hAnsi="Calibri" w:cs="Calibri"/>
                      <w:color w:val="000000"/>
                      <w:sz w:val="18"/>
                      <w:szCs w:val="18"/>
                    </w:rPr>
                    <w:t>tabletem</w:t>
                  </w:r>
                  <w:proofErr w:type="spellEnd"/>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HDMI</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Příslušenství</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řídicí tablet</w:t>
                  </w:r>
                  <w:r w:rsidR="009143D1">
                    <w:rPr>
                      <w:rFonts w:ascii="Calibri" w:hAnsi="Calibri" w:cs="Calibri"/>
                      <w:color w:val="000000"/>
                      <w:sz w:val="18"/>
                      <w:szCs w:val="18"/>
                    </w:rPr>
                    <w:t xml:space="preserve"> </w:t>
                  </w:r>
                  <w:r w:rsidR="00D113D5">
                    <w:rPr>
                      <w:rFonts w:ascii="Calibri" w:hAnsi="Calibri" w:cs="Calibri"/>
                      <w:color w:val="000000"/>
                      <w:sz w:val="18"/>
                      <w:szCs w:val="18"/>
                    </w:rPr>
                    <w:t>s</w:t>
                  </w:r>
                  <w:r w:rsidR="002225F8">
                    <w:rPr>
                      <w:rFonts w:ascii="Calibri" w:hAnsi="Calibri" w:cs="Calibri"/>
                      <w:color w:val="000000"/>
                      <w:sz w:val="18"/>
                      <w:szCs w:val="18"/>
                    </w:rPr>
                    <w:t> </w:t>
                  </w:r>
                  <w:r w:rsidR="00D113D5">
                    <w:rPr>
                      <w:rFonts w:ascii="Calibri" w:hAnsi="Calibri" w:cs="Calibri"/>
                      <w:color w:val="000000"/>
                      <w:sz w:val="18"/>
                      <w:szCs w:val="18"/>
                    </w:rPr>
                    <w:t>mat</w:t>
                  </w:r>
                  <w:r w:rsidR="002225F8">
                    <w:rPr>
                      <w:rFonts w:ascii="Calibri" w:hAnsi="Calibri" w:cs="Calibri"/>
                      <w:color w:val="000000"/>
                      <w:sz w:val="18"/>
                      <w:szCs w:val="18"/>
                    </w:rPr>
                    <w:t>.</w:t>
                  </w:r>
                  <w:r w:rsidR="00D113D5">
                    <w:rPr>
                      <w:rFonts w:ascii="Calibri" w:hAnsi="Calibri" w:cs="Calibri"/>
                      <w:color w:val="000000"/>
                      <w:sz w:val="18"/>
                      <w:szCs w:val="18"/>
                    </w:rPr>
                    <w:t xml:space="preserve"> LED </w:t>
                  </w:r>
                  <w:proofErr w:type="spellStart"/>
                  <w:r w:rsidR="002225F8">
                    <w:rPr>
                      <w:rFonts w:ascii="Calibri" w:hAnsi="Calibri" w:cs="Calibri"/>
                      <w:color w:val="000000"/>
                      <w:sz w:val="18"/>
                      <w:szCs w:val="18"/>
                    </w:rPr>
                    <w:t>multidotyk</w:t>
                  </w:r>
                  <w:proofErr w:type="spellEnd"/>
                  <w:r w:rsidR="002225F8">
                    <w:rPr>
                      <w:rFonts w:ascii="Calibri" w:hAnsi="Calibri" w:cs="Calibri"/>
                      <w:color w:val="000000"/>
                      <w:sz w:val="18"/>
                      <w:szCs w:val="18"/>
                    </w:rPr>
                    <w:t xml:space="preserve">. </w:t>
                  </w:r>
                  <w:r w:rsidR="00D113D5">
                    <w:rPr>
                      <w:rFonts w:ascii="Calibri" w:hAnsi="Calibri" w:cs="Calibri"/>
                      <w:color w:val="000000"/>
                      <w:sz w:val="18"/>
                      <w:szCs w:val="18"/>
                    </w:rPr>
                    <w:t>displejem 10</w:t>
                  </w:r>
                  <w:r w:rsidR="00D113D5" w:rsidRPr="00B52656">
                    <w:rPr>
                      <w:rFonts w:ascii="Calibri" w:hAnsi="Calibri" w:cs="Calibri"/>
                      <w:color w:val="000000"/>
                      <w:sz w:val="18"/>
                      <w:szCs w:val="18"/>
                    </w:rPr>
                    <w:t>"</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Procesor</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2225F8" w:rsidP="002225F8">
                  <w:pPr>
                    <w:ind w:firstLineChars="100" w:firstLine="180"/>
                    <w:rPr>
                      <w:rFonts w:ascii="Calibri" w:hAnsi="Calibri" w:cs="Calibri"/>
                      <w:color w:val="000000"/>
                      <w:sz w:val="18"/>
                      <w:szCs w:val="18"/>
                    </w:rPr>
                  </w:pPr>
                  <w:r>
                    <w:rPr>
                      <w:rFonts w:ascii="Calibri" w:hAnsi="Calibri" w:cs="Calibri"/>
                      <w:color w:val="000000"/>
                      <w:sz w:val="18"/>
                      <w:szCs w:val="18"/>
                    </w:rPr>
                    <w:t>ú</w:t>
                  </w:r>
                  <w:r w:rsidR="00FC51FC">
                    <w:rPr>
                      <w:rFonts w:ascii="Calibri" w:hAnsi="Calibri" w:cs="Calibri"/>
                      <w:color w:val="000000"/>
                      <w:sz w:val="18"/>
                      <w:szCs w:val="18"/>
                    </w:rPr>
                    <w:t>sporný pro tablety</w:t>
                  </w:r>
                  <w:r w:rsidR="00664E06" w:rsidRPr="003769EC">
                    <w:rPr>
                      <w:rFonts w:ascii="Calibri" w:hAnsi="Calibri" w:cs="Calibri"/>
                      <w:color w:val="000000"/>
                      <w:sz w:val="18"/>
                      <w:szCs w:val="18"/>
                    </w:rPr>
                    <w:t xml:space="preserve"> s frekvencí </w:t>
                  </w:r>
                  <w:r w:rsidR="00FC51FC">
                    <w:rPr>
                      <w:rFonts w:ascii="Calibri" w:hAnsi="Calibri" w:cs="Calibri"/>
                      <w:color w:val="000000"/>
                      <w:sz w:val="18"/>
                      <w:szCs w:val="18"/>
                    </w:rPr>
                    <w:t xml:space="preserve">min </w:t>
                  </w:r>
                  <w:r w:rsidR="00664E06" w:rsidRPr="003769EC">
                    <w:rPr>
                      <w:rFonts w:ascii="Calibri" w:hAnsi="Calibri" w:cs="Calibri"/>
                      <w:color w:val="000000"/>
                      <w:sz w:val="18"/>
                      <w:szCs w:val="18"/>
                    </w:rPr>
                    <w:t xml:space="preserve">1,66 </w:t>
                  </w:r>
                  <w:proofErr w:type="spellStart"/>
                  <w:r w:rsidR="00664E06" w:rsidRPr="003769EC">
                    <w:rPr>
                      <w:rFonts w:ascii="Calibri" w:hAnsi="Calibri" w:cs="Calibri"/>
                      <w:color w:val="000000"/>
                      <w:sz w:val="18"/>
                      <w:szCs w:val="18"/>
                    </w:rPr>
                    <w:t>GHz</w:t>
                  </w:r>
                  <w:proofErr w:type="spellEnd"/>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Paměť</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2 GB DDR2</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Pevný disk</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32 GB SSD</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lastRenderedPageBreak/>
                    <w:t>OS</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Windows 7</w:t>
                  </w:r>
                </w:p>
              </w:tc>
            </w:tr>
            <w:tr w:rsidR="00664E06" w:rsidRPr="00664E06" w:rsidTr="003769EC">
              <w:trPr>
                <w:trHeight w:val="288"/>
              </w:trPr>
              <w:tc>
                <w:tcPr>
                  <w:tcW w:w="2379" w:type="dxa"/>
                  <w:tcBorders>
                    <w:top w:val="nil"/>
                    <w:left w:val="single" w:sz="8" w:space="0" w:color="auto"/>
                    <w:bottom w:val="nil"/>
                    <w:right w:val="nil"/>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Komunikace</w:t>
                  </w:r>
                </w:p>
              </w:tc>
              <w:tc>
                <w:tcPr>
                  <w:tcW w:w="3988" w:type="dxa"/>
                  <w:tcBorders>
                    <w:top w:val="nil"/>
                    <w:left w:val="nil"/>
                    <w:bottom w:val="nil"/>
                    <w:right w:val="single" w:sz="8" w:space="0" w:color="000000"/>
                  </w:tcBorders>
                  <w:shd w:val="clear" w:color="auto" w:fill="auto"/>
                  <w:noWrap/>
                  <w:vAlign w:val="center"/>
                  <w:hideMark/>
                </w:tcPr>
                <w:p w:rsidR="00664E06" w:rsidRPr="003769EC" w:rsidRDefault="00664E06" w:rsidP="003769EC">
                  <w:pPr>
                    <w:ind w:firstLineChars="100" w:firstLine="180"/>
                    <w:rPr>
                      <w:rFonts w:ascii="Calibri" w:hAnsi="Calibri" w:cs="Calibri"/>
                      <w:color w:val="000000"/>
                      <w:sz w:val="18"/>
                      <w:szCs w:val="18"/>
                    </w:rPr>
                  </w:pPr>
                  <w:r w:rsidRPr="003769EC">
                    <w:rPr>
                      <w:rFonts w:ascii="Calibri" w:hAnsi="Calibri" w:cs="Calibri"/>
                      <w:color w:val="000000"/>
                      <w:sz w:val="18"/>
                      <w:szCs w:val="18"/>
                    </w:rPr>
                    <w:t xml:space="preserve">10/100 </w:t>
                  </w:r>
                  <w:proofErr w:type="spellStart"/>
                  <w:r w:rsidRPr="003769EC">
                    <w:rPr>
                      <w:rFonts w:ascii="Calibri" w:hAnsi="Calibri" w:cs="Calibri"/>
                      <w:color w:val="000000"/>
                      <w:sz w:val="18"/>
                      <w:szCs w:val="18"/>
                    </w:rPr>
                    <w:t>Mbit</w:t>
                  </w:r>
                  <w:proofErr w:type="spellEnd"/>
                  <w:r w:rsidRPr="003769EC">
                    <w:rPr>
                      <w:rFonts w:ascii="Calibri" w:hAnsi="Calibri" w:cs="Calibri"/>
                      <w:color w:val="000000"/>
                      <w:sz w:val="18"/>
                      <w:szCs w:val="18"/>
                    </w:rPr>
                    <w:t xml:space="preserve">/s, </w:t>
                  </w:r>
                  <w:proofErr w:type="spellStart"/>
                  <w:r w:rsidRPr="003769EC">
                    <w:rPr>
                      <w:rFonts w:ascii="Calibri" w:hAnsi="Calibri" w:cs="Calibri"/>
                      <w:color w:val="000000"/>
                      <w:sz w:val="18"/>
                      <w:szCs w:val="18"/>
                    </w:rPr>
                    <w:t>WiFi</w:t>
                  </w:r>
                  <w:proofErr w:type="spellEnd"/>
                  <w:r w:rsidRPr="003769EC">
                    <w:rPr>
                      <w:rFonts w:ascii="Calibri" w:hAnsi="Calibri" w:cs="Calibri"/>
                      <w:color w:val="000000"/>
                      <w:sz w:val="18"/>
                      <w:szCs w:val="18"/>
                    </w:rPr>
                    <w:t xml:space="preserve"> 802.11b/g/n</w:t>
                  </w:r>
                </w:p>
              </w:tc>
            </w:tr>
            <w:tr w:rsidR="00664E06" w:rsidRPr="00664E06" w:rsidTr="003769EC">
              <w:trPr>
                <w:trHeight w:val="300"/>
              </w:trPr>
              <w:tc>
                <w:tcPr>
                  <w:tcW w:w="2379" w:type="dxa"/>
                  <w:tcBorders>
                    <w:top w:val="nil"/>
                    <w:left w:val="single" w:sz="8" w:space="0" w:color="auto"/>
                    <w:bottom w:val="single" w:sz="8" w:space="0" w:color="auto"/>
                    <w:right w:val="nil"/>
                  </w:tcBorders>
                  <w:shd w:val="clear" w:color="auto" w:fill="auto"/>
                  <w:noWrap/>
                  <w:vAlign w:val="center"/>
                  <w:hideMark/>
                </w:tcPr>
                <w:p w:rsidR="00664E06" w:rsidRPr="003769EC" w:rsidRDefault="001B6109" w:rsidP="00591888">
                  <w:pPr>
                    <w:ind w:firstLineChars="100" w:firstLine="180"/>
                    <w:rPr>
                      <w:rFonts w:ascii="Calibri" w:hAnsi="Calibri" w:cs="Calibri"/>
                      <w:color w:val="000000"/>
                      <w:sz w:val="18"/>
                      <w:szCs w:val="18"/>
                    </w:rPr>
                  </w:pPr>
                  <w:r w:rsidRPr="00CE718C">
                    <w:rPr>
                      <w:rFonts w:ascii="Calibri" w:hAnsi="Calibri" w:cs="Calibri"/>
                      <w:color w:val="000000"/>
                      <w:sz w:val="18"/>
                      <w:szCs w:val="18"/>
                    </w:rPr>
                    <w:t>Počet kusů</w:t>
                  </w:r>
                </w:p>
              </w:tc>
              <w:tc>
                <w:tcPr>
                  <w:tcW w:w="3988" w:type="dxa"/>
                  <w:tcBorders>
                    <w:top w:val="nil"/>
                    <w:left w:val="nil"/>
                    <w:bottom w:val="single" w:sz="8" w:space="0" w:color="auto"/>
                    <w:right w:val="single" w:sz="8" w:space="0" w:color="000000"/>
                  </w:tcBorders>
                  <w:shd w:val="clear" w:color="auto" w:fill="auto"/>
                  <w:noWrap/>
                  <w:vAlign w:val="center"/>
                  <w:hideMark/>
                </w:tcPr>
                <w:p w:rsidR="00664E06" w:rsidRPr="003769EC" w:rsidRDefault="001B6109" w:rsidP="00591888">
                  <w:pPr>
                    <w:ind w:firstLineChars="100" w:firstLine="180"/>
                    <w:rPr>
                      <w:rFonts w:ascii="Calibri" w:hAnsi="Calibri" w:cs="Calibri"/>
                      <w:color w:val="000000"/>
                      <w:sz w:val="18"/>
                      <w:szCs w:val="18"/>
                    </w:rPr>
                  </w:pPr>
                  <w:r w:rsidRPr="00CE718C">
                    <w:rPr>
                      <w:rFonts w:ascii="Calibri" w:hAnsi="Calibri" w:cs="Calibri"/>
                      <w:color w:val="000000"/>
                      <w:sz w:val="18"/>
                      <w:szCs w:val="18"/>
                    </w:rPr>
                    <w:t xml:space="preserve">1 kus </w:t>
                  </w:r>
                  <w:r>
                    <w:rPr>
                      <w:rFonts w:ascii="Calibri" w:hAnsi="Calibri" w:cs="Calibri"/>
                      <w:color w:val="000000"/>
                      <w:sz w:val="18"/>
                      <w:szCs w:val="18"/>
                    </w:rPr>
                    <w:t>–</w:t>
                  </w:r>
                  <w:r w:rsidRPr="00CE718C">
                    <w:rPr>
                      <w:rFonts w:ascii="Calibri" w:hAnsi="Calibri" w:cs="Calibri"/>
                      <w:color w:val="000000"/>
                      <w:sz w:val="18"/>
                      <w:szCs w:val="18"/>
                    </w:rPr>
                    <w:t xml:space="preserve"> sestava</w:t>
                  </w:r>
                  <w:r>
                    <w:rPr>
                      <w:rFonts w:ascii="Calibri" w:hAnsi="Calibri" w:cs="Calibri"/>
                      <w:color w:val="000000"/>
                      <w:sz w:val="18"/>
                      <w:szCs w:val="18"/>
                    </w:rPr>
                    <w:t xml:space="preserve"> </w:t>
                  </w:r>
                  <w:proofErr w:type="spellStart"/>
                  <w:r>
                    <w:rPr>
                      <w:rFonts w:ascii="Calibri" w:hAnsi="Calibri" w:cs="Calibri"/>
                      <w:color w:val="000000"/>
                      <w:sz w:val="18"/>
                      <w:szCs w:val="18"/>
                    </w:rPr>
                    <w:t>vizu</w:t>
                  </w:r>
                  <w:r w:rsidRPr="00CE718C">
                    <w:rPr>
                      <w:rFonts w:ascii="Calibri" w:hAnsi="Calibri" w:cs="Calibri"/>
                      <w:color w:val="000000"/>
                      <w:sz w:val="18"/>
                      <w:szCs w:val="18"/>
                    </w:rPr>
                    <w:t>alizéru</w:t>
                  </w:r>
                  <w:proofErr w:type="spellEnd"/>
                  <w:r w:rsidRPr="00CE718C">
                    <w:rPr>
                      <w:rFonts w:ascii="Calibri" w:hAnsi="Calibri" w:cs="Calibri"/>
                      <w:color w:val="000000"/>
                      <w:sz w:val="18"/>
                      <w:szCs w:val="18"/>
                    </w:rPr>
                    <w:t xml:space="preserve"> s ovládacím </w:t>
                  </w:r>
                  <w:proofErr w:type="spellStart"/>
                  <w:r w:rsidRPr="00CE718C">
                    <w:rPr>
                      <w:rFonts w:ascii="Calibri" w:hAnsi="Calibri" w:cs="Calibri"/>
                      <w:color w:val="000000"/>
                      <w:sz w:val="18"/>
                      <w:szCs w:val="18"/>
                    </w:rPr>
                    <w:t>tabletem</w:t>
                  </w:r>
                  <w:proofErr w:type="spellEnd"/>
                </w:p>
              </w:tc>
            </w:tr>
          </w:tbl>
          <w:p w:rsidR="00664E06" w:rsidRPr="003769EC" w:rsidRDefault="00664E06" w:rsidP="008622D3">
            <w:pPr>
              <w:jc w:val="both"/>
              <w:rPr>
                <w:b/>
                <w:sz w:val="16"/>
                <w:szCs w:val="16"/>
              </w:rPr>
            </w:pPr>
          </w:p>
          <w:p w:rsidR="008622D3" w:rsidRDefault="008622D3" w:rsidP="003769EC">
            <w:pPr>
              <w:rPr>
                <w:sz w:val="22"/>
                <w:szCs w:val="22"/>
              </w:rPr>
            </w:pPr>
            <w:r w:rsidRPr="003769EC">
              <w:rPr>
                <w:b/>
                <w:sz w:val="22"/>
                <w:szCs w:val="22"/>
              </w:rPr>
              <w:t>ČÁST B</w:t>
            </w:r>
            <w:r w:rsidR="00503522" w:rsidRPr="003769EC">
              <w:rPr>
                <w:b/>
                <w:sz w:val="22"/>
                <w:szCs w:val="22"/>
              </w:rPr>
              <w:t xml:space="preserve">: </w:t>
            </w:r>
            <w:r w:rsidR="00503522" w:rsidRPr="00EC2E58">
              <w:rPr>
                <w:b/>
                <w:sz w:val="22"/>
                <w:szCs w:val="22"/>
              </w:rPr>
              <w:t>Podpora osobnostní a sociální výchovy v </w:t>
            </w:r>
            <w:proofErr w:type="spellStart"/>
            <w:r w:rsidR="00503522" w:rsidRPr="00EC2E58">
              <w:rPr>
                <w:b/>
                <w:sz w:val="22"/>
                <w:szCs w:val="22"/>
              </w:rPr>
              <w:t>inklu</w:t>
            </w:r>
            <w:r w:rsidR="00503522" w:rsidRPr="00B65557">
              <w:rPr>
                <w:b/>
                <w:sz w:val="22"/>
                <w:szCs w:val="22"/>
              </w:rPr>
              <w:t>zivním</w:t>
            </w:r>
            <w:proofErr w:type="spellEnd"/>
            <w:r w:rsidR="00503522" w:rsidRPr="00B65557">
              <w:rPr>
                <w:b/>
                <w:sz w:val="22"/>
                <w:szCs w:val="22"/>
              </w:rPr>
              <w:t xml:space="preserve"> vzdělávání, CZ.1.07/1.2.04/03.0002.</w:t>
            </w:r>
          </w:p>
          <w:p w:rsidR="00E77F02" w:rsidRDefault="008622D3" w:rsidP="003769EC">
            <w:pPr>
              <w:spacing w:after="120"/>
              <w:rPr>
                <w:sz w:val="22"/>
                <w:szCs w:val="22"/>
              </w:rPr>
            </w:pPr>
            <w:r w:rsidRPr="009E27C8">
              <w:rPr>
                <w:sz w:val="22"/>
                <w:szCs w:val="22"/>
              </w:rPr>
              <w:t xml:space="preserve">Předmětem zakázky je dodávka </w:t>
            </w:r>
            <w:r>
              <w:rPr>
                <w:sz w:val="22"/>
                <w:szCs w:val="22"/>
              </w:rPr>
              <w:t>c</w:t>
            </w:r>
            <w:r w:rsidRPr="00F86211">
              <w:rPr>
                <w:sz w:val="22"/>
                <w:szCs w:val="22"/>
              </w:rPr>
              <w:t xml:space="preserve">elkem </w:t>
            </w:r>
            <w:r w:rsidRPr="009E27C8">
              <w:rPr>
                <w:sz w:val="22"/>
                <w:szCs w:val="22"/>
              </w:rPr>
              <w:t>6 ks videokamer s</w:t>
            </w:r>
            <w:r w:rsidR="00DF5955">
              <w:rPr>
                <w:sz w:val="22"/>
                <w:szCs w:val="22"/>
              </w:rPr>
              <w:t> </w:t>
            </w:r>
            <w:r w:rsidRPr="009E27C8">
              <w:rPr>
                <w:sz w:val="22"/>
                <w:szCs w:val="22"/>
              </w:rPr>
              <w:t>příslušen</w:t>
            </w:r>
            <w:r w:rsidR="00664E06">
              <w:rPr>
                <w:sz w:val="22"/>
                <w:szCs w:val="22"/>
              </w:rPr>
              <w:softHyphen/>
            </w:r>
            <w:r w:rsidRPr="009E27C8">
              <w:rPr>
                <w:sz w:val="22"/>
                <w:szCs w:val="22"/>
              </w:rPr>
              <w:t xml:space="preserve">stvím </w:t>
            </w:r>
            <w:r w:rsidR="00503522">
              <w:rPr>
                <w:sz w:val="22"/>
                <w:szCs w:val="22"/>
              </w:rPr>
              <w:t xml:space="preserve">dle následující specifikace </w:t>
            </w:r>
            <w:r w:rsidRPr="009E27C8">
              <w:rPr>
                <w:sz w:val="22"/>
                <w:szCs w:val="22"/>
              </w:rPr>
              <w:t>v</w:t>
            </w:r>
            <w:r w:rsidR="006F5103">
              <w:rPr>
                <w:sz w:val="22"/>
                <w:szCs w:val="22"/>
              </w:rPr>
              <w:t xml:space="preserve"> předpokládané </w:t>
            </w:r>
            <w:r w:rsidRPr="009E27C8">
              <w:rPr>
                <w:sz w:val="22"/>
                <w:szCs w:val="22"/>
              </w:rPr>
              <w:t>celkové ceně Kč</w:t>
            </w:r>
            <w:r w:rsidR="006F5103">
              <w:rPr>
                <w:sz w:val="22"/>
                <w:szCs w:val="22"/>
              </w:rPr>
              <w:t> </w:t>
            </w:r>
            <w:proofErr w:type="gramStart"/>
            <w:r w:rsidRPr="009E27C8">
              <w:rPr>
                <w:sz w:val="22"/>
                <w:szCs w:val="22"/>
              </w:rPr>
              <w:t>127.</w:t>
            </w:r>
            <w:r w:rsidR="00714721">
              <w:rPr>
                <w:sz w:val="22"/>
                <w:szCs w:val="22"/>
              </w:rPr>
              <w:t>100</w:t>
            </w:r>
            <w:r w:rsidR="00714721" w:rsidRPr="009E27C8">
              <w:rPr>
                <w:sz w:val="22"/>
                <w:szCs w:val="22"/>
              </w:rPr>
              <w:t>,–</w:t>
            </w:r>
            <w:r w:rsidRPr="009E27C8">
              <w:rPr>
                <w:sz w:val="22"/>
                <w:szCs w:val="22"/>
              </w:rPr>
              <w:t xml:space="preserve"> bez</w:t>
            </w:r>
            <w:proofErr w:type="gramEnd"/>
            <w:r w:rsidRPr="009E27C8">
              <w:rPr>
                <w:sz w:val="22"/>
                <w:szCs w:val="22"/>
              </w:rPr>
              <w:t xml:space="preserve"> DPH  (Kč 152.5</w:t>
            </w:r>
            <w:r w:rsidR="00714721">
              <w:rPr>
                <w:sz w:val="22"/>
                <w:szCs w:val="22"/>
              </w:rPr>
              <w:t>2</w:t>
            </w:r>
            <w:r w:rsidRPr="009E27C8">
              <w:rPr>
                <w:sz w:val="22"/>
                <w:szCs w:val="22"/>
              </w:rPr>
              <w:t>0,– s DPH)</w:t>
            </w:r>
            <w:r w:rsidR="00503522">
              <w:rPr>
                <w:sz w:val="22"/>
                <w:szCs w:val="22"/>
              </w:rPr>
              <w:t>.</w:t>
            </w:r>
          </w:p>
          <w:p w:rsidR="00E77F02" w:rsidRDefault="00E77F02" w:rsidP="003769EC">
            <w:pPr>
              <w:rPr>
                <w:sz w:val="22"/>
                <w:szCs w:val="22"/>
              </w:rPr>
            </w:pPr>
            <w:r>
              <w:rPr>
                <w:sz w:val="22"/>
                <w:szCs w:val="22"/>
              </w:rPr>
              <w:t>Níže uvedené požadavky na technické parametry jsou stanoveny jako minimální.</w:t>
            </w:r>
          </w:p>
          <w:p w:rsidR="00023B00" w:rsidRDefault="00023B00" w:rsidP="003769EC">
            <w:pPr>
              <w:rPr>
                <w:sz w:val="22"/>
                <w:szCs w:val="22"/>
              </w:rPr>
            </w:pPr>
          </w:p>
          <w:tbl>
            <w:tblPr>
              <w:tblW w:w="6464" w:type="dxa"/>
              <w:tblLayout w:type="fixed"/>
              <w:tblCellMar>
                <w:left w:w="70" w:type="dxa"/>
                <w:right w:w="70" w:type="dxa"/>
              </w:tblCellMar>
              <w:tblLook w:val="04A0"/>
            </w:tblPr>
            <w:tblGrid>
              <w:gridCol w:w="2431"/>
              <w:gridCol w:w="4033"/>
            </w:tblGrid>
            <w:tr w:rsidR="00023B00" w:rsidRPr="00023B00" w:rsidTr="003769EC">
              <w:trPr>
                <w:trHeight w:val="288"/>
              </w:trPr>
              <w:tc>
                <w:tcPr>
                  <w:tcW w:w="2431" w:type="dxa"/>
                  <w:tcBorders>
                    <w:top w:val="single" w:sz="8" w:space="0" w:color="auto"/>
                    <w:left w:val="single" w:sz="8" w:space="0" w:color="auto"/>
                    <w:bottom w:val="nil"/>
                    <w:right w:val="nil"/>
                  </w:tcBorders>
                  <w:shd w:val="clear" w:color="000000" w:fill="C5D9F1"/>
                  <w:noWrap/>
                  <w:vAlign w:val="center"/>
                  <w:hideMark/>
                </w:tcPr>
                <w:p w:rsidR="00023B00" w:rsidRPr="00023B00" w:rsidRDefault="00023B00" w:rsidP="00023B00">
                  <w:pPr>
                    <w:jc w:val="center"/>
                    <w:rPr>
                      <w:rFonts w:ascii="Calibri" w:hAnsi="Calibri" w:cs="Calibri"/>
                      <w:sz w:val="18"/>
                      <w:szCs w:val="18"/>
                    </w:rPr>
                  </w:pPr>
                  <w:r w:rsidRPr="00023B00">
                    <w:rPr>
                      <w:rFonts w:ascii="Calibri" w:hAnsi="Calibri" w:cs="Calibri"/>
                      <w:sz w:val="18"/>
                      <w:szCs w:val="18"/>
                    </w:rPr>
                    <w:t>Videokamera se 64 GB paměti</w:t>
                  </w:r>
                </w:p>
              </w:tc>
              <w:tc>
                <w:tcPr>
                  <w:tcW w:w="4033" w:type="dxa"/>
                  <w:tcBorders>
                    <w:top w:val="single" w:sz="8" w:space="0" w:color="auto"/>
                    <w:left w:val="nil"/>
                    <w:bottom w:val="nil"/>
                    <w:right w:val="single" w:sz="8" w:space="0" w:color="000000"/>
                  </w:tcBorders>
                  <w:shd w:val="clear" w:color="000000" w:fill="C5D9F1"/>
                  <w:noWrap/>
                  <w:vAlign w:val="center"/>
                  <w:hideMark/>
                </w:tcPr>
                <w:p w:rsidR="00023B00" w:rsidRPr="00023B00" w:rsidRDefault="00023B00" w:rsidP="00023B00">
                  <w:pPr>
                    <w:jc w:val="center"/>
                    <w:rPr>
                      <w:rFonts w:ascii="Calibri" w:hAnsi="Calibri" w:cs="Calibri"/>
                      <w:sz w:val="18"/>
                      <w:szCs w:val="18"/>
                    </w:rPr>
                  </w:pPr>
                  <w:r w:rsidRPr="00023B00">
                    <w:rPr>
                      <w:rFonts w:ascii="Calibri" w:hAnsi="Calibri" w:cs="Calibri"/>
                      <w:sz w:val="18"/>
                      <w:szCs w:val="18"/>
                    </w:rPr>
                    <w:t>Parametry uvedené nebo lepší</w:t>
                  </w:r>
                </w:p>
              </w:tc>
            </w:tr>
            <w:tr w:rsidR="00023B00" w:rsidRPr="00023B00" w:rsidTr="003769EC">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Snímání videa</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proofErr w:type="spellStart"/>
                  <w:r w:rsidRPr="00023B00">
                    <w:rPr>
                      <w:rFonts w:ascii="Calibri" w:hAnsi="Calibri" w:cs="Calibri"/>
                      <w:color w:val="000000"/>
                      <w:sz w:val="18"/>
                      <w:szCs w:val="18"/>
                    </w:rPr>
                    <w:t>Full</w:t>
                  </w:r>
                  <w:proofErr w:type="spellEnd"/>
                  <w:r w:rsidRPr="00023B00">
                    <w:rPr>
                      <w:rFonts w:ascii="Calibri" w:hAnsi="Calibri" w:cs="Calibri"/>
                      <w:color w:val="000000"/>
                      <w:sz w:val="18"/>
                      <w:szCs w:val="18"/>
                    </w:rPr>
                    <w:t xml:space="preserve"> HD 1920 × 1080 (formát AVCHD)</w:t>
                  </w:r>
                </w:p>
              </w:tc>
            </w:tr>
            <w:tr w:rsidR="00023B00" w:rsidRPr="00023B00" w:rsidTr="003769EC">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Interní paměť</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64 GB + volitelná paměťová karta, ne HDD, ne DV</w:t>
                  </w:r>
                </w:p>
              </w:tc>
            </w:tr>
            <w:tr w:rsidR="00023B00" w:rsidRPr="00023B00" w:rsidTr="003769EC">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Snímač</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CMOS min. 6 </w:t>
                  </w:r>
                  <w:proofErr w:type="spellStart"/>
                  <w:r w:rsidRPr="00023B00">
                    <w:rPr>
                      <w:rFonts w:ascii="Calibri" w:hAnsi="Calibri" w:cs="Calibri"/>
                      <w:color w:val="000000"/>
                      <w:sz w:val="18"/>
                      <w:szCs w:val="18"/>
                    </w:rPr>
                    <w:t>Mpixelů</w:t>
                  </w:r>
                  <w:proofErr w:type="spellEnd"/>
                </w:p>
              </w:tc>
            </w:tr>
            <w:tr w:rsidR="00023B00" w:rsidRPr="00023B00" w:rsidTr="003769EC">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Objektiv</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širokoúhlý se </w:t>
                  </w:r>
                  <w:proofErr w:type="gramStart"/>
                  <w:r w:rsidRPr="00023B00">
                    <w:rPr>
                      <w:rFonts w:ascii="Calibri" w:hAnsi="Calibri" w:cs="Calibri"/>
                      <w:color w:val="000000"/>
                      <w:sz w:val="18"/>
                      <w:szCs w:val="18"/>
                    </w:rPr>
                    <w:t>zoomem,  ne</w:t>
                  </w:r>
                  <w:proofErr w:type="gramEnd"/>
                  <w:r w:rsidRPr="00023B00">
                    <w:rPr>
                      <w:rFonts w:ascii="Calibri" w:hAnsi="Calibri" w:cs="Calibri"/>
                      <w:color w:val="000000"/>
                      <w:sz w:val="18"/>
                      <w:szCs w:val="18"/>
                    </w:rPr>
                    <w:t xml:space="preserve"> 3D!</w:t>
                  </w:r>
                </w:p>
              </w:tc>
            </w:tr>
            <w:tr w:rsidR="00023B00" w:rsidRPr="00023B00" w:rsidTr="003769EC">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světelnost</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min. 1,8–3 v rozsahu zoomu</w:t>
                  </w:r>
                </w:p>
              </w:tc>
            </w:tr>
            <w:tr w:rsidR="00023B00" w:rsidRPr="00023B00" w:rsidTr="003769EC">
              <w:trPr>
                <w:trHeight w:val="288"/>
              </w:trPr>
              <w:tc>
                <w:tcPr>
                  <w:tcW w:w="2431" w:type="dxa"/>
                  <w:tcBorders>
                    <w:top w:val="nil"/>
                    <w:left w:val="single" w:sz="8" w:space="0" w:color="auto"/>
                    <w:bottom w:val="nil"/>
                    <w:right w:val="nil"/>
                  </w:tcBorders>
                  <w:shd w:val="clear" w:color="auto" w:fill="auto"/>
                  <w:vAlign w:val="center"/>
                  <w:hideMark/>
                </w:tcPr>
                <w:p w:rsidR="00023B00" w:rsidRPr="00023B00" w:rsidRDefault="00023B00" w:rsidP="00023B00">
                  <w:pPr>
                    <w:ind w:firstLineChars="100" w:firstLine="180"/>
                    <w:rPr>
                      <w:rFonts w:ascii="Calibri" w:hAnsi="Calibri" w:cs="Calibri"/>
                      <w:color w:val="000000"/>
                      <w:sz w:val="18"/>
                      <w:szCs w:val="18"/>
                    </w:rPr>
                  </w:pPr>
                  <w:proofErr w:type="spellStart"/>
                  <w:r w:rsidRPr="00023B00">
                    <w:rPr>
                      <w:rFonts w:ascii="Calibri" w:hAnsi="Calibri" w:cs="Calibri"/>
                      <w:color w:val="000000"/>
                      <w:sz w:val="18"/>
                      <w:szCs w:val="18"/>
                    </w:rPr>
                    <w:t>ohnisk</w:t>
                  </w:r>
                  <w:proofErr w:type="spellEnd"/>
                  <w:r w:rsidRPr="00023B00">
                    <w:rPr>
                      <w:rFonts w:ascii="Calibri" w:hAnsi="Calibri" w:cs="Calibri"/>
                      <w:color w:val="000000"/>
                      <w:sz w:val="18"/>
                      <w:szCs w:val="18"/>
                    </w:rPr>
                    <w:t xml:space="preserve">. </w:t>
                  </w:r>
                  <w:proofErr w:type="gramStart"/>
                  <w:r w:rsidRPr="00023B00">
                    <w:rPr>
                      <w:rFonts w:ascii="Calibri" w:hAnsi="Calibri" w:cs="Calibri"/>
                      <w:color w:val="000000"/>
                      <w:sz w:val="18"/>
                      <w:szCs w:val="18"/>
                    </w:rPr>
                    <w:t>rozsah</w:t>
                  </w:r>
                  <w:proofErr w:type="gramEnd"/>
                  <w:r w:rsidRPr="00023B00">
                    <w:rPr>
                      <w:rFonts w:ascii="Calibri" w:hAnsi="Calibri" w:cs="Calibri"/>
                      <w:color w:val="000000"/>
                      <w:sz w:val="18"/>
                      <w:szCs w:val="18"/>
                    </w:rPr>
                    <w:t xml:space="preserve"> zoomu</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EC2E58">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10×, zahrnuje </w:t>
                  </w:r>
                  <w:proofErr w:type="spellStart"/>
                  <w:r w:rsidRPr="00023B00">
                    <w:rPr>
                      <w:rFonts w:ascii="Calibri" w:hAnsi="Calibri" w:cs="Calibri"/>
                      <w:color w:val="000000"/>
                      <w:sz w:val="18"/>
                      <w:szCs w:val="18"/>
                    </w:rPr>
                    <w:t>hodn</w:t>
                  </w:r>
                  <w:proofErr w:type="spellEnd"/>
                  <w:r w:rsidR="00BC4CBA">
                    <w:rPr>
                      <w:rFonts w:ascii="Calibri" w:hAnsi="Calibri" w:cs="Calibri"/>
                      <w:color w:val="000000"/>
                      <w:sz w:val="18"/>
                      <w:szCs w:val="18"/>
                    </w:rPr>
                    <w:t>.</w:t>
                  </w:r>
                  <w:r w:rsidRPr="00023B00">
                    <w:rPr>
                      <w:rFonts w:ascii="Calibri" w:hAnsi="Calibri" w:cs="Calibri"/>
                      <w:color w:val="000000"/>
                      <w:sz w:val="18"/>
                      <w:szCs w:val="18"/>
                    </w:rPr>
                    <w:t xml:space="preserve"> </w:t>
                  </w:r>
                  <w:r w:rsidR="00BC4CBA">
                    <w:rPr>
                      <w:rFonts w:ascii="Calibri" w:hAnsi="Calibri" w:cs="Calibri"/>
                      <w:color w:val="000000"/>
                      <w:sz w:val="18"/>
                      <w:szCs w:val="18"/>
                    </w:rPr>
                    <w:t>20–</w:t>
                  </w:r>
                  <w:r w:rsidRPr="00023B00">
                    <w:rPr>
                      <w:rFonts w:ascii="Calibri" w:hAnsi="Calibri" w:cs="Calibri"/>
                      <w:color w:val="000000"/>
                      <w:sz w:val="18"/>
                      <w:szCs w:val="18"/>
                    </w:rPr>
                    <w:t>3</w:t>
                  </w:r>
                  <w:r w:rsidR="00BC4CBA">
                    <w:rPr>
                      <w:rFonts w:ascii="Calibri" w:hAnsi="Calibri" w:cs="Calibri"/>
                      <w:color w:val="000000"/>
                      <w:sz w:val="18"/>
                      <w:szCs w:val="18"/>
                    </w:rPr>
                    <w:t>0</w:t>
                  </w:r>
                  <w:r w:rsidRPr="00023B00">
                    <w:rPr>
                      <w:rFonts w:ascii="Calibri" w:hAnsi="Calibri" w:cs="Calibri"/>
                      <w:color w:val="000000"/>
                      <w:sz w:val="18"/>
                      <w:szCs w:val="18"/>
                    </w:rPr>
                    <w:t xml:space="preserve"> mm</w:t>
                  </w:r>
                  <w:r w:rsidR="00142299">
                    <w:rPr>
                      <w:rFonts w:ascii="Calibri" w:hAnsi="Calibri" w:cs="Calibri"/>
                      <w:color w:val="000000"/>
                      <w:sz w:val="18"/>
                      <w:szCs w:val="18"/>
                    </w:rPr>
                    <w:t xml:space="preserve">, </w:t>
                  </w:r>
                  <w:proofErr w:type="spellStart"/>
                  <w:r w:rsidR="00142299">
                    <w:rPr>
                      <w:rFonts w:ascii="Calibri" w:hAnsi="Calibri" w:cs="Calibri"/>
                      <w:color w:val="000000"/>
                      <w:sz w:val="18"/>
                      <w:szCs w:val="18"/>
                    </w:rPr>
                    <w:t>ovl</w:t>
                  </w:r>
                  <w:proofErr w:type="spellEnd"/>
                  <w:r w:rsidR="00142299">
                    <w:rPr>
                      <w:rFonts w:ascii="Calibri" w:hAnsi="Calibri" w:cs="Calibri"/>
                      <w:color w:val="000000"/>
                      <w:sz w:val="18"/>
                      <w:szCs w:val="18"/>
                    </w:rPr>
                    <w:t>. páčkou/tlač.</w:t>
                  </w:r>
                </w:p>
              </w:tc>
            </w:tr>
            <w:tr w:rsidR="00023B00" w:rsidRPr="00023B00" w:rsidTr="003769EC">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fotografie</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EC2E58">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rozlišení 12 </w:t>
                  </w:r>
                  <w:proofErr w:type="spellStart"/>
                  <w:r>
                    <w:rPr>
                      <w:rFonts w:ascii="Calibri" w:hAnsi="Calibri" w:cs="Calibri"/>
                      <w:color w:val="000000"/>
                      <w:sz w:val="18"/>
                      <w:szCs w:val="18"/>
                    </w:rPr>
                    <w:t>Mp</w:t>
                  </w:r>
                  <w:r w:rsidRPr="00023B00">
                    <w:rPr>
                      <w:rFonts w:ascii="Calibri" w:hAnsi="Calibri" w:cs="Calibri"/>
                      <w:color w:val="000000"/>
                      <w:sz w:val="18"/>
                      <w:szCs w:val="18"/>
                    </w:rPr>
                    <w:t>ixelů</w:t>
                  </w:r>
                  <w:proofErr w:type="spellEnd"/>
                  <w:r w:rsidRPr="00023B00">
                    <w:rPr>
                      <w:rFonts w:ascii="Calibri" w:hAnsi="Calibri" w:cs="Calibri"/>
                      <w:color w:val="000000"/>
                      <w:sz w:val="18"/>
                      <w:szCs w:val="18"/>
                    </w:rPr>
                    <w:t>, min. 4000 × 3000 pro 4:3</w:t>
                  </w:r>
                </w:p>
              </w:tc>
            </w:tr>
            <w:tr w:rsidR="00023B00" w:rsidRPr="00023B00" w:rsidTr="003769EC">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displej</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3,5" displej LCD a hledáček elektron. </w:t>
                  </w:r>
                  <w:proofErr w:type="gramStart"/>
                  <w:r w:rsidRPr="00023B00">
                    <w:rPr>
                      <w:rFonts w:ascii="Calibri" w:hAnsi="Calibri" w:cs="Calibri"/>
                      <w:color w:val="000000"/>
                      <w:sz w:val="18"/>
                      <w:szCs w:val="18"/>
                    </w:rPr>
                    <w:t>nebo</w:t>
                  </w:r>
                  <w:proofErr w:type="gramEnd"/>
                  <w:r w:rsidRPr="00023B00">
                    <w:rPr>
                      <w:rFonts w:ascii="Calibri" w:hAnsi="Calibri" w:cs="Calibri"/>
                      <w:color w:val="000000"/>
                      <w:sz w:val="18"/>
                      <w:szCs w:val="18"/>
                    </w:rPr>
                    <w:t xml:space="preserve"> optický</w:t>
                  </w:r>
                </w:p>
              </w:tc>
            </w:tr>
            <w:tr w:rsidR="00023B00" w:rsidRPr="00023B00" w:rsidTr="003769EC">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zvuk</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proofErr w:type="spellStart"/>
                  <w:r w:rsidRPr="00023B00">
                    <w:rPr>
                      <w:rFonts w:ascii="Calibri" w:hAnsi="Calibri" w:cs="Calibri"/>
                      <w:color w:val="000000"/>
                      <w:sz w:val="18"/>
                      <w:szCs w:val="18"/>
                    </w:rPr>
                    <w:t>Dolby</w:t>
                  </w:r>
                  <w:proofErr w:type="spellEnd"/>
                  <w:r w:rsidRPr="00023B00">
                    <w:rPr>
                      <w:rFonts w:ascii="Calibri" w:hAnsi="Calibri" w:cs="Calibri"/>
                      <w:color w:val="000000"/>
                      <w:sz w:val="18"/>
                      <w:szCs w:val="18"/>
                    </w:rPr>
                    <w:t>® Digital 2 kanály</w:t>
                  </w:r>
                </w:p>
              </w:tc>
            </w:tr>
            <w:tr w:rsidR="00023B00" w:rsidRPr="00023B00" w:rsidTr="003769EC">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stabilizace obrazu</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Ano</w:t>
                  </w:r>
                </w:p>
              </w:tc>
            </w:tr>
            <w:tr w:rsidR="000B2406" w:rsidRPr="00023B00" w:rsidTr="003769EC">
              <w:trPr>
                <w:trHeight w:val="288"/>
              </w:trPr>
              <w:tc>
                <w:tcPr>
                  <w:tcW w:w="2431" w:type="dxa"/>
                  <w:tcBorders>
                    <w:top w:val="nil"/>
                    <w:left w:val="single" w:sz="8" w:space="0" w:color="auto"/>
                    <w:bottom w:val="nil"/>
                    <w:right w:val="nil"/>
                  </w:tcBorders>
                  <w:shd w:val="clear" w:color="auto" w:fill="auto"/>
                  <w:noWrap/>
                  <w:vAlign w:val="center"/>
                </w:tcPr>
                <w:p w:rsidR="000B2406" w:rsidRPr="00023B00" w:rsidRDefault="000B2406" w:rsidP="00EC2E58">
                  <w:pPr>
                    <w:ind w:firstLineChars="100" w:firstLine="180"/>
                    <w:rPr>
                      <w:rFonts w:ascii="Calibri" w:hAnsi="Calibri" w:cs="Calibri"/>
                      <w:color w:val="000000"/>
                      <w:sz w:val="18"/>
                      <w:szCs w:val="18"/>
                    </w:rPr>
                  </w:pPr>
                  <w:r>
                    <w:rPr>
                      <w:rFonts w:ascii="Calibri" w:hAnsi="Calibri" w:cs="Calibri"/>
                      <w:color w:val="000000"/>
                      <w:sz w:val="18"/>
                      <w:szCs w:val="18"/>
                    </w:rPr>
                    <w:t>Vstup/Výstup</w:t>
                  </w:r>
                </w:p>
              </w:tc>
              <w:tc>
                <w:tcPr>
                  <w:tcW w:w="4033" w:type="dxa"/>
                  <w:tcBorders>
                    <w:top w:val="nil"/>
                    <w:left w:val="nil"/>
                    <w:bottom w:val="nil"/>
                    <w:right w:val="single" w:sz="8" w:space="0" w:color="000000"/>
                  </w:tcBorders>
                  <w:shd w:val="clear" w:color="auto" w:fill="auto"/>
                  <w:noWrap/>
                  <w:vAlign w:val="center"/>
                </w:tcPr>
                <w:p w:rsidR="000B2406" w:rsidRPr="00023B00" w:rsidRDefault="000B2406" w:rsidP="00B65557">
                  <w:pPr>
                    <w:ind w:firstLineChars="100" w:firstLine="180"/>
                    <w:rPr>
                      <w:rFonts w:ascii="Calibri" w:hAnsi="Calibri" w:cs="Calibri"/>
                      <w:color w:val="000000"/>
                      <w:sz w:val="18"/>
                      <w:szCs w:val="18"/>
                    </w:rPr>
                  </w:pPr>
                  <w:r>
                    <w:rPr>
                      <w:rFonts w:ascii="Calibri" w:hAnsi="Calibri" w:cs="Calibri"/>
                      <w:color w:val="000000"/>
                      <w:sz w:val="18"/>
                      <w:szCs w:val="18"/>
                    </w:rPr>
                    <w:t>USB 2.0/USB</w:t>
                  </w:r>
                  <w:r w:rsidR="00F35446">
                    <w:rPr>
                      <w:rFonts w:ascii="Calibri" w:hAnsi="Calibri" w:cs="Calibri"/>
                      <w:color w:val="000000"/>
                      <w:sz w:val="18"/>
                      <w:szCs w:val="18"/>
                    </w:rPr>
                    <w:t xml:space="preserve"> </w:t>
                  </w:r>
                  <w:r>
                    <w:rPr>
                      <w:rFonts w:ascii="Calibri" w:hAnsi="Calibri" w:cs="Calibri"/>
                      <w:color w:val="000000"/>
                      <w:sz w:val="18"/>
                      <w:szCs w:val="18"/>
                    </w:rPr>
                    <w:t xml:space="preserve">2.0 </w:t>
                  </w:r>
                  <w:r w:rsidR="00F35446">
                    <w:rPr>
                      <w:rFonts w:ascii="Calibri" w:hAnsi="Calibri" w:cs="Calibri"/>
                      <w:color w:val="000000"/>
                      <w:sz w:val="18"/>
                      <w:szCs w:val="18"/>
                    </w:rPr>
                    <w:t xml:space="preserve">+ </w:t>
                  </w:r>
                  <w:r>
                    <w:rPr>
                      <w:rFonts w:ascii="Calibri" w:hAnsi="Calibri" w:cs="Calibri"/>
                      <w:color w:val="000000"/>
                      <w:sz w:val="18"/>
                      <w:szCs w:val="18"/>
                    </w:rPr>
                    <w:t>HDMI</w:t>
                  </w:r>
                  <w:r w:rsidR="00BC4CBA">
                    <w:rPr>
                      <w:rFonts w:ascii="Calibri" w:hAnsi="Calibri" w:cs="Calibri"/>
                      <w:color w:val="000000"/>
                      <w:sz w:val="18"/>
                      <w:szCs w:val="18"/>
                    </w:rPr>
                    <w:t>, MPEG2</w:t>
                  </w:r>
                </w:p>
              </w:tc>
            </w:tr>
            <w:tr w:rsidR="00023B00" w:rsidRPr="00023B00" w:rsidTr="003769EC">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příslušenství č. 1</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baterie s kapacitou min. 3500 </w:t>
                  </w:r>
                  <w:proofErr w:type="spellStart"/>
                  <w:r w:rsidRPr="00023B00">
                    <w:rPr>
                      <w:rFonts w:ascii="Calibri" w:hAnsi="Calibri" w:cs="Calibri"/>
                      <w:color w:val="000000"/>
                      <w:sz w:val="18"/>
                      <w:szCs w:val="18"/>
                    </w:rPr>
                    <w:t>mAh</w:t>
                  </w:r>
                  <w:proofErr w:type="spellEnd"/>
                  <w:r w:rsidRPr="00023B00">
                    <w:rPr>
                      <w:rFonts w:ascii="Calibri" w:hAnsi="Calibri" w:cs="Calibri"/>
                      <w:color w:val="000000"/>
                      <w:sz w:val="18"/>
                      <w:szCs w:val="18"/>
                    </w:rPr>
                    <w:t xml:space="preserve"> (</w:t>
                  </w:r>
                  <w:r>
                    <w:rPr>
                      <w:rFonts w:ascii="Calibri" w:hAnsi="Calibri" w:cs="Calibri"/>
                      <w:color w:val="000000"/>
                      <w:sz w:val="18"/>
                      <w:szCs w:val="18"/>
                    </w:rPr>
                    <w:t xml:space="preserve">extra </w:t>
                  </w:r>
                  <w:r w:rsidRPr="00023B00">
                    <w:rPr>
                      <w:rFonts w:ascii="Calibri" w:hAnsi="Calibri" w:cs="Calibri"/>
                      <w:color w:val="000000"/>
                      <w:sz w:val="18"/>
                      <w:szCs w:val="18"/>
                    </w:rPr>
                    <w:t>dlouhé snímání)</w:t>
                  </w:r>
                </w:p>
              </w:tc>
            </w:tr>
            <w:tr w:rsidR="00023B00" w:rsidRPr="00023B00" w:rsidTr="003769EC">
              <w:trPr>
                <w:trHeight w:val="288"/>
              </w:trPr>
              <w:tc>
                <w:tcPr>
                  <w:tcW w:w="2431" w:type="dxa"/>
                  <w:vMerge w:val="restart"/>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příslušenství č. 2</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stojan na dálkové ovládání včet. </w:t>
                  </w:r>
                  <w:proofErr w:type="gramStart"/>
                  <w:r w:rsidRPr="00023B00">
                    <w:rPr>
                      <w:rFonts w:ascii="Calibri" w:hAnsi="Calibri" w:cs="Calibri"/>
                      <w:color w:val="000000"/>
                      <w:sz w:val="18"/>
                      <w:szCs w:val="18"/>
                    </w:rPr>
                    <w:t>zoomu</w:t>
                  </w:r>
                  <w:proofErr w:type="gramEnd"/>
                  <w:r w:rsidRPr="00023B00">
                    <w:rPr>
                      <w:rFonts w:ascii="Calibri" w:hAnsi="Calibri" w:cs="Calibri"/>
                      <w:color w:val="000000"/>
                      <w:sz w:val="18"/>
                      <w:szCs w:val="18"/>
                    </w:rPr>
                    <w:t xml:space="preserve">, </w:t>
                  </w:r>
                </w:p>
              </w:tc>
            </w:tr>
            <w:tr w:rsidR="00023B00" w:rsidRPr="00023B00" w:rsidTr="003769EC">
              <w:trPr>
                <w:trHeight w:val="288"/>
              </w:trPr>
              <w:tc>
                <w:tcPr>
                  <w:tcW w:w="2431" w:type="dxa"/>
                  <w:vMerge/>
                  <w:tcBorders>
                    <w:top w:val="nil"/>
                    <w:left w:val="single" w:sz="8" w:space="0" w:color="auto"/>
                    <w:bottom w:val="nil"/>
                    <w:right w:val="nil"/>
                  </w:tcBorders>
                  <w:vAlign w:val="center"/>
                  <w:hideMark/>
                </w:tcPr>
                <w:p w:rsidR="00023B00" w:rsidRPr="00023B00" w:rsidRDefault="00023B00" w:rsidP="00023B00">
                  <w:pPr>
                    <w:rPr>
                      <w:rFonts w:ascii="Calibri" w:hAnsi="Calibri" w:cs="Calibri"/>
                      <w:color w:val="000000"/>
                      <w:sz w:val="18"/>
                      <w:szCs w:val="18"/>
                    </w:rPr>
                  </w:pP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výška 600–1650 mm (±50 mm)</w:t>
                  </w:r>
                </w:p>
              </w:tc>
            </w:tr>
            <w:tr w:rsidR="00023B00" w:rsidRPr="00023B00" w:rsidTr="003769EC">
              <w:trPr>
                <w:trHeight w:val="288"/>
              </w:trPr>
              <w:tc>
                <w:tcPr>
                  <w:tcW w:w="2431" w:type="dxa"/>
                  <w:vMerge w:val="restart"/>
                  <w:tcBorders>
                    <w:top w:val="nil"/>
                    <w:left w:val="single" w:sz="8" w:space="0" w:color="auto"/>
                    <w:bottom w:val="nil"/>
                    <w:right w:val="nil"/>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příslušenství č. 3</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pouzdro, přepravní taška, se zvýšenou ochranou, </w:t>
                  </w:r>
                </w:p>
              </w:tc>
            </w:tr>
            <w:tr w:rsidR="00023B00" w:rsidRPr="00023B00" w:rsidTr="003769EC">
              <w:trPr>
                <w:trHeight w:val="288"/>
              </w:trPr>
              <w:tc>
                <w:tcPr>
                  <w:tcW w:w="2431" w:type="dxa"/>
                  <w:vMerge/>
                  <w:tcBorders>
                    <w:top w:val="nil"/>
                    <w:left w:val="single" w:sz="8" w:space="0" w:color="auto"/>
                    <w:bottom w:val="nil"/>
                    <w:right w:val="nil"/>
                  </w:tcBorders>
                  <w:vAlign w:val="center"/>
                  <w:hideMark/>
                </w:tcPr>
                <w:p w:rsidR="00023B00" w:rsidRPr="00023B00" w:rsidRDefault="00023B00" w:rsidP="00023B00">
                  <w:pPr>
                    <w:rPr>
                      <w:rFonts w:ascii="Calibri" w:hAnsi="Calibri" w:cs="Calibri"/>
                      <w:color w:val="000000"/>
                      <w:sz w:val="18"/>
                      <w:szCs w:val="18"/>
                    </w:rPr>
                  </w:pPr>
                </w:p>
              </w:tc>
              <w:tc>
                <w:tcPr>
                  <w:tcW w:w="4033" w:type="dxa"/>
                  <w:tcBorders>
                    <w:top w:val="nil"/>
                    <w:left w:val="nil"/>
                    <w:bottom w:val="nil"/>
                    <w:right w:val="single" w:sz="8" w:space="0" w:color="000000"/>
                  </w:tcBorders>
                  <w:shd w:val="clear" w:color="auto" w:fill="auto"/>
                  <w:noWrap/>
                  <w:vAlign w:val="center"/>
                  <w:hideMark/>
                </w:tcPr>
                <w:p w:rsidR="00023B00" w:rsidRPr="00023B00" w:rsidRDefault="00023B00"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s modulem na baterii, s popruhem přes rameno.</w:t>
                  </w:r>
                </w:p>
              </w:tc>
            </w:tr>
            <w:tr w:rsidR="00023B00" w:rsidRPr="00023B00" w:rsidTr="003769EC">
              <w:trPr>
                <w:trHeight w:val="300"/>
              </w:trPr>
              <w:tc>
                <w:tcPr>
                  <w:tcW w:w="2431" w:type="dxa"/>
                  <w:tcBorders>
                    <w:top w:val="nil"/>
                    <w:left w:val="single" w:sz="8" w:space="0" w:color="auto"/>
                    <w:bottom w:val="single" w:sz="8" w:space="0" w:color="auto"/>
                    <w:right w:val="nil"/>
                  </w:tcBorders>
                  <w:shd w:val="clear" w:color="auto" w:fill="auto"/>
                  <w:noWrap/>
                  <w:vAlign w:val="center"/>
                  <w:hideMark/>
                </w:tcPr>
                <w:p w:rsidR="00023B00" w:rsidRPr="00023B00" w:rsidRDefault="002225F8"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Počet kusů</w:t>
                  </w:r>
                </w:p>
              </w:tc>
              <w:tc>
                <w:tcPr>
                  <w:tcW w:w="4033" w:type="dxa"/>
                  <w:tcBorders>
                    <w:top w:val="nil"/>
                    <w:left w:val="nil"/>
                    <w:bottom w:val="single" w:sz="8" w:space="0" w:color="auto"/>
                    <w:right w:val="single" w:sz="8" w:space="0" w:color="000000"/>
                  </w:tcBorders>
                  <w:shd w:val="clear" w:color="auto" w:fill="auto"/>
                  <w:noWrap/>
                  <w:vAlign w:val="center"/>
                  <w:hideMark/>
                </w:tcPr>
                <w:p w:rsidR="00023B00" w:rsidRPr="00023B00" w:rsidRDefault="002225F8" w:rsidP="00023B00">
                  <w:pPr>
                    <w:ind w:firstLineChars="100" w:firstLine="180"/>
                    <w:rPr>
                      <w:rFonts w:ascii="Calibri" w:hAnsi="Calibri" w:cs="Calibri"/>
                      <w:color w:val="000000"/>
                      <w:sz w:val="18"/>
                      <w:szCs w:val="18"/>
                    </w:rPr>
                  </w:pPr>
                  <w:r w:rsidRPr="00023B00">
                    <w:rPr>
                      <w:rFonts w:ascii="Calibri" w:hAnsi="Calibri" w:cs="Calibri"/>
                      <w:color w:val="000000"/>
                      <w:sz w:val="18"/>
                      <w:szCs w:val="18"/>
                    </w:rPr>
                    <w:t>1 kus</w:t>
                  </w:r>
                </w:p>
              </w:tc>
            </w:tr>
          </w:tbl>
          <w:p w:rsidR="00023B00" w:rsidRDefault="00023B00" w:rsidP="003769EC"/>
          <w:tbl>
            <w:tblPr>
              <w:tblW w:w="6464" w:type="dxa"/>
              <w:tblLayout w:type="fixed"/>
              <w:tblCellMar>
                <w:left w:w="70" w:type="dxa"/>
                <w:right w:w="70" w:type="dxa"/>
              </w:tblCellMar>
              <w:tblLook w:val="04A0"/>
            </w:tblPr>
            <w:tblGrid>
              <w:gridCol w:w="2431"/>
              <w:gridCol w:w="4033"/>
            </w:tblGrid>
            <w:tr w:rsidR="00023B00" w:rsidRPr="00023B00" w:rsidTr="000B2406">
              <w:trPr>
                <w:trHeight w:val="288"/>
              </w:trPr>
              <w:tc>
                <w:tcPr>
                  <w:tcW w:w="2431" w:type="dxa"/>
                  <w:tcBorders>
                    <w:top w:val="single" w:sz="8" w:space="0" w:color="auto"/>
                    <w:left w:val="single" w:sz="8" w:space="0" w:color="auto"/>
                    <w:bottom w:val="nil"/>
                    <w:right w:val="nil"/>
                  </w:tcBorders>
                  <w:shd w:val="clear" w:color="000000" w:fill="C5D9F1"/>
                  <w:noWrap/>
                  <w:vAlign w:val="center"/>
                  <w:hideMark/>
                </w:tcPr>
                <w:p w:rsidR="00023B00" w:rsidRPr="00023B00" w:rsidRDefault="00023B00" w:rsidP="00EC2E58">
                  <w:pPr>
                    <w:jc w:val="center"/>
                    <w:rPr>
                      <w:rFonts w:ascii="Calibri" w:hAnsi="Calibri" w:cs="Calibri"/>
                      <w:sz w:val="18"/>
                      <w:szCs w:val="18"/>
                    </w:rPr>
                  </w:pPr>
                  <w:r w:rsidRPr="00023B00">
                    <w:rPr>
                      <w:rFonts w:ascii="Calibri" w:hAnsi="Calibri" w:cs="Calibri"/>
                      <w:sz w:val="18"/>
                      <w:szCs w:val="18"/>
                    </w:rPr>
                    <w:t xml:space="preserve">Videokamera se </w:t>
                  </w:r>
                  <w:r>
                    <w:rPr>
                      <w:rFonts w:ascii="Calibri" w:hAnsi="Calibri" w:cs="Calibri"/>
                      <w:sz w:val="18"/>
                      <w:szCs w:val="18"/>
                    </w:rPr>
                    <w:t>32</w:t>
                  </w:r>
                  <w:r w:rsidRPr="00023B00">
                    <w:rPr>
                      <w:rFonts w:ascii="Calibri" w:hAnsi="Calibri" w:cs="Calibri"/>
                      <w:sz w:val="18"/>
                      <w:szCs w:val="18"/>
                    </w:rPr>
                    <w:t xml:space="preserve"> GB paměti</w:t>
                  </w:r>
                </w:p>
              </w:tc>
              <w:tc>
                <w:tcPr>
                  <w:tcW w:w="4033" w:type="dxa"/>
                  <w:tcBorders>
                    <w:top w:val="single" w:sz="8" w:space="0" w:color="auto"/>
                    <w:left w:val="nil"/>
                    <w:bottom w:val="nil"/>
                    <w:right w:val="single" w:sz="8" w:space="0" w:color="000000"/>
                  </w:tcBorders>
                  <w:shd w:val="clear" w:color="000000" w:fill="C5D9F1"/>
                  <w:noWrap/>
                  <w:vAlign w:val="center"/>
                  <w:hideMark/>
                </w:tcPr>
                <w:p w:rsidR="00023B00" w:rsidRPr="00023B00" w:rsidRDefault="00023B00" w:rsidP="007F15C5">
                  <w:pPr>
                    <w:jc w:val="center"/>
                    <w:rPr>
                      <w:rFonts w:ascii="Calibri" w:hAnsi="Calibri" w:cs="Calibri"/>
                      <w:sz w:val="18"/>
                      <w:szCs w:val="18"/>
                    </w:rPr>
                  </w:pPr>
                  <w:r w:rsidRPr="00023B00">
                    <w:rPr>
                      <w:rFonts w:ascii="Calibri" w:hAnsi="Calibri" w:cs="Calibri"/>
                      <w:sz w:val="18"/>
                      <w:szCs w:val="18"/>
                    </w:rPr>
                    <w:t>Parametry uvedené nebo lepší</w:t>
                  </w:r>
                </w:p>
              </w:tc>
            </w:tr>
            <w:tr w:rsidR="00023B00" w:rsidRPr="00023B00" w:rsidTr="000B2406">
              <w:trPr>
                <w:trHeight w:val="288"/>
              </w:trPr>
              <w:tc>
                <w:tcPr>
                  <w:tcW w:w="2431" w:type="dxa"/>
                  <w:tcBorders>
                    <w:top w:val="nil"/>
                    <w:left w:val="single" w:sz="8" w:space="0" w:color="auto"/>
                    <w:bottom w:val="nil"/>
                    <w:right w:val="nil"/>
                  </w:tcBorders>
                  <w:shd w:val="clear" w:color="auto" w:fill="auto"/>
                  <w:noWrap/>
                  <w:vAlign w:val="center"/>
                  <w:hideMark/>
                </w:tcPr>
                <w:p w:rsidR="00023B00" w:rsidRPr="00023B00" w:rsidRDefault="000B2406" w:rsidP="00EC2E58">
                  <w:pPr>
                    <w:ind w:firstLineChars="100" w:firstLine="180"/>
                    <w:rPr>
                      <w:rFonts w:ascii="Calibri" w:hAnsi="Calibri" w:cs="Calibri"/>
                      <w:color w:val="000000"/>
                      <w:sz w:val="18"/>
                      <w:szCs w:val="18"/>
                    </w:rPr>
                  </w:pPr>
                  <w:r>
                    <w:rPr>
                      <w:rFonts w:ascii="Calibri" w:hAnsi="Calibri" w:cs="Calibri"/>
                      <w:color w:val="000000"/>
                      <w:sz w:val="18"/>
                      <w:szCs w:val="18"/>
                    </w:rPr>
                    <w:t>Výrobce a modelová řada</w:t>
                  </w:r>
                </w:p>
              </w:tc>
              <w:tc>
                <w:tcPr>
                  <w:tcW w:w="4033" w:type="dxa"/>
                  <w:tcBorders>
                    <w:top w:val="nil"/>
                    <w:left w:val="nil"/>
                    <w:bottom w:val="nil"/>
                    <w:right w:val="single" w:sz="8" w:space="0" w:color="000000"/>
                  </w:tcBorders>
                  <w:shd w:val="clear" w:color="auto" w:fill="auto"/>
                  <w:noWrap/>
                  <w:vAlign w:val="center"/>
                  <w:hideMark/>
                </w:tcPr>
                <w:p w:rsidR="00023B00" w:rsidRPr="00023B00" w:rsidRDefault="000B2406" w:rsidP="00B65557">
                  <w:pPr>
                    <w:ind w:firstLineChars="100" w:firstLine="180"/>
                    <w:rPr>
                      <w:rFonts w:ascii="Calibri" w:hAnsi="Calibri" w:cs="Calibri"/>
                      <w:color w:val="000000"/>
                      <w:sz w:val="18"/>
                      <w:szCs w:val="18"/>
                    </w:rPr>
                  </w:pPr>
                  <w:r>
                    <w:rPr>
                      <w:rFonts w:ascii="Calibri" w:hAnsi="Calibri" w:cs="Calibri"/>
                      <w:color w:val="000000"/>
                      <w:sz w:val="18"/>
                      <w:szCs w:val="18"/>
                    </w:rPr>
                    <w:t>Stejný výrobce a modelová řada jako v případě videokamery se 64 GB paměti z důvodu kompatibility</w:t>
                  </w:r>
                </w:p>
              </w:tc>
            </w:tr>
            <w:tr w:rsidR="000B2406" w:rsidRPr="00023B00" w:rsidTr="000B2406">
              <w:trPr>
                <w:trHeight w:val="288"/>
              </w:trPr>
              <w:tc>
                <w:tcPr>
                  <w:tcW w:w="2431" w:type="dxa"/>
                  <w:tcBorders>
                    <w:top w:val="nil"/>
                    <w:left w:val="single" w:sz="8" w:space="0" w:color="auto"/>
                    <w:bottom w:val="nil"/>
                    <w:right w:val="nil"/>
                  </w:tcBorders>
                  <w:shd w:val="clear" w:color="auto" w:fill="auto"/>
                  <w:noWrap/>
                  <w:vAlign w:val="center"/>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Snímání videa</w:t>
                  </w:r>
                </w:p>
              </w:tc>
              <w:tc>
                <w:tcPr>
                  <w:tcW w:w="4033" w:type="dxa"/>
                  <w:tcBorders>
                    <w:top w:val="nil"/>
                    <w:left w:val="nil"/>
                    <w:bottom w:val="nil"/>
                    <w:right w:val="single" w:sz="8" w:space="0" w:color="000000"/>
                  </w:tcBorders>
                  <w:shd w:val="clear" w:color="auto" w:fill="auto"/>
                  <w:noWrap/>
                  <w:vAlign w:val="center"/>
                </w:tcPr>
                <w:p w:rsidR="000B2406" w:rsidRPr="00023B00" w:rsidRDefault="000B2406" w:rsidP="007F15C5">
                  <w:pPr>
                    <w:ind w:firstLineChars="100" w:firstLine="180"/>
                    <w:rPr>
                      <w:rFonts w:ascii="Calibri" w:hAnsi="Calibri" w:cs="Calibri"/>
                      <w:color w:val="000000"/>
                      <w:sz w:val="18"/>
                      <w:szCs w:val="18"/>
                    </w:rPr>
                  </w:pPr>
                  <w:proofErr w:type="spellStart"/>
                  <w:r w:rsidRPr="00023B00">
                    <w:rPr>
                      <w:rFonts w:ascii="Calibri" w:hAnsi="Calibri" w:cs="Calibri"/>
                      <w:color w:val="000000"/>
                      <w:sz w:val="18"/>
                      <w:szCs w:val="18"/>
                    </w:rPr>
                    <w:t>Full</w:t>
                  </w:r>
                  <w:proofErr w:type="spellEnd"/>
                  <w:r w:rsidRPr="00023B00">
                    <w:rPr>
                      <w:rFonts w:ascii="Calibri" w:hAnsi="Calibri" w:cs="Calibri"/>
                      <w:color w:val="000000"/>
                      <w:sz w:val="18"/>
                      <w:szCs w:val="18"/>
                    </w:rPr>
                    <w:t xml:space="preserve"> HD 1920 × 1080 (formát AVCHD)</w:t>
                  </w:r>
                </w:p>
              </w:tc>
            </w:tr>
            <w:tr w:rsidR="000B2406" w:rsidRPr="00023B00" w:rsidTr="000B2406">
              <w:trPr>
                <w:trHeight w:val="288"/>
              </w:trPr>
              <w:tc>
                <w:tcPr>
                  <w:tcW w:w="2431" w:type="dxa"/>
                  <w:tcBorders>
                    <w:top w:val="nil"/>
                    <w:left w:val="single" w:sz="8" w:space="0" w:color="auto"/>
                    <w:bottom w:val="nil"/>
                    <w:right w:val="nil"/>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Interní paměť</w:t>
                  </w:r>
                </w:p>
              </w:tc>
              <w:tc>
                <w:tcPr>
                  <w:tcW w:w="4033" w:type="dxa"/>
                  <w:tcBorders>
                    <w:top w:val="nil"/>
                    <w:left w:val="nil"/>
                    <w:bottom w:val="nil"/>
                    <w:right w:val="single" w:sz="8" w:space="0" w:color="000000"/>
                  </w:tcBorders>
                  <w:shd w:val="clear" w:color="auto" w:fill="auto"/>
                  <w:noWrap/>
                  <w:vAlign w:val="center"/>
                  <w:hideMark/>
                </w:tcPr>
                <w:p w:rsidR="000B2406" w:rsidRPr="00023B00" w:rsidRDefault="000B2406" w:rsidP="00EC2E58">
                  <w:pPr>
                    <w:ind w:firstLineChars="100" w:firstLine="180"/>
                    <w:rPr>
                      <w:rFonts w:ascii="Calibri" w:hAnsi="Calibri" w:cs="Calibri"/>
                      <w:color w:val="000000"/>
                      <w:sz w:val="18"/>
                      <w:szCs w:val="18"/>
                    </w:rPr>
                  </w:pPr>
                  <w:r>
                    <w:rPr>
                      <w:rFonts w:ascii="Calibri" w:hAnsi="Calibri" w:cs="Calibri"/>
                      <w:color w:val="000000"/>
                      <w:sz w:val="18"/>
                      <w:szCs w:val="18"/>
                    </w:rPr>
                    <w:t>32</w:t>
                  </w:r>
                  <w:r w:rsidRPr="00023B00">
                    <w:rPr>
                      <w:rFonts w:ascii="Calibri" w:hAnsi="Calibri" w:cs="Calibri"/>
                      <w:color w:val="000000"/>
                      <w:sz w:val="18"/>
                      <w:szCs w:val="18"/>
                    </w:rPr>
                    <w:t xml:space="preserve"> GB + volitelná paměťová karta, ne HDD, ne DV</w:t>
                  </w:r>
                </w:p>
              </w:tc>
            </w:tr>
            <w:tr w:rsidR="000B2406" w:rsidRPr="00023B00" w:rsidTr="000B2406">
              <w:trPr>
                <w:trHeight w:val="288"/>
              </w:trPr>
              <w:tc>
                <w:tcPr>
                  <w:tcW w:w="2431" w:type="dxa"/>
                  <w:tcBorders>
                    <w:top w:val="nil"/>
                    <w:left w:val="single" w:sz="8" w:space="0" w:color="auto"/>
                    <w:bottom w:val="nil"/>
                    <w:right w:val="nil"/>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Snímač</w:t>
                  </w:r>
                </w:p>
              </w:tc>
              <w:tc>
                <w:tcPr>
                  <w:tcW w:w="4033" w:type="dxa"/>
                  <w:tcBorders>
                    <w:top w:val="nil"/>
                    <w:left w:val="nil"/>
                    <w:bottom w:val="nil"/>
                    <w:right w:val="single" w:sz="8" w:space="0" w:color="000000"/>
                  </w:tcBorders>
                  <w:shd w:val="clear" w:color="auto" w:fill="auto"/>
                  <w:noWrap/>
                  <w:vAlign w:val="center"/>
                  <w:hideMark/>
                </w:tcPr>
                <w:p w:rsidR="000B2406" w:rsidRPr="00023B00" w:rsidRDefault="000B2406" w:rsidP="00EC2E58">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CMOS min. </w:t>
                  </w:r>
                  <w:r w:rsidR="00F35446">
                    <w:rPr>
                      <w:rFonts w:ascii="Calibri" w:hAnsi="Calibri" w:cs="Calibri"/>
                      <w:color w:val="000000"/>
                      <w:sz w:val="18"/>
                      <w:szCs w:val="18"/>
                    </w:rPr>
                    <w:t>4</w:t>
                  </w:r>
                  <w:r w:rsidRPr="00023B00">
                    <w:rPr>
                      <w:rFonts w:ascii="Calibri" w:hAnsi="Calibri" w:cs="Calibri"/>
                      <w:color w:val="000000"/>
                      <w:sz w:val="18"/>
                      <w:szCs w:val="18"/>
                    </w:rPr>
                    <w:t xml:space="preserve"> </w:t>
                  </w:r>
                  <w:proofErr w:type="spellStart"/>
                  <w:r w:rsidRPr="00023B00">
                    <w:rPr>
                      <w:rFonts w:ascii="Calibri" w:hAnsi="Calibri" w:cs="Calibri"/>
                      <w:color w:val="000000"/>
                      <w:sz w:val="18"/>
                      <w:szCs w:val="18"/>
                    </w:rPr>
                    <w:t>Mpixelů</w:t>
                  </w:r>
                  <w:proofErr w:type="spellEnd"/>
                </w:p>
              </w:tc>
            </w:tr>
            <w:tr w:rsidR="000B2406" w:rsidRPr="00023B00" w:rsidTr="000B2406">
              <w:trPr>
                <w:trHeight w:val="288"/>
              </w:trPr>
              <w:tc>
                <w:tcPr>
                  <w:tcW w:w="2431" w:type="dxa"/>
                  <w:tcBorders>
                    <w:top w:val="nil"/>
                    <w:left w:val="single" w:sz="8" w:space="0" w:color="auto"/>
                    <w:bottom w:val="nil"/>
                    <w:right w:val="nil"/>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Objektiv</w:t>
                  </w:r>
                </w:p>
              </w:tc>
              <w:tc>
                <w:tcPr>
                  <w:tcW w:w="4033" w:type="dxa"/>
                  <w:tcBorders>
                    <w:top w:val="nil"/>
                    <w:left w:val="nil"/>
                    <w:bottom w:val="nil"/>
                    <w:right w:val="single" w:sz="8" w:space="0" w:color="000000"/>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širokoúhlý se </w:t>
                  </w:r>
                  <w:proofErr w:type="gramStart"/>
                  <w:r w:rsidRPr="00023B00">
                    <w:rPr>
                      <w:rFonts w:ascii="Calibri" w:hAnsi="Calibri" w:cs="Calibri"/>
                      <w:color w:val="000000"/>
                      <w:sz w:val="18"/>
                      <w:szCs w:val="18"/>
                    </w:rPr>
                    <w:t>zoomem,  ne</w:t>
                  </w:r>
                  <w:proofErr w:type="gramEnd"/>
                  <w:r w:rsidRPr="00023B00">
                    <w:rPr>
                      <w:rFonts w:ascii="Calibri" w:hAnsi="Calibri" w:cs="Calibri"/>
                      <w:color w:val="000000"/>
                      <w:sz w:val="18"/>
                      <w:szCs w:val="18"/>
                    </w:rPr>
                    <w:t xml:space="preserve"> 3D!</w:t>
                  </w:r>
                </w:p>
              </w:tc>
            </w:tr>
            <w:tr w:rsidR="000B2406" w:rsidRPr="00023B00" w:rsidTr="000B2406">
              <w:trPr>
                <w:trHeight w:val="288"/>
              </w:trPr>
              <w:tc>
                <w:tcPr>
                  <w:tcW w:w="2431" w:type="dxa"/>
                  <w:tcBorders>
                    <w:top w:val="nil"/>
                    <w:left w:val="single" w:sz="8" w:space="0" w:color="auto"/>
                    <w:bottom w:val="nil"/>
                    <w:right w:val="nil"/>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světelnost</w:t>
                  </w:r>
                </w:p>
              </w:tc>
              <w:tc>
                <w:tcPr>
                  <w:tcW w:w="4033" w:type="dxa"/>
                  <w:tcBorders>
                    <w:top w:val="nil"/>
                    <w:left w:val="nil"/>
                    <w:bottom w:val="nil"/>
                    <w:right w:val="single" w:sz="8" w:space="0" w:color="000000"/>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min. 1,8–3 v rozsahu zoomu</w:t>
                  </w:r>
                </w:p>
              </w:tc>
            </w:tr>
            <w:tr w:rsidR="000B2406" w:rsidRPr="00023B00" w:rsidTr="000B2406">
              <w:trPr>
                <w:trHeight w:val="288"/>
              </w:trPr>
              <w:tc>
                <w:tcPr>
                  <w:tcW w:w="2431" w:type="dxa"/>
                  <w:tcBorders>
                    <w:top w:val="nil"/>
                    <w:left w:val="single" w:sz="8" w:space="0" w:color="auto"/>
                    <w:bottom w:val="nil"/>
                    <w:right w:val="nil"/>
                  </w:tcBorders>
                  <w:shd w:val="clear" w:color="auto" w:fill="auto"/>
                  <w:vAlign w:val="center"/>
                  <w:hideMark/>
                </w:tcPr>
                <w:p w:rsidR="000B2406" w:rsidRPr="00023B00" w:rsidRDefault="000B2406" w:rsidP="007F15C5">
                  <w:pPr>
                    <w:ind w:firstLineChars="100" w:firstLine="180"/>
                    <w:rPr>
                      <w:rFonts w:ascii="Calibri" w:hAnsi="Calibri" w:cs="Calibri"/>
                      <w:color w:val="000000"/>
                      <w:sz w:val="18"/>
                      <w:szCs w:val="18"/>
                    </w:rPr>
                  </w:pPr>
                  <w:proofErr w:type="spellStart"/>
                  <w:r w:rsidRPr="00023B00">
                    <w:rPr>
                      <w:rFonts w:ascii="Calibri" w:hAnsi="Calibri" w:cs="Calibri"/>
                      <w:color w:val="000000"/>
                      <w:sz w:val="18"/>
                      <w:szCs w:val="18"/>
                    </w:rPr>
                    <w:t>ohnisk</w:t>
                  </w:r>
                  <w:proofErr w:type="spellEnd"/>
                  <w:r w:rsidRPr="00023B00">
                    <w:rPr>
                      <w:rFonts w:ascii="Calibri" w:hAnsi="Calibri" w:cs="Calibri"/>
                      <w:color w:val="000000"/>
                      <w:sz w:val="18"/>
                      <w:szCs w:val="18"/>
                    </w:rPr>
                    <w:t xml:space="preserve">. </w:t>
                  </w:r>
                  <w:proofErr w:type="gramStart"/>
                  <w:r w:rsidRPr="00023B00">
                    <w:rPr>
                      <w:rFonts w:ascii="Calibri" w:hAnsi="Calibri" w:cs="Calibri"/>
                      <w:color w:val="000000"/>
                      <w:sz w:val="18"/>
                      <w:szCs w:val="18"/>
                    </w:rPr>
                    <w:t>rozsah</w:t>
                  </w:r>
                  <w:proofErr w:type="gramEnd"/>
                  <w:r w:rsidRPr="00023B00">
                    <w:rPr>
                      <w:rFonts w:ascii="Calibri" w:hAnsi="Calibri" w:cs="Calibri"/>
                      <w:color w:val="000000"/>
                      <w:sz w:val="18"/>
                      <w:szCs w:val="18"/>
                    </w:rPr>
                    <w:t xml:space="preserve"> zoomu</w:t>
                  </w:r>
                </w:p>
              </w:tc>
              <w:tc>
                <w:tcPr>
                  <w:tcW w:w="4033" w:type="dxa"/>
                  <w:tcBorders>
                    <w:top w:val="nil"/>
                    <w:left w:val="nil"/>
                    <w:bottom w:val="nil"/>
                    <w:right w:val="single" w:sz="8" w:space="0" w:color="000000"/>
                  </w:tcBorders>
                  <w:shd w:val="clear" w:color="auto" w:fill="auto"/>
                  <w:noWrap/>
                  <w:vAlign w:val="center"/>
                  <w:hideMark/>
                </w:tcPr>
                <w:p w:rsidR="000B2406" w:rsidRPr="00023B00" w:rsidRDefault="000B2406" w:rsidP="00EC2E58">
                  <w:pPr>
                    <w:ind w:firstLineChars="100" w:firstLine="180"/>
                    <w:rPr>
                      <w:rFonts w:ascii="Calibri" w:hAnsi="Calibri" w:cs="Calibri"/>
                      <w:color w:val="000000"/>
                      <w:sz w:val="18"/>
                      <w:szCs w:val="18"/>
                    </w:rPr>
                  </w:pPr>
                  <w:r w:rsidRPr="00023B00">
                    <w:rPr>
                      <w:rFonts w:ascii="Calibri" w:hAnsi="Calibri" w:cs="Calibri"/>
                      <w:color w:val="000000"/>
                      <w:sz w:val="18"/>
                      <w:szCs w:val="18"/>
                    </w:rPr>
                    <w:t>1</w:t>
                  </w:r>
                  <w:r w:rsidR="00142299">
                    <w:rPr>
                      <w:rFonts w:ascii="Calibri" w:hAnsi="Calibri" w:cs="Calibri"/>
                      <w:color w:val="000000"/>
                      <w:sz w:val="18"/>
                      <w:szCs w:val="18"/>
                    </w:rPr>
                    <w:t>2</w:t>
                  </w:r>
                  <w:r w:rsidRPr="00023B00">
                    <w:rPr>
                      <w:rFonts w:ascii="Calibri" w:hAnsi="Calibri" w:cs="Calibri"/>
                      <w:color w:val="000000"/>
                      <w:sz w:val="18"/>
                      <w:szCs w:val="18"/>
                    </w:rPr>
                    <w:t xml:space="preserve">×, zahrnuje </w:t>
                  </w:r>
                  <w:proofErr w:type="spellStart"/>
                  <w:r w:rsidRPr="00023B00">
                    <w:rPr>
                      <w:rFonts w:ascii="Calibri" w:hAnsi="Calibri" w:cs="Calibri"/>
                      <w:color w:val="000000"/>
                      <w:sz w:val="18"/>
                      <w:szCs w:val="18"/>
                    </w:rPr>
                    <w:t>hodn</w:t>
                  </w:r>
                  <w:proofErr w:type="spellEnd"/>
                  <w:r w:rsidR="00BC4CBA">
                    <w:rPr>
                      <w:rFonts w:ascii="Calibri" w:hAnsi="Calibri" w:cs="Calibri"/>
                      <w:color w:val="000000"/>
                      <w:sz w:val="18"/>
                      <w:szCs w:val="18"/>
                    </w:rPr>
                    <w:t>. 20–</w:t>
                  </w:r>
                  <w:r w:rsidRPr="00023B00">
                    <w:rPr>
                      <w:rFonts w:ascii="Calibri" w:hAnsi="Calibri" w:cs="Calibri"/>
                      <w:color w:val="000000"/>
                      <w:sz w:val="18"/>
                      <w:szCs w:val="18"/>
                    </w:rPr>
                    <w:t>3</w:t>
                  </w:r>
                  <w:r w:rsidR="00F35446">
                    <w:rPr>
                      <w:rFonts w:ascii="Calibri" w:hAnsi="Calibri" w:cs="Calibri"/>
                      <w:color w:val="000000"/>
                      <w:sz w:val="18"/>
                      <w:szCs w:val="18"/>
                    </w:rPr>
                    <w:t>0</w:t>
                  </w:r>
                  <w:r w:rsidRPr="00023B00">
                    <w:rPr>
                      <w:rFonts w:ascii="Calibri" w:hAnsi="Calibri" w:cs="Calibri"/>
                      <w:color w:val="000000"/>
                      <w:sz w:val="18"/>
                      <w:szCs w:val="18"/>
                    </w:rPr>
                    <w:t xml:space="preserve"> mm</w:t>
                  </w:r>
                  <w:r w:rsidR="00142299">
                    <w:rPr>
                      <w:rFonts w:ascii="Calibri" w:hAnsi="Calibri" w:cs="Calibri"/>
                      <w:color w:val="000000"/>
                      <w:sz w:val="18"/>
                      <w:szCs w:val="18"/>
                    </w:rPr>
                    <w:t xml:space="preserve">, </w:t>
                  </w:r>
                  <w:proofErr w:type="spellStart"/>
                  <w:r w:rsidR="00142299">
                    <w:rPr>
                      <w:rFonts w:ascii="Calibri" w:hAnsi="Calibri" w:cs="Calibri"/>
                      <w:color w:val="000000"/>
                      <w:sz w:val="18"/>
                      <w:szCs w:val="18"/>
                    </w:rPr>
                    <w:t>ovl</w:t>
                  </w:r>
                  <w:proofErr w:type="spellEnd"/>
                  <w:r w:rsidR="00142299">
                    <w:rPr>
                      <w:rFonts w:ascii="Calibri" w:hAnsi="Calibri" w:cs="Calibri"/>
                      <w:color w:val="000000"/>
                      <w:sz w:val="18"/>
                      <w:szCs w:val="18"/>
                    </w:rPr>
                    <w:t>. páčkou/tlač.</w:t>
                  </w:r>
                </w:p>
              </w:tc>
            </w:tr>
            <w:tr w:rsidR="000B2406" w:rsidRPr="00023B00" w:rsidTr="000B2406">
              <w:trPr>
                <w:trHeight w:val="288"/>
              </w:trPr>
              <w:tc>
                <w:tcPr>
                  <w:tcW w:w="2431" w:type="dxa"/>
                  <w:tcBorders>
                    <w:top w:val="nil"/>
                    <w:left w:val="single" w:sz="8" w:space="0" w:color="auto"/>
                    <w:bottom w:val="nil"/>
                    <w:right w:val="nil"/>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fotografie</w:t>
                  </w:r>
                </w:p>
              </w:tc>
              <w:tc>
                <w:tcPr>
                  <w:tcW w:w="4033" w:type="dxa"/>
                  <w:tcBorders>
                    <w:top w:val="nil"/>
                    <w:left w:val="nil"/>
                    <w:bottom w:val="nil"/>
                    <w:right w:val="single" w:sz="8" w:space="0" w:color="000000"/>
                  </w:tcBorders>
                  <w:shd w:val="clear" w:color="auto" w:fill="auto"/>
                  <w:noWrap/>
                  <w:vAlign w:val="center"/>
                  <w:hideMark/>
                </w:tcPr>
                <w:p w:rsidR="000B2406" w:rsidRPr="00023B00" w:rsidRDefault="000B2406" w:rsidP="00EC2E58">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rozlišení </w:t>
                  </w:r>
                  <w:r w:rsidR="00142299">
                    <w:rPr>
                      <w:rFonts w:ascii="Calibri" w:hAnsi="Calibri" w:cs="Calibri"/>
                      <w:color w:val="000000"/>
                      <w:sz w:val="18"/>
                      <w:szCs w:val="18"/>
                    </w:rPr>
                    <w:t>7</w:t>
                  </w:r>
                  <w:r w:rsidRPr="00023B00">
                    <w:rPr>
                      <w:rFonts w:ascii="Calibri" w:hAnsi="Calibri" w:cs="Calibri"/>
                      <w:color w:val="000000"/>
                      <w:sz w:val="18"/>
                      <w:szCs w:val="18"/>
                    </w:rPr>
                    <w:t xml:space="preserve"> </w:t>
                  </w:r>
                  <w:proofErr w:type="spellStart"/>
                  <w:r>
                    <w:rPr>
                      <w:rFonts w:ascii="Calibri" w:hAnsi="Calibri" w:cs="Calibri"/>
                      <w:color w:val="000000"/>
                      <w:sz w:val="18"/>
                      <w:szCs w:val="18"/>
                    </w:rPr>
                    <w:t>Mp</w:t>
                  </w:r>
                  <w:r w:rsidRPr="00023B00">
                    <w:rPr>
                      <w:rFonts w:ascii="Calibri" w:hAnsi="Calibri" w:cs="Calibri"/>
                      <w:color w:val="000000"/>
                      <w:sz w:val="18"/>
                      <w:szCs w:val="18"/>
                    </w:rPr>
                    <w:t>ixelů</w:t>
                  </w:r>
                  <w:proofErr w:type="spellEnd"/>
                  <w:r w:rsidRPr="00023B00">
                    <w:rPr>
                      <w:rFonts w:ascii="Calibri" w:hAnsi="Calibri" w:cs="Calibri"/>
                      <w:color w:val="000000"/>
                      <w:sz w:val="18"/>
                      <w:szCs w:val="18"/>
                    </w:rPr>
                    <w:t xml:space="preserve">, min. </w:t>
                  </w:r>
                  <w:r w:rsidR="00142299">
                    <w:rPr>
                      <w:rFonts w:ascii="Calibri" w:hAnsi="Calibri" w:cs="Calibri"/>
                      <w:color w:val="000000"/>
                      <w:sz w:val="18"/>
                      <w:szCs w:val="18"/>
                    </w:rPr>
                    <w:t xml:space="preserve">2300 </w:t>
                  </w:r>
                  <w:r w:rsidRPr="00023B00">
                    <w:rPr>
                      <w:rFonts w:ascii="Calibri" w:hAnsi="Calibri" w:cs="Calibri"/>
                      <w:color w:val="000000"/>
                      <w:sz w:val="18"/>
                      <w:szCs w:val="18"/>
                    </w:rPr>
                    <w:t xml:space="preserve">× 3000 pro </w:t>
                  </w:r>
                  <w:r w:rsidR="00142299">
                    <w:rPr>
                      <w:rFonts w:ascii="Calibri" w:hAnsi="Calibri" w:cs="Calibri"/>
                      <w:color w:val="000000"/>
                      <w:sz w:val="18"/>
                      <w:szCs w:val="18"/>
                    </w:rPr>
                    <w:t>3</w:t>
                  </w:r>
                  <w:r w:rsidRPr="00023B00">
                    <w:rPr>
                      <w:rFonts w:ascii="Calibri" w:hAnsi="Calibri" w:cs="Calibri"/>
                      <w:color w:val="000000"/>
                      <w:sz w:val="18"/>
                      <w:szCs w:val="18"/>
                    </w:rPr>
                    <w:t>:</w:t>
                  </w:r>
                  <w:r w:rsidR="00142299">
                    <w:rPr>
                      <w:rFonts w:ascii="Calibri" w:hAnsi="Calibri" w:cs="Calibri"/>
                      <w:color w:val="000000"/>
                      <w:sz w:val="18"/>
                      <w:szCs w:val="18"/>
                    </w:rPr>
                    <w:t>4</w:t>
                  </w:r>
                </w:p>
              </w:tc>
            </w:tr>
            <w:tr w:rsidR="000B2406" w:rsidRPr="00023B00" w:rsidTr="000B2406">
              <w:trPr>
                <w:trHeight w:val="288"/>
              </w:trPr>
              <w:tc>
                <w:tcPr>
                  <w:tcW w:w="2431" w:type="dxa"/>
                  <w:tcBorders>
                    <w:top w:val="nil"/>
                    <w:left w:val="single" w:sz="8" w:space="0" w:color="auto"/>
                    <w:bottom w:val="nil"/>
                    <w:right w:val="nil"/>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displej</w:t>
                  </w:r>
                </w:p>
              </w:tc>
              <w:tc>
                <w:tcPr>
                  <w:tcW w:w="4033" w:type="dxa"/>
                  <w:tcBorders>
                    <w:top w:val="nil"/>
                    <w:left w:val="nil"/>
                    <w:bottom w:val="nil"/>
                    <w:right w:val="single" w:sz="8" w:space="0" w:color="000000"/>
                  </w:tcBorders>
                  <w:shd w:val="clear" w:color="auto" w:fill="auto"/>
                  <w:noWrap/>
                  <w:vAlign w:val="center"/>
                  <w:hideMark/>
                </w:tcPr>
                <w:p w:rsidR="000B2406" w:rsidRPr="00023B00" w:rsidRDefault="00142299" w:rsidP="00EC2E58">
                  <w:pPr>
                    <w:ind w:firstLineChars="100" w:firstLine="180"/>
                    <w:rPr>
                      <w:rFonts w:ascii="Calibri" w:hAnsi="Calibri" w:cs="Calibri"/>
                      <w:color w:val="000000"/>
                      <w:sz w:val="18"/>
                      <w:szCs w:val="18"/>
                    </w:rPr>
                  </w:pPr>
                  <w:r>
                    <w:rPr>
                      <w:rFonts w:ascii="Calibri" w:hAnsi="Calibri" w:cs="Calibri"/>
                      <w:color w:val="000000"/>
                      <w:sz w:val="18"/>
                      <w:szCs w:val="18"/>
                    </w:rPr>
                    <w:t>2</w:t>
                  </w:r>
                  <w:r w:rsidR="000B2406" w:rsidRPr="00023B00">
                    <w:rPr>
                      <w:rFonts w:ascii="Calibri" w:hAnsi="Calibri" w:cs="Calibri"/>
                      <w:color w:val="000000"/>
                      <w:sz w:val="18"/>
                      <w:szCs w:val="18"/>
                    </w:rPr>
                    <w:t>,</w:t>
                  </w:r>
                  <w:r>
                    <w:rPr>
                      <w:rFonts w:ascii="Calibri" w:hAnsi="Calibri" w:cs="Calibri"/>
                      <w:color w:val="000000"/>
                      <w:sz w:val="18"/>
                      <w:szCs w:val="18"/>
                    </w:rPr>
                    <w:t>7</w:t>
                  </w:r>
                  <w:r w:rsidR="000B2406" w:rsidRPr="00023B00">
                    <w:rPr>
                      <w:rFonts w:ascii="Calibri" w:hAnsi="Calibri" w:cs="Calibri"/>
                      <w:color w:val="000000"/>
                      <w:sz w:val="18"/>
                      <w:szCs w:val="18"/>
                    </w:rPr>
                    <w:t>" displej LCD</w:t>
                  </w:r>
                </w:p>
              </w:tc>
            </w:tr>
            <w:tr w:rsidR="000B2406" w:rsidRPr="00023B00" w:rsidTr="000B2406">
              <w:trPr>
                <w:trHeight w:val="288"/>
              </w:trPr>
              <w:tc>
                <w:tcPr>
                  <w:tcW w:w="2431" w:type="dxa"/>
                  <w:tcBorders>
                    <w:top w:val="nil"/>
                    <w:left w:val="single" w:sz="8" w:space="0" w:color="auto"/>
                    <w:bottom w:val="nil"/>
                    <w:right w:val="nil"/>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zvuk</w:t>
                  </w:r>
                </w:p>
              </w:tc>
              <w:tc>
                <w:tcPr>
                  <w:tcW w:w="4033" w:type="dxa"/>
                  <w:tcBorders>
                    <w:top w:val="nil"/>
                    <w:left w:val="nil"/>
                    <w:bottom w:val="nil"/>
                    <w:right w:val="single" w:sz="8" w:space="0" w:color="000000"/>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proofErr w:type="spellStart"/>
                  <w:r w:rsidRPr="00023B00">
                    <w:rPr>
                      <w:rFonts w:ascii="Calibri" w:hAnsi="Calibri" w:cs="Calibri"/>
                      <w:color w:val="000000"/>
                      <w:sz w:val="18"/>
                      <w:szCs w:val="18"/>
                    </w:rPr>
                    <w:t>Dolby</w:t>
                  </w:r>
                  <w:proofErr w:type="spellEnd"/>
                  <w:r w:rsidRPr="00023B00">
                    <w:rPr>
                      <w:rFonts w:ascii="Calibri" w:hAnsi="Calibri" w:cs="Calibri"/>
                      <w:color w:val="000000"/>
                      <w:sz w:val="18"/>
                      <w:szCs w:val="18"/>
                    </w:rPr>
                    <w:t>® Digital 2 kanály</w:t>
                  </w:r>
                </w:p>
              </w:tc>
            </w:tr>
            <w:tr w:rsidR="000B2406" w:rsidRPr="00023B00" w:rsidTr="000B2406">
              <w:trPr>
                <w:trHeight w:val="288"/>
              </w:trPr>
              <w:tc>
                <w:tcPr>
                  <w:tcW w:w="2431" w:type="dxa"/>
                  <w:tcBorders>
                    <w:top w:val="nil"/>
                    <w:left w:val="single" w:sz="8" w:space="0" w:color="auto"/>
                    <w:bottom w:val="nil"/>
                    <w:right w:val="nil"/>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stabilizace obrazu</w:t>
                  </w:r>
                </w:p>
              </w:tc>
              <w:tc>
                <w:tcPr>
                  <w:tcW w:w="4033" w:type="dxa"/>
                  <w:tcBorders>
                    <w:top w:val="nil"/>
                    <w:left w:val="nil"/>
                    <w:bottom w:val="nil"/>
                    <w:right w:val="single" w:sz="8" w:space="0" w:color="000000"/>
                  </w:tcBorders>
                  <w:shd w:val="clear" w:color="auto" w:fill="auto"/>
                  <w:noWrap/>
                  <w:vAlign w:val="center"/>
                  <w:hideMark/>
                </w:tcPr>
                <w:p w:rsidR="000B2406" w:rsidRPr="00023B00" w:rsidRDefault="000B240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Ano</w:t>
                  </w:r>
                </w:p>
              </w:tc>
            </w:tr>
            <w:tr w:rsidR="00F35446" w:rsidRPr="00023B00" w:rsidTr="000B2406">
              <w:trPr>
                <w:trHeight w:val="288"/>
              </w:trPr>
              <w:tc>
                <w:tcPr>
                  <w:tcW w:w="2431" w:type="dxa"/>
                  <w:tcBorders>
                    <w:top w:val="nil"/>
                    <w:left w:val="single" w:sz="8" w:space="0" w:color="auto"/>
                    <w:bottom w:val="nil"/>
                    <w:right w:val="nil"/>
                  </w:tcBorders>
                  <w:shd w:val="clear" w:color="auto" w:fill="auto"/>
                  <w:noWrap/>
                  <w:vAlign w:val="center"/>
                </w:tcPr>
                <w:p w:rsidR="00F35446" w:rsidRPr="00023B00" w:rsidRDefault="00F35446" w:rsidP="007F15C5">
                  <w:pPr>
                    <w:ind w:firstLineChars="100" w:firstLine="180"/>
                    <w:rPr>
                      <w:rFonts w:ascii="Calibri" w:hAnsi="Calibri" w:cs="Calibri"/>
                      <w:color w:val="000000"/>
                      <w:sz w:val="18"/>
                      <w:szCs w:val="18"/>
                    </w:rPr>
                  </w:pPr>
                  <w:r>
                    <w:rPr>
                      <w:rFonts w:ascii="Calibri" w:hAnsi="Calibri" w:cs="Calibri"/>
                      <w:color w:val="000000"/>
                      <w:sz w:val="18"/>
                      <w:szCs w:val="18"/>
                    </w:rPr>
                    <w:t>Vstup/Výstup</w:t>
                  </w:r>
                </w:p>
              </w:tc>
              <w:tc>
                <w:tcPr>
                  <w:tcW w:w="4033" w:type="dxa"/>
                  <w:tcBorders>
                    <w:top w:val="nil"/>
                    <w:left w:val="nil"/>
                    <w:bottom w:val="nil"/>
                    <w:right w:val="single" w:sz="8" w:space="0" w:color="000000"/>
                  </w:tcBorders>
                  <w:shd w:val="clear" w:color="auto" w:fill="auto"/>
                  <w:noWrap/>
                  <w:vAlign w:val="center"/>
                </w:tcPr>
                <w:p w:rsidR="00F35446" w:rsidRPr="00023B00" w:rsidRDefault="00F35446" w:rsidP="00EC2E58">
                  <w:pPr>
                    <w:ind w:firstLineChars="100" w:firstLine="180"/>
                    <w:rPr>
                      <w:rFonts w:ascii="Calibri" w:hAnsi="Calibri" w:cs="Calibri"/>
                      <w:color w:val="000000"/>
                      <w:sz w:val="18"/>
                      <w:szCs w:val="18"/>
                    </w:rPr>
                  </w:pPr>
                  <w:r>
                    <w:rPr>
                      <w:rFonts w:ascii="Calibri" w:hAnsi="Calibri" w:cs="Calibri"/>
                      <w:color w:val="000000"/>
                      <w:sz w:val="18"/>
                      <w:szCs w:val="18"/>
                    </w:rPr>
                    <w:t>ne/USB2.0 + HDMI</w:t>
                  </w:r>
                  <w:r w:rsidR="00BC4CBA">
                    <w:rPr>
                      <w:rFonts w:ascii="Calibri" w:hAnsi="Calibri" w:cs="Calibri"/>
                      <w:color w:val="000000"/>
                      <w:sz w:val="18"/>
                      <w:szCs w:val="18"/>
                    </w:rPr>
                    <w:t>, MPEG2</w:t>
                  </w:r>
                </w:p>
              </w:tc>
            </w:tr>
            <w:tr w:rsidR="00F35446" w:rsidRPr="00023B00" w:rsidTr="000B2406">
              <w:trPr>
                <w:trHeight w:val="288"/>
              </w:trPr>
              <w:tc>
                <w:tcPr>
                  <w:tcW w:w="2431" w:type="dxa"/>
                  <w:tcBorders>
                    <w:top w:val="nil"/>
                    <w:left w:val="single" w:sz="8" w:space="0" w:color="auto"/>
                    <w:bottom w:val="nil"/>
                    <w:right w:val="nil"/>
                  </w:tcBorders>
                  <w:shd w:val="clear" w:color="auto" w:fill="auto"/>
                  <w:noWrap/>
                  <w:vAlign w:val="center"/>
                  <w:hideMark/>
                </w:tcPr>
                <w:p w:rsidR="00F35446" w:rsidRPr="00023B00" w:rsidRDefault="00F3544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příslušenství č. 1</w:t>
                  </w:r>
                </w:p>
              </w:tc>
              <w:tc>
                <w:tcPr>
                  <w:tcW w:w="4033" w:type="dxa"/>
                  <w:tcBorders>
                    <w:top w:val="nil"/>
                    <w:left w:val="nil"/>
                    <w:bottom w:val="nil"/>
                    <w:right w:val="single" w:sz="8" w:space="0" w:color="000000"/>
                  </w:tcBorders>
                  <w:shd w:val="clear" w:color="auto" w:fill="auto"/>
                  <w:noWrap/>
                  <w:vAlign w:val="center"/>
                  <w:hideMark/>
                </w:tcPr>
                <w:p w:rsidR="00F35446" w:rsidRPr="00023B00" w:rsidRDefault="00F3544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baterie s kapacitou min. 3500 </w:t>
                  </w:r>
                  <w:proofErr w:type="spellStart"/>
                  <w:r w:rsidRPr="00023B00">
                    <w:rPr>
                      <w:rFonts w:ascii="Calibri" w:hAnsi="Calibri" w:cs="Calibri"/>
                      <w:color w:val="000000"/>
                      <w:sz w:val="18"/>
                      <w:szCs w:val="18"/>
                    </w:rPr>
                    <w:t>mAh</w:t>
                  </w:r>
                  <w:proofErr w:type="spellEnd"/>
                  <w:r w:rsidRPr="00023B00">
                    <w:rPr>
                      <w:rFonts w:ascii="Calibri" w:hAnsi="Calibri" w:cs="Calibri"/>
                      <w:color w:val="000000"/>
                      <w:sz w:val="18"/>
                      <w:szCs w:val="18"/>
                    </w:rPr>
                    <w:t xml:space="preserve"> (</w:t>
                  </w:r>
                  <w:r>
                    <w:rPr>
                      <w:rFonts w:ascii="Calibri" w:hAnsi="Calibri" w:cs="Calibri"/>
                      <w:color w:val="000000"/>
                      <w:sz w:val="18"/>
                      <w:szCs w:val="18"/>
                    </w:rPr>
                    <w:t xml:space="preserve">extra </w:t>
                  </w:r>
                  <w:r w:rsidRPr="00023B00">
                    <w:rPr>
                      <w:rFonts w:ascii="Calibri" w:hAnsi="Calibri" w:cs="Calibri"/>
                      <w:color w:val="000000"/>
                      <w:sz w:val="18"/>
                      <w:szCs w:val="18"/>
                    </w:rPr>
                    <w:t>dlouhé snímání)</w:t>
                  </w:r>
                </w:p>
              </w:tc>
            </w:tr>
            <w:tr w:rsidR="00F35446" w:rsidRPr="00023B00" w:rsidTr="000B2406">
              <w:trPr>
                <w:trHeight w:val="288"/>
              </w:trPr>
              <w:tc>
                <w:tcPr>
                  <w:tcW w:w="2431" w:type="dxa"/>
                  <w:vMerge w:val="restart"/>
                  <w:tcBorders>
                    <w:top w:val="nil"/>
                    <w:left w:val="single" w:sz="8" w:space="0" w:color="auto"/>
                    <w:bottom w:val="nil"/>
                    <w:right w:val="nil"/>
                  </w:tcBorders>
                  <w:shd w:val="clear" w:color="auto" w:fill="auto"/>
                  <w:noWrap/>
                  <w:vAlign w:val="center"/>
                  <w:hideMark/>
                </w:tcPr>
                <w:p w:rsidR="00F35446" w:rsidRPr="00023B00" w:rsidRDefault="00F3544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příslušenství č. 2</w:t>
                  </w:r>
                </w:p>
              </w:tc>
              <w:tc>
                <w:tcPr>
                  <w:tcW w:w="4033" w:type="dxa"/>
                  <w:tcBorders>
                    <w:top w:val="nil"/>
                    <w:left w:val="nil"/>
                    <w:bottom w:val="nil"/>
                    <w:right w:val="single" w:sz="8" w:space="0" w:color="000000"/>
                  </w:tcBorders>
                  <w:shd w:val="clear" w:color="auto" w:fill="auto"/>
                  <w:noWrap/>
                  <w:vAlign w:val="center"/>
                  <w:hideMark/>
                </w:tcPr>
                <w:p w:rsidR="00F35446" w:rsidRPr="00023B00" w:rsidRDefault="00F3544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stojan na dálkové ovládání včet. </w:t>
                  </w:r>
                  <w:proofErr w:type="gramStart"/>
                  <w:r w:rsidRPr="00023B00">
                    <w:rPr>
                      <w:rFonts w:ascii="Calibri" w:hAnsi="Calibri" w:cs="Calibri"/>
                      <w:color w:val="000000"/>
                      <w:sz w:val="18"/>
                      <w:szCs w:val="18"/>
                    </w:rPr>
                    <w:t>zoomu</w:t>
                  </w:r>
                  <w:proofErr w:type="gramEnd"/>
                  <w:r w:rsidRPr="00023B00">
                    <w:rPr>
                      <w:rFonts w:ascii="Calibri" w:hAnsi="Calibri" w:cs="Calibri"/>
                      <w:color w:val="000000"/>
                      <w:sz w:val="18"/>
                      <w:szCs w:val="18"/>
                    </w:rPr>
                    <w:t xml:space="preserve">, </w:t>
                  </w:r>
                </w:p>
              </w:tc>
            </w:tr>
            <w:tr w:rsidR="00F35446" w:rsidRPr="00023B00" w:rsidTr="000B2406">
              <w:trPr>
                <w:trHeight w:val="288"/>
              </w:trPr>
              <w:tc>
                <w:tcPr>
                  <w:tcW w:w="2431" w:type="dxa"/>
                  <w:vMerge/>
                  <w:tcBorders>
                    <w:top w:val="nil"/>
                    <w:left w:val="single" w:sz="8" w:space="0" w:color="auto"/>
                    <w:bottom w:val="nil"/>
                    <w:right w:val="nil"/>
                  </w:tcBorders>
                  <w:vAlign w:val="center"/>
                  <w:hideMark/>
                </w:tcPr>
                <w:p w:rsidR="00F35446" w:rsidRPr="00023B00" w:rsidRDefault="00F35446" w:rsidP="007F15C5">
                  <w:pPr>
                    <w:rPr>
                      <w:rFonts w:ascii="Calibri" w:hAnsi="Calibri" w:cs="Calibri"/>
                      <w:color w:val="000000"/>
                      <w:sz w:val="18"/>
                      <w:szCs w:val="18"/>
                    </w:rPr>
                  </w:pPr>
                </w:p>
              </w:tc>
              <w:tc>
                <w:tcPr>
                  <w:tcW w:w="4033" w:type="dxa"/>
                  <w:tcBorders>
                    <w:top w:val="nil"/>
                    <w:left w:val="nil"/>
                    <w:bottom w:val="nil"/>
                    <w:right w:val="single" w:sz="8" w:space="0" w:color="000000"/>
                  </w:tcBorders>
                  <w:shd w:val="clear" w:color="auto" w:fill="auto"/>
                  <w:noWrap/>
                  <w:vAlign w:val="center"/>
                  <w:hideMark/>
                </w:tcPr>
                <w:p w:rsidR="00F35446" w:rsidRPr="00023B00" w:rsidRDefault="00F3544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výška 600–1650 mm (±50 mm)</w:t>
                  </w:r>
                </w:p>
              </w:tc>
            </w:tr>
            <w:tr w:rsidR="00F35446" w:rsidRPr="00023B00" w:rsidTr="000B2406">
              <w:trPr>
                <w:trHeight w:val="288"/>
              </w:trPr>
              <w:tc>
                <w:tcPr>
                  <w:tcW w:w="2431" w:type="dxa"/>
                  <w:vMerge w:val="restart"/>
                  <w:tcBorders>
                    <w:top w:val="nil"/>
                    <w:left w:val="single" w:sz="8" w:space="0" w:color="auto"/>
                    <w:bottom w:val="nil"/>
                    <w:right w:val="nil"/>
                  </w:tcBorders>
                  <w:shd w:val="clear" w:color="auto" w:fill="auto"/>
                  <w:noWrap/>
                  <w:vAlign w:val="center"/>
                  <w:hideMark/>
                </w:tcPr>
                <w:p w:rsidR="00F35446" w:rsidRPr="00023B00" w:rsidRDefault="00F3544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příslušenství č. 3</w:t>
                  </w:r>
                </w:p>
              </w:tc>
              <w:tc>
                <w:tcPr>
                  <w:tcW w:w="4033" w:type="dxa"/>
                  <w:tcBorders>
                    <w:top w:val="nil"/>
                    <w:left w:val="nil"/>
                    <w:bottom w:val="nil"/>
                    <w:right w:val="single" w:sz="8" w:space="0" w:color="000000"/>
                  </w:tcBorders>
                  <w:shd w:val="clear" w:color="auto" w:fill="auto"/>
                  <w:noWrap/>
                  <w:vAlign w:val="center"/>
                  <w:hideMark/>
                </w:tcPr>
                <w:p w:rsidR="00F35446" w:rsidRPr="00023B00" w:rsidRDefault="00F3544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 xml:space="preserve">pouzdro, přepravní taška, se zvýšenou ochranou, </w:t>
                  </w:r>
                </w:p>
              </w:tc>
            </w:tr>
            <w:tr w:rsidR="00F35446" w:rsidRPr="00023B00" w:rsidTr="000B2406">
              <w:trPr>
                <w:trHeight w:val="288"/>
              </w:trPr>
              <w:tc>
                <w:tcPr>
                  <w:tcW w:w="2431" w:type="dxa"/>
                  <w:vMerge/>
                  <w:tcBorders>
                    <w:top w:val="nil"/>
                    <w:left w:val="single" w:sz="8" w:space="0" w:color="auto"/>
                    <w:bottom w:val="nil"/>
                    <w:right w:val="nil"/>
                  </w:tcBorders>
                  <w:vAlign w:val="center"/>
                  <w:hideMark/>
                </w:tcPr>
                <w:p w:rsidR="00F35446" w:rsidRPr="00023B00" w:rsidRDefault="00F35446" w:rsidP="007F15C5">
                  <w:pPr>
                    <w:rPr>
                      <w:rFonts w:ascii="Calibri" w:hAnsi="Calibri" w:cs="Calibri"/>
                      <w:color w:val="000000"/>
                      <w:sz w:val="18"/>
                      <w:szCs w:val="18"/>
                    </w:rPr>
                  </w:pPr>
                </w:p>
              </w:tc>
              <w:tc>
                <w:tcPr>
                  <w:tcW w:w="4033" w:type="dxa"/>
                  <w:tcBorders>
                    <w:top w:val="nil"/>
                    <w:left w:val="nil"/>
                    <w:bottom w:val="nil"/>
                    <w:right w:val="single" w:sz="8" w:space="0" w:color="000000"/>
                  </w:tcBorders>
                  <w:shd w:val="clear" w:color="auto" w:fill="auto"/>
                  <w:noWrap/>
                  <w:vAlign w:val="center"/>
                  <w:hideMark/>
                </w:tcPr>
                <w:p w:rsidR="00F35446" w:rsidRPr="00023B00" w:rsidRDefault="00F35446"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s modulem na baterii, s popruhem přes rameno.</w:t>
                  </w:r>
                </w:p>
              </w:tc>
            </w:tr>
            <w:tr w:rsidR="00F35446" w:rsidRPr="00023B00" w:rsidTr="000B2406">
              <w:trPr>
                <w:trHeight w:val="300"/>
              </w:trPr>
              <w:tc>
                <w:tcPr>
                  <w:tcW w:w="2431" w:type="dxa"/>
                  <w:tcBorders>
                    <w:top w:val="nil"/>
                    <w:left w:val="single" w:sz="8" w:space="0" w:color="auto"/>
                    <w:bottom w:val="single" w:sz="8" w:space="0" w:color="auto"/>
                    <w:right w:val="nil"/>
                  </w:tcBorders>
                  <w:shd w:val="clear" w:color="auto" w:fill="auto"/>
                  <w:noWrap/>
                  <w:vAlign w:val="center"/>
                  <w:hideMark/>
                </w:tcPr>
                <w:p w:rsidR="00F35446" w:rsidRPr="00023B00" w:rsidRDefault="002225F8" w:rsidP="007F15C5">
                  <w:pPr>
                    <w:ind w:firstLineChars="100" w:firstLine="180"/>
                    <w:rPr>
                      <w:rFonts w:ascii="Calibri" w:hAnsi="Calibri" w:cs="Calibri"/>
                      <w:color w:val="000000"/>
                      <w:sz w:val="18"/>
                      <w:szCs w:val="18"/>
                    </w:rPr>
                  </w:pPr>
                  <w:r w:rsidRPr="00023B00">
                    <w:rPr>
                      <w:rFonts w:ascii="Calibri" w:hAnsi="Calibri" w:cs="Calibri"/>
                      <w:color w:val="000000"/>
                      <w:sz w:val="18"/>
                      <w:szCs w:val="18"/>
                    </w:rPr>
                    <w:t>Počet kusů</w:t>
                  </w:r>
                </w:p>
              </w:tc>
              <w:tc>
                <w:tcPr>
                  <w:tcW w:w="4033" w:type="dxa"/>
                  <w:tcBorders>
                    <w:top w:val="nil"/>
                    <w:left w:val="nil"/>
                    <w:bottom w:val="single" w:sz="8" w:space="0" w:color="auto"/>
                    <w:right w:val="single" w:sz="8" w:space="0" w:color="000000"/>
                  </w:tcBorders>
                  <w:shd w:val="clear" w:color="auto" w:fill="auto"/>
                  <w:noWrap/>
                  <w:vAlign w:val="center"/>
                  <w:hideMark/>
                </w:tcPr>
                <w:p w:rsidR="00F35446" w:rsidRPr="00023B00" w:rsidRDefault="002225F8" w:rsidP="007F15C5">
                  <w:pPr>
                    <w:ind w:firstLineChars="100" w:firstLine="180"/>
                    <w:rPr>
                      <w:rFonts w:ascii="Calibri" w:hAnsi="Calibri" w:cs="Calibri"/>
                      <w:color w:val="000000"/>
                      <w:sz w:val="18"/>
                      <w:szCs w:val="18"/>
                    </w:rPr>
                  </w:pPr>
                  <w:r>
                    <w:rPr>
                      <w:rFonts w:ascii="Calibri" w:hAnsi="Calibri" w:cs="Calibri"/>
                      <w:color w:val="000000"/>
                      <w:sz w:val="18"/>
                      <w:szCs w:val="18"/>
                    </w:rPr>
                    <w:t>5</w:t>
                  </w:r>
                  <w:r w:rsidRPr="00023B00">
                    <w:rPr>
                      <w:rFonts w:ascii="Calibri" w:hAnsi="Calibri" w:cs="Calibri"/>
                      <w:color w:val="000000"/>
                      <w:sz w:val="18"/>
                      <w:szCs w:val="18"/>
                    </w:rPr>
                    <w:t xml:space="preserve"> kus</w:t>
                  </w:r>
                  <w:r>
                    <w:rPr>
                      <w:rFonts w:ascii="Calibri" w:hAnsi="Calibri" w:cs="Calibri"/>
                      <w:color w:val="000000"/>
                      <w:sz w:val="18"/>
                      <w:szCs w:val="18"/>
                    </w:rPr>
                    <w:t>ů</w:t>
                  </w:r>
                </w:p>
              </w:tc>
            </w:tr>
          </w:tbl>
          <w:p w:rsidR="006863FE" w:rsidRPr="003769EC" w:rsidRDefault="006863FE" w:rsidP="002812C5">
            <w:pPr>
              <w:jc w:val="both"/>
              <w:rPr>
                <w:sz w:val="22"/>
                <w:szCs w:val="22"/>
              </w:rPr>
            </w:pPr>
          </w:p>
          <w:p w:rsidR="00916A40" w:rsidRPr="003769EC" w:rsidRDefault="009E27C8" w:rsidP="002812C5">
            <w:pPr>
              <w:jc w:val="both"/>
              <w:rPr>
                <w:sz w:val="22"/>
                <w:szCs w:val="22"/>
              </w:rPr>
            </w:pPr>
            <w:r w:rsidRPr="003769EC">
              <w:rPr>
                <w:sz w:val="22"/>
                <w:szCs w:val="22"/>
              </w:rPr>
              <w:t>Součástí předmětu plnění je dále:</w:t>
            </w:r>
          </w:p>
          <w:p w:rsidR="00D608F4" w:rsidRPr="00A26FBF" w:rsidRDefault="007002E9" w:rsidP="00B65557">
            <w:pPr>
              <w:jc w:val="both"/>
            </w:pPr>
            <w:r w:rsidRPr="003769EC">
              <w:rPr>
                <w:sz w:val="22"/>
                <w:szCs w:val="22"/>
              </w:rPr>
              <w:t xml:space="preserve">Dodací lhůta </w:t>
            </w:r>
            <w:r w:rsidR="000D6811">
              <w:rPr>
                <w:sz w:val="22"/>
                <w:szCs w:val="22"/>
              </w:rPr>
              <w:t xml:space="preserve">nejpozději </w:t>
            </w:r>
            <w:r w:rsidR="00957F76">
              <w:rPr>
                <w:sz w:val="22"/>
                <w:szCs w:val="22"/>
              </w:rPr>
              <w:t>21 dnů</w:t>
            </w:r>
            <w:r w:rsidR="000D6811">
              <w:rPr>
                <w:sz w:val="22"/>
                <w:szCs w:val="22"/>
              </w:rPr>
              <w:t xml:space="preserve"> od podpisu smlouvy</w:t>
            </w:r>
            <w:r w:rsidRPr="003769EC">
              <w:rPr>
                <w:sz w:val="22"/>
                <w:szCs w:val="22"/>
              </w:rPr>
              <w:t>, p</w:t>
            </w:r>
            <w:r w:rsidR="0024080F" w:rsidRPr="003769EC">
              <w:rPr>
                <w:sz w:val="22"/>
                <w:szCs w:val="22"/>
              </w:rPr>
              <w:t>oskytnutí záruky po dobu min. 36 měsíců, oprava dodaného přístrojového vybavení do 30 dnů od nahlášení závady.</w:t>
            </w:r>
            <w:r w:rsidR="00D608F4">
              <w:rPr>
                <w:sz w:val="22"/>
                <w:szCs w:val="22"/>
              </w:rPr>
              <w:t xml:space="preserve"> </w:t>
            </w:r>
            <w:r w:rsidR="00D608F4" w:rsidRPr="003769EC">
              <w:rPr>
                <w:i/>
                <w:sz w:val="22"/>
                <w:szCs w:val="22"/>
              </w:rPr>
              <w:t>Zadavatel nepřipouští varianty řešení</w:t>
            </w:r>
            <w:r w:rsidR="00D608F4">
              <w:rPr>
                <w:sz w:val="22"/>
                <w:szCs w:val="22"/>
              </w:rPr>
              <w:t>.</w:t>
            </w:r>
          </w:p>
        </w:tc>
      </w:tr>
      <w:tr w:rsidR="00100670" w:rsidRPr="00427B93" w:rsidTr="004D780F">
        <w:tc>
          <w:tcPr>
            <w:tcW w:w="2808" w:type="dxa"/>
            <w:shd w:val="clear" w:color="auto" w:fill="FABF8F"/>
          </w:tcPr>
          <w:p w:rsidR="00427B93" w:rsidRPr="00302860" w:rsidRDefault="00427B93" w:rsidP="00427B93">
            <w:pPr>
              <w:rPr>
                <w:b/>
              </w:rPr>
            </w:pPr>
            <w:r w:rsidRPr="00302860">
              <w:rPr>
                <w:b/>
              </w:rPr>
              <w:lastRenderedPageBreak/>
              <w:t xml:space="preserve">Předpokládaná hodnota zakázky </w:t>
            </w:r>
            <w:r w:rsidR="00611A73" w:rsidRPr="00302860">
              <w:rPr>
                <w:b/>
              </w:rPr>
              <w:t>v Kč</w:t>
            </w:r>
            <w:r w:rsidR="000B6326" w:rsidRPr="00302860">
              <w:rPr>
                <w:rStyle w:val="Znakapoznpodarou"/>
                <w:b/>
              </w:rPr>
              <w:footnoteReference w:id="2"/>
            </w:r>
            <w:r w:rsidR="00611A73" w:rsidRPr="00302860">
              <w:t>:</w:t>
            </w:r>
          </w:p>
        </w:tc>
        <w:tc>
          <w:tcPr>
            <w:tcW w:w="6660" w:type="dxa"/>
          </w:tcPr>
          <w:p w:rsidR="000D6811" w:rsidRDefault="000D6811" w:rsidP="00790C8C">
            <w:pPr>
              <w:jc w:val="both"/>
              <w:rPr>
                <w:b/>
                <w:sz w:val="22"/>
                <w:szCs w:val="22"/>
              </w:rPr>
            </w:pPr>
            <w:r w:rsidRPr="000D6811">
              <w:rPr>
                <w:b/>
                <w:sz w:val="22"/>
                <w:szCs w:val="22"/>
              </w:rPr>
              <w:t>Předpokládaná celková hodnota zakázky je Kč</w:t>
            </w:r>
            <w:r w:rsidR="00714721">
              <w:rPr>
                <w:b/>
                <w:sz w:val="22"/>
                <w:szCs w:val="22"/>
              </w:rPr>
              <w:t> </w:t>
            </w:r>
            <w:proofErr w:type="gramStart"/>
            <w:r w:rsidRPr="000D6811">
              <w:rPr>
                <w:b/>
                <w:sz w:val="22"/>
                <w:szCs w:val="22"/>
              </w:rPr>
              <w:t>177</w:t>
            </w:r>
            <w:r w:rsidR="00714721">
              <w:rPr>
                <w:b/>
                <w:sz w:val="22"/>
                <w:szCs w:val="22"/>
              </w:rPr>
              <w:t> 100</w:t>
            </w:r>
            <w:r w:rsidR="00714721" w:rsidRPr="000D6811">
              <w:rPr>
                <w:b/>
                <w:sz w:val="22"/>
                <w:szCs w:val="22"/>
              </w:rPr>
              <w:t>,–</w:t>
            </w:r>
            <w:r w:rsidRPr="000D6811">
              <w:rPr>
                <w:b/>
                <w:sz w:val="22"/>
                <w:szCs w:val="22"/>
              </w:rPr>
              <w:t xml:space="preserve"> bez</w:t>
            </w:r>
            <w:proofErr w:type="gramEnd"/>
            <w:r w:rsidRPr="000D6811">
              <w:rPr>
                <w:b/>
                <w:sz w:val="22"/>
                <w:szCs w:val="22"/>
              </w:rPr>
              <w:t xml:space="preserve"> DPH (Kč 212 5</w:t>
            </w:r>
            <w:r w:rsidR="00714721">
              <w:rPr>
                <w:b/>
                <w:sz w:val="22"/>
                <w:szCs w:val="22"/>
              </w:rPr>
              <w:t>2</w:t>
            </w:r>
            <w:r w:rsidRPr="000D6811">
              <w:rPr>
                <w:b/>
                <w:sz w:val="22"/>
                <w:szCs w:val="22"/>
              </w:rPr>
              <w:t>0,– s DPH).</w:t>
            </w:r>
          </w:p>
          <w:p w:rsidR="00790C8C" w:rsidRPr="00EC2E58" w:rsidRDefault="000D6811" w:rsidP="00790C8C">
            <w:pPr>
              <w:jc w:val="both"/>
              <w:rPr>
                <w:b/>
                <w:sz w:val="22"/>
                <w:szCs w:val="22"/>
              </w:rPr>
            </w:pPr>
            <w:r w:rsidRPr="003769EC">
              <w:rPr>
                <w:sz w:val="22"/>
                <w:szCs w:val="22"/>
              </w:rPr>
              <w:t>Z toho: Pro p</w:t>
            </w:r>
            <w:r w:rsidR="002312EA" w:rsidRPr="003769EC">
              <w:rPr>
                <w:sz w:val="22"/>
                <w:szCs w:val="22"/>
              </w:rPr>
              <w:t>rojekt</w:t>
            </w:r>
            <w:r w:rsidR="002312EA" w:rsidRPr="00EC2E58">
              <w:rPr>
                <w:b/>
                <w:sz w:val="22"/>
                <w:szCs w:val="22"/>
              </w:rPr>
              <w:t xml:space="preserve"> Implementace nových forem výuky ve speciální pedagogice, CZ.1.07/2.2.00/15.0088</w:t>
            </w:r>
            <w:r>
              <w:rPr>
                <w:b/>
                <w:sz w:val="22"/>
                <w:szCs w:val="22"/>
              </w:rPr>
              <w:t xml:space="preserve"> </w:t>
            </w:r>
            <w:r w:rsidRPr="003769EC">
              <w:rPr>
                <w:sz w:val="22"/>
                <w:szCs w:val="22"/>
              </w:rPr>
              <w:t xml:space="preserve">je předpokládaná hodnota stanovena ve výši </w:t>
            </w:r>
            <w:r w:rsidR="004473BE" w:rsidRPr="003769EC">
              <w:rPr>
                <w:sz w:val="22"/>
                <w:szCs w:val="22"/>
              </w:rPr>
              <w:t xml:space="preserve">Kč </w:t>
            </w:r>
            <w:proofErr w:type="gramStart"/>
            <w:r w:rsidR="0095454C" w:rsidRPr="003769EC">
              <w:rPr>
                <w:sz w:val="22"/>
                <w:szCs w:val="22"/>
              </w:rPr>
              <w:t>50</w:t>
            </w:r>
            <w:r w:rsidR="0047608A" w:rsidRPr="003769EC">
              <w:rPr>
                <w:sz w:val="22"/>
                <w:szCs w:val="22"/>
              </w:rPr>
              <w:t> 000</w:t>
            </w:r>
            <w:r w:rsidR="00790C8C" w:rsidRPr="003769EC">
              <w:rPr>
                <w:sz w:val="22"/>
                <w:szCs w:val="22"/>
              </w:rPr>
              <w:t>,</w:t>
            </w:r>
            <w:r w:rsidR="004473BE" w:rsidRPr="003769EC">
              <w:rPr>
                <w:sz w:val="22"/>
                <w:szCs w:val="22"/>
              </w:rPr>
              <w:t>–</w:t>
            </w:r>
            <w:r w:rsidR="00790C8C" w:rsidRPr="003769EC">
              <w:rPr>
                <w:sz w:val="22"/>
                <w:szCs w:val="22"/>
              </w:rPr>
              <w:t xml:space="preserve"> bez</w:t>
            </w:r>
            <w:proofErr w:type="gramEnd"/>
            <w:r w:rsidR="00790C8C" w:rsidRPr="003769EC">
              <w:rPr>
                <w:sz w:val="22"/>
                <w:szCs w:val="22"/>
              </w:rPr>
              <w:t xml:space="preserve"> DPH (</w:t>
            </w:r>
            <w:r w:rsidR="004473BE" w:rsidRPr="003769EC">
              <w:rPr>
                <w:sz w:val="22"/>
                <w:szCs w:val="22"/>
              </w:rPr>
              <w:t xml:space="preserve">Kč </w:t>
            </w:r>
            <w:r w:rsidR="0095454C" w:rsidRPr="003769EC">
              <w:rPr>
                <w:sz w:val="22"/>
                <w:szCs w:val="22"/>
              </w:rPr>
              <w:t>60</w:t>
            </w:r>
            <w:r w:rsidR="0047608A" w:rsidRPr="003769EC">
              <w:rPr>
                <w:sz w:val="22"/>
                <w:szCs w:val="22"/>
              </w:rPr>
              <w:t> 000,</w:t>
            </w:r>
            <w:r w:rsidR="004473BE" w:rsidRPr="003769EC">
              <w:rPr>
                <w:sz w:val="22"/>
                <w:szCs w:val="22"/>
              </w:rPr>
              <w:t>–</w:t>
            </w:r>
            <w:r w:rsidR="00790C8C" w:rsidRPr="003769EC">
              <w:rPr>
                <w:sz w:val="22"/>
                <w:szCs w:val="22"/>
              </w:rPr>
              <w:t xml:space="preserve"> s DPH)</w:t>
            </w:r>
            <w:r>
              <w:rPr>
                <w:sz w:val="22"/>
                <w:szCs w:val="22"/>
              </w:rPr>
              <w:t>, ČÁST A</w:t>
            </w:r>
            <w:r>
              <w:rPr>
                <w:sz w:val="22"/>
                <w:szCs w:val="22"/>
                <w:lang w:val="en-US"/>
              </w:rPr>
              <w:t>;</w:t>
            </w:r>
          </w:p>
          <w:p w:rsidR="00790C8C" w:rsidRPr="003769EC" w:rsidRDefault="000D6811" w:rsidP="003769EC">
            <w:pPr>
              <w:spacing w:after="120"/>
              <w:jc w:val="both"/>
              <w:rPr>
                <w:sz w:val="22"/>
                <w:szCs w:val="22"/>
              </w:rPr>
            </w:pPr>
            <w:r w:rsidRPr="003769EC">
              <w:rPr>
                <w:sz w:val="22"/>
                <w:szCs w:val="22"/>
              </w:rPr>
              <w:t>pro p</w:t>
            </w:r>
            <w:r w:rsidR="0047608A" w:rsidRPr="003769EC">
              <w:rPr>
                <w:sz w:val="22"/>
                <w:szCs w:val="22"/>
              </w:rPr>
              <w:t>rojekt:</w:t>
            </w:r>
            <w:r w:rsidR="0047608A" w:rsidRPr="00EC2E58">
              <w:rPr>
                <w:b/>
                <w:sz w:val="22"/>
                <w:szCs w:val="22"/>
              </w:rPr>
              <w:t xml:space="preserve"> Podpora osobnostní a sociální výchovy v </w:t>
            </w:r>
            <w:proofErr w:type="spellStart"/>
            <w:r w:rsidR="0047608A" w:rsidRPr="00EC2E58">
              <w:rPr>
                <w:b/>
                <w:sz w:val="22"/>
                <w:szCs w:val="22"/>
              </w:rPr>
              <w:t>inkluzivním</w:t>
            </w:r>
            <w:proofErr w:type="spellEnd"/>
            <w:r w:rsidR="0047608A" w:rsidRPr="00EC2E58">
              <w:rPr>
                <w:b/>
                <w:sz w:val="22"/>
                <w:szCs w:val="22"/>
              </w:rPr>
              <w:t xml:space="preserve"> vzdělávání, CZ.1.07/1.2.04/03.0002</w:t>
            </w:r>
            <w:r>
              <w:rPr>
                <w:b/>
                <w:sz w:val="22"/>
                <w:szCs w:val="22"/>
              </w:rPr>
              <w:t xml:space="preserve"> </w:t>
            </w:r>
            <w:r w:rsidRPr="00991226">
              <w:rPr>
                <w:sz w:val="22"/>
                <w:szCs w:val="22"/>
              </w:rPr>
              <w:t>je předpokládaná hodnota stanove</w:t>
            </w:r>
            <w:r>
              <w:rPr>
                <w:sz w:val="22"/>
                <w:szCs w:val="22"/>
              </w:rPr>
              <w:softHyphen/>
            </w:r>
            <w:r w:rsidRPr="00991226">
              <w:rPr>
                <w:sz w:val="22"/>
                <w:szCs w:val="22"/>
              </w:rPr>
              <w:t>na ve výši</w:t>
            </w:r>
            <w:r>
              <w:rPr>
                <w:sz w:val="22"/>
                <w:szCs w:val="22"/>
              </w:rPr>
              <w:t xml:space="preserve"> </w:t>
            </w:r>
            <w:r w:rsidR="004473BE" w:rsidRPr="003769EC">
              <w:rPr>
                <w:sz w:val="22"/>
                <w:szCs w:val="22"/>
              </w:rPr>
              <w:t xml:space="preserve">Kč </w:t>
            </w:r>
            <w:proofErr w:type="gramStart"/>
            <w:r w:rsidR="004473BE" w:rsidRPr="003769EC">
              <w:rPr>
                <w:sz w:val="22"/>
                <w:szCs w:val="22"/>
              </w:rPr>
              <w:t>127 </w:t>
            </w:r>
            <w:r w:rsidR="00714721">
              <w:rPr>
                <w:sz w:val="22"/>
                <w:szCs w:val="22"/>
              </w:rPr>
              <w:t>100</w:t>
            </w:r>
            <w:r w:rsidR="004473BE" w:rsidRPr="003769EC">
              <w:rPr>
                <w:sz w:val="22"/>
                <w:szCs w:val="22"/>
              </w:rPr>
              <w:t>,–</w:t>
            </w:r>
            <w:r w:rsidR="0047608A" w:rsidRPr="003769EC">
              <w:rPr>
                <w:sz w:val="22"/>
                <w:szCs w:val="22"/>
              </w:rPr>
              <w:t xml:space="preserve"> bez</w:t>
            </w:r>
            <w:proofErr w:type="gramEnd"/>
            <w:r w:rsidR="0047608A" w:rsidRPr="003769EC">
              <w:rPr>
                <w:sz w:val="22"/>
                <w:szCs w:val="22"/>
              </w:rPr>
              <w:t xml:space="preserve"> DPH (</w:t>
            </w:r>
            <w:r w:rsidR="004473BE" w:rsidRPr="003769EC">
              <w:rPr>
                <w:sz w:val="22"/>
                <w:szCs w:val="22"/>
              </w:rPr>
              <w:t xml:space="preserve">Kč </w:t>
            </w:r>
            <w:r w:rsidR="0095454C" w:rsidRPr="003769EC">
              <w:rPr>
                <w:sz w:val="22"/>
                <w:szCs w:val="22"/>
              </w:rPr>
              <w:t>152</w:t>
            </w:r>
            <w:r w:rsidR="0047608A" w:rsidRPr="003769EC">
              <w:rPr>
                <w:sz w:val="22"/>
                <w:szCs w:val="22"/>
              </w:rPr>
              <w:t> 5</w:t>
            </w:r>
            <w:r w:rsidR="00714721">
              <w:rPr>
                <w:sz w:val="22"/>
                <w:szCs w:val="22"/>
              </w:rPr>
              <w:t>2</w:t>
            </w:r>
            <w:r w:rsidR="0047608A" w:rsidRPr="003769EC">
              <w:rPr>
                <w:sz w:val="22"/>
                <w:szCs w:val="22"/>
              </w:rPr>
              <w:t>0,</w:t>
            </w:r>
            <w:r w:rsidR="004473BE" w:rsidRPr="003769EC">
              <w:rPr>
                <w:sz w:val="22"/>
                <w:szCs w:val="22"/>
              </w:rPr>
              <w:t>–</w:t>
            </w:r>
            <w:r w:rsidR="0047608A" w:rsidRPr="003769EC">
              <w:rPr>
                <w:sz w:val="22"/>
                <w:szCs w:val="22"/>
              </w:rPr>
              <w:t xml:space="preserve"> s DPH)</w:t>
            </w:r>
            <w:r>
              <w:rPr>
                <w:sz w:val="22"/>
                <w:szCs w:val="22"/>
              </w:rPr>
              <w:t>, ČÁST B</w:t>
            </w:r>
            <w:r w:rsidR="004473BE" w:rsidRPr="003769EC">
              <w:rPr>
                <w:sz w:val="22"/>
                <w:szCs w:val="22"/>
              </w:rPr>
              <w:t>.</w:t>
            </w:r>
          </w:p>
          <w:p w:rsidR="004473BE" w:rsidRDefault="004473BE" w:rsidP="003769EC">
            <w:pPr>
              <w:numPr>
                <w:ilvl w:val="0"/>
                <w:numId w:val="17"/>
              </w:numPr>
              <w:tabs>
                <w:tab w:val="clear" w:pos="502"/>
                <w:tab w:val="num" w:pos="252"/>
              </w:tabs>
              <w:ind w:left="252" w:hanging="252"/>
              <w:jc w:val="both"/>
              <w:rPr>
                <w:sz w:val="22"/>
                <w:szCs w:val="22"/>
              </w:rPr>
            </w:pPr>
            <w:r w:rsidRPr="004473BE">
              <w:rPr>
                <w:sz w:val="22"/>
                <w:szCs w:val="22"/>
              </w:rPr>
              <w:t xml:space="preserve">Celková nabídková cena nesmí překročit výše uvedenou </w:t>
            </w:r>
            <w:r w:rsidRPr="003769EC">
              <w:rPr>
                <w:i/>
                <w:sz w:val="22"/>
                <w:szCs w:val="22"/>
              </w:rPr>
              <w:t>celkovou předpokládanou hodnotu zakázky</w:t>
            </w:r>
            <w:r w:rsidRPr="004473BE">
              <w:rPr>
                <w:sz w:val="22"/>
                <w:szCs w:val="22"/>
              </w:rPr>
              <w:t xml:space="preserve">, včetně všech poplatků a veškerých dalších nákladů s plněním veřejné zakázky souvisejících. </w:t>
            </w:r>
            <w:r w:rsidRPr="003769EC">
              <w:rPr>
                <w:i/>
                <w:sz w:val="22"/>
                <w:szCs w:val="22"/>
              </w:rPr>
              <w:t>Nabídková cena nesmí překročit ani výše uvedené předpokládané ceny u jednotlivých částí.</w:t>
            </w:r>
          </w:p>
          <w:p w:rsidR="00790C8C" w:rsidRDefault="00790C8C" w:rsidP="0047608A">
            <w:pPr>
              <w:numPr>
                <w:ilvl w:val="0"/>
                <w:numId w:val="17"/>
              </w:numPr>
              <w:tabs>
                <w:tab w:val="clear" w:pos="502"/>
                <w:tab w:val="num" w:pos="252"/>
              </w:tabs>
              <w:ind w:left="252" w:hanging="252"/>
              <w:jc w:val="both"/>
              <w:rPr>
                <w:sz w:val="22"/>
                <w:szCs w:val="22"/>
              </w:rPr>
            </w:pPr>
            <w:r w:rsidRPr="0047608A">
              <w:rPr>
                <w:sz w:val="22"/>
                <w:szCs w:val="22"/>
              </w:rPr>
              <w:t>Celková cena bude doložena nabídkovým rozpočtem, který dodavatel zpracuje formou položkového rozpočtu dle stanoveného předmětu plnění.</w:t>
            </w:r>
          </w:p>
          <w:p w:rsidR="000D6811" w:rsidRDefault="000D6811" w:rsidP="000D6811">
            <w:pPr>
              <w:numPr>
                <w:ilvl w:val="0"/>
                <w:numId w:val="17"/>
              </w:numPr>
              <w:tabs>
                <w:tab w:val="clear" w:pos="502"/>
                <w:tab w:val="num" w:pos="252"/>
              </w:tabs>
              <w:ind w:left="252" w:hanging="252"/>
              <w:jc w:val="both"/>
              <w:rPr>
                <w:sz w:val="22"/>
                <w:szCs w:val="22"/>
              </w:rPr>
            </w:pPr>
            <w:r>
              <w:rPr>
                <w:sz w:val="22"/>
                <w:szCs w:val="22"/>
              </w:rPr>
              <w:t>Celková nabídková cena bude zpracována ve struktuře:</w:t>
            </w:r>
          </w:p>
          <w:p w:rsidR="000D6811" w:rsidRDefault="000D6811" w:rsidP="000D6811">
            <w:pPr>
              <w:numPr>
                <w:ilvl w:val="1"/>
                <w:numId w:val="17"/>
              </w:numPr>
              <w:jc w:val="both"/>
              <w:rPr>
                <w:sz w:val="22"/>
                <w:szCs w:val="22"/>
              </w:rPr>
            </w:pPr>
            <w:r w:rsidRPr="00413886">
              <w:rPr>
                <w:sz w:val="22"/>
                <w:szCs w:val="22"/>
              </w:rPr>
              <w:t>cena bez DPH,</w:t>
            </w:r>
          </w:p>
          <w:p w:rsidR="000D6811" w:rsidRPr="00413886" w:rsidRDefault="000D6811" w:rsidP="000D6811">
            <w:pPr>
              <w:numPr>
                <w:ilvl w:val="1"/>
                <w:numId w:val="17"/>
              </w:numPr>
              <w:jc w:val="both"/>
              <w:rPr>
                <w:sz w:val="22"/>
                <w:szCs w:val="22"/>
              </w:rPr>
            </w:pPr>
            <w:r w:rsidRPr="00413886">
              <w:rPr>
                <w:sz w:val="22"/>
                <w:szCs w:val="22"/>
              </w:rPr>
              <w:t xml:space="preserve">DPH </w:t>
            </w:r>
          </w:p>
          <w:p w:rsidR="000D6811" w:rsidRPr="008C7485" w:rsidRDefault="000D6811" w:rsidP="000D6811">
            <w:pPr>
              <w:numPr>
                <w:ilvl w:val="1"/>
                <w:numId w:val="17"/>
              </w:numPr>
              <w:jc w:val="both"/>
              <w:rPr>
                <w:sz w:val="22"/>
                <w:szCs w:val="22"/>
              </w:rPr>
            </w:pPr>
            <w:r w:rsidRPr="008C7485">
              <w:rPr>
                <w:sz w:val="22"/>
                <w:szCs w:val="22"/>
              </w:rPr>
              <w:t xml:space="preserve">cena s DPH. </w:t>
            </w:r>
          </w:p>
          <w:p w:rsidR="00790C8C" w:rsidRPr="0047608A" w:rsidRDefault="00790C8C" w:rsidP="0047608A">
            <w:pPr>
              <w:numPr>
                <w:ilvl w:val="0"/>
                <w:numId w:val="17"/>
              </w:numPr>
              <w:tabs>
                <w:tab w:val="clear" w:pos="502"/>
                <w:tab w:val="num" w:pos="252"/>
              </w:tabs>
              <w:ind w:left="252" w:hanging="252"/>
              <w:jc w:val="both"/>
              <w:rPr>
                <w:sz w:val="22"/>
                <w:szCs w:val="22"/>
              </w:rPr>
            </w:pPr>
            <w:r w:rsidRPr="0047608A">
              <w:rPr>
                <w:sz w:val="22"/>
                <w:szCs w:val="22"/>
              </w:rPr>
              <w:t xml:space="preserve">Uchazeč odpovídá za kompletnost poskytovaných dodávek a je povinen i veškeré činnosti, které nejsou výslovně uvedeny a souvisí s předmětem plnění, zahrnout do ceny. Nabídková cena musí být platná až do celkového dokončení díla. </w:t>
            </w:r>
          </w:p>
          <w:p w:rsidR="006538ED" w:rsidRPr="00427B93" w:rsidRDefault="00790C8C" w:rsidP="0047608A">
            <w:pPr>
              <w:numPr>
                <w:ilvl w:val="0"/>
                <w:numId w:val="17"/>
              </w:numPr>
              <w:tabs>
                <w:tab w:val="clear" w:pos="502"/>
                <w:tab w:val="num" w:pos="252"/>
              </w:tabs>
              <w:ind w:left="252" w:hanging="252"/>
              <w:jc w:val="both"/>
            </w:pPr>
            <w:r w:rsidRPr="0047608A">
              <w:rPr>
                <w:sz w:val="22"/>
                <w:szCs w:val="22"/>
              </w:rPr>
              <w:t>Cenu je možné překročit pouze v souvislosti se změnou daňových předpisů týkajících se DPH.</w:t>
            </w:r>
          </w:p>
        </w:tc>
      </w:tr>
      <w:tr w:rsidR="007F7162" w:rsidRPr="00427B93" w:rsidTr="004D780F">
        <w:tc>
          <w:tcPr>
            <w:tcW w:w="2808" w:type="dxa"/>
            <w:shd w:val="clear" w:color="auto" w:fill="FABF8F"/>
          </w:tcPr>
          <w:p w:rsidR="007F7162" w:rsidRPr="00302860" w:rsidRDefault="007F7162" w:rsidP="00427B93">
            <w:pPr>
              <w:rPr>
                <w:b/>
              </w:rPr>
            </w:pPr>
            <w:r w:rsidRPr="00302860">
              <w:rPr>
                <w:b/>
              </w:rPr>
              <w:t>Typ zakázky</w:t>
            </w:r>
            <w:r w:rsidRPr="00302860">
              <w:rPr>
                <w:rStyle w:val="Znakapoznpodarou"/>
                <w:b/>
              </w:rPr>
              <w:footnoteReference w:id="3"/>
            </w:r>
          </w:p>
        </w:tc>
        <w:tc>
          <w:tcPr>
            <w:tcW w:w="6660" w:type="dxa"/>
          </w:tcPr>
          <w:p w:rsidR="006538ED" w:rsidRPr="003769EC" w:rsidRDefault="00691C50" w:rsidP="00796F63">
            <w:pPr>
              <w:pStyle w:val="Default"/>
              <w:rPr>
                <w:sz w:val="22"/>
                <w:szCs w:val="22"/>
              </w:rPr>
            </w:pPr>
            <w:r w:rsidRPr="003769EC">
              <w:rPr>
                <w:sz w:val="22"/>
                <w:szCs w:val="22"/>
              </w:rPr>
              <w:t>Z</w:t>
            </w:r>
            <w:r w:rsidR="00790C8C" w:rsidRPr="003769EC">
              <w:rPr>
                <w:sz w:val="22"/>
                <w:szCs w:val="22"/>
              </w:rPr>
              <w:t>akázka malého rozsahu. Nejedná o zadávací řízení dle zákona č.</w:t>
            </w:r>
            <w:r w:rsidR="00796F63" w:rsidRPr="003769EC">
              <w:rPr>
                <w:sz w:val="22"/>
                <w:szCs w:val="22"/>
              </w:rPr>
              <w:t> </w:t>
            </w:r>
            <w:r w:rsidR="00790C8C" w:rsidRPr="003769EC">
              <w:rPr>
                <w:sz w:val="22"/>
                <w:szCs w:val="22"/>
              </w:rPr>
              <w:t>137/2006 Sb., o veřejných zakázkách, ve znění pozdějších předpisů.</w:t>
            </w:r>
          </w:p>
        </w:tc>
      </w:tr>
      <w:tr w:rsidR="00C93681" w:rsidRPr="00427B93" w:rsidTr="004D780F">
        <w:tc>
          <w:tcPr>
            <w:tcW w:w="2808" w:type="dxa"/>
            <w:shd w:val="clear" w:color="auto" w:fill="FABF8F"/>
          </w:tcPr>
          <w:p w:rsidR="00C93681" w:rsidRPr="00302860" w:rsidRDefault="00C93681" w:rsidP="00427B93">
            <w:pPr>
              <w:rPr>
                <w:b/>
              </w:rPr>
            </w:pPr>
            <w:r>
              <w:rPr>
                <w:b/>
              </w:rPr>
              <w:t>Zadávací lhůta</w:t>
            </w:r>
          </w:p>
        </w:tc>
        <w:tc>
          <w:tcPr>
            <w:tcW w:w="6660" w:type="dxa"/>
          </w:tcPr>
          <w:p w:rsidR="00C93681" w:rsidRPr="00EC2E58" w:rsidRDefault="00C93681" w:rsidP="00796F63">
            <w:pPr>
              <w:pStyle w:val="Default"/>
              <w:rPr>
                <w:sz w:val="22"/>
                <w:szCs w:val="22"/>
              </w:rPr>
            </w:pPr>
            <w:r w:rsidRPr="00C93681">
              <w:rPr>
                <w:sz w:val="22"/>
                <w:szCs w:val="22"/>
              </w:rPr>
              <w:t>Zadávací lhůta je lhůta, po kterou je uchazeč vázán svou nabídkou. Zadávací lhůta je stanovena na 7 týdnů a začíná běžet okamžikem skončení lhůty pro podávání nabídek.</w:t>
            </w:r>
          </w:p>
        </w:tc>
      </w:tr>
      <w:tr w:rsidR="00100670" w:rsidRPr="00427B93" w:rsidTr="003769EC">
        <w:tc>
          <w:tcPr>
            <w:tcW w:w="2808" w:type="dxa"/>
            <w:shd w:val="clear" w:color="auto" w:fill="FABF8F"/>
          </w:tcPr>
          <w:p w:rsidR="00427B93" w:rsidRPr="00302860" w:rsidRDefault="00611A73" w:rsidP="00427B93">
            <w:r w:rsidRPr="00302860">
              <w:rPr>
                <w:b/>
              </w:rPr>
              <w:t>Lhůta dodání</w:t>
            </w:r>
            <w:r w:rsidRPr="00302860">
              <w:t xml:space="preserve"> (</w:t>
            </w:r>
            <w:r w:rsidRPr="003769EC">
              <w:rPr>
                <w:spacing w:val="-20"/>
              </w:rPr>
              <w:t>zpracování zakázky)/ časový harmonogram plnění/ doba trvání zakázky</w:t>
            </w:r>
          </w:p>
        </w:tc>
        <w:tc>
          <w:tcPr>
            <w:tcW w:w="6660" w:type="dxa"/>
            <w:vAlign w:val="center"/>
          </w:tcPr>
          <w:p w:rsidR="00055544" w:rsidRPr="003769EC" w:rsidRDefault="00C85CDD" w:rsidP="003769EC">
            <w:pPr>
              <w:rPr>
                <w:sz w:val="22"/>
                <w:szCs w:val="22"/>
              </w:rPr>
            </w:pPr>
            <w:r w:rsidRPr="003769EC">
              <w:rPr>
                <w:sz w:val="22"/>
                <w:szCs w:val="22"/>
              </w:rPr>
              <w:t xml:space="preserve">Nejpozději do </w:t>
            </w:r>
            <w:r w:rsidR="00714721">
              <w:rPr>
                <w:sz w:val="22"/>
                <w:szCs w:val="22"/>
              </w:rPr>
              <w:t>21 dnů</w:t>
            </w:r>
            <w:r w:rsidRPr="003769EC">
              <w:rPr>
                <w:sz w:val="22"/>
                <w:szCs w:val="22"/>
              </w:rPr>
              <w:t xml:space="preserve"> </w:t>
            </w:r>
            <w:r w:rsidR="00714721">
              <w:rPr>
                <w:sz w:val="22"/>
                <w:szCs w:val="22"/>
              </w:rPr>
              <w:t>o</w:t>
            </w:r>
            <w:r w:rsidRPr="003769EC">
              <w:rPr>
                <w:sz w:val="22"/>
                <w:szCs w:val="22"/>
              </w:rPr>
              <w:t xml:space="preserve">d </w:t>
            </w:r>
            <w:r w:rsidR="00714721">
              <w:rPr>
                <w:sz w:val="22"/>
                <w:szCs w:val="22"/>
              </w:rPr>
              <w:t>podpisu</w:t>
            </w:r>
            <w:r w:rsidRPr="003769EC">
              <w:rPr>
                <w:sz w:val="22"/>
                <w:szCs w:val="22"/>
              </w:rPr>
              <w:t xml:space="preserve"> smlouvy</w:t>
            </w:r>
            <w:r w:rsidR="00714721">
              <w:rPr>
                <w:sz w:val="22"/>
                <w:szCs w:val="22"/>
              </w:rPr>
              <w:t>.</w:t>
            </w:r>
          </w:p>
          <w:p w:rsidR="00427B93" w:rsidRPr="003769EC" w:rsidRDefault="00427B93" w:rsidP="003769EC">
            <w:pPr>
              <w:rPr>
                <w:sz w:val="22"/>
                <w:szCs w:val="22"/>
              </w:rPr>
            </w:pPr>
          </w:p>
        </w:tc>
      </w:tr>
      <w:tr w:rsidR="00100670" w:rsidRPr="00427B93" w:rsidTr="004D780F">
        <w:tc>
          <w:tcPr>
            <w:tcW w:w="2808" w:type="dxa"/>
            <w:shd w:val="clear" w:color="auto" w:fill="FABF8F"/>
          </w:tcPr>
          <w:p w:rsidR="00427B93" w:rsidRPr="00302860" w:rsidRDefault="00DF12E5" w:rsidP="00427B93">
            <w:r w:rsidRPr="00302860">
              <w:rPr>
                <w:b/>
              </w:rPr>
              <w:t>Místa dodání/převzetí nabídky</w:t>
            </w:r>
            <w:r w:rsidRPr="00302860">
              <w:t>:</w:t>
            </w:r>
          </w:p>
        </w:tc>
        <w:tc>
          <w:tcPr>
            <w:tcW w:w="6660" w:type="dxa"/>
          </w:tcPr>
          <w:p w:rsidR="00C85CDD" w:rsidRPr="003769EC" w:rsidRDefault="00790C8C" w:rsidP="00C85CDD">
            <w:pPr>
              <w:numPr>
                <w:ilvl w:val="0"/>
                <w:numId w:val="19"/>
              </w:numPr>
              <w:tabs>
                <w:tab w:val="clear" w:pos="735"/>
                <w:tab w:val="num" w:pos="432"/>
              </w:tabs>
              <w:ind w:left="432" w:hanging="432"/>
              <w:jc w:val="both"/>
              <w:rPr>
                <w:sz w:val="22"/>
                <w:szCs w:val="22"/>
              </w:rPr>
            </w:pPr>
            <w:r w:rsidRPr="003769EC">
              <w:rPr>
                <w:sz w:val="22"/>
                <w:szCs w:val="22"/>
              </w:rPr>
              <w:t xml:space="preserve">Nabídku lze podat doporučenou poštou v obálce označené „Výběrové řízení – </w:t>
            </w:r>
            <w:r w:rsidR="0047608A" w:rsidRPr="003769EC">
              <w:rPr>
                <w:sz w:val="22"/>
                <w:szCs w:val="22"/>
              </w:rPr>
              <w:t xml:space="preserve">Dodávka audiovizuální techniky pro projekty CZ.1.07/2.2.00/15.0088 a CZ.1.07/1.2.04/03.0002 </w:t>
            </w:r>
            <w:r w:rsidRPr="003769EC">
              <w:rPr>
                <w:sz w:val="22"/>
                <w:szCs w:val="22"/>
              </w:rPr>
              <w:t>– NEOTVÍRAT“ na adresu:</w:t>
            </w:r>
            <w:r w:rsidR="00C85CDD" w:rsidRPr="003769EC">
              <w:rPr>
                <w:sz w:val="22"/>
                <w:szCs w:val="22"/>
              </w:rPr>
              <w:t xml:space="preserve"> Katedra </w:t>
            </w:r>
            <w:proofErr w:type="spellStart"/>
            <w:r w:rsidR="00C85CDD" w:rsidRPr="003769EC">
              <w:rPr>
                <w:sz w:val="22"/>
                <w:szCs w:val="22"/>
              </w:rPr>
              <w:t>soc</w:t>
            </w:r>
            <w:proofErr w:type="spellEnd"/>
            <w:r w:rsidR="00C85CDD" w:rsidRPr="003769EC">
              <w:rPr>
                <w:sz w:val="22"/>
                <w:szCs w:val="22"/>
              </w:rPr>
              <w:t xml:space="preserve">. studií a </w:t>
            </w:r>
            <w:proofErr w:type="spellStart"/>
            <w:r w:rsidR="00C85CDD" w:rsidRPr="003769EC">
              <w:rPr>
                <w:sz w:val="22"/>
                <w:szCs w:val="22"/>
              </w:rPr>
              <w:t>spec</w:t>
            </w:r>
            <w:proofErr w:type="spellEnd"/>
            <w:r w:rsidR="00C85CDD" w:rsidRPr="003769EC">
              <w:rPr>
                <w:sz w:val="22"/>
                <w:szCs w:val="22"/>
              </w:rPr>
              <w:t xml:space="preserve">. </w:t>
            </w:r>
            <w:proofErr w:type="gramStart"/>
            <w:r w:rsidR="00C85CDD" w:rsidRPr="003769EC">
              <w:rPr>
                <w:sz w:val="22"/>
                <w:szCs w:val="22"/>
              </w:rPr>
              <w:t>pedagogiky</w:t>
            </w:r>
            <w:proofErr w:type="gramEnd"/>
            <w:r w:rsidR="00C85CDD" w:rsidRPr="003769EC">
              <w:rPr>
                <w:sz w:val="22"/>
                <w:szCs w:val="22"/>
              </w:rPr>
              <w:t xml:space="preserve">, FP TU v Liberci; Studentská 2; </w:t>
            </w:r>
            <w:proofErr w:type="gramStart"/>
            <w:r w:rsidR="00C85CDD" w:rsidRPr="003769EC">
              <w:rPr>
                <w:sz w:val="22"/>
                <w:szCs w:val="22"/>
              </w:rPr>
              <w:t>461 17  Liberec</w:t>
            </w:r>
            <w:proofErr w:type="gramEnd"/>
            <w:r w:rsidR="00C85CDD" w:rsidRPr="003769EC">
              <w:rPr>
                <w:sz w:val="22"/>
                <w:szCs w:val="22"/>
              </w:rPr>
              <w:t xml:space="preserve"> I</w:t>
            </w:r>
          </w:p>
          <w:p w:rsidR="00790C8C" w:rsidRPr="003769EC" w:rsidRDefault="00790C8C" w:rsidP="003769EC">
            <w:pPr>
              <w:numPr>
                <w:ilvl w:val="0"/>
                <w:numId w:val="19"/>
              </w:numPr>
              <w:tabs>
                <w:tab w:val="clear" w:pos="735"/>
                <w:tab w:val="num" w:pos="432"/>
              </w:tabs>
              <w:spacing w:after="120"/>
              <w:ind w:left="431" w:hanging="431"/>
              <w:jc w:val="both"/>
              <w:rPr>
                <w:sz w:val="22"/>
                <w:szCs w:val="22"/>
              </w:rPr>
            </w:pPr>
            <w:r w:rsidRPr="003769EC">
              <w:rPr>
                <w:sz w:val="22"/>
                <w:szCs w:val="22"/>
              </w:rPr>
              <w:t xml:space="preserve">V poslední den lhůty pro podání nabídek je možno nabídky </w:t>
            </w:r>
            <w:r w:rsidRPr="003769EC">
              <w:rPr>
                <w:sz w:val="22"/>
                <w:szCs w:val="22"/>
              </w:rPr>
              <w:lastRenderedPageBreak/>
              <w:t xml:space="preserve">odevzdat osobně na adrese Technická univerzita v Liberci, </w:t>
            </w:r>
            <w:r w:rsidR="00C85CDD" w:rsidRPr="003769EC">
              <w:rPr>
                <w:sz w:val="22"/>
                <w:szCs w:val="22"/>
              </w:rPr>
              <w:t>Katedra soc</w:t>
            </w:r>
            <w:r w:rsidR="00A854E8" w:rsidRPr="003769EC">
              <w:rPr>
                <w:sz w:val="22"/>
                <w:szCs w:val="22"/>
              </w:rPr>
              <w:t>iálních</w:t>
            </w:r>
            <w:r w:rsidR="00C85CDD" w:rsidRPr="003769EC">
              <w:rPr>
                <w:sz w:val="22"/>
                <w:szCs w:val="22"/>
              </w:rPr>
              <w:t xml:space="preserve"> studií a spec</w:t>
            </w:r>
            <w:r w:rsidR="00A854E8" w:rsidRPr="003769EC">
              <w:rPr>
                <w:sz w:val="22"/>
                <w:szCs w:val="22"/>
              </w:rPr>
              <w:t>iální</w:t>
            </w:r>
            <w:r w:rsidR="00C85CDD" w:rsidRPr="003769EC">
              <w:rPr>
                <w:sz w:val="22"/>
                <w:szCs w:val="22"/>
              </w:rPr>
              <w:t xml:space="preserve"> pedagogiky, FP TU v Liberci, Sokolská 113/8, 460 01 Liberec I. Staré Město</w:t>
            </w:r>
            <w:r w:rsidR="00434E95">
              <w:rPr>
                <w:sz w:val="22"/>
                <w:szCs w:val="22"/>
              </w:rPr>
              <w:t>, a to do 14 hod.</w:t>
            </w:r>
          </w:p>
          <w:p w:rsidR="006538ED" w:rsidRPr="003769EC" w:rsidRDefault="00790C8C" w:rsidP="006538ED">
            <w:pPr>
              <w:jc w:val="both"/>
              <w:rPr>
                <w:sz w:val="22"/>
                <w:szCs w:val="22"/>
              </w:rPr>
            </w:pPr>
            <w:r w:rsidRPr="003769EC">
              <w:rPr>
                <w:sz w:val="22"/>
                <w:szCs w:val="22"/>
              </w:rPr>
              <w:t xml:space="preserve">Zájemci mohou zasílat případné věcné dotazy k této výzvě </w:t>
            </w:r>
            <w:r w:rsidRPr="003769EC">
              <w:rPr>
                <w:b/>
                <w:sz w:val="22"/>
                <w:szCs w:val="22"/>
              </w:rPr>
              <w:t>elektronicky</w:t>
            </w:r>
            <w:r w:rsidRPr="003769EC">
              <w:rPr>
                <w:sz w:val="22"/>
                <w:szCs w:val="22"/>
              </w:rPr>
              <w:t xml:space="preserve"> tak, aby byly doručeny nejpozději do </w:t>
            </w:r>
            <w:r w:rsidR="00A854E8" w:rsidRPr="003769EC">
              <w:rPr>
                <w:sz w:val="22"/>
                <w:szCs w:val="22"/>
              </w:rPr>
              <w:t>3</w:t>
            </w:r>
            <w:r w:rsidRPr="003769EC">
              <w:rPr>
                <w:sz w:val="22"/>
                <w:szCs w:val="22"/>
              </w:rPr>
              <w:t xml:space="preserve"> dnů před skončením lhůty pro podání nabídek kontaktní osobě za Zadavatele, přednostně elektronicky na e-</w:t>
            </w:r>
            <w:proofErr w:type="spellStart"/>
            <w:r w:rsidRPr="003769EC">
              <w:rPr>
                <w:sz w:val="22"/>
                <w:szCs w:val="22"/>
              </w:rPr>
              <w:t>mailovou</w:t>
            </w:r>
            <w:proofErr w:type="spellEnd"/>
            <w:r w:rsidRPr="003769EC">
              <w:rPr>
                <w:sz w:val="22"/>
                <w:szCs w:val="22"/>
              </w:rPr>
              <w:t xml:space="preserve"> adresu: </w:t>
            </w:r>
            <w:hyperlink r:id="rId9" w:history="1">
              <w:r w:rsidR="00A854E8" w:rsidRPr="003769EC">
                <w:rPr>
                  <w:rStyle w:val="Hypertextovodkaz"/>
                  <w:sz w:val="22"/>
                  <w:szCs w:val="22"/>
                </w:rPr>
                <w:t>ilona.pesatova@tul.cz</w:t>
              </w:r>
            </w:hyperlink>
            <w:r w:rsidRPr="003769EC">
              <w:rPr>
                <w:sz w:val="22"/>
                <w:szCs w:val="22"/>
              </w:rPr>
              <w:t xml:space="preserve">. Zástupce Zadavatele poskytne dodatečné informace nejpozději do </w:t>
            </w:r>
            <w:r w:rsidR="00A854E8" w:rsidRPr="003769EC">
              <w:rPr>
                <w:sz w:val="22"/>
                <w:szCs w:val="22"/>
              </w:rPr>
              <w:t>2</w:t>
            </w:r>
            <w:r w:rsidRPr="003769EC">
              <w:rPr>
                <w:sz w:val="22"/>
                <w:szCs w:val="22"/>
              </w:rPr>
              <w:t xml:space="preserve"> dnů po doručení žádosti. Dodatečné informace včetně přesného znění žádosti doručí zástupce zadavatele i všem ostatním uchazečům, kteří požádali o poskytnutí zadávací dokumentace nebo kteří byli vyzváni k podání nabídky.</w:t>
            </w:r>
          </w:p>
        </w:tc>
      </w:tr>
      <w:tr w:rsidR="00100670" w:rsidRPr="00427B93" w:rsidTr="00E9536C">
        <w:trPr>
          <w:trHeight w:val="606"/>
        </w:trPr>
        <w:tc>
          <w:tcPr>
            <w:tcW w:w="2808" w:type="dxa"/>
            <w:shd w:val="clear" w:color="auto" w:fill="FABF8F"/>
          </w:tcPr>
          <w:p w:rsidR="00427B93" w:rsidRPr="00302860" w:rsidRDefault="004F61D7" w:rsidP="00427B93">
            <w:r w:rsidRPr="00302860">
              <w:rPr>
                <w:b/>
              </w:rPr>
              <w:lastRenderedPageBreak/>
              <w:t>Hodnotí</w:t>
            </w:r>
            <w:r w:rsidR="00DF12E5" w:rsidRPr="00302860">
              <w:rPr>
                <w:b/>
              </w:rPr>
              <w:t>cí kritéria</w:t>
            </w:r>
            <w:r w:rsidR="00DF12E5" w:rsidRPr="00302860">
              <w:t>:</w:t>
            </w:r>
          </w:p>
        </w:tc>
        <w:tc>
          <w:tcPr>
            <w:tcW w:w="6660" w:type="dxa"/>
          </w:tcPr>
          <w:p w:rsidR="00D608F4" w:rsidRDefault="00D608F4" w:rsidP="00D608F4">
            <w:pPr>
              <w:spacing w:after="120"/>
              <w:jc w:val="both"/>
              <w:rPr>
                <w:sz w:val="22"/>
                <w:szCs w:val="22"/>
              </w:rPr>
            </w:pPr>
            <w:r w:rsidRPr="006B753E">
              <w:rPr>
                <w:sz w:val="22"/>
                <w:szCs w:val="22"/>
              </w:rPr>
              <w:t>Jediným hodnoticím kritériem je nabídková cena</w:t>
            </w:r>
            <w:r>
              <w:rPr>
                <w:sz w:val="22"/>
                <w:szCs w:val="22"/>
              </w:rPr>
              <w:t xml:space="preserve"> bez DPH (váha 100 %)</w:t>
            </w:r>
            <w:r w:rsidRPr="006B753E">
              <w:rPr>
                <w:sz w:val="22"/>
                <w:szCs w:val="22"/>
              </w:rPr>
              <w:t xml:space="preserve">. </w:t>
            </w:r>
            <w:r>
              <w:rPr>
                <w:sz w:val="22"/>
                <w:szCs w:val="22"/>
              </w:rPr>
              <w:t xml:space="preserve">Hodnocení bude provedeno dle následujícího vzorce: </w:t>
            </w:r>
          </w:p>
          <w:tbl>
            <w:tblP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00"/>
            </w:tblGrid>
            <w:tr w:rsidR="00D608F4" w:rsidTr="007F15C5">
              <w:trPr>
                <w:trHeight w:val="825"/>
              </w:trPr>
              <w:tc>
                <w:tcPr>
                  <w:tcW w:w="6300" w:type="dxa"/>
                </w:tcPr>
                <w:p w:rsidR="00D608F4" w:rsidRPr="00AB408D" w:rsidRDefault="00D608F4" w:rsidP="007F15C5">
                  <w:pPr>
                    <w:ind w:left="93"/>
                    <w:rPr>
                      <w:sz w:val="16"/>
                      <w:szCs w:val="16"/>
                      <w:u w:val="single"/>
                    </w:rPr>
                  </w:pPr>
                </w:p>
                <w:p w:rsidR="00D608F4" w:rsidRDefault="00D608F4" w:rsidP="007F15C5">
                  <w:pPr>
                    <w:ind w:left="93"/>
                    <w:rPr>
                      <w:sz w:val="22"/>
                      <w:szCs w:val="22"/>
                    </w:rPr>
                  </w:pPr>
                  <w:r>
                    <w:rPr>
                      <w:sz w:val="22"/>
                      <w:szCs w:val="22"/>
                      <w:u w:val="single"/>
                    </w:rPr>
                    <w:t>Celková cena n</w:t>
                  </w:r>
                  <w:r w:rsidRPr="006B753E">
                    <w:rPr>
                      <w:sz w:val="22"/>
                      <w:szCs w:val="22"/>
                      <w:u w:val="single"/>
                    </w:rPr>
                    <w:t>ejvýhodnější nabídk</w:t>
                  </w:r>
                  <w:r>
                    <w:rPr>
                      <w:sz w:val="22"/>
                      <w:szCs w:val="22"/>
                      <w:u w:val="single"/>
                    </w:rPr>
                    <w:t>y bez DPH × 100 %</w:t>
                  </w:r>
                  <w:r w:rsidRPr="006B753E">
                    <w:rPr>
                      <w:sz w:val="22"/>
                      <w:szCs w:val="22"/>
                    </w:rPr>
                    <w:t xml:space="preserve"> </w:t>
                  </w:r>
                </w:p>
                <w:p w:rsidR="00D608F4" w:rsidRDefault="00D608F4" w:rsidP="007F15C5">
                  <w:pPr>
                    <w:ind w:left="93"/>
                  </w:pPr>
                  <w:r>
                    <w:rPr>
                      <w:sz w:val="22"/>
                      <w:szCs w:val="22"/>
                    </w:rPr>
                    <w:t xml:space="preserve">        </w:t>
                  </w:r>
                  <w:r w:rsidRPr="006B753E">
                    <w:rPr>
                      <w:sz w:val="22"/>
                      <w:szCs w:val="22"/>
                    </w:rPr>
                    <w:t>Celková cena hodnocené nabídky bez DPH</w:t>
                  </w:r>
                </w:p>
              </w:tc>
            </w:tr>
          </w:tbl>
          <w:p w:rsidR="00D608F4" w:rsidRPr="00C7283C" w:rsidRDefault="00D608F4" w:rsidP="00D608F4">
            <w:pPr>
              <w:ind w:right="-364"/>
              <w:rPr>
                <w:sz w:val="16"/>
                <w:szCs w:val="16"/>
              </w:rPr>
            </w:pPr>
          </w:p>
          <w:p w:rsidR="00790C8C" w:rsidRPr="0033193B" w:rsidRDefault="00D608F4" w:rsidP="00CE34C7">
            <w:pPr>
              <w:jc w:val="both"/>
              <w:rPr>
                <w:sz w:val="22"/>
                <w:szCs w:val="22"/>
              </w:rPr>
            </w:pPr>
            <w:r>
              <w:rPr>
                <w:sz w:val="22"/>
                <w:szCs w:val="22"/>
              </w:rPr>
              <w:t xml:space="preserve">Hodnotící </w:t>
            </w:r>
            <w:r w:rsidRPr="0033193B">
              <w:rPr>
                <w:sz w:val="22"/>
                <w:szCs w:val="22"/>
              </w:rPr>
              <w:t xml:space="preserve">komise Zadavatele stanoví pořadí Zájemců podle </w:t>
            </w:r>
            <w:r>
              <w:rPr>
                <w:sz w:val="22"/>
                <w:szCs w:val="22"/>
              </w:rPr>
              <w:t xml:space="preserve">procentních </w:t>
            </w:r>
            <w:r w:rsidRPr="0033193B">
              <w:rPr>
                <w:sz w:val="22"/>
                <w:szCs w:val="22"/>
              </w:rPr>
              <w:t>bodových hodnot</w:t>
            </w:r>
            <w:r>
              <w:rPr>
                <w:sz w:val="22"/>
                <w:szCs w:val="22"/>
              </w:rPr>
              <w:t>.</w:t>
            </w:r>
            <w:r w:rsidRPr="0033193B">
              <w:rPr>
                <w:sz w:val="22"/>
                <w:szCs w:val="22"/>
              </w:rPr>
              <w:t xml:space="preserve"> </w:t>
            </w:r>
            <w:r w:rsidRPr="00900D4F">
              <w:rPr>
                <w:sz w:val="22"/>
                <w:szCs w:val="22"/>
              </w:rPr>
              <w:t xml:space="preserve">Nejúspěšnější nabídka je ta, která dosáhla nejvyšší celkové </w:t>
            </w:r>
            <w:r>
              <w:rPr>
                <w:sz w:val="22"/>
                <w:szCs w:val="22"/>
              </w:rPr>
              <w:t xml:space="preserve">procentní </w:t>
            </w:r>
            <w:r w:rsidRPr="00900D4F">
              <w:rPr>
                <w:sz w:val="22"/>
                <w:szCs w:val="22"/>
              </w:rPr>
              <w:t>bodové hodnoty.</w:t>
            </w:r>
          </w:p>
        </w:tc>
      </w:tr>
      <w:tr w:rsidR="00100670" w:rsidRPr="00427B93" w:rsidTr="004D780F">
        <w:tc>
          <w:tcPr>
            <w:tcW w:w="2808" w:type="dxa"/>
            <w:shd w:val="clear" w:color="auto" w:fill="FABF8F"/>
          </w:tcPr>
          <w:p w:rsidR="00427B93" w:rsidRPr="00302860" w:rsidRDefault="00DF12E5" w:rsidP="00427B93">
            <w:r w:rsidRPr="00302860">
              <w:rPr>
                <w:b/>
              </w:rPr>
              <w:t>Požadavky na prokázání splnění</w:t>
            </w:r>
            <w:r w:rsidR="00162F98" w:rsidRPr="00302860">
              <w:rPr>
                <w:b/>
              </w:rPr>
              <w:t xml:space="preserve"> základní a profesní</w:t>
            </w:r>
            <w:r w:rsidRPr="00302860">
              <w:rPr>
                <w:b/>
              </w:rPr>
              <w:t xml:space="preserve"> kvalifikace dodavatele </w:t>
            </w:r>
            <w:r w:rsidRPr="00302860">
              <w:t>na základě zadávací dokumentace</w:t>
            </w:r>
            <w:r w:rsidR="003D454E" w:rsidRPr="00302860">
              <w:rPr>
                <w:rStyle w:val="Znakapoznpodarou"/>
              </w:rPr>
              <w:footnoteReference w:id="4"/>
            </w:r>
            <w:r w:rsidRPr="00302860">
              <w:t>:</w:t>
            </w:r>
          </w:p>
        </w:tc>
        <w:tc>
          <w:tcPr>
            <w:tcW w:w="6660" w:type="dxa"/>
          </w:tcPr>
          <w:p w:rsidR="00434E95" w:rsidRPr="00434E95" w:rsidRDefault="00434E95" w:rsidP="00434E95">
            <w:pPr>
              <w:jc w:val="both"/>
              <w:rPr>
                <w:sz w:val="22"/>
                <w:szCs w:val="22"/>
              </w:rPr>
            </w:pPr>
            <w:r w:rsidRPr="00434E95">
              <w:rPr>
                <w:sz w:val="22"/>
                <w:szCs w:val="22"/>
              </w:rPr>
              <w:t xml:space="preserve">Uchazeč je povinen prokázat splnění </w:t>
            </w:r>
            <w:r w:rsidRPr="003769EC">
              <w:rPr>
                <w:b/>
                <w:sz w:val="22"/>
                <w:szCs w:val="22"/>
              </w:rPr>
              <w:t>základních kvalifikačních předpokladů</w:t>
            </w:r>
            <w:r w:rsidRPr="00434E95">
              <w:rPr>
                <w:sz w:val="22"/>
                <w:szCs w:val="22"/>
              </w:rPr>
              <w:t xml:space="preserve"> dle § 53 zákona č. 137/2006 Sb., o veřejných zakázkách, ve znění pozdějších předpisů: </w:t>
            </w:r>
            <w:proofErr w:type="gramStart"/>
            <w:r w:rsidRPr="00434E95">
              <w:rPr>
                <w:sz w:val="22"/>
                <w:szCs w:val="22"/>
              </w:rPr>
              <w:t>písm. a)–j) předložením</w:t>
            </w:r>
            <w:proofErr w:type="gramEnd"/>
            <w:r w:rsidRPr="00434E95">
              <w:rPr>
                <w:sz w:val="22"/>
                <w:szCs w:val="22"/>
              </w:rPr>
              <w:t xml:space="preserve"> čestného prohlášení (příloha č. 2 této výzvy). </w:t>
            </w:r>
          </w:p>
          <w:p w:rsidR="00434E95" w:rsidRPr="00434E95" w:rsidRDefault="00434E95" w:rsidP="00434E95">
            <w:pPr>
              <w:jc w:val="both"/>
              <w:rPr>
                <w:sz w:val="22"/>
                <w:szCs w:val="22"/>
              </w:rPr>
            </w:pPr>
            <w:r w:rsidRPr="00434E95">
              <w:rPr>
                <w:sz w:val="22"/>
                <w:szCs w:val="22"/>
              </w:rPr>
              <w:t xml:space="preserve">Dále je uchazeč povinen prokázat splnění </w:t>
            </w:r>
            <w:r w:rsidRPr="003769EC">
              <w:rPr>
                <w:b/>
                <w:sz w:val="22"/>
                <w:szCs w:val="22"/>
              </w:rPr>
              <w:t>profesních kvalifikačních předpokladů</w:t>
            </w:r>
            <w:r w:rsidRPr="00434E95">
              <w:rPr>
                <w:sz w:val="22"/>
                <w:szCs w:val="22"/>
              </w:rPr>
              <w:t xml:space="preserve"> dle § 54 zákona č. 137/2006 Sb., o veřejných zakázkách, ve znění pozdějších předpisů, a to v prosté kopii. Profesní kvalifikační předpoklady splňuje zájemce, který předloží:</w:t>
            </w:r>
          </w:p>
          <w:p w:rsidR="00434E95" w:rsidRPr="00434E95" w:rsidRDefault="00434E95" w:rsidP="003769EC">
            <w:pPr>
              <w:numPr>
                <w:ilvl w:val="0"/>
                <w:numId w:val="9"/>
              </w:numPr>
              <w:jc w:val="both"/>
              <w:rPr>
                <w:sz w:val="22"/>
                <w:szCs w:val="22"/>
              </w:rPr>
            </w:pPr>
            <w:r w:rsidRPr="00434E95">
              <w:rPr>
                <w:sz w:val="22"/>
                <w:szCs w:val="22"/>
              </w:rPr>
              <w:t>výpis z obchodního rejstříku, pokud je v něm zapsán, či výpis z jiné obdobné evidence, pokud je v ní zapsán,</w:t>
            </w:r>
          </w:p>
          <w:p w:rsidR="00434E95" w:rsidRPr="00434E95" w:rsidRDefault="00434E95" w:rsidP="003769EC">
            <w:pPr>
              <w:numPr>
                <w:ilvl w:val="0"/>
                <w:numId w:val="9"/>
              </w:numPr>
              <w:spacing w:after="120"/>
              <w:ind w:left="357" w:hanging="357"/>
              <w:jc w:val="both"/>
              <w:rPr>
                <w:sz w:val="22"/>
                <w:szCs w:val="22"/>
              </w:rPr>
            </w:pPr>
            <w:r w:rsidRPr="00434E95">
              <w:rPr>
                <w:sz w:val="22"/>
                <w:szCs w:val="22"/>
              </w:rPr>
              <w:t>doklad o oprávnění k podnikání podle zvláštních právních předpisů v rozsahu odpovídajícím předmětu veřejné zakázky, zejména doklad prokazující příslušné živnostenské oprávnění či licenci.</w:t>
            </w:r>
          </w:p>
          <w:p w:rsidR="006538ED" w:rsidRPr="0033193B" w:rsidRDefault="00434E95" w:rsidP="00363582">
            <w:pPr>
              <w:jc w:val="both"/>
              <w:rPr>
                <w:sz w:val="22"/>
                <w:szCs w:val="22"/>
              </w:rPr>
            </w:pPr>
            <w:r>
              <w:rPr>
                <w:sz w:val="22"/>
                <w:szCs w:val="22"/>
              </w:rPr>
              <w:t>D</w:t>
            </w:r>
            <w:r w:rsidR="00790C8C" w:rsidRPr="0033193B">
              <w:rPr>
                <w:sz w:val="22"/>
                <w:szCs w:val="22"/>
              </w:rPr>
              <w:t>oklad</w:t>
            </w:r>
            <w:r w:rsidR="00A63B58" w:rsidRPr="0033193B">
              <w:rPr>
                <w:sz w:val="22"/>
                <w:szCs w:val="22"/>
              </w:rPr>
              <w:t>y</w:t>
            </w:r>
            <w:r w:rsidR="00EE7CB5">
              <w:rPr>
                <w:sz w:val="22"/>
                <w:szCs w:val="22"/>
              </w:rPr>
              <w:t xml:space="preserve"> prokazující splnění základních kvalifikačních předpokladů a výpis z obchodního rejstříku</w:t>
            </w:r>
            <w:r w:rsidR="00790C8C" w:rsidRPr="0033193B">
              <w:rPr>
                <w:sz w:val="22"/>
                <w:szCs w:val="22"/>
              </w:rPr>
              <w:t xml:space="preserve"> nesmí být ke dni podání nabídky starší než 90 kalendář</w:t>
            </w:r>
            <w:r w:rsidR="00A63B58" w:rsidRPr="0033193B">
              <w:rPr>
                <w:sz w:val="22"/>
                <w:szCs w:val="22"/>
              </w:rPr>
              <w:t>ních dní</w:t>
            </w:r>
            <w:r w:rsidR="00790C8C" w:rsidRPr="0033193B">
              <w:rPr>
                <w:sz w:val="22"/>
                <w:szCs w:val="22"/>
              </w:rPr>
              <w:t xml:space="preserve">. </w:t>
            </w:r>
          </w:p>
        </w:tc>
      </w:tr>
      <w:tr w:rsidR="00100670" w:rsidRPr="00427B93" w:rsidTr="003769EC">
        <w:tc>
          <w:tcPr>
            <w:tcW w:w="2808" w:type="dxa"/>
            <w:shd w:val="clear" w:color="auto" w:fill="FABF8F"/>
          </w:tcPr>
          <w:p w:rsidR="00427B93" w:rsidRPr="00302860" w:rsidRDefault="00DF12E5" w:rsidP="00427B93">
            <w:r w:rsidRPr="00302860">
              <w:rPr>
                <w:b/>
              </w:rPr>
              <w:t>Požadavek na uvedení kontaktní osoby uchazeče</w:t>
            </w:r>
            <w:r w:rsidRPr="00302860">
              <w:t>:</w:t>
            </w:r>
          </w:p>
        </w:tc>
        <w:tc>
          <w:tcPr>
            <w:tcW w:w="6660" w:type="dxa"/>
            <w:vAlign w:val="center"/>
          </w:tcPr>
          <w:p w:rsidR="00427B93" w:rsidRPr="00DF12E5" w:rsidRDefault="00DF12E5" w:rsidP="003769EC">
            <w:r w:rsidRPr="002812C5">
              <w:rPr>
                <w:sz w:val="22"/>
                <w:szCs w:val="22"/>
              </w:rPr>
              <w:t>Uchazeč ve své nabídce uvede kontaktní osobu ve věci zakázky, její telefon a e-</w:t>
            </w:r>
            <w:proofErr w:type="spellStart"/>
            <w:r w:rsidRPr="002812C5">
              <w:rPr>
                <w:sz w:val="22"/>
                <w:szCs w:val="22"/>
              </w:rPr>
              <w:t>mailovou</w:t>
            </w:r>
            <w:proofErr w:type="spellEnd"/>
            <w:r w:rsidRPr="002812C5">
              <w:rPr>
                <w:sz w:val="22"/>
                <w:szCs w:val="22"/>
              </w:rPr>
              <w:t xml:space="preserve"> adresu.</w:t>
            </w:r>
          </w:p>
        </w:tc>
      </w:tr>
      <w:tr w:rsidR="00100670" w:rsidRPr="00427B93" w:rsidTr="003769EC">
        <w:trPr>
          <w:trHeight w:val="313"/>
        </w:trPr>
        <w:tc>
          <w:tcPr>
            <w:tcW w:w="2808" w:type="dxa"/>
            <w:shd w:val="clear" w:color="auto" w:fill="FABF8F"/>
          </w:tcPr>
          <w:p w:rsidR="00427B93" w:rsidRPr="00302860" w:rsidRDefault="00DF12E5" w:rsidP="00427B93">
            <w:pPr>
              <w:rPr>
                <w:b/>
              </w:rPr>
            </w:pPr>
            <w:r w:rsidRPr="00302860">
              <w:rPr>
                <w:b/>
              </w:rPr>
              <w:t>Požadavek na písemnou formu nabídky</w:t>
            </w:r>
            <w:r w:rsidR="007F7162" w:rsidRPr="00302860">
              <w:rPr>
                <w:b/>
              </w:rPr>
              <w:t xml:space="preserve"> </w:t>
            </w:r>
            <w:r w:rsidR="007F7162" w:rsidRPr="00302860">
              <w:t>(včetně požadavků na písemné zpracování smlouvy dodavatelem)</w:t>
            </w:r>
            <w:r w:rsidRPr="00302860">
              <w:rPr>
                <w:b/>
              </w:rPr>
              <w:t>:</w:t>
            </w:r>
          </w:p>
        </w:tc>
        <w:tc>
          <w:tcPr>
            <w:tcW w:w="6660" w:type="dxa"/>
          </w:tcPr>
          <w:p w:rsidR="00067DE3" w:rsidRDefault="00067DE3" w:rsidP="00067DE3">
            <w:pPr>
              <w:spacing w:after="120"/>
              <w:jc w:val="both"/>
              <w:rPr>
                <w:sz w:val="22"/>
                <w:szCs w:val="22"/>
              </w:rPr>
            </w:pPr>
            <w:r w:rsidRPr="00B65557">
              <w:rPr>
                <w:sz w:val="22"/>
                <w:szCs w:val="22"/>
              </w:rPr>
              <w:t xml:space="preserve">Zájemci mohou podávat nabídky na obě části veřejné zakázky nebo na jednotlivé části. </w:t>
            </w:r>
            <w:r w:rsidR="006F5103" w:rsidRPr="00714721">
              <w:rPr>
                <w:sz w:val="22"/>
                <w:szCs w:val="22"/>
              </w:rPr>
              <w:t>Podává-li zájemce nabídku na obě části současně, podává ji formou d</w:t>
            </w:r>
            <w:r w:rsidR="006F5103" w:rsidRPr="003769EC">
              <w:rPr>
                <w:sz w:val="22"/>
                <w:szCs w:val="22"/>
              </w:rPr>
              <w:t xml:space="preserve">vou samostatných nabídek na každou z částí. </w:t>
            </w:r>
            <w:r w:rsidRPr="003769EC">
              <w:rPr>
                <w:sz w:val="22"/>
                <w:szCs w:val="22"/>
              </w:rPr>
              <w:t>Každá nabídka na každou z částí musí splňovat všechny požadavky uvedené v této výzvě a musí obsahovat všechny položky uvedené ve výzvě pro tu část výzvy, na kterou je podávána.</w:t>
            </w:r>
            <w:r w:rsidR="006F5103">
              <w:rPr>
                <w:sz w:val="22"/>
                <w:szCs w:val="22"/>
              </w:rPr>
              <w:t xml:space="preserve"> </w:t>
            </w:r>
            <w:r>
              <w:rPr>
                <w:sz w:val="22"/>
                <w:szCs w:val="22"/>
              </w:rPr>
              <w:t xml:space="preserve"> </w:t>
            </w:r>
          </w:p>
          <w:p w:rsidR="00790C8C" w:rsidRPr="00E9536C" w:rsidRDefault="00790C8C" w:rsidP="00790C8C">
            <w:pPr>
              <w:rPr>
                <w:sz w:val="22"/>
                <w:szCs w:val="22"/>
              </w:rPr>
            </w:pPr>
            <w:r w:rsidRPr="00E9536C">
              <w:rPr>
                <w:sz w:val="22"/>
                <w:szCs w:val="22"/>
              </w:rPr>
              <w:t>Zájemce zpracuje nabídku dle požadované struktury:</w:t>
            </w:r>
          </w:p>
          <w:p w:rsidR="00FB07DD" w:rsidRPr="00363582" w:rsidRDefault="00790C8C" w:rsidP="00EC2E58">
            <w:pPr>
              <w:numPr>
                <w:ilvl w:val="0"/>
                <w:numId w:val="11"/>
              </w:numPr>
              <w:tabs>
                <w:tab w:val="clear" w:pos="720"/>
                <w:tab w:val="num" w:pos="252"/>
              </w:tabs>
              <w:ind w:left="252" w:hanging="252"/>
              <w:rPr>
                <w:sz w:val="22"/>
                <w:szCs w:val="22"/>
              </w:rPr>
            </w:pPr>
            <w:r w:rsidRPr="00E9536C">
              <w:rPr>
                <w:sz w:val="22"/>
                <w:szCs w:val="22"/>
              </w:rPr>
              <w:t xml:space="preserve">nabídka bude </w:t>
            </w:r>
            <w:r w:rsidRPr="00363582">
              <w:rPr>
                <w:sz w:val="22"/>
                <w:szCs w:val="22"/>
              </w:rPr>
              <w:t xml:space="preserve">vyhotovena </w:t>
            </w:r>
            <w:r w:rsidR="00FB07DD" w:rsidRPr="003769EC">
              <w:rPr>
                <w:sz w:val="22"/>
                <w:szCs w:val="22"/>
              </w:rPr>
              <w:t>1x v originále</w:t>
            </w:r>
            <w:r w:rsidRPr="003769EC">
              <w:rPr>
                <w:sz w:val="22"/>
                <w:szCs w:val="22"/>
              </w:rPr>
              <w:t xml:space="preserve"> a 1x na</w:t>
            </w:r>
            <w:r w:rsidR="00FB07DD" w:rsidRPr="003769EC">
              <w:rPr>
                <w:sz w:val="22"/>
                <w:szCs w:val="22"/>
              </w:rPr>
              <w:t xml:space="preserve"> CD</w:t>
            </w:r>
            <w:r w:rsidR="00434E95" w:rsidRPr="00E9536C">
              <w:rPr>
                <w:sz w:val="22"/>
                <w:szCs w:val="22"/>
              </w:rPr>
              <w:t>;</w:t>
            </w:r>
          </w:p>
          <w:p w:rsidR="00790C8C" w:rsidRPr="00E9536C" w:rsidRDefault="00790C8C" w:rsidP="00EC2E58">
            <w:pPr>
              <w:numPr>
                <w:ilvl w:val="0"/>
                <w:numId w:val="11"/>
              </w:numPr>
              <w:tabs>
                <w:tab w:val="clear" w:pos="720"/>
                <w:tab w:val="num" w:pos="252"/>
              </w:tabs>
              <w:ind w:left="252" w:hanging="252"/>
              <w:rPr>
                <w:sz w:val="22"/>
                <w:szCs w:val="22"/>
              </w:rPr>
            </w:pPr>
            <w:r w:rsidRPr="00E9536C">
              <w:rPr>
                <w:sz w:val="22"/>
                <w:szCs w:val="22"/>
              </w:rPr>
              <w:t xml:space="preserve">v nabídce musí </w:t>
            </w:r>
            <w:r w:rsidRPr="00363582">
              <w:rPr>
                <w:sz w:val="22"/>
                <w:szCs w:val="22"/>
              </w:rPr>
              <w:t xml:space="preserve">být </w:t>
            </w:r>
            <w:r w:rsidR="00FB07DD" w:rsidRPr="003769EC">
              <w:rPr>
                <w:sz w:val="22"/>
                <w:szCs w:val="22"/>
              </w:rPr>
              <w:t>z</w:t>
            </w:r>
            <w:r w:rsidRPr="003769EC">
              <w:rPr>
                <w:sz w:val="22"/>
                <w:szCs w:val="22"/>
              </w:rPr>
              <w:t>ájemce</w:t>
            </w:r>
            <w:r w:rsidR="00FB07DD" w:rsidRPr="003769EC">
              <w:rPr>
                <w:sz w:val="22"/>
                <w:szCs w:val="22"/>
              </w:rPr>
              <w:t xml:space="preserve"> označen údaji v souladu s § 13</w:t>
            </w:r>
            <w:r w:rsidRPr="003769EC">
              <w:rPr>
                <w:sz w:val="22"/>
                <w:szCs w:val="22"/>
              </w:rPr>
              <w:t xml:space="preserve"> zák. č.</w:t>
            </w:r>
            <w:r w:rsidR="00E61E14">
              <w:rPr>
                <w:sz w:val="22"/>
                <w:szCs w:val="22"/>
              </w:rPr>
              <w:t> </w:t>
            </w:r>
            <w:r w:rsidRPr="003769EC">
              <w:rPr>
                <w:sz w:val="22"/>
                <w:szCs w:val="22"/>
              </w:rPr>
              <w:t>513/1991 Sb., obcho</w:t>
            </w:r>
            <w:r w:rsidRPr="00363582">
              <w:rPr>
                <w:sz w:val="22"/>
                <w:szCs w:val="22"/>
              </w:rPr>
              <w:t>dního</w:t>
            </w:r>
            <w:r w:rsidRPr="00E9536C">
              <w:rPr>
                <w:sz w:val="22"/>
                <w:szCs w:val="22"/>
              </w:rPr>
              <w:t xml:space="preserve"> zákoníku;</w:t>
            </w:r>
          </w:p>
          <w:p w:rsidR="00790C8C" w:rsidRPr="00E9536C" w:rsidRDefault="00790C8C" w:rsidP="003769EC">
            <w:pPr>
              <w:numPr>
                <w:ilvl w:val="0"/>
                <w:numId w:val="11"/>
              </w:numPr>
              <w:tabs>
                <w:tab w:val="clear" w:pos="720"/>
                <w:tab w:val="num" w:pos="252"/>
              </w:tabs>
              <w:ind w:left="252" w:hanging="252"/>
              <w:rPr>
                <w:sz w:val="22"/>
                <w:szCs w:val="22"/>
              </w:rPr>
            </w:pPr>
            <w:r w:rsidRPr="00E9536C">
              <w:rPr>
                <w:sz w:val="22"/>
                <w:szCs w:val="22"/>
              </w:rPr>
              <w:lastRenderedPageBreak/>
              <w:t xml:space="preserve">nabídka bude zpracovaná </w:t>
            </w:r>
            <w:r w:rsidRPr="003769EC">
              <w:rPr>
                <w:b/>
                <w:sz w:val="22"/>
                <w:szCs w:val="22"/>
              </w:rPr>
              <w:t>v českém jazyce</w:t>
            </w:r>
            <w:r w:rsidRPr="00E9536C">
              <w:rPr>
                <w:sz w:val="22"/>
                <w:szCs w:val="22"/>
              </w:rPr>
              <w:t xml:space="preserve"> v písemné formě, podepsána oprávněným zástupcem uchazeče;</w:t>
            </w:r>
          </w:p>
          <w:p w:rsidR="00790C8C" w:rsidRPr="00E9536C" w:rsidRDefault="00790C8C" w:rsidP="003769EC">
            <w:pPr>
              <w:numPr>
                <w:ilvl w:val="0"/>
                <w:numId w:val="11"/>
              </w:numPr>
              <w:tabs>
                <w:tab w:val="clear" w:pos="720"/>
                <w:tab w:val="num" w:pos="252"/>
              </w:tabs>
              <w:ind w:left="252" w:hanging="252"/>
              <w:rPr>
                <w:sz w:val="22"/>
                <w:szCs w:val="22"/>
              </w:rPr>
            </w:pPr>
            <w:r w:rsidRPr="00E9536C">
              <w:rPr>
                <w:sz w:val="22"/>
                <w:szCs w:val="22"/>
              </w:rPr>
              <w:t xml:space="preserve">nabídka bude odevzdána ve vytištěné, pevně spojené podobě tak, aby bylo zabráněno ztrátě či výměně jednotlivých listů nabídky; </w:t>
            </w:r>
          </w:p>
          <w:p w:rsidR="00790C8C" w:rsidRPr="00E9536C" w:rsidRDefault="00790C8C" w:rsidP="003769EC">
            <w:pPr>
              <w:numPr>
                <w:ilvl w:val="0"/>
                <w:numId w:val="11"/>
              </w:numPr>
              <w:tabs>
                <w:tab w:val="clear" w:pos="720"/>
                <w:tab w:val="num" w:pos="252"/>
              </w:tabs>
              <w:ind w:left="252" w:hanging="252"/>
              <w:rPr>
                <w:sz w:val="22"/>
                <w:szCs w:val="22"/>
              </w:rPr>
            </w:pPr>
            <w:r w:rsidRPr="00E9536C">
              <w:rPr>
                <w:sz w:val="22"/>
                <w:szCs w:val="22"/>
              </w:rPr>
              <w:t>nabídka nebude obsahovat přepisy a opravy, které by mohly zadavatele uvést v omyl;</w:t>
            </w:r>
          </w:p>
          <w:p w:rsidR="00790C8C" w:rsidRPr="00E9536C" w:rsidRDefault="00790C8C" w:rsidP="003769EC">
            <w:pPr>
              <w:numPr>
                <w:ilvl w:val="0"/>
                <w:numId w:val="11"/>
              </w:numPr>
              <w:tabs>
                <w:tab w:val="clear" w:pos="720"/>
                <w:tab w:val="num" w:pos="252"/>
              </w:tabs>
              <w:ind w:left="252" w:hanging="252"/>
              <w:rPr>
                <w:sz w:val="22"/>
                <w:szCs w:val="22"/>
              </w:rPr>
            </w:pPr>
            <w:r w:rsidRPr="00E9536C">
              <w:rPr>
                <w:sz w:val="22"/>
                <w:szCs w:val="22"/>
              </w:rPr>
              <w:t>zájemce v nabídce uvede jméno a kontaktní údaje (včetně e-mailu) na osobu odpovědnou za zpracování nabídky a na osobu oprávněnou jednat o nabídce;</w:t>
            </w:r>
          </w:p>
          <w:p w:rsidR="00790C8C" w:rsidRPr="00E9536C" w:rsidRDefault="00790C8C" w:rsidP="003769EC">
            <w:pPr>
              <w:numPr>
                <w:ilvl w:val="0"/>
                <w:numId w:val="11"/>
              </w:numPr>
              <w:tabs>
                <w:tab w:val="clear" w:pos="720"/>
                <w:tab w:val="num" w:pos="252"/>
              </w:tabs>
              <w:spacing w:after="120"/>
              <w:ind w:left="249" w:hanging="249"/>
              <w:rPr>
                <w:sz w:val="22"/>
                <w:szCs w:val="22"/>
              </w:rPr>
            </w:pPr>
            <w:r w:rsidRPr="00E9536C">
              <w:rPr>
                <w:sz w:val="22"/>
                <w:szCs w:val="22"/>
              </w:rPr>
              <w:t xml:space="preserve">nabídka uchazeče se podává písemně v uzavřené obálce s výzvou „NEOTVÍRAT!“ Na obálce budou uvedeny kontaktní údaje uchazeče a obálka bude zřetelně označena nápisem: </w:t>
            </w:r>
            <w:r w:rsidR="0065711E" w:rsidRPr="00E9536C">
              <w:rPr>
                <w:sz w:val="22"/>
                <w:szCs w:val="22"/>
              </w:rPr>
              <w:t>Dodávka audiovizuální techniky pro projekty CZ.1.07/2.2.00/15.0088 a CZ.1.07/1.2.04/03.0002</w:t>
            </w:r>
          </w:p>
          <w:p w:rsidR="00790C8C" w:rsidRPr="00E9536C" w:rsidRDefault="00790C8C" w:rsidP="003769EC">
            <w:pPr>
              <w:spacing w:after="120"/>
              <w:jc w:val="both"/>
              <w:rPr>
                <w:sz w:val="22"/>
                <w:szCs w:val="22"/>
              </w:rPr>
            </w:pPr>
            <w:r w:rsidRPr="00E9536C">
              <w:rPr>
                <w:sz w:val="22"/>
                <w:szCs w:val="22"/>
              </w:rPr>
              <w:t>Pro přehledné posouzení a hodnocení nabídek požaduje Zadavatel předložit nabídky v tomto jednotném členění:</w:t>
            </w:r>
          </w:p>
          <w:p w:rsidR="00790C8C" w:rsidRPr="00E9536C" w:rsidRDefault="00646F75" w:rsidP="003769EC">
            <w:pPr>
              <w:numPr>
                <w:ilvl w:val="0"/>
                <w:numId w:val="22"/>
              </w:numPr>
              <w:ind w:left="311" w:hanging="311"/>
              <w:jc w:val="both"/>
              <w:rPr>
                <w:sz w:val="22"/>
                <w:szCs w:val="22"/>
              </w:rPr>
            </w:pPr>
            <w:r w:rsidRPr="003769EC">
              <w:rPr>
                <w:i/>
                <w:sz w:val="22"/>
                <w:szCs w:val="22"/>
              </w:rPr>
              <w:t>Krycí list nabídky</w:t>
            </w:r>
            <w:r>
              <w:rPr>
                <w:sz w:val="22"/>
                <w:szCs w:val="22"/>
              </w:rPr>
              <w:t xml:space="preserve"> </w:t>
            </w:r>
            <w:r w:rsidRPr="003769EC">
              <w:rPr>
                <w:sz w:val="22"/>
                <w:szCs w:val="22"/>
              </w:rPr>
              <w:t>s označením této veřejné zakázky a identifikačními údaji Zájemce (obchodní firma, sídlo, kontaktní adresa, IČ, DIČ, telefon, e-mail, webové stránky, jméno statutárního zástupce</w:t>
            </w:r>
            <w:r>
              <w:rPr>
                <w:sz w:val="22"/>
                <w:szCs w:val="22"/>
              </w:rPr>
              <w:t xml:space="preserve">, </w:t>
            </w:r>
            <w:r w:rsidR="00790C8C" w:rsidRPr="00E9536C">
              <w:rPr>
                <w:sz w:val="22"/>
                <w:szCs w:val="22"/>
              </w:rPr>
              <w:t>viz příloha č</w:t>
            </w:r>
            <w:r w:rsidR="00E2703E" w:rsidRPr="00E9536C">
              <w:rPr>
                <w:sz w:val="22"/>
                <w:szCs w:val="22"/>
              </w:rPr>
              <w:t>. 1</w:t>
            </w:r>
            <w:r w:rsidR="00790C8C" w:rsidRPr="00E9536C">
              <w:rPr>
                <w:sz w:val="22"/>
                <w:szCs w:val="22"/>
              </w:rPr>
              <w:t>)</w:t>
            </w:r>
            <w:r w:rsidR="00251270">
              <w:rPr>
                <w:sz w:val="22"/>
                <w:szCs w:val="22"/>
              </w:rPr>
              <w:t>.</w:t>
            </w:r>
          </w:p>
          <w:p w:rsidR="00790C8C" w:rsidRPr="00E9536C" w:rsidRDefault="00790C8C" w:rsidP="003769EC">
            <w:pPr>
              <w:numPr>
                <w:ilvl w:val="0"/>
                <w:numId w:val="22"/>
              </w:numPr>
              <w:ind w:left="311" w:hanging="311"/>
              <w:jc w:val="both"/>
              <w:rPr>
                <w:sz w:val="22"/>
                <w:szCs w:val="22"/>
                <w:u w:val="single"/>
              </w:rPr>
            </w:pPr>
            <w:r w:rsidRPr="003769EC">
              <w:rPr>
                <w:i/>
                <w:sz w:val="22"/>
                <w:szCs w:val="22"/>
              </w:rPr>
              <w:t>Doklady prokazující splnění kvalifikačních požadavků na dodavatele</w:t>
            </w:r>
            <w:r w:rsidRPr="00E9536C">
              <w:rPr>
                <w:sz w:val="22"/>
                <w:szCs w:val="22"/>
              </w:rPr>
              <w:t>.</w:t>
            </w:r>
          </w:p>
          <w:p w:rsidR="00790C8C" w:rsidRPr="00E9536C" w:rsidRDefault="00790C8C" w:rsidP="003769EC">
            <w:pPr>
              <w:numPr>
                <w:ilvl w:val="0"/>
                <w:numId w:val="22"/>
              </w:numPr>
              <w:ind w:left="311" w:hanging="311"/>
              <w:jc w:val="both"/>
              <w:rPr>
                <w:sz w:val="22"/>
                <w:szCs w:val="22"/>
              </w:rPr>
            </w:pPr>
            <w:r w:rsidRPr="003769EC">
              <w:rPr>
                <w:i/>
                <w:sz w:val="22"/>
                <w:szCs w:val="22"/>
              </w:rPr>
              <w:t>Textová část nabídky</w:t>
            </w:r>
            <w:r w:rsidR="00646F75">
              <w:rPr>
                <w:sz w:val="22"/>
                <w:szCs w:val="22"/>
              </w:rPr>
              <w:t xml:space="preserve"> Zájemce</w:t>
            </w:r>
            <w:r w:rsidRPr="00E9536C">
              <w:rPr>
                <w:sz w:val="22"/>
                <w:szCs w:val="22"/>
              </w:rPr>
              <w:t>.</w:t>
            </w:r>
          </w:p>
          <w:p w:rsidR="00790C8C" w:rsidRPr="00363582" w:rsidRDefault="00790C8C" w:rsidP="003769EC">
            <w:pPr>
              <w:numPr>
                <w:ilvl w:val="0"/>
                <w:numId w:val="22"/>
              </w:numPr>
              <w:ind w:left="311" w:hanging="311"/>
              <w:jc w:val="both"/>
              <w:rPr>
                <w:sz w:val="22"/>
                <w:szCs w:val="22"/>
              </w:rPr>
            </w:pPr>
            <w:r w:rsidRPr="003769EC">
              <w:rPr>
                <w:i/>
                <w:sz w:val="22"/>
                <w:szCs w:val="22"/>
              </w:rPr>
              <w:t>Cenová nabídka</w:t>
            </w:r>
            <w:r w:rsidR="00646F75" w:rsidRPr="003769EC">
              <w:rPr>
                <w:sz w:val="22"/>
                <w:szCs w:val="22"/>
              </w:rPr>
              <w:t xml:space="preserve"> v požadované struktuře</w:t>
            </w:r>
            <w:r w:rsidRPr="00363582">
              <w:rPr>
                <w:sz w:val="22"/>
                <w:szCs w:val="22"/>
              </w:rPr>
              <w:t>.</w:t>
            </w:r>
          </w:p>
          <w:p w:rsidR="00FC1FB6" w:rsidRDefault="00790C8C" w:rsidP="003769EC">
            <w:pPr>
              <w:numPr>
                <w:ilvl w:val="0"/>
                <w:numId w:val="22"/>
              </w:numPr>
              <w:ind w:left="311" w:hanging="311"/>
              <w:jc w:val="both"/>
              <w:rPr>
                <w:sz w:val="22"/>
                <w:szCs w:val="22"/>
              </w:rPr>
            </w:pPr>
            <w:r w:rsidRPr="003769EC">
              <w:rPr>
                <w:i/>
                <w:sz w:val="22"/>
                <w:szCs w:val="22"/>
              </w:rPr>
              <w:t>Návrh smlouvy</w:t>
            </w:r>
            <w:r w:rsidR="00646F75">
              <w:rPr>
                <w:sz w:val="22"/>
                <w:szCs w:val="22"/>
              </w:rPr>
              <w:t xml:space="preserve"> </w:t>
            </w:r>
            <w:r w:rsidR="00646F75" w:rsidRPr="003769EC">
              <w:rPr>
                <w:i/>
                <w:sz w:val="22"/>
                <w:szCs w:val="22"/>
              </w:rPr>
              <w:t>podepsaný statutárním zástupcem</w:t>
            </w:r>
            <w:r w:rsidR="00646F75">
              <w:rPr>
                <w:sz w:val="22"/>
                <w:szCs w:val="22"/>
              </w:rPr>
              <w:t xml:space="preserve">, </w:t>
            </w:r>
            <w:r w:rsidR="00FC1FB6">
              <w:rPr>
                <w:sz w:val="22"/>
                <w:szCs w:val="22"/>
              </w:rPr>
              <w:t xml:space="preserve">viz příloha č. 3. </w:t>
            </w:r>
            <w:r w:rsidR="00FC1FB6" w:rsidRPr="0016685E">
              <w:rPr>
                <w:sz w:val="22"/>
                <w:szCs w:val="22"/>
              </w:rPr>
              <w:t>Dodavatel vyplní textová pole dle jím podávané nabídky a podepsaný návrh přiloží k nabídce. Dodavatel není oprávněn se od návrhu smlouvy odchýlit.</w:t>
            </w:r>
            <w:r w:rsidR="00FC1FB6">
              <w:rPr>
                <w:sz w:val="22"/>
                <w:szCs w:val="22"/>
              </w:rPr>
              <w:t xml:space="preserve"> Návrh smlouvy</w:t>
            </w:r>
            <w:r w:rsidR="00FC1FB6" w:rsidRPr="00646F75">
              <w:rPr>
                <w:sz w:val="22"/>
                <w:szCs w:val="22"/>
              </w:rPr>
              <w:t xml:space="preserve"> obsah</w:t>
            </w:r>
            <w:r w:rsidR="00FC1FB6">
              <w:rPr>
                <w:sz w:val="22"/>
                <w:szCs w:val="22"/>
              </w:rPr>
              <w:t>uje a uchazeč musí vyplnit:</w:t>
            </w:r>
          </w:p>
          <w:p w:rsidR="00FB07DD" w:rsidRPr="00E9536C" w:rsidRDefault="00FC1FB6" w:rsidP="003769EC">
            <w:pPr>
              <w:numPr>
                <w:ilvl w:val="0"/>
                <w:numId w:val="32"/>
              </w:numPr>
              <w:jc w:val="both"/>
              <w:rPr>
                <w:sz w:val="22"/>
                <w:szCs w:val="22"/>
              </w:rPr>
            </w:pPr>
            <w:r>
              <w:rPr>
                <w:sz w:val="22"/>
                <w:szCs w:val="22"/>
              </w:rPr>
              <w:t xml:space="preserve">identifikaci </w:t>
            </w:r>
            <w:r w:rsidR="00FB07DD" w:rsidRPr="00E9536C">
              <w:rPr>
                <w:sz w:val="22"/>
                <w:szCs w:val="22"/>
              </w:rPr>
              <w:t>smluvní strany vč. IČ a DIČ, pokud jsou přiděleny</w:t>
            </w:r>
            <w:r w:rsidR="00C93681">
              <w:rPr>
                <w:sz w:val="22"/>
                <w:szCs w:val="22"/>
              </w:rPr>
              <w:t>,</w:t>
            </w:r>
          </w:p>
          <w:p w:rsidR="00FB07DD" w:rsidRPr="00E9536C" w:rsidRDefault="00FB07DD" w:rsidP="003769EC">
            <w:pPr>
              <w:numPr>
                <w:ilvl w:val="0"/>
                <w:numId w:val="32"/>
              </w:numPr>
              <w:jc w:val="both"/>
              <w:rPr>
                <w:sz w:val="22"/>
                <w:szCs w:val="22"/>
              </w:rPr>
            </w:pPr>
            <w:r w:rsidRPr="00E9536C">
              <w:rPr>
                <w:sz w:val="22"/>
                <w:szCs w:val="22"/>
              </w:rPr>
              <w:t>předmět plnění (konkretizovaný kvantitativně i kvalitativně)</w:t>
            </w:r>
            <w:r w:rsidR="00C93681">
              <w:rPr>
                <w:sz w:val="22"/>
                <w:szCs w:val="22"/>
              </w:rPr>
              <w:t>,</w:t>
            </w:r>
          </w:p>
          <w:p w:rsidR="00FB07DD" w:rsidRDefault="00FB07DD" w:rsidP="003769EC">
            <w:pPr>
              <w:numPr>
                <w:ilvl w:val="0"/>
                <w:numId w:val="32"/>
              </w:numPr>
              <w:jc w:val="both"/>
              <w:rPr>
                <w:sz w:val="22"/>
                <w:szCs w:val="22"/>
              </w:rPr>
            </w:pPr>
            <w:r w:rsidRPr="00E9536C">
              <w:rPr>
                <w:sz w:val="22"/>
                <w:szCs w:val="22"/>
              </w:rPr>
              <w:t>cen</w:t>
            </w:r>
            <w:r w:rsidR="006C39D8">
              <w:rPr>
                <w:sz w:val="22"/>
                <w:szCs w:val="22"/>
              </w:rPr>
              <w:t>u</w:t>
            </w:r>
            <w:r w:rsidRPr="00E9536C">
              <w:rPr>
                <w:sz w:val="22"/>
                <w:szCs w:val="22"/>
              </w:rPr>
              <w:t xml:space="preserve"> vč. DPH a uvedení samotného DPH, příp. uvést, že dodavatel není plátcem DPH, platební podmínky</w:t>
            </w:r>
            <w:r w:rsidR="00C93681">
              <w:rPr>
                <w:sz w:val="22"/>
                <w:szCs w:val="22"/>
              </w:rPr>
              <w:t>,</w:t>
            </w:r>
          </w:p>
          <w:p w:rsidR="00FC1FB6" w:rsidRDefault="00FC1FB6" w:rsidP="003769EC">
            <w:pPr>
              <w:numPr>
                <w:ilvl w:val="0"/>
                <w:numId w:val="32"/>
              </w:numPr>
              <w:jc w:val="both"/>
              <w:rPr>
                <w:sz w:val="22"/>
                <w:szCs w:val="22"/>
              </w:rPr>
            </w:pPr>
            <w:r>
              <w:rPr>
                <w:sz w:val="22"/>
                <w:szCs w:val="22"/>
              </w:rPr>
              <w:t>dodací lhůtu.</w:t>
            </w:r>
          </w:p>
          <w:p w:rsidR="00C93681" w:rsidRPr="00E9536C" w:rsidRDefault="00790C8C" w:rsidP="003769EC">
            <w:pPr>
              <w:pStyle w:val="Default"/>
              <w:spacing w:after="120"/>
              <w:rPr>
                <w:sz w:val="22"/>
                <w:szCs w:val="22"/>
              </w:rPr>
            </w:pPr>
            <w:r w:rsidRPr="003769EC">
              <w:rPr>
                <w:i/>
                <w:sz w:val="22"/>
                <w:szCs w:val="22"/>
              </w:rPr>
              <w:t>Návrh smlouvy musí být podepsán osobou Zájemce oprávněnou podepis</w:t>
            </w:r>
            <w:r w:rsidR="00BF2325" w:rsidRPr="003769EC">
              <w:rPr>
                <w:i/>
                <w:sz w:val="22"/>
                <w:szCs w:val="22"/>
              </w:rPr>
              <w:t>ovat, a to předepsaným způsobem</w:t>
            </w:r>
            <w:r w:rsidRPr="003769EC">
              <w:rPr>
                <w:i/>
                <w:sz w:val="22"/>
                <w:szCs w:val="22"/>
              </w:rPr>
              <w:t xml:space="preserve"> </w:t>
            </w:r>
            <w:r w:rsidR="00BF2325" w:rsidRPr="003769EC">
              <w:rPr>
                <w:i/>
                <w:sz w:val="22"/>
                <w:szCs w:val="22"/>
              </w:rPr>
              <w:t>(</w:t>
            </w:r>
            <w:r w:rsidRPr="003769EC">
              <w:rPr>
                <w:i/>
                <w:sz w:val="22"/>
                <w:szCs w:val="22"/>
              </w:rPr>
              <w:t>popř. opatřený razítkem).</w:t>
            </w:r>
          </w:p>
          <w:p w:rsidR="006C39D8" w:rsidRDefault="006C39D8" w:rsidP="00EC2E58">
            <w:pPr>
              <w:spacing w:after="120"/>
              <w:jc w:val="both"/>
              <w:rPr>
                <w:sz w:val="22"/>
                <w:szCs w:val="22"/>
              </w:rPr>
            </w:pPr>
            <w:r>
              <w:rPr>
                <w:sz w:val="22"/>
                <w:szCs w:val="22"/>
              </w:rPr>
              <w:t xml:space="preserve">Jeden dodavatel může </w:t>
            </w:r>
            <w:r w:rsidRPr="00B65557">
              <w:rPr>
                <w:sz w:val="22"/>
                <w:szCs w:val="22"/>
              </w:rPr>
              <w:t>podat pouze jednu nabídku</w:t>
            </w:r>
            <w:r w:rsidR="00067DE3" w:rsidRPr="00714721">
              <w:rPr>
                <w:sz w:val="22"/>
                <w:szCs w:val="22"/>
              </w:rPr>
              <w:t xml:space="preserve"> na každou z částí</w:t>
            </w:r>
            <w:r w:rsidRPr="003769EC">
              <w:rPr>
                <w:sz w:val="22"/>
                <w:szCs w:val="22"/>
              </w:rPr>
              <w:t>.</w:t>
            </w:r>
            <w:r>
              <w:rPr>
                <w:sz w:val="22"/>
                <w:szCs w:val="22"/>
              </w:rPr>
              <w:t xml:space="preserve"> Dodavatel rovněž nesmí participovat ve výběrovém řízení vícekrát než jednou, např. při společné nabídce více dodavatelů předkládajících jinou nabídku či jako subdodavatel jiného dodavatele. Jeden subdodavatel však může být subdodavatelem více dodavatelů.</w:t>
            </w:r>
          </w:p>
          <w:p w:rsidR="00C93681" w:rsidRPr="00E9536C" w:rsidRDefault="00C93681" w:rsidP="00363582">
            <w:pPr>
              <w:jc w:val="both"/>
              <w:rPr>
                <w:sz w:val="22"/>
                <w:szCs w:val="22"/>
              </w:rPr>
            </w:pPr>
            <w:r w:rsidRPr="00C93681">
              <w:rPr>
                <w:sz w:val="22"/>
                <w:szCs w:val="22"/>
              </w:rPr>
              <w:t>Zájemcům nenáleží za vypracování nabídek žádná odměna ani úhrada nákladů spojených s účastí v zadávacím řízení.</w:t>
            </w:r>
          </w:p>
        </w:tc>
      </w:tr>
      <w:tr w:rsidR="00100670" w:rsidRPr="00427B93" w:rsidTr="004D780F">
        <w:tc>
          <w:tcPr>
            <w:tcW w:w="2808" w:type="dxa"/>
            <w:shd w:val="clear" w:color="auto" w:fill="FABF8F"/>
          </w:tcPr>
          <w:p w:rsidR="00427B93" w:rsidRPr="00302860" w:rsidRDefault="00DF12E5" w:rsidP="00B65557">
            <w:pPr>
              <w:rPr>
                <w:b/>
              </w:rPr>
            </w:pPr>
            <w:r w:rsidRPr="00302860">
              <w:rPr>
                <w:b/>
              </w:rPr>
              <w:lastRenderedPageBreak/>
              <w:t>Další podmínky pro plnění zakázky:</w:t>
            </w:r>
          </w:p>
        </w:tc>
        <w:tc>
          <w:tcPr>
            <w:tcW w:w="6660" w:type="dxa"/>
          </w:tcPr>
          <w:p w:rsidR="006C39D8" w:rsidRDefault="006C39D8" w:rsidP="00EC2E58">
            <w:pPr>
              <w:numPr>
                <w:ilvl w:val="0"/>
                <w:numId w:val="12"/>
              </w:numPr>
              <w:tabs>
                <w:tab w:val="clear" w:pos="720"/>
                <w:tab w:val="num" w:pos="252"/>
              </w:tabs>
              <w:ind w:left="252" w:hanging="252"/>
              <w:jc w:val="both"/>
              <w:rPr>
                <w:sz w:val="22"/>
                <w:szCs w:val="22"/>
              </w:rPr>
            </w:pPr>
            <w:r w:rsidRPr="006C39D8">
              <w:rPr>
                <w:sz w:val="22"/>
                <w:szCs w:val="22"/>
              </w:rPr>
              <w:t xml:space="preserve">Pro každou </w:t>
            </w:r>
            <w:r>
              <w:rPr>
                <w:sz w:val="22"/>
                <w:szCs w:val="22"/>
              </w:rPr>
              <w:t>část</w:t>
            </w:r>
            <w:r w:rsidRPr="006C39D8">
              <w:rPr>
                <w:sz w:val="22"/>
                <w:szCs w:val="22"/>
              </w:rPr>
              <w:t xml:space="preserve"> předmětu plnění zakázky vystaví dodavatel samostatnou fakturu.</w:t>
            </w:r>
          </w:p>
          <w:p w:rsidR="00055544" w:rsidRPr="003769EC" w:rsidRDefault="00055544" w:rsidP="00FB07DD">
            <w:pPr>
              <w:numPr>
                <w:ilvl w:val="0"/>
                <w:numId w:val="12"/>
              </w:numPr>
              <w:tabs>
                <w:tab w:val="clear" w:pos="720"/>
                <w:tab w:val="num" w:pos="252"/>
              </w:tabs>
              <w:ind w:left="252" w:hanging="252"/>
              <w:jc w:val="both"/>
              <w:rPr>
                <w:sz w:val="22"/>
                <w:szCs w:val="22"/>
              </w:rPr>
            </w:pPr>
            <w:r w:rsidRPr="003769EC">
              <w:rPr>
                <w:sz w:val="22"/>
                <w:szCs w:val="22"/>
              </w:rPr>
              <w:t>Faktura musí obsahovat všechny náležitosti řádného daňového a účetního dokladu ve smyslu příslušných právních předpi</w:t>
            </w:r>
            <w:r w:rsidR="00B10DE2" w:rsidRPr="003769EC">
              <w:rPr>
                <w:sz w:val="22"/>
                <w:szCs w:val="22"/>
              </w:rPr>
              <w:t>sů. V případě, že faktura nebude</w:t>
            </w:r>
            <w:r w:rsidRPr="003769EC">
              <w:rPr>
                <w:sz w:val="22"/>
                <w:szCs w:val="22"/>
              </w:rPr>
              <w:t xml:space="preserve"> mít odpovídající náležitosti, je Zadavatel oprávněn zasílat ji ve lhůtě splatnosti zpět dodavateli k doplnění či úpravě, aniž se dostane do prodlení se splatností – lhůta splatnosti počíná běžet znovu od opětovného zaslání náležitě doplňovaného či opravovaného dokladu.</w:t>
            </w:r>
          </w:p>
          <w:p w:rsidR="00790C8C" w:rsidRPr="003769EC" w:rsidRDefault="00790C8C" w:rsidP="00FB07DD">
            <w:pPr>
              <w:numPr>
                <w:ilvl w:val="0"/>
                <w:numId w:val="12"/>
              </w:numPr>
              <w:tabs>
                <w:tab w:val="clear" w:pos="720"/>
                <w:tab w:val="num" w:pos="252"/>
              </w:tabs>
              <w:ind w:left="252" w:hanging="252"/>
              <w:jc w:val="both"/>
              <w:rPr>
                <w:sz w:val="22"/>
                <w:szCs w:val="22"/>
              </w:rPr>
            </w:pPr>
            <w:r w:rsidRPr="003769EC">
              <w:rPr>
                <w:sz w:val="22"/>
                <w:szCs w:val="22"/>
              </w:rPr>
              <w:lastRenderedPageBreak/>
              <w:t xml:space="preserve">Zadavatel provede úhradu ceny předmětu veřejné zakázky po jeho poskytnutí na základě předávacího protokolu podepsaného Zadavatelem. Platba bude provedena formou bankovního převodu na účet Zájemce na základě daňového dokladu – faktury vystavené Zájemcem. Úhrada bude provedena z příslušného bankovního účtu projektu. Splatnost faktury nesmí být kratší než </w:t>
            </w:r>
            <w:r w:rsidR="006F5103" w:rsidRPr="003769EC">
              <w:rPr>
                <w:sz w:val="22"/>
                <w:szCs w:val="22"/>
              </w:rPr>
              <w:t>21</w:t>
            </w:r>
            <w:r w:rsidRPr="003769EC">
              <w:rPr>
                <w:sz w:val="22"/>
                <w:szCs w:val="22"/>
              </w:rPr>
              <w:t xml:space="preserve"> dnů ode dne jejího doručení Zadavateli.</w:t>
            </w:r>
          </w:p>
          <w:p w:rsidR="00790C8C" w:rsidRPr="003769EC" w:rsidRDefault="00790C8C" w:rsidP="00FB07DD">
            <w:pPr>
              <w:numPr>
                <w:ilvl w:val="0"/>
                <w:numId w:val="12"/>
              </w:numPr>
              <w:tabs>
                <w:tab w:val="clear" w:pos="720"/>
                <w:tab w:val="num" w:pos="252"/>
              </w:tabs>
              <w:ind w:left="252" w:hanging="252"/>
              <w:jc w:val="both"/>
              <w:rPr>
                <w:sz w:val="22"/>
                <w:szCs w:val="22"/>
              </w:rPr>
            </w:pPr>
            <w:r w:rsidRPr="003769EC">
              <w:rPr>
                <w:sz w:val="22"/>
                <w:szCs w:val="22"/>
              </w:rPr>
              <w:t>Faktura bude Zájemcem vystavena nejpozději do 14 kalendářních dnů po předání předmětu zakázky a převzetí ze strany Zadavatele.</w:t>
            </w:r>
          </w:p>
          <w:p w:rsidR="00790C8C" w:rsidRPr="003769EC" w:rsidRDefault="00790C8C" w:rsidP="00FB07DD">
            <w:pPr>
              <w:numPr>
                <w:ilvl w:val="0"/>
                <w:numId w:val="12"/>
              </w:numPr>
              <w:tabs>
                <w:tab w:val="clear" w:pos="720"/>
                <w:tab w:val="num" w:pos="252"/>
              </w:tabs>
              <w:ind w:left="252" w:hanging="252"/>
              <w:jc w:val="both"/>
              <w:rPr>
                <w:sz w:val="22"/>
                <w:szCs w:val="22"/>
              </w:rPr>
            </w:pPr>
            <w:r w:rsidRPr="003769EC">
              <w:rPr>
                <w:sz w:val="22"/>
                <w:szCs w:val="22"/>
              </w:rPr>
              <w:t>Platby budou probíhat výhradně v CZK.</w:t>
            </w:r>
          </w:p>
          <w:p w:rsidR="00427B93" w:rsidRPr="003769EC" w:rsidRDefault="00790C8C" w:rsidP="00FB07DD">
            <w:pPr>
              <w:pStyle w:val="Default"/>
              <w:numPr>
                <w:ilvl w:val="0"/>
                <w:numId w:val="3"/>
              </w:numPr>
              <w:tabs>
                <w:tab w:val="num" w:pos="252"/>
              </w:tabs>
              <w:ind w:left="252" w:hanging="252"/>
              <w:rPr>
                <w:sz w:val="22"/>
                <w:szCs w:val="22"/>
              </w:rPr>
            </w:pPr>
            <w:r w:rsidRPr="003769EC">
              <w:rPr>
                <w:sz w:val="22"/>
                <w:szCs w:val="22"/>
              </w:rPr>
              <w:t>Zadavatel nebude poskytovat zálohy.</w:t>
            </w:r>
          </w:p>
          <w:p w:rsidR="00BF2325" w:rsidRPr="003769EC" w:rsidRDefault="00BF2325" w:rsidP="00FB07DD">
            <w:pPr>
              <w:numPr>
                <w:ilvl w:val="0"/>
                <w:numId w:val="12"/>
              </w:numPr>
              <w:tabs>
                <w:tab w:val="clear" w:pos="720"/>
                <w:tab w:val="num" w:pos="252"/>
              </w:tabs>
              <w:ind w:left="252" w:hanging="252"/>
              <w:jc w:val="both"/>
              <w:rPr>
                <w:sz w:val="22"/>
                <w:szCs w:val="22"/>
              </w:rPr>
            </w:pPr>
            <w:r w:rsidRPr="003769EC">
              <w:rPr>
                <w:sz w:val="22"/>
                <w:szCs w:val="22"/>
              </w:rPr>
              <w:t>Zájemce je povinen podat jediný návrh smlouvy na předmět plnění veřejné zakázky.</w:t>
            </w:r>
          </w:p>
          <w:p w:rsidR="00BF2325" w:rsidRPr="003769EC" w:rsidRDefault="00CB1537" w:rsidP="00FB07DD">
            <w:pPr>
              <w:numPr>
                <w:ilvl w:val="0"/>
                <w:numId w:val="12"/>
              </w:numPr>
              <w:tabs>
                <w:tab w:val="clear" w:pos="720"/>
                <w:tab w:val="num" w:pos="252"/>
              </w:tabs>
              <w:ind w:left="252" w:hanging="252"/>
              <w:jc w:val="both"/>
              <w:rPr>
                <w:sz w:val="22"/>
                <w:szCs w:val="22"/>
              </w:rPr>
            </w:pPr>
            <w:r w:rsidRPr="003769EC">
              <w:rPr>
                <w:sz w:val="22"/>
                <w:szCs w:val="22"/>
              </w:rPr>
              <w:t>Faktura bude Zadavateli zaslána na kontaktní adresu:</w:t>
            </w:r>
          </w:p>
          <w:p w:rsidR="00FB07DD" w:rsidRPr="003769EC" w:rsidRDefault="00CB1537" w:rsidP="003769EC">
            <w:pPr>
              <w:spacing w:after="120"/>
              <w:ind w:left="249"/>
              <w:jc w:val="both"/>
              <w:rPr>
                <w:sz w:val="22"/>
                <w:szCs w:val="22"/>
              </w:rPr>
            </w:pPr>
            <w:r w:rsidRPr="003769EC">
              <w:rPr>
                <w:sz w:val="22"/>
                <w:szCs w:val="22"/>
              </w:rPr>
              <w:t>Technická univerzita v</w:t>
            </w:r>
            <w:r w:rsidR="00F84E65" w:rsidRPr="003769EC">
              <w:rPr>
                <w:sz w:val="22"/>
                <w:szCs w:val="22"/>
              </w:rPr>
              <w:t> </w:t>
            </w:r>
            <w:r w:rsidRPr="003769EC">
              <w:rPr>
                <w:sz w:val="22"/>
                <w:szCs w:val="22"/>
              </w:rPr>
              <w:t>Liberci</w:t>
            </w:r>
            <w:r w:rsidR="00F84E65" w:rsidRPr="003769EC">
              <w:rPr>
                <w:sz w:val="22"/>
                <w:szCs w:val="22"/>
              </w:rPr>
              <w:t xml:space="preserve">; Katedra sociálních studií a speciální pedagogiky; Studentská 2; 461 17 Liberec </w:t>
            </w:r>
          </w:p>
          <w:p w:rsidR="006538ED" w:rsidRPr="003769EC" w:rsidRDefault="00790C8C" w:rsidP="00790C8C">
            <w:pPr>
              <w:jc w:val="both"/>
              <w:rPr>
                <w:sz w:val="22"/>
                <w:szCs w:val="22"/>
              </w:rPr>
            </w:pPr>
            <w:r w:rsidRPr="003769EC">
              <w:rPr>
                <w:sz w:val="22"/>
                <w:szCs w:val="22"/>
              </w:rPr>
              <w:t xml:space="preserve">Případné dotazy k výzvě je možné vznést písemně nebo e-mailem na </w:t>
            </w:r>
            <w:r w:rsidRPr="003769EC">
              <w:rPr>
                <w:i/>
                <w:sz w:val="22"/>
                <w:szCs w:val="22"/>
              </w:rPr>
              <w:t>kontaktní osobu Zadavatele</w:t>
            </w:r>
            <w:r w:rsidRPr="003769EC">
              <w:rPr>
                <w:sz w:val="22"/>
                <w:szCs w:val="22"/>
              </w:rPr>
              <w:t xml:space="preserve"> uvedenou na začátku zadávacích podmínek.</w:t>
            </w:r>
          </w:p>
        </w:tc>
      </w:tr>
      <w:tr w:rsidR="00790C8C" w:rsidRPr="00427B93" w:rsidTr="004D780F">
        <w:tc>
          <w:tcPr>
            <w:tcW w:w="2808" w:type="dxa"/>
            <w:shd w:val="clear" w:color="auto" w:fill="FABF8F"/>
          </w:tcPr>
          <w:p w:rsidR="00790C8C" w:rsidRPr="00302860" w:rsidRDefault="00790C8C" w:rsidP="00790C8C">
            <w:pPr>
              <w:rPr>
                <w:b/>
              </w:rPr>
            </w:pPr>
            <w:r w:rsidRPr="00302860">
              <w:rPr>
                <w:b/>
              </w:rPr>
              <w:lastRenderedPageBreak/>
              <w:t>Práva zadavatele:</w:t>
            </w:r>
          </w:p>
        </w:tc>
        <w:tc>
          <w:tcPr>
            <w:tcW w:w="6660" w:type="dxa"/>
          </w:tcPr>
          <w:p w:rsidR="00CE1B59" w:rsidRPr="003769EC" w:rsidRDefault="00CE1B59" w:rsidP="00055544">
            <w:pPr>
              <w:jc w:val="both"/>
              <w:rPr>
                <w:sz w:val="22"/>
                <w:szCs w:val="22"/>
              </w:rPr>
            </w:pPr>
            <w:r w:rsidRPr="003769EC">
              <w:rPr>
                <w:sz w:val="22"/>
                <w:szCs w:val="22"/>
              </w:rPr>
              <w:t>Zadavatel si vyhrazuje právo před uzavřením smlouvy jednat se Zájemcem o podmínkách smluvního vztahu.</w:t>
            </w:r>
          </w:p>
          <w:p w:rsidR="00900D4F" w:rsidRDefault="00900D4F" w:rsidP="00055544">
            <w:pPr>
              <w:jc w:val="both"/>
              <w:rPr>
                <w:sz w:val="22"/>
                <w:szCs w:val="22"/>
              </w:rPr>
            </w:pPr>
            <w:r w:rsidRPr="00900D4F">
              <w:rPr>
                <w:sz w:val="22"/>
                <w:szCs w:val="22"/>
              </w:rPr>
              <w:t>Zadavatel zruší výběrové řízení, pokud:</w:t>
            </w:r>
          </w:p>
          <w:p w:rsidR="00900D4F" w:rsidRPr="00900D4F" w:rsidRDefault="00900D4F" w:rsidP="00900D4F">
            <w:pPr>
              <w:jc w:val="both"/>
              <w:rPr>
                <w:sz w:val="22"/>
                <w:szCs w:val="22"/>
              </w:rPr>
            </w:pPr>
            <w:r w:rsidRPr="00900D4F">
              <w:rPr>
                <w:sz w:val="22"/>
                <w:szCs w:val="22"/>
              </w:rPr>
              <w:t>•</w:t>
            </w:r>
            <w:r>
              <w:rPr>
                <w:sz w:val="22"/>
                <w:szCs w:val="22"/>
              </w:rPr>
              <w:t xml:space="preserve"> </w:t>
            </w:r>
            <w:r w:rsidRPr="00900D4F">
              <w:rPr>
                <w:sz w:val="22"/>
                <w:szCs w:val="22"/>
              </w:rPr>
              <w:t xml:space="preserve">nebyly ve stanovené lhůtě podány žádné nabídky, nebo </w:t>
            </w:r>
          </w:p>
          <w:p w:rsidR="00900D4F" w:rsidRPr="00900D4F" w:rsidRDefault="00900D4F" w:rsidP="00900D4F">
            <w:pPr>
              <w:jc w:val="both"/>
              <w:rPr>
                <w:sz w:val="22"/>
                <w:szCs w:val="22"/>
              </w:rPr>
            </w:pPr>
            <w:r w:rsidRPr="00900D4F">
              <w:rPr>
                <w:sz w:val="22"/>
                <w:szCs w:val="22"/>
              </w:rPr>
              <w:t>•</w:t>
            </w:r>
            <w:r>
              <w:rPr>
                <w:sz w:val="22"/>
                <w:szCs w:val="22"/>
              </w:rPr>
              <w:t xml:space="preserve"> </w:t>
            </w:r>
            <w:r w:rsidRPr="00900D4F">
              <w:rPr>
                <w:sz w:val="22"/>
                <w:szCs w:val="22"/>
              </w:rPr>
              <w:t xml:space="preserve">nebyly ve stanovené lhůtě podány žádné nabídky splňující požadavky zadavatele na předmět plnění zakázky, resp. byli z účasti ve výběrovém řízení vyloučeni všichni uchazeči, nebo </w:t>
            </w:r>
          </w:p>
          <w:p w:rsidR="00900D4F" w:rsidRPr="00900D4F" w:rsidRDefault="00900D4F" w:rsidP="00900D4F">
            <w:pPr>
              <w:jc w:val="both"/>
              <w:rPr>
                <w:sz w:val="22"/>
                <w:szCs w:val="22"/>
              </w:rPr>
            </w:pPr>
            <w:r w:rsidRPr="00900D4F">
              <w:rPr>
                <w:sz w:val="22"/>
                <w:szCs w:val="22"/>
              </w:rPr>
              <w:t>•</w:t>
            </w:r>
            <w:r>
              <w:rPr>
                <w:sz w:val="22"/>
                <w:szCs w:val="22"/>
              </w:rPr>
              <w:t xml:space="preserve"> </w:t>
            </w:r>
            <w:r w:rsidRPr="00900D4F">
              <w:rPr>
                <w:sz w:val="22"/>
                <w:szCs w:val="22"/>
              </w:rPr>
              <w:t xml:space="preserve">byly zjištěny vážné nesrovnalosti nebo chyby v oznámení o zahájení výběrového řízení, resp. výzvě, zadávací dokumentaci, nebo v průběhu administrace veřejné zakázky, </w:t>
            </w:r>
          </w:p>
          <w:p w:rsidR="00900D4F" w:rsidRPr="00900D4F" w:rsidRDefault="00900D4F" w:rsidP="00900D4F">
            <w:pPr>
              <w:jc w:val="both"/>
              <w:rPr>
                <w:sz w:val="22"/>
                <w:szCs w:val="22"/>
              </w:rPr>
            </w:pPr>
            <w:r w:rsidRPr="00900D4F">
              <w:rPr>
                <w:sz w:val="22"/>
                <w:szCs w:val="22"/>
              </w:rPr>
              <w:t>•</w:t>
            </w:r>
            <w:r>
              <w:rPr>
                <w:sz w:val="22"/>
                <w:szCs w:val="22"/>
              </w:rPr>
              <w:t xml:space="preserve"> </w:t>
            </w:r>
            <w:r w:rsidRPr="00900D4F">
              <w:rPr>
                <w:sz w:val="22"/>
                <w:szCs w:val="22"/>
              </w:rPr>
              <w:t>nebo odmítl uzavřít smlouvu i uchazeč třetí v pořadí, s nímž bylo možné smlouvu uzavřít,</w:t>
            </w:r>
          </w:p>
          <w:p w:rsidR="00900D4F" w:rsidRPr="00900D4F" w:rsidRDefault="00900D4F" w:rsidP="00900D4F">
            <w:pPr>
              <w:jc w:val="both"/>
              <w:rPr>
                <w:sz w:val="22"/>
                <w:szCs w:val="22"/>
              </w:rPr>
            </w:pPr>
            <w:r w:rsidRPr="00900D4F">
              <w:rPr>
                <w:sz w:val="22"/>
                <w:szCs w:val="22"/>
              </w:rPr>
              <w:t>•</w:t>
            </w:r>
            <w:r>
              <w:rPr>
                <w:sz w:val="22"/>
                <w:szCs w:val="22"/>
              </w:rPr>
              <w:t xml:space="preserve"> </w:t>
            </w:r>
            <w:r w:rsidRPr="00900D4F">
              <w:rPr>
                <w:sz w:val="22"/>
                <w:szCs w:val="22"/>
              </w:rPr>
              <w:t>v průběhu výběrového řízení se vyskytly důvody zvláštního zřetele, pro které nelze na zadavateli požadovat, aby ve výběrovém řízení pokračoval, nebo</w:t>
            </w:r>
          </w:p>
          <w:p w:rsidR="00900D4F" w:rsidRPr="003769EC" w:rsidRDefault="00900D4F" w:rsidP="00CC4A83">
            <w:pPr>
              <w:jc w:val="both"/>
              <w:rPr>
                <w:sz w:val="22"/>
                <w:szCs w:val="22"/>
              </w:rPr>
            </w:pPr>
            <w:r w:rsidRPr="00900D4F">
              <w:rPr>
                <w:sz w:val="22"/>
                <w:szCs w:val="22"/>
              </w:rPr>
              <w:t>•</w:t>
            </w:r>
            <w:r>
              <w:rPr>
                <w:sz w:val="22"/>
                <w:szCs w:val="22"/>
              </w:rPr>
              <w:t xml:space="preserve"> </w:t>
            </w:r>
            <w:r w:rsidRPr="00900D4F">
              <w:rPr>
                <w:sz w:val="22"/>
                <w:szCs w:val="22"/>
              </w:rPr>
              <w:t>vybraný uchazeč, popřípadě uchazeč druhý v pořadí, odmítl uzavřít smlouvu nebo neposkytl zadavateli k jejímu uzavření dostatečnou součinnost.</w:t>
            </w:r>
          </w:p>
        </w:tc>
      </w:tr>
    </w:tbl>
    <w:p w:rsidR="00A708EE" w:rsidRDefault="00A708EE"/>
    <w:p w:rsidR="00A708EE" w:rsidRDefault="00A708EE">
      <w:r>
        <w:t>V Liberci dne</w:t>
      </w:r>
      <w:r w:rsidR="00E77F02">
        <w:t xml:space="preserve"> 13. 7. 2011</w:t>
      </w:r>
    </w:p>
    <w:p w:rsidR="00062D12" w:rsidRDefault="00062D12"/>
    <w:p w:rsidR="00062D12" w:rsidRDefault="00062D12" w:rsidP="00A708EE">
      <w:pPr>
        <w:jc w:val="right"/>
      </w:pPr>
    </w:p>
    <w:p w:rsidR="00062D12" w:rsidRDefault="00062D12" w:rsidP="00A708EE">
      <w:pPr>
        <w:jc w:val="right"/>
      </w:pPr>
    </w:p>
    <w:p w:rsidR="00062D12" w:rsidRDefault="00062D12" w:rsidP="00A708EE">
      <w:pPr>
        <w:jc w:val="right"/>
      </w:pPr>
    </w:p>
    <w:p w:rsidR="00062D12" w:rsidRDefault="00062D12" w:rsidP="00A708EE">
      <w:pPr>
        <w:jc w:val="right"/>
      </w:pPr>
    </w:p>
    <w:p w:rsidR="00A708EE" w:rsidRDefault="00A708EE" w:rsidP="00A708EE">
      <w:pPr>
        <w:jc w:val="right"/>
      </w:pPr>
      <w:r>
        <w:t>…………………………………..</w:t>
      </w:r>
    </w:p>
    <w:p w:rsidR="00A708EE" w:rsidRDefault="00A708EE" w:rsidP="00A708EE">
      <w:pPr>
        <w:ind w:left="5664"/>
      </w:pPr>
      <w:r>
        <w:t xml:space="preserve">       prof. Dr. Ing. Zdeněk Kůs</w:t>
      </w:r>
    </w:p>
    <w:p w:rsidR="00A708EE" w:rsidRDefault="00A708EE" w:rsidP="00A708EE">
      <w:pPr>
        <w:ind w:left="5664" w:firstLine="708"/>
      </w:pPr>
      <w:r>
        <w:t xml:space="preserve">             rektor</w:t>
      </w:r>
    </w:p>
    <w:p w:rsidR="00062D12" w:rsidRDefault="00062D12" w:rsidP="003769EC">
      <w:pPr>
        <w:jc w:val="both"/>
      </w:pPr>
    </w:p>
    <w:p w:rsidR="00630EF4" w:rsidRDefault="00630EF4" w:rsidP="003769EC">
      <w:pPr>
        <w:jc w:val="both"/>
      </w:pPr>
      <w:r>
        <w:t xml:space="preserve">Seznam příloh: </w:t>
      </w:r>
    </w:p>
    <w:p w:rsidR="00630EF4" w:rsidRDefault="00630EF4" w:rsidP="003769EC">
      <w:pPr>
        <w:jc w:val="both"/>
      </w:pPr>
      <w:r>
        <w:t>Příloha č. 1</w:t>
      </w:r>
      <w:r w:rsidR="004A4384">
        <w:t>A/1B</w:t>
      </w:r>
      <w:r>
        <w:t xml:space="preserve"> – Krycí list nabídky</w:t>
      </w:r>
      <w:r w:rsidR="004A4384">
        <w:t xml:space="preserve"> pro část A/B</w:t>
      </w:r>
    </w:p>
    <w:p w:rsidR="00630EF4" w:rsidRDefault="00630EF4" w:rsidP="003769EC">
      <w:pPr>
        <w:jc w:val="both"/>
      </w:pPr>
      <w:r>
        <w:t>Příloha č. 2 – Čestné prohlášení</w:t>
      </w:r>
      <w:r w:rsidR="001F43A7">
        <w:t>, shodné pro obě části, přiložit k oběma částem!</w:t>
      </w:r>
    </w:p>
    <w:p w:rsidR="00A708EE" w:rsidRDefault="00630EF4" w:rsidP="003769EC">
      <w:pPr>
        <w:jc w:val="both"/>
      </w:pPr>
      <w:r>
        <w:t>Příloha č. 3</w:t>
      </w:r>
      <w:r w:rsidR="004A4384">
        <w:t>A/3B</w:t>
      </w:r>
      <w:r>
        <w:t xml:space="preserve"> – Návrh smlouvy</w:t>
      </w:r>
      <w:r w:rsidR="004A4384">
        <w:t xml:space="preserve"> pro část A/B</w:t>
      </w:r>
    </w:p>
    <w:p w:rsidR="00D608F4" w:rsidRDefault="00D608F4" w:rsidP="00A708EE">
      <w:pPr>
        <w:ind w:left="5664" w:firstLine="708"/>
      </w:pPr>
    </w:p>
    <w:p w:rsidR="00DF12E5" w:rsidRPr="00790C8C" w:rsidRDefault="00DF12E5" w:rsidP="00DF12E5">
      <w:pPr>
        <w:jc w:val="both"/>
        <w:rPr>
          <w:highlight w:val="yellow"/>
        </w:rPr>
      </w:pPr>
      <w:r w:rsidRPr="00790C8C">
        <w:rPr>
          <w:b/>
          <w:bCs/>
          <w:i/>
          <w:iCs/>
          <w:highlight w:val="yellow"/>
        </w:rPr>
        <w:t xml:space="preserve">Vyplněný formulář a případnou zadávací dokumentaci ve </w:t>
      </w:r>
      <w:proofErr w:type="gramStart"/>
      <w:r w:rsidRPr="00790C8C">
        <w:rPr>
          <w:b/>
          <w:bCs/>
          <w:i/>
          <w:iCs/>
          <w:highlight w:val="yellow"/>
        </w:rPr>
        <w:t>formátu .</w:t>
      </w:r>
      <w:proofErr w:type="spellStart"/>
      <w:r w:rsidRPr="00790C8C">
        <w:rPr>
          <w:b/>
          <w:bCs/>
          <w:i/>
          <w:iCs/>
          <w:highlight w:val="yellow"/>
        </w:rPr>
        <w:t>doc</w:t>
      </w:r>
      <w:proofErr w:type="spellEnd"/>
      <w:proofErr w:type="gramEnd"/>
      <w:r w:rsidRPr="00790C8C">
        <w:rPr>
          <w:b/>
          <w:bCs/>
          <w:i/>
          <w:iCs/>
          <w:highlight w:val="yellow"/>
        </w:rPr>
        <w:t xml:space="preserve"> (MS Word) zasílejte </w:t>
      </w:r>
      <w:r w:rsidR="00C44F89" w:rsidRPr="00790C8C">
        <w:rPr>
          <w:b/>
          <w:bCs/>
          <w:i/>
          <w:iCs/>
          <w:highlight w:val="yellow"/>
        </w:rPr>
        <w:t xml:space="preserve">v případě individuálních projektů </w:t>
      </w:r>
      <w:r w:rsidRPr="00790C8C">
        <w:rPr>
          <w:b/>
          <w:bCs/>
          <w:i/>
          <w:iCs/>
          <w:highlight w:val="yellow"/>
        </w:rPr>
        <w:t xml:space="preserve">elektronicky na adresu </w:t>
      </w:r>
      <w:hyperlink r:id="rId10" w:history="1">
        <w:r w:rsidR="002812C5" w:rsidRPr="00790C8C">
          <w:rPr>
            <w:rStyle w:val="Hypertextovodkaz"/>
            <w:b/>
            <w:bCs/>
            <w:i/>
            <w:iCs/>
            <w:highlight w:val="yellow"/>
          </w:rPr>
          <w:t>cera@msmt.cz</w:t>
        </w:r>
      </w:hyperlink>
      <w:r w:rsidR="002812C5" w:rsidRPr="00790C8C">
        <w:rPr>
          <w:b/>
          <w:bCs/>
          <w:i/>
          <w:iCs/>
          <w:highlight w:val="yellow"/>
        </w:rPr>
        <w:t xml:space="preserve"> </w:t>
      </w:r>
      <w:r w:rsidR="00C44F89" w:rsidRPr="00790C8C">
        <w:rPr>
          <w:b/>
          <w:bCs/>
          <w:i/>
          <w:iCs/>
          <w:highlight w:val="yellow"/>
        </w:rPr>
        <w:t>a v případě grantových projektů na</w:t>
      </w:r>
      <w:r w:rsidR="00100670" w:rsidRPr="00790C8C">
        <w:rPr>
          <w:b/>
          <w:bCs/>
          <w:i/>
          <w:iCs/>
          <w:highlight w:val="yellow"/>
        </w:rPr>
        <w:t xml:space="preserve"> emailovou adresu daného ZS</w:t>
      </w:r>
      <w:r w:rsidR="009D5FD0" w:rsidRPr="00790C8C">
        <w:rPr>
          <w:b/>
          <w:bCs/>
          <w:i/>
          <w:iCs/>
          <w:highlight w:val="yellow"/>
        </w:rPr>
        <w:t xml:space="preserve"> (viz níže)</w:t>
      </w:r>
      <w:r w:rsidR="00100670" w:rsidRPr="00790C8C">
        <w:rPr>
          <w:b/>
          <w:bCs/>
          <w:i/>
          <w:iCs/>
          <w:highlight w:val="yellow"/>
        </w:rPr>
        <w:t xml:space="preserve"> </w:t>
      </w:r>
      <w:r w:rsidRPr="00790C8C">
        <w:rPr>
          <w:b/>
          <w:bCs/>
          <w:i/>
          <w:iCs/>
          <w:highlight w:val="yellow"/>
        </w:rPr>
        <w:t>a v předmětu uveďte "Zadávací řízení". Každé zadávací řízení musí být zasláno samostatným e-mailem.</w:t>
      </w:r>
    </w:p>
    <w:p w:rsidR="00DF12E5" w:rsidRPr="00790C8C" w:rsidRDefault="00DF12E5" w:rsidP="00DF12E5">
      <w:pPr>
        <w:jc w:val="both"/>
        <w:rPr>
          <w:highlight w:val="yellow"/>
        </w:rPr>
      </w:pPr>
    </w:p>
    <w:p w:rsidR="009D5FD0" w:rsidRPr="00790C8C" w:rsidRDefault="009D5FD0" w:rsidP="00DF12E5">
      <w:pPr>
        <w:jc w:val="both"/>
        <w:rPr>
          <w:b/>
          <w:highlight w:val="yellow"/>
          <w:u w:val="single"/>
        </w:rPr>
      </w:pPr>
      <w:r w:rsidRPr="00790C8C">
        <w:rPr>
          <w:b/>
          <w:highlight w:val="yellow"/>
          <w:u w:val="single"/>
        </w:rPr>
        <w:t>Kontakty ZS</w:t>
      </w:r>
    </w:p>
    <w:p w:rsidR="009D5FD0" w:rsidRPr="00790C8C" w:rsidRDefault="009D5FD0" w:rsidP="00DF12E5">
      <w:pPr>
        <w:jc w:val="both"/>
        <w:rPr>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3717"/>
      </w:tblGrid>
      <w:tr w:rsidR="009D5FD0" w:rsidRPr="00790C8C" w:rsidTr="00C82BB8">
        <w:tc>
          <w:tcPr>
            <w:tcW w:w="1951" w:type="dxa"/>
            <w:shd w:val="clear" w:color="auto" w:fill="FABF8F"/>
            <w:vAlign w:val="center"/>
          </w:tcPr>
          <w:p w:rsidR="009D5FD0" w:rsidRPr="00790C8C" w:rsidRDefault="009D5FD0" w:rsidP="00C82BB8">
            <w:pPr>
              <w:spacing w:before="120" w:after="120"/>
              <w:rPr>
                <w:sz w:val="22"/>
                <w:szCs w:val="22"/>
                <w:highlight w:val="yellow"/>
              </w:rPr>
            </w:pPr>
            <w:r w:rsidRPr="00790C8C">
              <w:rPr>
                <w:sz w:val="22"/>
                <w:szCs w:val="22"/>
                <w:highlight w:val="yellow"/>
              </w:rPr>
              <w:t>Kraj</w:t>
            </w:r>
          </w:p>
        </w:tc>
        <w:tc>
          <w:tcPr>
            <w:tcW w:w="3544" w:type="dxa"/>
            <w:shd w:val="clear" w:color="auto" w:fill="FABF8F"/>
            <w:vAlign w:val="center"/>
          </w:tcPr>
          <w:p w:rsidR="009D5FD0" w:rsidRPr="00790C8C" w:rsidRDefault="009D5FD0" w:rsidP="00C82BB8">
            <w:pPr>
              <w:spacing w:before="120" w:after="120"/>
              <w:rPr>
                <w:sz w:val="22"/>
                <w:szCs w:val="22"/>
                <w:highlight w:val="yellow"/>
              </w:rPr>
            </w:pPr>
            <w:r w:rsidRPr="00790C8C">
              <w:rPr>
                <w:sz w:val="22"/>
                <w:szCs w:val="22"/>
                <w:highlight w:val="yellow"/>
              </w:rPr>
              <w:t>WWW stránky</w:t>
            </w:r>
          </w:p>
        </w:tc>
        <w:tc>
          <w:tcPr>
            <w:tcW w:w="3717" w:type="dxa"/>
            <w:shd w:val="clear" w:color="auto" w:fill="FABF8F"/>
            <w:vAlign w:val="center"/>
          </w:tcPr>
          <w:p w:rsidR="009D5FD0" w:rsidRPr="00790C8C" w:rsidRDefault="009D5FD0" w:rsidP="00C82BB8">
            <w:pPr>
              <w:spacing w:before="120" w:after="120"/>
              <w:rPr>
                <w:sz w:val="22"/>
                <w:szCs w:val="22"/>
                <w:highlight w:val="yellow"/>
              </w:rPr>
            </w:pPr>
            <w:r w:rsidRPr="00790C8C">
              <w:rPr>
                <w:sz w:val="22"/>
                <w:szCs w:val="22"/>
                <w:highlight w:val="yellow"/>
              </w:rPr>
              <w:t>Emailová adresa</w:t>
            </w:r>
          </w:p>
        </w:tc>
      </w:tr>
      <w:tr w:rsidR="009D5FD0" w:rsidRPr="00790C8C" w:rsidTr="00C82BB8">
        <w:tc>
          <w:tcPr>
            <w:tcW w:w="1951" w:type="dxa"/>
            <w:vAlign w:val="center"/>
          </w:tcPr>
          <w:p w:rsidR="009D5FD0" w:rsidRPr="00790C8C" w:rsidRDefault="009D5FD0" w:rsidP="00C82BB8">
            <w:pPr>
              <w:spacing w:before="120" w:after="120"/>
              <w:rPr>
                <w:sz w:val="22"/>
                <w:szCs w:val="22"/>
                <w:highlight w:val="yellow"/>
              </w:rPr>
            </w:pPr>
            <w:r w:rsidRPr="00790C8C">
              <w:rPr>
                <w:sz w:val="22"/>
                <w:szCs w:val="22"/>
                <w:highlight w:val="yellow"/>
              </w:rPr>
              <w:t>Liberecký</w:t>
            </w:r>
          </w:p>
        </w:tc>
        <w:tc>
          <w:tcPr>
            <w:tcW w:w="3544" w:type="dxa"/>
            <w:vAlign w:val="center"/>
          </w:tcPr>
          <w:p w:rsidR="009D5FD0" w:rsidRPr="00790C8C" w:rsidRDefault="00BF64A9" w:rsidP="00C82BB8">
            <w:pPr>
              <w:spacing w:before="120" w:after="120"/>
              <w:rPr>
                <w:sz w:val="22"/>
                <w:szCs w:val="22"/>
                <w:highlight w:val="yellow"/>
              </w:rPr>
            </w:pPr>
            <w:hyperlink r:id="rId11" w:history="1">
              <w:r w:rsidR="009D5FD0" w:rsidRPr="00790C8C">
                <w:rPr>
                  <w:rStyle w:val="Hypertextovodkaz"/>
                  <w:sz w:val="22"/>
                  <w:szCs w:val="22"/>
                  <w:highlight w:val="yellow"/>
                </w:rPr>
                <w:t>www.kraj-lbc.cz</w:t>
              </w:r>
            </w:hyperlink>
          </w:p>
        </w:tc>
        <w:tc>
          <w:tcPr>
            <w:tcW w:w="3717" w:type="dxa"/>
            <w:vAlign w:val="center"/>
          </w:tcPr>
          <w:p w:rsidR="009D5FD0" w:rsidRPr="00790C8C" w:rsidRDefault="00BF64A9" w:rsidP="00C82BB8">
            <w:pPr>
              <w:spacing w:before="120" w:after="120"/>
              <w:rPr>
                <w:sz w:val="22"/>
                <w:szCs w:val="22"/>
                <w:highlight w:val="yellow"/>
              </w:rPr>
            </w:pPr>
            <w:hyperlink r:id="rId12" w:history="1">
              <w:r w:rsidR="009D5FD0" w:rsidRPr="00790C8C">
                <w:rPr>
                  <w:rStyle w:val="Hypertextovodkaz"/>
                  <w:sz w:val="22"/>
                  <w:szCs w:val="22"/>
                  <w:highlight w:val="yellow"/>
                </w:rPr>
                <w:t>opvk@kraj-lbc.cz</w:t>
              </w:r>
            </w:hyperlink>
          </w:p>
        </w:tc>
      </w:tr>
    </w:tbl>
    <w:p w:rsidR="009D5FD0" w:rsidRPr="00790C8C" w:rsidRDefault="009D5FD0" w:rsidP="00DF12E5">
      <w:pPr>
        <w:jc w:val="both"/>
        <w:rPr>
          <w:highlight w:val="yellow"/>
        </w:rPr>
      </w:pPr>
    </w:p>
    <w:p w:rsidR="00DF12E5" w:rsidRPr="00790C8C" w:rsidRDefault="00DF12E5" w:rsidP="003769EC">
      <w:pPr>
        <w:spacing w:after="120"/>
        <w:jc w:val="both"/>
        <w:rPr>
          <w:highlight w:val="yellow"/>
        </w:rPr>
      </w:pPr>
      <w:r w:rsidRPr="00790C8C">
        <w:rPr>
          <w:highlight w:val="yellow"/>
        </w:rPr>
        <w:t xml:space="preserve">Výzva bude na </w:t>
      </w:r>
      <w:hyperlink r:id="rId13" w:history="1">
        <w:r w:rsidR="00100670" w:rsidRPr="00790C8C">
          <w:rPr>
            <w:rStyle w:val="Hypertextovodkaz"/>
            <w:highlight w:val="yellow"/>
          </w:rPr>
          <w:t>www.msmt.cz</w:t>
        </w:r>
      </w:hyperlink>
      <w:r w:rsidR="00DE02DB" w:rsidRPr="00790C8C">
        <w:rPr>
          <w:highlight w:val="yellow"/>
        </w:rPr>
        <w:t>/</w:t>
      </w:r>
      <w:r w:rsidR="00100670" w:rsidRPr="00790C8C">
        <w:rPr>
          <w:highlight w:val="yellow"/>
        </w:rPr>
        <w:t xml:space="preserve">www stránky ZS (v případě grantových projektů) </w:t>
      </w:r>
      <w:r w:rsidRPr="00790C8C">
        <w:rPr>
          <w:highlight w:val="yellow"/>
        </w:rPr>
        <w:t xml:space="preserve">uveřejněna nejpozději do </w:t>
      </w:r>
      <w:r w:rsidR="002812C5" w:rsidRPr="00790C8C">
        <w:rPr>
          <w:highlight w:val="yellow"/>
        </w:rPr>
        <w:t xml:space="preserve">3 </w:t>
      </w:r>
      <w:r w:rsidRPr="00790C8C">
        <w:rPr>
          <w:highlight w:val="yellow"/>
        </w:rPr>
        <w:t xml:space="preserve">pracovních dnů ode dne obdržení. </w:t>
      </w:r>
    </w:p>
    <w:p w:rsidR="00DF12E5" w:rsidRPr="00790C8C" w:rsidRDefault="00DF12E5" w:rsidP="003769EC">
      <w:pPr>
        <w:spacing w:after="120"/>
        <w:jc w:val="both"/>
        <w:rPr>
          <w:highlight w:val="yellow"/>
        </w:rPr>
      </w:pPr>
      <w:r w:rsidRPr="00790C8C">
        <w:rPr>
          <w:highlight w:val="yellow"/>
        </w:rPr>
        <w:t xml:space="preserve">Kontaktní osoba pro případ doplnění formuláře před jeho uveřejněním na </w:t>
      </w:r>
      <w:hyperlink r:id="rId14" w:history="1">
        <w:r w:rsidR="002812C5" w:rsidRPr="00790C8C">
          <w:rPr>
            <w:rStyle w:val="Hypertextovodkaz"/>
            <w:highlight w:val="yellow"/>
          </w:rPr>
          <w:t>www.msmt.cz</w:t>
        </w:r>
      </w:hyperlink>
      <w:r w:rsidR="00100670" w:rsidRPr="00790C8C">
        <w:rPr>
          <w:highlight w:val="yellow"/>
        </w:rPr>
        <w:t>/ www stránky ZS.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F12E5" w:rsidRPr="00790C8C"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790C8C" w:rsidRDefault="00DF12E5" w:rsidP="00DF12E5">
            <w:pPr>
              <w:ind w:left="57"/>
              <w:jc w:val="both"/>
              <w:rPr>
                <w:highlight w:val="yellow"/>
              </w:rPr>
            </w:pPr>
            <w:r w:rsidRPr="00790C8C">
              <w:rPr>
                <w:highlight w:val="yellow"/>
              </w:rPr>
              <w:t>Jméno:</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3A2BDF" w:rsidRDefault="003422FE" w:rsidP="003422FE">
            <w:pPr>
              <w:ind w:left="57"/>
              <w:jc w:val="both"/>
              <w:rPr>
                <w:color w:val="000000" w:themeColor="text1"/>
                <w:highlight w:val="yellow"/>
              </w:rPr>
            </w:pPr>
            <w:r w:rsidRPr="003A2BDF">
              <w:rPr>
                <w:color w:val="000000" w:themeColor="text1"/>
              </w:rPr>
              <w:t>Ilona</w:t>
            </w:r>
          </w:p>
        </w:tc>
      </w:tr>
      <w:tr w:rsidR="00DF12E5" w:rsidRPr="00790C8C"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790C8C" w:rsidRDefault="00DF12E5" w:rsidP="00DF12E5">
            <w:pPr>
              <w:ind w:left="57"/>
              <w:jc w:val="both"/>
              <w:rPr>
                <w:highlight w:val="yellow"/>
              </w:rPr>
            </w:pPr>
            <w:r w:rsidRPr="00790C8C">
              <w:rPr>
                <w:highlight w:val="yellow"/>
              </w:rPr>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3A2BDF" w:rsidRDefault="003422FE" w:rsidP="003422FE">
            <w:pPr>
              <w:ind w:left="57"/>
              <w:jc w:val="both"/>
              <w:rPr>
                <w:color w:val="000000" w:themeColor="text1"/>
                <w:highlight w:val="yellow"/>
              </w:rPr>
            </w:pPr>
            <w:proofErr w:type="spellStart"/>
            <w:r w:rsidRPr="003A2BDF">
              <w:rPr>
                <w:color w:val="000000" w:themeColor="text1"/>
              </w:rPr>
              <w:t>Pešatová</w:t>
            </w:r>
            <w:proofErr w:type="spellEnd"/>
          </w:p>
        </w:tc>
      </w:tr>
      <w:tr w:rsidR="00DF12E5" w:rsidRPr="00790C8C"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790C8C" w:rsidRDefault="00DF12E5" w:rsidP="00DF12E5">
            <w:pPr>
              <w:ind w:left="57"/>
              <w:jc w:val="both"/>
              <w:rPr>
                <w:highlight w:val="yellow"/>
              </w:rPr>
            </w:pPr>
            <w:r w:rsidRPr="00790C8C">
              <w:rPr>
                <w:highlight w:val="yellow"/>
              </w:rPr>
              <w:t>E-mail:</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3A2BDF" w:rsidRDefault="003422FE" w:rsidP="003422FE">
            <w:pPr>
              <w:ind w:left="57"/>
              <w:jc w:val="both"/>
              <w:rPr>
                <w:color w:val="000000" w:themeColor="text1"/>
                <w:highlight w:val="yellow"/>
              </w:rPr>
            </w:pPr>
            <w:r w:rsidRPr="003A2BDF">
              <w:rPr>
                <w:color w:val="000000" w:themeColor="text1"/>
              </w:rPr>
              <w:t>ilona.pesatova@tul.cz</w:t>
            </w: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790C8C">
              <w:rPr>
                <w:highlight w:val="yellow"/>
              </w:rPr>
              <w:t>Telefon:</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3A2BDF" w:rsidRDefault="003422FE" w:rsidP="00DF12E5">
            <w:pPr>
              <w:ind w:left="57"/>
              <w:jc w:val="both"/>
              <w:rPr>
                <w:color w:val="000000" w:themeColor="text1"/>
              </w:rPr>
            </w:pPr>
            <w:r w:rsidRPr="003A2BDF">
              <w:rPr>
                <w:color w:val="000000" w:themeColor="text1"/>
              </w:rPr>
              <w:t>485 354 306</w:t>
            </w:r>
          </w:p>
        </w:tc>
      </w:tr>
    </w:tbl>
    <w:p w:rsidR="00427B93" w:rsidRPr="00DF12E5" w:rsidRDefault="00427B93"/>
    <w:sectPr w:rsidR="00427B93" w:rsidRPr="00DF12E5" w:rsidSect="00302860">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DC" w:rsidRDefault="004A3BDC" w:rsidP="002812C5">
      <w:r>
        <w:separator/>
      </w:r>
    </w:p>
  </w:endnote>
  <w:endnote w:type="continuationSeparator" w:id="0">
    <w:p w:rsidR="004A3BDC" w:rsidRDefault="004A3BDC"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D3" w:rsidRDefault="00914ED3" w:rsidP="007F7162">
    <w:pPr>
      <w:pStyle w:val="Zpat"/>
      <w:jc w:val="center"/>
      <w:rPr>
        <w:sz w:val="20"/>
        <w:szCs w:val="20"/>
      </w:rPr>
    </w:pPr>
  </w:p>
  <w:p w:rsidR="00914ED3" w:rsidRDefault="00914ED3" w:rsidP="007F7162">
    <w:pPr>
      <w:pStyle w:val="Zpat"/>
      <w:jc w:val="center"/>
      <w:rPr>
        <w:sz w:val="20"/>
        <w:szCs w:val="20"/>
      </w:rPr>
    </w:pPr>
  </w:p>
  <w:p w:rsidR="00914ED3" w:rsidRDefault="00914ED3" w:rsidP="00424965">
    <w:pPr>
      <w:pStyle w:val="Zpat"/>
    </w:pPr>
  </w:p>
  <w:p w:rsidR="00914ED3" w:rsidRPr="007F7162" w:rsidRDefault="00914ED3" w:rsidP="007F7162">
    <w:pPr>
      <w:pStyle w:val="Zpat"/>
      <w:rPr>
        <w:sz w:val="20"/>
        <w:szCs w:val="20"/>
      </w:rPr>
    </w:pPr>
    <w:r w:rsidRPr="007F7162">
      <w:rPr>
        <w:sz w:val="20"/>
        <w:szCs w:val="20"/>
      </w:rPr>
      <w:t>Platné od 27.4.2009</w:t>
    </w:r>
    <w:r w:rsidRPr="007F7162">
      <w:rPr>
        <w:sz w:val="20"/>
        <w:szCs w:val="20"/>
      </w:rPr>
      <w:tab/>
    </w:r>
    <w:r>
      <w:rPr>
        <w:sz w:val="20"/>
        <w:szCs w:val="20"/>
      </w:rPr>
      <w:tab/>
    </w:r>
    <w:r w:rsidRPr="007F7162">
      <w:rPr>
        <w:sz w:val="20"/>
        <w:szCs w:val="20"/>
      </w:rPr>
      <w:t xml:space="preserve">Stránka </w:t>
    </w:r>
    <w:r w:rsidR="00BF64A9" w:rsidRPr="007F7162">
      <w:rPr>
        <w:b/>
        <w:sz w:val="20"/>
        <w:szCs w:val="20"/>
      </w:rPr>
      <w:fldChar w:fldCharType="begin"/>
    </w:r>
    <w:r w:rsidRPr="007F7162">
      <w:rPr>
        <w:b/>
        <w:sz w:val="20"/>
        <w:szCs w:val="20"/>
      </w:rPr>
      <w:instrText>PAGE</w:instrText>
    </w:r>
    <w:r w:rsidR="00BF64A9" w:rsidRPr="007F7162">
      <w:rPr>
        <w:b/>
        <w:sz w:val="20"/>
        <w:szCs w:val="20"/>
      </w:rPr>
      <w:fldChar w:fldCharType="separate"/>
    </w:r>
    <w:r w:rsidR="00DC5B25">
      <w:rPr>
        <w:b/>
        <w:noProof/>
        <w:sz w:val="20"/>
        <w:szCs w:val="20"/>
      </w:rPr>
      <w:t>1</w:t>
    </w:r>
    <w:r w:rsidR="00BF64A9" w:rsidRPr="007F7162">
      <w:rPr>
        <w:b/>
        <w:sz w:val="20"/>
        <w:szCs w:val="20"/>
      </w:rPr>
      <w:fldChar w:fldCharType="end"/>
    </w:r>
    <w:r w:rsidRPr="007F7162">
      <w:rPr>
        <w:sz w:val="20"/>
        <w:szCs w:val="20"/>
      </w:rPr>
      <w:t xml:space="preserve"> z </w:t>
    </w:r>
    <w:r w:rsidR="00BF64A9" w:rsidRPr="007F7162">
      <w:rPr>
        <w:b/>
        <w:sz w:val="20"/>
        <w:szCs w:val="20"/>
      </w:rPr>
      <w:fldChar w:fldCharType="begin"/>
    </w:r>
    <w:r w:rsidRPr="007F7162">
      <w:rPr>
        <w:b/>
        <w:sz w:val="20"/>
        <w:szCs w:val="20"/>
      </w:rPr>
      <w:instrText>NUMPAGES</w:instrText>
    </w:r>
    <w:r w:rsidR="00BF64A9" w:rsidRPr="007F7162">
      <w:rPr>
        <w:b/>
        <w:sz w:val="20"/>
        <w:szCs w:val="20"/>
      </w:rPr>
      <w:fldChar w:fldCharType="separate"/>
    </w:r>
    <w:r w:rsidR="00DC5B25">
      <w:rPr>
        <w:b/>
        <w:noProof/>
        <w:sz w:val="20"/>
        <w:szCs w:val="20"/>
      </w:rPr>
      <w:t>8</w:t>
    </w:r>
    <w:r w:rsidR="00BF64A9"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DC" w:rsidRDefault="004A3BDC" w:rsidP="002812C5">
      <w:r>
        <w:separator/>
      </w:r>
    </w:p>
  </w:footnote>
  <w:footnote w:type="continuationSeparator" w:id="0">
    <w:p w:rsidR="004A3BDC" w:rsidRDefault="004A3BDC" w:rsidP="002812C5">
      <w:r>
        <w:continuationSeparator/>
      </w:r>
    </w:p>
  </w:footnote>
  <w:footnote w:id="1">
    <w:p w:rsidR="00914ED3" w:rsidRDefault="00914ED3">
      <w:pPr>
        <w:pStyle w:val="Textpoznpodarou"/>
      </w:pPr>
      <w:r>
        <w:rPr>
          <w:rStyle w:val="Znakapoznpodarou"/>
        </w:rPr>
        <w:footnoteRef/>
      </w:r>
      <w:r>
        <w:t xml:space="preserve"> Číslo zakázky bude doplněno MŠMT/ZS před zveřejněním.</w:t>
      </w:r>
    </w:p>
  </w:footnote>
  <w:footnote w:id="2">
    <w:p w:rsidR="00914ED3" w:rsidRDefault="00914ED3">
      <w:pPr>
        <w:pStyle w:val="Textpoznpodarou"/>
      </w:pPr>
      <w:r>
        <w:rPr>
          <w:rStyle w:val="Znakapoznpodarou"/>
        </w:rPr>
        <w:footnoteRef/>
      </w:r>
      <w:r>
        <w:t xml:space="preserve"> Uveďte hodnotu zakázky bez DPH a v závorce s DPH.</w:t>
      </w:r>
    </w:p>
  </w:footnote>
  <w:footnote w:id="3">
    <w:p w:rsidR="00914ED3" w:rsidRDefault="00914ED3">
      <w:pPr>
        <w:pStyle w:val="Textpoznpodarou"/>
      </w:pPr>
      <w:r>
        <w:rPr>
          <w:rStyle w:val="Znakapoznpodarou"/>
        </w:rPr>
        <w:footnoteRef/>
      </w:r>
      <w:r>
        <w:t xml:space="preserve"> Uveďte, zda se jedná o zakázku nadlimitní, podlimitní či malého rozsahu.</w:t>
      </w:r>
    </w:p>
  </w:footnote>
  <w:footnote w:id="4">
    <w:p w:rsidR="00914ED3" w:rsidRDefault="00914ED3">
      <w:pPr>
        <w:pStyle w:val="Textpoznpodarou"/>
      </w:pPr>
      <w:r>
        <w:rPr>
          <w:rStyle w:val="Znakapoznpodarou"/>
        </w:rPr>
        <w:footnoteRef/>
      </w:r>
      <w: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D3" w:rsidRDefault="00A05555">
    <w:pPr>
      <w:pStyle w:val="Zhlav"/>
    </w:pPr>
    <w:r>
      <w:rPr>
        <w:noProof/>
        <w:lang w:val="cs-CZ"/>
      </w:rPr>
      <w:drawing>
        <wp:anchor distT="0" distB="0" distL="0" distR="0" simplePos="0" relativeHeight="251657728" behindDoc="0" locked="0" layoutInCell="1" allowOverlap="1">
          <wp:simplePos x="0" y="0"/>
          <wp:positionH relativeFrom="margin">
            <wp:align>center</wp:align>
          </wp:positionH>
          <wp:positionV relativeFrom="paragraph">
            <wp:posOffset>-423545</wp:posOffset>
          </wp:positionV>
          <wp:extent cx="3830320" cy="93662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0320" cy="936625"/>
                  </a:xfrm>
                  <a:prstGeom prst="rect">
                    <a:avLst/>
                  </a:prstGeom>
                  <a:solidFill>
                    <a:srgbClr val="FFFFFF"/>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59D3"/>
    <w:multiLevelType w:val="hybridMultilevel"/>
    <w:tmpl w:val="8BF26E26"/>
    <w:lvl w:ilvl="0" w:tplc="BA6688E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7E610A9"/>
    <w:multiLevelType w:val="hybridMultilevel"/>
    <w:tmpl w:val="1514E462"/>
    <w:lvl w:ilvl="0" w:tplc="BA6688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11"/>
        </w:tabs>
        <w:ind w:left="911" w:hanging="360"/>
      </w:pPr>
    </w:lvl>
    <w:lvl w:ilvl="2" w:tplc="0405001B" w:tentative="1">
      <w:start w:val="1"/>
      <w:numFmt w:val="lowerRoman"/>
      <w:lvlText w:val="%3."/>
      <w:lvlJc w:val="right"/>
      <w:pPr>
        <w:tabs>
          <w:tab w:val="num" w:pos="1631"/>
        </w:tabs>
        <w:ind w:left="1631" w:hanging="180"/>
      </w:pPr>
    </w:lvl>
    <w:lvl w:ilvl="3" w:tplc="0405000F" w:tentative="1">
      <w:start w:val="1"/>
      <w:numFmt w:val="decimal"/>
      <w:lvlText w:val="%4."/>
      <w:lvlJc w:val="left"/>
      <w:pPr>
        <w:tabs>
          <w:tab w:val="num" w:pos="2351"/>
        </w:tabs>
        <w:ind w:left="2351" w:hanging="360"/>
      </w:pPr>
    </w:lvl>
    <w:lvl w:ilvl="4" w:tplc="04050019" w:tentative="1">
      <w:start w:val="1"/>
      <w:numFmt w:val="lowerLetter"/>
      <w:lvlText w:val="%5."/>
      <w:lvlJc w:val="left"/>
      <w:pPr>
        <w:tabs>
          <w:tab w:val="num" w:pos="3071"/>
        </w:tabs>
        <w:ind w:left="3071" w:hanging="360"/>
      </w:pPr>
    </w:lvl>
    <w:lvl w:ilvl="5" w:tplc="0405001B" w:tentative="1">
      <w:start w:val="1"/>
      <w:numFmt w:val="lowerRoman"/>
      <w:lvlText w:val="%6."/>
      <w:lvlJc w:val="right"/>
      <w:pPr>
        <w:tabs>
          <w:tab w:val="num" w:pos="3791"/>
        </w:tabs>
        <w:ind w:left="3791" w:hanging="180"/>
      </w:pPr>
    </w:lvl>
    <w:lvl w:ilvl="6" w:tplc="0405000F" w:tentative="1">
      <w:start w:val="1"/>
      <w:numFmt w:val="decimal"/>
      <w:lvlText w:val="%7."/>
      <w:lvlJc w:val="left"/>
      <w:pPr>
        <w:tabs>
          <w:tab w:val="num" w:pos="4511"/>
        </w:tabs>
        <w:ind w:left="4511" w:hanging="360"/>
      </w:pPr>
    </w:lvl>
    <w:lvl w:ilvl="7" w:tplc="04050019" w:tentative="1">
      <w:start w:val="1"/>
      <w:numFmt w:val="lowerLetter"/>
      <w:lvlText w:val="%8."/>
      <w:lvlJc w:val="left"/>
      <w:pPr>
        <w:tabs>
          <w:tab w:val="num" w:pos="5231"/>
        </w:tabs>
        <w:ind w:left="5231" w:hanging="360"/>
      </w:pPr>
    </w:lvl>
    <w:lvl w:ilvl="8" w:tplc="0405001B" w:tentative="1">
      <w:start w:val="1"/>
      <w:numFmt w:val="lowerRoman"/>
      <w:lvlText w:val="%9."/>
      <w:lvlJc w:val="right"/>
      <w:pPr>
        <w:tabs>
          <w:tab w:val="num" w:pos="5951"/>
        </w:tabs>
        <w:ind w:left="5951" w:hanging="180"/>
      </w:pPr>
    </w:lvl>
  </w:abstractNum>
  <w:abstractNum w:abstractNumId="2">
    <w:nsid w:val="198832C6"/>
    <w:multiLevelType w:val="hybridMultilevel"/>
    <w:tmpl w:val="1A048E90"/>
    <w:lvl w:ilvl="0" w:tplc="4692D8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99B0F36"/>
    <w:multiLevelType w:val="hybridMultilevel"/>
    <w:tmpl w:val="5F688826"/>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5">
    <w:nsid w:val="205D38B9"/>
    <w:multiLevelType w:val="hybridMultilevel"/>
    <w:tmpl w:val="69FC6910"/>
    <w:lvl w:ilvl="0" w:tplc="BA6688E2">
      <w:start w:val="1"/>
      <w:numFmt w:val="decimal"/>
      <w:lvlText w:val="%1."/>
      <w:lvlJc w:val="left"/>
      <w:pPr>
        <w:tabs>
          <w:tab w:val="num" w:pos="360"/>
        </w:tabs>
        <w:ind w:left="360" w:hanging="360"/>
      </w:pPr>
      <w:rPr>
        <w:rFonts w:hint="default"/>
      </w:rPr>
    </w:lvl>
    <w:lvl w:ilvl="1" w:tplc="69BA9334">
      <w:start w:val="5"/>
      <w:numFmt w:val="bullet"/>
      <w:lvlText w:val="-"/>
      <w:lvlJc w:val="left"/>
      <w:pPr>
        <w:tabs>
          <w:tab w:val="num" w:pos="911"/>
        </w:tabs>
        <w:ind w:left="911" w:hanging="360"/>
      </w:pPr>
      <w:rPr>
        <w:rFonts w:ascii="Times New Roman" w:eastAsia="Times New Roman" w:hAnsi="Times New Roman" w:cs="Times New Roman" w:hint="default"/>
      </w:rPr>
    </w:lvl>
    <w:lvl w:ilvl="2" w:tplc="0405001B" w:tentative="1">
      <w:start w:val="1"/>
      <w:numFmt w:val="lowerRoman"/>
      <w:lvlText w:val="%3."/>
      <w:lvlJc w:val="right"/>
      <w:pPr>
        <w:tabs>
          <w:tab w:val="num" w:pos="1631"/>
        </w:tabs>
        <w:ind w:left="1631" w:hanging="180"/>
      </w:pPr>
    </w:lvl>
    <w:lvl w:ilvl="3" w:tplc="0405000F" w:tentative="1">
      <w:start w:val="1"/>
      <w:numFmt w:val="decimal"/>
      <w:lvlText w:val="%4."/>
      <w:lvlJc w:val="left"/>
      <w:pPr>
        <w:tabs>
          <w:tab w:val="num" w:pos="2351"/>
        </w:tabs>
        <w:ind w:left="2351" w:hanging="360"/>
      </w:pPr>
    </w:lvl>
    <w:lvl w:ilvl="4" w:tplc="04050019" w:tentative="1">
      <w:start w:val="1"/>
      <w:numFmt w:val="lowerLetter"/>
      <w:lvlText w:val="%5."/>
      <w:lvlJc w:val="left"/>
      <w:pPr>
        <w:tabs>
          <w:tab w:val="num" w:pos="3071"/>
        </w:tabs>
        <w:ind w:left="3071" w:hanging="360"/>
      </w:pPr>
    </w:lvl>
    <w:lvl w:ilvl="5" w:tplc="0405001B" w:tentative="1">
      <w:start w:val="1"/>
      <w:numFmt w:val="lowerRoman"/>
      <w:lvlText w:val="%6."/>
      <w:lvlJc w:val="right"/>
      <w:pPr>
        <w:tabs>
          <w:tab w:val="num" w:pos="3791"/>
        </w:tabs>
        <w:ind w:left="3791" w:hanging="180"/>
      </w:pPr>
    </w:lvl>
    <w:lvl w:ilvl="6" w:tplc="0405000F" w:tentative="1">
      <w:start w:val="1"/>
      <w:numFmt w:val="decimal"/>
      <w:lvlText w:val="%7."/>
      <w:lvlJc w:val="left"/>
      <w:pPr>
        <w:tabs>
          <w:tab w:val="num" w:pos="4511"/>
        </w:tabs>
        <w:ind w:left="4511" w:hanging="360"/>
      </w:pPr>
    </w:lvl>
    <w:lvl w:ilvl="7" w:tplc="04050019" w:tentative="1">
      <w:start w:val="1"/>
      <w:numFmt w:val="lowerLetter"/>
      <w:lvlText w:val="%8."/>
      <w:lvlJc w:val="left"/>
      <w:pPr>
        <w:tabs>
          <w:tab w:val="num" w:pos="5231"/>
        </w:tabs>
        <w:ind w:left="5231" w:hanging="360"/>
      </w:pPr>
    </w:lvl>
    <w:lvl w:ilvl="8" w:tplc="0405001B" w:tentative="1">
      <w:start w:val="1"/>
      <w:numFmt w:val="lowerRoman"/>
      <w:lvlText w:val="%9."/>
      <w:lvlJc w:val="right"/>
      <w:pPr>
        <w:tabs>
          <w:tab w:val="num" w:pos="5951"/>
        </w:tabs>
        <w:ind w:left="5951" w:hanging="180"/>
      </w:pPr>
    </w:lvl>
  </w:abstractNum>
  <w:abstractNum w:abstractNumId="6">
    <w:nsid w:val="2382616F"/>
    <w:multiLevelType w:val="hybridMultilevel"/>
    <w:tmpl w:val="1514E462"/>
    <w:lvl w:ilvl="0" w:tplc="BA6688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11"/>
        </w:tabs>
        <w:ind w:left="911" w:hanging="360"/>
      </w:pPr>
    </w:lvl>
    <w:lvl w:ilvl="2" w:tplc="0405001B" w:tentative="1">
      <w:start w:val="1"/>
      <w:numFmt w:val="lowerRoman"/>
      <w:lvlText w:val="%3."/>
      <w:lvlJc w:val="right"/>
      <w:pPr>
        <w:tabs>
          <w:tab w:val="num" w:pos="1631"/>
        </w:tabs>
        <w:ind w:left="1631" w:hanging="180"/>
      </w:pPr>
    </w:lvl>
    <w:lvl w:ilvl="3" w:tplc="0405000F" w:tentative="1">
      <w:start w:val="1"/>
      <w:numFmt w:val="decimal"/>
      <w:lvlText w:val="%4."/>
      <w:lvlJc w:val="left"/>
      <w:pPr>
        <w:tabs>
          <w:tab w:val="num" w:pos="2351"/>
        </w:tabs>
        <w:ind w:left="2351" w:hanging="360"/>
      </w:pPr>
    </w:lvl>
    <w:lvl w:ilvl="4" w:tplc="04050019" w:tentative="1">
      <w:start w:val="1"/>
      <w:numFmt w:val="lowerLetter"/>
      <w:lvlText w:val="%5."/>
      <w:lvlJc w:val="left"/>
      <w:pPr>
        <w:tabs>
          <w:tab w:val="num" w:pos="3071"/>
        </w:tabs>
        <w:ind w:left="3071" w:hanging="360"/>
      </w:pPr>
    </w:lvl>
    <w:lvl w:ilvl="5" w:tplc="0405001B" w:tentative="1">
      <w:start w:val="1"/>
      <w:numFmt w:val="lowerRoman"/>
      <w:lvlText w:val="%6."/>
      <w:lvlJc w:val="right"/>
      <w:pPr>
        <w:tabs>
          <w:tab w:val="num" w:pos="3791"/>
        </w:tabs>
        <w:ind w:left="3791" w:hanging="180"/>
      </w:pPr>
    </w:lvl>
    <w:lvl w:ilvl="6" w:tplc="0405000F" w:tentative="1">
      <w:start w:val="1"/>
      <w:numFmt w:val="decimal"/>
      <w:lvlText w:val="%7."/>
      <w:lvlJc w:val="left"/>
      <w:pPr>
        <w:tabs>
          <w:tab w:val="num" w:pos="4511"/>
        </w:tabs>
        <w:ind w:left="4511" w:hanging="360"/>
      </w:pPr>
    </w:lvl>
    <w:lvl w:ilvl="7" w:tplc="04050019" w:tentative="1">
      <w:start w:val="1"/>
      <w:numFmt w:val="lowerLetter"/>
      <w:lvlText w:val="%8."/>
      <w:lvlJc w:val="left"/>
      <w:pPr>
        <w:tabs>
          <w:tab w:val="num" w:pos="5231"/>
        </w:tabs>
        <w:ind w:left="5231" w:hanging="360"/>
      </w:pPr>
    </w:lvl>
    <w:lvl w:ilvl="8" w:tplc="0405001B" w:tentative="1">
      <w:start w:val="1"/>
      <w:numFmt w:val="lowerRoman"/>
      <w:lvlText w:val="%9."/>
      <w:lvlJc w:val="right"/>
      <w:pPr>
        <w:tabs>
          <w:tab w:val="num" w:pos="5951"/>
        </w:tabs>
        <w:ind w:left="5951" w:hanging="180"/>
      </w:pPr>
    </w:lvl>
  </w:abstractNum>
  <w:abstractNum w:abstractNumId="7">
    <w:nsid w:val="25125560"/>
    <w:multiLevelType w:val="hybridMultilevel"/>
    <w:tmpl w:val="471A1AA6"/>
    <w:lvl w:ilvl="0" w:tplc="BA6688E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7E3689A"/>
    <w:multiLevelType w:val="hybridMultilevel"/>
    <w:tmpl w:val="151C18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2203F9C"/>
    <w:multiLevelType w:val="hybridMultilevel"/>
    <w:tmpl w:val="FB4426AC"/>
    <w:lvl w:ilvl="0" w:tplc="04050001">
      <w:start w:val="1"/>
      <w:numFmt w:val="bullet"/>
      <w:lvlText w:val=""/>
      <w:lvlJc w:val="left"/>
      <w:pPr>
        <w:ind w:left="748" w:hanging="360"/>
      </w:pPr>
      <w:rPr>
        <w:rFonts w:ascii="Symbol" w:hAnsi="Symbol" w:hint="default"/>
      </w:rPr>
    </w:lvl>
    <w:lvl w:ilvl="1" w:tplc="04050003" w:tentative="1">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10">
    <w:nsid w:val="33FC10EB"/>
    <w:multiLevelType w:val="hybridMultilevel"/>
    <w:tmpl w:val="8BBAF30A"/>
    <w:lvl w:ilvl="0" w:tplc="CCA46152">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6D54CCD"/>
    <w:multiLevelType w:val="hybridMultilevel"/>
    <w:tmpl w:val="6E205CE4"/>
    <w:lvl w:ilvl="0" w:tplc="B768A38A">
      <w:start w:val="1"/>
      <w:numFmt w:val="lowerLetter"/>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D273A4C"/>
    <w:multiLevelType w:val="hybridMultilevel"/>
    <w:tmpl w:val="87788B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E057BC7"/>
    <w:multiLevelType w:val="hybridMultilevel"/>
    <w:tmpl w:val="66E624BE"/>
    <w:lvl w:ilvl="0" w:tplc="4AAAD790">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5B75000"/>
    <w:multiLevelType w:val="hybridMultilevel"/>
    <w:tmpl w:val="90907CB0"/>
    <w:lvl w:ilvl="0" w:tplc="D14036F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9F46A5E"/>
    <w:multiLevelType w:val="hybridMultilevel"/>
    <w:tmpl w:val="F4C828DE"/>
    <w:lvl w:ilvl="0" w:tplc="2F0E7CD8">
      <w:numFmt w:val="bullet"/>
      <w:lvlText w:val="-"/>
      <w:lvlJc w:val="left"/>
      <w:pPr>
        <w:tabs>
          <w:tab w:val="num" w:pos="720"/>
        </w:tabs>
        <w:ind w:left="720" w:hanging="360"/>
      </w:pPr>
      <w:rPr>
        <w:rFonts w:ascii="Times New Roman" w:eastAsia="Calibri" w:hAnsi="Times New Roman" w:cs="Times New Roman"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C3D740D"/>
    <w:multiLevelType w:val="hybridMultilevel"/>
    <w:tmpl w:val="D24E6F80"/>
    <w:lvl w:ilvl="0" w:tplc="AD309C0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DAA3AAC"/>
    <w:multiLevelType w:val="hybridMultilevel"/>
    <w:tmpl w:val="138E71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1380665"/>
    <w:multiLevelType w:val="hybridMultilevel"/>
    <w:tmpl w:val="EE200076"/>
    <w:lvl w:ilvl="0" w:tplc="BA6688E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3727F45"/>
    <w:multiLevelType w:val="hybridMultilevel"/>
    <w:tmpl w:val="C03E8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4935599"/>
    <w:multiLevelType w:val="hybridMultilevel"/>
    <w:tmpl w:val="B9F6B504"/>
    <w:lvl w:ilvl="0" w:tplc="69BA9334">
      <w:start w:val="5"/>
      <w:numFmt w:val="bullet"/>
      <w:lvlText w:val="-"/>
      <w:lvlJc w:val="left"/>
      <w:pPr>
        <w:tabs>
          <w:tab w:val="num" w:pos="502"/>
        </w:tabs>
        <w:ind w:left="502" w:hanging="360"/>
      </w:pPr>
      <w:rPr>
        <w:rFonts w:ascii="Times New Roman" w:eastAsia="Times New Roman" w:hAnsi="Times New Roman" w:cs="Times New Roman" w:hint="default"/>
      </w:rPr>
    </w:lvl>
    <w:lvl w:ilvl="1" w:tplc="04050003" w:tentative="1">
      <w:start w:val="1"/>
      <w:numFmt w:val="bullet"/>
      <w:lvlText w:val="o"/>
      <w:lvlJc w:val="left"/>
      <w:pPr>
        <w:tabs>
          <w:tab w:val="num" w:pos="1222"/>
        </w:tabs>
        <w:ind w:left="1222" w:hanging="360"/>
      </w:pPr>
      <w:rPr>
        <w:rFonts w:ascii="Courier New" w:hAnsi="Courier New" w:cs="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cs="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cs="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21">
    <w:nsid w:val="54A92251"/>
    <w:multiLevelType w:val="hybridMultilevel"/>
    <w:tmpl w:val="5BAC2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6F655DE"/>
    <w:multiLevelType w:val="hybridMultilevel"/>
    <w:tmpl w:val="340C09F4"/>
    <w:lvl w:ilvl="0" w:tplc="69BA9334">
      <w:start w:val="5"/>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8742B50"/>
    <w:multiLevelType w:val="hybridMultilevel"/>
    <w:tmpl w:val="E490088C"/>
    <w:lvl w:ilvl="0" w:tplc="60E83B7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CFB485A"/>
    <w:multiLevelType w:val="hybridMultilevel"/>
    <w:tmpl w:val="CF00D030"/>
    <w:lvl w:ilvl="0" w:tplc="E91209D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E907FB6"/>
    <w:multiLevelType w:val="hybridMultilevel"/>
    <w:tmpl w:val="9F62DE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5057B2"/>
    <w:multiLevelType w:val="hybridMultilevel"/>
    <w:tmpl w:val="9C9A4E84"/>
    <w:lvl w:ilvl="0" w:tplc="431C077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A4F27C6"/>
    <w:multiLevelType w:val="hybridMultilevel"/>
    <w:tmpl w:val="2886FA46"/>
    <w:lvl w:ilvl="0" w:tplc="4AAAD790">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5464B9C"/>
    <w:multiLevelType w:val="hybridMultilevel"/>
    <w:tmpl w:val="C9B483B8"/>
    <w:lvl w:ilvl="0" w:tplc="D7BE40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9B276B6"/>
    <w:multiLevelType w:val="hybridMultilevel"/>
    <w:tmpl w:val="CB90EB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E281A30"/>
    <w:multiLevelType w:val="hybridMultilevel"/>
    <w:tmpl w:val="D99A7A4A"/>
    <w:lvl w:ilvl="0" w:tplc="69BA9334">
      <w:start w:val="5"/>
      <w:numFmt w:val="bullet"/>
      <w:lvlText w:val="-"/>
      <w:lvlJc w:val="left"/>
      <w:pPr>
        <w:ind w:left="612" w:hanging="360"/>
      </w:pPr>
      <w:rPr>
        <w:rFonts w:ascii="Times New Roman" w:eastAsia="Times New Roman" w:hAnsi="Times New Roman" w:cs="Times New Roman" w:hint="default"/>
      </w:rPr>
    </w:lvl>
    <w:lvl w:ilvl="1" w:tplc="04050003" w:tentative="1">
      <w:start w:val="1"/>
      <w:numFmt w:val="bullet"/>
      <w:lvlText w:val="o"/>
      <w:lvlJc w:val="left"/>
      <w:pPr>
        <w:ind w:left="1332" w:hanging="360"/>
      </w:pPr>
      <w:rPr>
        <w:rFonts w:ascii="Courier New" w:hAnsi="Courier New" w:cs="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cs="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cs="Courier New" w:hint="default"/>
      </w:rPr>
    </w:lvl>
    <w:lvl w:ilvl="8" w:tplc="04050005" w:tentative="1">
      <w:start w:val="1"/>
      <w:numFmt w:val="bullet"/>
      <w:lvlText w:val=""/>
      <w:lvlJc w:val="left"/>
      <w:pPr>
        <w:ind w:left="6372" w:hanging="360"/>
      </w:pPr>
      <w:rPr>
        <w:rFonts w:ascii="Wingdings" w:hAnsi="Wingdings" w:hint="default"/>
      </w:rPr>
    </w:lvl>
  </w:abstractNum>
  <w:num w:numId="1">
    <w:abstractNumId w:val="9"/>
  </w:num>
  <w:num w:numId="2">
    <w:abstractNumId w:val="4"/>
  </w:num>
  <w:num w:numId="3">
    <w:abstractNumId w:val="20"/>
  </w:num>
  <w:num w:numId="4">
    <w:abstractNumId w:val="28"/>
  </w:num>
  <w:num w:numId="5">
    <w:abstractNumId w:val="16"/>
  </w:num>
  <w:num w:numId="6">
    <w:abstractNumId w:val="18"/>
  </w:num>
  <w:num w:numId="7">
    <w:abstractNumId w:val="15"/>
  </w:num>
  <w:num w:numId="8">
    <w:abstractNumId w:val="0"/>
  </w:num>
  <w:num w:numId="9">
    <w:abstractNumId w:val="6"/>
  </w:num>
  <w:num w:numId="10">
    <w:abstractNumId w:val="10"/>
  </w:num>
  <w:num w:numId="11">
    <w:abstractNumId w:val="13"/>
  </w:num>
  <w:num w:numId="12">
    <w:abstractNumId w:val="27"/>
  </w:num>
  <w:num w:numId="13">
    <w:abstractNumId w:val="24"/>
  </w:num>
  <w:num w:numId="14">
    <w:abstractNumId w:val="2"/>
  </w:num>
  <w:num w:numId="15">
    <w:abstractNumId w:val="26"/>
  </w:num>
  <w:num w:numId="16">
    <w:abstractNumId w:val="14"/>
  </w:num>
  <w:num w:numId="17">
    <w:abstractNumId w:val="22"/>
  </w:num>
  <w:num w:numId="18">
    <w:abstractNumId w:val="12"/>
  </w:num>
  <w:num w:numId="19">
    <w:abstractNumId w:val="11"/>
  </w:num>
  <w:num w:numId="20">
    <w:abstractNumId w:val="7"/>
  </w:num>
  <w:num w:numId="21">
    <w:abstractNumId w:val="23"/>
  </w:num>
  <w:num w:numId="22">
    <w:abstractNumId w:val="29"/>
  </w:num>
  <w:num w:numId="23">
    <w:abstractNumId w:val="19"/>
  </w:num>
  <w:num w:numId="24">
    <w:abstractNumId w:val="25"/>
  </w:num>
  <w:num w:numId="25">
    <w:abstractNumId w:val="21"/>
  </w:num>
  <w:num w:numId="26">
    <w:abstractNumId w:val="3"/>
  </w:num>
  <w:num w:numId="27">
    <w:abstractNumId w:val="3"/>
  </w:num>
  <w:num w:numId="28">
    <w:abstractNumId w:val="17"/>
  </w:num>
  <w:num w:numId="29">
    <w:abstractNumId w:val="8"/>
  </w:num>
  <w:num w:numId="30">
    <w:abstractNumId w:val="1"/>
  </w:num>
  <w:num w:numId="31">
    <w:abstractNumId w:val="5"/>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27B93"/>
    <w:rsid w:val="00001337"/>
    <w:rsid w:val="00022215"/>
    <w:rsid w:val="00023B00"/>
    <w:rsid w:val="00023C29"/>
    <w:rsid w:val="00055544"/>
    <w:rsid w:val="000562E4"/>
    <w:rsid w:val="00062D12"/>
    <w:rsid w:val="000630E1"/>
    <w:rsid w:val="00067DE3"/>
    <w:rsid w:val="00072C15"/>
    <w:rsid w:val="00074991"/>
    <w:rsid w:val="000910A4"/>
    <w:rsid w:val="00095258"/>
    <w:rsid w:val="000B2406"/>
    <w:rsid w:val="000B6326"/>
    <w:rsid w:val="000D67BF"/>
    <w:rsid w:val="000D6811"/>
    <w:rsid w:val="000E0471"/>
    <w:rsid w:val="000F3C67"/>
    <w:rsid w:val="000F57B9"/>
    <w:rsid w:val="00100670"/>
    <w:rsid w:val="00102A3E"/>
    <w:rsid w:val="00103FCD"/>
    <w:rsid w:val="001066EC"/>
    <w:rsid w:val="001128C4"/>
    <w:rsid w:val="00113B61"/>
    <w:rsid w:val="00123DE6"/>
    <w:rsid w:val="00131E7A"/>
    <w:rsid w:val="00142299"/>
    <w:rsid w:val="00162F96"/>
    <w:rsid w:val="00162F98"/>
    <w:rsid w:val="001672C3"/>
    <w:rsid w:val="00177F70"/>
    <w:rsid w:val="00182F76"/>
    <w:rsid w:val="001900D4"/>
    <w:rsid w:val="00192AFD"/>
    <w:rsid w:val="00194C6A"/>
    <w:rsid w:val="001B6109"/>
    <w:rsid w:val="001B6EEC"/>
    <w:rsid w:val="001D2161"/>
    <w:rsid w:val="001F43A7"/>
    <w:rsid w:val="00206227"/>
    <w:rsid w:val="002225F8"/>
    <w:rsid w:val="002312EA"/>
    <w:rsid w:val="0024080F"/>
    <w:rsid w:val="00251270"/>
    <w:rsid w:val="00265CAB"/>
    <w:rsid w:val="002812C5"/>
    <w:rsid w:val="00281C09"/>
    <w:rsid w:val="002A2E31"/>
    <w:rsid w:val="002A3C0C"/>
    <w:rsid w:val="002A754B"/>
    <w:rsid w:val="002E0A4E"/>
    <w:rsid w:val="002F2CB4"/>
    <w:rsid w:val="0030276F"/>
    <w:rsid w:val="00302860"/>
    <w:rsid w:val="003145CB"/>
    <w:rsid w:val="00323D38"/>
    <w:rsid w:val="003246E6"/>
    <w:rsid w:val="00326772"/>
    <w:rsid w:val="0033193B"/>
    <w:rsid w:val="003362D7"/>
    <w:rsid w:val="003422FE"/>
    <w:rsid w:val="0034473E"/>
    <w:rsid w:val="0035412E"/>
    <w:rsid w:val="003566AC"/>
    <w:rsid w:val="00363582"/>
    <w:rsid w:val="003769EC"/>
    <w:rsid w:val="003832D7"/>
    <w:rsid w:val="003938C0"/>
    <w:rsid w:val="003A2BDF"/>
    <w:rsid w:val="003B2BF8"/>
    <w:rsid w:val="003B6822"/>
    <w:rsid w:val="003B754A"/>
    <w:rsid w:val="003D454E"/>
    <w:rsid w:val="003E3506"/>
    <w:rsid w:val="00406C10"/>
    <w:rsid w:val="00414C39"/>
    <w:rsid w:val="00424965"/>
    <w:rsid w:val="00427B93"/>
    <w:rsid w:val="00434E95"/>
    <w:rsid w:val="00435C48"/>
    <w:rsid w:val="0044053F"/>
    <w:rsid w:val="004473BE"/>
    <w:rsid w:val="0047608A"/>
    <w:rsid w:val="00497676"/>
    <w:rsid w:val="004A3BDC"/>
    <w:rsid w:val="004A4384"/>
    <w:rsid w:val="004A5228"/>
    <w:rsid w:val="004A7FEB"/>
    <w:rsid w:val="004B097B"/>
    <w:rsid w:val="004B59A2"/>
    <w:rsid w:val="004B6F42"/>
    <w:rsid w:val="004C39F0"/>
    <w:rsid w:val="004C4C8C"/>
    <w:rsid w:val="004D5250"/>
    <w:rsid w:val="004D780F"/>
    <w:rsid w:val="004E1F1B"/>
    <w:rsid w:val="004F61D7"/>
    <w:rsid w:val="00502874"/>
    <w:rsid w:val="00503522"/>
    <w:rsid w:val="00510AE7"/>
    <w:rsid w:val="00533DD7"/>
    <w:rsid w:val="00540FED"/>
    <w:rsid w:val="0054601C"/>
    <w:rsid w:val="00567CE7"/>
    <w:rsid w:val="00582723"/>
    <w:rsid w:val="00591888"/>
    <w:rsid w:val="005A0E20"/>
    <w:rsid w:val="005C5812"/>
    <w:rsid w:val="005D4ECA"/>
    <w:rsid w:val="00611A73"/>
    <w:rsid w:val="00630EF4"/>
    <w:rsid w:val="00636921"/>
    <w:rsid w:val="00646355"/>
    <w:rsid w:val="00646F75"/>
    <w:rsid w:val="006538ED"/>
    <w:rsid w:val="0065711E"/>
    <w:rsid w:val="00664E06"/>
    <w:rsid w:val="006863FE"/>
    <w:rsid w:val="00690E80"/>
    <w:rsid w:val="0069150C"/>
    <w:rsid w:val="00691C50"/>
    <w:rsid w:val="006938EE"/>
    <w:rsid w:val="006B7AE3"/>
    <w:rsid w:val="006C1525"/>
    <w:rsid w:val="006C39D8"/>
    <w:rsid w:val="006F3CD9"/>
    <w:rsid w:val="006F5103"/>
    <w:rsid w:val="007002E9"/>
    <w:rsid w:val="0071109C"/>
    <w:rsid w:val="00714721"/>
    <w:rsid w:val="00726400"/>
    <w:rsid w:val="0073378A"/>
    <w:rsid w:val="007527D9"/>
    <w:rsid w:val="007541C8"/>
    <w:rsid w:val="00754CD0"/>
    <w:rsid w:val="007619EE"/>
    <w:rsid w:val="00790C8C"/>
    <w:rsid w:val="00796F63"/>
    <w:rsid w:val="007A0847"/>
    <w:rsid w:val="007A37EA"/>
    <w:rsid w:val="007B7A0C"/>
    <w:rsid w:val="007E3337"/>
    <w:rsid w:val="007F15C5"/>
    <w:rsid w:val="007F17ED"/>
    <w:rsid w:val="007F45E2"/>
    <w:rsid w:val="007F7162"/>
    <w:rsid w:val="00801DE2"/>
    <w:rsid w:val="00806C20"/>
    <w:rsid w:val="008114A7"/>
    <w:rsid w:val="008170F3"/>
    <w:rsid w:val="008426A7"/>
    <w:rsid w:val="008622D3"/>
    <w:rsid w:val="008A1AAA"/>
    <w:rsid w:val="008B7815"/>
    <w:rsid w:val="008C4703"/>
    <w:rsid w:val="008D5FA1"/>
    <w:rsid w:val="008E5599"/>
    <w:rsid w:val="008E7B71"/>
    <w:rsid w:val="008F0558"/>
    <w:rsid w:val="00900D4F"/>
    <w:rsid w:val="0091031E"/>
    <w:rsid w:val="009143D1"/>
    <w:rsid w:val="00914ED3"/>
    <w:rsid w:val="00916403"/>
    <w:rsid w:val="00916A40"/>
    <w:rsid w:val="00930211"/>
    <w:rsid w:val="00937476"/>
    <w:rsid w:val="009415FA"/>
    <w:rsid w:val="0095454C"/>
    <w:rsid w:val="00955050"/>
    <w:rsid w:val="00957F76"/>
    <w:rsid w:val="00980D9B"/>
    <w:rsid w:val="009A04A3"/>
    <w:rsid w:val="009A3715"/>
    <w:rsid w:val="009D5FD0"/>
    <w:rsid w:val="009E27C8"/>
    <w:rsid w:val="009E766E"/>
    <w:rsid w:val="009F63B0"/>
    <w:rsid w:val="00A02278"/>
    <w:rsid w:val="00A05156"/>
    <w:rsid w:val="00A05555"/>
    <w:rsid w:val="00A26FBF"/>
    <w:rsid w:val="00A4179C"/>
    <w:rsid w:val="00A44F84"/>
    <w:rsid w:val="00A55270"/>
    <w:rsid w:val="00A63B58"/>
    <w:rsid w:val="00A708EE"/>
    <w:rsid w:val="00A73C22"/>
    <w:rsid w:val="00A75A91"/>
    <w:rsid w:val="00A854E8"/>
    <w:rsid w:val="00A85CCB"/>
    <w:rsid w:val="00AB16BD"/>
    <w:rsid w:val="00AD067B"/>
    <w:rsid w:val="00AD70FC"/>
    <w:rsid w:val="00AE31E7"/>
    <w:rsid w:val="00B04E34"/>
    <w:rsid w:val="00B10DE2"/>
    <w:rsid w:val="00B42FDE"/>
    <w:rsid w:val="00B52251"/>
    <w:rsid w:val="00B53226"/>
    <w:rsid w:val="00B53E1E"/>
    <w:rsid w:val="00B65557"/>
    <w:rsid w:val="00B8015B"/>
    <w:rsid w:val="00B872B9"/>
    <w:rsid w:val="00B94DDF"/>
    <w:rsid w:val="00BB6E7C"/>
    <w:rsid w:val="00BC1EF1"/>
    <w:rsid w:val="00BC4CBA"/>
    <w:rsid w:val="00BE1432"/>
    <w:rsid w:val="00BF2073"/>
    <w:rsid w:val="00BF2325"/>
    <w:rsid w:val="00BF64A9"/>
    <w:rsid w:val="00C33143"/>
    <w:rsid w:val="00C44F89"/>
    <w:rsid w:val="00C5145B"/>
    <w:rsid w:val="00C6600F"/>
    <w:rsid w:val="00C824ED"/>
    <w:rsid w:val="00C82BB8"/>
    <w:rsid w:val="00C85CDD"/>
    <w:rsid w:val="00C92438"/>
    <w:rsid w:val="00C93681"/>
    <w:rsid w:val="00CA60CA"/>
    <w:rsid w:val="00CB1537"/>
    <w:rsid w:val="00CB6F1B"/>
    <w:rsid w:val="00CC4A83"/>
    <w:rsid w:val="00CC4D07"/>
    <w:rsid w:val="00CE1B59"/>
    <w:rsid w:val="00CE34C7"/>
    <w:rsid w:val="00CE5CE2"/>
    <w:rsid w:val="00CF3B2E"/>
    <w:rsid w:val="00CF5572"/>
    <w:rsid w:val="00D113D5"/>
    <w:rsid w:val="00D25A86"/>
    <w:rsid w:val="00D4002B"/>
    <w:rsid w:val="00D52251"/>
    <w:rsid w:val="00D56076"/>
    <w:rsid w:val="00D608F4"/>
    <w:rsid w:val="00D653EC"/>
    <w:rsid w:val="00DA163E"/>
    <w:rsid w:val="00DA74C3"/>
    <w:rsid w:val="00DC5B25"/>
    <w:rsid w:val="00DD2416"/>
    <w:rsid w:val="00DD53C6"/>
    <w:rsid w:val="00DE02DB"/>
    <w:rsid w:val="00DF12E5"/>
    <w:rsid w:val="00DF5955"/>
    <w:rsid w:val="00E028CC"/>
    <w:rsid w:val="00E03200"/>
    <w:rsid w:val="00E033EF"/>
    <w:rsid w:val="00E2703E"/>
    <w:rsid w:val="00E45256"/>
    <w:rsid w:val="00E47A9E"/>
    <w:rsid w:val="00E5077A"/>
    <w:rsid w:val="00E61E14"/>
    <w:rsid w:val="00E6315C"/>
    <w:rsid w:val="00E74BAC"/>
    <w:rsid w:val="00E77F02"/>
    <w:rsid w:val="00E9536C"/>
    <w:rsid w:val="00EA0E25"/>
    <w:rsid w:val="00EA6AFD"/>
    <w:rsid w:val="00EB2F06"/>
    <w:rsid w:val="00EB6891"/>
    <w:rsid w:val="00EC2E58"/>
    <w:rsid w:val="00ED7F41"/>
    <w:rsid w:val="00EE7CB5"/>
    <w:rsid w:val="00EF6520"/>
    <w:rsid w:val="00F01884"/>
    <w:rsid w:val="00F17E30"/>
    <w:rsid w:val="00F31B78"/>
    <w:rsid w:val="00F35446"/>
    <w:rsid w:val="00F50CF6"/>
    <w:rsid w:val="00F84E65"/>
    <w:rsid w:val="00F86211"/>
    <w:rsid w:val="00FA022D"/>
    <w:rsid w:val="00FB07DD"/>
    <w:rsid w:val="00FB135E"/>
    <w:rsid w:val="00FC1FB6"/>
    <w:rsid w:val="00FC3406"/>
    <w:rsid w:val="00FC51FC"/>
    <w:rsid w:val="00FC63BB"/>
    <w:rsid w:val="00FD36D6"/>
    <w:rsid w:val="00FE6EE9"/>
    <w:rsid w:val="00FF0B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b/>
      <w:bCs/>
      <w:kern w:val="32"/>
      <w:sz w:val="32"/>
      <w:szCs w:val="32"/>
      <w:lang/>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sz w:val="16"/>
      <w:szCs w:val="16"/>
      <w:lang/>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rPr>
      <w:lang/>
    </w:r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rPr>
      <w:lang/>
    </w:r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lang/>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paragraph" w:customStyle="1" w:styleId="Default">
    <w:name w:val="Default"/>
    <w:rsid w:val="00790C8C"/>
    <w:pPr>
      <w:autoSpaceDE w:val="0"/>
      <w:autoSpaceDN w:val="0"/>
      <w:adjustRightInd w:val="0"/>
    </w:pPr>
    <w:rPr>
      <w:rFonts w:ascii="Times New Roman" w:hAnsi="Times New Roman"/>
      <w:color w:val="000000"/>
      <w:sz w:val="24"/>
      <w:szCs w:val="24"/>
    </w:rPr>
  </w:style>
  <w:style w:type="character" w:styleId="Odkaznakoment">
    <w:name w:val="annotation reference"/>
    <w:uiPriority w:val="99"/>
    <w:semiHidden/>
    <w:unhideWhenUsed/>
    <w:rsid w:val="00790C8C"/>
    <w:rPr>
      <w:sz w:val="16"/>
      <w:szCs w:val="16"/>
    </w:rPr>
  </w:style>
  <w:style w:type="paragraph" w:styleId="Textkomente">
    <w:name w:val="annotation text"/>
    <w:basedOn w:val="Normln"/>
    <w:link w:val="TextkomenteChar"/>
    <w:uiPriority w:val="99"/>
    <w:semiHidden/>
    <w:unhideWhenUsed/>
    <w:rsid w:val="00790C8C"/>
    <w:rPr>
      <w:sz w:val="20"/>
      <w:szCs w:val="20"/>
      <w:lang/>
    </w:rPr>
  </w:style>
  <w:style w:type="character" w:customStyle="1" w:styleId="TextkomenteChar">
    <w:name w:val="Text komentáře Char"/>
    <w:link w:val="Textkomente"/>
    <w:uiPriority w:val="99"/>
    <w:semiHidden/>
    <w:rsid w:val="00790C8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55544"/>
    <w:rPr>
      <w:b/>
      <w:bCs/>
    </w:rPr>
  </w:style>
  <w:style w:type="character" w:customStyle="1" w:styleId="PedmtkomenteChar">
    <w:name w:val="Předmět komentáře Char"/>
    <w:link w:val="Pedmtkomente"/>
    <w:uiPriority w:val="99"/>
    <w:semiHidden/>
    <w:rsid w:val="00055544"/>
    <w:rPr>
      <w:rFonts w:ascii="Times New Roman" w:eastAsia="Times New Roman" w:hAnsi="Times New Roman"/>
      <w:b/>
      <w:bCs/>
    </w:rPr>
  </w:style>
  <w:style w:type="paragraph" w:styleId="Revize">
    <w:name w:val="Revision"/>
    <w:hidden/>
    <w:uiPriority w:val="99"/>
    <w:semiHidden/>
    <w:rsid w:val="0093747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b/>
      <w:bCs/>
      <w:kern w:val="32"/>
      <w:sz w:val="32"/>
      <w:szCs w:val="32"/>
      <w:lang w:val="x-none"/>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sz w:val="16"/>
      <w:szCs w:val="16"/>
      <w:lang w:val="x-none"/>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rPr>
      <w:lang w:val="x-none"/>
    </w:r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rPr>
      <w:lang w:val="x-none"/>
    </w:r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lang w:val="x-none" w:eastAsia="x-none"/>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paragraph" w:customStyle="1" w:styleId="Default">
    <w:name w:val="Default"/>
    <w:rsid w:val="00790C8C"/>
    <w:pPr>
      <w:autoSpaceDE w:val="0"/>
      <w:autoSpaceDN w:val="0"/>
      <w:adjustRightInd w:val="0"/>
    </w:pPr>
    <w:rPr>
      <w:rFonts w:ascii="Times New Roman" w:hAnsi="Times New Roman"/>
      <w:color w:val="000000"/>
      <w:sz w:val="24"/>
      <w:szCs w:val="24"/>
    </w:rPr>
  </w:style>
  <w:style w:type="character" w:styleId="Odkaznakoment">
    <w:name w:val="annotation reference"/>
    <w:uiPriority w:val="99"/>
    <w:semiHidden/>
    <w:unhideWhenUsed/>
    <w:rsid w:val="00790C8C"/>
    <w:rPr>
      <w:sz w:val="16"/>
      <w:szCs w:val="16"/>
    </w:rPr>
  </w:style>
  <w:style w:type="paragraph" w:styleId="Textkomente">
    <w:name w:val="annotation text"/>
    <w:basedOn w:val="Normln"/>
    <w:link w:val="TextkomenteChar"/>
    <w:uiPriority w:val="99"/>
    <w:semiHidden/>
    <w:unhideWhenUsed/>
    <w:rsid w:val="00790C8C"/>
    <w:rPr>
      <w:sz w:val="20"/>
      <w:szCs w:val="20"/>
      <w:lang w:val="x-none" w:eastAsia="x-none"/>
    </w:rPr>
  </w:style>
  <w:style w:type="character" w:customStyle="1" w:styleId="TextkomenteChar">
    <w:name w:val="Text komentáře Char"/>
    <w:link w:val="Textkomente"/>
    <w:uiPriority w:val="99"/>
    <w:semiHidden/>
    <w:rsid w:val="00790C8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55544"/>
    <w:rPr>
      <w:b/>
      <w:bCs/>
    </w:rPr>
  </w:style>
  <w:style w:type="character" w:customStyle="1" w:styleId="PedmtkomenteChar">
    <w:name w:val="Předmět komentáře Char"/>
    <w:link w:val="Pedmtkomente"/>
    <w:uiPriority w:val="99"/>
    <w:semiHidden/>
    <w:rsid w:val="00055544"/>
    <w:rPr>
      <w:rFonts w:ascii="Times New Roman" w:eastAsia="Times New Roman" w:hAnsi="Times New Roman"/>
      <w:b/>
      <w:bCs/>
    </w:rPr>
  </w:style>
  <w:style w:type="paragraph" w:styleId="Revize">
    <w:name w:val="Revision"/>
    <w:hidden/>
    <w:uiPriority w:val="99"/>
    <w:semiHidden/>
    <w:rsid w:val="0093747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25186802">
      <w:bodyDiv w:val="1"/>
      <w:marLeft w:val="0"/>
      <w:marRight w:val="0"/>
      <w:marTop w:val="0"/>
      <w:marBottom w:val="0"/>
      <w:divBdr>
        <w:top w:val="none" w:sz="0" w:space="0" w:color="auto"/>
        <w:left w:val="none" w:sz="0" w:space="0" w:color="auto"/>
        <w:bottom w:val="none" w:sz="0" w:space="0" w:color="auto"/>
        <w:right w:val="none" w:sz="0" w:space="0" w:color="auto"/>
      </w:divBdr>
    </w:div>
    <w:div w:id="285552349">
      <w:bodyDiv w:val="1"/>
      <w:marLeft w:val="0"/>
      <w:marRight w:val="0"/>
      <w:marTop w:val="0"/>
      <w:marBottom w:val="0"/>
      <w:divBdr>
        <w:top w:val="none" w:sz="0" w:space="0" w:color="auto"/>
        <w:left w:val="none" w:sz="0" w:space="0" w:color="auto"/>
        <w:bottom w:val="none" w:sz="0" w:space="0" w:color="auto"/>
        <w:right w:val="none" w:sz="0" w:space="0" w:color="auto"/>
      </w:divBdr>
    </w:div>
    <w:div w:id="299265136">
      <w:bodyDiv w:val="1"/>
      <w:marLeft w:val="0"/>
      <w:marRight w:val="0"/>
      <w:marTop w:val="0"/>
      <w:marBottom w:val="0"/>
      <w:divBdr>
        <w:top w:val="none" w:sz="0" w:space="0" w:color="auto"/>
        <w:left w:val="none" w:sz="0" w:space="0" w:color="auto"/>
        <w:bottom w:val="none" w:sz="0" w:space="0" w:color="auto"/>
        <w:right w:val="none" w:sz="0" w:space="0" w:color="auto"/>
      </w:divBdr>
    </w:div>
    <w:div w:id="467285323">
      <w:bodyDiv w:val="1"/>
      <w:marLeft w:val="0"/>
      <w:marRight w:val="0"/>
      <w:marTop w:val="0"/>
      <w:marBottom w:val="0"/>
      <w:divBdr>
        <w:top w:val="none" w:sz="0" w:space="0" w:color="auto"/>
        <w:left w:val="none" w:sz="0" w:space="0" w:color="auto"/>
        <w:bottom w:val="none" w:sz="0" w:space="0" w:color="auto"/>
        <w:right w:val="none" w:sz="0" w:space="0" w:color="auto"/>
      </w:divBdr>
    </w:div>
    <w:div w:id="471406486">
      <w:bodyDiv w:val="1"/>
      <w:marLeft w:val="0"/>
      <w:marRight w:val="0"/>
      <w:marTop w:val="0"/>
      <w:marBottom w:val="0"/>
      <w:divBdr>
        <w:top w:val="none" w:sz="0" w:space="0" w:color="auto"/>
        <w:left w:val="none" w:sz="0" w:space="0" w:color="auto"/>
        <w:bottom w:val="none" w:sz="0" w:space="0" w:color="auto"/>
        <w:right w:val="none" w:sz="0" w:space="0" w:color="auto"/>
      </w:divBdr>
    </w:div>
    <w:div w:id="526254126">
      <w:bodyDiv w:val="1"/>
      <w:marLeft w:val="0"/>
      <w:marRight w:val="0"/>
      <w:marTop w:val="0"/>
      <w:marBottom w:val="0"/>
      <w:divBdr>
        <w:top w:val="none" w:sz="0" w:space="0" w:color="auto"/>
        <w:left w:val="none" w:sz="0" w:space="0" w:color="auto"/>
        <w:bottom w:val="none" w:sz="0" w:space="0" w:color="auto"/>
        <w:right w:val="none" w:sz="0" w:space="0" w:color="auto"/>
      </w:divBdr>
    </w:div>
    <w:div w:id="533153568">
      <w:bodyDiv w:val="1"/>
      <w:marLeft w:val="0"/>
      <w:marRight w:val="0"/>
      <w:marTop w:val="0"/>
      <w:marBottom w:val="0"/>
      <w:divBdr>
        <w:top w:val="none" w:sz="0" w:space="0" w:color="auto"/>
        <w:left w:val="none" w:sz="0" w:space="0" w:color="auto"/>
        <w:bottom w:val="none" w:sz="0" w:space="0" w:color="auto"/>
        <w:right w:val="none" w:sz="0" w:space="0" w:color="auto"/>
      </w:divBdr>
    </w:div>
    <w:div w:id="593440145">
      <w:bodyDiv w:val="1"/>
      <w:marLeft w:val="0"/>
      <w:marRight w:val="0"/>
      <w:marTop w:val="0"/>
      <w:marBottom w:val="0"/>
      <w:divBdr>
        <w:top w:val="none" w:sz="0" w:space="0" w:color="auto"/>
        <w:left w:val="none" w:sz="0" w:space="0" w:color="auto"/>
        <w:bottom w:val="none" w:sz="0" w:space="0" w:color="auto"/>
        <w:right w:val="none" w:sz="0" w:space="0" w:color="auto"/>
      </w:divBdr>
    </w:div>
    <w:div w:id="683825003">
      <w:bodyDiv w:val="1"/>
      <w:marLeft w:val="0"/>
      <w:marRight w:val="0"/>
      <w:marTop w:val="0"/>
      <w:marBottom w:val="0"/>
      <w:divBdr>
        <w:top w:val="none" w:sz="0" w:space="0" w:color="auto"/>
        <w:left w:val="none" w:sz="0" w:space="0" w:color="auto"/>
        <w:bottom w:val="none" w:sz="0" w:space="0" w:color="auto"/>
        <w:right w:val="none" w:sz="0" w:space="0" w:color="auto"/>
      </w:divBdr>
    </w:div>
    <w:div w:id="699817132">
      <w:bodyDiv w:val="1"/>
      <w:marLeft w:val="0"/>
      <w:marRight w:val="0"/>
      <w:marTop w:val="0"/>
      <w:marBottom w:val="0"/>
      <w:divBdr>
        <w:top w:val="none" w:sz="0" w:space="0" w:color="auto"/>
        <w:left w:val="none" w:sz="0" w:space="0" w:color="auto"/>
        <w:bottom w:val="none" w:sz="0" w:space="0" w:color="auto"/>
        <w:right w:val="none" w:sz="0" w:space="0" w:color="auto"/>
      </w:divBdr>
    </w:div>
    <w:div w:id="747579417">
      <w:bodyDiv w:val="1"/>
      <w:marLeft w:val="0"/>
      <w:marRight w:val="0"/>
      <w:marTop w:val="0"/>
      <w:marBottom w:val="0"/>
      <w:divBdr>
        <w:top w:val="none" w:sz="0" w:space="0" w:color="auto"/>
        <w:left w:val="none" w:sz="0" w:space="0" w:color="auto"/>
        <w:bottom w:val="none" w:sz="0" w:space="0" w:color="auto"/>
        <w:right w:val="none" w:sz="0" w:space="0" w:color="auto"/>
      </w:divBdr>
    </w:div>
    <w:div w:id="996423397">
      <w:bodyDiv w:val="1"/>
      <w:marLeft w:val="0"/>
      <w:marRight w:val="0"/>
      <w:marTop w:val="0"/>
      <w:marBottom w:val="0"/>
      <w:divBdr>
        <w:top w:val="none" w:sz="0" w:space="0" w:color="auto"/>
        <w:left w:val="none" w:sz="0" w:space="0" w:color="auto"/>
        <w:bottom w:val="none" w:sz="0" w:space="0" w:color="auto"/>
        <w:right w:val="none" w:sz="0" w:space="0" w:color="auto"/>
      </w:divBdr>
    </w:div>
    <w:div w:id="1015839779">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102065277">
      <w:bodyDiv w:val="1"/>
      <w:marLeft w:val="0"/>
      <w:marRight w:val="0"/>
      <w:marTop w:val="0"/>
      <w:marBottom w:val="0"/>
      <w:divBdr>
        <w:top w:val="none" w:sz="0" w:space="0" w:color="auto"/>
        <w:left w:val="none" w:sz="0" w:space="0" w:color="auto"/>
        <w:bottom w:val="none" w:sz="0" w:space="0" w:color="auto"/>
        <w:right w:val="none" w:sz="0" w:space="0" w:color="auto"/>
      </w:divBdr>
    </w:div>
    <w:div w:id="1175337195">
      <w:bodyDiv w:val="1"/>
      <w:marLeft w:val="0"/>
      <w:marRight w:val="0"/>
      <w:marTop w:val="0"/>
      <w:marBottom w:val="0"/>
      <w:divBdr>
        <w:top w:val="none" w:sz="0" w:space="0" w:color="auto"/>
        <w:left w:val="none" w:sz="0" w:space="0" w:color="auto"/>
        <w:bottom w:val="none" w:sz="0" w:space="0" w:color="auto"/>
        <w:right w:val="none" w:sz="0" w:space="0" w:color="auto"/>
      </w:divBdr>
    </w:div>
    <w:div w:id="1303730202">
      <w:bodyDiv w:val="1"/>
      <w:marLeft w:val="0"/>
      <w:marRight w:val="0"/>
      <w:marTop w:val="0"/>
      <w:marBottom w:val="0"/>
      <w:divBdr>
        <w:top w:val="none" w:sz="0" w:space="0" w:color="auto"/>
        <w:left w:val="none" w:sz="0" w:space="0" w:color="auto"/>
        <w:bottom w:val="none" w:sz="0" w:space="0" w:color="auto"/>
        <w:right w:val="none" w:sz="0" w:space="0" w:color="auto"/>
      </w:divBdr>
    </w:div>
    <w:div w:id="1571309722">
      <w:bodyDiv w:val="1"/>
      <w:marLeft w:val="0"/>
      <w:marRight w:val="0"/>
      <w:marTop w:val="0"/>
      <w:marBottom w:val="0"/>
      <w:divBdr>
        <w:top w:val="none" w:sz="0" w:space="0" w:color="auto"/>
        <w:left w:val="none" w:sz="0" w:space="0" w:color="auto"/>
        <w:bottom w:val="none" w:sz="0" w:space="0" w:color="auto"/>
        <w:right w:val="none" w:sz="0" w:space="0" w:color="auto"/>
      </w:divBdr>
    </w:div>
    <w:div w:id="1590118084">
      <w:bodyDiv w:val="1"/>
      <w:marLeft w:val="0"/>
      <w:marRight w:val="0"/>
      <w:marTop w:val="0"/>
      <w:marBottom w:val="0"/>
      <w:divBdr>
        <w:top w:val="none" w:sz="0" w:space="0" w:color="auto"/>
        <w:left w:val="none" w:sz="0" w:space="0" w:color="auto"/>
        <w:bottom w:val="none" w:sz="0" w:space="0" w:color="auto"/>
        <w:right w:val="none" w:sz="0" w:space="0" w:color="auto"/>
      </w:divBdr>
    </w:div>
    <w:div w:id="1665010495">
      <w:bodyDiv w:val="1"/>
      <w:marLeft w:val="0"/>
      <w:marRight w:val="0"/>
      <w:marTop w:val="0"/>
      <w:marBottom w:val="0"/>
      <w:divBdr>
        <w:top w:val="none" w:sz="0" w:space="0" w:color="auto"/>
        <w:left w:val="none" w:sz="0" w:space="0" w:color="auto"/>
        <w:bottom w:val="none" w:sz="0" w:space="0" w:color="auto"/>
        <w:right w:val="none" w:sz="0" w:space="0" w:color="auto"/>
      </w:divBdr>
    </w:div>
    <w:div w:id="1686831195">
      <w:bodyDiv w:val="1"/>
      <w:marLeft w:val="0"/>
      <w:marRight w:val="0"/>
      <w:marTop w:val="0"/>
      <w:marBottom w:val="0"/>
      <w:divBdr>
        <w:top w:val="none" w:sz="0" w:space="0" w:color="auto"/>
        <w:left w:val="none" w:sz="0" w:space="0" w:color="auto"/>
        <w:bottom w:val="none" w:sz="0" w:space="0" w:color="auto"/>
        <w:right w:val="none" w:sz="0" w:space="0" w:color="auto"/>
      </w:divBdr>
    </w:div>
    <w:div w:id="1738740725">
      <w:bodyDiv w:val="1"/>
      <w:marLeft w:val="0"/>
      <w:marRight w:val="0"/>
      <w:marTop w:val="0"/>
      <w:marBottom w:val="0"/>
      <w:divBdr>
        <w:top w:val="none" w:sz="0" w:space="0" w:color="auto"/>
        <w:left w:val="none" w:sz="0" w:space="0" w:color="auto"/>
        <w:bottom w:val="none" w:sz="0" w:space="0" w:color="auto"/>
        <w:right w:val="none" w:sz="0" w:space="0" w:color="auto"/>
      </w:divBdr>
    </w:div>
    <w:div w:id="1826630709">
      <w:bodyDiv w:val="1"/>
      <w:marLeft w:val="0"/>
      <w:marRight w:val="0"/>
      <w:marTop w:val="0"/>
      <w:marBottom w:val="0"/>
      <w:divBdr>
        <w:top w:val="none" w:sz="0" w:space="0" w:color="auto"/>
        <w:left w:val="none" w:sz="0" w:space="0" w:color="auto"/>
        <w:bottom w:val="none" w:sz="0" w:space="0" w:color="auto"/>
        <w:right w:val="none" w:sz="0" w:space="0" w:color="auto"/>
      </w:divBdr>
    </w:div>
    <w:div w:id="2020303721">
      <w:bodyDiv w:val="1"/>
      <w:marLeft w:val="0"/>
      <w:marRight w:val="0"/>
      <w:marTop w:val="0"/>
      <w:marBottom w:val="0"/>
      <w:divBdr>
        <w:top w:val="none" w:sz="0" w:space="0" w:color="auto"/>
        <w:left w:val="none" w:sz="0" w:space="0" w:color="auto"/>
        <w:bottom w:val="none" w:sz="0" w:space="0" w:color="auto"/>
        <w:right w:val="none" w:sz="0" w:space="0" w:color="auto"/>
      </w:divBdr>
    </w:div>
    <w:div w:id="2020306611">
      <w:bodyDiv w:val="1"/>
      <w:marLeft w:val="0"/>
      <w:marRight w:val="0"/>
      <w:marTop w:val="0"/>
      <w:marBottom w:val="0"/>
      <w:divBdr>
        <w:top w:val="none" w:sz="0" w:space="0" w:color="auto"/>
        <w:left w:val="none" w:sz="0" w:space="0" w:color="auto"/>
        <w:bottom w:val="none" w:sz="0" w:space="0" w:color="auto"/>
        <w:right w:val="none" w:sz="0" w:space="0" w:color="auto"/>
      </w:divBdr>
    </w:div>
    <w:div w:id="20802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pesatova@tul.cz" TargetMode="External"/><Relationship Id="rId13" Type="http://schemas.openxmlformats.org/officeDocument/2006/relationships/hyperlink" Target="http://www.msmt.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vk@kraj-lb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j-lbc.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era@msmt.cz"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ilona.pesatova@tul.cz" TargetMode="External"/><Relationship Id="rId14" Type="http://schemas.openxmlformats.org/officeDocument/2006/relationships/hyperlink" Target="http://www.msm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4C18C-93AE-4D65-8F4F-A61B7FFB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2605</Words>
  <Characters>15372</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17942</CharactersWithSpaces>
  <SharedDoc>false</SharedDoc>
  <HLinks>
    <vt:vector size="42" baseType="variant">
      <vt:variant>
        <vt:i4>8323124</vt:i4>
      </vt:variant>
      <vt:variant>
        <vt:i4>18</vt:i4>
      </vt:variant>
      <vt:variant>
        <vt:i4>0</vt:i4>
      </vt:variant>
      <vt:variant>
        <vt:i4>5</vt:i4>
      </vt:variant>
      <vt:variant>
        <vt:lpwstr>http://www.msmt.cz/</vt:lpwstr>
      </vt:variant>
      <vt:variant>
        <vt:lpwstr/>
      </vt:variant>
      <vt:variant>
        <vt:i4>8323124</vt:i4>
      </vt:variant>
      <vt:variant>
        <vt:i4>15</vt:i4>
      </vt:variant>
      <vt:variant>
        <vt:i4>0</vt:i4>
      </vt:variant>
      <vt:variant>
        <vt:i4>5</vt:i4>
      </vt:variant>
      <vt:variant>
        <vt:lpwstr>http://www.msmt.cz/</vt:lpwstr>
      </vt:variant>
      <vt:variant>
        <vt:lpwstr/>
      </vt:variant>
      <vt:variant>
        <vt:i4>5177402</vt:i4>
      </vt:variant>
      <vt:variant>
        <vt:i4>12</vt:i4>
      </vt:variant>
      <vt:variant>
        <vt:i4>0</vt:i4>
      </vt:variant>
      <vt:variant>
        <vt:i4>5</vt:i4>
      </vt:variant>
      <vt:variant>
        <vt:lpwstr>mailto:opvk@kraj-lbc.cz</vt:lpwstr>
      </vt:variant>
      <vt:variant>
        <vt:lpwstr/>
      </vt:variant>
      <vt:variant>
        <vt:i4>3801124</vt:i4>
      </vt:variant>
      <vt:variant>
        <vt:i4>9</vt:i4>
      </vt:variant>
      <vt:variant>
        <vt:i4>0</vt:i4>
      </vt:variant>
      <vt:variant>
        <vt:i4>5</vt:i4>
      </vt:variant>
      <vt:variant>
        <vt:lpwstr>http://www.kraj-lbc.cz/</vt:lpwstr>
      </vt:variant>
      <vt:variant>
        <vt:lpwstr/>
      </vt:variant>
      <vt:variant>
        <vt:i4>5701728</vt:i4>
      </vt:variant>
      <vt:variant>
        <vt:i4>6</vt:i4>
      </vt:variant>
      <vt:variant>
        <vt:i4>0</vt:i4>
      </vt:variant>
      <vt:variant>
        <vt:i4>5</vt:i4>
      </vt:variant>
      <vt:variant>
        <vt:lpwstr>mailto:cera@msmt.cz</vt:lpwstr>
      </vt:variant>
      <vt:variant>
        <vt:lpwstr/>
      </vt:variant>
      <vt:variant>
        <vt:i4>6619159</vt:i4>
      </vt:variant>
      <vt:variant>
        <vt:i4>3</vt:i4>
      </vt:variant>
      <vt:variant>
        <vt:i4>0</vt:i4>
      </vt:variant>
      <vt:variant>
        <vt:i4>5</vt:i4>
      </vt:variant>
      <vt:variant>
        <vt:lpwstr>mailto:ilona.pesatova@tul.cz</vt:lpwstr>
      </vt:variant>
      <vt:variant>
        <vt:lpwstr/>
      </vt:variant>
      <vt:variant>
        <vt:i4>6619159</vt:i4>
      </vt:variant>
      <vt:variant>
        <vt:i4>0</vt:i4>
      </vt:variant>
      <vt:variant>
        <vt:i4>0</vt:i4>
      </vt:variant>
      <vt:variant>
        <vt:i4>5</vt:i4>
      </vt:variant>
      <vt:variant>
        <vt:lpwstr>mailto:ilona.pesatova@tul.cz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Stoudj</cp:lastModifiedBy>
  <cp:revision>4</cp:revision>
  <cp:lastPrinted>2011-07-07T07:18:00Z</cp:lastPrinted>
  <dcterms:created xsi:type="dcterms:W3CDTF">2011-07-14T09:42:00Z</dcterms:created>
  <dcterms:modified xsi:type="dcterms:W3CDTF">2011-07-15T12:42:00Z</dcterms:modified>
</cp:coreProperties>
</file>