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F850E2" w:rsidP="00E71868">
            <w:pPr>
              <w:jc w:val="both"/>
              <w:rPr>
                <w:sz w:val="22"/>
                <w:szCs w:val="22"/>
              </w:rPr>
            </w:pPr>
            <w:r>
              <w:t>C/11/303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F850E2" w:rsidRDefault="00F850E2" w:rsidP="00F850E2">
            <w:pPr>
              <w:jc w:val="both"/>
              <w:rPr>
                <w:b/>
              </w:rPr>
            </w:pPr>
            <w:r>
              <w:rPr>
                <w:b/>
              </w:rPr>
              <w:t>CZ.1.07/2.4.00/17.0100</w:t>
            </w:r>
          </w:p>
          <w:p w:rsidR="006218F4" w:rsidRPr="00E71868" w:rsidRDefault="006218F4" w:rsidP="003B46EF">
            <w:pPr>
              <w:jc w:val="both"/>
              <w:rPr>
                <w:b/>
              </w:rPr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F850E2" w:rsidRDefault="00F850E2" w:rsidP="00F850E2">
            <w:pPr>
              <w:jc w:val="both"/>
            </w:pPr>
            <w:r>
              <w:t>A-Math-Net Síť pro transfer znalostí v aplikované matematice</w:t>
            </w:r>
          </w:p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F850E2" w:rsidP="00E71868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„Komplexní zajištění konferenčních služeb pro projekt AMathNet“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F850E2" w:rsidP="00E71868">
            <w:pPr>
              <w:jc w:val="both"/>
              <w:rPr>
                <w:sz w:val="22"/>
                <w:szCs w:val="22"/>
              </w:rPr>
            </w:pPr>
            <w:r>
              <w:t>22.6.2011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972195" w:rsidP="00E71868">
            <w:pPr>
              <w:jc w:val="both"/>
              <w:rPr>
                <w:sz w:val="22"/>
                <w:szCs w:val="22"/>
              </w:rPr>
            </w:pPr>
            <w:r w:rsidRPr="00F30CF1">
              <w:t>Vysoké učení technické v</w:t>
            </w:r>
            <w:r>
              <w:t> </w:t>
            </w:r>
            <w:r w:rsidRPr="00F30CF1">
              <w:t>Brně</w:t>
            </w:r>
            <w:r>
              <w:t xml:space="preserve"> zastoupené Fakultou strojního inženýrství Vysokého učení technického v Brně</w:t>
            </w:r>
            <w:r w:rsidRPr="00E71868">
              <w:rPr>
                <w:sz w:val="22"/>
                <w:szCs w:val="22"/>
              </w:rPr>
              <w:t xml:space="preserve"> 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F850E2" w:rsidRDefault="00F850E2" w:rsidP="00E71868">
            <w:pPr>
              <w:jc w:val="both"/>
            </w:pPr>
            <w:r w:rsidRPr="00F850E2">
              <w:rPr>
                <w:rStyle w:val="apple-style-span"/>
                <w:b/>
                <w:bCs/>
              </w:rPr>
              <w:t>TA-SERVICE s.r.o.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F850E2" w:rsidRDefault="00F850E2" w:rsidP="00E71868">
            <w:pPr>
              <w:jc w:val="both"/>
            </w:pPr>
            <w:r w:rsidRPr="00F850E2">
              <w:rPr>
                <w:rStyle w:val="apple-style-span"/>
              </w:rPr>
              <w:t>Hlinky 48, 603 00 Brno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F850E2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Ivana Tarabová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F850E2" w:rsidRDefault="00F850E2" w:rsidP="00F850E2">
            <w:pPr>
              <w:jc w:val="both"/>
            </w:pPr>
            <w:r w:rsidRPr="00F850E2">
              <w:rPr>
                <w:rStyle w:val="apple-converted-space"/>
                <w:rFonts w:ascii="Arial" w:hAnsi="Arial" w:cs="Arial"/>
              </w:rPr>
              <w:t> </w:t>
            </w:r>
            <w:r w:rsidRPr="00F850E2">
              <w:rPr>
                <w:rStyle w:val="apple-style-span"/>
              </w:rPr>
              <w:t>27668436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Pr="00D20063">
                <w:rPr>
                  <w:rStyle w:val="Hypertextovodkaz"/>
                  <w:iCs/>
                  <w:color w:val="000080"/>
                </w:rPr>
                <w:t>opvk</w:t>
              </w:r>
              <w:r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Pr="00D20063">
                <w:rPr>
                  <w:rStyle w:val="Hypertextovodkaz"/>
                  <w:sz w:val="22"/>
                  <w:szCs w:val="22"/>
                </w:rPr>
                <w:t>www.pard</w:t>
              </w:r>
              <w:r w:rsidRPr="00D20063">
                <w:rPr>
                  <w:rStyle w:val="Hypertextovodkaz"/>
                  <w:sz w:val="22"/>
                  <w:szCs w:val="22"/>
                </w:rPr>
                <w:t>u</w:t>
              </w:r>
              <w:r w:rsidRPr="00D20063">
                <w:rPr>
                  <w:rStyle w:val="Hypertextovodkaz"/>
                  <w:sz w:val="22"/>
                  <w:szCs w:val="22"/>
                </w:rPr>
                <w:t>bic</w:t>
              </w:r>
              <w:r w:rsidRPr="00D20063">
                <w:rPr>
                  <w:rStyle w:val="Hypertextovodkaz"/>
                  <w:sz w:val="22"/>
                  <w:szCs w:val="22"/>
                </w:rPr>
                <w:t>k</w:t>
              </w:r>
              <w:r w:rsidRPr="00D20063">
                <w:rPr>
                  <w:rStyle w:val="Hypertextovodkaz"/>
                  <w:sz w:val="22"/>
                  <w:szCs w:val="22"/>
                </w:rPr>
                <w:t>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F850E2" w:rsidP="00F850E2">
            <w:r>
              <w:t>Miroslav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F850E2" w:rsidP="00E71868">
            <w:r>
              <w:t>Kureš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F850E2" w:rsidRDefault="00F850E2" w:rsidP="00E71868">
            <w:pPr>
              <w:rPr>
                <w:lang w:val="en-US"/>
              </w:rPr>
            </w:pPr>
            <w:r>
              <w:t>kures</w:t>
            </w:r>
            <w:r>
              <w:rPr>
                <w:lang w:val="en-US"/>
              </w:rPr>
              <w:t>@fme.vutbr.cz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F850E2" w:rsidP="00E71868">
            <w:r>
              <w:t>737780016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98F" w:rsidRDefault="00D5498F" w:rsidP="0072390A">
      <w:r>
        <w:separator/>
      </w:r>
    </w:p>
  </w:endnote>
  <w:endnote w:type="continuationSeparator" w:id="1">
    <w:p w:rsidR="00D5498F" w:rsidRDefault="00D5498F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D3415F" w:rsidRDefault="002F1B33" w:rsidP="00D3415F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98F" w:rsidRDefault="00D5498F" w:rsidP="0072390A">
      <w:r>
        <w:separator/>
      </w:r>
    </w:p>
  </w:footnote>
  <w:footnote w:type="continuationSeparator" w:id="1">
    <w:p w:rsidR="00D5498F" w:rsidRDefault="00D5498F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972195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44895" cy="1501140"/>
          <wp:effectExtent l="1905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218F4"/>
    <w:rsid w:val="00025FA0"/>
    <w:rsid w:val="00062DFC"/>
    <w:rsid w:val="0019775C"/>
    <w:rsid w:val="001A38B5"/>
    <w:rsid w:val="001C165A"/>
    <w:rsid w:val="002F1B33"/>
    <w:rsid w:val="003B46EF"/>
    <w:rsid w:val="004B008A"/>
    <w:rsid w:val="004B4A8E"/>
    <w:rsid w:val="006218F4"/>
    <w:rsid w:val="00672290"/>
    <w:rsid w:val="006F474D"/>
    <w:rsid w:val="0072390A"/>
    <w:rsid w:val="007425F9"/>
    <w:rsid w:val="00867C99"/>
    <w:rsid w:val="008E5599"/>
    <w:rsid w:val="008F7AA4"/>
    <w:rsid w:val="00972195"/>
    <w:rsid w:val="009768C7"/>
    <w:rsid w:val="00A067BE"/>
    <w:rsid w:val="00A75A95"/>
    <w:rsid w:val="00AB58AC"/>
    <w:rsid w:val="00AE040C"/>
    <w:rsid w:val="00B063E0"/>
    <w:rsid w:val="00B91210"/>
    <w:rsid w:val="00D3415F"/>
    <w:rsid w:val="00D5498F"/>
    <w:rsid w:val="00DA74C3"/>
    <w:rsid w:val="00DD349C"/>
    <w:rsid w:val="00E71868"/>
    <w:rsid w:val="00F01884"/>
    <w:rsid w:val="00F8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F850E2"/>
  </w:style>
  <w:style w:type="character" w:customStyle="1" w:styleId="apple-converted-space">
    <w:name w:val="apple-converted-space"/>
    <w:rsid w:val="00F85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3693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tereza</cp:lastModifiedBy>
  <cp:revision>2</cp:revision>
  <dcterms:created xsi:type="dcterms:W3CDTF">2011-07-15T08:32:00Z</dcterms:created>
  <dcterms:modified xsi:type="dcterms:W3CDTF">2011-07-15T08:32:00Z</dcterms:modified>
</cp:coreProperties>
</file>