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4" w:rsidRPr="00586DA5" w:rsidRDefault="00684341" w:rsidP="00A006E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6DA5">
        <w:rPr>
          <w:rFonts w:ascii="Arial" w:hAnsi="Arial" w:cs="Arial"/>
          <w:b/>
          <w:sz w:val="28"/>
          <w:szCs w:val="28"/>
          <w:u w:val="single"/>
        </w:rPr>
        <w:t xml:space="preserve">Výzva poskytovatele </w:t>
      </w:r>
      <w:r w:rsidR="00A006E4" w:rsidRPr="00586DA5">
        <w:rPr>
          <w:rFonts w:ascii="Arial" w:hAnsi="Arial" w:cs="Arial"/>
          <w:b/>
          <w:sz w:val="28"/>
          <w:szCs w:val="28"/>
          <w:u w:val="single"/>
        </w:rPr>
        <w:t xml:space="preserve">všem </w:t>
      </w:r>
      <w:proofErr w:type="spellStart"/>
      <w:r w:rsidR="00A006E4" w:rsidRPr="00586DA5">
        <w:rPr>
          <w:rFonts w:ascii="Arial" w:hAnsi="Arial" w:cs="Arial"/>
          <w:b/>
          <w:sz w:val="28"/>
          <w:szCs w:val="28"/>
          <w:u w:val="single"/>
        </w:rPr>
        <w:t>řešitelkám</w:t>
      </w:r>
      <w:proofErr w:type="spellEnd"/>
      <w:r w:rsidR="00A006E4" w:rsidRPr="00586DA5">
        <w:rPr>
          <w:rFonts w:ascii="Arial" w:hAnsi="Arial" w:cs="Arial"/>
          <w:b/>
          <w:sz w:val="28"/>
          <w:szCs w:val="28"/>
          <w:u w:val="single"/>
        </w:rPr>
        <w:t xml:space="preserve"> a řešitelům projektů programu INFOZ</w:t>
      </w:r>
    </w:p>
    <w:p w:rsidR="00A006E4" w:rsidRDefault="00684341" w:rsidP="00B56E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6DA5">
        <w:rPr>
          <w:rFonts w:ascii="Arial" w:hAnsi="Arial" w:cs="Arial"/>
          <w:b/>
          <w:sz w:val="28"/>
          <w:szCs w:val="28"/>
          <w:u w:val="single"/>
        </w:rPr>
        <w:t xml:space="preserve">k uspořádání závěrečného oponentního řízení </w:t>
      </w:r>
    </w:p>
    <w:p w:rsidR="00B56E84" w:rsidRDefault="003F56E1" w:rsidP="003F5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čl. </w:t>
      </w:r>
      <w:r w:rsidR="00256ACA">
        <w:rPr>
          <w:rFonts w:ascii="Arial" w:hAnsi="Arial" w:cs="Arial"/>
          <w:sz w:val="20"/>
          <w:szCs w:val="20"/>
        </w:rPr>
        <w:t xml:space="preserve">5 </w:t>
      </w:r>
      <w:proofErr w:type="spellStart"/>
      <w:r w:rsidR="00EB4B45">
        <w:rPr>
          <w:rFonts w:ascii="Arial" w:hAnsi="Arial" w:cs="Arial"/>
          <w:sz w:val="20"/>
          <w:szCs w:val="20"/>
        </w:rPr>
        <w:t>odst</w:t>
      </w:r>
      <w:proofErr w:type="spellEnd"/>
      <w:r w:rsidR="00707089">
        <w:rPr>
          <w:rFonts w:ascii="Arial" w:hAnsi="Arial" w:cs="Arial"/>
          <w:sz w:val="20"/>
          <w:szCs w:val="20"/>
        </w:rPr>
        <w:t xml:space="preserve"> </w:t>
      </w:r>
      <w:r w:rsidR="00EB4B45">
        <w:rPr>
          <w:rFonts w:ascii="Arial" w:hAnsi="Arial" w:cs="Arial"/>
          <w:sz w:val="20"/>
          <w:szCs w:val="20"/>
        </w:rPr>
        <w:t>10</w:t>
      </w:r>
      <w:r w:rsidR="00707089">
        <w:rPr>
          <w:rFonts w:ascii="Arial" w:hAnsi="Arial" w:cs="Arial"/>
          <w:sz w:val="20"/>
          <w:szCs w:val="20"/>
        </w:rPr>
        <w:t xml:space="preserve"> a 13 </w:t>
      </w:r>
      <w:r w:rsidR="00707089" w:rsidRPr="00586DA5">
        <w:rPr>
          <w:rFonts w:ascii="Arial" w:hAnsi="Arial" w:cs="Arial"/>
          <w:sz w:val="20"/>
          <w:szCs w:val="20"/>
        </w:rPr>
        <w:t>Smlouvy o poskytnutí podpory na realizaci projektu výzkumu a vývoje programu INFOZ uzavřené mezi příjemcem a poskytovatelem podpory k 21. 10 2009 pod č. j.: 22785/2009-31</w:t>
      </w:r>
      <w:r w:rsidR="00707089">
        <w:rPr>
          <w:rFonts w:ascii="Arial" w:hAnsi="Arial" w:cs="Arial"/>
          <w:sz w:val="20"/>
          <w:szCs w:val="20"/>
        </w:rPr>
        <w:t>.</w:t>
      </w:r>
      <w:r w:rsidR="00707089" w:rsidRPr="00586DA5">
        <w:rPr>
          <w:rFonts w:ascii="Arial" w:hAnsi="Arial" w:cs="Arial"/>
          <w:sz w:val="20"/>
          <w:szCs w:val="20"/>
        </w:rPr>
        <w:t xml:space="preserve"> </w:t>
      </w:r>
    </w:p>
    <w:p w:rsidR="003F56E1" w:rsidRPr="003F56E1" w:rsidRDefault="003F56E1" w:rsidP="003F56E1">
      <w:pPr>
        <w:jc w:val="both"/>
        <w:rPr>
          <w:rFonts w:ascii="Arial" w:hAnsi="Arial" w:cs="Arial"/>
          <w:sz w:val="20"/>
          <w:szCs w:val="20"/>
        </w:rPr>
      </w:pPr>
    </w:p>
    <w:p w:rsidR="00815E9C" w:rsidRPr="005B6716" w:rsidRDefault="00815E9C">
      <w:pPr>
        <w:jc w:val="both"/>
        <w:rPr>
          <w:rFonts w:ascii="Arial" w:hAnsi="Arial" w:cs="Arial"/>
          <w:b/>
        </w:rPr>
      </w:pPr>
      <w:r w:rsidRPr="005B6716">
        <w:rPr>
          <w:rFonts w:ascii="Arial" w:hAnsi="Arial" w:cs="Arial"/>
          <w:b/>
        </w:rPr>
        <w:t>Vážené řešitelky, vážení řešitelé</w:t>
      </w:r>
      <w:r w:rsidR="00B56E84" w:rsidRPr="005B6716">
        <w:rPr>
          <w:rFonts w:ascii="Arial" w:hAnsi="Arial" w:cs="Arial"/>
          <w:b/>
        </w:rPr>
        <w:t xml:space="preserve"> projektů programu INFOZ</w:t>
      </w:r>
      <w:r w:rsidR="0001482C" w:rsidRPr="005B6716">
        <w:rPr>
          <w:rFonts w:ascii="Arial" w:hAnsi="Arial" w:cs="Arial"/>
          <w:b/>
        </w:rPr>
        <w:t>!</w:t>
      </w:r>
      <w:r w:rsidRPr="005B6716">
        <w:rPr>
          <w:rFonts w:ascii="Arial" w:hAnsi="Arial" w:cs="Arial"/>
          <w:b/>
        </w:rPr>
        <w:t xml:space="preserve"> </w:t>
      </w:r>
    </w:p>
    <w:p w:rsidR="003D33A8" w:rsidRPr="00586DA5" w:rsidRDefault="003D33A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D674A" w:rsidRPr="00586DA5" w:rsidRDefault="003D33A8" w:rsidP="007760E6">
      <w:pPr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blíží se </w:t>
      </w:r>
      <w:r w:rsidR="0001482C" w:rsidRPr="00586DA5">
        <w:rPr>
          <w:rFonts w:ascii="Arial" w:hAnsi="Arial" w:cs="Arial"/>
          <w:sz w:val="20"/>
          <w:szCs w:val="20"/>
        </w:rPr>
        <w:t>ukončení</w:t>
      </w:r>
      <w:r w:rsidRPr="00586DA5">
        <w:rPr>
          <w:rFonts w:ascii="Arial" w:hAnsi="Arial" w:cs="Arial"/>
          <w:sz w:val="20"/>
          <w:szCs w:val="20"/>
        </w:rPr>
        <w:t xml:space="preserve"> řešení Vašich projektů</w:t>
      </w:r>
      <w:r w:rsidR="00065928" w:rsidRPr="00586DA5">
        <w:rPr>
          <w:rFonts w:ascii="Arial" w:hAnsi="Arial" w:cs="Arial"/>
          <w:sz w:val="20"/>
          <w:szCs w:val="20"/>
        </w:rPr>
        <w:t xml:space="preserve"> programu </w:t>
      </w:r>
      <w:r w:rsidR="00D95AD4" w:rsidRPr="00586DA5">
        <w:rPr>
          <w:rFonts w:ascii="Arial" w:hAnsi="Arial" w:cs="Arial"/>
          <w:sz w:val="20"/>
          <w:szCs w:val="20"/>
        </w:rPr>
        <w:t>INFOZ</w:t>
      </w:r>
      <w:r w:rsidRPr="00586DA5">
        <w:rPr>
          <w:rFonts w:ascii="Arial" w:hAnsi="Arial" w:cs="Arial"/>
          <w:sz w:val="20"/>
          <w:szCs w:val="20"/>
        </w:rPr>
        <w:t xml:space="preserve">. </w:t>
      </w:r>
      <w:r w:rsidR="00AD674A" w:rsidRPr="00586DA5">
        <w:rPr>
          <w:rFonts w:ascii="Arial" w:hAnsi="Arial" w:cs="Arial"/>
          <w:sz w:val="20"/>
          <w:szCs w:val="20"/>
        </w:rPr>
        <w:t>Z</w:t>
      </w:r>
      <w:r w:rsidR="008F50E3" w:rsidRPr="00586DA5">
        <w:rPr>
          <w:rFonts w:ascii="Arial" w:hAnsi="Arial" w:cs="Arial"/>
          <w:sz w:val="20"/>
          <w:szCs w:val="20"/>
        </w:rPr>
        <w:t xml:space="preserve">a účelem </w:t>
      </w:r>
      <w:r w:rsidR="005B6716">
        <w:rPr>
          <w:rFonts w:ascii="Arial" w:hAnsi="Arial" w:cs="Arial"/>
          <w:sz w:val="20"/>
          <w:szCs w:val="20"/>
        </w:rPr>
        <w:t>bezproblémového</w:t>
      </w:r>
      <w:r w:rsidR="008F50E3" w:rsidRPr="00586DA5">
        <w:rPr>
          <w:rFonts w:ascii="Arial" w:hAnsi="Arial" w:cs="Arial"/>
          <w:sz w:val="20"/>
          <w:szCs w:val="20"/>
        </w:rPr>
        <w:t xml:space="preserve"> </w:t>
      </w:r>
      <w:r w:rsidR="0001482C" w:rsidRPr="00586DA5">
        <w:rPr>
          <w:rFonts w:ascii="Arial" w:hAnsi="Arial" w:cs="Arial"/>
          <w:sz w:val="20"/>
          <w:szCs w:val="20"/>
        </w:rPr>
        <w:t>průběhu závěru řešení a vyhodnocení jednotlivých pr</w:t>
      </w:r>
      <w:r w:rsidR="008F50E3" w:rsidRPr="00586DA5">
        <w:rPr>
          <w:rFonts w:ascii="Arial" w:hAnsi="Arial" w:cs="Arial"/>
          <w:sz w:val="20"/>
          <w:szCs w:val="20"/>
        </w:rPr>
        <w:t xml:space="preserve">ojektů </w:t>
      </w:r>
      <w:r w:rsidR="008C3159">
        <w:rPr>
          <w:rFonts w:ascii="Arial" w:hAnsi="Arial" w:cs="Arial"/>
          <w:sz w:val="20"/>
          <w:szCs w:val="20"/>
        </w:rPr>
        <w:t xml:space="preserve">mi </w:t>
      </w:r>
      <w:r w:rsidR="00AD674A" w:rsidRPr="00586DA5">
        <w:rPr>
          <w:rFonts w:ascii="Arial" w:hAnsi="Arial" w:cs="Arial"/>
          <w:sz w:val="20"/>
          <w:szCs w:val="20"/>
        </w:rPr>
        <w:t xml:space="preserve">proto dovolte </w:t>
      </w:r>
      <w:r w:rsidR="008F50E3" w:rsidRPr="00586DA5">
        <w:rPr>
          <w:rFonts w:ascii="Arial" w:hAnsi="Arial" w:cs="Arial"/>
          <w:sz w:val="20"/>
          <w:szCs w:val="20"/>
        </w:rPr>
        <w:t>připomenout některé skutečnosti</w:t>
      </w:r>
      <w:r w:rsidR="00AD674A" w:rsidRPr="00586DA5">
        <w:rPr>
          <w:rFonts w:ascii="Arial" w:hAnsi="Arial" w:cs="Arial"/>
          <w:sz w:val="20"/>
          <w:szCs w:val="20"/>
        </w:rPr>
        <w:t xml:space="preserve"> vyplývající z uzavřené smlouvy mezi příjemcem a poskytovatelem: </w:t>
      </w:r>
    </w:p>
    <w:p w:rsidR="007760E6" w:rsidRPr="00586DA5" w:rsidRDefault="007760E6" w:rsidP="007760E6">
      <w:pPr>
        <w:jc w:val="both"/>
        <w:rPr>
          <w:rFonts w:ascii="Arial" w:hAnsi="Arial" w:cs="Arial"/>
          <w:sz w:val="20"/>
          <w:szCs w:val="20"/>
        </w:rPr>
      </w:pPr>
    </w:p>
    <w:p w:rsidR="00812353" w:rsidRPr="00586DA5" w:rsidRDefault="00531E5C" w:rsidP="00C31332">
      <w:pPr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S odkazem na čl. 5 </w:t>
      </w:r>
      <w:r w:rsidR="007760E6" w:rsidRPr="00586DA5">
        <w:rPr>
          <w:rFonts w:ascii="Arial" w:hAnsi="Arial" w:cs="Arial"/>
          <w:sz w:val="20"/>
          <w:szCs w:val="20"/>
        </w:rPr>
        <w:t>Smlouvy o poskytnutí podpory na realizaci projektu výzkumu a vývoje programu INFOZ uzavřené mezi příjemcem a poskytovatelem podpory k 21.</w:t>
      </w:r>
      <w:r w:rsidRPr="00586DA5">
        <w:rPr>
          <w:rFonts w:ascii="Arial" w:hAnsi="Arial" w:cs="Arial"/>
          <w:sz w:val="20"/>
          <w:szCs w:val="20"/>
        </w:rPr>
        <w:t> </w:t>
      </w:r>
      <w:r w:rsidR="007760E6" w:rsidRPr="00586DA5">
        <w:rPr>
          <w:rFonts w:ascii="Arial" w:hAnsi="Arial" w:cs="Arial"/>
          <w:sz w:val="20"/>
          <w:szCs w:val="20"/>
        </w:rPr>
        <w:t>10 2009 pod č. j.: 22785/2009-31 (dále jen „smlouva“)</w:t>
      </w:r>
      <w:r w:rsidRPr="00586DA5">
        <w:rPr>
          <w:rFonts w:ascii="Arial" w:hAnsi="Arial" w:cs="Arial"/>
          <w:sz w:val="20"/>
          <w:szCs w:val="20"/>
        </w:rPr>
        <w:t xml:space="preserve"> připomínám, že</w:t>
      </w:r>
      <w:r w:rsidR="00C31332" w:rsidRPr="00586DA5">
        <w:rPr>
          <w:rFonts w:ascii="Arial" w:hAnsi="Arial" w:cs="Arial"/>
          <w:sz w:val="20"/>
          <w:szCs w:val="20"/>
        </w:rPr>
        <w:t xml:space="preserve"> z</w:t>
      </w:r>
      <w:r w:rsidR="00812353" w:rsidRPr="00586DA5">
        <w:rPr>
          <w:rFonts w:ascii="Arial" w:hAnsi="Arial" w:cs="Arial"/>
          <w:sz w:val="20"/>
          <w:szCs w:val="20"/>
        </w:rPr>
        <w:t>a účelem kontroly plnění cílů projektu příjemce předkládá poskytovateli ke schválení následující dokumenty:</w:t>
      </w:r>
    </w:p>
    <w:p w:rsidR="00812353" w:rsidRPr="00586DA5" w:rsidRDefault="00812353" w:rsidP="00C31332">
      <w:pPr>
        <w:numPr>
          <w:ilvl w:val="1"/>
          <w:numId w:val="5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Plán na uplatnění výsledků projektu, obsahující popřípadě návrh smlouvy o využití výsledků podle § 11 Zákona nejpozději do 31. 12. 2011</w:t>
      </w:r>
      <w:r w:rsidR="00F92064" w:rsidRPr="00586DA5">
        <w:rPr>
          <w:rFonts w:ascii="Arial" w:hAnsi="Arial" w:cs="Arial"/>
          <w:sz w:val="20"/>
          <w:szCs w:val="20"/>
        </w:rPr>
        <w:t>. Plán</w:t>
      </w:r>
      <w:r w:rsidR="005B62D3" w:rsidRPr="00586DA5">
        <w:rPr>
          <w:rFonts w:ascii="Arial" w:hAnsi="Arial" w:cs="Arial"/>
          <w:sz w:val="20"/>
          <w:szCs w:val="20"/>
        </w:rPr>
        <w:t xml:space="preserve"> zasílá řešitelka nebo řešitel elektronicky na</w:t>
      </w:r>
      <w:r w:rsidR="008C3159">
        <w:rPr>
          <w:rFonts w:ascii="Arial" w:hAnsi="Arial" w:cs="Arial"/>
          <w:sz w:val="20"/>
          <w:szCs w:val="20"/>
        </w:rPr>
        <w:t> </w:t>
      </w:r>
      <w:r w:rsidR="005B62D3" w:rsidRPr="00586DA5">
        <w:rPr>
          <w:rFonts w:ascii="Arial" w:hAnsi="Arial" w:cs="Arial"/>
          <w:sz w:val="20"/>
          <w:szCs w:val="20"/>
        </w:rPr>
        <w:t xml:space="preserve">adresu administrátora programu </w:t>
      </w:r>
      <w:hyperlink r:id="rId7" w:history="1">
        <w:r w:rsidR="00F92064" w:rsidRPr="00586DA5">
          <w:rPr>
            <w:rStyle w:val="Hypertextovodkaz"/>
            <w:rFonts w:ascii="Arial" w:hAnsi="Arial" w:cs="Arial"/>
            <w:sz w:val="20"/>
            <w:szCs w:val="20"/>
          </w:rPr>
          <w:t>hakenova@msmt.cz</w:t>
        </w:r>
      </w:hyperlink>
      <w:r w:rsidR="006E0F7F" w:rsidRPr="00586DA5">
        <w:rPr>
          <w:rFonts w:ascii="Arial" w:hAnsi="Arial" w:cs="Arial"/>
          <w:sz w:val="20"/>
          <w:szCs w:val="20"/>
        </w:rPr>
        <w:t>. (Plán na uplatnění výsledků je součástí formuláře závěrečné zprávy</w:t>
      </w:r>
      <w:r w:rsidR="00907D47" w:rsidRPr="00586DA5">
        <w:rPr>
          <w:rFonts w:ascii="Arial" w:hAnsi="Arial" w:cs="Arial"/>
          <w:sz w:val="20"/>
          <w:szCs w:val="20"/>
        </w:rPr>
        <w:t xml:space="preserve"> - část II písm. e</w:t>
      </w:r>
      <w:r w:rsidR="00F92064" w:rsidRPr="00586DA5">
        <w:rPr>
          <w:rFonts w:ascii="Arial" w:hAnsi="Arial" w:cs="Arial"/>
          <w:sz w:val="20"/>
          <w:szCs w:val="20"/>
        </w:rPr>
        <w:t>)</w:t>
      </w:r>
      <w:r w:rsidR="00907D47" w:rsidRPr="00586DA5">
        <w:rPr>
          <w:rFonts w:ascii="Arial" w:hAnsi="Arial" w:cs="Arial"/>
          <w:sz w:val="20"/>
          <w:szCs w:val="20"/>
        </w:rPr>
        <w:t xml:space="preserve"> souboru VZ09_</w:t>
      </w:r>
      <w:proofErr w:type="spellStart"/>
      <w:r w:rsidR="00907D47" w:rsidRPr="00586DA5">
        <w:rPr>
          <w:rFonts w:ascii="Arial" w:hAnsi="Arial" w:cs="Arial"/>
          <w:sz w:val="20"/>
          <w:szCs w:val="20"/>
        </w:rPr>
        <w:t>zz</w:t>
      </w:r>
      <w:proofErr w:type="spellEnd"/>
      <w:r w:rsidR="00907D47" w:rsidRPr="00586DA5">
        <w:rPr>
          <w:rFonts w:ascii="Arial" w:hAnsi="Arial" w:cs="Arial"/>
          <w:sz w:val="20"/>
          <w:szCs w:val="20"/>
        </w:rPr>
        <w:t>_2011</w:t>
      </w:r>
      <w:r w:rsidR="007B646E" w:rsidRPr="00586DA5">
        <w:rPr>
          <w:rFonts w:ascii="Arial" w:hAnsi="Arial" w:cs="Arial"/>
          <w:sz w:val="20"/>
          <w:szCs w:val="20"/>
        </w:rPr>
        <w:t>.*)</w:t>
      </w:r>
      <w:r w:rsidRPr="00586DA5">
        <w:rPr>
          <w:rFonts w:ascii="Arial" w:hAnsi="Arial" w:cs="Arial"/>
          <w:sz w:val="20"/>
          <w:szCs w:val="20"/>
        </w:rPr>
        <w:t>.</w:t>
      </w:r>
    </w:p>
    <w:p w:rsidR="00916806" w:rsidRPr="00586DA5" w:rsidRDefault="00812353" w:rsidP="00916806">
      <w:pPr>
        <w:numPr>
          <w:ilvl w:val="1"/>
          <w:numId w:val="5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Závěrečnou zprávu o realizaci projektu, která shrnuje veškeré informace o realizaci projektu v</w:t>
      </w:r>
      <w:r w:rsidR="000870F0">
        <w:rPr>
          <w:rFonts w:ascii="Arial" w:hAnsi="Arial" w:cs="Arial"/>
          <w:sz w:val="20"/>
          <w:szCs w:val="20"/>
        </w:rPr>
        <w:t> </w:t>
      </w:r>
      <w:r w:rsidRPr="00586DA5">
        <w:rPr>
          <w:rFonts w:ascii="Arial" w:hAnsi="Arial" w:cs="Arial"/>
          <w:sz w:val="20"/>
          <w:szCs w:val="20"/>
        </w:rPr>
        <w:t>posledním kalendářním roce</w:t>
      </w:r>
      <w:r w:rsidR="007B646E" w:rsidRPr="00586DA5">
        <w:rPr>
          <w:rFonts w:ascii="Arial" w:hAnsi="Arial" w:cs="Arial"/>
          <w:sz w:val="20"/>
          <w:szCs w:val="20"/>
        </w:rPr>
        <w:t>,</w:t>
      </w:r>
      <w:r w:rsidRPr="00586DA5">
        <w:rPr>
          <w:rFonts w:ascii="Arial" w:hAnsi="Arial" w:cs="Arial"/>
          <w:sz w:val="20"/>
          <w:szCs w:val="20"/>
        </w:rPr>
        <w:t xml:space="preserve"> celkové souhrnné zhodnocení a přehled dosažených výsledků a výstupů s ohledem na všechny stanovené cíle za celého období realizace projektu a předepsané indikátory; vyúčtování celkových uznaných nákladů projektu a přehled vynaložených nákladů za poslední kalendářní rok, včetně specifikace položek, přehled a zdůvodnění případných změn, které během realizace projektu nastaly, včetně uvedení stanoviska poskytovatele; krátkou tiskovou zprávu v češtině a angličtině o výsledcích projektu (každou v rozsahu nejvýše 254 znaků). </w:t>
      </w:r>
      <w:r w:rsidR="00916806" w:rsidRPr="00586DA5">
        <w:rPr>
          <w:rFonts w:ascii="Arial" w:hAnsi="Arial" w:cs="Arial"/>
          <w:sz w:val="20"/>
          <w:szCs w:val="20"/>
        </w:rPr>
        <w:t xml:space="preserve">Závěrečná zpráva, obsahující přesnou specifikaci dosažených výsledků, musí být doplněna výkazem </w:t>
      </w:r>
      <w:r w:rsidR="000870F0">
        <w:rPr>
          <w:rFonts w:ascii="Arial" w:hAnsi="Arial" w:cs="Arial"/>
          <w:sz w:val="20"/>
          <w:szCs w:val="20"/>
        </w:rPr>
        <w:t xml:space="preserve">o čerpání </w:t>
      </w:r>
      <w:r w:rsidR="00916806" w:rsidRPr="00586DA5">
        <w:rPr>
          <w:rFonts w:ascii="Arial" w:hAnsi="Arial" w:cs="Arial"/>
          <w:sz w:val="20"/>
          <w:szCs w:val="20"/>
        </w:rPr>
        <w:t xml:space="preserve">celkových uznaných nákladů a </w:t>
      </w:r>
      <w:r w:rsidR="00A32A04">
        <w:rPr>
          <w:rFonts w:ascii="Arial" w:hAnsi="Arial" w:cs="Arial"/>
          <w:sz w:val="20"/>
          <w:szCs w:val="20"/>
        </w:rPr>
        <w:t xml:space="preserve">poskytnutých </w:t>
      </w:r>
      <w:r w:rsidR="00916806" w:rsidRPr="00586DA5">
        <w:rPr>
          <w:rFonts w:ascii="Arial" w:hAnsi="Arial" w:cs="Arial"/>
          <w:sz w:val="20"/>
          <w:szCs w:val="20"/>
        </w:rPr>
        <w:t>podpor</w:t>
      </w:r>
      <w:r w:rsidR="00A23E77" w:rsidRPr="00586DA5">
        <w:rPr>
          <w:rFonts w:ascii="Arial" w:hAnsi="Arial" w:cs="Arial"/>
          <w:sz w:val="20"/>
          <w:szCs w:val="20"/>
        </w:rPr>
        <w:t>, tj.</w:t>
      </w:r>
      <w:r w:rsidR="00916806" w:rsidRPr="00586DA5">
        <w:rPr>
          <w:rFonts w:ascii="Arial" w:hAnsi="Arial" w:cs="Arial"/>
          <w:sz w:val="20"/>
          <w:szCs w:val="20"/>
        </w:rPr>
        <w:t xml:space="preserve"> výpisem z účetní evidence příjemce</w:t>
      </w:r>
      <w:r w:rsidR="00A23E77" w:rsidRPr="00586DA5">
        <w:rPr>
          <w:rFonts w:ascii="Arial" w:hAnsi="Arial" w:cs="Arial"/>
          <w:sz w:val="20"/>
          <w:szCs w:val="20"/>
        </w:rPr>
        <w:t>,</w:t>
      </w:r>
      <w:r w:rsidR="00916806" w:rsidRPr="00586DA5">
        <w:rPr>
          <w:rFonts w:ascii="Arial" w:hAnsi="Arial" w:cs="Arial"/>
          <w:sz w:val="20"/>
          <w:szCs w:val="20"/>
        </w:rPr>
        <w:t xml:space="preserve"> </w:t>
      </w:r>
      <w:r w:rsidR="00A23E77" w:rsidRPr="00586DA5">
        <w:rPr>
          <w:rFonts w:ascii="Arial" w:hAnsi="Arial" w:cs="Arial"/>
          <w:sz w:val="20"/>
          <w:szCs w:val="20"/>
        </w:rPr>
        <w:t>s </w:t>
      </w:r>
      <w:r w:rsidR="00916806" w:rsidRPr="00586DA5">
        <w:rPr>
          <w:rFonts w:ascii="Arial" w:hAnsi="Arial" w:cs="Arial"/>
          <w:sz w:val="20"/>
          <w:szCs w:val="20"/>
        </w:rPr>
        <w:t>vyčíslen</w:t>
      </w:r>
      <w:r w:rsidR="00A23E77" w:rsidRPr="00586DA5">
        <w:rPr>
          <w:rFonts w:ascii="Arial" w:hAnsi="Arial" w:cs="Arial"/>
          <w:sz w:val="20"/>
          <w:szCs w:val="20"/>
        </w:rPr>
        <w:t xml:space="preserve">ím nákladů </w:t>
      </w:r>
      <w:r w:rsidR="00916806" w:rsidRPr="00586DA5">
        <w:rPr>
          <w:rFonts w:ascii="Arial" w:hAnsi="Arial" w:cs="Arial"/>
          <w:sz w:val="20"/>
          <w:szCs w:val="20"/>
        </w:rPr>
        <w:t>nejdříve ode dne zahájení projektu a </w:t>
      </w:r>
      <w:r w:rsidR="00A23E77" w:rsidRPr="00586DA5">
        <w:rPr>
          <w:rFonts w:ascii="Arial" w:hAnsi="Arial" w:cs="Arial"/>
          <w:sz w:val="20"/>
          <w:szCs w:val="20"/>
        </w:rPr>
        <w:t xml:space="preserve">dále doplněna </w:t>
      </w:r>
      <w:r w:rsidR="00916806" w:rsidRPr="00586DA5">
        <w:rPr>
          <w:rFonts w:ascii="Arial" w:hAnsi="Arial" w:cs="Arial"/>
          <w:sz w:val="20"/>
          <w:szCs w:val="20"/>
        </w:rPr>
        <w:t xml:space="preserve">zdůvodněním způsobu jejich čerpání. </w:t>
      </w:r>
    </w:p>
    <w:p w:rsidR="00812353" w:rsidRPr="00586DA5" w:rsidRDefault="00812353" w:rsidP="00E061C5">
      <w:pPr>
        <w:numPr>
          <w:ilvl w:val="1"/>
          <w:numId w:val="5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Redakčně upravenou závěrečnou zprávu, tj. závěrečnou zprávu upravenou k publikování tak, aby poskytla třetím stranám natolik dostatečnou informaci o dosažených výsledcích, že mohou požádat příjemce o licenci na</w:t>
      </w:r>
      <w:r w:rsidR="00305111">
        <w:rPr>
          <w:rFonts w:ascii="Arial" w:hAnsi="Arial" w:cs="Arial"/>
          <w:sz w:val="20"/>
          <w:szCs w:val="20"/>
        </w:rPr>
        <w:t> </w:t>
      </w:r>
      <w:r w:rsidRPr="00586DA5">
        <w:rPr>
          <w:rFonts w:ascii="Arial" w:hAnsi="Arial" w:cs="Arial"/>
          <w:sz w:val="20"/>
          <w:szCs w:val="20"/>
        </w:rPr>
        <w:t xml:space="preserve">výsledky, aniž by byla ohrožena priorita příjemce výsledky publikovat, autorsky nebo jinak právně chránit, komerčně využít či jiným způsobem zveřejnit. Redakčně upravená závěrečná zpráva se předkládá </w:t>
      </w:r>
      <w:r w:rsidR="00FA7B1A" w:rsidRPr="00586DA5">
        <w:rPr>
          <w:rFonts w:ascii="Arial" w:hAnsi="Arial" w:cs="Arial"/>
          <w:sz w:val="20"/>
          <w:szCs w:val="20"/>
        </w:rPr>
        <w:t xml:space="preserve">pouze </w:t>
      </w:r>
      <w:r w:rsidRPr="00586DA5">
        <w:rPr>
          <w:rFonts w:ascii="Arial" w:hAnsi="Arial" w:cs="Arial"/>
          <w:sz w:val="20"/>
          <w:szCs w:val="20"/>
        </w:rPr>
        <w:t>v</w:t>
      </w:r>
      <w:r w:rsidR="00305111">
        <w:rPr>
          <w:rFonts w:ascii="Arial" w:hAnsi="Arial" w:cs="Arial"/>
          <w:sz w:val="20"/>
          <w:szCs w:val="20"/>
        </w:rPr>
        <w:t> </w:t>
      </w:r>
      <w:r w:rsidRPr="00586DA5">
        <w:rPr>
          <w:rFonts w:ascii="Arial" w:hAnsi="Arial" w:cs="Arial"/>
          <w:sz w:val="20"/>
          <w:szCs w:val="20"/>
        </w:rPr>
        <w:t xml:space="preserve">případě, jestliže </w:t>
      </w:r>
      <w:r w:rsidR="00E061C5" w:rsidRPr="00586DA5">
        <w:rPr>
          <w:rFonts w:ascii="Arial" w:hAnsi="Arial" w:cs="Arial"/>
          <w:sz w:val="20"/>
          <w:szCs w:val="20"/>
        </w:rPr>
        <w:t>nel</w:t>
      </w:r>
      <w:r w:rsidRPr="00586DA5">
        <w:rPr>
          <w:rFonts w:ascii="Arial" w:hAnsi="Arial" w:cs="Arial"/>
          <w:sz w:val="20"/>
          <w:szCs w:val="20"/>
        </w:rPr>
        <w:t>ze závěrečnou zprávu zveřejnit v plném znění.</w:t>
      </w:r>
    </w:p>
    <w:p w:rsidR="00E2308F" w:rsidRPr="00586DA5" w:rsidRDefault="00E2308F" w:rsidP="00A229DA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Protože se d</w:t>
      </w:r>
      <w:r w:rsidR="00812353" w:rsidRPr="00586DA5">
        <w:rPr>
          <w:rFonts w:ascii="Arial" w:hAnsi="Arial" w:cs="Arial"/>
          <w:sz w:val="20"/>
          <w:szCs w:val="20"/>
        </w:rPr>
        <w:t xml:space="preserve">okumenty zpracovávají a předávají </w:t>
      </w:r>
      <w:r w:rsidR="0098207D" w:rsidRPr="00586DA5">
        <w:rPr>
          <w:rFonts w:ascii="Arial" w:hAnsi="Arial" w:cs="Arial"/>
          <w:sz w:val="20"/>
          <w:szCs w:val="20"/>
        </w:rPr>
        <w:t xml:space="preserve">poskytovateli </w:t>
      </w:r>
      <w:r w:rsidR="00812353" w:rsidRPr="00586DA5">
        <w:rPr>
          <w:rFonts w:ascii="Arial" w:hAnsi="Arial" w:cs="Arial"/>
          <w:sz w:val="20"/>
          <w:szCs w:val="20"/>
        </w:rPr>
        <w:t>v rozsahu a formátech podle pokynů stanovených poskytovatelem</w:t>
      </w:r>
      <w:r w:rsidRPr="00586DA5">
        <w:rPr>
          <w:rFonts w:ascii="Arial" w:hAnsi="Arial" w:cs="Arial"/>
          <w:sz w:val="20"/>
          <w:szCs w:val="20"/>
        </w:rPr>
        <w:t>, byly z</w:t>
      </w:r>
      <w:r w:rsidR="00334CAF" w:rsidRPr="00586DA5">
        <w:rPr>
          <w:rFonts w:ascii="Arial" w:hAnsi="Arial" w:cs="Arial"/>
          <w:sz w:val="20"/>
          <w:szCs w:val="20"/>
        </w:rPr>
        <w:t xml:space="preserve">a tímto účelem pro Vás připraveny příslušné </w:t>
      </w:r>
      <w:r w:rsidR="00334CAF" w:rsidRPr="00261647">
        <w:rPr>
          <w:rFonts w:ascii="Arial" w:hAnsi="Arial" w:cs="Arial"/>
          <w:color w:val="00B0F0"/>
          <w:sz w:val="20"/>
          <w:szCs w:val="20"/>
          <w:u w:val="single"/>
        </w:rPr>
        <w:t>formuláře</w:t>
      </w:r>
      <w:r w:rsidR="003D1826" w:rsidRPr="00261647">
        <w:rPr>
          <w:rFonts w:ascii="Arial" w:hAnsi="Arial" w:cs="Arial"/>
          <w:color w:val="00B0F0"/>
          <w:sz w:val="20"/>
          <w:szCs w:val="20"/>
          <w:u w:val="single"/>
        </w:rPr>
        <w:t>,</w:t>
      </w:r>
      <w:r w:rsidR="003D1826" w:rsidRPr="00586DA5">
        <w:rPr>
          <w:rFonts w:ascii="Arial" w:hAnsi="Arial" w:cs="Arial"/>
          <w:sz w:val="20"/>
          <w:szCs w:val="20"/>
        </w:rPr>
        <w:t xml:space="preserve"> které určují jak rozsah</w:t>
      </w:r>
      <w:r w:rsidRPr="00586DA5">
        <w:rPr>
          <w:rFonts w:ascii="Arial" w:hAnsi="Arial" w:cs="Arial"/>
          <w:sz w:val="20"/>
          <w:szCs w:val="20"/>
        </w:rPr>
        <w:t>,</w:t>
      </w:r>
      <w:r w:rsidR="003D1826" w:rsidRPr="00586DA5">
        <w:rPr>
          <w:rFonts w:ascii="Arial" w:hAnsi="Arial" w:cs="Arial"/>
          <w:sz w:val="20"/>
          <w:szCs w:val="20"/>
        </w:rPr>
        <w:t xml:space="preserve"> tak formáty</w:t>
      </w:r>
      <w:r w:rsidR="00334CAF" w:rsidRPr="00586DA5">
        <w:rPr>
          <w:rFonts w:ascii="Arial" w:hAnsi="Arial" w:cs="Arial"/>
          <w:sz w:val="20"/>
          <w:szCs w:val="20"/>
        </w:rPr>
        <w:t xml:space="preserve">. </w:t>
      </w:r>
      <w:r w:rsidR="00A27BF6" w:rsidRPr="00586DA5">
        <w:rPr>
          <w:rFonts w:ascii="Arial" w:hAnsi="Arial" w:cs="Arial"/>
          <w:sz w:val="20"/>
          <w:szCs w:val="20"/>
        </w:rPr>
        <w:t xml:space="preserve">(Formulář závěrečné zprávy je </w:t>
      </w:r>
      <w:r w:rsidR="00773603" w:rsidRPr="00586DA5">
        <w:rPr>
          <w:rFonts w:ascii="Arial" w:hAnsi="Arial" w:cs="Arial"/>
          <w:sz w:val="20"/>
          <w:szCs w:val="20"/>
        </w:rPr>
        <w:t xml:space="preserve">řešitelům </w:t>
      </w:r>
      <w:r w:rsidR="00A27BF6" w:rsidRPr="00586DA5">
        <w:rPr>
          <w:rFonts w:ascii="Arial" w:hAnsi="Arial" w:cs="Arial"/>
          <w:sz w:val="20"/>
          <w:szCs w:val="20"/>
        </w:rPr>
        <w:t xml:space="preserve">k dispozici ve dvou formátech *. </w:t>
      </w:r>
      <w:proofErr w:type="spellStart"/>
      <w:r w:rsidR="00A27BF6" w:rsidRPr="00586DA5">
        <w:rPr>
          <w:rFonts w:ascii="Arial" w:hAnsi="Arial" w:cs="Arial"/>
          <w:sz w:val="20"/>
          <w:szCs w:val="20"/>
        </w:rPr>
        <w:t>docx</w:t>
      </w:r>
      <w:proofErr w:type="spellEnd"/>
      <w:r w:rsidR="00A27BF6" w:rsidRPr="00586DA5">
        <w:rPr>
          <w:rFonts w:ascii="Arial" w:hAnsi="Arial" w:cs="Arial"/>
          <w:sz w:val="20"/>
          <w:szCs w:val="20"/>
        </w:rPr>
        <w:t xml:space="preserve"> a *. </w:t>
      </w:r>
      <w:proofErr w:type="spellStart"/>
      <w:r w:rsidR="00A27BF6" w:rsidRPr="00586DA5">
        <w:rPr>
          <w:rFonts w:ascii="Arial" w:hAnsi="Arial" w:cs="Arial"/>
          <w:sz w:val="20"/>
          <w:szCs w:val="20"/>
        </w:rPr>
        <w:t>rtf</w:t>
      </w:r>
      <w:proofErr w:type="spellEnd"/>
      <w:r w:rsidR="00A27BF6" w:rsidRPr="00586DA5">
        <w:rPr>
          <w:rFonts w:ascii="Arial" w:hAnsi="Arial" w:cs="Arial"/>
          <w:sz w:val="20"/>
          <w:szCs w:val="20"/>
        </w:rPr>
        <w:t>.)</w:t>
      </w:r>
    </w:p>
    <w:p w:rsidR="00E2308F" w:rsidRPr="00586DA5" w:rsidRDefault="00E2308F" w:rsidP="00A229D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ED6448" w:rsidRPr="00586DA5" w:rsidRDefault="00812353" w:rsidP="00A229DA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Dokumenty se předkládají poskytovateli </w:t>
      </w:r>
      <w:r w:rsidR="00A007F6" w:rsidRPr="00586DA5">
        <w:rPr>
          <w:rFonts w:ascii="Arial" w:hAnsi="Arial" w:cs="Arial"/>
          <w:sz w:val="20"/>
          <w:szCs w:val="20"/>
        </w:rPr>
        <w:t xml:space="preserve">jak </w:t>
      </w:r>
      <w:r w:rsidRPr="00586DA5">
        <w:rPr>
          <w:rFonts w:ascii="Arial" w:hAnsi="Arial" w:cs="Arial"/>
          <w:sz w:val="20"/>
          <w:szCs w:val="20"/>
        </w:rPr>
        <w:t>elektronicky</w:t>
      </w:r>
      <w:r w:rsidR="00A007F6" w:rsidRPr="00586DA5">
        <w:rPr>
          <w:rFonts w:ascii="Arial" w:hAnsi="Arial" w:cs="Arial"/>
          <w:sz w:val="20"/>
          <w:szCs w:val="20"/>
        </w:rPr>
        <w:t xml:space="preserve">, tak </w:t>
      </w:r>
      <w:r w:rsidR="0044375A" w:rsidRPr="00586DA5">
        <w:rPr>
          <w:rFonts w:ascii="Arial" w:hAnsi="Arial" w:cs="Arial"/>
          <w:sz w:val="20"/>
          <w:szCs w:val="20"/>
        </w:rPr>
        <w:t xml:space="preserve">ve formě jednoho </w:t>
      </w:r>
      <w:r w:rsidR="00A007F6" w:rsidRPr="00586DA5">
        <w:rPr>
          <w:rFonts w:ascii="Arial" w:hAnsi="Arial" w:cs="Arial"/>
          <w:sz w:val="20"/>
          <w:szCs w:val="20"/>
        </w:rPr>
        <w:t>obsahově identické</w:t>
      </w:r>
      <w:r w:rsidR="0044375A" w:rsidRPr="00586DA5">
        <w:rPr>
          <w:rFonts w:ascii="Arial" w:hAnsi="Arial" w:cs="Arial"/>
          <w:sz w:val="20"/>
          <w:szCs w:val="20"/>
        </w:rPr>
        <w:t>ho</w:t>
      </w:r>
      <w:r w:rsidR="00A32A04">
        <w:rPr>
          <w:rFonts w:ascii="Arial" w:hAnsi="Arial" w:cs="Arial"/>
          <w:sz w:val="20"/>
          <w:szCs w:val="20"/>
        </w:rPr>
        <w:t>,</w:t>
      </w:r>
      <w:r w:rsidR="00A007F6" w:rsidRPr="00586DA5">
        <w:rPr>
          <w:rFonts w:ascii="Arial" w:hAnsi="Arial" w:cs="Arial"/>
          <w:sz w:val="20"/>
          <w:szCs w:val="20"/>
        </w:rPr>
        <w:t xml:space="preserve"> </w:t>
      </w:r>
      <w:r w:rsidR="005F51B9" w:rsidRPr="00586DA5">
        <w:rPr>
          <w:rFonts w:ascii="Arial" w:hAnsi="Arial" w:cs="Arial"/>
          <w:sz w:val="20"/>
          <w:szCs w:val="20"/>
        </w:rPr>
        <w:t xml:space="preserve">na papír </w:t>
      </w:r>
      <w:r w:rsidR="0044375A" w:rsidRPr="00586DA5">
        <w:rPr>
          <w:rFonts w:ascii="Arial" w:hAnsi="Arial" w:cs="Arial"/>
          <w:sz w:val="20"/>
          <w:szCs w:val="20"/>
        </w:rPr>
        <w:t>kompletn</w:t>
      </w:r>
      <w:r w:rsidR="005F51B9" w:rsidRPr="00586DA5">
        <w:rPr>
          <w:rFonts w:ascii="Arial" w:hAnsi="Arial" w:cs="Arial"/>
          <w:sz w:val="20"/>
          <w:szCs w:val="20"/>
        </w:rPr>
        <w:t>ě</w:t>
      </w:r>
      <w:r w:rsidR="0044375A" w:rsidRPr="00586DA5">
        <w:rPr>
          <w:rFonts w:ascii="Arial" w:hAnsi="Arial" w:cs="Arial"/>
          <w:sz w:val="20"/>
          <w:szCs w:val="20"/>
        </w:rPr>
        <w:t xml:space="preserve"> </w:t>
      </w:r>
      <w:r w:rsidR="005F51B9" w:rsidRPr="00586DA5">
        <w:rPr>
          <w:rFonts w:ascii="Arial" w:hAnsi="Arial" w:cs="Arial"/>
          <w:sz w:val="20"/>
          <w:szCs w:val="20"/>
        </w:rPr>
        <w:t>vy</w:t>
      </w:r>
      <w:r w:rsidR="0044375A" w:rsidRPr="00586DA5">
        <w:rPr>
          <w:rFonts w:ascii="Arial" w:hAnsi="Arial" w:cs="Arial"/>
          <w:sz w:val="20"/>
          <w:szCs w:val="20"/>
        </w:rPr>
        <w:t>t</w:t>
      </w:r>
      <w:r w:rsidR="00A007F6" w:rsidRPr="00586DA5">
        <w:rPr>
          <w:rFonts w:ascii="Arial" w:hAnsi="Arial" w:cs="Arial"/>
          <w:sz w:val="20"/>
          <w:szCs w:val="20"/>
        </w:rPr>
        <w:t>ištěné</w:t>
      </w:r>
      <w:r w:rsidR="0044375A" w:rsidRPr="00586DA5">
        <w:rPr>
          <w:rFonts w:ascii="Arial" w:hAnsi="Arial" w:cs="Arial"/>
          <w:sz w:val="20"/>
          <w:szCs w:val="20"/>
        </w:rPr>
        <w:t>ho</w:t>
      </w:r>
      <w:r w:rsidR="005F51B9" w:rsidRPr="00586DA5">
        <w:rPr>
          <w:rFonts w:ascii="Arial" w:hAnsi="Arial" w:cs="Arial"/>
          <w:sz w:val="20"/>
          <w:szCs w:val="20"/>
        </w:rPr>
        <w:t xml:space="preserve"> exempláře</w:t>
      </w:r>
      <w:r w:rsidR="0044375A" w:rsidRPr="00586DA5">
        <w:rPr>
          <w:rFonts w:ascii="Arial" w:hAnsi="Arial" w:cs="Arial"/>
          <w:sz w:val="20"/>
          <w:szCs w:val="20"/>
        </w:rPr>
        <w:t xml:space="preserve"> </w:t>
      </w:r>
      <w:r w:rsidRPr="00586DA5">
        <w:rPr>
          <w:rFonts w:ascii="Arial" w:hAnsi="Arial" w:cs="Arial"/>
          <w:sz w:val="20"/>
          <w:szCs w:val="20"/>
        </w:rPr>
        <w:t xml:space="preserve">podepsaného </w:t>
      </w:r>
      <w:r w:rsidR="0044375A" w:rsidRPr="00586DA5">
        <w:rPr>
          <w:rFonts w:ascii="Arial" w:hAnsi="Arial" w:cs="Arial"/>
          <w:sz w:val="20"/>
          <w:szCs w:val="20"/>
        </w:rPr>
        <w:t>řešitelem a potvrzeného statutárním orgánem příjemce. Vyúčtování</w:t>
      </w:r>
      <w:r w:rsidR="00955D2B" w:rsidRPr="00586DA5">
        <w:rPr>
          <w:rFonts w:ascii="Arial" w:hAnsi="Arial" w:cs="Arial"/>
          <w:sz w:val="20"/>
          <w:szCs w:val="20"/>
        </w:rPr>
        <w:t xml:space="preserve"> uznaných nákladů za poslední kalendářní rok musí </w:t>
      </w:r>
      <w:r w:rsidR="00CE18CB" w:rsidRPr="00586DA5">
        <w:rPr>
          <w:rFonts w:ascii="Arial" w:hAnsi="Arial" w:cs="Arial"/>
          <w:sz w:val="20"/>
          <w:szCs w:val="20"/>
        </w:rPr>
        <w:t xml:space="preserve">být </w:t>
      </w:r>
      <w:r w:rsidR="00955D2B" w:rsidRPr="00586DA5">
        <w:rPr>
          <w:rFonts w:ascii="Arial" w:hAnsi="Arial" w:cs="Arial"/>
          <w:sz w:val="20"/>
          <w:szCs w:val="20"/>
        </w:rPr>
        <w:t xml:space="preserve">zkontrolováno a stvrzeno účtárnou příjemce. </w:t>
      </w:r>
    </w:p>
    <w:p w:rsidR="00ED6448" w:rsidRPr="00586DA5" w:rsidRDefault="00ED6448" w:rsidP="00A229D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E18CB" w:rsidRPr="00586DA5" w:rsidRDefault="00812353" w:rsidP="00103F26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Závěrečná zpráva </w:t>
      </w:r>
      <w:r w:rsidR="00103F26" w:rsidRPr="00586DA5">
        <w:rPr>
          <w:rFonts w:ascii="Arial" w:hAnsi="Arial" w:cs="Arial"/>
          <w:sz w:val="20"/>
          <w:szCs w:val="20"/>
        </w:rPr>
        <w:t>s</w:t>
      </w:r>
      <w:r w:rsidRPr="00586DA5">
        <w:rPr>
          <w:rFonts w:ascii="Arial" w:hAnsi="Arial" w:cs="Arial"/>
          <w:sz w:val="20"/>
          <w:szCs w:val="20"/>
        </w:rPr>
        <w:t xml:space="preserve">e </w:t>
      </w:r>
      <w:r w:rsidR="00500957" w:rsidRPr="00586DA5">
        <w:rPr>
          <w:rFonts w:ascii="Arial" w:hAnsi="Arial" w:cs="Arial"/>
          <w:sz w:val="20"/>
          <w:szCs w:val="20"/>
        </w:rPr>
        <w:t xml:space="preserve">nejprve </w:t>
      </w:r>
      <w:r w:rsidRPr="00586DA5">
        <w:rPr>
          <w:rFonts w:ascii="Arial" w:hAnsi="Arial" w:cs="Arial"/>
          <w:sz w:val="20"/>
          <w:szCs w:val="20"/>
        </w:rPr>
        <w:t xml:space="preserve">předkládá </w:t>
      </w:r>
      <w:r w:rsidR="00500957" w:rsidRPr="00586DA5">
        <w:rPr>
          <w:rFonts w:ascii="Arial" w:hAnsi="Arial" w:cs="Arial"/>
          <w:sz w:val="20"/>
          <w:szCs w:val="20"/>
        </w:rPr>
        <w:t xml:space="preserve">poskytovateli a účastníkům oponentního řízení </w:t>
      </w:r>
      <w:r w:rsidRPr="00586DA5">
        <w:rPr>
          <w:rFonts w:ascii="Arial" w:hAnsi="Arial" w:cs="Arial"/>
          <w:sz w:val="20"/>
          <w:szCs w:val="20"/>
        </w:rPr>
        <w:t xml:space="preserve">elektronicky </w:t>
      </w:r>
      <w:r w:rsidR="00500957" w:rsidRPr="00586DA5">
        <w:rPr>
          <w:rFonts w:ascii="Arial" w:hAnsi="Arial" w:cs="Arial"/>
          <w:sz w:val="20"/>
          <w:szCs w:val="20"/>
        </w:rPr>
        <w:t xml:space="preserve">jako </w:t>
      </w:r>
      <w:r w:rsidR="009D52B8" w:rsidRPr="00586DA5">
        <w:rPr>
          <w:rFonts w:ascii="Arial" w:hAnsi="Arial" w:cs="Arial"/>
          <w:sz w:val="20"/>
          <w:szCs w:val="20"/>
        </w:rPr>
        <w:t xml:space="preserve">předmět hodnocení a </w:t>
      </w:r>
      <w:r w:rsidR="00500957" w:rsidRPr="00586DA5">
        <w:rPr>
          <w:rFonts w:ascii="Arial" w:hAnsi="Arial" w:cs="Arial"/>
          <w:sz w:val="20"/>
          <w:szCs w:val="20"/>
        </w:rPr>
        <w:t>podklad pro závěrečnou oponenturu</w:t>
      </w:r>
      <w:r w:rsidR="00CE18CB" w:rsidRPr="00586DA5">
        <w:rPr>
          <w:rFonts w:ascii="Arial" w:hAnsi="Arial" w:cs="Arial"/>
          <w:sz w:val="20"/>
          <w:szCs w:val="20"/>
        </w:rPr>
        <w:t xml:space="preserve">, a to </w:t>
      </w:r>
      <w:r w:rsidRPr="00586DA5">
        <w:rPr>
          <w:rFonts w:ascii="Arial" w:hAnsi="Arial" w:cs="Arial"/>
          <w:sz w:val="20"/>
          <w:szCs w:val="20"/>
        </w:rPr>
        <w:t xml:space="preserve">nejpozději 21 dnů před dnem konání závěrečného oponentního řízení. </w:t>
      </w:r>
      <w:r w:rsidR="00426E4D">
        <w:rPr>
          <w:rFonts w:ascii="Arial" w:hAnsi="Arial" w:cs="Arial"/>
          <w:sz w:val="20"/>
          <w:szCs w:val="20"/>
        </w:rPr>
        <w:t>Jeden p</w:t>
      </w:r>
      <w:r w:rsidR="00727771">
        <w:rPr>
          <w:rFonts w:ascii="Arial" w:hAnsi="Arial" w:cs="Arial"/>
          <w:sz w:val="20"/>
          <w:szCs w:val="20"/>
        </w:rPr>
        <w:t>apírový výtisk musí být k dispozici při oponent</w:t>
      </w:r>
      <w:r w:rsidR="00426E4D">
        <w:rPr>
          <w:rFonts w:ascii="Arial" w:hAnsi="Arial" w:cs="Arial"/>
          <w:sz w:val="20"/>
          <w:szCs w:val="20"/>
        </w:rPr>
        <w:t>n</w:t>
      </w:r>
      <w:r w:rsidR="00727771">
        <w:rPr>
          <w:rFonts w:ascii="Arial" w:hAnsi="Arial" w:cs="Arial"/>
          <w:sz w:val="20"/>
          <w:szCs w:val="20"/>
        </w:rPr>
        <w:t>ím řízení.</w:t>
      </w:r>
    </w:p>
    <w:p w:rsidR="009D52B8" w:rsidRPr="00586DA5" w:rsidRDefault="00812353" w:rsidP="00103F26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V tištěné podobě se závěrečná zpráva předává </w:t>
      </w:r>
      <w:r w:rsidR="00CE18CB" w:rsidRPr="00586DA5">
        <w:rPr>
          <w:rFonts w:ascii="Arial" w:hAnsi="Arial" w:cs="Arial"/>
          <w:sz w:val="20"/>
          <w:szCs w:val="20"/>
        </w:rPr>
        <w:t xml:space="preserve">poskytovateli </w:t>
      </w:r>
      <w:r w:rsidRPr="00586DA5">
        <w:rPr>
          <w:rFonts w:ascii="Arial" w:hAnsi="Arial" w:cs="Arial"/>
          <w:sz w:val="20"/>
          <w:szCs w:val="20"/>
        </w:rPr>
        <w:t>nejpozději do 60 kalendářních dnů ode dne ukončení čerpání podpory</w:t>
      </w:r>
      <w:r w:rsidR="00CE18CB" w:rsidRPr="00586DA5">
        <w:rPr>
          <w:rFonts w:ascii="Arial" w:hAnsi="Arial" w:cs="Arial"/>
          <w:sz w:val="20"/>
          <w:szCs w:val="20"/>
        </w:rPr>
        <w:t>, a to</w:t>
      </w:r>
      <w:r w:rsidRPr="00586DA5">
        <w:rPr>
          <w:rFonts w:ascii="Arial" w:hAnsi="Arial" w:cs="Arial"/>
          <w:sz w:val="20"/>
          <w:szCs w:val="20"/>
        </w:rPr>
        <w:t xml:space="preserve"> </w:t>
      </w:r>
      <w:r w:rsidR="009D52B8" w:rsidRPr="00586DA5">
        <w:rPr>
          <w:rFonts w:ascii="Arial" w:hAnsi="Arial" w:cs="Arial"/>
          <w:sz w:val="20"/>
          <w:szCs w:val="20"/>
        </w:rPr>
        <w:t xml:space="preserve">současně se zápisem ze závěrečného oponentního řízení. </w:t>
      </w:r>
    </w:p>
    <w:p w:rsidR="00812353" w:rsidRPr="00586DA5" w:rsidRDefault="00812353" w:rsidP="00103F2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812353" w:rsidRPr="00586DA5" w:rsidRDefault="00812353" w:rsidP="00C96C60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586DA5">
        <w:rPr>
          <w:rFonts w:ascii="Arial" w:hAnsi="Arial" w:cs="Arial"/>
          <w:b/>
          <w:sz w:val="20"/>
          <w:szCs w:val="20"/>
        </w:rPr>
        <w:t xml:space="preserve">Poskytovatel </w:t>
      </w:r>
      <w:r w:rsidR="00C96C60" w:rsidRPr="00586DA5">
        <w:rPr>
          <w:rFonts w:ascii="Arial" w:hAnsi="Arial" w:cs="Arial"/>
          <w:b/>
          <w:sz w:val="20"/>
          <w:szCs w:val="20"/>
        </w:rPr>
        <w:t xml:space="preserve">ukládá </w:t>
      </w:r>
      <w:r w:rsidR="00665F04" w:rsidRPr="00586DA5">
        <w:rPr>
          <w:rFonts w:ascii="Arial" w:hAnsi="Arial" w:cs="Arial"/>
          <w:b/>
          <w:sz w:val="20"/>
          <w:szCs w:val="20"/>
        </w:rPr>
        <w:t xml:space="preserve">v posledním roce řešení </w:t>
      </w:r>
      <w:r w:rsidR="00426E4D">
        <w:rPr>
          <w:rFonts w:ascii="Arial" w:hAnsi="Arial" w:cs="Arial"/>
          <w:b/>
          <w:sz w:val="20"/>
          <w:szCs w:val="20"/>
        </w:rPr>
        <w:t xml:space="preserve">projektů programu INFOZ </w:t>
      </w:r>
      <w:r w:rsidR="00665F04" w:rsidRPr="00586DA5">
        <w:rPr>
          <w:rFonts w:ascii="Arial" w:hAnsi="Arial" w:cs="Arial"/>
          <w:b/>
          <w:sz w:val="20"/>
          <w:szCs w:val="20"/>
        </w:rPr>
        <w:t>všem příjemcům</w:t>
      </w:r>
      <w:r w:rsidRPr="00586DA5">
        <w:rPr>
          <w:rFonts w:ascii="Arial" w:hAnsi="Arial" w:cs="Arial"/>
          <w:b/>
          <w:sz w:val="20"/>
          <w:szCs w:val="20"/>
        </w:rPr>
        <w:t xml:space="preserve">, aby </w:t>
      </w:r>
      <w:r w:rsidR="00665F04" w:rsidRPr="00586DA5">
        <w:rPr>
          <w:rFonts w:ascii="Arial" w:hAnsi="Arial" w:cs="Arial"/>
          <w:b/>
          <w:sz w:val="20"/>
          <w:szCs w:val="20"/>
        </w:rPr>
        <w:t xml:space="preserve">závěrečné </w:t>
      </w:r>
      <w:r w:rsidRPr="00586DA5">
        <w:rPr>
          <w:rFonts w:ascii="Arial" w:hAnsi="Arial" w:cs="Arial"/>
          <w:b/>
          <w:sz w:val="20"/>
          <w:szCs w:val="20"/>
        </w:rPr>
        <w:t xml:space="preserve">zprávy byly posouzeny </w:t>
      </w:r>
      <w:r w:rsidR="00665F04" w:rsidRPr="00586DA5">
        <w:rPr>
          <w:rFonts w:ascii="Arial" w:hAnsi="Arial" w:cs="Arial"/>
          <w:b/>
          <w:sz w:val="20"/>
          <w:szCs w:val="20"/>
        </w:rPr>
        <w:t xml:space="preserve">dvěma </w:t>
      </w:r>
      <w:r w:rsidRPr="00586DA5">
        <w:rPr>
          <w:rFonts w:ascii="Arial" w:hAnsi="Arial" w:cs="Arial"/>
          <w:b/>
          <w:sz w:val="20"/>
          <w:szCs w:val="20"/>
        </w:rPr>
        <w:t>nezávislými oponenty a v řádném oponentním řízení</w:t>
      </w:r>
      <w:r w:rsidR="008F7662" w:rsidRPr="00586DA5">
        <w:rPr>
          <w:rFonts w:ascii="Arial" w:hAnsi="Arial" w:cs="Arial"/>
          <w:b/>
          <w:sz w:val="20"/>
          <w:szCs w:val="20"/>
        </w:rPr>
        <w:t xml:space="preserve"> v souladu s čl. 5</w:t>
      </w:r>
      <w:r w:rsidR="006F6612" w:rsidRPr="00586DA5">
        <w:rPr>
          <w:rFonts w:ascii="Arial" w:hAnsi="Arial" w:cs="Arial"/>
          <w:b/>
          <w:sz w:val="20"/>
          <w:szCs w:val="20"/>
        </w:rPr>
        <w:t xml:space="preserve"> smlouvy</w:t>
      </w:r>
      <w:r w:rsidRPr="00586DA5">
        <w:rPr>
          <w:rFonts w:ascii="Arial" w:hAnsi="Arial" w:cs="Arial"/>
          <w:b/>
          <w:sz w:val="20"/>
          <w:szCs w:val="20"/>
        </w:rPr>
        <w:t xml:space="preserve">. </w:t>
      </w:r>
    </w:p>
    <w:p w:rsidR="00443387" w:rsidRPr="00586DA5" w:rsidRDefault="00443387" w:rsidP="00443387">
      <w:pPr>
        <w:tabs>
          <w:tab w:val="num" w:pos="426"/>
        </w:tabs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:rsidR="00812353" w:rsidRPr="00586DA5" w:rsidRDefault="00812353" w:rsidP="0044338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V případě realizace oponentního řízení příjemce postupuje </w:t>
      </w:r>
      <w:r w:rsidR="00D271B7" w:rsidRPr="00586DA5">
        <w:rPr>
          <w:rFonts w:ascii="Arial" w:hAnsi="Arial" w:cs="Arial"/>
          <w:sz w:val="20"/>
          <w:szCs w:val="20"/>
        </w:rPr>
        <w:t>takto</w:t>
      </w:r>
      <w:r w:rsidRPr="00586DA5">
        <w:rPr>
          <w:rFonts w:ascii="Arial" w:hAnsi="Arial" w:cs="Arial"/>
          <w:sz w:val="20"/>
          <w:szCs w:val="20"/>
        </w:rPr>
        <w:t>:</w:t>
      </w:r>
    </w:p>
    <w:p w:rsidR="00C91C52" w:rsidRPr="00586DA5" w:rsidRDefault="00BE5787" w:rsidP="002C5329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Oponentní řízení se zpravidla koná v místě realizace projektu, pokud </w:t>
      </w:r>
      <w:r w:rsidR="00E86016" w:rsidRPr="00586DA5">
        <w:rPr>
          <w:rFonts w:ascii="Arial" w:hAnsi="Arial" w:cs="Arial"/>
          <w:sz w:val="20"/>
          <w:szCs w:val="20"/>
        </w:rPr>
        <w:t xml:space="preserve">v daném městě není řešeno více projektů. </w:t>
      </w:r>
    </w:p>
    <w:p w:rsidR="00C91C52" w:rsidRPr="00586DA5" w:rsidRDefault="00C91C52" w:rsidP="002C5329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Oponentní rada </w:t>
      </w:r>
      <w:proofErr w:type="gramStart"/>
      <w:r w:rsidRPr="00586DA5">
        <w:rPr>
          <w:rFonts w:ascii="Arial" w:hAnsi="Arial" w:cs="Arial"/>
          <w:sz w:val="20"/>
          <w:szCs w:val="20"/>
        </w:rPr>
        <w:t>se</w:t>
      </w:r>
      <w:proofErr w:type="gramEnd"/>
      <w:r w:rsidRPr="00586DA5">
        <w:rPr>
          <w:rFonts w:ascii="Arial" w:hAnsi="Arial" w:cs="Arial"/>
          <w:sz w:val="20"/>
          <w:szCs w:val="20"/>
        </w:rPr>
        <w:t xml:space="preserve"> při oponentním řízení řídi pokyny poskytovatele a „Metodikou hodnocení výzkumu a vývoje a jejich výsledků“ každoročně schvalovanou Radou pro výzkum a vývoj a platnou pro hodnocení uplynulého kalendářního roku.</w:t>
      </w:r>
    </w:p>
    <w:p w:rsidR="00C91C52" w:rsidRPr="00586DA5" w:rsidRDefault="00C91C52" w:rsidP="002C5329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Z oponentního je pořizován zápis, který je vyhotoven vždy na místě ve dvou vyhotoveních, přičemž jeden z nich připadne poskytovateli a druhý příjemci.</w:t>
      </w:r>
    </w:p>
    <w:p w:rsidR="007011A2" w:rsidRPr="00586DA5" w:rsidRDefault="002E72FA" w:rsidP="007011A2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Návrh </w:t>
      </w:r>
      <w:r w:rsidR="00812353" w:rsidRPr="00586DA5">
        <w:rPr>
          <w:rFonts w:ascii="Arial" w:hAnsi="Arial" w:cs="Arial"/>
          <w:sz w:val="20"/>
          <w:szCs w:val="20"/>
        </w:rPr>
        <w:t xml:space="preserve">termínu a upřesnění místa konání oponentního řízení zasílá příjemce poskytovateli současně </w:t>
      </w:r>
      <w:r w:rsidR="00FF5EF2" w:rsidRPr="00586DA5">
        <w:rPr>
          <w:rFonts w:ascii="Arial" w:hAnsi="Arial" w:cs="Arial"/>
          <w:sz w:val="20"/>
          <w:szCs w:val="20"/>
        </w:rPr>
        <w:t xml:space="preserve">se závěrečnou zprávou a </w:t>
      </w:r>
      <w:r w:rsidR="00812353" w:rsidRPr="00586DA5">
        <w:rPr>
          <w:rFonts w:ascii="Arial" w:hAnsi="Arial" w:cs="Arial"/>
          <w:sz w:val="20"/>
          <w:szCs w:val="20"/>
        </w:rPr>
        <w:t xml:space="preserve">s návrhem složení </w:t>
      </w:r>
      <w:r w:rsidR="004C1093">
        <w:rPr>
          <w:rFonts w:ascii="Arial" w:hAnsi="Arial" w:cs="Arial"/>
          <w:sz w:val="20"/>
          <w:szCs w:val="20"/>
        </w:rPr>
        <w:t xml:space="preserve">nejméně </w:t>
      </w:r>
      <w:r w:rsidR="008F3473">
        <w:rPr>
          <w:rFonts w:ascii="Arial" w:hAnsi="Arial" w:cs="Arial"/>
          <w:sz w:val="20"/>
          <w:szCs w:val="20"/>
        </w:rPr>
        <w:t>7</w:t>
      </w:r>
      <w:r w:rsidR="004C1093">
        <w:rPr>
          <w:rFonts w:ascii="Arial" w:hAnsi="Arial" w:cs="Arial"/>
          <w:sz w:val="20"/>
          <w:szCs w:val="20"/>
        </w:rPr>
        <w:t xml:space="preserve"> členné </w:t>
      </w:r>
      <w:r w:rsidR="00812353" w:rsidRPr="00586DA5">
        <w:rPr>
          <w:rFonts w:ascii="Arial" w:hAnsi="Arial" w:cs="Arial"/>
          <w:sz w:val="20"/>
          <w:szCs w:val="20"/>
        </w:rPr>
        <w:t xml:space="preserve">oponentní rady elektronicky </w:t>
      </w:r>
      <w:r w:rsidR="00033F6B" w:rsidRPr="00586DA5">
        <w:rPr>
          <w:rFonts w:ascii="Arial" w:hAnsi="Arial" w:cs="Arial"/>
          <w:sz w:val="20"/>
          <w:szCs w:val="20"/>
        </w:rPr>
        <w:t xml:space="preserve">prostřednictvím řešitele </w:t>
      </w:r>
      <w:r w:rsidR="00812353" w:rsidRPr="00586DA5">
        <w:rPr>
          <w:rFonts w:ascii="Arial" w:hAnsi="Arial" w:cs="Arial"/>
          <w:sz w:val="20"/>
          <w:szCs w:val="20"/>
        </w:rPr>
        <w:t>a to nejméně 21 dnů před navrhovaným termínem jeho konání. Pokud se poskytovatel k tomuto termínu a místu nevyjádří nejméně do 7 kalendářních dnů před příjemcem navrhovaným termínem konání, je toto považováno za</w:t>
      </w:r>
      <w:r w:rsidR="00305111">
        <w:rPr>
          <w:rFonts w:ascii="Arial" w:hAnsi="Arial" w:cs="Arial"/>
          <w:sz w:val="20"/>
          <w:szCs w:val="20"/>
        </w:rPr>
        <w:t> </w:t>
      </w:r>
      <w:r w:rsidR="00812353" w:rsidRPr="00586DA5">
        <w:rPr>
          <w:rFonts w:ascii="Arial" w:hAnsi="Arial" w:cs="Arial"/>
          <w:sz w:val="20"/>
          <w:szCs w:val="20"/>
        </w:rPr>
        <w:t xml:space="preserve">souhlas poskytovatele s termínem a místem konání oponentního řízení. Nesouhlasí-li poskytovatel </w:t>
      </w:r>
      <w:r w:rsidR="00812353" w:rsidRPr="00586DA5">
        <w:rPr>
          <w:rFonts w:ascii="Arial" w:hAnsi="Arial" w:cs="Arial"/>
          <w:sz w:val="20"/>
          <w:szCs w:val="20"/>
        </w:rPr>
        <w:lastRenderedPageBreak/>
        <w:t>s příjemcem předloženým návrhem do 7 pracovních dnů od jeho doručení, předloží mu příjemce d</w:t>
      </w:r>
      <w:r w:rsidR="00FC7979">
        <w:rPr>
          <w:rFonts w:ascii="Arial" w:hAnsi="Arial" w:cs="Arial"/>
          <w:sz w:val="20"/>
          <w:szCs w:val="20"/>
        </w:rPr>
        <w:t xml:space="preserve">o dalších 7 kalendářních dnů ke </w:t>
      </w:r>
      <w:r w:rsidR="00812353" w:rsidRPr="00586DA5">
        <w:rPr>
          <w:rFonts w:ascii="Arial" w:hAnsi="Arial" w:cs="Arial"/>
          <w:sz w:val="20"/>
          <w:szCs w:val="20"/>
        </w:rPr>
        <w:t>schválení návrh nový</w:t>
      </w:r>
      <w:r w:rsidR="00EA3D58">
        <w:rPr>
          <w:rFonts w:ascii="Arial" w:hAnsi="Arial" w:cs="Arial"/>
          <w:sz w:val="20"/>
          <w:szCs w:val="20"/>
        </w:rPr>
        <w:t xml:space="preserve"> </w:t>
      </w:r>
      <w:r w:rsidR="00FC7979">
        <w:rPr>
          <w:rFonts w:ascii="Arial" w:hAnsi="Arial" w:cs="Arial"/>
          <w:sz w:val="20"/>
          <w:szCs w:val="20"/>
        </w:rPr>
        <w:t xml:space="preserve">připravený </w:t>
      </w:r>
      <w:r w:rsidR="00EA3D58">
        <w:rPr>
          <w:rFonts w:ascii="Arial" w:hAnsi="Arial" w:cs="Arial"/>
          <w:sz w:val="20"/>
          <w:szCs w:val="20"/>
        </w:rPr>
        <w:t>s ohledem požadavky poskytovatele</w:t>
      </w:r>
      <w:r w:rsidR="00812353" w:rsidRPr="00586DA5">
        <w:rPr>
          <w:rFonts w:ascii="Arial" w:hAnsi="Arial" w:cs="Arial"/>
          <w:sz w:val="20"/>
          <w:szCs w:val="20"/>
        </w:rPr>
        <w:t xml:space="preserve"> ve stejné lhůtě. </w:t>
      </w:r>
    </w:p>
    <w:p w:rsidR="007011A2" w:rsidRPr="00586DA5" w:rsidRDefault="0094027D" w:rsidP="007011A2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011A2" w:rsidRPr="00586DA5">
        <w:rPr>
          <w:rFonts w:ascii="Arial" w:hAnsi="Arial" w:cs="Arial"/>
          <w:sz w:val="20"/>
          <w:szCs w:val="20"/>
        </w:rPr>
        <w:t xml:space="preserve">oskytovatel </w:t>
      </w:r>
      <w:r>
        <w:rPr>
          <w:rFonts w:ascii="Arial" w:hAnsi="Arial" w:cs="Arial"/>
          <w:sz w:val="20"/>
          <w:szCs w:val="20"/>
        </w:rPr>
        <w:t xml:space="preserve">může též </w:t>
      </w:r>
      <w:r w:rsidR="007011A2" w:rsidRPr="00586DA5">
        <w:rPr>
          <w:rFonts w:ascii="Arial" w:hAnsi="Arial" w:cs="Arial"/>
          <w:sz w:val="20"/>
          <w:szCs w:val="20"/>
        </w:rPr>
        <w:t xml:space="preserve">21 dnů před termínem konání oponentního řízení </w:t>
      </w:r>
      <w:r w:rsidRPr="00586DA5">
        <w:rPr>
          <w:rFonts w:ascii="Arial" w:hAnsi="Arial" w:cs="Arial"/>
          <w:sz w:val="20"/>
          <w:szCs w:val="20"/>
        </w:rPr>
        <w:t xml:space="preserve">elektronicky </w:t>
      </w:r>
      <w:r w:rsidR="00257F86">
        <w:rPr>
          <w:rFonts w:ascii="Arial" w:hAnsi="Arial" w:cs="Arial"/>
          <w:sz w:val="20"/>
          <w:szCs w:val="20"/>
        </w:rPr>
        <w:t>určit</w:t>
      </w:r>
      <w:r w:rsidR="007011A2" w:rsidRPr="00586DA5">
        <w:rPr>
          <w:rFonts w:ascii="Arial" w:hAnsi="Arial" w:cs="Arial"/>
          <w:sz w:val="20"/>
          <w:szCs w:val="20"/>
        </w:rPr>
        <w:t xml:space="preserve"> příjemci jm</w:t>
      </w:r>
      <w:r w:rsidR="00257F86">
        <w:rPr>
          <w:rFonts w:ascii="Arial" w:hAnsi="Arial" w:cs="Arial"/>
          <w:sz w:val="20"/>
          <w:szCs w:val="20"/>
        </w:rPr>
        <w:t>enovitě</w:t>
      </w:r>
      <w:r w:rsidR="007011A2" w:rsidRPr="00586DA5">
        <w:rPr>
          <w:rFonts w:ascii="Arial" w:hAnsi="Arial" w:cs="Arial"/>
          <w:sz w:val="20"/>
          <w:szCs w:val="20"/>
        </w:rPr>
        <w:t xml:space="preserve"> 2 oponent</w:t>
      </w:r>
      <w:r w:rsidR="00257F86">
        <w:rPr>
          <w:rFonts w:ascii="Arial" w:hAnsi="Arial" w:cs="Arial"/>
          <w:sz w:val="20"/>
          <w:szCs w:val="20"/>
        </w:rPr>
        <w:t xml:space="preserve">y </w:t>
      </w:r>
      <w:r w:rsidR="007011A2" w:rsidRPr="00586DA5">
        <w:rPr>
          <w:rFonts w:ascii="Arial" w:hAnsi="Arial" w:cs="Arial"/>
          <w:sz w:val="20"/>
          <w:szCs w:val="20"/>
        </w:rPr>
        <w:t>a popřípadě další</w:t>
      </w:r>
      <w:r w:rsidR="00257F86">
        <w:rPr>
          <w:rFonts w:ascii="Arial" w:hAnsi="Arial" w:cs="Arial"/>
          <w:sz w:val="20"/>
          <w:szCs w:val="20"/>
        </w:rPr>
        <w:t xml:space="preserve"> členy</w:t>
      </w:r>
      <w:r w:rsidR="007011A2" w:rsidRPr="00586DA5">
        <w:rPr>
          <w:rFonts w:ascii="Arial" w:hAnsi="Arial" w:cs="Arial"/>
          <w:sz w:val="20"/>
          <w:szCs w:val="20"/>
        </w:rPr>
        <w:t xml:space="preserve"> oponentní rady</w:t>
      </w:r>
      <w:r w:rsidR="00257F86">
        <w:rPr>
          <w:rFonts w:ascii="Arial" w:hAnsi="Arial" w:cs="Arial"/>
          <w:sz w:val="20"/>
          <w:szCs w:val="20"/>
        </w:rPr>
        <w:t>;</w:t>
      </w:r>
      <w:r w:rsidR="007011A2" w:rsidRPr="00586DA5">
        <w:rPr>
          <w:rFonts w:ascii="Arial" w:hAnsi="Arial" w:cs="Arial"/>
          <w:sz w:val="20"/>
          <w:szCs w:val="20"/>
        </w:rPr>
        <w:t xml:space="preserve"> </w:t>
      </w:r>
      <w:r w:rsidR="00257F86">
        <w:rPr>
          <w:rFonts w:ascii="Arial" w:hAnsi="Arial" w:cs="Arial"/>
          <w:sz w:val="20"/>
          <w:szCs w:val="20"/>
        </w:rPr>
        <w:t xml:space="preserve">jinak </w:t>
      </w:r>
      <w:r w:rsidR="007011A2" w:rsidRPr="00586DA5">
        <w:rPr>
          <w:rFonts w:ascii="Arial" w:hAnsi="Arial" w:cs="Arial"/>
          <w:sz w:val="20"/>
          <w:szCs w:val="20"/>
        </w:rPr>
        <w:t>navrhuje tyto osoby příjemce opět elektronicky prostřednictvím řešitele.</w:t>
      </w:r>
    </w:p>
    <w:p w:rsidR="007011A2" w:rsidRPr="00586DA5" w:rsidRDefault="007011A2" w:rsidP="007011A2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Příjemce předloží poskytovateli ke schválení návrh dalších členů oponentní rady s uvedením titulů, jména a příjmení navrhovaných členů i názvů jejich zaměstnavatele a pracovišť. (Jedním z členů oponentní rady musí být statutární zástupce příjemce nebo jím pověřená osoba; členem oponentní rady nesmí však být osoba podílející se na vlastní realizaci projektu. Členové oponentní rady – zaměstnanci příjemce nesmí být v nadpoloviční většině k celkovému počtu členů oponentní rady. Funkci předsedy oponentní rady vykonává zástupce poskytovatele, pokud se tohoto čestného práva nevzdá.); </w:t>
      </w:r>
    </w:p>
    <w:p w:rsidR="00E520DF" w:rsidRPr="00586DA5" w:rsidRDefault="00E520DF" w:rsidP="00E520DF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Pokud řešitelé nechtějí, aby termíny a místa oponentur </w:t>
      </w:r>
      <w:r w:rsidR="00686FCB" w:rsidRPr="00586DA5">
        <w:rPr>
          <w:rFonts w:ascii="Arial" w:hAnsi="Arial" w:cs="Arial"/>
          <w:sz w:val="20"/>
          <w:szCs w:val="20"/>
        </w:rPr>
        <w:t>byla měněna podle potřeb</w:t>
      </w:r>
      <w:r w:rsidRPr="00586DA5">
        <w:rPr>
          <w:rFonts w:ascii="Arial" w:hAnsi="Arial" w:cs="Arial"/>
          <w:sz w:val="20"/>
          <w:szCs w:val="20"/>
        </w:rPr>
        <w:t xml:space="preserve"> poskytovatel</w:t>
      </w:r>
      <w:r w:rsidR="008E2F01" w:rsidRPr="00586DA5">
        <w:rPr>
          <w:rFonts w:ascii="Arial" w:hAnsi="Arial" w:cs="Arial"/>
          <w:sz w:val="20"/>
          <w:szCs w:val="20"/>
        </w:rPr>
        <w:t>e</w:t>
      </w:r>
      <w:r w:rsidRPr="00586DA5">
        <w:rPr>
          <w:rFonts w:ascii="Arial" w:hAnsi="Arial" w:cs="Arial"/>
          <w:sz w:val="20"/>
          <w:szCs w:val="20"/>
        </w:rPr>
        <w:t>, sdělí nejpozději do 7. 1. 2012 administrátor</w:t>
      </w:r>
      <w:r w:rsidR="0071012D">
        <w:rPr>
          <w:rFonts w:ascii="Arial" w:hAnsi="Arial" w:cs="Arial"/>
          <w:sz w:val="20"/>
          <w:szCs w:val="20"/>
        </w:rPr>
        <w:t>ce</w:t>
      </w:r>
      <w:r w:rsidRPr="00586DA5">
        <w:rPr>
          <w:rFonts w:ascii="Arial" w:hAnsi="Arial" w:cs="Arial"/>
          <w:sz w:val="20"/>
          <w:szCs w:val="20"/>
        </w:rPr>
        <w:t xml:space="preserve"> programu návrhy termínů a míst konání jednotlivých oponentních řízení projektů s tím, že </w:t>
      </w:r>
    </w:p>
    <w:p w:rsidR="00E520DF" w:rsidRPr="00586DA5" w:rsidRDefault="00E520DF" w:rsidP="00E520DF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oponentury všech projektů se shodným místem realizace </w:t>
      </w:r>
      <w:r w:rsidR="0071012D">
        <w:rPr>
          <w:rFonts w:ascii="Arial" w:hAnsi="Arial" w:cs="Arial"/>
          <w:sz w:val="20"/>
          <w:szCs w:val="20"/>
        </w:rPr>
        <w:t xml:space="preserve">musí být koordinovány </w:t>
      </w:r>
      <w:r w:rsidRPr="00586DA5">
        <w:rPr>
          <w:rFonts w:ascii="Arial" w:hAnsi="Arial" w:cs="Arial"/>
          <w:sz w:val="20"/>
          <w:szCs w:val="20"/>
        </w:rPr>
        <w:t xml:space="preserve">(se budou konat </w:t>
      </w:r>
      <w:r w:rsidR="0071012D">
        <w:rPr>
          <w:rFonts w:ascii="Arial" w:hAnsi="Arial" w:cs="Arial"/>
          <w:sz w:val="20"/>
          <w:szCs w:val="20"/>
        </w:rPr>
        <w:t xml:space="preserve">vždy alespoň po 4 </w:t>
      </w:r>
      <w:r w:rsidRPr="00586DA5">
        <w:rPr>
          <w:rFonts w:ascii="Arial" w:hAnsi="Arial" w:cs="Arial"/>
          <w:sz w:val="20"/>
          <w:szCs w:val="20"/>
        </w:rPr>
        <w:t>ve stejném dni a na stejném místě</w:t>
      </w:r>
      <w:r w:rsidR="00C65888">
        <w:rPr>
          <w:rFonts w:ascii="Arial" w:hAnsi="Arial" w:cs="Arial"/>
          <w:sz w:val="20"/>
          <w:szCs w:val="20"/>
        </w:rPr>
        <w:t>;</w:t>
      </w:r>
      <w:r w:rsidR="00333181" w:rsidRPr="00333181">
        <w:rPr>
          <w:rFonts w:ascii="Arial" w:hAnsi="Arial" w:cs="Arial"/>
          <w:sz w:val="20"/>
          <w:szCs w:val="20"/>
        </w:rPr>
        <w:t xml:space="preserve"> </w:t>
      </w:r>
      <w:r w:rsidR="00333181">
        <w:rPr>
          <w:rFonts w:ascii="Arial" w:hAnsi="Arial" w:cs="Arial"/>
          <w:sz w:val="20"/>
          <w:szCs w:val="20"/>
        </w:rPr>
        <w:t xml:space="preserve">přehled vhodných skupin </w:t>
      </w:r>
      <w:r w:rsidR="00B54CDD">
        <w:rPr>
          <w:rFonts w:ascii="Arial" w:hAnsi="Arial" w:cs="Arial"/>
          <w:sz w:val="20"/>
          <w:szCs w:val="20"/>
        </w:rPr>
        <w:t>bude rozeslán řešitelům a členům odborného poradního orgánu poskytovatele elektronickou poštou</w:t>
      </w:r>
      <w:r w:rsidR="00C65888">
        <w:rPr>
          <w:rFonts w:ascii="Arial" w:hAnsi="Arial" w:cs="Arial"/>
          <w:sz w:val="20"/>
          <w:szCs w:val="20"/>
        </w:rPr>
        <w:t>;</w:t>
      </w:r>
      <w:r w:rsidRPr="00586DA5">
        <w:rPr>
          <w:rFonts w:ascii="Arial" w:hAnsi="Arial" w:cs="Arial"/>
          <w:sz w:val="20"/>
          <w:szCs w:val="20"/>
        </w:rPr>
        <w:t xml:space="preserve"> koordinaci </w:t>
      </w:r>
      <w:r w:rsidR="00C65888">
        <w:rPr>
          <w:rFonts w:ascii="Arial" w:hAnsi="Arial" w:cs="Arial"/>
          <w:sz w:val="20"/>
          <w:szCs w:val="20"/>
        </w:rPr>
        <w:t xml:space="preserve">oponentur </w:t>
      </w:r>
      <w:r w:rsidRPr="00586DA5">
        <w:rPr>
          <w:rFonts w:ascii="Arial" w:hAnsi="Arial" w:cs="Arial"/>
          <w:sz w:val="20"/>
          <w:szCs w:val="20"/>
        </w:rPr>
        <w:t>zajistí dle vzájemné dohody řešitelů vždy jedna osoba;</w:t>
      </w:r>
    </w:p>
    <w:p w:rsidR="00E520DF" w:rsidRPr="00586DA5" w:rsidRDefault="00E520DF" w:rsidP="00E520DF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složení oponentních rad různých projektů se může shodovat, přičemž ale vždy musí být přítomni ve vztahu ke</w:t>
      </w:r>
      <w:r w:rsidR="00305111">
        <w:rPr>
          <w:rFonts w:ascii="Arial" w:hAnsi="Arial" w:cs="Arial"/>
          <w:sz w:val="20"/>
          <w:szCs w:val="20"/>
        </w:rPr>
        <w:t> </w:t>
      </w:r>
      <w:r w:rsidRPr="00586DA5">
        <w:rPr>
          <w:rFonts w:ascii="Arial" w:hAnsi="Arial" w:cs="Arial"/>
          <w:sz w:val="20"/>
          <w:szCs w:val="20"/>
        </w:rPr>
        <w:t>každému oponovanému projektu 2 navzájem a na projektu nezávislí oponenti, zástupce příjemce podpory a zástupce poskytovatele</w:t>
      </w:r>
      <w:r w:rsidR="00663E2E" w:rsidRPr="00586DA5">
        <w:rPr>
          <w:rFonts w:ascii="Arial" w:hAnsi="Arial" w:cs="Arial"/>
          <w:sz w:val="20"/>
          <w:szCs w:val="20"/>
        </w:rPr>
        <w:t>.</w:t>
      </w:r>
      <w:r w:rsidRPr="00586DA5">
        <w:rPr>
          <w:rFonts w:ascii="Arial" w:hAnsi="Arial" w:cs="Arial"/>
          <w:sz w:val="20"/>
          <w:szCs w:val="20"/>
        </w:rPr>
        <w:t xml:space="preserve"> </w:t>
      </w:r>
    </w:p>
    <w:p w:rsidR="00812353" w:rsidRPr="00586DA5" w:rsidRDefault="00812353" w:rsidP="00ED4D26">
      <w:pPr>
        <w:jc w:val="both"/>
        <w:rPr>
          <w:rFonts w:ascii="Arial" w:hAnsi="Arial" w:cs="Arial"/>
          <w:sz w:val="20"/>
          <w:szCs w:val="20"/>
        </w:rPr>
      </w:pPr>
    </w:p>
    <w:p w:rsidR="0060303B" w:rsidRPr="00586DA5" w:rsidRDefault="00ED4D26" w:rsidP="00ED4D26">
      <w:pPr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 xml:space="preserve">S odkazem na čl. </w:t>
      </w:r>
      <w:r w:rsidR="00531E5C" w:rsidRPr="00586DA5">
        <w:rPr>
          <w:rFonts w:ascii="Arial" w:hAnsi="Arial" w:cs="Arial"/>
          <w:sz w:val="20"/>
          <w:szCs w:val="20"/>
        </w:rPr>
        <w:t>3</w:t>
      </w:r>
      <w:r w:rsidR="006B55F2" w:rsidRPr="00586DA5">
        <w:rPr>
          <w:rFonts w:ascii="Arial" w:hAnsi="Arial" w:cs="Arial"/>
          <w:sz w:val="20"/>
          <w:szCs w:val="20"/>
        </w:rPr>
        <w:t xml:space="preserve"> </w:t>
      </w:r>
      <w:r w:rsidR="00812353" w:rsidRPr="00586DA5">
        <w:rPr>
          <w:rFonts w:ascii="Arial" w:hAnsi="Arial" w:cs="Arial"/>
          <w:sz w:val="20"/>
          <w:szCs w:val="20"/>
        </w:rPr>
        <w:t xml:space="preserve">smlouvy dále </w:t>
      </w:r>
      <w:r w:rsidR="0060303B" w:rsidRPr="00586DA5">
        <w:rPr>
          <w:rFonts w:ascii="Arial" w:hAnsi="Arial" w:cs="Arial"/>
          <w:sz w:val="20"/>
          <w:szCs w:val="20"/>
        </w:rPr>
        <w:t xml:space="preserve">připomínám, že </w:t>
      </w:r>
    </w:p>
    <w:p w:rsidR="00393054" w:rsidRPr="00586DA5" w:rsidRDefault="0060303B" w:rsidP="00663E2E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u</w:t>
      </w:r>
      <w:r w:rsidR="00ED4D26" w:rsidRPr="00586DA5">
        <w:rPr>
          <w:rFonts w:ascii="Arial" w:hAnsi="Arial" w:cs="Arial"/>
          <w:sz w:val="20"/>
          <w:szCs w:val="20"/>
        </w:rPr>
        <w:t xml:space="preserve">znanými náklady projektu se rozumí </w:t>
      </w:r>
      <w:r w:rsidRPr="00586DA5">
        <w:rPr>
          <w:rFonts w:ascii="Arial" w:hAnsi="Arial" w:cs="Arial"/>
          <w:sz w:val="20"/>
          <w:szCs w:val="20"/>
        </w:rPr>
        <w:t xml:space="preserve">jen </w:t>
      </w:r>
      <w:r w:rsidR="00ED4D26" w:rsidRPr="00586DA5">
        <w:rPr>
          <w:rFonts w:ascii="Arial" w:hAnsi="Arial" w:cs="Arial"/>
          <w:sz w:val="20"/>
          <w:szCs w:val="20"/>
        </w:rPr>
        <w:t>takové způsobilé náklady nebo výdaje ve</w:t>
      </w:r>
      <w:r w:rsidRPr="00586DA5">
        <w:rPr>
          <w:rFonts w:ascii="Arial" w:hAnsi="Arial" w:cs="Arial"/>
          <w:sz w:val="20"/>
          <w:szCs w:val="20"/>
        </w:rPr>
        <w:t> </w:t>
      </w:r>
      <w:r w:rsidR="00ED4D26" w:rsidRPr="00586DA5">
        <w:rPr>
          <w:rFonts w:ascii="Arial" w:hAnsi="Arial" w:cs="Arial"/>
          <w:sz w:val="20"/>
          <w:szCs w:val="20"/>
        </w:rPr>
        <w:t>výzkumu, vývoji a inovacích, které příjemce vynalož</w:t>
      </w:r>
      <w:r w:rsidRPr="00586DA5">
        <w:rPr>
          <w:rFonts w:ascii="Arial" w:hAnsi="Arial" w:cs="Arial"/>
          <w:sz w:val="20"/>
          <w:szCs w:val="20"/>
        </w:rPr>
        <w:t>il</w:t>
      </w:r>
      <w:r w:rsidR="00ED4D26" w:rsidRPr="00586DA5">
        <w:rPr>
          <w:rFonts w:ascii="Arial" w:hAnsi="Arial" w:cs="Arial"/>
          <w:sz w:val="20"/>
          <w:szCs w:val="20"/>
        </w:rPr>
        <w:t xml:space="preserve"> na činnosti vymezené v příloze 1 smlouvy</w:t>
      </w:r>
      <w:r w:rsidR="00393054" w:rsidRPr="00586DA5">
        <w:rPr>
          <w:rFonts w:ascii="Arial" w:hAnsi="Arial" w:cs="Arial"/>
          <w:sz w:val="20"/>
          <w:szCs w:val="20"/>
        </w:rPr>
        <w:t xml:space="preserve"> ve znění uzavřených dodatků</w:t>
      </w:r>
      <w:r w:rsidR="00ED4D26" w:rsidRPr="00586DA5">
        <w:rPr>
          <w:rFonts w:ascii="Arial" w:hAnsi="Arial" w:cs="Arial"/>
          <w:sz w:val="20"/>
          <w:szCs w:val="20"/>
        </w:rPr>
        <w:t>, nebo v souvislosti s nimi,</w:t>
      </w:r>
      <w:r w:rsidRPr="00586DA5">
        <w:rPr>
          <w:rFonts w:ascii="Arial" w:hAnsi="Arial" w:cs="Arial"/>
          <w:sz w:val="20"/>
          <w:szCs w:val="20"/>
        </w:rPr>
        <w:t xml:space="preserve"> a </w:t>
      </w:r>
      <w:r w:rsidR="00ED4D26" w:rsidRPr="00586DA5">
        <w:rPr>
          <w:rFonts w:ascii="Arial" w:hAnsi="Arial" w:cs="Arial"/>
          <w:sz w:val="20"/>
          <w:szCs w:val="20"/>
        </w:rPr>
        <w:t>které poskytovatel schválil</w:t>
      </w:r>
      <w:r w:rsidR="00393054" w:rsidRPr="00586DA5">
        <w:rPr>
          <w:rFonts w:ascii="Arial" w:hAnsi="Arial" w:cs="Arial"/>
          <w:sz w:val="20"/>
          <w:szCs w:val="20"/>
        </w:rPr>
        <w:t>;</w:t>
      </w:r>
    </w:p>
    <w:p w:rsidR="008706D0" w:rsidRPr="00586DA5" w:rsidRDefault="00393054" w:rsidP="00663E2E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</w:t>
      </w:r>
      <w:r w:rsidR="00ED4D26" w:rsidRPr="00586DA5">
        <w:rPr>
          <w:rFonts w:ascii="Arial" w:hAnsi="Arial" w:cs="Arial"/>
          <w:sz w:val="20"/>
          <w:szCs w:val="20"/>
        </w:rPr>
        <w:t xml:space="preserve">říjemce je povinen všechny </w:t>
      </w:r>
      <w:r w:rsidR="008706D0" w:rsidRPr="00586DA5">
        <w:rPr>
          <w:rFonts w:ascii="Arial" w:hAnsi="Arial" w:cs="Arial"/>
          <w:sz w:val="20"/>
          <w:szCs w:val="20"/>
        </w:rPr>
        <w:t xml:space="preserve">provedené </w:t>
      </w:r>
      <w:r w:rsidR="00ED4D26" w:rsidRPr="00586DA5">
        <w:rPr>
          <w:rFonts w:ascii="Arial" w:hAnsi="Arial" w:cs="Arial"/>
          <w:sz w:val="20"/>
          <w:szCs w:val="20"/>
        </w:rPr>
        <w:t>změny v čerpání finančních prostředků odůvodnit ve</w:t>
      </w:r>
      <w:r w:rsidR="005A2E66">
        <w:rPr>
          <w:rFonts w:ascii="Arial" w:hAnsi="Arial" w:cs="Arial"/>
          <w:sz w:val="20"/>
          <w:szCs w:val="20"/>
        </w:rPr>
        <w:t> </w:t>
      </w:r>
      <w:r w:rsidR="00ED4D26" w:rsidRPr="00586DA5">
        <w:rPr>
          <w:rFonts w:ascii="Arial" w:hAnsi="Arial" w:cs="Arial"/>
          <w:sz w:val="20"/>
          <w:szCs w:val="20"/>
        </w:rPr>
        <w:t>zprávách</w:t>
      </w:r>
      <w:r w:rsidRPr="00586DA5">
        <w:rPr>
          <w:rFonts w:ascii="Arial" w:hAnsi="Arial" w:cs="Arial"/>
          <w:sz w:val="20"/>
          <w:szCs w:val="20"/>
        </w:rPr>
        <w:t>;</w:t>
      </w:r>
      <w:r w:rsidR="00232DFB" w:rsidRPr="00586DA5">
        <w:rPr>
          <w:rFonts w:ascii="Arial" w:hAnsi="Arial" w:cs="Arial"/>
          <w:sz w:val="20"/>
          <w:szCs w:val="20"/>
        </w:rPr>
        <w:t xml:space="preserve"> </w:t>
      </w:r>
    </w:p>
    <w:p w:rsidR="006511C2" w:rsidRPr="00586DA5" w:rsidRDefault="00232DFB" w:rsidP="00663E2E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</w:t>
      </w:r>
      <w:r w:rsidR="00ED4D26" w:rsidRPr="00586DA5">
        <w:rPr>
          <w:rFonts w:ascii="Arial" w:hAnsi="Arial" w:cs="Arial"/>
          <w:sz w:val="20"/>
          <w:szCs w:val="20"/>
        </w:rPr>
        <w:t>říjemce povinen vést oddělenou účetní evidenci o </w:t>
      </w:r>
      <w:r w:rsidRPr="00586DA5">
        <w:rPr>
          <w:rFonts w:ascii="Arial" w:hAnsi="Arial" w:cs="Arial"/>
          <w:sz w:val="20"/>
          <w:szCs w:val="20"/>
        </w:rPr>
        <w:t xml:space="preserve">všech </w:t>
      </w:r>
      <w:r w:rsidR="00ED4D26" w:rsidRPr="00586DA5">
        <w:rPr>
          <w:rFonts w:ascii="Arial" w:hAnsi="Arial" w:cs="Arial"/>
          <w:sz w:val="20"/>
          <w:szCs w:val="20"/>
        </w:rPr>
        <w:t>vynaložených výdajích nebo nákladech</w:t>
      </w:r>
      <w:r w:rsidR="006511C2" w:rsidRPr="00586DA5">
        <w:rPr>
          <w:rFonts w:ascii="Arial" w:hAnsi="Arial" w:cs="Arial"/>
          <w:sz w:val="20"/>
          <w:szCs w:val="20"/>
        </w:rPr>
        <w:t xml:space="preserve">, nejen </w:t>
      </w:r>
      <w:r w:rsidR="00ED4D26" w:rsidRPr="00586DA5">
        <w:rPr>
          <w:rFonts w:ascii="Arial" w:hAnsi="Arial" w:cs="Arial"/>
          <w:sz w:val="20"/>
          <w:szCs w:val="20"/>
        </w:rPr>
        <w:t>evidenc</w:t>
      </w:r>
      <w:r w:rsidR="006511C2" w:rsidRPr="00586DA5">
        <w:rPr>
          <w:rFonts w:ascii="Arial" w:hAnsi="Arial" w:cs="Arial"/>
          <w:sz w:val="20"/>
          <w:szCs w:val="20"/>
        </w:rPr>
        <w:t>i</w:t>
      </w:r>
      <w:r w:rsidR="00ED4D26" w:rsidRPr="00586DA5">
        <w:rPr>
          <w:rFonts w:ascii="Arial" w:hAnsi="Arial" w:cs="Arial"/>
          <w:sz w:val="20"/>
          <w:szCs w:val="20"/>
        </w:rPr>
        <w:t xml:space="preserve"> výdaj</w:t>
      </w:r>
      <w:r w:rsidR="006511C2" w:rsidRPr="00586DA5">
        <w:rPr>
          <w:rFonts w:ascii="Arial" w:hAnsi="Arial" w:cs="Arial"/>
          <w:sz w:val="20"/>
          <w:szCs w:val="20"/>
        </w:rPr>
        <w:t>ů nebo nákladů</w:t>
      </w:r>
      <w:r w:rsidR="00ED4D26" w:rsidRPr="00586DA5">
        <w:rPr>
          <w:rFonts w:ascii="Arial" w:hAnsi="Arial" w:cs="Arial"/>
          <w:sz w:val="20"/>
          <w:szCs w:val="20"/>
        </w:rPr>
        <w:t xml:space="preserve"> hrazen</w:t>
      </w:r>
      <w:r w:rsidR="006511C2" w:rsidRPr="00586DA5">
        <w:rPr>
          <w:rFonts w:ascii="Arial" w:hAnsi="Arial" w:cs="Arial"/>
          <w:sz w:val="20"/>
          <w:szCs w:val="20"/>
        </w:rPr>
        <w:t>ých</w:t>
      </w:r>
      <w:r w:rsidR="00ED4D26" w:rsidRPr="00586DA5">
        <w:rPr>
          <w:rFonts w:ascii="Arial" w:hAnsi="Arial" w:cs="Arial"/>
          <w:sz w:val="20"/>
          <w:szCs w:val="20"/>
        </w:rPr>
        <w:t xml:space="preserve"> z</w:t>
      </w:r>
      <w:r w:rsidR="006511C2" w:rsidRPr="00586DA5">
        <w:rPr>
          <w:rFonts w:ascii="Arial" w:hAnsi="Arial" w:cs="Arial"/>
          <w:sz w:val="20"/>
          <w:szCs w:val="20"/>
        </w:rPr>
        <w:t> </w:t>
      </w:r>
      <w:r w:rsidR="00ED4D26" w:rsidRPr="00586DA5">
        <w:rPr>
          <w:rFonts w:ascii="Arial" w:hAnsi="Arial" w:cs="Arial"/>
          <w:sz w:val="20"/>
          <w:szCs w:val="20"/>
        </w:rPr>
        <w:t>podpory</w:t>
      </w:r>
      <w:r w:rsidR="006511C2" w:rsidRPr="00586DA5">
        <w:rPr>
          <w:rFonts w:ascii="Arial" w:hAnsi="Arial" w:cs="Arial"/>
          <w:sz w:val="20"/>
          <w:szCs w:val="20"/>
        </w:rPr>
        <w:t>;</w:t>
      </w:r>
    </w:p>
    <w:p w:rsidR="00ED4D26" w:rsidRPr="00586DA5" w:rsidRDefault="008706D0" w:rsidP="00663E2E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</w:t>
      </w:r>
      <w:r w:rsidR="00ED4D26" w:rsidRPr="00586DA5">
        <w:rPr>
          <w:rFonts w:ascii="Arial" w:hAnsi="Arial" w:cs="Arial"/>
          <w:sz w:val="20"/>
          <w:szCs w:val="20"/>
        </w:rPr>
        <w:t xml:space="preserve">říjemce musí jednoznačně a průkazně doložit úhradu podílu uznaných nákladů z vlastních finančních prostředků, z neveřejných i veřejných finančních zdrojů, včetně finančních prostředků uživatelů informačních zdrojů </w:t>
      </w:r>
      <w:r w:rsidR="00A86741" w:rsidRPr="00586DA5">
        <w:rPr>
          <w:rFonts w:ascii="Arial" w:hAnsi="Arial" w:cs="Arial"/>
          <w:sz w:val="20"/>
          <w:szCs w:val="20"/>
        </w:rPr>
        <w:t>a v</w:t>
      </w:r>
      <w:r w:rsidR="00ED4D26" w:rsidRPr="00586DA5">
        <w:rPr>
          <w:rFonts w:ascii="Arial" w:hAnsi="Arial" w:cs="Arial"/>
          <w:sz w:val="20"/>
          <w:szCs w:val="20"/>
        </w:rPr>
        <w:t>šechny finanční prostředky projektu musí být vedeny v účetní evidenci projektu</w:t>
      </w:r>
      <w:r w:rsidR="00A86741" w:rsidRPr="00586DA5">
        <w:rPr>
          <w:rFonts w:ascii="Arial" w:hAnsi="Arial" w:cs="Arial"/>
          <w:sz w:val="20"/>
          <w:szCs w:val="20"/>
        </w:rPr>
        <w:t>;</w:t>
      </w:r>
    </w:p>
    <w:p w:rsidR="00ED4D26" w:rsidRPr="00586DA5" w:rsidRDefault="00A86741" w:rsidP="00663E2E">
      <w:pPr>
        <w:numPr>
          <w:ilvl w:val="1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86DA5">
        <w:rPr>
          <w:rFonts w:ascii="Arial" w:hAnsi="Arial" w:cs="Arial"/>
          <w:sz w:val="20"/>
          <w:szCs w:val="20"/>
        </w:rPr>
        <w:t>př</w:t>
      </w:r>
      <w:r w:rsidR="00ED4D26" w:rsidRPr="00586DA5">
        <w:rPr>
          <w:rFonts w:ascii="Arial" w:hAnsi="Arial" w:cs="Arial"/>
          <w:sz w:val="20"/>
          <w:szCs w:val="20"/>
        </w:rPr>
        <w:t>íjemce předloží poskytovateli nejpozději do 15. února následujícího kalendářního roku výkaz uznaných nákladů týkajících se předchozího kalendářního roku způsobem stanoveným poskytovatelem</w:t>
      </w:r>
      <w:r w:rsidRPr="00586DA5">
        <w:rPr>
          <w:rFonts w:ascii="Arial" w:hAnsi="Arial" w:cs="Arial"/>
          <w:sz w:val="20"/>
          <w:szCs w:val="20"/>
        </w:rPr>
        <w:t>;</w:t>
      </w:r>
    </w:p>
    <w:p w:rsidR="00815E9C" w:rsidRPr="00586DA5" w:rsidRDefault="00815E9C" w:rsidP="00876082">
      <w:pPr>
        <w:tabs>
          <w:tab w:val="left" w:pos="5387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86DA5">
        <w:rPr>
          <w:rFonts w:ascii="Arial" w:hAnsi="Arial" w:cs="Arial"/>
          <w:bCs/>
          <w:sz w:val="20"/>
          <w:szCs w:val="20"/>
        </w:rPr>
        <w:t>Požadovan</w:t>
      </w:r>
      <w:r w:rsidR="00876082" w:rsidRPr="00586DA5">
        <w:rPr>
          <w:rFonts w:ascii="Arial" w:hAnsi="Arial" w:cs="Arial"/>
          <w:bCs/>
          <w:sz w:val="20"/>
          <w:szCs w:val="20"/>
        </w:rPr>
        <w:t>é</w:t>
      </w:r>
      <w:r w:rsidRPr="00586DA5">
        <w:rPr>
          <w:rFonts w:ascii="Arial" w:hAnsi="Arial" w:cs="Arial"/>
          <w:bCs/>
          <w:sz w:val="20"/>
          <w:szCs w:val="20"/>
        </w:rPr>
        <w:t xml:space="preserve"> dokument</w:t>
      </w:r>
      <w:r w:rsidR="00876082" w:rsidRPr="00586DA5">
        <w:rPr>
          <w:rFonts w:ascii="Arial" w:hAnsi="Arial" w:cs="Arial"/>
          <w:bCs/>
          <w:sz w:val="20"/>
          <w:szCs w:val="20"/>
        </w:rPr>
        <w:t xml:space="preserve">y se zasílají </w:t>
      </w:r>
      <w:r w:rsidR="000D165D" w:rsidRPr="00586DA5">
        <w:rPr>
          <w:rFonts w:ascii="Arial" w:hAnsi="Arial" w:cs="Arial"/>
          <w:bCs/>
          <w:sz w:val="20"/>
          <w:szCs w:val="20"/>
        </w:rPr>
        <w:t>v termínech stanovených smlouvou</w:t>
      </w:r>
      <w:r w:rsidRPr="00586DA5">
        <w:rPr>
          <w:rFonts w:ascii="Arial" w:hAnsi="Arial" w:cs="Arial"/>
          <w:bCs/>
          <w:sz w:val="20"/>
          <w:szCs w:val="20"/>
        </w:rPr>
        <w:t xml:space="preserve"> na adresu </w:t>
      </w:r>
      <w:r w:rsidR="00540EBA" w:rsidRPr="00586DA5">
        <w:rPr>
          <w:rFonts w:ascii="Arial" w:hAnsi="Arial" w:cs="Arial"/>
          <w:bCs/>
          <w:sz w:val="20"/>
          <w:szCs w:val="20"/>
        </w:rPr>
        <w:t xml:space="preserve">poskytovatele: </w:t>
      </w:r>
      <w:r w:rsidRPr="00586DA5">
        <w:rPr>
          <w:rFonts w:ascii="Arial" w:hAnsi="Arial" w:cs="Arial"/>
          <w:bCs/>
          <w:sz w:val="20"/>
          <w:szCs w:val="20"/>
        </w:rPr>
        <w:t xml:space="preserve">Ministerstvo školství, mládeže a tělovýchovy, odbor programů výzkumu a vývoje, Karmelitská 7, 118 12 Praha 1, k rukám </w:t>
      </w:r>
      <w:r w:rsidR="000D165D" w:rsidRPr="00586DA5">
        <w:rPr>
          <w:rFonts w:ascii="Arial" w:hAnsi="Arial" w:cs="Arial"/>
          <w:bCs/>
          <w:sz w:val="20"/>
          <w:szCs w:val="20"/>
        </w:rPr>
        <w:t>Ing. Jany Hakenové</w:t>
      </w:r>
      <w:r w:rsidRPr="00586DA5">
        <w:rPr>
          <w:rFonts w:ascii="Arial" w:hAnsi="Arial" w:cs="Arial"/>
          <w:bCs/>
          <w:sz w:val="20"/>
          <w:szCs w:val="20"/>
        </w:rPr>
        <w:t>.</w:t>
      </w:r>
    </w:p>
    <w:p w:rsidR="00540EBA" w:rsidRPr="00586DA5" w:rsidRDefault="00540EBA" w:rsidP="00876082">
      <w:pPr>
        <w:tabs>
          <w:tab w:val="left" w:pos="5387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86DA5">
        <w:rPr>
          <w:rFonts w:ascii="Arial" w:hAnsi="Arial" w:cs="Arial"/>
          <w:bCs/>
          <w:sz w:val="20"/>
          <w:szCs w:val="20"/>
        </w:rPr>
        <w:t xml:space="preserve">Elektronicky lze využít elektronické podatelny MŠMT, datovou schránku MŠMT nebo </w:t>
      </w:r>
      <w:r w:rsidR="00ED6A3D" w:rsidRPr="00586DA5">
        <w:rPr>
          <w:rFonts w:ascii="Arial" w:hAnsi="Arial" w:cs="Arial"/>
          <w:bCs/>
          <w:sz w:val="20"/>
          <w:szCs w:val="20"/>
        </w:rPr>
        <w:t>přímo elektronickou adresu administrátor</w:t>
      </w:r>
      <w:r w:rsidR="005A2E66">
        <w:rPr>
          <w:rFonts w:ascii="Arial" w:hAnsi="Arial" w:cs="Arial"/>
          <w:bCs/>
          <w:sz w:val="20"/>
          <w:szCs w:val="20"/>
        </w:rPr>
        <w:t>ky</w:t>
      </w:r>
      <w:r w:rsidR="00ED6A3D" w:rsidRPr="00586DA5">
        <w:rPr>
          <w:rFonts w:ascii="Arial" w:hAnsi="Arial" w:cs="Arial"/>
          <w:bCs/>
          <w:sz w:val="20"/>
          <w:szCs w:val="20"/>
        </w:rPr>
        <w:t xml:space="preserve"> programu (</w:t>
      </w:r>
      <w:proofErr w:type="spellStart"/>
      <w:r w:rsidR="00ED6A3D" w:rsidRPr="00586DA5">
        <w:rPr>
          <w:rFonts w:ascii="Arial" w:hAnsi="Arial" w:cs="Arial"/>
          <w:bCs/>
          <w:sz w:val="20"/>
          <w:szCs w:val="20"/>
        </w:rPr>
        <w:t>hakenova</w:t>
      </w:r>
      <w:proofErr w:type="spellEnd"/>
      <w:r w:rsidR="00ED6A3D" w:rsidRPr="00586DA5">
        <w:rPr>
          <w:rFonts w:ascii="Arial" w:hAnsi="Arial" w:cs="Arial"/>
          <w:bCs/>
          <w:sz w:val="20"/>
          <w:szCs w:val="20"/>
        </w:rPr>
        <w:t>@msmt.cz).</w:t>
      </w:r>
    </w:p>
    <w:p w:rsidR="00120A62" w:rsidRPr="00586DA5" w:rsidRDefault="00120A62" w:rsidP="00120A62">
      <w:pPr>
        <w:tabs>
          <w:tab w:val="left" w:pos="5387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86DA5">
        <w:rPr>
          <w:rFonts w:ascii="Arial" w:hAnsi="Arial" w:cs="Arial"/>
          <w:bCs/>
          <w:sz w:val="20"/>
          <w:szCs w:val="20"/>
        </w:rPr>
        <w:t xml:space="preserve">O zúčtování finančních vztahů se státním rozpočtem budou </w:t>
      </w:r>
      <w:r w:rsidRPr="00586DA5">
        <w:rPr>
          <w:rFonts w:ascii="Arial" w:hAnsi="Arial" w:cs="Arial"/>
          <w:b/>
          <w:bCs/>
          <w:sz w:val="20"/>
          <w:szCs w:val="20"/>
        </w:rPr>
        <w:t>příjemci</w:t>
      </w:r>
      <w:r w:rsidRPr="00586DA5">
        <w:rPr>
          <w:rFonts w:ascii="Arial" w:hAnsi="Arial" w:cs="Arial"/>
          <w:bCs/>
          <w:sz w:val="20"/>
          <w:szCs w:val="20"/>
        </w:rPr>
        <w:t xml:space="preserve"> účelové podpory zvlášť včas informováni.</w:t>
      </w:r>
      <w:r w:rsidRPr="00586D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DA5">
        <w:rPr>
          <w:rFonts w:ascii="Arial" w:hAnsi="Arial" w:cs="Arial"/>
          <w:bCs/>
          <w:sz w:val="20"/>
          <w:szCs w:val="20"/>
        </w:rPr>
        <w:t>Základním právním dokumentem pro tuto oblast je vyhláška Ministerstva financí č. 551/2004 Sb., zásady a termíny finančního vypořádání vztahů se státním rozpočtem.</w:t>
      </w:r>
    </w:p>
    <w:p w:rsidR="00007013" w:rsidRPr="00586DA5" w:rsidRDefault="00007013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007013" w:rsidRPr="00586DA5" w:rsidRDefault="00333D32" w:rsidP="00007013">
      <w:pPr>
        <w:jc w:val="both"/>
        <w:rPr>
          <w:rFonts w:ascii="Arial" w:hAnsi="Arial" w:cs="Arial"/>
          <w:bCs/>
          <w:sz w:val="20"/>
          <w:szCs w:val="20"/>
        </w:rPr>
      </w:pPr>
      <w:r w:rsidRPr="00586DA5">
        <w:rPr>
          <w:rFonts w:ascii="Arial" w:hAnsi="Arial" w:cs="Arial"/>
          <w:bCs/>
          <w:sz w:val="20"/>
          <w:szCs w:val="20"/>
        </w:rPr>
        <w:t>Ta</w:t>
      </w:r>
      <w:r w:rsidR="00007013" w:rsidRPr="00586DA5">
        <w:rPr>
          <w:rFonts w:ascii="Arial" w:hAnsi="Arial" w:cs="Arial"/>
          <w:bCs/>
          <w:sz w:val="20"/>
          <w:szCs w:val="20"/>
        </w:rPr>
        <w:t>to informace je rozesílána současně elektronickou poštou všem řešitelům a na vědomí i členům odborného poradního orgánu poskytovatele.</w:t>
      </w:r>
    </w:p>
    <w:p w:rsidR="00333D32" w:rsidRPr="00586DA5" w:rsidRDefault="00333D32" w:rsidP="00007013">
      <w:pPr>
        <w:jc w:val="both"/>
        <w:rPr>
          <w:rFonts w:ascii="Arial" w:hAnsi="Arial" w:cs="Arial"/>
          <w:bCs/>
          <w:sz w:val="20"/>
          <w:szCs w:val="20"/>
        </w:rPr>
      </w:pPr>
    </w:p>
    <w:p w:rsidR="00333D32" w:rsidRDefault="00E7596F" w:rsidP="000070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Praze dne 2</w:t>
      </w:r>
      <w:r w:rsidR="00333D32" w:rsidRPr="00586DA5">
        <w:rPr>
          <w:rFonts w:ascii="Arial" w:hAnsi="Arial" w:cs="Arial"/>
          <w:bCs/>
          <w:sz w:val="20"/>
          <w:szCs w:val="20"/>
        </w:rPr>
        <w:t>.</w:t>
      </w:r>
      <w:r w:rsidR="008534A7">
        <w:rPr>
          <w:rFonts w:ascii="Arial" w:hAnsi="Arial" w:cs="Arial"/>
          <w:bCs/>
          <w:sz w:val="20"/>
          <w:szCs w:val="20"/>
        </w:rPr>
        <w:t xml:space="preserve"> 8.</w:t>
      </w:r>
      <w:r w:rsidR="00333D32" w:rsidRPr="00586DA5">
        <w:rPr>
          <w:rFonts w:ascii="Arial" w:hAnsi="Arial" w:cs="Arial"/>
          <w:bCs/>
          <w:sz w:val="20"/>
          <w:szCs w:val="20"/>
        </w:rPr>
        <w:t>2011</w:t>
      </w:r>
    </w:p>
    <w:p w:rsidR="007E3C7C" w:rsidRDefault="007E3C7C" w:rsidP="007E3C7C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J.</w:t>
      </w:r>
      <w:r w:rsidR="00EF2A4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Hakenová, administrátorka programu</w:t>
      </w:r>
    </w:p>
    <w:p w:rsidR="00EF2A40" w:rsidRDefault="00EF2A40" w:rsidP="00EF2A40">
      <w:pPr>
        <w:ind w:right="56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hakenova</w:t>
      </w:r>
      <w:proofErr w:type="spellEnd"/>
      <w:r>
        <w:rPr>
          <w:rFonts w:ascii="Arial" w:hAnsi="Arial" w:cs="Arial"/>
          <w:bCs/>
          <w:sz w:val="20"/>
          <w:szCs w:val="20"/>
        </w:rPr>
        <w:t>@msmt.cz)</w:t>
      </w:r>
    </w:p>
    <w:p w:rsidR="008534A7" w:rsidRDefault="008534A7" w:rsidP="00007013">
      <w:pPr>
        <w:jc w:val="both"/>
        <w:rPr>
          <w:rFonts w:ascii="Arial" w:hAnsi="Arial" w:cs="Arial"/>
          <w:bCs/>
          <w:sz w:val="20"/>
          <w:szCs w:val="20"/>
        </w:rPr>
      </w:pPr>
    </w:p>
    <w:p w:rsidR="008534A7" w:rsidRDefault="008534A7" w:rsidP="00007013">
      <w:pPr>
        <w:jc w:val="both"/>
        <w:rPr>
          <w:rFonts w:ascii="Arial" w:hAnsi="Arial" w:cs="Arial"/>
          <w:bCs/>
          <w:sz w:val="20"/>
          <w:szCs w:val="20"/>
        </w:rPr>
      </w:pPr>
    </w:p>
    <w:sectPr w:rsidR="008534A7" w:rsidSect="007F22F1">
      <w:headerReference w:type="default" r:id="rId8"/>
      <w:footnotePr>
        <w:pos w:val="beneathText"/>
      </w:footnotePr>
      <w:pgSz w:w="11905" w:h="16837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93" w:rsidRDefault="00480093" w:rsidP="009055B0">
      <w:r>
        <w:separator/>
      </w:r>
    </w:p>
  </w:endnote>
  <w:endnote w:type="continuationSeparator" w:id="0">
    <w:p w:rsidR="00480093" w:rsidRDefault="00480093" w:rsidP="0090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93" w:rsidRDefault="00480093" w:rsidP="009055B0">
      <w:r>
        <w:separator/>
      </w:r>
    </w:p>
  </w:footnote>
  <w:footnote w:type="continuationSeparator" w:id="0">
    <w:p w:rsidR="00480093" w:rsidRDefault="00480093" w:rsidP="0090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F0" w:rsidRPr="00C65888" w:rsidRDefault="007065F0" w:rsidP="00C65888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470"/>
        </w:tabs>
        <w:ind w:left="470" w:hanging="465"/>
      </w:pPr>
      <w:rPr>
        <w:b w:val="0"/>
        <w:i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DA520D"/>
    <w:multiLevelType w:val="multilevel"/>
    <w:tmpl w:val="2878F6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584586"/>
    <w:multiLevelType w:val="multilevel"/>
    <w:tmpl w:val="59E2A87A"/>
    <w:lvl w:ilvl="0">
      <w:start w:val="1"/>
      <w:numFmt w:val="decimal"/>
      <w:suff w:val="nothing"/>
      <w:lvlText w:val="Článek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C6662C3"/>
    <w:multiLevelType w:val="hybridMultilevel"/>
    <w:tmpl w:val="452C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42AE"/>
    <w:multiLevelType w:val="multilevel"/>
    <w:tmpl w:val="095C5242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BC3B47"/>
    <w:multiLevelType w:val="multilevel"/>
    <w:tmpl w:val="095C5242"/>
    <w:numStyleLink w:val="Aktulnseznam1"/>
  </w:abstractNum>
  <w:abstractNum w:abstractNumId="7">
    <w:nsid w:val="53F366CE"/>
    <w:multiLevelType w:val="multilevel"/>
    <w:tmpl w:val="2878F6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3D566C"/>
    <w:multiLevelType w:val="multilevel"/>
    <w:tmpl w:val="2878F6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5E9C"/>
    <w:rsid w:val="00007013"/>
    <w:rsid w:val="0001482C"/>
    <w:rsid w:val="00033F6B"/>
    <w:rsid w:val="00065928"/>
    <w:rsid w:val="0007451D"/>
    <w:rsid w:val="000870F0"/>
    <w:rsid w:val="00093CF3"/>
    <w:rsid w:val="000D165D"/>
    <w:rsid w:val="00103F26"/>
    <w:rsid w:val="001118F7"/>
    <w:rsid w:val="00120A62"/>
    <w:rsid w:val="0013526E"/>
    <w:rsid w:val="00143D7B"/>
    <w:rsid w:val="00157920"/>
    <w:rsid w:val="00192C5D"/>
    <w:rsid w:val="001A1481"/>
    <w:rsid w:val="00202941"/>
    <w:rsid w:val="00232DFB"/>
    <w:rsid w:val="002459B9"/>
    <w:rsid w:val="00256ACA"/>
    <w:rsid w:val="00257F86"/>
    <w:rsid w:val="002613B6"/>
    <w:rsid w:val="00261647"/>
    <w:rsid w:val="002710DD"/>
    <w:rsid w:val="00273CA4"/>
    <w:rsid w:val="00282E9E"/>
    <w:rsid w:val="002B47A9"/>
    <w:rsid w:val="002C5329"/>
    <w:rsid w:val="002D73C9"/>
    <w:rsid w:val="002E72FA"/>
    <w:rsid w:val="00305111"/>
    <w:rsid w:val="00315D2B"/>
    <w:rsid w:val="00333181"/>
    <w:rsid w:val="00333D32"/>
    <w:rsid w:val="00334CAF"/>
    <w:rsid w:val="0034397A"/>
    <w:rsid w:val="00346CEB"/>
    <w:rsid w:val="00393054"/>
    <w:rsid w:val="003D1826"/>
    <w:rsid w:val="003D33A8"/>
    <w:rsid w:val="003F56E1"/>
    <w:rsid w:val="00426E4D"/>
    <w:rsid w:val="00443387"/>
    <w:rsid w:val="0044375A"/>
    <w:rsid w:val="004472BE"/>
    <w:rsid w:val="00480093"/>
    <w:rsid w:val="004C1093"/>
    <w:rsid w:val="004E16C5"/>
    <w:rsid w:val="00500957"/>
    <w:rsid w:val="00526304"/>
    <w:rsid w:val="00531E5C"/>
    <w:rsid w:val="00540EBA"/>
    <w:rsid w:val="00543EF7"/>
    <w:rsid w:val="00572C0B"/>
    <w:rsid w:val="00586DA5"/>
    <w:rsid w:val="005A2E66"/>
    <w:rsid w:val="005B62D3"/>
    <w:rsid w:val="005B6716"/>
    <w:rsid w:val="005F51B9"/>
    <w:rsid w:val="0060303B"/>
    <w:rsid w:val="00617A9B"/>
    <w:rsid w:val="00632713"/>
    <w:rsid w:val="006511C2"/>
    <w:rsid w:val="00663E2E"/>
    <w:rsid w:val="00665F04"/>
    <w:rsid w:val="00684341"/>
    <w:rsid w:val="00686FCB"/>
    <w:rsid w:val="006B55F2"/>
    <w:rsid w:val="006B742C"/>
    <w:rsid w:val="006E0F7F"/>
    <w:rsid w:val="006F6612"/>
    <w:rsid w:val="007011A2"/>
    <w:rsid w:val="00705A9F"/>
    <w:rsid w:val="007065F0"/>
    <w:rsid w:val="00707089"/>
    <w:rsid w:val="0071012D"/>
    <w:rsid w:val="00727771"/>
    <w:rsid w:val="00773603"/>
    <w:rsid w:val="007760E6"/>
    <w:rsid w:val="007B646E"/>
    <w:rsid w:val="007E3C7C"/>
    <w:rsid w:val="007F22F1"/>
    <w:rsid w:val="00812353"/>
    <w:rsid w:val="00815E9C"/>
    <w:rsid w:val="008416B7"/>
    <w:rsid w:val="008534A7"/>
    <w:rsid w:val="008706D0"/>
    <w:rsid w:val="00876082"/>
    <w:rsid w:val="008C3159"/>
    <w:rsid w:val="008D494A"/>
    <w:rsid w:val="008E2F01"/>
    <w:rsid w:val="008E6474"/>
    <w:rsid w:val="008F3473"/>
    <w:rsid w:val="008F50E3"/>
    <w:rsid w:val="008F7662"/>
    <w:rsid w:val="009055B0"/>
    <w:rsid w:val="00907D47"/>
    <w:rsid w:val="00916806"/>
    <w:rsid w:val="0094027D"/>
    <w:rsid w:val="00946F86"/>
    <w:rsid w:val="00955D2B"/>
    <w:rsid w:val="0098207D"/>
    <w:rsid w:val="009D52B8"/>
    <w:rsid w:val="00A006E4"/>
    <w:rsid w:val="00A007F6"/>
    <w:rsid w:val="00A224C9"/>
    <w:rsid w:val="00A229DA"/>
    <w:rsid w:val="00A23E77"/>
    <w:rsid w:val="00A27BF6"/>
    <w:rsid w:val="00A32A04"/>
    <w:rsid w:val="00A554D1"/>
    <w:rsid w:val="00A86741"/>
    <w:rsid w:val="00AD31E8"/>
    <w:rsid w:val="00AD342D"/>
    <w:rsid w:val="00AD674A"/>
    <w:rsid w:val="00B3092D"/>
    <w:rsid w:val="00B35833"/>
    <w:rsid w:val="00B54CDD"/>
    <w:rsid w:val="00B56E84"/>
    <w:rsid w:val="00BE5787"/>
    <w:rsid w:val="00BF57CB"/>
    <w:rsid w:val="00C0710B"/>
    <w:rsid w:val="00C07DBB"/>
    <w:rsid w:val="00C31332"/>
    <w:rsid w:val="00C623F3"/>
    <w:rsid w:val="00C64AF5"/>
    <w:rsid w:val="00C65888"/>
    <w:rsid w:val="00C725A7"/>
    <w:rsid w:val="00C91C52"/>
    <w:rsid w:val="00C96C60"/>
    <w:rsid w:val="00CE18CB"/>
    <w:rsid w:val="00D271B7"/>
    <w:rsid w:val="00D27695"/>
    <w:rsid w:val="00D704C6"/>
    <w:rsid w:val="00D95AD4"/>
    <w:rsid w:val="00E061C5"/>
    <w:rsid w:val="00E2308F"/>
    <w:rsid w:val="00E24148"/>
    <w:rsid w:val="00E520DF"/>
    <w:rsid w:val="00E71159"/>
    <w:rsid w:val="00E7596F"/>
    <w:rsid w:val="00E86016"/>
    <w:rsid w:val="00EA3D58"/>
    <w:rsid w:val="00EB2B10"/>
    <w:rsid w:val="00EB4B45"/>
    <w:rsid w:val="00EC2B00"/>
    <w:rsid w:val="00EC44BB"/>
    <w:rsid w:val="00EC59E8"/>
    <w:rsid w:val="00ED4D26"/>
    <w:rsid w:val="00ED6448"/>
    <w:rsid w:val="00ED6A3D"/>
    <w:rsid w:val="00EF2A40"/>
    <w:rsid w:val="00F13382"/>
    <w:rsid w:val="00F6375E"/>
    <w:rsid w:val="00F92064"/>
    <w:rsid w:val="00FA5B78"/>
    <w:rsid w:val="00FA6641"/>
    <w:rsid w:val="00FA7B1A"/>
    <w:rsid w:val="00FB0CDE"/>
    <w:rsid w:val="00FC7979"/>
    <w:rsid w:val="00FF2D8E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44BB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D4D2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C44BB"/>
    <w:rPr>
      <w:b w:val="0"/>
      <w:i w:val="0"/>
    </w:rPr>
  </w:style>
  <w:style w:type="character" w:customStyle="1" w:styleId="Standardnpsmoodstavce1">
    <w:name w:val="Standardní písmo odstavce1"/>
    <w:rsid w:val="00EC44BB"/>
  </w:style>
  <w:style w:type="character" w:styleId="Hypertextovodkaz">
    <w:name w:val="Hyperlink"/>
    <w:basedOn w:val="Standardnpsmoodstavce1"/>
    <w:rsid w:val="00EC44BB"/>
    <w:rPr>
      <w:color w:val="0000FF"/>
      <w:u w:val="single"/>
    </w:rPr>
  </w:style>
  <w:style w:type="character" w:styleId="Sledovanodkaz">
    <w:name w:val="FollowedHyperlink"/>
    <w:basedOn w:val="Standardnpsmoodstavce1"/>
    <w:rsid w:val="00EC44BB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EC44B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EC44BB"/>
    <w:pPr>
      <w:spacing w:after="120"/>
    </w:pPr>
  </w:style>
  <w:style w:type="paragraph" w:styleId="Seznam">
    <w:name w:val="List"/>
    <w:basedOn w:val="Zkladntext"/>
    <w:rsid w:val="00EC44BB"/>
    <w:rPr>
      <w:rFonts w:cs="Tahoma"/>
    </w:rPr>
  </w:style>
  <w:style w:type="paragraph" w:customStyle="1" w:styleId="Popisek">
    <w:name w:val="Popisek"/>
    <w:basedOn w:val="Normln"/>
    <w:rsid w:val="00EC44B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C44BB"/>
    <w:pPr>
      <w:suppressLineNumbers/>
    </w:pPr>
    <w:rPr>
      <w:rFonts w:cs="Tahoma"/>
    </w:rPr>
  </w:style>
  <w:style w:type="character" w:customStyle="1" w:styleId="Nadpis3Char">
    <w:name w:val="Nadpis 3 Char"/>
    <w:basedOn w:val="Standardnpsmoodstavce"/>
    <w:link w:val="Nadpis3"/>
    <w:rsid w:val="00ED4D26"/>
    <w:rPr>
      <w:rFonts w:ascii="Arial" w:hAnsi="Arial" w:cs="Arial"/>
      <w:b/>
      <w:bCs/>
      <w:sz w:val="26"/>
      <w:szCs w:val="26"/>
    </w:rPr>
  </w:style>
  <w:style w:type="numbering" w:customStyle="1" w:styleId="Aktulnseznam1">
    <w:name w:val="Aktuální seznam1"/>
    <w:rsid w:val="00ED4D26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60303B"/>
    <w:pPr>
      <w:ind w:left="720"/>
      <w:contextualSpacing/>
    </w:pPr>
  </w:style>
  <w:style w:type="paragraph" w:styleId="Zhlav">
    <w:name w:val="header"/>
    <w:basedOn w:val="Normln"/>
    <w:link w:val="ZhlavChar"/>
    <w:rsid w:val="00905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55B0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905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55B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ken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1295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řešitelům 1N</vt:lpstr>
    </vt:vector>
  </TitlesOfParts>
  <Company>MSMT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řešitelům 1N</dc:title>
  <dc:subject>ukončení řešení proejktů v r. 2008</dc:subject>
  <dc:creator>JaHa</dc:creator>
  <cp:keywords/>
  <cp:lastModifiedBy>Hakenová</cp:lastModifiedBy>
  <cp:revision>10</cp:revision>
  <cp:lastPrinted>2112-12-31T22:00:00Z</cp:lastPrinted>
  <dcterms:created xsi:type="dcterms:W3CDTF">2011-08-01T10:49:00Z</dcterms:created>
  <dcterms:modified xsi:type="dcterms:W3CDTF">2011-08-02T06:44:00Z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