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CE" w:rsidRPr="008936CE" w:rsidRDefault="008936CE" w:rsidP="00851CE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8936C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Vyhlášení rozvojového programu MŠMT na rok 2011 Posílení platové úrovně pedagogických pracovníků </w:t>
      </w:r>
      <w:r w:rsidR="00736B28" w:rsidRPr="00851CE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pro právnické osoby vykonávající činnost škol a školských zařízení</w:t>
      </w:r>
      <w:r w:rsidR="00851CE3" w:rsidRPr="00851CE3">
        <w:rPr>
          <w:sz w:val="28"/>
          <w:szCs w:val="28"/>
        </w:rPr>
        <w:t xml:space="preserve">, </w:t>
      </w:r>
      <w:r w:rsidR="00851CE3" w:rsidRPr="00851CE3">
        <w:rPr>
          <w:rFonts w:ascii="Times New Roman" w:hAnsi="Times New Roman" w:cs="Times New Roman"/>
          <w:b/>
          <w:sz w:val="28"/>
          <w:szCs w:val="28"/>
        </w:rPr>
        <w:t>jejichž zřizovatelem jsou registrované církve nebo náboženské společnosti, kterým bylo přiznáno oprávnění k výkonu zvláštního práva zřizovat církevní školy (dále jen církevní školy a školská zařízení)</w:t>
      </w:r>
      <w:r w:rsidR="006F35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F35BA">
        <w:rPr>
          <w:rFonts w:ascii="Times New Roman" w:hAnsi="Times New Roman" w:cs="Times New Roman"/>
          <w:b/>
          <w:sz w:val="28"/>
          <w:szCs w:val="28"/>
        </w:rPr>
        <w:t>č.j.</w:t>
      </w:r>
      <w:proofErr w:type="gramEnd"/>
      <w:r w:rsidR="006F35BA">
        <w:rPr>
          <w:rFonts w:ascii="Times New Roman" w:hAnsi="Times New Roman" w:cs="Times New Roman"/>
          <w:b/>
          <w:sz w:val="28"/>
          <w:szCs w:val="28"/>
        </w:rPr>
        <w:t xml:space="preserve"> 32 773/2011-26</w:t>
      </w:r>
    </w:p>
    <w:p w:rsidR="008936CE" w:rsidRPr="008936CE" w:rsidRDefault="008936CE" w:rsidP="00851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školství, mládeže a tělovýchovy (dále jen „MŠMT“) v souladu s § 171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odst. 2 zákona č. 561/2004 Sb., o předškolním, základním, středním, vyšším odborném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 jiném vzdělávání (školský zákon), ve znění pozdějších předpisů, vyhlašuje pro rok 2011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rozvojov</w:t>
      </w:r>
      <w:r w:rsidR="00851CE3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ve vzdělávání: </w:t>
      </w:r>
    </w:p>
    <w:p w:rsidR="008936CE" w:rsidRPr="008936CE" w:rsidRDefault="008936CE" w:rsidP="00851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1.   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9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vymezení a cíle programu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936CE" w:rsidRPr="008936CE" w:rsidRDefault="008936CE" w:rsidP="00851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>1.1  Jde o rozvojov</w:t>
      </w:r>
      <w:r w:rsidR="00851C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 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program čj. </w:t>
      </w:r>
      <w:r w:rsidR="00A435AF">
        <w:rPr>
          <w:rFonts w:ascii="Times New Roman" w:eastAsia="Times New Roman" w:hAnsi="Times New Roman" w:cs="Times New Roman"/>
          <w:sz w:val="24"/>
          <w:szCs w:val="24"/>
          <w:lang w:eastAsia="cs-CZ"/>
        </w:rPr>
        <w:t>32 773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>/201</w:t>
      </w:r>
      <w:r w:rsidR="00851CE3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>-26, je</w:t>
      </w:r>
      <w:r w:rsidR="00851CE3">
        <w:rPr>
          <w:rFonts w:ascii="Times New Roman" w:eastAsia="Times New Roman" w:hAnsi="Times New Roman" w:cs="Times New Roman"/>
          <w:sz w:val="24"/>
          <w:szCs w:val="24"/>
          <w:lang w:eastAsia="cs-CZ"/>
        </w:rPr>
        <w:t>hož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cílem je v roce 2011: </w:t>
      </w:r>
    </w:p>
    <w:p w:rsidR="001027DB" w:rsidRPr="008936CE" w:rsidRDefault="008936CE" w:rsidP="001027D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Poskytnout právnickým osobám vykonávajícím činnost škol či školských zařízení</w:t>
      </w:r>
      <w:r w:rsidR="00380C9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027DB" w:rsidRPr="001027DB">
        <w:rPr>
          <w:rFonts w:ascii="Times New Roman" w:hAnsi="Times New Roman" w:cs="Times New Roman"/>
          <w:sz w:val="24"/>
          <w:szCs w:val="24"/>
        </w:rPr>
        <w:t>jejichž zřizovatelem jsou registrované církve nebo náboženské společnosti, kterým bylo přiznáno oprávnění k výkonu zvláštního práva zřizovat církevní školy (dále jen církevní školy a školská zařízení)</w:t>
      </w:r>
    </w:p>
    <w:p w:rsidR="008936CE" w:rsidRPr="008936CE" w:rsidRDefault="008936CE" w:rsidP="00851C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prostředky účelově určené na posílení platové úrovně </w:t>
      </w:r>
      <w:r w:rsidRPr="008936C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pedagogických pracovníků s vysokoškolským vzděláním, kteří splňují odbornou kvalifikaci podle zákona č. 563/2004 Sb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</w:t>
      </w:r>
      <w:r w:rsidRPr="008936C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 pedagogických pracovnících a o změně některých zákonů, ve znění pozdějších předpisů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„odborně kvalifikovaný pedagogický pracovník s VŠ“), kteří byli zahrnuti již v</w:t>
      </w:r>
      <w:r w:rsidR="001027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normativním rozpisu rozpočtu na rok 2011 </w:t>
      </w:r>
    </w:p>
    <w:p w:rsidR="008936CE" w:rsidRPr="008936CE" w:rsidRDefault="008936CE" w:rsidP="00851C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prostředk</w:t>
      </w:r>
      <w:r w:rsidR="001027DB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027DB">
        <w:rPr>
          <w:rFonts w:ascii="Times New Roman" w:eastAsia="Times New Roman" w:hAnsi="Times New Roman" w:cs="Times New Roman"/>
          <w:sz w:val="24"/>
          <w:szCs w:val="24"/>
          <w:lang w:eastAsia="cs-CZ"/>
        </w:rPr>
        <w:t>církevním školám a školským zařízením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</w:t>
      </w:r>
      <w:r w:rsidRPr="008936C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pedagogické pracovníky, kteří splňují odbornou kvalifikaci podle zákona č. 563/2004 Sb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o </w:t>
      </w:r>
      <w:r w:rsidRPr="008936C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pedagogických pracovnících a o změně některých zákonů, ve znění pozdějších předpisů a nemají vysokoškolské vzdělání a pro pedagogické pracovníky, kteří nesplňují odbornou kvalifikaci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„ostatní pedagogický pracovník“)</w:t>
      </w:r>
      <w:r w:rsidRPr="008936C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9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to do výše disponibilních finančních zdrojů.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F5A22" w:rsidRPr="008936CE" w:rsidRDefault="008936CE" w:rsidP="00851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>1.2  Pro určení, kdo je odborně kvalifikovaný ped</w:t>
      </w:r>
      <w:r w:rsidR="00E37051">
        <w:rPr>
          <w:rFonts w:ascii="Times New Roman" w:eastAsia="Times New Roman" w:hAnsi="Times New Roman" w:cs="Times New Roman"/>
          <w:sz w:val="24"/>
          <w:szCs w:val="24"/>
          <w:lang w:eastAsia="cs-CZ"/>
        </w:rPr>
        <w:t>agogický pracovník s VŠ, platí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metodická pomůcka pro ředitele škol, která je součástí rozvojového programu, příloha č. 1. </w:t>
      </w:r>
    </w:p>
    <w:p w:rsidR="008936CE" w:rsidRPr="008936CE" w:rsidRDefault="008936CE" w:rsidP="00851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2.   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9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Poskytnutí prostředků vyčleněných na rozvojový program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936CE" w:rsidRPr="008936CE" w:rsidRDefault="008936CE" w:rsidP="00851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2.1  </w:t>
      </w:r>
      <w:r w:rsidR="00BA0F7E">
        <w:rPr>
          <w:rFonts w:ascii="Times New Roman" w:eastAsia="Times New Roman" w:hAnsi="Times New Roman" w:cs="Times New Roman"/>
          <w:sz w:val="24"/>
          <w:szCs w:val="24"/>
          <w:lang w:eastAsia="cs-CZ"/>
        </w:rPr>
        <w:t>Církevní škola nebo školské zařízení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obdrží finanční prostředky na upravený evidenční přepočtený počet odborně kvalifikovaných pedagogických pracovníků s VŠ na plně zaměstnané </w:t>
      </w:r>
      <w:proofErr w:type="spellStart"/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>celoroku</w:t>
      </w:r>
      <w:proofErr w:type="spellEnd"/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2011, </w:t>
      </w:r>
      <w:r w:rsidR="00BA0F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nichž je výše smluvní mzdy stanovena s metodickým </w:t>
      </w:r>
      <w:proofErr w:type="gramStart"/>
      <w:r w:rsidR="00BA0F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použitím 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109</w:t>
      </w:r>
      <w:proofErr w:type="gramEnd"/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odst. 3 zákona č. 262/2006 Sb., zákoník práce, ve znění pozdějších předpisů (dále jen „zákoník práce“) podle přílohy č. </w:t>
      </w:r>
      <w:r w:rsidR="00E37051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tabulky č. 1, která je nedílnou součástí tohoto vyhlášení. </w:t>
      </w:r>
    </w:p>
    <w:p w:rsidR="00E37051" w:rsidRDefault="008936CE" w:rsidP="00851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2.2  </w:t>
      </w:r>
      <w:r w:rsidR="00BA0F7E">
        <w:rPr>
          <w:rFonts w:ascii="Times New Roman" w:eastAsia="Times New Roman" w:hAnsi="Times New Roman" w:cs="Times New Roman"/>
          <w:sz w:val="24"/>
          <w:szCs w:val="24"/>
          <w:lang w:eastAsia="cs-CZ"/>
        </w:rPr>
        <w:t>Církevní škola nebo školské zařízení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obdrží finanční prostředky na evidenční přepočtený počet ostatních pedagogických pracovníků na plně zaměstnané </w:t>
      </w:r>
      <w:proofErr w:type="spellStart"/>
      <w:r w:rsidR="00BA0F7E">
        <w:rPr>
          <w:rFonts w:ascii="Times New Roman" w:eastAsia="Times New Roman" w:hAnsi="Times New Roman" w:cs="Times New Roman"/>
          <w:sz w:val="24"/>
          <w:szCs w:val="24"/>
          <w:lang w:eastAsia="cs-CZ"/>
        </w:rPr>
        <w:t>celoroku</w:t>
      </w:r>
      <w:proofErr w:type="spellEnd"/>
      <w:r w:rsidR="00BA0F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2011, u nichž je výše smluvní mzdy stanovena s metodickým </w:t>
      </w:r>
      <w:proofErr w:type="gramStart"/>
      <w:r w:rsidR="00BA0F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použitím </w:t>
      </w:r>
      <w:r w:rsidR="00BA0F7E"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>§ 109</w:t>
      </w:r>
      <w:proofErr w:type="gramEnd"/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odst. 3 zákoníku práce, podle přílohy č. </w:t>
      </w:r>
      <w:r w:rsidR="00E37051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tabulky č. 2, která je nedílnou součástí tohoto vyhlášení. </w:t>
      </w:r>
    </w:p>
    <w:p w:rsidR="008936CE" w:rsidRDefault="008936CE" w:rsidP="00851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2.</w:t>
      </w:r>
      <w:r w:rsidR="00E37051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r w:rsidR="00053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Zařazení pracovníků </w:t>
      </w:r>
      <w:r w:rsidR="00E370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bodu 2.1 a 2.2 </w:t>
      </w:r>
      <w:r w:rsidR="00053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tabulky dle třídy a stupně bude provedeno dle </w:t>
      </w:r>
      <w:r w:rsidR="00E370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předpisů platných </w:t>
      </w:r>
      <w:r w:rsidR="00053D5A">
        <w:rPr>
          <w:rFonts w:ascii="Times New Roman" w:eastAsia="Times New Roman" w:hAnsi="Times New Roman" w:cs="Times New Roman"/>
          <w:sz w:val="24"/>
          <w:szCs w:val="24"/>
          <w:lang w:eastAsia="cs-CZ"/>
        </w:rPr>
        <w:t>k </w:t>
      </w:r>
      <w:proofErr w:type="gramStart"/>
      <w:r w:rsidR="00053D5A">
        <w:rPr>
          <w:rFonts w:ascii="Times New Roman" w:eastAsia="Times New Roman" w:hAnsi="Times New Roman" w:cs="Times New Roman"/>
          <w:sz w:val="24"/>
          <w:szCs w:val="24"/>
          <w:lang w:eastAsia="cs-CZ"/>
        </w:rPr>
        <w:t>1.12.2010</w:t>
      </w:r>
      <w:proofErr w:type="gramEnd"/>
      <w:r w:rsidR="00380C92">
        <w:rPr>
          <w:rFonts w:ascii="Times New Roman" w:eastAsia="Times New Roman" w:hAnsi="Times New Roman" w:cs="Times New Roman"/>
          <w:sz w:val="24"/>
          <w:szCs w:val="24"/>
          <w:lang w:eastAsia="cs-CZ"/>
        </w:rPr>
        <w:t>, pokud církevní škola nebo školské zařízení tyto tabulky používala jako podpůrný nástroj pro stanovení výše smluvní mzdy.</w:t>
      </w:r>
    </w:p>
    <w:p w:rsidR="00E37051" w:rsidRPr="008936CE" w:rsidRDefault="00E37051" w:rsidP="00851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Finanční prostředky v tomto rozvojovém programu poskytuje MŠMT v souladu s ustanovením § 163 odst. 1 písm. a) školského zákona formou dotace na rok 2011 na účet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církevní školy nebo školského zařízení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>. Finanční prostředky posky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tuje MŠMT na základě rozhodnutí 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poskytnutí dotace, a to ve výši stanovené rozhodnutím. </w:t>
      </w:r>
    </w:p>
    <w:p w:rsidR="006F5A22" w:rsidRPr="006F5A22" w:rsidRDefault="008936CE" w:rsidP="00851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2.5  </w:t>
      </w:r>
      <w:r w:rsidR="00BA0F7E">
        <w:rPr>
          <w:rFonts w:ascii="Times New Roman" w:eastAsia="Times New Roman" w:hAnsi="Times New Roman" w:cs="Times New Roman"/>
          <w:sz w:val="24"/>
          <w:szCs w:val="24"/>
          <w:lang w:eastAsia="cs-CZ"/>
        </w:rPr>
        <w:t>Církevní škola nebo školské zařízení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obdrží finanční prostředky</w:t>
      </w:r>
      <w:r w:rsidR="00E370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bodů 2.1 a 2.2 na růst mezd převyšující normativně zajištěný nárůst 3,5 %, maximálně však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9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výše disponibilních finančních zdrojů</w:t>
      </w:r>
      <w:r w:rsidR="00E370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936CE" w:rsidRPr="008936CE" w:rsidRDefault="008936CE" w:rsidP="00851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3.   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9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Předkládání žádostí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F5A22" w:rsidRDefault="008936CE" w:rsidP="00851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3.1  </w:t>
      </w:r>
      <w:r w:rsidR="00BA0F7E">
        <w:rPr>
          <w:rFonts w:ascii="Times New Roman" w:eastAsia="Times New Roman" w:hAnsi="Times New Roman" w:cs="Times New Roman"/>
          <w:sz w:val="24"/>
          <w:szCs w:val="24"/>
          <w:lang w:eastAsia="cs-CZ"/>
        </w:rPr>
        <w:t>Církevní škola nebo školské zařízení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</w:t>
      </w:r>
      <w:r w:rsidR="00BA0F7E" w:rsidRPr="00BA0F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A0F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stanovení výše smluvní mzdy používá jako podpůrný </w:t>
      </w:r>
      <w:proofErr w:type="gramStart"/>
      <w:r w:rsidR="00BA0F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nástroj 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ustanovení</w:t>
      </w:r>
      <w:proofErr w:type="gramEnd"/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109 odst. 3 zákoníku práce, </w:t>
      </w:r>
      <w:r w:rsidRPr="0089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předloží žádost podle přílohy č.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9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(včetně </w:t>
      </w:r>
      <w:proofErr w:type="spellStart"/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>excelové</w:t>
      </w:r>
      <w:proofErr w:type="spellEnd"/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přílohy tabulek č. 1-3) </w:t>
      </w:r>
      <w:r w:rsidRPr="0089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tohoto vyhlášení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53D5A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ministerstvu školství, mládeže a tělovýchovy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53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MŠMT) 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nejpozději </w:t>
      </w:r>
      <w:r w:rsidR="00053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 pracovních dnů od vyhlášení tohoto programu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53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Tabulky budou zasílány písemně přímo oddělení 261 a současně na e-mailovou adresu: </w:t>
      </w:r>
      <w:hyperlink r:id="rId7" w:history="1">
        <w:r w:rsidR="00053D5A" w:rsidRPr="002E501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vecerova@msmt.cz</w:t>
        </w:r>
      </w:hyperlink>
      <w:r w:rsidR="00053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 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odůvodněných případech může </w:t>
      </w:r>
      <w:r w:rsidR="00053D5A">
        <w:rPr>
          <w:rFonts w:ascii="Times New Roman" w:eastAsia="Times New Roman" w:hAnsi="Times New Roman" w:cs="Times New Roman"/>
          <w:sz w:val="24"/>
          <w:szCs w:val="24"/>
          <w:lang w:eastAsia="cs-CZ"/>
        </w:rPr>
        <w:t>MŠMT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prominout zmeškání lhůty pro zaslání žádosti, a to nejpozději do 5 pracovních dnů po stanovené lhůtě. </w:t>
      </w:r>
    </w:p>
    <w:p w:rsidR="008936CE" w:rsidRPr="008936CE" w:rsidRDefault="008936CE" w:rsidP="00851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   Ekonomické zabezpečení rozvojového programu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F5A22" w:rsidRPr="008936CE" w:rsidRDefault="00380C92" w:rsidP="00851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</w:t>
      </w:r>
      <w:r w:rsidR="008936CE"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Maximální výše ekonomického zabezpečení na tento rozvojový program je cca </w:t>
      </w:r>
      <w:r w:rsidR="00053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23 mil</w:t>
      </w:r>
      <w:r w:rsidR="008936CE" w:rsidRPr="0089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Kč včetně zákonných odvodů</w:t>
      </w:r>
      <w:r w:rsidR="008936CE"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  </w:t>
      </w:r>
    </w:p>
    <w:p w:rsidR="008936CE" w:rsidRPr="008936CE" w:rsidRDefault="008936CE" w:rsidP="00851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   Vypořádání prostředků na zajištění rozvojového programu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936CE" w:rsidRPr="008936CE" w:rsidRDefault="00380C92" w:rsidP="00851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</w:t>
      </w:r>
      <w:r w:rsidR="008936CE"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Vypořádání přidělených prostředků rozvojového programu bude provedeno </w:t>
      </w:r>
      <w:r w:rsidR="008936CE" w:rsidRPr="0089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samostatně současně s vypořádáním celkově přidělených prostředků roku 2011, podle vyhlášky č. 52/2008 Sb., </w:t>
      </w:r>
      <w:r w:rsidR="008936CE" w:rsidRPr="008936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kterou se stanoví zásady a termíny finančního vypořádání vztahů se státním rozpočtem, státními finančními aktivy nebo Národním fondem.</w:t>
      </w:r>
      <w:r w:rsidR="008936CE"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936CE" w:rsidRPr="008936CE" w:rsidRDefault="008936CE" w:rsidP="00851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8936CE" w:rsidRPr="008936CE" w:rsidRDefault="008936CE" w:rsidP="00851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>Toto vyhlášení rozvojového programu nabývá účinnosti dnem </w:t>
      </w:r>
      <w:r w:rsidR="00053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F07122">
        <w:rPr>
          <w:rFonts w:ascii="Times New Roman" w:eastAsia="Times New Roman" w:hAnsi="Times New Roman" w:cs="Times New Roman"/>
          <w:sz w:val="24"/>
          <w:szCs w:val="24"/>
          <w:lang w:eastAsia="cs-CZ"/>
        </w:rPr>
        <w:t>16.</w:t>
      </w:r>
      <w:r w:rsidR="00E370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53D5A">
        <w:rPr>
          <w:rFonts w:ascii="Times New Roman" w:eastAsia="Times New Roman" w:hAnsi="Times New Roman" w:cs="Times New Roman"/>
          <w:sz w:val="24"/>
          <w:szCs w:val="24"/>
          <w:lang w:eastAsia="cs-CZ"/>
        </w:rPr>
        <w:t>listopadu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2011. </w:t>
      </w:r>
    </w:p>
    <w:p w:rsidR="008936CE" w:rsidRDefault="008936CE" w:rsidP="00E37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6F5A22" w:rsidRDefault="006F5A22" w:rsidP="00E37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5A22" w:rsidRPr="008936CE" w:rsidRDefault="006F5A22" w:rsidP="00E37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36CE" w:rsidRPr="008936CE" w:rsidRDefault="008936CE" w:rsidP="00E37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                                                                         Ing. Ladislav Němec </w:t>
      </w:r>
    </w:p>
    <w:p w:rsidR="006F5A22" w:rsidRDefault="008936CE" w:rsidP="006F5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                                                                náměstek ministra skupiny 2 </w:t>
      </w:r>
    </w:p>
    <w:p w:rsidR="008936CE" w:rsidRPr="008936CE" w:rsidRDefault="008936CE" w:rsidP="006F5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8936CE" w:rsidRPr="008936CE" w:rsidRDefault="006F5A22" w:rsidP="006F5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Přílohy:</w:t>
      </w:r>
      <w:r w:rsidR="008936CE"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6F5A22" w:rsidRPr="006F5A22" w:rsidRDefault="006F5A22" w:rsidP="006F5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  Metodická pomůcka pro ředitele škol k realizaci rozvojového programu MŠMT na rok 2011 - Pedagogičtí pracovníci s vysokoškolským vzděláním, kteří splňují odbornou </w:t>
      </w:r>
      <w:r w:rsidRPr="006F5A2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kvalifikaci podle zákona č. 563/2004 Sb., o pedagogických pracovnících a o změně některých zákonů, ve znění pozdějších předpisů </w:t>
      </w:r>
    </w:p>
    <w:p w:rsidR="00610183" w:rsidRPr="00E37051" w:rsidRDefault="008936CE" w:rsidP="006F5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</w:t>
      </w:r>
      <w:r w:rsidR="00E37051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8936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  Formulář pro podání „Žádostí“ právnických osob vykonávajících činnost škol a školských zařízení podle bodu 2.1 a 2.2 </w:t>
      </w:r>
      <w:bookmarkStart w:id="0" w:name="_GoBack"/>
      <w:bookmarkEnd w:id="0"/>
    </w:p>
    <w:sectPr w:rsidR="00610183" w:rsidRPr="00E37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01CE0"/>
    <w:multiLevelType w:val="multilevel"/>
    <w:tmpl w:val="D170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009A8"/>
    <w:multiLevelType w:val="multilevel"/>
    <w:tmpl w:val="31142EC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118F5A9A"/>
    <w:multiLevelType w:val="hybridMultilevel"/>
    <w:tmpl w:val="CA06BC5C"/>
    <w:lvl w:ilvl="0" w:tplc="CD3861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967EE6"/>
    <w:multiLevelType w:val="hybridMultilevel"/>
    <w:tmpl w:val="0FDA7A42"/>
    <w:lvl w:ilvl="0" w:tplc="80A23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D0180"/>
    <w:multiLevelType w:val="hybridMultilevel"/>
    <w:tmpl w:val="C5B65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92538"/>
    <w:multiLevelType w:val="hybridMultilevel"/>
    <w:tmpl w:val="683C64D6"/>
    <w:lvl w:ilvl="0" w:tplc="403485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B4563D"/>
    <w:multiLevelType w:val="hybridMultilevel"/>
    <w:tmpl w:val="63B8FD74"/>
    <w:lvl w:ilvl="0" w:tplc="22986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B2589"/>
    <w:multiLevelType w:val="hybridMultilevel"/>
    <w:tmpl w:val="F36E8ADC"/>
    <w:lvl w:ilvl="0" w:tplc="5B3098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CE"/>
    <w:rsid w:val="00053D5A"/>
    <w:rsid w:val="001027DB"/>
    <w:rsid w:val="002C7C68"/>
    <w:rsid w:val="0030696C"/>
    <w:rsid w:val="00370793"/>
    <w:rsid w:val="00380C92"/>
    <w:rsid w:val="005D7259"/>
    <w:rsid w:val="00610183"/>
    <w:rsid w:val="006F35BA"/>
    <w:rsid w:val="006F5A22"/>
    <w:rsid w:val="00736B28"/>
    <w:rsid w:val="00757925"/>
    <w:rsid w:val="00851CE3"/>
    <w:rsid w:val="008936CE"/>
    <w:rsid w:val="00A435AF"/>
    <w:rsid w:val="00BA0F7E"/>
    <w:rsid w:val="00D37ABD"/>
    <w:rsid w:val="00DC6EA3"/>
    <w:rsid w:val="00E37051"/>
    <w:rsid w:val="00F07122"/>
    <w:rsid w:val="00F1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53D5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53D5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3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26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6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6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7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7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7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ecerova@msm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94A84-A032-4FA8-B117-82B4305F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822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Večeřová Miroslava</dc:creator>
  <cp:lastModifiedBy>Večeřová Miroslava</cp:lastModifiedBy>
  <cp:revision>12</cp:revision>
  <cp:lastPrinted>2011-10-31T09:41:00Z</cp:lastPrinted>
  <dcterms:created xsi:type="dcterms:W3CDTF">2011-10-18T12:45:00Z</dcterms:created>
  <dcterms:modified xsi:type="dcterms:W3CDTF">2011-11-16T10:06:00Z</dcterms:modified>
</cp:coreProperties>
</file>