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6" w:rsidRDefault="00BC5A76" w:rsidP="00BC5A76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Příloha č. 3 Směrnice č. j.: </w:t>
      </w:r>
      <w:r w:rsidR="00185714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čestného prohlášení prokazujícího splnění základních kvalifikačních předpokladů uvedených v § 53 odst. 1 zákona č. 137/2006 Sb., o veřejných zakázkách, ve znění pozdějších předpisů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816957" w:rsidRDefault="00BC5A76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podávající nabídku k veřejné zakázce s názvem ……………………….. tímto prohlašuje, že splňuje základní kvalifikační předpoklady uvedené v § 53 o</w:t>
      </w:r>
      <w:r w:rsidR="00DE7193">
        <w:rPr>
          <w:rFonts w:ascii="Century Gothic" w:hAnsi="Century Gothic"/>
          <w:sz w:val="20"/>
          <w:szCs w:val="20"/>
        </w:rPr>
        <w:t>dst. 1 písm. a) až j) zákona č. </w:t>
      </w:r>
      <w:r>
        <w:rPr>
          <w:rFonts w:ascii="Century Gothic" w:hAnsi="Century Gothic"/>
          <w:sz w:val="20"/>
          <w:szCs w:val="20"/>
        </w:rPr>
        <w:t>137/2006 Sb., o veřejných zakázkách,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c) v posledních 3 letech nenaplnil skutkovou podstatu jednání nekalé soutěže formou podplácení podle zvláštního právního předpisu40),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vůči jeho</w:t>
      </w:r>
      <w:r w:rsidRPr="00816957">
        <w:rPr>
          <w:rFonts w:ascii="Century Gothic" w:hAnsi="Century Gothic"/>
          <w:sz w:val="20"/>
          <w:szCs w:val="20"/>
        </w:rPr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</w:t>
      </w:r>
      <w:r w:rsidRPr="00816957">
        <w:rPr>
          <w:rFonts w:ascii="Century Gothic" w:hAnsi="Century Gothic"/>
          <w:sz w:val="20"/>
          <w:szCs w:val="20"/>
        </w:rPr>
        <w:lastRenderedPageBreak/>
        <w:t>proto, že majetek byl zcela nepostačující41) nebo zavedena nucená správa podle zvláštních právních předpisů,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e) není v likvidaci,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j) není veden v rejstříku osob se zákazem p</w:t>
      </w:r>
      <w:r>
        <w:rPr>
          <w:rFonts w:ascii="Century Gothic" w:hAnsi="Century Gothic"/>
          <w:sz w:val="20"/>
          <w:szCs w:val="20"/>
        </w:rPr>
        <w:t>lnění veřejných zakázek.</w:t>
      </w:r>
    </w:p>
    <w:p w:rsidR="00816957" w:rsidRDefault="00816957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Uchazeč níže předkládá v souladu s § 53 odst. 1 písm. k) ZVZ seznam statutárních orgánů nebo členů statutárních orgánů, kteří v posledních 3 letech pracovali u zadavatele: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žádný ze statutárních orgánů nebo členů statutárních orgánů v posledních 3 letech nepracovali u zadavatele)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Uchazeč má-li formu akciové společnosti, níže předkládá v souladu s § 53 odst. 1 písm. l) ZVZ aktuální seznam akcionářů s podílem akcií vyšším než 10 %: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nemá formu akciové společnosti a z toho důvodu nelze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aktuální seznam akcionářů s podílem akcií vyšším než 10 % sestavit)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…………….. dne ……………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RDefault="00BC5A76" w:rsidP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E4" w:rsidRDefault="00F904E4" w:rsidP="00B1509B">
      <w:r>
        <w:separator/>
      </w:r>
    </w:p>
  </w:endnote>
  <w:endnote w:type="continuationSeparator" w:id="0">
    <w:p w:rsidR="00F904E4" w:rsidRDefault="00F904E4" w:rsidP="00B1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83" w:rsidRDefault="006E3D83" w:rsidP="00B1509B">
    <w:pPr>
      <w:pStyle w:val="Zpat"/>
      <w:jc w:val="right"/>
      <w:rPr>
        <w:noProof/>
      </w:rPr>
    </w:pPr>
  </w:p>
  <w:p w:rsidR="006E3D83" w:rsidRPr="001E2E93" w:rsidRDefault="0065759D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71BF9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  <w:r w:rsidR="006E3D83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71BF9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E4" w:rsidRDefault="00F904E4" w:rsidP="00B1509B">
      <w:r>
        <w:separator/>
      </w:r>
    </w:p>
  </w:footnote>
  <w:footnote w:type="continuationSeparator" w:id="0">
    <w:p w:rsidR="00F904E4" w:rsidRDefault="00F904E4" w:rsidP="00B1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83" w:rsidRDefault="006E3D83" w:rsidP="00B1509B">
    <w:pPr>
      <w:pStyle w:val="Zhlav"/>
      <w:jc w:val="center"/>
      <w:rPr>
        <w:noProof/>
      </w:rPr>
    </w:pPr>
  </w:p>
  <w:p w:rsidR="006E3D83" w:rsidRDefault="006E3D8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416"/>
    <w:rsid w:val="00042916"/>
    <w:rsid w:val="00077FD5"/>
    <w:rsid w:val="000B7FE1"/>
    <w:rsid w:val="00104CE9"/>
    <w:rsid w:val="0011723F"/>
    <w:rsid w:val="00136DE0"/>
    <w:rsid w:val="00174416"/>
    <w:rsid w:val="00185714"/>
    <w:rsid w:val="0019517B"/>
    <w:rsid w:val="001D4383"/>
    <w:rsid w:val="001E2E93"/>
    <w:rsid w:val="002033D9"/>
    <w:rsid w:val="00230CF7"/>
    <w:rsid w:val="002336CF"/>
    <w:rsid w:val="00250B59"/>
    <w:rsid w:val="00256FB2"/>
    <w:rsid w:val="00327440"/>
    <w:rsid w:val="00395D5E"/>
    <w:rsid w:val="003E10AE"/>
    <w:rsid w:val="00414574"/>
    <w:rsid w:val="0043650A"/>
    <w:rsid w:val="00485031"/>
    <w:rsid w:val="004C3585"/>
    <w:rsid w:val="004D1766"/>
    <w:rsid w:val="00543CAA"/>
    <w:rsid w:val="00565868"/>
    <w:rsid w:val="006008E3"/>
    <w:rsid w:val="0065759D"/>
    <w:rsid w:val="006C5434"/>
    <w:rsid w:val="006C5CA0"/>
    <w:rsid w:val="006D334D"/>
    <w:rsid w:val="006E3D83"/>
    <w:rsid w:val="00816957"/>
    <w:rsid w:val="00846CF1"/>
    <w:rsid w:val="008B6BCE"/>
    <w:rsid w:val="009A253F"/>
    <w:rsid w:val="00A8311D"/>
    <w:rsid w:val="00AD64DA"/>
    <w:rsid w:val="00B1509B"/>
    <w:rsid w:val="00B222A3"/>
    <w:rsid w:val="00B3795D"/>
    <w:rsid w:val="00B90FCE"/>
    <w:rsid w:val="00BB6F73"/>
    <w:rsid w:val="00BC5A76"/>
    <w:rsid w:val="00C65787"/>
    <w:rsid w:val="00C8227B"/>
    <w:rsid w:val="00D251C6"/>
    <w:rsid w:val="00D42BCA"/>
    <w:rsid w:val="00D52F02"/>
    <w:rsid w:val="00DC7F50"/>
    <w:rsid w:val="00DE7193"/>
    <w:rsid w:val="00E2074F"/>
    <w:rsid w:val="00E4147E"/>
    <w:rsid w:val="00E50626"/>
    <w:rsid w:val="00F07E5C"/>
    <w:rsid w:val="00F70941"/>
    <w:rsid w:val="00F71BF9"/>
    <w:rsid w:val="00F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15</cp:revision>
  <cp:lastPrinted>2011-10-22T15:28:00Z</cp:lastPrinted>
  <dcterms:created xsi:type="dcterms:W3CDTF">2011-10-03T13:01:00Z</dcterms:created>
  <dcterms:modified xsi:type="dcterms:W3CDTF">2011-12-29T07:39:00Z</dcterms:modified>
</cp:coreProperties>
</file>