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E96618">
        <w:tc>
          <w:tcPr>
            <w:tcW w:w="3227" w:type="dxa"/>
            <w:shd w:val="clear" w:color="auto" w:fill="FABF8F"/>
          </w:tcPr>
          <w:p w:rsidR="00427B93" w:rsidRPr="00427B93" w:rsidRDefault="00427B93" w:rsidP="00E96618">
            <w:r w:rsidRPr="002812C5">
              <w:rPr>
                <w:b/>
              </w:rPr>
              <w:t>Číslo zakázky</w:t>
            </w:r>
            <w:r w:rsidRPr="00427B93">
              <w:t xml:space="preserve"> </w:t>
            </w:r>
          </w:p>
        </w:tc>
        <w:tc>
          <w:tcPr>
            <w:tcW w:w="5985" w:type="dxa"/>
            <w:vAlign w:val="center"/>
          </w:tcPr>
          <w:p w:rsidR="00427B93" w:rsidRPr="00E96618" w:rsidRDefault="009E1909" w:rsidP="00B23490">
            <w:pPr>
              <w:rPr>
                <w:b/>
              </w:rPr>
            </w:pPr>
            <w:r>
              <w:rPr>
                <w:b/>
              </w:rPr>
              <w:t>46/11/</w:t>
            </w:r>
            <w:r w:rsidR="00B23490">
              <w:rPr>
                <w:b/>
              </w:rPr>
              <w:t>58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DC0523" w:rsidP="003832D7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4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 xml:space="preserve">00 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 xml:space="preserve">06.0005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E82BC8" w:rsidRDefault="00DC0523" w:rsidP="00533DD7">
            <w:pPr>
              <w:jc w:val="both"/>
            </w:pPr>
            <w:r w:rsidRPr="00E82BC8">
              <w:t>Podpora technických a přírodovědných oborů (PTPO)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E82BC8" w:rsidRDefault="00B23490" w:rsidP="002812C5">
            <w:pPr>
              <w:jc w:val="both"/>
              <w:rPr>
                <w:b/>
              </w:rPr>
            </w:pPr>
            <w:r>
              <w:rPr>
                <w:b/>
                <w:bCs/>
              </w:rPr>
              <w:t>Příprava a realizace pilotního projektu „Dny s matematikou a fyzikou“</w:t>
            </w:r>
          </w:p>
        </w:tc>
      </w:tr>
      <w:tr w:rsidR="00100670" w:rsidRPr="00427B93" w:rsidTr="00E96618">
        <w:tc>
          <w:tcPr>
            <w:tcW w:w="3227" w:type="dxa"/>
            <w:shd w:val="clear" w:color="auto" w:fill="FABF8F"/>
          </w:tcPr>
          <w:p w:rsidR="00427B93" w:rsidRPr="002812C5" w:rsidRDefault="007A20F2" w:rsidP="007A20F2">
            <w:pPr>
              <w:rPr>
                <w:b/>
              </w:rPr>
            </w:pPr>
            <w:r>
              <w:rPr>
                <w:b/>
              </w:rPr>
              <w:t>Druh</w:t>
            </w:r>
            <w:r w:rsidR="007F73AE">
              <w:rPr>
                <w:b/>
              </w:rPr>
              <w:t xml:space="preserve"> </w:t>
            </w:r>
            <w:r w:rsidR="00427B93" w:rsidRPr="002812C5">
              <w:rPr>
                <w:b/>
              </w:rPr>
              <w:t>zakázky (</w:t>
            </w:r>
            <w:r w:rsidR="00427B93" w:rsidRPr="00427B93">
              <w:t>služba/dodávka/stavební práce</w:t>
            </w:r>
            <w:r w:rsidR="00427B93">
              <w:t xml:space="preserve">) </w:t>
            </w:r>
            <w:r w:rsidR="00427B93" w:rsidRPr="002812C5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DC0523" w:rsidP="00E96618">
            <w: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002402" w:rsidRDefault="008026B9" w:rsidP="005F6E8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20.1.2012</w:t>
            </w:r>
            <w:proofErr w:type="gramEnd"/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DC0523" w:rsidRPr="00427B93" w:rsidRDefault="00DC0523" w:rsidP="00E70C4A">
            <w:pPr>
              <w:jc w:val="both"/>
            </w:pPr>
            <w:r>
              <w:t>Česká republika - Ministerstvo školství, mládeže a tělovýchovy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DC0523" w:rsidRPr="00427B93" w:rsidRDefault="00DC0523" w:rsidP="00E70C4A">
            <w:pPr>
              <w:jc w:val="both"/>
            </w:pPr>
            <w:r>
              <w:t>Karmelitská 7, 118 12 Praha 1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3302CD">
            <w:r w:rsidRPr="002812C5">
              <w:rPr>
                <w:b/>
              </w:rPr>
              <w:t>Osoba oprávněná jednat jménem zadavatele</w:t>
            </w:r>
          </w:p>
        </w:tc>
        <w:tc>
          <w:tcPr>
            <w:tcW w:w="5985" w:type="dxa"/>
          </w:tcPr>
          <w:p w:rsidR="009E1909" w:rsidRDefault="009E1909" w:rsidP="00DC0523">
            <w:pPr>
              <w:jc w:val="both"/>
            </w:pPr>
            <w:r>
              <w:t>prof. </w:t>
            </w:r>
            <w:r w:rsidRPr="0012444A">
              <w:t>Ing.</w:t>
            </w:r>
            <w:r>
              <w:t xml:space="preserve"> Ivan Wilhelm, CSc.</w:t>
            </w:r>
          </w:p>
          <w:p w:rsidR="00DC0523" w:rsidRDefault="00A70694" w:rsidP="00DC0523">
            <w:pPr>
              <w:jc w:val="both"/>
            </w:pPr>
            <w:r>
              <w:t>náměstek ministra</w:t>
            </w:r>
          </w:p>
          <w:p w:rsidR="00A70694" w:rsidRDefault="00A70694" w:rsidP="00DC0523">
            <w:pPr>
              <w:jc w:val="both"/>
            </w:pPr>
            <w:r>
              <w:t>tel.:</w:t>
            </w:r>
            <w:r w:rsidR="00E96618">
              <w:t xml:space="preserve"> 234 812 101</w:t>
            </w:r>
          </w:p>
          <w:p w:rsidR="00DC0523" w:rsidRPr="00427B93" w:rsidRDefault="00A70694" w:rsidP="009E1909">
            <w:pPr>
              <w:jc w:val="both"/>
            </w:pPr>
            <w:r>
              <w:t>e-mail:</w:t>
            </w:r>
            <w:r w:rsidR="00E96618">
              <w:t xml:space="preserve"> </w:t>
            </w:r>
            <w:r w:rsidR="009E1909">
              <w:t>ivan.wilhelm</w:t>
            </w:r>
            <w:r w:rsidR="00E96618">
              <w:t>@msmt.cz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427B93">
            <w:pPr>
              <w:rPr>
                <w:b/>
              </w:rPr>
            </w:pPr>
            <w:r w:rsidRPr="002812C5">
              <w:rPr>
                <w:b/>
              </w:rPr>
              <w:t>IČ</w:t>
            </w:r>
            <w:r w:rsidR="000D5685">
              <w:rPr>
                <w:b/>
              </w:rPr>
              <w:t>O</w:t>
            </w:r>
            <w:r w:rsidRPr="002812C5">
              <w:rPr>
                <w:b/>
              </w:rPr>
              <w:t xml:space="preserve"> zadavatele:</w:t>
            </w:r>
          </w:p>
        </w:tc>
        <w:tc>
          <w:tcPr>
            <w:tcW w:w="5985" w:type="dxa"/>
          </w:tcPr>
          <w:p w:rsidR="00DC0523" w:rsidRPr="00427B93" w:rsidRDefault="00A70694" w:rsidP="002812C5">
            <w:pPr>
              <w:jc w:val="both"/>
            </w:pPr>
            <w:r>
              <w:t>00022985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3302CD">
            <w:r w:rsidRPr="002812C5">
              <w:rPr>
                <w:b/>
              </w:rPr>
              <w:t>Kontaktní osoba zadavatele</w:t>
            </w:r>
          </w:p>
        </w:tc>
        <w:tc>
          <w:tcPr>
            <w:tcW w:w="5985" w:type="dxa"/>
          </w:tcPr>
          <w:p w:rsidR="00A70694" w:rsidRDefault="005C58F1" w:rsidP="00A70694">
            <w:pPr>
              <w:jc w:val="both"/>
            </w:pPr>
            <w:r>
              <w:t>Bc</w:t>
            </w:r>
            <w:r w:rsidR="009E1909">
              <w:t>. Kateřina Chmelíková</w:t>
            </w:r>
          </w:p>
          <w:p w:rsidR="00A70694" w:rsidRDefault="005C58F1" w:rsidP="00A70694">
            <w:pPr>
              <w:jc w:val="both"/>
            </w:pPr>
            <w:r>
              <w:t xml:space="preserve">koordinátorka a manažerka </w:t>
            </w:r>
            <w:r w:rsidR="00A70694">
              <w:t>projekt</w:t>
            </w:r>
            <w:r>
              <w:t>u</w:t>
            </w:r>
          </w:p>
          <w:p w:rsidR="00A70694" w:rsidRDefault="00A70694" w:rsidP="00A70694">
            <w:pPr>
              <w:jc w:val="both"/>
            </w:pPr>
            <w:r>
              <w:t>tel.: 234</w:t>
            </w:r>
            <w:r w:rsidR="009E1909">
              <w:t> 813 108</w:t>
            </w:r>
          </w:p>
          <w:p w:rsidR="00DC0523" w:rsidRPr="00427B93" w:rsidRDefault="00A70694" w:rsidP="009E1909">
            <w:pPr>
              <w:jc w:val="both"/>
            </w:pPr>
            <w:r>
              <w:t xml:space="preserve">e-mail: </w:t>
            </w:r>
            <w:hyperlink r:id="rId9" w:history="1">
              <w:r w:rsidR="009E1909" w:rsidRPr="00745AA5">
                <w:rPr>
                  <w:rStyle w:val="Hypertextovodkaz"/>
                </w:rPr>
                <w:t>katerina.chmelikova@msmt.cz</w:t>
              </w:r>
            </w:hyperlink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3302CD">
            <w:r w:rsidRPr="002812C5">
              <w:rPr>
                <w:b/>
              </w:rPr>
              <w:t>Lhůta pro podávání nabídek</w:t>
            </w:r>
            <w:r>
              <w:t xml:space="preserve"> </w:t>
            </w:r>
          </w:p>
        </w:tc>
        <w:tc>
          <w:tcPr>
            <w:tcW w:w="5985" w:type="dxa"/>
          </w:tcPr>
          <w:p w:rsidR="00DC0523" w:rsidRPr="00427B93" w:rsidRDefault="00E96618" w:rsidP="008179F9">
            <w:pPr>
              <w:jc w:val="both"/>
            </w:pPr>
            <w:r w:rsidRPr="003302CD">
              <w:rPr>
                <w:b/>
              </w:rPr>
              <w:t>Lhůta pro podání n</w:t>
            </w:r>
            <w:r w:rsidR="00A70694" w:rsidRPr="003302CD">
              <w:rPr>
                <w:b/>
              </w:rPr>
              <w:t xml:space="preserve">abídek končí </w:t>
            </w:r>
            <w:r w:rsidR="00A70694" w:rsidRPr="005F6E81">
              <w:rPr>
                <w:b/>
              </w:rPr>
              <w:t>dne</w:t>
            </w:r>
            <w:r w:rsidR="009E1909" w:rsidRPr="005F6E81">
              <w:rPr>
                <w:b/>
              </w:rPr>
              <w:t xml:space="preserve"> </w:t>
            </w:r>
            <w:r w:rsidR="008179F9" w:rsidRPr="008179F9">
              <w:rPr>
                <w:b/>
              </w:rPr>
              <w:t>13. 2. 2012</w:t>
            </w:r>
            <w:r w:rsidR="003302CD" w:rsidRPr="008179F9">
              <w:rPr>
                <w:b/>
              </w:rPr>
              <w:br/>
            </w:r>
            <w:r w:rsidR="00A70694" w:rsidRPr="008179F9">
              <w:rPr>
                <w:b/>
              </w:rPr>
              <w:t>v 12:00 hod</w:t>
            </w:r>
            <w:r w:rsidR="00A70694" w:rsidRPr="008179F9">
              <w:t>.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9E1909" w:rsidRDefault="00B23490" w:rsidP="009E1909">
            <w:pPr>
              <w:tabs>
                <w:tab w:val="num" w:pos="1134"/>
              </w:tabs>
              <w:jc w:val="both"/>
            </w:pPr>
            <w:r w:rsidRPr="008B6072">
              <w:t xml:space="preserve">Předmětem </w:t>
            </w:r>
            <w:r w:rsidRPr="00A311B5">
              <w:t xml:space="preserve">Veřejné zakázky je komplexní zajištění přípravy a realizace „pilotního projektu“ Dny s matematikou a </w:t>
            </w:r>
            <w:r w:rsidRPr="0096326E">
              <w:t xml:space="preserve">fyzikou </w:t>
            </w:r>
            <w:r w:rsidRPr="00BD0976">
              <w:t>minimálně ve čtyřech městech</w:t>
            </w:r>
            <w:r w:rsidRPr="0064270D">
              <w:t xml:space="preserve"> </w:t>
            </w:r>
            <w:r w:rsidRPr="00BD0976">
              <w:t>ve čtyřech různých krajích  České republiky</w:t>
            </w:r>
            <w:r>
              <w:t xml:space="preserve"> s rovnoměrným rozložením mezi česká a moravská města. Z realizace jsou vyloučena následující velká (univerzitní) města: Praha, Brno, Ostrava, Plzeň, České Budějovice, Ústí nad Labem, Liberec, Hradec Králové, Pardubice, Olomouc a Zlín.</w:t>
            </w:r>
          </w:p>
          <w:p w:rsidR="00B23490" w:rsidRPr="00B23490" w:rsidRDefault="00B23490" w:rsidP="00B23490">
            <w:pPr>
              <w:pStyle w:val="Nadpis3"/>
              <w:ind w:left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3490">
              <w:rPr>
                <w:rFonts w:ascii="Times New Roman" w:hAnsi="Times New Roman"/>
                <w:b w:val="0"/>
                <w:sz w:val="24"/>
                <w:szCs w:val="24"/>
              </w:rPr>
              <w:t>V rámci pilotního projektu budou zorganizovány volně přístupné prezentace pro žáky základních a středních škol a širokou laickou veřejnost, které zajímavým způsobem ukážou využití matematiky a fyziky v běžném životě a jejich význam pro současný i budoucí udržitelný rozvoj. Akce by měla zahrnout všechny tři klíčové aktivity projektu Podpora technických a přírodovědných oborů tj.:</w:t>
            </w:r>
          </w:p>
          <w:p w:rsidR="00B23490" w:rsidRDefault="00B23490" w:rsidP="00B23490">
            <w:pPr>
              <w:numPr>
                <w:ilvl w:val="0"/>
                <w:numId w:val="8"/>
              </w:numPr>
              <w:suppressAutoHyphens/>
              <w:spacing w:before="60" w:after="60" w:line="276" w:lineRule="auto"/>
              <w:ind w:left="742"/>
            </w:pPr>
            <w:r>
              <w:t>motivační aktivity</w:t>
            </w:r>
          </w:p>
          <w:p w:rsidR="00B23490" w:rsidRDefault="00B23490" w:rsidP="00B23490">
            <w:pPr>
              <w:numPr>
                <w:ilvl w:val="0"/>
                <w:numId w:val="8"/>
              </w:numPr>
              <w:suppressAutoHyphens/>
              <w:spacing w:before="60" w:after="60" w:line="276" w:lineRule="auto"/>
              <w:ind w:left="742"/>
            </w:pPr>
            <w:r>
              <w:lastRenderedPageBreak/>
              <w:t>komunikace vědy</w:t>
            </w:r>
          </w:p>
          <w:p w:rsidR="00B23490" w:rsidRPr="009327FB" w:rsidRDefault="00B23490" w:rsidP="00B23490">
            <w:pPr>
              <w:numPr>
                <w:ilvl w:val="0"/>
                <w:numId w:val="8"/>
              </w:numPr>
              <w:suppressAutoHyphens/>
              <w:spacing w:before="60" w:after="60" w:line="276" w:lineRule="auto"/>
              <w:ind w:left="742"/>
            </w:pPr>
            <w:r>
              <w:t>podpora výuky.</w:t>
            </w:r>
          </w:p>
          <w:p w:rsidR="000E0A65" w:rsidRPr="000E0A65" w:rsidRDefault="000E0A65" w:rsidP="004A3517">
            <w:pPr>
              <w:keepNext/>
              <w:numPr>
                <w:ilvl w:val="2"/>
                <w:numId w:val="0"/>
              </w:numPr>
              <w:tabs>
                <w:tab w:val="num" w:pos="1134"/>
              </w:tabs>
              <w:suppressAutoHyphens/>
              <w:spacing w:before="240" w:after="60"/>
              <w:jc w:val="both"/>
              <w:outlineLvl w:val="2"/>
            </w:pPr>
            <w:bookmarkStart w:id="0" w:name="_Toc296068977"/>
            <w:bookmarkStart w:id="1" w:name="_Toc298319487"/>
            <w:r w:rsidRPr="000E0A65">
              <w:t>Náplní činnosti Dodavatele bude zejména:</w:t>
            </w:r>
            <w:bookmarkEnd w:id="0"/>
            <w:bookmarkEnd w:id="1"/>
            <w:r w:rsidRPr="000E0A65">
              <w:tab/>
            </w:r>
          </w:p>
          <w:p w:rsidR="005C0635" w:rsidRPr="00BD0976" w:rsidRDefault="005C0635" w:rsidP="004A3517">
            <w:pPr>
              <w:numPr>
                <w:ilvl w:val="0"/>
                <w:numId w:val="7"/>
              </w:numPr>
              <w:suppressAutoHyphens/>
              <w:spacing w:before="60" w:after="60"/>
              <w:ind w:left="459"/>
              <w:jc w:val="both"/>
            </w:pPr>
            <w:r w:rsidRPr="00BD0976">
              <w:t>uspořádat dny s matematikou a fyzikou minimálně ve čtyřech městech, ve kterých nemá sídlo veřejná vysoká škola, ve čtyřech různých krajích  České republiky, dodavatel zdůvodní volbu jednotlivých měst ve své nabídce;</w:t>
            </w:r>
          </w:p>
          <w:p w:rsidR="005C0635" w:rsidRDefault="005C0635" w:rsidP="004A3517">
            <w:pPr>
              <w:numPr>
                <w:ilvl w:val="0"/>
                <w:numId w:val="7"/>
              </w:numPr>
              <w:suppressAutoHyphens/>
              <w:spacing w:before="60" w:after="60"/>
              <w:ind w:left="459"/>
              <w:jc w:val="both"/>
            </w:pPr>
            <w:r>
              <w:t xml:space="preserve"> realizovat celodenní (trvající minimálně 8 hodin) popularizační aktivity volně přístupné veřejnosti.; aktivity budou realizovány tak, aby zaujaly věkové skupiny žáků minimálně v rozmezí od 6 do 18 let, učitele a širokou veřejnost, a to zábavnou formou;</w:t>
            </w:r>
          </w:p>
          <w:p w:rsidR="005C0635" w:rsidRDefault="005C0635" w:rsidP="004A3517">
            <w:pPr>
              <w:numPr>
                <w:ilvl w:val="0"/>
                <w:numId w:val="7"/>
              </w:numPr>
              <w:suppressAutoHyphens/>
              <w:spacing w:before="60" w:after="60"/>
              <w:ind w:left="459"/>
              <w:jc w:val="both"/>
            </w:pPr>
            <w:r>
              <w:t>zajistit propojení realizovaných aktivit se sociálními médii či www portálem, kde budou matematika a fyzika propagovány atraktivním způsobem např. formou her, soutěží či zajímavých úkolů;</w:t>
            </w:r>
          </w:p>
          <w:p w:rsidR="005C0635" w:rsidRDefault="005C0635" w:rsidP="004A3517">
            <w:pPr>
              <w:numPr>
                <w:ilvl w:val="0"/>
                <w:numId w:val="7"/>
              </w:numPr>
              <w:suppressAutoHyphens/>
              <w:spacing w:before="60" w:after="60"/>
              <w:ind w:left="459"/>
              <w:jc w:val="both"/>
            </w:pPr>
            <w:r>
              <w:t>zajistit propagaci aktivit ve spojení s IPN PTPO v daných regionech za využití všech dostupných prostředků (media, časopisy, regionální tisk);</w:t>
            </w:r>
          </w:p>
          <w:p w:rsidR="005C0635" w:rsidRDefault="005C0635" w:rsidP="004A3517">
            <w:pPr>
              <w:numPr>
                <w:ilvl w:val="0"/>
                <w:numId w:val="7"/>
              </w:numPr>
              <w:suppressAutoHyphens/>
              <w:spacing w:before="60" w:after="60"/>
              <w:ind w:left="459"/>
              <w:jc w:val="both"/>
            </w:pPr>
            <w:r>
              <w:t>v součinnosti se zadavatelem zajistit evaluaci realizovaných aktivit;</w:t>
            </w:r>
          </w:p>
          <w:p w:rsidR="00A70694" w:rsidRPr="00427B93" w:rsidRDefault="005C0635" w:rsidP="004A3517">
            <w:pPr>
              <w:numPr>
                <w:ilvl w:val="0"/>
                <w:numId w:val="7"/>
              </w:numPr>
              <w:suppressAutoHyphens/>
              <w:ind w:left="459"/>
              <w:jc w:val="both"/>
            </w:pPr>
            <w:r>
              <w:t>předat zadavateli v rámci závěrečné zprávy kompletní dokumentaci produktů vytvořených v rámci zakázky včetně fotografií, videí, zadání úkolů, pokusů, her a dalších aktivit souvisejících s realizací dnů s matematikou a fyzikou.</w:t>
            </w:r>
          </w:p>
        </w:tc>
      </w:tr>
      <w:tr w:rsidR="00DC0523" w:rsidRPr="00427B93" w:rsidTr="00E96618">
        <w:tc>
          <w:tcPr>
            <w:tcW w:w="3227" w:type="dxa"/>
            <w:shd w:val="clear" w:color="auto" w:fill="FABF8F"/>
          </w:tcPr>
          <w:p w:rsidR="00DC0523" w:rsidRPr="002812C5" w:rsidRDefault="00DC0523" w:rsidP="00B85289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Předpokládaná hodnota zakázky v Kč</w:t>
            </w:r>
            <w:r w:rsidRPr="00611A73">
              <w:t>:</w:t>
            </w:r>
          </w:p>
        </w:tc>
        <w:tc>
          <w:tcPr>
            <w:tcW w:w="5985" w:type="dxa"/>
            <w:vAlign w:val="center"/>
          </w:tcPr>
          <w:p w:rsidR="00DC0523" w:rsidRPr="00427B93" w:rsidRDefault="009E1909" w:rsidP="0072077B">
            <w:r w:rsidRPr="00B719E3">
              <w:t>1 950 000</w:t>
            </w:r>
            <w:r w:rsidR="00A70694">
              <w:t xml:space="preserve">,- Kč bez </w:t>
            </w:r>
            <w:r w:rsidR="00870DE1">
              <w:t>DPH (</w:t>
            </w:r>
            <w:r w:rsidR="0072077B">
              <w:t>2 340 000</w:t>
            </w:r>
            <w:r w:rsidR="00A70694">
              <w:t>,- Kč s DPH)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B85289">
            <w:pPr>
              <w:rPr>
                <w:b/>
              </w:rPr>
            </w:pPr>
            <w:r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DC0523" w:rsidRPr="00427B93" w:rsidRDefault="00A70694" w:rsidP="00EF3C81">
            <w:pPr>
              <w:jc w:val="both"/>
            </w:pPr>
            <w:r>
              <w:t xml:space="preserve">Zakázka malého rozsahu 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DC0523" w:rsidRPr="00427B93" w:rsidRDefault="0072077B" w:rsidP="00B719E3">
            <w:pPr>
              <w:jc w:val="both"/>
            </w:pPr>
            <w:r>
              <w:t>Předpokládaná doba realizace zakázky je c</w:t>
            </w:r>
            <w:r w:rsidR="0060438F">
              <w:t xml:space="preserve">ca </w:t>
            </w:r>
            <w:r w:rsidR="00B719E3">
              <w:t>7</w:t>
            </w:r>
            <w:r w:rsidR="0060438F">
              <w:t xml:space="preserve"> měsíců</w:t>
            </w:r>
            <w:r w:rsidR="00B719E3">
              <w:t>, maximálně do 31. 8</w:t>
            </w:r>
            <w:r>
              <w:t>. 2012</w:t>
            </w:r>
            <w:r w:rsidR="000E0A65">
              <w:t>.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A70694" w:rsidRDefault="00A70694" w:rsidP="00A70694">
            <w:pPr>
              <w:jc w:val="both"/>
            </w:pPr>
            <w:r>
              <w:t>Ministerstvo školství, mládeže a tělovýchovy</w:t>
            </w:r>
          </w:p>
          <w:p w:rsidR="00DC0523" w:rsidRPr="00427B93" w:rsidRDefault="00A70694" w:rsidP="00A70694">
            <w:pPr>
              <w:jc w:val="both"/>
            </w:pPr>
            <w:r>
              <w:t>Karmelitská 7, 118 12 Praha 1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DC0523" w:rsidRPr="00E96618" w:rsidRDefault="00DC0523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Nabídková cena</w:t>
            </w:r>
            <w:r w:rsidR="00E96618">
              <w:rPr>
                <w:sz w:val="22"/>
                <w:szCs w:val="22"/>
              </w:rPr>
              <w:t xml:space="preserve"> </w:t>
            </w:r>
            <w:r w:rsidR="00B719E3">
              <w:rPr>
                <w:sz w:val="22"/>
                <w:szCs w:val="22"/>
              </w:rPr>
              <w:t xml:space="preserve">bez DPH </w:t>
            </w:r>
            <w:r w:rsidR="00E96618">
              <w:rPr>
                <w:sz w:val="22"/>
                <w:szCs w:val="22"/>
              </w:rPr>
              <w:t xml:space="preserve">- </w:t>
            </w:r>
            <w:r w:rsidR="00E96618" w:rsidRPr="00E96618">
              <w:rPr>
                <w:b/>
                <w:sz w:val="22"/>
                <w:szCs w:val="22"/>
              </w:rPr>
              <w:t>55 %</w:t>
            </w:r>
          </w:p>
          <w:p w:rsidR="00DC0523" w:rsidRPr="00E82BC8" w:rsidRDefault="00E96618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E96618">
              <w:rPr>
                <w:sz w:val="22"/>
                <w:szCs w:val="22"/>
              </w:rPr>
              <w:t xml:space="preserve">Kvalita návrhu řešení </w:t>
            </w:r>
            <w:r>
              <w:rPr>
                <w:sz w:val="22"/>
                <w:szCs w:val="22"/>
              </w:rPr>
              <w:t>v</w:t>
            </w:r>
            <w:r w:rsidRPr="00E96618">
              <w:rPr>
                <w:sz w:val="22"/>
                <w:szCs w:val="22"/>
              </w:rPr>
              <w:t>eřejné zakázky</w:t>
            </w:r>
            <w:r>
              <w:rPr>
                <w:sz w:val="22"/>
                <w:szCs w:val="22"/>
              </w:rPr>
              <w:t xml:space="preserve"> – </w:t>
            </w:r>
            <w:r w:rsidRPr="00E96618">
              <w:rPr>
                <w:b/>
                <w:sz w:val="22"/>
                <w:szCs w:val="22"/>
              </w:rPr>
              <w:t>45 %</w:t>
            </w:r>
          </w:p>
          <w:p w:rsidR="00E82BC8" w:rsidRPr="00E96618" w:rsidRDefault="00E82BC8" w:rsidP="00E82BC8">
            <w:pPr>
              <w:pStyle w:val="Odstavecseseznamem"/>
              <w:jc w:val="both"/>
              <w:rPr>
                <w:i/>
                <w:sz w:val="22"/>
                <w:szCs w:val="22"/>
              </w:rPr>
            </w:pPr>
          </w:p>
          <w:p w:rsidR="00E96618" w:rsidRDefault="00E96618" w:rsidP="000E0A65">
            <w:pPr>
              <w:pStyle w:val="Odstavecseseznamem"/>
              <w:shd w:val="clear" w:color="auto" w:fill="FFFFFF"/>
              <w:ind w:left="34"/>
              <w:jc w:val="both"/>
            </w:pPr>
            <w:r>
              <w:t>Kritérium Kvalita návrhu řešen</w:t>
            </w:r>
            <w:r w:rsidR="00E82BC8">
              <w:t>í veřejné zakázky bude hodnoceno</w:t>
            </w:r>
            <w:r>
              <w:t xml:space="preserve"> v součtu 100 body, přičemž jednotlivá subkritéria mají následující hodnoty:</w:t>
            </w:r>
          </w:p>
          <w:p w:rsidR="000E0A65" w:rsidRDefault="000E0A65" w:rsidP="000E0A65">
            <w:pPr>
              <w:pStyle w:val="Odstavecseseznamem"/>
              <w:shd w:val="clear" w:color="auto" w:fill="FFFFFF"/>
              <w:ind w:left="34"/>
              <w:jc w:val="both"/>
            </w:pPr>
          </w:p>
          <w:tbl>
            <w:tblPr>
              <w:tblW w:w="0" w:type="auto"/>
              <w:tblInd w:w="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51"/>
              <w:gridCol w:w="4738"/>
            </w:tblGrid>
            <w:tr w:rsidR="00BF2ED0" w:rsidTr="00BF2ED0">
              <w:tc>
                <w:tcPr>
                  <w:tcW w:w="851" w:type="dxa"/>
                </w:tcPr>
                <w:p w:rsidR="00BF2ED0" w:rsidRPr="006F2EF7" w:rsidRDefault="00BF2ED0" w:rsidP="000E6223">
                  <w:pPr>
                    <w:keepNext/>
                    <w:rPr>
                      <w:b/>
                    </w:rPr>
                  </w:pPr>
                  <w:r w:rsidRPr="006F2EF7">
                    <w:rPr>
                      <w:b/>
                    </w:rPr>
                    <w:lastRenderedPageBreak/>
                    <w:t>Body</w:t>
                  </w:r>
                </w:p>
              </w:tc>
              <w:tc>
                <w:tcPr>
                  <w:tcW w:w="4738" w:type="dxa"/>
                </w:tcPr>
                <w:p w:rsidR="00BF2ED0" w:rsidRPr="006F2EF7" w:rsidRDefault="00BF2ED0" w:rsidP="000E6223">
                  <w:pPr>
                    <w:keepNext/>
                    <w:rPr>
                      <w:b/>
                    </w:rPr>
                  </w:pPr>
                  <w:proofErr w:type="spellStart"/>
                  <w:r w:rsidRPr="006F2EF7">
                    <w:rPr>
                      <w:b/>
                    </w:rPr>
                    <w:t>Subkritérium</w:t>
                  </w:r>
                  <w:proofErr w:type="spellEnd"/>
                </w:p>
              </w:tc>
            </w:tr>
            <w:tr w:rsidR="00BF2ED0" w:rsidRPr="00E7268E" w:rsidTr="00BF2ED0">
              <w:tc>
                <w:tcPr>
                  <w:tcW w:w="851" w:type="dxa"/>
                </w:tcPr>
                <w:p w:rsidR="00BF2ED0" w:rsidRPr="00E7268E" w:rsidRDefault="00BF2ED0" w:rsidP="000E6223">
                  <w:pPr>
                    <w:keepNext/>
                  </w:pPr>
                  <w:r w:rsidRPr="00E7268E">
                    <w:t>0 – 25</w:t>
                  </w:r>
                </w:p>
              </w:tc>
              <w:tc>
                <w:tcPr>
                  <w:tcW w:w="4738" w:type="dxa"/>
                </w:tcPr>
                <w:p w:rsidR="00BF2ED0" w:rsidRPr="00E7268E" w:rsidRDefault="00BF2ED0" w:rsidP="000E6223">
                  <w:pPr>
                    <w:keepNext/>
                  </w:pPr>
                  <w:r w:rsidRPr="00E7268E">
                    <w:t xml:space="preserve">Předpokládaný počet žáků ZŠ a SŠ zapojených do projektu </w:t>
                  </w:r>
                </w:p>
              </w:tc>
            </w:tr>
            <w:tr w:rsidR="00BF2ED0" w:rsidRPr="00E7268E" w:rsidTr="00BF2ED0">
              <w:tc>
                <w:tcPr>
                  <w:tcW w:w="851" w:type="dxa"/>
                </w:tcPr>
                <w:p w:rsidR="00BF2ED0" w:rsidRPr="00E7268E" w:rsidRDefault="00BF2ED0" w:rsidP="000E6223">
                  <w:pPr>
                    <w:keepNext/>
                  </w:pPr>
                  <w:r w:rsidRPr="00E7268E">
                    <w:t xml:space="preserve">0 – </w:t>
                  </w:r>
                  <w:r>
                    <w:t>25</w:t>
                  </w:r>
                </w:p>
              </w:tc>
              <w:tc>
                <w:tcPr>
                  <w:tcW w:w="4738" w:type="dxa"/>
                </w:tcPr>
                <w:p w:rsidR="00BF2ED0" w:rsidRPr="00E7268E" w:rsidRDefault="00BF2ED0" w:rsidP="000E6223">
                  <w:pPr>
                    <w:keepNext/>
                  </w:pPr>
                  <w:r w:rsidRPr="00E7268E">
                    <w:t xml:space="preserve">Způsob </w:t>
                  </w:r>
                  <w:r>
                    <w:t xml:space="preserve">propagace aktivit </w:t>
                  </w:r>
                  <w:r w:rsidRPr="00E7268E">
                    <w:t xml:space="preserve">a motivace </w:t>
                  </w:r>
                  <w:r>
                    <w:t xml:space="preserve">žáků a učitelů k účasti na </w:t>
                  </w:r>
                  <w:r w:rsidRPr="00E7268E">
                    <w:t>projektu</w:t>
                  </w:r>
                </w:p>
              </w:tc>
            </w:tr>
            <w:tr w:rsidR="00BF2ED0" w:rsidRPr="00E7268E" w:rsidTr="00BF2ED0">
              <w:tc>
                <w:tcPr>
                  <w:tcW w:w="851" w:type="dxa"/>
                </w:tcPr>
                <w:p w:rsidR="00BF2ED0" w:rsidRPr="00E7268E" w:rsidRDefault="00BF2ED0" w:rsidP="000E6223">
                  <w:pPr>
                    <w:keepNext/>
                  </w:pPr>
                  <w:r w:rsidRPr="00E7268E">
                    <w:t xml:space="preserve">0 – </w:t>
                  </w:r>
                  <w:r>
                    <w:t>50</w:t>
                  </w:r>
                </w:p>
              </w:tc>
              <w:tc>
                <w:tcPr>
                  <w:tcW w:w="4738" w:type="dxa"/>
                </w:tcPr>
                <w:p w:rsidR="00BF2ED0" w:rsidRPr="00E7268E" w:rsidRDefault="00BF2ED0" w:rsidP="000E6223">
                  <w:pPr>
                    <w:keepNext/>
                  </w:pPr>
                  <w:r w:rsidRPr="00E7268E">
                    <w:t xml:space="preserve">Kvalita řešení zakázky a jeho soulad s požadovanými cíli, vč. efektivnosti využití nákladů zakázky, zejména </w:t>
                  </w:r>
                  <w:r>
                    <w:t xml:space="preserve">rozsah </w:t>
                  </w:r>
                  <w:r w:rsidRPr="00E7268E">
                    <w:t xml:space="preserve">a obsah </w:t>
                  </w:r>
                  <w:r>
                    <w:t>realizovaných aktivit</w:t>
                  </w:r>
                  <w:r w:rsidRPr="00E7268E">
                    <w:t>, plánovaný počet výstupů zakázky a jejich forma</w:t>
                  </w:r>
                </w:p>
              </w:tc>
            </w:tr>
          </w:tbl>
          <w:p w:rsidR="000E0A65" w:rsidRDefault="000E0A65" w:rsidP="000E0A65">
            <w:pPr>
              <w:pStyle w:val="Odstavecseseznamem"/>
              <w:shd w:val="clear" w:color="auto" w:fill="FFFFFF"/>
              <w:ind w:left="34"/>
              <w:jc w:val="both"/>
            </w:pPr>
          </w:p>
          <w:p w:rsidR="00E96618" w:rsidRPr="00E96618" w:rsidRDefault="00E96618" w:rsidP="00002402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E16297">
            <w:r w:rsidRPr="002812C5">
              <w:rPr>
                <w:b/>
              </w:rPr>
              <w:lastRenderedPageBreak/>
              <w:t>Požadavky na prokázání splnění</w:t>
            </w:r>
            <w:r>
              <w:rPr>
                <w:b/>
              </w:rPr>
              <w:t xml:space="preserve"> </w:t>
            </w:r>
            <w:r w:rsidRPr="002812C5">
              <w:rPr>
                <w:b/>
              </w:rPr>
              <w:t>kvalifikace dodavatele</w:t>
            </w:r>
            <w:r>
              <w:t>:</w:t>
            </w:r>
          </w:p>
        </w:tc>
        <w:tc>
          <w:tcPr>
            <w:tcW w:w="5985" w:type="dxa"/>
          </w:tcPr>
          <w:p w:rsidR="00DC0523" w:rsidRPr="001672C3" w:rsidRDefault="00E96618" w:rsidP="00E1629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Podrobný popis požadavků na prokázání splnění základních, profesních</w:t>
            </w:r>
            <w:r w:rsidR="00E162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technických</w:t>
            </w:r>
            <w:r w:rsidR="00E16297">
              <w:rPr>
                <w:sz w:val="22"/>
                <w:szCs w:val="22"/>
              </w:rPr>
              <w:t>, ekonomických a finančních</w:t>
            </w:r>
            <w:r>
              <w:rPr>
                <w:sz w:val="22"/>
                <w:szCs w:val="22"/>
              </w:rPr>
              <w:t xml:space="preserve"> kvalifikačních předpokladů dodavatele je uveden v bodě 5. přiložené Zadávací dokumentace.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427B93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DC0523" w:rsidRPr="00DF12E5" w:rsidRDefault="00DC0523" w:rsidP="002812C5">
            <w:pPr>
              <w:jc w:val="both"/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E82BC8" w:rsidRPr="00427B93" w:rsidTr="002812C5">
        <w:tc>
          <w:tcPr>
            <w:tcW w:w="3227" w:type="dxa"/>
            <w:shd w:val="clear" w:color="auto" w:fill="FABF8F"/>
          </w:tcPr>
          <w:p w:rsidR="00E82BC8" w:rsidRPr="002812C5" w:rsidRDefault="00E82BC8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</w:t>
            </w:r>
            <w:r w:rsidR="00E16297">
              <w:rPr>
                <w:b/>
              </w:rPr>
              <w:t>bí</w:t>
            </w:r>
            <w:r>
              <w:rPr>
                <w:b/>
              </w:rPr>
              <w:t>dky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E82BC8" w:rsidRPr="00DF12E5" w:rsidRDefault="00E82BC8" w:rsidP="00C90605">
            <w:pPr>
              <w:jc w:val="both"/>
            </w:pPr>
            <w:r>
              <w:t>Podrobný popis způsobu zpracování a formy Nabídky je uveden v bodě 6. přiložené Zadávací dokumentace.</w:t>
            </w:r>
          </w:p>
        </w:tc>
      </w:tr>
      <w:tr w:rsidR="00E82BC8" w:rsidRPr="00427B93" w:rsidTr="002812C5">
        <w:tc>
          <w:tcPr>
            <w:tcW w:w="3227" w:type="dxa"/>
            <w:shd w:val="clear" w:color="auto" w:fill="FABF8F"/>
          </w:tcPr>
          <w:p w:rsidR="00E82BC8" w:rsidRPr="002812C5" w:rsidRDefault="00E82BC8" w:rsidP="00427B93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82BC8" w:rsidRPr="00DF12E5" w:rsidRDefault="00E82BC8" w:rsidP="00E16297">
            <w:pPr>
              <w:jc w:val="both"/>
            </w:pPr>
            <w:r w:rsidRPr="00F42E6C">
              <w:rPr>
                <w:sz w:val="22"/>
                <w:szCs w:val="22"/>
              </w:rPr>
              <w:t>Smlouva bude vybraného uchazeče zavazovat k uchování účetních záznamů a dalších relevantních podkladů souvisejících s</w:t>
            </w:r>
            <w:r w:rsidR="00381790">
              <w:rPr>
                <w:sz w:val="22"/>
                <w:szCs w:val="22"/>
              </w:rPr>
              <w:t> </w:t>
            </w:r>
            <w:r w:rsidR="00E16297">
              <w:rPr>
                <w:sz w:val="22"/>
                <w:szCs w:val="22"/>
              </w:rPr>
              <w:t>poskytnutím</w:t>
            </w:r>
            <w:r w:rsidR="00381790">
              <w:rPr>
                <w:sz w:val="22"/>
                <w:szCs w:val="22"/>
              </w:rPr>
              <w:t xml:space="preserve"> </w:t>
            </w:r>
            <w:r w:rsidRPr="00F42E6C">
              <w:rPr>
                <w:sz w:val="22"/>
                <w:szCs w:val="22"/>
              </w:rPr>
              <w:t xml:space="preserve">služeb do konce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F42E6C">
                <w:rPr>
                  <w:sz w:val="22"/>
                  <w:szCs w:val="22"/>
                </w:rPr>
                <w:t>2025 a</w:t>
              </w:r>
            </w:smartTag>
            <w:r w:rsidRPr="00F4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 umožnění</w:t>
            </w:r>
            <w:r w:rsidRPr="00F42E6C">
              <w:rPr>
                <w:sz w:val="22"/>
                <w:szCs w:val="22"/>
              </w:rPr>
              <w:t xml:space="preserve"> přístup</w:t>
            </w:r>
            <w:r>
              <w:rPr>
                <w:sz w:val="22"/>
                <w:szCs w:val="22"/>
              </w:rPr>
              <w:t>u</w:t>
            </w:r>
            <w:r w:rsidRPr="00F42E6C">
              <w:rPr>
                <w:sz w:val="22"/>
                <w:szCs w:val="22"/>
              </w:rPr>
              <w:t xml:space="preserve"> všem subjektům oprávněným k výkonu kontroly projektu, </w:t>
            </w:r>
            <w:r>
              <w:rPr>
                <w:sz w:val="22"/>
                <w:szCs w:val="22"/>
              </w:rPr>
              <w:br/>
            </w:r>
            <w:r w:rsidRPr="00F42E6C">
              <w:rPr>
                <w:sz w:val="22"/>
                <w:szCs w:val="22"/>
              </w:rPr>
              <w:t>z jehož prostředků je služba hrazena, k provedení kontroly dokladů souvisejících s plněním zakázky po dobu stanovenou podmínkami pro archivaci v rámci OP VK, tj. do konce roku 2025.</w:t>
            </w:r>
          </w:p>
        </w:tc>
      </w:tr>
      <w:tr w:rsidR="00E82BC8" w:rsidRPr="00427B93" w:rsidTr="002812C5">
        <w:tc>
          <w:tcPr>
            <w:tcW w:w="3227" w:type="dxa"/>
            <w:shd w:val="clear" w:color="auto" w:fill="FABF8F"/>
          </w:tcPr>
          <w:p w:rsidR="00E82BC8" w:rsidRPr="002812C5" w:rsidRDefault="00E82BC8" w:rsidP="00E16297">
            <w:pPr>
              <w:rPr>
                <w:b/>
              </w:rPr>
            </w:pPr>
            <w:r w:rsidRPr="002812C5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E82BC8" w:rsidRPr="00427B93" w:rsidRDefault="00E82BC8" w:rsidP="00E82BC8">
            <w:pPr>
              <w:jc w:val="both"/>
            </w:pPr>
            <w:r w:rsidRPr="00DF12E5">
              <w:t>Podrobná specif</w:t>
            </w:r>
            <w:r>
              <w:t>ikace údajů uvedených v této Výzvě a</w:t>
            </w:r>
            <w:r w:rsidRPr="00DF12E5">
              <w:t xml:space="preserve"> další podmínky pro plnění zakázky </w:t>
            </w:r>
            <w:r>
              <w:t>jsou</w:t>
            </w:r>
            <w:r w:rsidRPr="00DF12E5">
              <w:t xml:space="preserve"> uvedeny </w:t>
            </w:r>
            <w:r>
              <w:t>v samostatné z</w:t>
            </w:r>
            <w:r w:rsidRPr="00DF12E5">
              <w:t>adávací dokumentaci</w:t>
            </w:r>
            <w:r>
              <w:t>, která je nedílnou součástí této Výzvy</w:t>
            </w:r>
            <w:r w:rsidRPr="00DF12E5">
              <w:t>.</w:t>
            </w:r>
          </w:p>
        </w:tc>
      </w:tr>
    </w:tbl>
    <w:p w:rsidR="00427B93" w:rsidRDefault="00427B93"/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E82BC8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DF12E5" w:rsidRDefault="00E82BC8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E71868" w:rsidRDefault="0072077B" w:rsidP="00C90605">
            <w:r>
              <w:t>Kateřina</w:t>
            </w:r>
          </w:p>
        </w:tc>
      </w:tr>
      <w:tr w:rsidR="00E82BC8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DF12E5" w:rsidRDefault="00E82BC8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E71868" w:rsidRDefault="0072077B" w:rsidP="00C90605">
            <w:r>
              <w:t>Chmelíková</w:t>
            </w:r>
          </w:p>
        </w:tc>
      </w:tr>
      <w:tr w:rsidR="00E82BC8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DF12E5" w:rsidRDefault="00E82BC8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E71868" w:rsidRDefault="0072077B" w:rsidP="00C90605">
            <w:r>
              <w:t>katerina.chmelikova</w:t>
            </w:r>
            <w:r w:rsidR="00E82BC8">
              <w:t>@msmt.cz</w:t>
            </w:r>
          </w:p>
        </w:tc>
      </w:tr>
      <w:tr w:rsidR="00E82BC8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DF12E5" w:rsidRDefault="00E82BC8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E71868" w:rsidRDefault="0072077B" w:rsidP="00C90605">
            <w:r>
              <w:t>234 813 108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6C" w:rsidRDefault="00B82C6C" w:rsidP="002812C5">
      <w:r>
        <w:separator/>
      </w:r>
    </w:p>
  </w:endnote>
  <w:endnote w:type="continuationSeparator" w:id="0">
    <w:p w:rsidR="00B82C6C" w:rsidRDefault="00B82C6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13" w:rsidRDefault="00D86713" w:rsidP="007F7162">
    <w:pPr>
      <w:pStyle w:val="Zpat"/>
      <w:jc w:val="center"/>
      <w:rPr>
        <w:sz w:val="20"/>
        <w:szCs w:val="20"/>
      </w:rPr>
    </w:pPr>
  </w:p>
  <w:p w:rsidR="00D86713" w:rsidRDefault="00D86713" w:rsidP="007F7162">
    <w:pPr>
      <w:pStyle w:val="Zpat"/>
      <w:jc w:val="center"/>
      <w:rPr>
        <w:sz w:val="20"/>
        <w:szCs w:val="20"/>
      </w:rPr>
    </w:pPr>
  </w:p>
  <w:p w:rsidR="00D86713" w:rsidRDefault="00D86713" w:rsidP="00424965">
    <w:pPr>
      <w:pStyle w:val="Zpat"/>
    </w:pPr>
  </w:p>
  <w:p w:rsidR="00D86713" w:rsidRPr="007F7162" w:rsidRDefault="00D86713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7336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F7336D" w:rsidRPr="007F7162">
      <w:rPr>
        <w:b/>
        <w:sz w:val="20"/>
        <w:szCs w:val="20"/>
      </w:rPr>
      <w:fldChar w:fldCharType="separate"/>
    </w:r>
    <w:r w:rsidR="008026B9">
      <w:rPr>
        <w:b/>
        <w:noProof/>
        <w:sz w:val="20"/>
        <w:szCs w:val="20"/>
      </w:rPr>
      <w:t>1</w:t>
    </w:r>
    <w:r w:rsidR="00F7336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7336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F7336D" w:rsidRPr="007F7162">
      <w:rPr>
        <w:b/>
        <w:sz w:val="20"/>
        <w:szCs w:val="20"/>
      </w:rPr>
      <w:fldChar w:fldCharType="separate"/>
    </w:r>
    <w:r w:rsidR="008026B9">
      <w:rPr>
        <w:b/>
        <w:noProof/>
        <w:sz w:val="20"/>
        <w:szCs w:val="20"/>
      </w:rPr>
      <w:t>3</w:t>
    </w:r>
    <w:r w:rsidR="00F7336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6C" w:rsidRDefault="00B82C6C" w:rsidP="002812C5">
      <w:r>
        <w:separator/>
      </w:r>
    </w:p>
  </w:footnote>
  <w:footnote w:type="continuationSeparator" w:id="0">
    <w:p w:rsidR="00B82C6C" w:rsidRDefault="00B82C6C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13" w:rsidRDefault="003712B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5"/>
    <w:lvl w:ilvl="0">
      <w:start w:val="1"/>
      <w:numFmt w:val="bullet"/>
      <w:pStyle w:val="Hodnoceni2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/>
      </w:rPr>
    </w:lvl>
  </w:abstractNum>
  <w:abstractNum w:abstractNumId="1">
    <w:nsid w:val="13EB41C4"/>
    <w:multiLevelType w:val="hybridMultilevel"/>
    <w:tmpl w:val="80060040"/>
    <w:lvl w:ilvl="0" w:tplc="4468A0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1B385F63"/>
    <w:multiLevelType w:val="hybridMultilevel"/>
    <w:tmpl w:val="2670F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F038E"/>
    <w:multiLevelType w:val="hybridMultilevel"/>
    <w:tmpl w:val="6DA6FF96"/>
    <w:lvl w:ilvl="0" w:tplc="18107EF8">
      <w:numFmt w:val="bullet"/>
      <w:lvlText w:val="-"/>
      <w:lvlJc w:val="left"/>
      <w:pPr>
        <w:ind w:left="16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31CB7D25"/>
    <w:multiLevelType w:val="hybridMultilevel"/>
    <w:tmpl w:val="DB4C8508"/>
    <w:lvl w:ilvl="0" w:tplc="6FE40966">
      <w:numFmt w:val="bullet"/>
      <w:lvlText w:val="-"/>
      <w:lvlJc w:val="left"/>
      <w:pPr>
        <w:ind w:left="363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91" w:hanging="360"/>
      </w:pPr>
      <w:rPr>
        <w:rFonts w:ascii="Wingdings" w:hAnsi="Wingdings" w:hint="default"/>
      </w:r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33451"/>
    <w:multiLevelType w:val="hybridMultilevel"/>
    <w:tmpl w:val="AF641F82"/>
    <w:lvl w:ilvl="0" w:tplc="3CE8053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40A23921"/>
    <w:multiLevelType w:val="hybridMultilevel"/>
    <w:tmpl w:val="C554D4FA"/>
    <w:lvl w:ilvl="0" w:tplc="4468A0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2402"/>
    <w:rsid w:val="0001141D"/>
    <w:rsid w:val="000630E1"/>
    <w:rsid w:val="000A45C1"/>
    <w:rsid w:val="000B6326"/>
    <w:rsid w:val="000D5685"/>
    <w:rsid w:val="000D67BF"/>
    <w:rsid w:val="000E0A65"/>
    <w:rsid w:val="000E3797"/>
    <w:rsid w:val="000E6223"/>
    <w:rsid w:val="00100670"/>
    <w:rsid w:val="00103FCD"/>
    <w:rsid w:val="00126F12"/>
    <w:rsid w:val="00131E7A"/>
    <w:rsid w:val="00162F98"/>
    <w:rsid w:val="001672C3"/>
    <w:rsid w:val="00177F70"/>
    <w:rsid w:val="001900D4"/>
    <w:rsid w:val="001A08E1"/>
    <w:rsid w:val="00206227"/>
    <w:rsid w:val="002812C5"/>
    <w:rsid w:val="002E53D4"/>
    <w:rsid w:val="002F2CB4"/>
    <w:rsid w:val="003220F2"/>
    <w:rsid w:val="003246E6"/>
    <w:rsid w:val="003302CD"/>
    <w:rsid w:val="003362D7"/>
    <w:rsid w:val="0035412E"/>
    <w:rsid w:val="003566AC"/>
    <w:rsid w:val="003712BE"/>
    <w:rsid w:val="00381790"/>
    <w:rsid w:val="003832D7"/>
    <w:rsid w:val="003B754A"/>
    <w:rsid w:val="003D454E"/>
    <w:rsid w:val="003E3506"/>
    <w:rsid w:val="00424965"/>
    <w:rsid w:val="00427B93"/>
    <w:rsid w:val="00435C48"/>
    <w:rsid w:val="004A3517"/>
    <w:rsid w:val="004A7FEB"/>
    <w:rsid w:val="004B097B"/>
    <w:rsid w:val="004D4A22"/>
    <w:rsid w:val="004F61D7"/>
    <w:rsid w:val="005330F1"/>
    <w:rsid w:val="00533DD7"/>
    <w:rsid w:val="00540FED"/>
    <w:rsid w:val="00556C36"/>
    <w:rsid w:val="005B7301"/>
    <w:rsid w:val="005C0635"/>
    <w:rsid w:val="005C58F1"/>
    <w:rsid w:val="005F6E81"/>
    <w:rsid w:val="0060438F"/>
    <w:rsid w:val="0060491C"/>
    <w:rsid w:val="00611A73"/>
    <w:rsid w:val="00646355"/>
    <w:rsid w:val="00667F8F"/>
    <w:rsid w:val="00677936"/>
    <w:rsid w:val="00684DDF"/>
    <w:rsid w:val="00690E80"/>
    <w:rsid w:val="006938EE"/>
    <w:rsid w:val="00715C97"/>
    <w:rsid w:val="0072077B"/>
    <w:rsid w:val="0073405A"/>
    <w:rsid w:val="00735FFB"/>
    <w:rsid w:val="007527D9"/>
    <w:rsid w:val="00773EFB"/>
    <w:rsid w:val="007A1043"/>
    <w:rsid w:val="007A20F2"/>
    <w:rsid w:val="007A37EA"/>
    <w:rsid w:val="007E6116"/>
    <w:rsid w:val="007F17ED"/>
    <w:rsid w:val="007F45E2"/>
    <w:rsid w:val="007F7162"/>
    <w:rsid w:val="007F73AE"/>
    <w:rsid w:val="008026B9"/>
    <w:rsid w:val="008179F9"/>
    <w:rsid w:val="00845236"/>
    <w:rsid w:val="00850402"/>
    <w:rsid w:val="008602BE"/>
    <w:rsid w:val="00870DE1"/>
    <w:rsid w:val="00883535"/>
    <w:rsid w:val="008C4D58"/>
    <w:rsid w:val="008E5599"/>
    <w:rsid w:val="008F0558"/>
    <w:rsid w:val="0091031E"/>
    <w:rsid w:val="00930211"/>
    <w:rsid w:val="009415FA"/>
    <w:rsid w:val="009D5FD0"/>
    <w:rsid w:val="009D7619"/>
    <w:rsid w:val="009E1909"/>
    <w:rsid w:val="009F63B0"/>
    <w:rsid w:val="00A4179C"/>
    <w:rsid w:val="00A44F84"/>
    <w:rsid w:val="00A70694"/>
    <w:rsid w:val="00A85CCB"/>
    <w:rsid w:val="00AB16BD"/>
    <w:rsid w:val="00AF71E8"/>
    <w:rsid w:val="00B23490"/>
    <w:rsid w:val="00B23A32"/>
    <w:rsid w:val="00B605D1"/>
    <w:rsid w:val="00B719E3"/>
    <w:rsid w:val="00B8015B"/>
    <w:rsid w:val="00B82C6C"/>
    <w:rsid w:val="00B85289"/>
    <w:rsid w:val="00B872B9"/>
    <w:rsid w:val="00BB68A1"/>
    <w:rsid w:val="00BC1EF1"/>
    <w:rsid w:val="00BF2ED0"/>
    <w:rsid w:val="00C44F89"/>
    <w:rsid w:val="00C56CC1"/>
    <w:rsid w:val="00C6600F"/>
    <w:rsid w:val="00C82BB8"/>
    <w:rsid w:val="00C90605"/>
    <w:rsid w:val="00C92438"/>
    <w:rsid w:val="00D4002B"/>
    <w:rsid w:val="00D42D5F"/>
    <w:rsid w:val="00D433C1"/>
    <w:rsid w:val="00D86713"/>
    <w:rsid w:val="00DA74C3"/>
    <w:rsid w:val="00DC0523"/>
    <w:rsid w:val="00DE02DB"/>
    <w:rsid w:val="00DF12E5"/>
    <w:rsid w:val="00DF5496"/>
    <w:rsid w:val="00E033EF"/>
    <w:rsid w:val="00E16297"/>
    <w:rsid w:val="00E47A9E"/>
    <w:rsid w:val="00E552F0"/>
    <w:rsid w:val="00E70C4A"/>
    <w:rsid w:val="00E74BAC"/>
    <w:rsid w:val="00E82BC8"/>
    <w:rsid w:val="00E96618"/>
    <w:rsid w:val="00EA426C"/>
    <w:rsid w:val="00EB2F06"/>
    <w:rsid w:val="00EB6891"/>
    <w:rsid w:val="00EC6B3A"/>
    <w:rsid w:val="00EF3C81"/>
    <w:rsid w:val="00F01884"/>
    <w:rsid w:val="00F16948"/>
    <w:rsid w:val="00F17E30"/>
    <w:rsid w:val="00F70D9A"/>
    <w:rsid w:val="00F7336D"/>
    <w:rsid w:val="00FB135E"/>
    <w:rsid w:val="00FC3406"/>
    <w:rsid w:val="00FF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0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Nadpis3Char">
    <w:name w:val="Nadpis 3 Char"/>
    <w:link w:val="Nadpis3"/>
    <w:uiPriority w:val="9"/>
    <w:semiHidden/>
    <w:rsid w:val="00A70694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F3C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C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C8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C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C81"/>
    <w:rPr>
      <w:b/>
      <w:bCs/>
    </w:rPr>
  </w:style>
  <w:style w:type="paragraph" w:customStyle="1" w:styleId="Hodnoceni2">
    <w:name w:val="Hodnoceni2"/>
    <w:basedOn w:val="Normln"/>
    <w:rsid w:val="005C0635"/>
    <w:pPr>
      <w:numPr>
        <w:numId w:val="9"/>
      </w:numPr>
      <w:tabs>
        <w:tab w:val="left" w:pos="1584"/>
      </w:tabs>
      <w:suppressAutoHyphens/>
      <w:spacing w:before="60" w:after="120" w:line="276" w:lineRule="auto"/>
      <w:ind w:left="792" w:hanging="432"/>
      <w:jc w:val="both"/>
    </w:pPr>
    <w:rPr>
      <w:rFonts w:ascii="Calibri" w:hAnsi="Calibri"/>
      <w:b/>
      <w:sz w:val="22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rina.chmelikova@msm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1499-476D-48D5-9942-9357AB88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5554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7405597</vt:i4>
      </vt:variant>
      <vt:variant>
        <vt:i4>3</vt:i4>
      </vt:variant>
      <vt:variant>
        <vt:i4>0</vt:i4>
      </vt:variant>
      <vt:variant>
        <vt:i4>5</vt:i4>
      </vt:variant>
      <vt:variant>
        <vt:lpwstr>mailto:katerina.chmelikova@msmt.cz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uzivatel</cp:lastModifiedBy>
  <cp:revision>5</cp:revision>
  <cp:lastPrinted>2011-12-20T12:07:00Z</cp:lastPrinted>
  <dcterms:created xsi:type="dcterms:W3CDTF">2011-12-20T12:06:00Z</dcterms:created>
  <dcterms:modified xsi:type="dcterms:W3CDTF">2012-01-18T10:53:00Z</dcterms:modified>
</cp:coreProperties>
</file>