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CB2" w:rsidRDefault="00F54CB2" w:rsidP="00F54CB2">
      <w:pPr>
        <w:pStyle w:val="Nadpis1"/>
      </w:pPr>
      <w:r>
        <w:t xml:space="preserve">The Wirth Institute </w:t>
      </w:r>
    </w:p>
    <w:p w:rsidR="00F54CB2" w:rsidRDefault="00F54CB2" w:rsidP="00F54CB2">
      <w:pPr>
        <w:pStyle w:val="Nadpis1"/>
      </w:pPr>
      <w:r>
        <w:t>for Austrian and Central European Studies</w:t>
      </w:r>
    </w:p>
    <w:p w:rsidR="00F54CB2" w:rsidRDefault="00F54CB2" w:rsidP="00F54CB2">
      <w:pPr>
        <w:pStyle w:val="Normlnweb"/>
        <w:jc w:val="center"/>
      </w:pPr>
      <w:r>
        <w:rPr>
          <w:rStyle w:val="Siln"/>
        </w:rPr>
        <w:t>UNIVERSITY OF ALBERTA</w:t>
      </w:r>
    </w:p>
    <w:p w:rsidR="00F54CB2" w:rsidRDefault="00F54CB2" w:rsidP="00F54CB2">
      <w:pPr>
        <w:pStyle w:val="Normlnweb"/>
        <w:jc w:val="center"/>
      </w:pPr>
      <w:r>
        <w:rPr>
          <w:rStyle w:val="Siln"/>
        </w:rPr>
        <w:t>Edmonton, Canada</w:t>
      </w:r>
    </w:p>
    <w:p w:rsidR="00F54CB2" w:rsidRDefault="00F54CB2" w:rsidP="00F54CB2">
      <w:pPr>
        <w:pStyle w:val="Normlnweb"/>
        <w:jc w:val="center"/>
      </w:pPr>
      <w:r>
        <w:t> </w:t>
      </w:r>
    </w:p>
    <w:p w:rsidR="00F54CB2" w:rsidRDefault="00F54CB2" w:rsidP="00F54CB2">
      <w:pPr>
        <w:pStyle w:val="Normlnweb"/>
        <w:jc w:val="center"/>
      </w:pPr>
      <w:r>
        <w:t>invites applications for a</w:t>
      </w:r>
    </w:p>
    <w:p w:rsidR="00F54CB2" w:rsidRDefault="00F54CB2" w:rsidP="00F54CB2">
      <w:pPr>
        <w:pStyle w:val="Normlnweb"/>
        <w:jc w:val="center"/>
      </w:pPr>
      <w:r>
        <w:t> </w:t>
      </w:r>
    </w:p>
    <w:p w:rsidR="00F54CB2" w:rsidRDefault="00F54CB2" w:rsidP="00F54CB2">
      <w:pPr>
        <w:pStyle w:val="Nadpis2"/>
      </w:pPr>
      <w:r>
        <w:t>CZECH DOCTORAL RESEARCH FELLOWSHIP</w:t>
      </w:r>
    </w:p>
    <w:p w:rsidR="00F54CB2" w:rsidRDefault="00F54CB2" w:rsidP="00F54CB2">
      <w:pPr>
        <w:pStyle w:val="Nadpis3"/>
      </w:pPr>
      <w:r>
        <w:t>For advanced students in the Czech Republic</w:t>
      </w:r>
    </w:p>
    <w:p w:rsidR="00DF54EF" w:rsidRPr="00DF54EF" w:rsidRDefault="00DF54EF" w:rsidP="00DF54EF">
      <w:pPr>
        <w:jc w:val="center"/>
        <w:rPr>
          <w:lang w:val="en-GB"/>
        </w:rPr>
      </w:pPr>
      <w:hyperlink r:id="rId4" w:history="1">
        <w:r w:rsidRPr="00E731FB">
          <w:rPr>
            <w:rStyle w:val="Hypertextovodkaz"/>
            <w:lang w:val="en-GB"/>
          </w:rPr>
          <w:t>http://www.wirth.ualberta.ca/Awards/Czech.aspx</w:t>
        </w:r>
      </w:hyperlink>
    </w:p>
    <w:p w:rsidR="00F54CB2" w:rsidRDefault="00F54CB2" w:rsidP="00F54CB2">
      <w:pPr>
        <w:pStyle w:val="Normlnweb"/>
      </w:pPr>
      <w:r>
        <w:t> </w:t>
      </w:r>
    </w:p>
    <w:p w:rsidR="00F54CB2" w:rsidRDefault="00F54CB2" w:rsidP="00F54CB2">
      <w:pPr>
        <w:pStyle w:val="Normlnweb"/>
        <w:spacing w:before="240" w:beforeAutospacing="0" w:after="0" w:afterAutospacing="0"/>
        <w:jc w:val="both"/>
      </w:pPr>
      <w:r>
        <w:t>The Czech Doctoral Research Fellowship is tenable in the 2012-2013 academic year (1 September 2012 - 31 August 2013) at the Wirth Institute for Austrian and Central European Studies of the University of Alberta in Edmonton, Canada.  The Fellowship is valued at CAN $ 26,400.00 and will be paid in equal monthly instalments at the end of each month.</w:t>
      </w:r>
    </w:p>
    <w:p w:rsidR="00F54CB2" w:rsidRDefault="00F54CB2" w:rsidP="00F54CB2">
      <w:pPr>
        <w:pStyle w:val="Normlnweb"/>
        <w:spacing w:before="240" w:beforeAutospacing="0" w:after="0" w:afterAutospacing="0"/>
        <w:jc w:val="both"/>
      </w:pPr>
      <w:r>
        <w:t>The successful candidate will hold this fellowship at the Wirth Institute for Austrian and Central European Studies, and is expected to be actively engaged in Ph.D. thesis research.  Successful candidates are also expected to participate in the Institute’s cultural, scholarly and academic activities, particularly the development of academic relationships with institutions in the Czech Republic.</w:t>
      </w:r>
    </w:p>
    <w:p w:rsidR="00F54CB2" w:rsidRDefault="00F54CB2" w:rsidP="00F54CB2">
      <w:pPr>
        <w:pStyle w:val="Normlnweb"/>
        <w:spacing w:before="240" w:beforeAutospacing="0" w:after="0" w:afterAutospacing="0"/>
        <w:jc w:val="both"/>
      </w:pPr>
      <w:r>
        <w:t>Young scholars from any discipline in the Humanities, Social Sciences or Fine Arts are invited to apply.  Candidates should be Czech citizens and enrolled in a Ph.D. programme at a Czech university at “all-but-dissertation” level.  Preference will be given to applicants who have an excellent command of spoken and written English as well as a sound reading knowledge of either German or another central European language (Slovak is not counted as an additional language for Czech applicants). A proven research record (ideally in the form of publications) would also be an asset.</w:t>
      </w:r>
    </w:p>
    <w:p w:rsidR="00F54CB2" w:rsidRDefault="00F54CB2" w:rsidP="00F54CB2">
      <w:pPr>
        <w:pStyle w:val="Normlnweb"/>
        <w:spacing w:before="240" w:beforeAutospacing="0" w:after="0" w:afterAutospacing="0"/>
        <w:jc w:val="both"/>
      </w:pPr>
      <w:r>
        <w:t>The University of Alberta welcomes diversity and encourages applications from all qualified women and men, including persons with disabilities.</w:t>
      </w:r>
    </w:p>
    <w:p w:rsidR="00F54CB2" w:rsidRDefault="00F54CB2" w:rsidP="00F54CB2">
      <w:pPr>
        <w:pStyle w:val="Normlnweb"/>
        <w:spacing w:before="240" w:beforeAutospacing="0" w:after="0" w:afterAutospacing="0"/>
        <w:jc w:val="both"/>
      </w:pPr>
      <w:r>
        <w:t xml:space="preserve">Applicants should submit a short English-language description (maximum 500 words) of their research project, a full curriculum vitae, and the names of two references.  Application should be submitted by e-mail to Professor Joseph F. Patrouch, Director of the Institute, at: </w:t>
      </w:r>
      <w:hyperlink r:id="rId5" w:history="1">
        <w:r>
          <w:rPr>
            <w:rStyle w:val="Hypertextovodkaz"/>
          </w:rPr>
          <w:t>patrouch@ualberta.ca</w:t>
        </w:r>
      </w:hyperlink>
      <w:r>
        <w:t>, </w:t>
      </w:r>
      <w:r>
        <w:rPr>
          <w:b/>
          <w:bCs/>
        </w:rPr>
        <w:t xml:space="preserve"> </w:t>
      </w:r>
      <w:r>
        <w:t xml:space="preserve">and copied to Irena Mašková at the Czech Ministry of Education, Youth and Sport, at: </w:t>
      </w:r>
      <w:hyperlink r:id="rId6" w:history="1">
        <w:r>
          <w:rPr>
            <w:rStyle w:val="Hypertextovodkaz"/>
          </w:rPr>
          <w:t>Irena.Maskova@msmt.cz</w:t>
        </w:r>
      </w:hyperlink>
    </w:p>
    <w:p w:rsidR="00F54CB2" w:rsidRDefault="00F54CB2" w:rsidP="00F54CB2">
      <w:pPr>
        <w:pStyle w:val="Normlnweb"/>
        <w:spacing w:before="240" w:beforeAutospacing="0" w:after="0" w:afterAutospacing="0"/>
        <w:jc w:val="both"/>
      </w:pPr>
      <w:r>
        <w:t xml:space="preserve">Application deadline:   </w:t>
      </w:r>
      <w:r>
        <w:rPr>
          <w:b/>
          <w:bCs/>
        </w:rPr>
        <w:t>15 April 2012</w:t>
      </w:r>
    </w:p>
    <w:p w:rsidR="00F54CB2" w:rsidRDefault="00F54CB2" w:rsidP="00F54CB2">
      <w:pPr>
        <w:pStyle w:val="Normlnweb"/>
        <w:spacing w:before="240" w:beforeAutospacing="0" w:after="0" w:afterAutospacing="0"/>
        <w:jc w:val="both"/>
      </w:pPr>
      <w:r>
        <w:lastRenderedPageBreak/>
        <w:t>A University of Alberta selection committee will assemble a short list of finalists, who will be interviewed in Prague by the Director of the Wirth Institute for Austrian and Central European Studies in May 2012.  Successfully short-listed candidates will be advised by e-mail beforehand of the specific date, time and place of the interview.</w:t>
      </w:r>
    </w:p>
    <w:p w:rsidR="00F54CB2" w:rsidRDefault="00F54CB2" w:rsidP="00F54CB2">
      <w:pPr>
        <w:pStyle w:val="Normlnweb"/>
        <w:spacing w:before="240" w:beforeAutospacing="0" w:after="0" w:afterAutospacing="0"/>
        <w:jc w:val="both"/>
      </w:pPr>
      <w:r>
        <w:t>Decisions expected to be announced around 15 June 2012.</w:t>
      </w:r>
    </w:p>
    <w:p w:rsidR="00CC7373" w:rsidRPr="00F54CB2" w:rsidRDefault="00CC7373" w:rsidP="00F54CB2">
      <w:pPr>
        <w:pStyle w:val="Nadpis1"/>
      </w:pPr>
    </w:p>
    <w:sectPr w:rsidR="00CC7373" w:rsidRPr="00F54C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Zapf Chancery">
    <w:altName w:val="Monotype Corsiva"/>
    <w:charset w:val="00"/>
    <w:family w:val="auto"/>
    <w:pitch w:val="variable"/>
    <w:sig w:usb0="03000000"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stylePaneFormatFilter w:val="0000"/>
  <w:doNotTrackMoves/>
  <w:defaultTabStop w:val="720"/>
  <w:displayHorizontalDrawingGridEvery w:val="0"/>
  <w:displayVerticalDrawingGridEvery w:val="0"/>
  <w:doNotUseMarginsForDrawingGridOrigin/>
  <w:noPunctuationKerning/>
  <w:characterSpacingControl w:val="doNotCompress"/>
  <w:savePreviewPicture/>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5258"/>
    <w:rsid w:val="001E576F"/>
    <w:rsid w:val="005864FC"/>
    <w:rsid w:val="007244B4"/>
    <w:rsid w:val="007E46A1"/>
    <w:rsid w:val="00A604C1"/>
    <w:rsid w:val="00BF5365"/>
    <w:rsid w:val="00C7192F"/>
    <w:rsid w:val="00CC7373"/>
    <w:rsid w:val="00DF54EF"/>
    <w:rsid w:val="00ED39A2"/>
    <w:rsid w:val="00F54CB2"/>
  </w:rsids>
  <m:mathPr>
    <m:mathFont m:val="Cambria Math"/>
    <m:brkBin m:val="before"/>
    <m:brkBinSub m:val="--"/>
    <m:smallFrac m:val="off"/>
    <m:dispDef/>
    <m:lMargin m:val="0"/>
    <m:rMargin m:val="0"/>
    <m:defJc m:val="centerGroup"/>
    <m:wrapIndent m:val="1440"/>
    <m:intLim m:val="subSup"/>
    <m:naryLim m:val="undOvr"/>
  </m:mathPr>
  <w:uiCompat97To2003/>
  <w:themeFontLang w:val="cs-CZ"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419D2"/>
    <w:rPr>
      <w:rFonts w:ascii="Times" w:eastAsia="Times" w:hAnsi="Times"/>
      <w:sz w:val="24"/>
      <w:lang w:val="en-US" w:eastAsia="en-US"/>
    </w:rPr>
  </w:style>
  <w:style w:type="paragraph" w:styleId="Nadpis1">
    <w:name w:val="heading 1"/>
    <w:basedOn w:val="Normln"/>
    <w:next w:val="Normln"/>
    <w:qFormat/>
    <w:rsid w:val="006419D2"/>
    <w:pPr>
      <w:keepNext/>
      <w:jc w:val="center"/>
      <w:outlineLvl w:val="0"/>
    </w:pPr>
    <w:rPr>
      <w:rFonts w:ascii="Zapf Chancery" w:hAnsi="Zapf Chancery"/>
      <w:b/>
      <w:sz w:val="32"/>
      <w:lang w:val="en-GB"/>
    </w:rPr>
  </w:style>
  <w:style w:type="paragraph" w:styleId="Nadpis2">
    <w:name w:val="heading 2"/>
    <w:basedOn w:val="Normln"/>
    <w:next w:val="Normln"/>
    <w:qFormat/>
    <w:rsid w:val="006419D2"/>
    <w:pPr>
      <w:keepNext/>
      <w:jc w:val="center"/>
      <w:outlineLvl w:val="1"/>
    </w:pPr>
    <w:rPr>
      <w:b/>
      <w:sz w:val="36"/>
      <w:lang w:val="en-GB"/>
    </w:rPr>
  </w:style>
  <w:style w:type="paragraph" w:styleId="Nadpis3">
    <w:name w:val="heading 3"/>
    <w:basedOn w:val="Normln"/>
    <w:next w:val="Normln"/>
    <w:qFormat/>
    <w:rsid w:val="006419D2"/>
    <w:pPr>
      <w:keepNext/>
      <w:jc w:val="center"/>
      <w:outlineLvl w:val="2"/>
    </w:pPr>
    <w:rPr>
      <w:b/>
      <w:sz w:val="28"/>
      <w:lang w:val="en-GB"/>
    </w:rPr>
  </w:style>
  <w:style w:type="character" w:default="1" w:styleId="Standardnpsmoodstavce">
    <w:name w:val="Default Paragraph Font"/>
  </w:style>
  <w:style w:type="table" w:default="1" w:styleId="Normlntabulka">
    <w:name w:val="Normal Table"/>
    <w:semiHidden/>
    <w:rPr>
      <w:lang w:bidi="ar-SA"/>
    </w:rPr>
    <w:tblPr>
      <w:tblInd w:w="0" w:type="dxa"/>
      <w:tblCellMar>
        <w:top w:w="0" w:type="dxa"/>
        <w:left w:w="108" w:type="dxa"/>
        <w:bottom w:w="0" w:type="dxa"/>
        <w:right w:w="108" w:type="dxa"/>
      </w:tblCellMar>
    </w:tblPr>
  </w:style>
  <w:style w:type="numbering" w:default="1" w:styleId="Bezseznamu">
    <w:name w:val="No List"/>
    <w:semiHidden/>
  </w:style>
  <w:style w:type="paragraph" w:styleId="Nzev">
    <w:name w:val="Title"/>
    <w:basedOn w:val="Normln"/>
    <w:qFormat/>
    <w:rsid w:val="006419D2"/>
    <w:pPr>
      <w:jc w:val="center"/>
    </w:pPr>
    <w:rPr>
      <w:b/>
      <w:lang w:val="en-GB"/>
    </w:rPr>
  </w:style>
  <w:style w:type="character" w:styleId="Hypertextovodkaz">
    <w:name w:val="Hyperlink"/>
    <w:basedOn w:val="Standardnpsmoodstavce"/>
    <w:rsid w:val="006419D2"/>
    <w:rPr>
      <w:color w:val="0000FF"/>
      <w:u w:val="single"/>
    </w:rPr>
  </w:style>
  <w:style w:type="paragraph" w:styleId="Normlnweb">
    <w:name w:val="Normal (Web)"/>
    <w:basedOn w:val="Normln"/>
    <w:uiPriority w:val="99"/>
    <w:semiHidden/>
    <w:unhideWhenUsed/>
    <w:rsid w:val="00F54CB2"/>
    <w:pPr>
      <w:spacing w:before="100" w:beforeAutospacing="1" w:after="100" w:afterAutospacing="1"/>
    </w:pPr>
    <w:rPr>
      <w:rFonts w:ascii="Times New Roman" w:eastAsia="Times New Roman" w:hAnsi="Times New Roman"/>
      <w:szCs w:val="24"/>
      <w:lang w:val="en-GB" w:eastAsia="en-GB"/>
    </w:rPr>
  </w:style>
  <w:style w:type="character" w:styleId="Siln">
    <w:name w:val="Strong"/>
    <w:basedOn w:val="Standardnpsmoodstavce"/>
    <w:uiPriority w:val="22"/>
    <w:qFormat/>
    <w:rsid w:val="00F54CB2"/>
    <w:rPr>
      <w:b/>
      <w:bCs/>
    </w:rPr>
  </w:style>
</w:styles>
</file>

<file path=word/webSettings.xml><?xml version="1.0" encoding="utf-8"?>
<w:webSettings xmlns:r="http://schemas.openxmlformats.org/officeDocument/2006/relationships" xmlns:w="http://schemas.openxmlformats.org/wordprocessingml/2006/main">
  <w:divs>
    <w:div w:id="116685177">
      <w:bodyDiv w:val="1"/>
      <w:marLeft w:val="0"/>
      <w:marRight w:val="0"/>
      <w:marTop w:val="0"/>
      <w:marBottom w:val="0"/>
      <w:divBdr>
        <w:top w:val="none" w:sz="0" w:space="0" w:color="auto"/>
        <w:left w:val="none" w:sz="0" w:space="0" w:color="auto"/>
        <w:bottom w:val="none" w:sz="0" w:space="0" w:color="auto"/>
        <w:right w:val="none" w:sz="0" w:space="0" w:color="auto"/>
      </w:divBdr>
      <w:divsChild>
        <w:div w:id="1616133541">
          <w:marLeft w:val="0"/>
          <w:marRight w:val="0"/>
          <w:marTop w:val="0"/>
          <w:marBottom w:val="0"/>
          <w:divBdr>
            <w:top w:val="none" w:sz="0" w:space="0" w:color="auto"/>
            <w:left w:val="none" w:sz="0" w:space="0" w:color="auto"/>
            <w:bottom w:val="none" w:sz="0" w:space="0" w:color="auto"/>
            <w:right w:val="none" w:sz="0" w:space="0" w:color="auto"/>
          </w:divBdr>
          <w:divsChild>
            <w:div w:id="1488008231">
              <w:marLeft w:val="0"/>
              <w:marRight w:val="0"/>
              <w:marTop w:val="0"/>
              <w:marBottom w:val="0"/>
              <w:divBdr>
                <w:top w:val="none" w:sz="0" w:space="0" w:color="auto"/>
                <w:left w:val="none" w:sz="0" w:space="0" w:color="auto"/>
                <w:bottom w:val="none" w:sz="0" w:space="0" w:color="auto"/>
                <w:right w:val="none" w:sz="0" w:space="0" w:color="auto"/>
              </w:divBdr>
              <w:divsChild>
                <w:div w:id="918634943">
                  <w:marLeft w:val="0"/>
                  <w:marRight w:val="0"/>
                  <w:marTop w:val="0"/>
                  <w:marBottom w:val="0"/>
                  <w:divBdr>
                    <w:top w:val="none" w:sz="0" w:space="0" w:color="auto"/>
                    <w:left w:val="none" w:sz="0" w:space="0" w:color="auto"/>
                    <w:bottom w:val="none" w:sz="0" w:space="0" w:color="auto"/>
                    <w:right w:val="none" w:sz="0" w:space="0" w:color="auto"/>
                  </w:divBdr>
                  <w:divsChild>
                    <w:div w:id="255866024">
                      <w:marLeft w:val="0"/>
                      <w:marRight w:val="0"/>
                      <w:marTop w:val="0"/>
                      <w:marBottom w:val="0"/>
                      <w:divBdr>
                        <w:top w:val="none" w:sz="0" w:space="0" w:color="auto"/>
                        <w:left w:val="none" w:sz="0" w:space="0" w:color="auto"/>
                        <w:bottom w:val="none" w:sz="0" w:space="0" w:color="auto"/>
                        <w:right w:val="none" w:sz="0" w:space="0" w:color="auto"/>
                      </w:divBdr>
                      <w:divsChild>
                        <w:div w:id="1358459218">
                          <w:marLeft w:val="0"/>
                          <w:marRight w:val="0"/>
                          <w:marTop w:val="0"/>
                          <w:marBottom w:val="0"/>
                          <w:divBdr>
                            <w:top w:val="none" w:sz="0" w:space="0" w:color="auto"/>
                            <w:left w:val="none" w:sz="0" w:space="0" w:color="auto"/>
                            <w:bottom w:val="none" w:sz="0" w:space="0" w:color="auto"/>
                            <w:right w:val="none" w:sz="0" w:space="0" w:color="auto"/>
                          </w:divBdr>
                          <w:divsChild>
                            <w:div w:id="1811022346">
                              <w:marLeft w:val="0"/>
                              <w:marRight w:val="0"/>
                              <w:marTop w:val="0"/>
                              <w:marBottom w:val="0"/>
                              <w:divBdr>
                                <w:top w:val="none" w:sz="0" w:space="0" w:color="auto"/>
                                <w:left w:val="none" w:sz="0" w:space="0" w:color="auto"/>
                                <w:bottom w:val="none" w:sz="0" w:space="0" w:color="auto"/>
                                <w:right w:val="none" w:sz="0" w:space="0" w:color="auto"/>
                              </w:divBdr>
                              <w:divsChild>
                                <w:div w:id="2729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rena.Maskova@msmt.cz" TargetMode="External"/><Relationship Id="rId5" Type="http://schemas.openxmlformats.org/officeDocument/2006/relationships/hyperlink" Target="mailto:patrouch@ualberta.ca" TargetMode="External"/><Relationship Id="rId4" Type="http://schemas.openxmlformats.org/officeDocument/2006/relationships/hyperlink" Target="http://www.wirth.ualberta.ca/Awards/Czech.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2332</Characters>
  <Application>Microsoft Office Word</Application>
  <DocSecurity>0</DocSecurity>
  <Lines>19</Lines>
  <Paragraphs>5</Paragraphs>
  <ScaleCrop>false</ScaleCrop>
  <HeadingPairs>
    <vt:vector size="8" baseType="variant">
      <vt:variant>
        <vt:lpstr>Název</vt:lpstr>
      </vt:variant>
      <vt:variant>
        <vt:i4>1</vt:i4>
      </vt:variant>
      <vt:variant>
        <vt:lpstr>Nadpisy</vt:lpstr>
      </vt:variant>
      <vt:variant>
        <vt:i4>5</vt:i4>
      </vt:variant>
      <vt:variant>
        <vt:lpstr>Title</vt:lpstr>
      </vt:variant>
      <vt:variant>
        <vt:i4>1</vt:i4>
      </vt:variant>
      <vt:variant>
        <vt:lpstr>Headings</vt:lpstr>
      </vt:variant>
      <vt:variant>
        <vt:i4>4</vt:i4>
      </vt:variant>
    </vt:vector>
  </HeadingPairs>
  <TitlesOfParts>
    <vt:vector size="11" baseType="lpstr">
      <vt:lpstr>UNIVERSITY OF ALBERTA</vt:lpstr>
      <vt:lpstr>The Wirth Institute </vt:lpstr>
      <vt:lpstr>for Austrian and Central European Studies</vt:lpstr>
      <vt:lpstr>    CZECH DOCTORAL RESEARCH FELLOWSHIP</vt:lpstr>
      <vt:lpstr>        For advanced students in the Czech Republic</vt:lpstr>
      <vt:lpstr/>
      <vt:lpstr>UNIVERSITY OF ALBERTA</vt:lpstr>
      <vt:lpstr>The Wirth Institute </vt:lpstr>
      <vt:lpstr>for Austrian and Central European Studies</vt:lpstr>
      <vt:lpstr>    CZECH DOCTORAL RESEARCH FELLOWSHIP</vt:lpstr>
      <vt:lpstr>        For advanced students in the Czech Republic</vt:lpstr>
    </vt:vector>
  </TitlesOfParts>
  <Company>Ministerstvo školství, mládeže a tělovýchovy</Company>
  <LinksUpToDate>false</LinksUpToDate>
  <CharactersWithSpaces>2722</CharactersWithSpaces>
  <SharedDoc>false</SharedDoc>
  <HLinks>
    <vt:vector size="18" baseType="variant">
      <vt:variant>
        <vt:i4>4915232</vt:i4>
      </vt:variant>
      <vt:variant>
        <vt:i4>6</vt:i4>
      </vt:variant>
      <vt:variant>
        <vt:i4>0</vt:i4>
      </vt:variant>
      <vt:variant>
        <vt:i4>5</vt:i4>
      </vt:variant>
      <vt:variant>
        <vt:lpwstr>mailto:Irena.Maskova@msmt.cz</vt:lpwstr>
      </vt:variant>
      <vt:variant>
        <vt:lpwstr/>
      </vt:variant>
      <vt:variant>
        <vt:i4>5832802</vt:i4>
      </vt:variant>
      <vt:variant>
        <vt:i4>3</vt:i4>
      </vt:variant>
      <vt:variant>
        <vt:i4>0</vt:i4>
      </vt:variant>
      <vt:variant>
        <vt:i4>5</vt:i4>
      </vt:variant>
      <vt:variant>
        <vt:lpwstr>mailto:patrouch@ualberta.ca</vt:lpwstr>
      </vt:variant>
      <vt:variant>
        <vt:lpwstr/>
      </vt:variant>
      <vt:variant>
        <vt:i4>7733302</vt:i4>
      </vt:variant>
      <vt:variant>
        <vt:i4>0</vt:i4>
      </vt:variant>
      <vt:variant>
        <vt:i4>0</vt:i4>
      </vt:variant>
      <vt:variant>
        <vt:i4>5</vt:i4>
      </vt:variant>
      <vt:variant>
        <vt:lpwstr>http://www.wirth.ualberta.ca/Awards/Czech.aspx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ALBERTA</dc:title>
  <dc:subject/>
  <dc:creator>Franz Szabo</dc:creator>
  <cp:keywords/>
  <cp:lastModifiedBy>cermak</cp:lastModifiedBy>
  <cp:revision>3</cp:revision>
  <dcterms:created xsi:type="dcterms:W3CDTF">2012-02-23T10:22:00Z</dcterms:created>
  <dcterms:modified xsi:type="dcterms:W3CDTF">2012-02-23T10:22:00Z</dcterms:modified>
</cp:coreProperties>
</file>