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CB" w:rsidRPr="0097000C" w:rsidRDefault="00EA5ED9" w:rsidP="00316AC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i/>
          <w:noProof/>
          <w:color w:val="808080"/>
          <w:sz w:val="18"/>
        </w:rPr>
        <w:drawing>
          <wp:inline distT="0" distB="0" distL="0" distR="0">
            <wp:extent cx="5762625" cy="1247775"/>
            <wp:effectExtent l="19050" t="0" r="952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4CB" w:rsidRPr="0097000C" w:rsidRDefault="00C574CB">
      <w:pPr>
        <w:rPr>
          <w:rFonts w:ascii="Arial" w:hAnsi="Arial" w:cs="Arial"/>
          <w:sz w:val="22"/>
          <w:szCs w:val="22"/>
        </w:rPr>
      </w:pPr>
    </w:p>
    <w:p w:rsidR="0079790C" w:rsidRDefault="0079790C" w:rsidP="0079790C">
      <w:pPr>
        <w:spacing w:before="120"/>
        <w:ind w:left="1418" w:hanging="1418"/>
        <w:rPr>
          <w:rFonts w:ascii="Arial" w:hAnsi="Arial" w:cs="Arial"/>
          <w:sz w:val="22"/>
          <w:szCs w:val="22"/>
        </w:rPr>
      </w:pPr>
      <w:r w:rsidRPr="00F52AA6">
        <w:rPr>
          <w:rFonts w:ascii="Arial" w:hAnsi="Arial"/>
          <w:sz w:val="22"/>
        </w:rPr>
        <w:t xml:space="preserve">Příloha č. 1  </w:t>
      </w:r>
      <w:r w:rsidRPr="00F52AA6">
        <w:rPr>
          <w:rFonts w:ascii="Arial" w:hAnsi="Arial"/>
          <w:sz w:val="22"/>
        </w:rPr>
        <w:tab/>
      </w:r>
      <w:r w:rsidRPr="00411923">
        <w:rPr>
          <w:rFonts w:ascii="Arial" w:hAnsi="Arial" w:cs="Arial"/>
          <w:sz w:val="22"/>
          <w:szCs w:val="22"/>
        </w:rPr>
        <w:t xml:space="preserve">Podrobná specifikace a </w:t>
      </w:r>
      <w:proofErr w:type="gramStart"/>
      <w:r w:rsidRPr="00411923">
        <w:rPr>
          <w:rFonts w:ascii="Arial" w:hAnsi="Arial" w:cs="Arial"/>
          <w:sz w:val="22"/>
          <w:szCs w:val="22"/>
        </w:rPr>
        <w:t>kalkulace  předmětu</w:t>
      </w:r>
      <w:proofErr w:type="gramEnd"/>
      <w:r w:rsidRPr="004119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veřejné zakázky</w:t>
      </w:r>
    </w:p>
    <w:p w:rsidR="000071A4" w:rsidRPr="0097000C" w:rsidRDefault="000071A4" w:rsidP="000071A4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7"/>
        <w:gridCol w:w="8870"/>
      </w:tblGrid>
      <w:tr w:rsidR="006142DD" w:rsidRPr="0097000C" w:rsidTr="00F33E8A">
        <w:trPr>
          <w:trHeight w:val="419"/>
        </w:trPr>
        <w:tc>
          <w:tcPr>
            <w:tcW w:w="1865" w:type="pct"/>
            <w:shd w:val="clear" w:color="auto" w:fill="CCFFCC"/>
            <w:vAlign w:val="center"/>
          </w:tcPr>
          <w:p w:rsidR="006142DD" w:rsidRPr="0097000C" w:rsidRDefault="006142DD" w:rsidP="00F33E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000C">
              <w:rPr>
                <w:rFonts w:ascii="Arial" w:hAnsi="Arial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6142DD" w:rsidRPr="0097000C" w:rsidRDefault="0079790C" w:rsidP="00F33E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5300">
              <w:rPr>
                <w:b/>
                <w:noProof/>
              </w:rPr>
              <w:t>Příprava absolventů přírodovědných oborů pro uplatnění v evropských biotechnologických firmách a institucích</w:t>
            </w:r>
          </w:p>
        </w:tc>
      </w:tr>
      <w:tr w:rsidR="006142DD" w:rsidRPr="0097000C" w:rsidTr="00F33E8A">
        <w:tc>
          <w:tcPr>
            <w:tcW w:w="1865" w:type="pct"/>
            <w:shd w:val="clear" w:color="auto" w:fill="CCFFCC"/>
            <w:vAlign w:val="center"/>
          </w:tcPr>
          <w:p w:rsidR="006142DD" w:rsidRPr="0097000C" w:rsidRDefault="006142DD" w:rsidP="00F33E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000C">
              <w:rPr>
                <w:rFonts w:ascii="Arial" w:hAnsi="Arial" w:cs="Arial"/>
                <w:b/>
                <w:bCs/>
                <w:sz w:val="22"/>
                <w:szCs w:val="22"/>
              </w:rPr>
              <w:t>Reg</w:t>
            </w:r>
            <w:r w:rsidR="00B21597" w:rsidRPr="0097000C">
              <w:rPr>
                <w:rFonts w:ascii="Arial" w:hAnsi="Arial" w:cs="Arial"/>
                <w:b/>
                <w:bCs/>
                <w:sz w:val="22"/>
                <w:szCs w:val="22"/>
              </w:rPr>
              <w:t>istrační číslo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6142DD" w:rsidRPr="0097000C" w:rsidRDefault="0079790C" w:rsidP="00F33E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370">
              <w:rPr>
                <w:b/>
              </w:rPr>
              <w:t>CZ.1.07/2.</w:t>
            </w:r>
            <w:r>
              <w:rPr>
                <w:b/>
              </w:rPr>
              <w:t>2</w:t>
            </w:r>
            <w:r w:rsidRPr="00F05370">
              <w:rPr>
                <w:b/>
              </w:rPr>
              <w:t>.00/</w:t>
            </w:r>
            <w:r>
              <w:rPr>
                <w:b/>
              </w:rPr>
              <w:t>28</w:t>
            </w:r>
            <w:r w:rsidRPr="00F05370">
              <w:rPr>
                <w:b/>
              </w:rPr>
              <w:t>.00</w:t>
            </w:r>
            <w:r>
              <w:rPr>
                <w:b/>
              </w:rPr>
              <w:t>84</w:t>
            </w: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Pr="0097000C" w:rsidRDefault="00FE3885" w:rsidP="00F33E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F05370" w:rsidRDefault="00FE3885" w:rsidP="00F33E8A">
            <w:pPr>
              <w:jc w:val="center"/>
              <w:rPr>
                <w:b/>
              </w:rPr>
            </w:pPr>
          </w:p>
        </w:tc>
      </w:tr>
      <w:tr w:rsidR="006142DD" w:rsidRPr="0097000C" w:rsidTr="00F33E8A">
        <w:tc>
          <w:tcPr>
            <w:tcW w:w="1865" w:type="pct"/>
            <w:shd w:val="clear" w:color="auto" w:fill="CCFFCC"/>
            <w:vAlign w:val="center"/>
          </w:tcPr>
          <w:p w:rsidR="006142DD" w:rsidRPr="000B5ED9" w:rsidRDefault="006142DD" w:rsidP="00F33E8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B5ED9">
              <w:rPr>
                <w:rFonts w:ascii="Arial" w:hAnsi="Arial" w:cs="Arial"/>
                <w:bCs/>
                <w:sz w:val="22"/>
                <w:szCs w:val="22"/>
              </w:rPr>
              <w:t>specifikace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Default="00FE3885" w:rsidP="00FE3885">
            <w:pPr>
              <w:spacing w:before="120"/>
              <w:jc w:val="both"/>
              <w:rPr>
                <w:b/>
              </w:rPr>
            </w:pPr>
            <w:r w:rsidRPr="00887BA7">
              <w:rPr>
                <w:b/>
              </w:rPr>
              <w:t>Malá stolní centrifuga</w:t>
            </w:r>
            <w:r>
              <w:rPr>
                <w:b/>
              </w:rPr>
              <w:t xml:space="preserve">  - 2 kusy</w:t>
            </w:r>
          </w:p>
          <w:p w:rsidR="00FE3885" w:rsidRPr="00FE3885" w:rsidRDefault="00FE3885" w:rsidP="00FE3885">
            <w:pPr>
              <w:spacing w:before="120"/>
              <w:jc w:val="both"/>
            </w:pPr>
            <w:r w:rsidRPr="00FE3885">
              <w:t>Technická specifikace:</w:t>
            </w:r>
          </w:p>
          <w:p w:rsidR="00FE3885" w:rsidRDefault="00FE3885" w:rsidP="00FE3885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 xml:space="preserve">Uhlový rotor pro minimálně 18 </w:t>
            </w:r>
            <w:proofErr w:type="spellStart"/>
            <w:r>
              <w:t>mikrozkumavek</w:t>
            </w:r>
            <w:proofErr w:type="spellEnd"/>
            <w:r>
              <w:t xml:space="preserve"> 1.5/2mL </w:t>
            </w:r>
          </w:p>
          <w:p w:rsidR="00FE3885" w:rsidRDefault="00FE3885" w:rsidP="00FE3885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>nechlazená</w:t>
            </w:r>
          </w:p>
          <w:p w:rsidR="00FE3885" w:rsidRDefault="00FE3885" w:rsidP="00FE3885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 xml:space="preserve">účinnost minimálně 14.000 </w:t>
            </w:r>
            <w:proofErr w:type="spellStart"/>
            <w:r>
              <w:t>rpm</w:t>
            </w:r>
            <w:proofErr w:type="spellEnd"/>
            <w:r>
              <w:t xml:space="preserve"> </w:t>
            </w:r>
          </w:p>
          <w:p w:rsidR="00FE3885" w:rsidRDefault="00FE3885" w:rsidP="00FE3885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>volně nastavitelný čas a otáčky</w:t>
            </w:r>
          </w:p>
          <w:p w:rsidR="006142DD" w:rsidRPr="0097000C" w:rsidRDefault="006142DD" w:rsidP="00FE3885">
            <w:pPr>
              <w:ind w:left="53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42DD" w:rsidRPr="0097000C" w:rsidTr="00F33E8A">
        <w:tc>
          <w:tcPr>
            <w:tcW w:w="1865" w:type="pct"/>
            <w:shd w:val="clear" w:color="auto" w:fill="CCFFCC"/>
            <w:vAlign w:val="center"/>
          </w:tcPr>
          <w:p w:rsidR="006142DD" w:rsidRPr="0097000C" w:rsidRDefault="006142DD" w:rsidP="009519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1914">
              <w:rPr>
                <w:rFonts w:ascii="Arial" w:hAnsi="Arial" w:cs="Arial"/>
                <w:bCs/>
                <w:sz w:val="22"/>
                <w:szCs w:val="22"/>
              </w:rPr>
              <w:t>předpokládaná cena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6142DD" w:rsidRPr="004252F2" w:rsidRDefault="00FE3885" w:rsidP="00F33E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70.000,- Kč vč. DPH</w:t>
            </w:r>
          </w:p>
        </w:tc>
      </w:tr>
      <w:tr w:rsidR="004252F2" w:rsidRPr="0097000C" w:rsidTr="00F33E8A">
        <w:tc>
          <w:tcPr>
            <w:tcW w:w="1865" w:type="pct"/>
            <w:shd w:val="clear" w:color="auto" w:fill="CCFFCC"/>
            <w:vAlign w:val="center"/>
          </w:tcPr>
          <w:p w:rsidR="004252F2" w:rsidRPr="0097000C" w:rsidRDefault="0079790C" w:rsidP="007979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4252F2" w:rsidRPr="00D747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abídková cena uchazeče v Kč bez/ vč. DPH 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4252F2" w:rsidRPr="004252F2" w:rsidRDefault="004252F2" w:rsidP="00F33E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Default="00FE3885" w:rsidP="007979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4252F2" w:rsidRDefault="00FE3885" w:rsidP="00F33E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Pr="000B5ED9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B5ED9">
              <w:rPr>
                <w:rFonts w:ascii="Arial" w:hAnsi="Arial" w:cs="Arial"/>
                <w:bCs/>
                <w:sz w:val="22"/>
                <w:szCs w:val="22"/>
              </w:rPr>
              <w:t>specifikace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Default="00FE3885" w:rsidP="00FE3885">
            <w:pPr>
              <w:spacing w:before="120"/>
              <w:jc w:val="both"/>
              <w:rPr>
                <w:b/>
              </w:rPr>
            </w:pPr>
            <w:r w:rsidRPr="00887BA7">
              <w:rPr>
                <w:b/>
              </w:rPr>
              <w:t xml:space="preserve">Malá stolní </w:t>
            </w:r>
            <w:proofErr w:type="spellStart"/>
            <w:r w:rsidRPr="00887BA7">
              <w:rPr>
                <w:b/>
              </w:rPr>
              <w:t>minicentrifuga</w:t>
            </w:r>
            <w:proofErr w:type="spellEnd"/>
            <w:r>
              <w:rPr>
                <w:b/>
              </w:rPr>
              <w:t xml:space="preserve"> s </w:t>
            </w:r>
            <w:proofErr w:type="spellStart"/>
            <w:r>
              <w:rPr>
                <w:b/>
              </w:rPr>
              <w:t>vortexem</w:t>
            </w:r>
            <w:proofErr w:type="spellEnd"/>
            <w:r>
              <w:rPr>
                <w:b/>
              </w:rPr>
              <w:t xml:space="preserve"> -2 kusy</w:t>
            </w:r>
          </w:p>
          <w:p w:rsidR="00FE3885" w:rsidRPr="00FE3885" w:rsidRDefault="00FE3885" w:rsidP="00FE3885">
            <w:pPr>
              <w:spacing w:before="120"/>
              <w:jc w:val="both"/>
            </w:pPr>
            <w:r w:rsidRPr="00FE3885">
              <w:t>Technická specifikace:</w:t>
            </w:r>
          </w:p>
          <w:p w:rsidR="00FE3885" w:rsidRDefault="0072615C" w:rsidP="00FE3885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 xml:space="preserve">každý </w:t>
            </w:r>
            <w:proofErr w:type="gramStart"/>
            <w:r w:rsidR="00FE3885">
              <w:t>rotor(y) pro</w:t>
            </w:r>
            <w:proofErr w:type="gramEnd"/>
            <w:r w:rsidR="00FE3885">
              <w:t xml:space="preserve"> minimálně 12 </w:t>
            </w:r>
            <w:proofErr w:type="spellStart"/>
            <w:r w:rsidR="00FE3885">
              <w:t>mikrozkumavek</w:t>
            </w:r>
            <w:bookmarkStart w:id="0" w:name="_GoBack"/>
            <w:bookmarkEnd w:id="0"/>
            <w:proofErr w:type="spellEnd"/>
            <w:r w:rsidR="00FE3885">
              <w:t xml:space="preserve"> 1.5/2mL a 12 </w:t>
            </w:r>
            <w:proofErr w:type="spellStart"/>
            <w:r w:rsidR="00FE3885">
              <w:t>mikrozkumavek</w:t>
            </w:r>
            <w:proofErr w:type="spellEnd"/>
            <w:r w:rsidR="00FE3885">
              <w:t xml:space="preserve"> 0.2mL</w:t>
            </w:r>
          </w:p>
          <w:p w:rsidR="00FE3885" w:rsidRDefault="00FE3885" w:rsidP="00FE3885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>nechlazená</w:t>
            </w:r>
          </w:p>
          <w:p w:rsidR="00FE3885" w:rsidRPr="00294FE7" w:rsidRDefault="00FE3885" w:rsidP="00294FE7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 xml:space="preserve">účinnost minimálně 2.800 </w:t>
            </w:r>
            <w:proofErr w:type="spellStart"/>
            <w:r>
              <w:t>rpm</w:t>
            </w:r>
            <w:proofErr w:type="spellEnd"/>
            <w:r>
              <w:t xml:space="preserve"> </w:t>
            </w: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Pr="0097000C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1914">
              <w:rPr>
                <w:rFonts w:ascii="Arial" w:hAnsi="Arial" w:cs="Arial"/>
                <w:bCs/>
                <w:sz w:val="22"/>
                <w:szCs w:val="22"/>
              </w:rPr>
              <w:lastRenderedPageBreak/>
              <w:t>předpokládaná cena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294FE7" w:rsidRDefault="00FE3885" w:rsidP="00FE3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4FE7">
              <w:rPr>
                <w:rFonts w:ascii="Arial" w:hAnsi="Arial" w:cs="Arial"/>
                <w:b/>
                <w:bCs/>
                <w:sz w:val="22"/>
                <w:szCs w:val="22"/>
              </w:rPr>
              <w:t>20.000,- Kč vč. DPH</w:t>
            </w: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Pr="0097000C" w:rsidRDefault="00FE3885" w:rsidP="00FE3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D747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abídková cena uchazeče v Kč bez/ vč. DPH 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4252F2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Default="00FE3885" w:rsidP="00FE3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4252F2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Pr="000B5ED9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B5ED9">
              <w:rPr>
                <w:rFonts w:ascii="Arial" w:hAnsi="Arial" w:cs="Arial"/>
                <w:bCs/>
                <w:sz w:val="22"/>
                <w:szCs w:val="22"/>
              </w:rPr>
              <w:t>specifikace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4C3F35" w:rsidRDefault="00FE3885" w:rsidP="00FE3885">
            <w:pPr>
              <w:spacing w:before="120"/>
              <w:jc w:val="both"/>
              <w:rPr>
                <w:b/>
              </w:rPr>
            </w:pPr>
            <w:proofErr w:type="spellStart"/>
            <w:r w:rsidRPr="004C3F35">
              <w:rPr>
                <w:b/>
              </w:rPr>
              <w:t>Termoblo</w:t>
            </w:r>
            <w:r w:rsidR="0072615C">
              <w:rPr>
                <w:b/>
              </w:rPr>
              <w:t>k</w:t>
            </w:r>
            <w:proofErr w:type="spellEnd"/>
            <w:r w:rsidR="0072615C">
              <w:rPr>
                <w:b/>
              </w:rPr>
              <w:t xml:space="preserve"> - 4 kusy</w:t>
            </w:r>
          </w:p>
          <w:p w:rsidR="00294FE7" w:rsidRPr="00FE3885" w:rsidRDefault="00294FE7" w:rsidP="00294FE7">
            <w:pPr>
              <w:spacing w:before="120"/>
              <w:jc w:val="both"/>
            </w:pPr>
            <w:r w:rsidRPr="00FE3885">
              <w:t>Technická specifikace:</w:t>
            </w:r>
          </w:p>
          <w:p w:rsidR="00FE3885" w:rsidRDefault="00FE3885" w:rsidP="00294FE7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>suché zahřívání a chlazení v rozsahu teplot 23</w:t>
            </w:r>
            <w:r w:rsidR="00294FE7">
              <w:t xml:space="preserve"> </w:t>
            </w:r>
            <w:r>
              <w:t>-</w:t>
            </w:r>
            <w:r w:rsidR="00294FE7">
              <w:t xml:space="preserve"> </w:t>
            </w:r>
            <w:r>
              <w:t>99</w:t>
            </w:r>
            <w:r w:rsidR="00294FE7">
              <w:t xml:space="preserve"> </w:t>
            </w:r>
            <w:r>
              <w:t>°C</w:t>
            </w:r>
          </w:p>
          <w:p w:rsidR="00FE3885" w:rsidRDefault="0072615C" w:rsidP="00294FE7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 xml:space="preserve">každý </w:t>
            </w:r>
            <w:r w:rsidR="00FE3885">
              <w:t xml:space="preserve">nerezový </w:t>
            </w:r>
            <w:proofErr w:type="gramStart"/>
            <w:r w:rsidR="00FE3885">
              <w:t>blok(y) na</w:t>
            </w:r>
            <w:proofErr w:type="gramEnd"/>
            <w:r w:rsidR="00FE3885">
              <w:t xml:space="preserve"> minimálně 40 </w:t>
            </w:r>
            <w:proofErr w:type="spellStart"/>
            <w:r w:rsidR="00FE3885">
              <w:t>mikrozkumavek</w:t>
            </w:r>
            <w:proofErr w:type="spellEnd"/>
            <w:r w:rsidR="00FE3885">
              <w:t xml:space="preserve"> o objemu 1,5mL a 40 </w:t>
            </w:r>
            <w:proofErr w:type="spellStart"/>
            <w:r w:rsidR="00FE3885">
              <w:t>mikrozkumavek</w:t>
            </w:r>
            <w:proofErr w:type="spellEnd"/>
            <w:r w:rsidR="00FE3885">
              <w:t xml:space="preserve"> o objemu 0.5mL</w:t>
            </w:r>
          </w:p>
          <w:p w:rsidR="00FE3885" w:rsidRDefault="00FE3885" w:rsidP="00294FE7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>teplotní uniformita ±</w:t>
            </w:r>
            <w:smartTag w:uri="urn:schemas-microsoft-com:office:smarttags" w:element="metricconverter">
              <w:smartTagPr>
                <w:attr w:name="ProductID" w:val="0.3ﾰC"/>
              </w:smartTagPr>
              <w:r>
                <w:t>0.3°C</w:t>
              </w:r>
            </w:smartTag>
          </w:p>
          <w:p w:rsidR="00FE3885" w:rsidRDefault="00FE3885" w:rsidP="00294FE7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>digitální display</w:t>
            </w:r>
          </w:p>
          <w:p w:rsidR="00FE3885" w:rsidRPr="004252F2" w:rsidRDefault="00FE3885" w:rsidP="00294FE7">
            <w:pPr>
              <w:ind w:left="53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Pr="0097000C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1914">
              <w:rPr>
                <w:rFonts w:ascii="Arial" w:hAnsi="Arial" w:cs="Arial"/>
                <w:bCs/>
                <w:sz w:val="22"/>
                <w:szCs w:val="22"/>
              </w:rPr>
              <w:t>předpokládaná cena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4252F2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Pr="0097000C" w:rsidRDefault="00FE3885" w:rsidP="00FE3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D747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abídková cena uchazeče v Kč bez/ vč. DPH 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72615C" w:rsidRDefault="0072615C" w:rsidP="00FE3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615C">
              <w:rPr>
                <w:rFonts w:ascii="Arial" w:hAnsi="Arial" w:cs="Arial"/>
                <w:b/>
                <w:bCs/>
                <w:sz w:val="22"/>
                <w:szCs w:val="22"/>
              </w:rPr>
              <w:t>60.000,- Kč vč. DPH</w:t>
            </w: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Default="00FE3885" w:rsidP="00FE3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4252F2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Pr="000B5ED9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B5ED9">
              <w:rPr>
                <w:rFonts w:ascii="Arial" w:hAnsi="Arial" w:cs="Arial"/>
                <w:bCs/>
                <w:sz w:val="22"/>
                <w:szCs w:val="22"/>
              </w:rPr>
              <w:t>specifikace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72615C" w:rsidRDefault="00FE3885" w:rsidP="00294FE7">
            <w:pPr>
              <w:spacing w:before="120"/>
              <w:jc w:val="both"/>
              <w:rPr>
                <w:b/>
              </w:rPr>
            </w:pPr>
            <w:r w:rsidRPr="004856C7">
              <w:rPr>
                <w:b/>
              </w:rPr>
              <w:t>Elektromagnetická míchačka</w:t>
            </w:r>
            <w:r>
              <w:rPr>
                <w:b/>
              </w:rPr>
              <w:t xml:space="preserve"> s ohřevem </w:t>
            </w:r>
            <w:r w:rsidR="0072615C">
              <w:rPr>
                <w:b/>
              </w:rPr>
              <w:t xml:space="preserve">- </w:t>
            </w:r>
            <w:r>
              <w:rPr>
                <w:b/>
              </w:rPr>
              <w:t>3 kusy</w:t>
            </w:r>
          </w:p>
          <w:p w:rsidR="00294FE7" w:rsidRPr="00FE3885" w:rsidRDefault="00294FE7" w:rsidP="00294FE7">
            <w:pPr>
              <w:spacing w:before="120"/>
              <w:jc w:val="both"/>
            </w:pPr>
            <w:r w:rsidRPr="00FE3885">
              <w:t>Technická specifikace:</w:t>
            </w:r>
          </w:p>
          <w:p w:rsidR="00FE3885" w:rsidRDefault="00FE3885" w:rsidP="00FE3885">
            <w:pPr>
              <w:numPr>
                <w:ilvl w:val="0"/>
                <w:numId w:val="6"/>
              </w:numPr>
              <w:spacing w:before="120"/>
              <w:jc w:val="both"/>
            </w:pPr>
            <w:r>
              <w:t xml:space="preserve">otáčky od 0-700 </w:t>
            </w:r>
            <w:proofErr w:type="spellStart"/>
            <w:r>
              <w:t>rpm</w:t>
            </w:r>
            <w:proofErr w:type="spellEnd"/>
          </w:p>
          <w:p w:rsidR="00FE3885" w:rsidRDefault="00FE3885" w:rsidP="00FE3885">
            <w:pPr>
              <w:numPr>
                <w:ilvl w:val="0"/>
                <w:numId w:val="6"/>
              </w:numPr>
              <w:spacing w:before="120"/>
              <w:jc w:val="both"/>
            </w:pPr>
            <w:r>
              <w:t xml:space="preserve">ohřev do </w:t>
            </w:r>
            <w:smartTag w:uri="urn:schemas-microsoft-com:office:smarttags" w:element="metricconverter">
              <w:smartTagPr>
                <w:attr w:name="ProductID" w:val="400ﾰC"/>
              </w:smartTagPr>
              <w:r>
                <w:t>400°C</w:t>
              </w:r>
            </w:smartTag>
          </w:p>
          <w:p w:rsidR="00FE3885" w:rsidRPr="0072615C" w:rsidRDefault="00FE3885" w:rsidP="0072615C">
            <w:pPr>
              <w:numPr>
                <w:ilvl w:val="0"/>
                <w:numId w:val="6"/>
              </w:numPr>
              <w:spacing w:before="120"/>
              <w:jc w:val="both"/>
            </w:pPr>
            <w:r>
              <w:t>sklokeramická deska, nosnost minimálně 8 kg</w:t>
            </w: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Pr="0097000C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1914">
              <w:rPr>
                <w:rFonts w:ascii="Arial" w:hAnsi="Arial" w:cs="Arial"/>
                <w:bCs/>
                <w:sz w:val="22"/>
                <w:szCs w:val="22"/>
              </w:rPr>
              <w:t>předpokládaná cena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4252F2" w:rsidRDefault="0072615C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72615C">
              <w:rPr>
                <w:rFonts w:ascii="Arial" w:hAnsi="Arial" w:cs="Arial"/>
                <w:b/>
                <w:bCs/>
                <w:sz w:val="22"/>
                <w:szCs w:val="22"/>
              </w:rPr>
              <w:t>0.000,- Kč vč. DPH</w:t>
            </w: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Pr="0097000C" w:rsidRDefault="00FE3885" w:rsidP="00FE3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D747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abídková cena uchazeče v Kč bez/ vč. DPH 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4252F2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Default="00FE3885" w:rsidP="00FE3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4252F2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Pr="000B5ED9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B5ED9">
              <w:rPr>
                <w:rFonts w:ascii="Arial" w:hAnsi="Arial" w:cs="Arial"/>
                <w:bCs/>
                <w:sz w:val="22"/>
                <w:szCs w:val="22"/>
              </w:rPr>
              <w:t>specifikace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72615C" w:rsidRDefault="0072615C" w:rsidP="00294FE7">
            <w:pPr>
              <w:spacing w:before="1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Vortex</w:t>
            </w:r>
            <w:proofErr w:type="spellEnd"/>
            <w:r>
              <w:rPr>
                <w:b/>
              </w:rPr>
              <w:t xml:space="preserve">  - 2 kusy</w:t>
            </w:r>
          </w:p>
          <w:p w:rsidR="00294FE7" w:rsidRPr="00FE3885" w:rsidRDefault="00294FE7" w:rsidP="00294FE7">
            <w:pPr>
              <w:spacing w:before="120"/>
              <w:jc w:val="both"/>
            </w:pPr>
            <w:r w:rsidRPr="00FE3885">
              <w:t>Technická specifikace:</w:t>
            </w:r>
          </w:p>
          <w:p w:rsidR="00FE3885" w:rsidRDefault="00FE3885" w:rsidP="0072615C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 xml:space="preserve">regulovatelné </w:t>
            </w:r>
            <w:proofErr w:type="gramStart"/>
            <w:r>
              <w:t>otáčky  v rozsahu</w:t>
            </w:r>
            <w:proofErr w:type="gramEnd"/>
            <w:r>
              <w:t xml:space="preserve"> minimálně od 100-2500 </w:t>
            </w:r>
            <w:proofErr w:type="spellStart"/>
            <w:r>
              <w:t>rpm</w:t>
            </w:r>
            <w:proofErr w:type="spellEnd"/>
          </w:p>
          <w:p w:rsidR="00FE3885" w:rsidRDefault="00FE3885" w:rsidP="0072615C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>Dotykový nebo kontinuální chod</w:t>
            </w:r>
          </w:p>
          <w:p w:rsidR="00FE3885" w:rsidRDefault="00FE3885" w:rsidP="0072615C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 xml:space="preserve">Pryžový adapter na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vortexování</w:t>
            </w:r>
            <w:proofErr w:type="spellEnd"/>
            <w:r>
              <w:t xml:space="preserve"> jedné zkumavky </w:t>
            </w:r>
          </w:p>
          <w:p w:rsidR="00FE3885" w:rsidRDefault="00FE3885" w:rsidP="0072615C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 xml:space="preserve">Adapter na kontinuální třepání minimálně 8 </w:t>
            </w:r>
            <w:proofErr w:type="spellStart"/>
            <w:r>
              <w:t>mikrozkumavek</w:t>
            </w:r>
            <w:proofErr w:type="spellEnd"/>
            <w:r>
              <w:t xml:space="preserve"> 1.5/2mL </w:t>
            </w:r>
          </w:p>
          <w:p w:rsidR="00FE3885" w:rsidRPr="00FE3885" w:rsidRDefault="00FE3885" w:rsidP="0072615C">
            <w:pPr>
              <w:spacing w:before="120"/>
              <w:ind w:left="540"/>
              <w:jc w:val="both"/>
            </w:pP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Pr="0097000C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1914">
              <w:rPr>
                <w:rFonts w:ascii="Arial" w:hAnsi="Arial" w:cs="Arial"/>
                <w:bCs/>
                <w:sz w:val="22"/>
                <w:szCs w:val="22"/>
              </w:rPr>
              <w:lastRenderedPageBreak/>
              <w:t>předpokládaná cena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72615C" w:rsidRDefault="0072615C" w:rsidP="00FE3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615C">
              <w:rPr>
                <w:rFonts w:ascii="Arial" w:hAnsi="Arial" w:cs="Arial"/>
                <w:b/>
                <w:bCs/>
                <w:sz w:val="22"/>
                <w:szCs w:val="22"/>
              </w:rPr>
              <w:t>10.000,- Kč vč. DPH</w:t>
            </w: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Pr="0097000C" w:rsidRDefault="00FE3885" w:rsidP="00FE3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D747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abídková cena uchazeče v Kč bez/ vč. DPH 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4252F2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Default="00FE3885" w:rsidP="00FE3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4252F2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Pr="000B5ED9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B5ED9">
              <w:rPr>
                <w:rFonts w:ascii="Arial" w:hAnsi="Arial" w:cs="Arial"/>
                <w:bCs/>
                <w:sz w:val="22"/>
                <w:szCs w:val="22"/>
              </w:rPr>
              <w:t>specifikace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Default="00FE3885" w:rsidP="00FE3885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Membránová vývěva </w:t>
            </w:r>
          </w:p>
          <w:p w:rsidR="00294FE7" w:rsidRPr="00FE3885" w:rsidRDefault="00294FE7" w:rsidP="00294FE7">
            <w:pPr>
              <w:spacing w:before="120"/>
              <w:jc w:val="both"/>
            </w:pPr>
            <w:r w:rsidRPr="00FE3885">
              <w:t>Technická specifikace:</w:t>
            </w:r>
          </w:p>
          <w:p w:rsidR="00FE3885" w:rsidRDefault="00FE3885" w:rsidP="00FE3885">
            <w:pPr>
              <w:numPr>
                <w:ilvl w:val="0"/>
                <w:numId w:val="6"/>
              </w:numPr>
              <w:spacing w:before="120"/>
              <w:jc w:val="both"/>
            </w:pPr>
            <w:r>
              <w:t>mezní tlak 100mbar</w:t>
            </w:r>
          </w:p>
          <w:p w:rsidR="00FE3885" w:rsidRDefault="00FE3885" w:rsidP="0072615C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 xml:space="preserve">minimální průtok </w:t>
            </w:r>
            <w:smartTag w:uri="urn:schemas-microsoft-com:office:smarttags" w:element="metricconverter">
              <w:smartTagPr>
                <w:attr w:name="ProductID" w:val="10 litrů"/>
              </w:smartTagPr>
              <w:r>
                <w:t>10 litrů</w:t>
              </w:r>
            </w:smartTag>
            <w:r>
              <w:t xml:space="preserve"> za minutu</w:t>
            </w:r>
          </w:p>
          <w:p w:rsidR="00FE3885" w:rsidRPr="004252F2" w:rsidRDefault="00FE3885" w:rsidP="0072615C">
            <w:pPr>
              <w:spacing w:before="120"/>
              <w:ind w:left="5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Pr="0097000C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1914">
              <w:rPr>
                <w:rFonts w:ascii="Arial" w:hAnsi="Arial" w:cs="Arial"/>
                <w:bCs/>
                <w:sz w:val="22"/>
                <w:szCs w:val="22"/>
              </w:rPr>
              <w:t>předpokládaná cena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4252F2" w:rsidRDefault="0072615C" w:rsidP="007261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2615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72615C">
              <w:rPr>
                <w:rFonts w:ascii="Arial" w:hAnsi="Arial" w:cs="Arial"/>
                <w:b/>
                <w:bCs/>
                <w:sz w:val="22"/>
                <w:szCs w:val="22"/>
              </w:rPr>
              <w:t>.000,- Kč vč. DPH</w:t>
            </w: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Pr="0097000C" w:rsidRDefault="00FE3885" w:rsidP="00FE3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D747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abídková cena uchazeče v Kč bez/ vč. DPH 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4252F2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2615C" w:rsidRPr="0097000C" w:rsidTr="00F33E8A">
        <w:tc>
          <w:tcPr>
            <w:tcW w:w="1865" w:type="pct"/>
            <w:shd w:val="clear" w:color="auto" w:fill="CCFFCC"/>
            <w:vAlign w:val="center"/>
          </w:tcPr>
          <w:p w:rsidR="0072615C" w:rsidRDefault="0072615C" w:rsidP="00FE3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5" w:type="pct"/>
            <w:shd w:val="clear" w:color="auto" w:fill="CCFFCC"/>
            <w:vAlign w:val="center"/>
          </w:tcPr>
          <w:p w:rsidR="0072615C" w:rsidRPr="004252F2" w:rsidRDefault="0072615C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Default="0072615C" w:rsidP="00FE3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5ED9">
              <w:rPr>
                <w:rFonts w:ascii="Arial" w:hAnsi="Arial" w:cs="Arial"/>
                <w:bCs/>
                <w:sz w:val="22"/>
                <w:szCs w:val="22"/>
              </w:rPr>
              <w:t>specifikace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72615C" w:rsidRDefault="0072615C" w:rsidP="0072615C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Stolní pH metr - 2 kusy</w:t>
            </w:r>
          </w:p>
          <w:p w:rsidR="000D76EA" w:rsidRPr="00FE3885" w:rsidRDefault="000D76EA" w:rsidP="000D76EA">
            <w:pPr>
              <w:spacing w:before="120"/>
              <w:jc w:val="both"/>
            </w:pPr>
            <w:r w:rsidRPr="00FE3885">
              <w:t>Technická specifikace:</w:t>
            </w:r>
          </w:p>
          <w:p w:rsidR="0072615C" w:rsidRPr="004856C7" w:rsidRDefault="0072615C" w:rsidP="0072615C">
            <w:pPr>
              <w:spacing w:before="120"/>
              <w:jc w:val="both"/>
              <w:rPr>
                <w:b/>
              </w:rPr>
            </w:pPr>
          </w:p>
          <w:p w:rsidR="0072615C" w:rsidRDefault="0072615C" w:rsidP="0072615C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>měřící rozsah 0.00 do 14.00 pH; +/- 1999mV</w:t>
            </w:r>
          </w:p>
          <w:p w:rsidR="0072615C" w:rsidRDefault="0072615C" w:rsidP="0072615C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>přesnost +/-0.01 pH</w:t>
            </w:r>
          </w:p>
          <w:p w:rsidR="0072615C" w:rsidRDefault="0072615C" w:rsidP="0072615C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 xml:space="preserve">teplotní rozsah od 0 do </w:t>
            </w:r>
            <w:smartTag w:uri="urn:schemas-microsoft-com:office:smarttags" w:element="metricconverter">
              <w:smartTagPr>
                <w:attr w:name="ProductID" w:val="100ﾰC"/>
              </w:smartTagPr>
              <w:r>
                <w:t>100°C</w:t>
              </w:r>
            </w:smartTag>
          </w:p>
          <w:p w:rsidR="0072615C" w:rsidRDefault="0072615C" w:rsidP="0072615C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>digitální display</w:t>
            </w:r>
          </w:p>
          <w:p w:rsidR="0072615C" w:rsidRDefault="0072615C" w:rsidP="0072615C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 xml:space="preserve">jeden přístroj vybaven elektrodou pro měření menších objemů (do 2 </w:t>
            </w:r>
            <w:proofErr w:type="spellStart"/>
            <w:r>
              <w:t>mL</w:t>
            </w:r>
            <w:proofErr w:type="spellEnd"/>
            <w:r>
              <w:t>)</w:t>
            </w:r>
          </w:p>
          <w:p w:rsidR="0072615C" w:rsidRDefault="0072615C" w:rsidP="0072615C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 xml:space="preserve">jeden přístroj vybaven standardní elektrodou pro měření objemů nad 10 </w:t>
            </w:r>
            <w:proofErr w:type="spellStart"/>
            <w:r>
              <w:t>mL</w:t>
            </w:r>
            <w:proofErr w:type="spellEnd"/>
          </w:p>
          <w:p w:rsidR="0072615C" w:rsidRDefault="0072615C" w:rsidP="0072615C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>alespoň tři kalibrační body</w:t>
            </w:r>
          </w:p>
          <w:p w:rsidR="00FE3885" w:rsidRPr="004252F2" w:rsidRDefault="00FE3885" w:rsidP="0072615C">
            <w:pPr>
              <w:ind w:left="53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Pr="0097000C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1914">
              <w:rPr>
                <w:rFonts w:ascii="Arial" w:hAnsi="Arial" w:cs="Arial"/>
                <w:bCs/>
                <w:sz w:val="22"/>
                <w:szCs w:val="22"/>
              </w:rPr>
              <w:t>předpokládaná cena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4252F2" w:rsidRDefault="0072615C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b/>
              </w:rPr>
              <w:t>30.000</w:t>
            </w:r>
            <w:r w:rsidRPr="0072615C">
              <w:rPr>
                <w:rFonts w:ascii="Arial" w:hAnsi="Arial" w:cs="Arial"/>
                <w:b/>
                <w:bCs/>
                <w:sz w:val="22"/>
                <w:szCs w:val="22"/>
              </w:rPr>
              <w:t>,- Kč vč. DPH</w:t>
            </w: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Pr="0097000C" w:rsidRDefault="00FE3885" w:rsidP="00FE3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D747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abídková cena uchazeče v Kč bez/ vč. DPH 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4252F2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Default="00FE3885" w:rsidP="00FE3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4252F2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76EA" w:rsidRPr="0097000C" w:rsidTr="00F33E8A">
        <w:tc>
          <w:tcPr>
            <w:tcW w:w="1865" w:type="pct"/>
            <w:shd w:val="clear" w:color="auto" w:fill="CCFFCC"/>
            <w:vAlign w:val="center"/>
          </w:tcPr>
          <w:p w:rsidR="000D76EA" w:rsidRDefault="000D76EA" w:rsidP="00FE3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5ED9">
              <w:rPr>
                <w:rFonts w:ascii="Arial" w:hAnsi="Arial" w:cs="Arial"/>
                <w:bCs/>
                <w:sz w:val="22"/>
                <w:szCs w:val="22"/>
              </w:rPr>
              <w:t>specifikace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0D76EA" w:rsidRDefault="000D76EA" w:rsidP="000D76EA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Laboratorní </w:t>
            </w:r>
            <w:proofErr w:type="spellStart"/>
            <w:r>
              <w:rPr>
                <w:b/>
              </w:rPr>
              <w:t>předvážky</w:t>
            </w:r>
            <w:proofErr w:type="spellEnd"/>
            <w:r>
              <w:rPr>
                <w:b/>
              </w:rPr>
              <w:t xml:space="preserve"> - 2 kusy</w:t>
            </w:r>
          </w:p>
          <w:p w:rsidR="000D76EA" w:rsidRPr="00FE3885" w:rsidRDefault="000D76EA" w:rsidP="000D76EA">
            <w:pPr>
              <w:spacing w:before="120"/>
              <w:jc w:val="both"/>
            </w:pPr>
            <w:r w:rsidRPr="00FE3885">
              <w:t>Technická specifikace:</w:t>
            </w:r>
          </w:p>
          <w:p w:rsidR="000D76EA" w:rsidRDefault="000D76EA" w:rsidP="000D76EA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lastRenderedPageBreak/>
              <w:t xml:space="preserve">kapacita </w:t>
            </w:r>
            <w:smartTag w:uri="urn:schemas-microsoft-com:office:smarttags" w:element="metricconverter">
              <w:smartTagPr>
                <w:attr w:name="ProductID" w:val="1.3 kg"/>
              </w:smartTagPr>
              <w:r>
                <w:t>1.3 kg</w:t>
              </w:r>
            </w:smartTag>
          </w:p>
          <w:p w:rsidR="000D76EA" w:rsidRDefault="000D76EA" w:rsidP="000D76EA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 xml:space="preserve">minimální přesnost </w:t>
            </w:r>
            <w:smartTag w:uri="urn:schemas-microsoft-com:office:smarttags" w:element="metricconverter">
              <w:smartTagPr>
                <w:attr w:name="ProductID" w:val="0.01 g"/>
              </w:smartTagPr>
              <w:r>
                <w:t>0.01 g</w:t>
              </w:r>
            </w:smartTag>
          </w:p>
          <w:p w:rsidR="000D76EA" w:rsidRDefault="000D76EA" w:rsidP="000D76EA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>digitální display</w:t>
            </w:r>
          </w:p>
          <w:p w:rsidR="000D76EA" w:rsidRPr="004252F2" w:rsidRDefault="000D76EA" w:rsidP="000D76E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Pr="0097000C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1914">
              <w:rPr>
                <w:rFonts w:ascii="Arial" w:hAnsi="Arial" w:cs="Arial"/>
                <w:bCs/>
                <w:sz w:val="22"/>
                <w:szCs w:val="22"/>
              </w:rPr>
              <w:lastRenderedPageBreak/>
              <w:t>předpokládaná cena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4252F2" w:rsidRDefault="0072615C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72615C">
              <w:rPr>
                <w:rFonts w:ascii="Arial" w:hAnsi="Arial" w:cs="Arial"/>
                <w:b/>
                <w:bCs/>
                <w:sz w:val="22"/>
                <w:szCs w:val="22"/>
              </w:rPr>
              <w:t>0.000,- Kč vč. DPH</w:t>
            </w:r>
          </w:p>
        </w:tc>
      </w:tr>
      <w:tr w:rsidR="00FE3885" w:rsidRPr="0097000C" w:rsidTr="00F33E8A">
        <w:tc>
          <w:tcPr>
            <w:tcW w:w="1865" w:type="pct"/>
            <w:shd w:val="clear" w:color="auto" w:fill="CCFFCC"/>
            <w:vAlign w:val="center"/>
          </w:tcPr>
          <w:p w:rsidR="00FE3885" w:rsidRPr="0097000C" w:rsidRDefault="00FE3885" w:rsidP="00FE3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D747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abídková cena uchazeče v Kč bez/ vč. DPH 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FE3885" w:rsidRPr="004252F2" w:rsidRDefault="00FE3885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4FE7" w:rsidRPr="0097000C" w:rsidTr="00F33E8A">
        <w:tc>
          <w:tcPr>
            <w:tcW w:w="1865" w:type="pct"/>
            <w:shd w:val="clear" w:color="auto" w:fill="CCFFCC"/>
            <w:vAlign w:val="center"/>
          </w:tcPr>
          <w:p w:rsidR="00294FE7" w:rsidRDefault="00294FE7" w:rsidP="00FE3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5" w:type="pct"/>
            <w:shd w:val="clear" w:color="auto" w:fill="CCFFCC"/>
            <w:vAlign w:val="center"/>
          </w:tcPr>
          <w:p w:rsidR="00294FE7" w:rsidRPr="004252F2" w:rsidRDefault="00294FE7" w:rsidP="00FE388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76EA" w:rsidRPr="0097000C" w:rsidTr="00F33E8A">
        <w:tc>
          <w:tcPr>
            <w:tcW w:w="1865" w:type="pct"/>
            <w:shd w:val="clear" w:color="auto" w:fill="CCFFCC"/>
            <w:vAlign w:val="center"/>
          </w:tcPr>
          <w:p w:rsidR="000D76EA" w:rsidRDefault="000D76EA" w:rsidP="00FE38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5ED9">
              <w:rPr>
                <w:rFonts w:ascii="Arial" w:hAnsi="Arial" w:cs="Arial"/>
                <w:bCs/>
                <w:sz w:val="22"/>
                <w:szCs w:val="22"/>
              </w:rPr>
              <w:t>specifikace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0D76EA" w:rsidRDefault="000D76EA" w:rsidP="000D76EA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Termostatická vodní lázeň s</w:t>
            </w:r>
            <w:r w:rsidR="00ED2D8D">
              <w:rPr>
                <w:b/>
              </w:rPr>
              <w:t> </w:t>
            </w:r>
            <w:r>
              <w:rPr>
                <w:b/>
              </w:rPr>
              <w:t>víkem</w:t>
            </w:r>
            <w:r w:rsidR="00ED2D8D">
              <w:rPr>
                <w:b/>
              </w:rPr>
              <w:t xml:space="preserve"> -</w:t>
            </w:r>
            <w:r>
              <w:rPr>
                <w:b/>
              </w:rPr>
              <w:t xml:space="preserve">2 kusy </w:t>
            </w:r>
          </w:p>
          <w:p w:rsidR="000D76EA" w:rsidRPr="00FE3885" w:rsidRDefault="000D76EA" w:rsidP="000D76EA">
            <w:pPr>
              <w:spacing w:before="120"/>
              <w:jc w:val="both"/>
            </w:pPr>
            <w:r w:rsidRPr="00FE3885">
              <w:t>Technická specifikace:</w:t>
            </w:r>
          </w:p>
          <w:p w:rsidR="000D76EA" w:rsidRDefault="000D76EA" w:rsidP="000D76EA">
            <w:pPr>
              <w:numPr>
                <w:ilvl w:val="0"/>
                <w:numId w:val="6"/>
              </w:numPr>
              <w:spacing w:before="120"/>
              <w:jc w:val="both"/>
            </w:pPr>
            <w:r>
              <w:t xml:space="preserve">nastavitelný rozsah teplot +5 až </w:t>
            </w:r>
            <w:smartTag w:uri="urn:schemas-microsoft-com:office:smarttags" w:element="metricconverter">
              <w:smartTagPr>
                <w:attr w:name="ProductID" w:val="99ﾰC"/>
              </w:smartTagPr>
              <w:r>
                <w:t>99°C</w:t>
              </w:r>
            </w:smartTag>
            <w:r>
              <w:t xml:space="preserve"> s regulací po </w:t>
            </w:r>
            <w:smartTag w:uri="urn:schemas-microsoft-com:office:smarttags" w:element="metricconverter">
              <w:smartTagPr>
                <w:attr w:name="ProductID" w:val="0.1ﾰC"/>
              </w:smartTagPr>
              <w:r>
                <w:t>0.1°C</w:t>
              </w:r>
            </w:smartTag>
            <w:r>
              <w:t xml:space="preserve"> </w:t>
            </w:r>
          </w:p>
          <w:p w:rsidR="000D76EA" w:rsidRDefault="000D76EA" w:rsidP="000D76EA">
            <w:pPr>
              <w:numPr>
                <w:ilvl w:val="0"/>
                <w:numId w:val="6"/>
              </w:numPr>
              <w:spacing w:before="120"/>
              <w:jc w:val="both"/>
            </w:pPr>
            <w:r>
              <w:t>stabilita a uniformita +/-</w:t>
            </w:r>
            <w:smartTag w:uri="urn:schemas-microsoft-com:office:smarttags" w:element="metricconverter">
              <w:smartTagPr>
                <w:attr w:name="ProductID" w:val="0.2ﾰC"/>
              </w:smartTagPr>
              <w:r>
                <w:t>0.2°C</w:t>
              </w:r>
            </w:smartTag>
            <w:r>
              <w:t xml:space="preserve"> při </w:t>
            </w:r>
            <w:smartTag w:uri="urn:schemas-microsoft-com:office:smarttags" w:element="metricconverter">
              <w:smartTagPr>
                <w:attr w:name="ProductID" w:val="37ﾰC"/>
              </w:smartTagPr>
              <w:r>
                <w:t>37°C</w:t>
              </w:r>
            </w:smartTag>
          </w:p>
          <w:p w:rsidR="000D76EA" w:rsidRDefault="000D76EA" w:rsidP="000D76EA">
            <w:pPr>
              <w:numPr>
                <w:ilvl w:val="0"/>
                <w:numId w:val="6"/>
              </w:numPr>
              <w:spacing w:before="120"/>
              <w:jc w:val="both"/>
            </w:pPr>
            <w:r>
              <w:t xml:space="preserve">minimální objem </w:t>
            </w:r>
            <w:smartTag w:uri="urn:schemas-microsoft-com:office:smarttags" w:element="metricconverter">
              <w:smartTagPr>
                <w:attr w:name="ProductID" w:val="12 litrů"/>
              </w:smartTagPr>
              <w:r>
                <w:t>12 litrů</w:t>
              </w:r>
            </w:smartTag>
            <w:r>
              <w:t xml:space="preserve"> maximální </w:t>
            </w:r>
            <w:smartTag w:uri="urn:schemas-microsoft-com:office:smarttags" w:element="metricconverter">
              <w:smartTagPr>
                <w:attr w:name="ProductID" w:val="18 litrů"/>
              </w:smartTagPr>
              <w:r>
                <w:t>18 litrů</w:t>
              </w:r>
            </w:smartTag>
          </w:p>
          <w:p w:rsidR="000D76EA" w:rsidRDefault="000D76EA" w:rsidP="000D76EA">
            <w:pPr>
              <w:numPr>
                <w:ilvl w:val="0"/>
                <w:numId w:val="6"/>
              </w:numPr>
              <w:spacing w:before="120"/>
              <w:jc w:val="both"/>
            </w:pPr>
            <w:r>
              <w:t>součástí každé lázně stojánek na minimálně 6 zkumavek o průměru 30mm</w:t>
            </w:r>
          </w:p>
          <w:p w:rsidR="000D76EA" w:rsidRPr="004252F2" w:rsidRDefault="000D76EA" w:rsidP="000D76E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4FE7" w:rsidRPr="0097000C" w:rsidTr="00F33E8A">
        <w:tc>
          <w:tcPr>
            <w:tcW w:w="1865" w:type="pct"/>
            <w:shd w:val="clear" w:color="auto" w:fill="CCFFCC"/>
            <w:vAlign w:val="center"/>
          </w:tcPr>
          <w:p w:rsidR="00294FE7" w:rsidRPr="0097000C" w:rsidRDefault="00294FE7" w:rsidP="00294FE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1914">
              <w:rPr>
                <w:rFonts w:ascii="Arial" w:hAnsi="Arial" w:cs="Arial"/>
                <w:bCs/>
                <w:sz w:val="22"/>
                <w:szCs w:val="22"/>
              </w:rPr>
              <w:t>předpokládaná cena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294FE7" w:rsidRPr="004252F2" w:rsidRDefault="000D76EA" w:rsidP="00294FE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72615C" w:rsidRPr="0072615C">
              <w:rPr>
                <w:rFonts w:ascii="Arial" w:hAnsi="Arial" w:cs="Arial"/>
                <w:b/>
                <w:bCs/>
                <w:sz w:val="22"/>
                <w:szCs w:val="22"/>
              </w:rPr>
              <w:t>0.000,- Kč vč. DPH</w:t>
            </w:r>
          </w:p>
        </w:tc>
      </w:tr>
      <w:tr w:rsidR="00294FE7" w:rsidRPr="0097000C" w:rsidTr="00F33E8A">
        <w:tc>
          <w:tcPr>
            <w:tcW w:w="1865" w:type="pct"/>
            <w:shd w:val="clear" w:color="auto" w:fill="CCFFCC"/>
            <w:vAlign w:val="center"/>
          </w:tcPr>
          <w:p w:rsidR="00294FE7" w:rsidRPr="0097000C" w:rsidRDefault="00294FE7" w:rsidP="00294F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D747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abídková cena uchazeče v Kč bez/ vč. DPH 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294FE7" w:rsidRPr="004252F2" w:rsidRDefault="00294FE7" w:rsidP="00294FE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4FE7" w:rsidRPr="0097000C" w:rsidTr="00F33E8A">
        <w:tc>
          <w:tcPr>
            <w:tcW w:w="1865" w:type="pct"/>
            <w:shd w:val="clear" w:color="auto" w:fill="CCFFCC"/>
            <w:vAlign w:val="center"/>
          </w:tcPr>
          <w:p w:rsidR="00294FE7" w:rsidRDefault="00294FE7" w:rsidP="00294F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5" w:type="pct"/>
            <w:shd w:val="clear" w:color="auto" w:fill="CCFFCC"/>
            <w:vAlign w:val="center"/>
          </w:tcPr>
          <w:p w:rsidR="00294FE7" w:rsidRPr="004252F2" w:rsidRDefault="00294FE7" w:rsidP="00294FE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4FE7" w:rsidRPr="0097000C" w:rsidTr="00F33E8A">
        <w:tc>
          <w:tcPr>
            <w:tcW w:w="1865" w:type="pct"/>
            <w:shd w:val="clear" w:color="auto" w:fill="CCFFCC"/>
            <w:vAlign w:val="center"/>
          </w:tcPr>
          <w:p w:rsidR="00294FE7" w:rsidRPr="000B5ED9" w:rsidRDefault="00294FE7" w:rsidP="000D76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B5ED9">
              <w:rPr>
                <w:rFonts w:ascii="Arial" w:hAnsi="Arial" w:cs="Arial"/>
                <w:bCs/>
                <w:sz w:val="22"/>
                <w:szCs w:val="22"/>
              </w:rPr>
              <w:t>specifikace</w:t>
            </w:r>
            <w:r w:rsidR="000D76EA" w:rsidRPr="000B5ED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294FE7" w:rsidRDefault="00294FE7" w:rsidP="00294FE7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Elektroforetická cela a </w:t>
            </w:r>
            <w:proofErr w:type="spellStart"/>
            <w:r>
              <w:rPr>
                <w:b/>
              </w:rPr>
              <w:t>bloter</w:t>
            </w:r>
            <w:proofErr w:type="spellEnd"/>
            <w:r>
              <w:rPr>
                <w:b/>
              </w:rPr>
              <w:t xml:space="preserve"> s</w:t>
            </w:r>
            <w:r w:rsidR="000D76EA">
              <w:rPr>
                <w:b/>
              </w:rPr>
              <w:t> </w:t>
            </w:r>
            <w:r>
              <w:rPr>
                <w:b/>
              </w:rPr>
              <w:t>příslušenstvím</w:t>
            </w:r>
            <w:r w:rsidR="000D76EA">
              <w:rPr>
                <w:b/>
              </w:rPr>
              <w:t xml:space="preserve"> - </w:t>
            </w:r>
            <w:r>
              <w:rPr>
                <w:b/>
              </w:rPr>
              <w:t xml:space="preserve">1 kus </w:t>
            </w:r>
          </w:p>
          <w:p w:rsidR="00294FE7" w:rsidRPr="00FE3885" w:rsidRDefault="00294FE7" w:rsidP="00294FE7">
            <w:pPr>
              <w:spacing w:before="120"/>
              <w:jc w:val="both"/>
            </w:pPr>
            <w:r w:rsidRPr="00FE3885">
              <w:t>Technická specifikace:</w:t>
            </w:r>
          </w:p>
          <w:p w:rsidR="00294FE7" w:rsidRPr="004856C7" w:rsidRDefault="00294FE7" w:rsidP="00294FE7">
            <w:pPr>
              <w:spacing w:before="120"/>
              <w:jc w:val="both"/>
              <w:rPr>
                <w:b/>
              </w:rPr>
            </w:pPr>
          </w:p>
          <w:p w:rsidR="00294FE7" w:rsidRDefault="00294FE7" w:rsidP="00294FE7">
            <w:pPr>
              <w:numPr>
                <w:ilvl w:val="0"/>
                <w:numId w:val="6"/>
              </w:numPr>
              <w:spacing w:before="120"/>
              <w:jc w:val="both"/>
            </w:pPr>
            <w:r>
              <w:t xml:space="preserve">Jedna nádoba umožňující jak běh elektroforézy tak mokrého </w:t>
            </w:r>
            <w:proofErr w:type="spellStart"/>
            <w:r>
              <w:t>blotu</w:t>
            </w:r>
            <w:proofErr w:type="spellEnd"/>
            <w:r>
              <w:t xml:space="preserve"> s víkem a kabely </w:t>
            </w:r>
          </w:p>
          <w:p w:rsidR="00294FE7" w:rsidRDefault="00294FE7" w:rsidP="00294FE7">
            <w:pPr>
              <w:numPr>
                <w:ilvl w:val="0"/>
                <w:numId w:val="6"/>
              </w:numPr>
              <w:spacing w:before="120"/>
              <w:jc w:val="both"/>
            </w:pPr>
            <w:r>
              <w:t>2 stojany, každý na nalévání dvou gelů současně se 4 držáky na skla</w:t>
            </w:r>
          </w:p>
          <w:p w:rsidR="00294FE7" w:rsidRDefault="00294FE7" w:rsidP="00294FE7">
            <w:pPr>
              <w:numPr>
                <w:ilvl w:val="0"/>
                <w:numId w:val="6"/>
              </w:numPr>
              <w:spacing w:before="120"/>
              <w:jc w:val="both"/>
            </w:pPr>
            <w:r>
              <w:t xml:space="preserve">Souprava 10 skel se zabudovanými </w:t>
            </w:r>
            <w:proofErr w:type="spellStart"/>
            <w:r>
              <w:t>spacery</w:t>
            </w:r>
            <w:proofErr w:type="spellEnd"/>
            <w:r>
              <w:t xml:space="preserve"> na vytvoření 5 gelů o tloušťce 1mm a rozměrech 8.3x7.3 cm</w:t>
            </w:r>
          </w:p>
          <w:p w:rsidR="00294FE7" w:rsidRDefault="00294FE7" w:rsidP="00294FE7">
            <w:pPr>
              <w:numPr>
                <w:ilvl w:val="0"/>
                <w:numId w:val="6"/>
              </w:numPr>
              <w:spacing w:before="120"/>
              <w:jc w:val="both"/>
            </w:pPr>
            <w:r>
              <w:t>5 hřebínků na vytvoření gelu o tloušťce 1mm a 10 jamek</w:t>
            </w:r>
          </w:p>
          <w:p w:rsidR="00294FE7" w:rsidRDefault="00294FE7" w:rsidP="00294FE7">
            <w:pPr>
              <w:numPr>
                <w:ilvl w:val="0"/>
                <w:numId w:val="6"/>
              </w:numPr>
              <w:spacing w:before="120"/>
              <w:jc w:val="both"/>
            </w:pPr>
            <w:r>
              <w:t>Nadstavec na usnadnění pipetování vzorků</w:t>
            </w:r>
          </w:p>
          <w:p w:rsidR="00294FE7" w:rsidRDefault="00294FE7" w:rsidP="00294FE7">
            <w:pPr>
              <w:numPr>
                <w:ilvl w:val="0"/>
                <w:numId w:val="6"/>
              </w:numPr>
              <w:spacing w:before="120"/>
              <w:jc w:val="both"/>
            </w:pPr>
            <w:r>
              <w:lastRenderedPageBreak/>
              <w:t>Dvě kazety na transfer z gelu na membránu</w:t>
            </w:r>
          </w:p>
          <w:p w:rsidR="00294FE7" w:rsidRDefault="00294FE7" w:rsidP="00294FE7">
            <w:pPr>
              <w:numPr>
                <w:ilvl w:val="0"/>
                <w:numId w:val="6"/>
              </w:numPr>
              <w:spacing w:before="120"/>
              <w:jc w:val="both"/>
            </w:pPr>
            <w:r>
              <w:t>4 porézní podložky na přenos</w:t>
            </w:r>
          </w:p>
          <w:p w:rsidR="00294FE7" w:rsidRDefault="00294FE7" w:rsidP="00294FE7">
            <w:pPr>
              <w:numPr>
                <w:ilvl w:val="0"/>
                <w:numId w:val="6"/>
              </w:numPr>
              <w:spacing w:before="120"/>
              <w:jc w:val="both"/>
            </w:pPr>
            <w:r>
              <w:t xml:space="preserve">Chladící nádobka na </w:t>
            </w:r>
            <w:proofErr w:type="spellStart"/>
            <w:r>
              <w:t>blotování</w:t>
            </w:r>
            <w:proofErr w:type="spellEnd"/>
          </w:p>
          <w:p w:rsidR="00294FE7" w:rsidRPr="00294FE7" w:rsidRDefault="00294FE7" w:rsidP="00294FE7">
            <w:pPr>
              <w:numPr>
                <w:ilvl w:val="0"/>
                <w:numId w:val="6"/>
              </w:numPr>
              <w:spacing w:before="120"/>
              <w:jc w:val="both"/>
            </w:pPr>
            <w:r>
              <w:t>Držák s elektrodami pro transfer ze dvou gelů</w:t>
            </w:r>
          </w:p>
        </w:tc>
      </w:tr>
      <w:tr w:rsidR="00294FE7" w:rsidRPr="0097000C" w:rsidTr="00F33E8A">
        <w:tc>
          <w:tcPr>
            <w:tcW w:w="1865" w:type="pct"/>
            <w:shd w:val="clear" w:color="auto" w:fill="CCFFCC"/>
            <w:vAlign w:val="center"/>
          </w:tcPr>
          <w:p w:rsidR="00294FE7" w:rsidRPr="0097000C" w:rsidRDefault="00294FE7" w:rsidP="00294FE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1914">
              <w:rPr>
                <w:rFonts w:ascii="Arial" w:hAnsi="Arial" w:cs="Arial"/>
                <w:bCs/>
                <w:sz w:val="22"/>
                <w:szCs w:val="22"/>
              </w:rPr>
              <w:lastRenderedPageBreak/>
              <w:t>předpokládaná cena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294FE7" w:rsidRPr="000D76EA" w:rsidRDefault="000D76EA" w:rsidP="00294F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76EA">
              <w:rPr>
                <w:rFonts w:ascii="Arial" w:hAnsi="Arial" w:cs="Arial"/>
                <w:b/>
                <w:bCs/>
                <w:sz w:val="22"/>
                <w:szCs w:val="22"/>
              </w:rPr>
              <w:t>39.000,- Kč vč. DPH</w:t>
            </w:r>
          </w:p>
        </w:tc>
      </w:tr>
      <w:tr w:rsidR="00294FE7" w:rsidRPr="0097000C" w:rsidTr="00F33E8A">
        <w:tc>
          <w:tcPr>
            <w:tcW w:w="1865" w:type="pct"/>
            <w:shd w:val="clear" w:color="auto" w:fill="CCFFCC"/>
            <w:vAlign w:val="center"/>
          </w:tcPr>
          <w:p w:rsidR="00294FE7" w:rsidRPr="0097000C" w:rsidRDefault="00294FE7" w:rsidP="00294F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D747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abídková cena uchazeče v Kč bez/ vč. DPH 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294FE7" w:rsidRPr="004252F2" w:rsidRDefault="00294FE7" w:rsidP="00294FE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4FE7" w:rsidRPr="0097000C" w:rsidTr="00F33E8A">
        <w:tc>
          <w:tcPr>
            <w:tcW w:w="1865" w:type="pct"/>
            <w:shd w:val="clear" w:color="auto" w:fill="CCFFCC"/>
            <w:vAlign w:val="center"/>
          </w:tcPr>
          <w:p w:rsidR="00294FE7" w:rsidRDefault="00294FE7" w:rsidP="00294F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5" w:type="pct"/>
            <w:shd w:val="clear" w:color="auto" w:fill="CCFFCC"/>
            <w:vAlign w:val="center"/>
          </w:tcPr>
          <w:p w:rsidR="00294FE7" w:rsidRPr="004252F2" w:rsidRDefault="00294FE7" w:rsidP="00294FE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4FE7" w:rsidRPr="0097000C" w:rsidTr="00F33E8A">
        <w:tc>
          <w:tcPr>
            <w:tcW w:w="1865" w:type="pct"/>
            <w:shd w:val="clear" w:color="auto" w:fill="CCFFCC"/>
            <w:vAlign w:val="center"/>
          </w:tcPr>
          <w:p w:rsidR="00294FE7" w:rsidRPr="000B5ED9" w:rsidRDefault="00294FE7" w:rsidP="00294FE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B5ED9">
              <w:rPr>
                <w:rFonts w:ascii="Arial" w:hAnsi="Arial" w:cs="Arial"/>
                <w:bCs/>
                <w:sz w:val="22"/>
                <w:szCs w:val="22"/>
              </w:rPr>
              <w:t>specifikace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294FE7" w:rsidRDefault="00294FE7" w:rsidP="00294FE7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Elektroforetická cela s příslušenstvím </w:t>
            </w:r>
            <w:r w:rsidR="000D76EA">
              <w:rPr>
                <w:b/>
              </w:rPr>
              <w:t xml:space="preserve">- </w:t>
            </w:r>
            <w:r>
              <w:rPr>
                <w:b/>
              </w:rPr>
              <w:t>2 kusy</w:t>
            </w:r>
          </w:p>
          <w:p w:rsidR="00294FE7" w:rsidRPr="00FE3885" w:rsidRDefault="00294FE7" w:rsidP="00294FE7">
            <w:pPr>
              <w:spacing w:before="120"/>
              <w:jc w:val="both"/>
            </w:pPr>
            <w:r w:rsidRPr="00FE3885">
              <w:t>Technická specifikace:</w:t>
            </w:r>
          </w:p>
          <w:p w:rsidR="00294FE7" w:rsidRPr="00353F25" w:rsidRDefault="00294FE7" w:rsidP="00294FE7">
            <w:pPr>
              <w:spacing w:before="120"/>
              <w:jc w:val="both"/>
            </w:pPr>
            <w:r w:rsidRPr="00353F25">
              <w:t>Každá ze dvou souprav bude obsahovat:</w:t>
            </w:r>
          </w:p>
          <w:p w:rsidR="00294FE7" w:rsidRDefault="00294FE7" w:rsidP="000D76EA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 xml:space="preserve">Jedna elektroforetická nádoba s víkem a kabely </w:t>
            </w:r>
          </w:p>
          <w:p w:rsidR="00294FE7" w:rsidRDefault="00294FE7" w:rsidP="000D76EA">
            <w:pPr>
              <w:numPr>
                <w:ilvl w:val="0"/>
                <w:numId w:val="6"/>
              </w:numPr>
              <w:jc w:val="both"/>
            </w:pPr>
            <w:r>
              <w:t>1 stojan na nalévání dvou gelů současně se 2 držáky na skla</w:t>
            </w:r>
          </w:p>
          <w:p w:rsidR="00294FE7" w:rsidRDefault="00294FE7" w:rsidP="000D76EA">
            <w:pPr>
              <w:numPr>
                <w:ilvl w:val="0"/>
                <w:numId w:val="6"/>
              </w:numPr>
              <w:jc w:val="both"/>
            </w:pPr>
            <w:r>
              <w:t xml:space="preserve">Souprava 10 skel se zabudovanými </w:t>
            </w:r>
            <w:proofErr w:type="spellStart"/>
            <w:r>
              <w:t>spacery</w:t>
            </w:r>
            <w:proofErr w:type="spellEnd"/>
            <w:r>
              <w:t xml:space="preserve"> na vytvoření 5 gelů o tloušťce 1mm a rozměrech 8.3x7.3 cm</w:t>
            </w:r>
          </w:p>
          <w:p w:rsidR="00294FE7" w:rsidRDefault="00294FE7" w:rsidP="000D76EA">
            <w:pPr>
              <w:numPr>
                <w:ilvl w:val="0"/>
                <w:numId w:val="6"/>
              </w:numPr>
              <w:jc w:val="both"/>
            </w:pPr>
            <w:r>
              <w:t>5 hřebínků na vytvoření gelu o tloušťce 1mm a 10 jamek</w:t>
            </w:r>
          </w:p>
          <w:p w:rsidR="00294FE7" w:rsidRPr="00294FE7" w:rsidRDefault="00294FE7" w:rsidP="000D76EA">
            <w:pPr>
              <w:numPr>
                <w:ilvl w:val="0"/>
                <w:numId w:val="6"/>
              </w:numPr>
              <w:jc w:val="both"/>
            </w:pPr>
            <w:r>
              <w:t>Nadstavec na usnadnění pipetování vzorků</w:t>
            </w:r>
          </w:p>
        </w:tc>
      </w:tr>
      <w:tr w:rsidR="00294FE7" w:rsidRPr="0097000C" w:rsidTr="00F33E8A">
        <w:tc>
          <w:tcPr>
            <w:tcW w:w="1865" w:type="pct"/>
            <w:shd w:val="clear" w:color="auto" w:fill="CCFFCC"/>
            <w:vAlign w:val="center"/>
          </w:tcPr>
          <w:p w:rsidR="00294FE7" w:rsidRPr="0097000C" w:rsidRDefault="00294FE7" w:rsidP="00294FE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1914">
              <w:rPr>
                <w:rFonts w:ascii="Arial" w:hAnsi="Arial" w:cs="Arial"/>
                <w:bCs/>
                <w:sz w:val="22"/>
                <w:szCs w:val="22"/>
              </w:rPr>
              <w:t>předpokládaná cena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294FE7" w:rsidRPr="000D76EA" w:rsidRDefault="000D76EA" w:rsidP="00294F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76EA">
              <w:rPr>
                <w:rFonts w:ascii="Arial" w:hAnsi="Arial" w:cs="Arial"/>
                <w:b/>
                <w:bCs/>
                <w:sz w:val="22"/>
                <w:szCs w:val="22"/>
              </w:rPr>
              <w:t>60.000,- Kč vč. DPH</w:t>
            </w:r>
          </w:p>
        </w:tc>
      </w:tr>
      <w:tr w:rsidR="00294FE7" w:rsidRPr="0097000C" w:rsidTr="00F33E8A">
        <w:tc>
          <w:tcPr>
            <w:tcW w:w="1865" w:type="pct"/>
            <w:shd w:val="clear" w:color="auto" w:fill="CCFFCC"/>
            <w:vAlign w:val="center"/>
          </w:tcPr>
          <w:p w:rsidR="00294FE7" w:rsidRPr="0097000C" w:rsidRDefault="00294FE7" w:rsidP="00294F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D747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abídková cena uchazeče v Kč bez/ vč. DPH 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294FE7" w:rsidRPr="004252F2" w:rsidRDefault="00294FE7" w:rsidP="00294FE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4FE7" w:rsidRPr="0097000C" w:rsidTr="00F33E8A">
        <w:tc>
          <w:tcPr>
            <w:tcW w:w="1865" w:type="pct"/>
            <w:shd w:val="clear" w:color="auto" w:fill="CCFFCC"/>
            <w:vAlign w:val="center"/>
          </w:tcPr>
          <w:p w:rsidR="00294FE7" w:rsidRDefault="00294FE7" w:rsidP="00294F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5" w:type="pct"/>
            <w:shd w:val="clear" w:color="auto" w:fill="CCFFCC"/>
            <w:vAlign w:val="center"/>
          </w:tcPr>
          <w:p w:rsidR="00294FE7" w:rsidRPr="004252F2" w:rsidRDefault="00294FE7" w:rsidP="00294FE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4FE7" w:rsidRPr="0097000C" w:rsidTr="00F33E8A">
        <w:tc>
          <w:tcPr>
            <w:tcW w:w="1865" w:type="pct"/>
            <w:shd w:val="clear" w:color="auto" w:fill="CCFFCC"/>
            <w:vAlign w:val="center"/>
          </w:tcPr>
          <w:p w:rsidR="00294FE7" w:rsidRPr="000B5ED9" w:rsidRDefault="00294FE7" w:rsidP="00294FE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B5ED9">
              <w:rPr>
                <w:rFonts w:ascii="Arial" w:hAnsi="Arial" w:cs="Arial"/>
                <w:bCs/>
                <w:sz w:val="22"/>
                <w:szCs w:val="22"/>
              </w:rPr>
              <w:t>specifikace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0D76EA" w:rsidRDefault="00294FE7" w:rsidP="000D76EA">
            <w:pPr>
              <w:spacing w:before="120"/>
              <w:jc w:val="both"/>
              <w:rPr>
                <w:b/>
              </w:rPr>
            </w:pPr>
            <w:r w:rsidRPr="00294FE7">
              <w:rPr>
                <w:b/>
              </w:rPr>
              <w:t xml:space="preserve">Sada automatických pipet </w:t>
            </w:r>
            <w:r w:rsidRPr="00ED2D8D">
              <w:rPr>
                <w:b/>
                <w:color w:val="000000"/>
              </w:rPr>
              <w:t>kompatibilní se špičkami</w:t>
            </w:r>
            <w:r w:rsidRPr="00ED2D8D">
              <w:rPr>
                <w:b/>
              </w:rPr>
              <w:t xml:space="preserve"> </w:t>
            </w:r>
            <w:r w:rsidRPr="00294FE7">
              <w:rPr>
                <w:b/>
              </w:rPr>
              <w:t xml:space="preserve">typu </w:t>
            </w:r>
            <w:proofErr w:type="spellStart"/>
            <w:r w:rsidRPr="00294FE7">
              <w:rPr>
                <w:b/>
              </w:rPr>
              <w:t>Eppendorf</w:t>
            </w:r>
            <w:proofErr w:type="spellEnd"/>
            <w:r w:rsidRPr="00294FE7">
              <w:rPr>
                <w:b/>
              </w:rPr>
              <w:t xml:space="preserve"> </w:t>
            </w:r>
          </w:p>
          <w:p w:rsidR="00294FE7" w:rsidRDefault="00294FE7" w:rsidP="000D76EA">
            <w:pPr>
              <w:pStyle w:val="Odstavecseseznamem"/>
              <w:numPr>
                <w:ilvl w:val="0"/>
                <w:numId w:val="6"/>
              </w:numPr>
              <w:spacing w:before="120"/>
              <w:jc w:val="both"/>
            </w:pPr>
            <w:r>
              <w:t xml:space="preserve">pipety musí být </w:t>
            </w:r>
            <w:proofErr w:type="spellStart"/>
            <w:r>
              <w:t>celoautoklavovatelné</w:t>
            </w:r>
            <w:proofErr w:type="spellEnd"/>
          </w:p>
          <w:p w:rsidR="00294FE7" w:rsidRDefault="00294FE7" w:rsidP="000D76EA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>možnost nastavení objemu nižším počtem otáček</w:t>
            </w:r>
          </w:p>
          <w:p w:rsidR="00294FE7" w:rsidRDefault="00294FE7" w:rsidP="000D76EA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>nastavení objemu: 4 číselným zobrazením</w:t>
            </w:r>
          </w:p>
          <w:p w:rsidR="00294FE7" w:rsidRDefault="00294FE7" w:rsidP="000D76EA">
            <w:pPr>
              <w:numPr>
                <w:ilvl w:val="0"/>
                <w:numId w:val="6"/>
              </w:numPr>
              <w:ind w:left="538" w:hanging="357"/>
            </w:pPr>
            <w:r>
              <w:t xml:space="preserve">možnost jemného doladění požadovaného objemu podle hustoty kapaliny </w:t>
            </w:r>
          </w:p>
          <w:p w:rsidR="00294FE7" w:rsidRDefault="00294FE7" w:rsidP="000D76EA">
            <w:pPr>
              <w:numPr>
                <w:ilvl w:val="0"/>
                <w:numId w:val="6"/>
              </w:numPr>
              <w:ind w:left="538" w:hanging="357"/>
            </w:pPr>
            <w:r>
              <w:t xml:space="preserve">snadná kalibrace pomocí klíčku do původní polohy </w:t>
            </w:r>
          </w:p>
          <w:p w:rsidR="00294FE7" w:rsidRDefault="00294FE7" w:rsidP="000D76EA">
            <w:pPr>
              <w:numPr>
                <w:ilvl w:val="0"/>
                <w:numId w:val="6"/>
              </w:numPr>
              <w:ind w:left="538" w:hanging="357"/>
            </w:pPr>
            <w:r>
              <w:t xml:space="preserve">hodnota kalibrace viditelná v okýnku </w:t>
            </w:r>
          </w:p>
          <w:p w:rsidR="00294FE7" w:rsidRDefault="00294FE7" w:rsidP="000D76EA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 xml:space="preserve">separátní </w:t>
            </w:r>
            <w:proofErr w:type="spellStart"/>
            <w:r>
              <w:t>odhazovač</w:t>
            </w:r>
            <w:proofErr w:type="spellEnd"/>
            <w:r>
              <w:t xml:space="preserve"> špiček</w:t>
            </w:r>
          </w:p>
          <w:p w:rsidR="00294FE7" w:rsidRDefault="00294FE7" w:rsidP="000D76EA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 xml:space="preserve">pipety musí být kompatibilní se špičkami řady </w:t>
            </w:r>
            <w:proofErr w:type="spellStart"/>
            <w:r>
              <w:t>epTIPS</w:t>
            </w:r>
            <w:proofErr w:type="spellEnd"/>
          </w:p>
          <w:p w:rsidR="00294FE7" w:rsidRDefault="00294FE7" w:rsidP="000D76EA">
            <w:pPr>
              <w:numPr>
                <w:ilvl w:val="0"/>
                <w:numId w:val="6"/>
              </w:numPr>
              <w:ind w:left="538" w:hanging="357"/>
              <w:jc w:val="both"/>
            </w:pPr>
            <w:r>
              <w:t>celkem 40 pipet s následujícími rozsahy:</w:t>
            </w:r>
          </w:p>
          <w:p w:rsidR="00294FE7" w:rsidRDefault="00294FE7" w:rsidP="00294FE7">
            <w:pPr>
              <w:spacing w:before="120"/>
              <w:ind w:left="181"/>
              <w:jc w:val="both"/>
            </w:pPr>
            <w:r>
              <w:lastRenderedPageBreak/>
              <w:t>2 pipety s nastavitelným rozsahem 1000-10000</w:t>
            </w:r>
            <w:r>
              <w:sym w:font="Symbol" w:char="F06D"/>
            </w:r>
            <w:r>
              <w:t xml:space="preserve">L </w:t>
            </w:r>
          </w:p>
          <w:p w:rsidR="00294FE7" w:rsidRDefault="00294FE7" w:rsidP="00294FE7">
            <w:pPr>
              <w:spacing w:before="120"/>
              <w:ind w:left="181"/>
              <w:jc w:val="both"/>
            </w:pPr>
            <w:r>
              <w:t>2 pipety s nastavitelným rozsahem 500-5000</w:t>
            </w:r>
            <w:r>
              <w:sym w:font="Symbol" w:char="F06D"/>
            </w:r>
            <w:r>
              <w:t xml:space="preserve">L </w:t>
            </w:r>
          </w:p>
          <w:p w:rsidR="00294FE7" w:rsidRDefault="00294FE7" w:rsidP="00294FE7">
            <w:pPr>
              <w:spacing w:before="120"/>
              <w:ind w:left="181"/>
              <w:jc w:val="both"/>
            </w:pPr>
            <w:r>
              <w:t>10 pipet s nastavitelným rozsahem 100-1000</w:t>
            </w:r>
            <w:r>
              <w:sym w:font="Symbol" w:char="F06D"/>
            </w:r>
            <w:r>
              <w:t xml:space="preserve">L </w:t>
            </w:r>
          </w:p>
          <w:p w:rsidR="00294FE7" w:rsidRDefault="00294FE7" w:rsidP="00294FE7">
            <w:pPr>
              <w:spacing w:before="120"/>
              <w:ind w:left="181"/>
              <w:jc w:val="both"/>
            </w:pPr>
            <w:r>
              <w:t>4 pipety s nastavitelným rozsahem 20-200</w:t>
            </w:r>
            <w:r>
              <w:sym w:font="Symbol" w:char="F06D"/>
            </w:r>
            <w:r>
              <w:t xml:space="preserve">L </w:t>
            </w:r>
          </w:p>
          <w:p w:rsidR="00294FE7" w:rsidRDefault="00294FE7" w:rsidP="00294FE7">
            <w:pPr>
              <w:spacing w:before="120"/>
              <w:ind w:left="181"/>
              <w:jc w:val="both"/>
            </w:pPr>
            <w:r>
              <w:t>4 pipety s nastavitelným rozsahem 10-100</w:t>
            </w:r>
            <w:r>
              <w:sym w:font="Symbol" w:char="F06D"/>
            </w:r>
            <w:r>
              <w:t xml:space="preserve">L </w:t>
            </w:r>
          </w:p>
          <w:p w:rsidR="00294FE7" w:rsidRDefault="00294FE7" w:rsidP="00294FE7">
            <w:pPr>
              <w:spacing w:before="120"/>
              <w:ind w:left="181"/>
              <w:jc w:val="both"/>
            </w:pPr>
            <w:r>
              <w:t>4 pipety s nastavitelným rozsahem 2-20</w:t>
            </w:r>
            <w:r>
              <w:sym w:font="Symbol" w:char="F06D"/>
            </w:r>
            <w:r>
              <w:t xml:space="preserve">L </w:t>
            </w:r>
          </w:p>
          <w:p w:rsidR="00294FE7" w:rsidRDefault="00294FE7" w:rsidP="00294FE7">
            <w:pPr>
              <w:spacing w:before="120"/>
              <w:ind w:left="181"/>
              <w:jc w:val="both"/>
            </w:pPr>
            <w:r>
              <w:t>4 pipety s nastavitelným rozsahem 0.5-10</w:t>
            </w:r>
            <w:r>
              <w:sym w:font="Symbol" w:char="F06D"/>
            </w:r>
            <w:r>
              <w:t xml:space="preserve">L </w:t>
            </w:r>
          </w:p>
          <w:p w:rsidR="00294FE7" w:rsidRDefault="00294FE7" w:rsidP="00294FE7">
            <w:pPr>
              <w:spacing w:before="120"/>
              <w:ind w:left="181"/>
              <w:jc w:val="both"/>
            </w:pPr>
            <w:r>
              <w:t>10 pipet s nastavitelným rozsahem 0.1-2.5</w:t>
            </w:r>
            <w:r>
              <w:sym w:font="Symbol" w:char="F06D"/>
            </w:r>
            <w:r>
              <w:t xml:space="preserve">L </w:t>
            </w:r>
          </w:p>
          <w:p w:rsidR="00294FE7" w:rsidRDefault="00294FE7" w:rsidP="00294FE7">
            <w:pPr>
              <w:spacing w:before="120"/>
              <w:ind w:left="181"/>
              <w:jc w:val="both"/>
            </w:pPr>
            <w:r>
              <w:t>- součástí dodávky bude i deset sad na údržbu pipet</w:t>
            </w:r>
          </w:p>
          <w:p w:rsidR="00294FE7" w:rsidRPr="004252F2" w:rsidRDefault="00294FE7" w:rsidP="00294FE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4FE7" w:rsidRPr="0097000C" w:rsidTr="00F33E8A">
        <w:tc>
          <w:tcPr>
            <w:tcW w:w="1865" w:type="pct"/>
            <w:shd w:val="clear" w:color="auto" w:fill="CCFFCC"/>
            <w:vAlign w:val="center"/>
          </w:tcPr>
          <w:p w:rsidR="00294FE7" w:rsidRPr="0097000C" w:rsidRDefault="00294FE7" w:rsidP="00294FE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1914">
              <w:rPr>
                <w:rFonts w:ascii="Arial" w:hAnsi="Arial" w:cs="Arial"/>
                <w:bCs/>
                <w:sz w:val="22"/>
                <w:szCs w:val="22"/>
              </w:rPr>
              <w:lastRenderedPageBreak/>
              <w:t>předpokládaná cena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294FE7" w:rsidRPr="000D76EA" w:rsidRDefault="000D76EA" w:rsidP="00294F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76EA">
              <w:rPr>
                <w:rFonts w:ascii="Arial" w:hAnsi="Arial" w:cs="Arial"/>
                <w:b/>
                <w:bCs/>
                <w:sz w:val="22"/>
                <w:szCs w:val="22"/>
              </w:rPr>
              <w:t>200.000,- Kč vč. DPH</w:t>
            </w:r>
          </w:p>
        </w:tc>
      </w:tr>
      <w:tr w:rsidR="00294FE7" w:rsidRPr="0097000C" w:rsidTr="00F33E8A">
        <w:tc>
          <w:tcPr>
            <w:tcW w:w="1865" w:type="pct"/>
            <w:shd w:val="clear" w:color="auto" w:fill="CCFFCC"/>
            <w:vAlign w:val="center"/>
          </w:tcPr>
          <w:p w:rsidR="00294FE7" w:rsidRPr="0097000C" w:rsidRDefault="00294FE7" w:rsidP="00294F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D747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abídková cena uchazeče v Kč bez/ vč. DPH </w:t>
            </w:r>
          </w:p>
        </w:tc>
        <w:tc>
          <w:tcPr>
            <w:tcW w:w="3135" w:type="pct"/>
            <w:shd w:val="clear" w:color="auto" w:fill="CCFFCC"/>
            <w:vAlign w:val="center"/>
          </w:tcPr>
          <w:p w:rsidR="00294FE7" w:rsidRPr="004252F2" w:rsidRDefault="00294FE7" w:rsidP="00294FE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4FE7" w:rsidRPr="0097000C" w:rsidTr="00F33E8A">
        <w:tc>
          <w:tcPr>
            <w:tcW w:w="1865" w:type="pct"/>
            <w:shd w:val="clear" w:color="auto" w:fill="CCFFCC"/>
            <w:vAlign w:val="center"/>
          </w:tcPr>
          <w:p w:rsidR="00294FE7" w:rsidRDefault="00294FE7" w:rsidP="00294F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5" w:type="pct"/>
            <w:shd w:val="clear" w:color="auto" w:fill="CCFFCC"/>
            <w:vAlign w:val="center"/>
          </w:tcPr>
          <w:p w:rsidR="00294FE7" w:rsidRPr="004252F2" w:rsidRDefault="00294FE7" w:rsidP="00294FE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657785" w:rsidRDefault="00657785" w:rsidP="002856BF">
      <w:pPr>
        <w:rPr>
          <w:rFonts w:ascii="Arial" w:hAnsi="Arial" w:cs="Arial"/>
          <w:b/>
          <w:sz w:val="22"/>
          <w:szCs w:val="22"/>
        </w:rPr>
      </w:pPr>
    </w:p>
    <w:p w:rsidR="00294FE7" w:rsidRDefault="00294FE7" w:rsidP="002856BF">
      <w:pPr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353"/>
        <w:gridCol w:w="8791"/>
      </w:tblGrid>
      <w:tr w:rsidR="00294FE7" w:rsidTr="00294FE7">
        <w:tc>
          <w:tcPr>
            <w:tcW w:w="5353" w:type="dxa"/>
            <w:shd w:val="clear" w:color="auto" w:fill="B8CCE4" w:themeFill="accent1" w:themeFillTint="66"/>
          </w:tcPr>
          <w:p w:rsidR="00294FE7" w:rsidRDefault="00294FE7" w:rsidP="00294FE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Celková </w:t>
            </w:r>
          </w:p>
          <w:p w:rsidR="00294FE7" w:rsidRPr="0097000C" w:rsidRDefault="00294FE7" w:rsidP="00294FE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D747F4">
              <w:rPr>
                <w:rFonts w:ascii="Arial" w:hAnsi="Arial" w:cs="Arial"/>
                <w:b/>
                <w:bCs/>
                <w:sz w:val="22"/>
                <w:szCs w:val="22"/>
              </w:rPr>
              <w:t>abídková cena uchazeče v Kč bez/ vč. DPH</w:t>
            </w:r>
          </w:p>
          <w:p w:rsidR="00294FE7" w:rsidRDefault="00294FE7" w:rsidP="002856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91" w:type="dxa"/>
            <w:shd w:val="clear" w:color="auto" w:fill="B8CCE4" w:themeFill="accent1" w:themeFillTint="66"/>
          </w:tcPr>
          <w:p w:rsidR="00294FE7" w:rsidRDefault="00294FE7" w:rsidP="002856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94FE7" w:rsidRPr="0097000C" w:rsidRDefault="00294FE7" w:rsidP="002856BF">
      <w:pPr>
        <w:rPr>
          <w:rFonts w:ascii="Arial" w:hAnsi="Arial" w:cs="Arial"/>
          <w:b/>
          <w:sz w:val="22"/>
          <w:szCs w:val="22"/>
        </w:rPr>
      </w:pPr>
    </w:p>
    <w:sectPr w:rsidR="00294FE7" w:rsidRPr="0097000C" w:rsidSect="00316A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4C1B"/>
    <w:multiLevelType w:val="hybridMultilevel"/>
    <w:tmpl w:val="E94817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878BE"/>
    <w:multiLevelType w:val="hybridMultilevel"/>
    <w:tmpl w:val="CF0818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865F6"/>
    <w:multiLevelType w:val="hybridMultilevel"/>
    <w:tmpl w:val="BE52EA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27B25"/>
    <w:multiLevelType w:val="hybridMultilevel"/>
    <w:tmpl w:val="32346A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A72FB3"/>
    <w:multiLevelType w:val="hybridMultilevel"/>
    <w:tmpl w:val="225CA4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357DE"/>
    <w:multiLevelType w:val="hybridMultilevel"/>
    <w:tmpl w:val="3494580E"/>
    <w:lvl w:ilvl="0" w:tplc="BED2294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2098"/>
    <w:rsid w:val="00002623"/>
    <w:rsid w:val="000071A4"/>
    <w:rsid w:val="000138DD"/>
    <w:rsid w:val="00021CE0"/>
    <w:rsid w:val="00021E2E"/>
    <w:rsid w:val="00022AA1"/>
    <w:rsid w:val="00023FAC"/>
    <w:rsid w:val="00030789"/>
    <w:rsid w:val="00030C35"/>
    <w:rsid w:val="000325C5"/>
    <w:rsid w:val="00034631"/>
    <w:rsid w:val="00042DE8"/>
    <w:rsid w:val="000508FB"/>
    <w:rsid w:val="00050C39"/>
    <w:rsid w:val="000522F2"/>
    <w:rsid w:val="00053340"/>
    <w:rsid w:val="00055DCD"/>
    <w:rsid w:val="00056CC8"/>
    <w:rsid w:val="00057C5E"/>
    <w:rsid w:val="00061C64"/>
    <w:rsid w:val="00064618"/>
    <w:rsid w:val="00065D3D"/>
    <w:rsid w:val="000663E1"/>
    <w:rsid w:val="000723C5"/>
    <w:rsid w:val="00073091"/>
    <w:rsid w:val="000801B4"/>
    <w:rsid w:val="0008332D"/>
    <w:rsid w:val="000839B3"/>
    <w:rsid w:val="00094CD3"/>
    <w:rsid w:val="000A4D7D"/>
    <w:rsid w:val="000B3C11"/>
    <w:rsid w:val="000B5ED9"/>
    <w:rsid w:val="000D3422"/>
    <w:rsid w:val="000D76EA"/>
    <w:rsid w:val="000F3EDB"/>
    <w:rsid w:val="0010000A"/>
    <w:rsid w:val="00103E42"/>
    <w:rsid w:val="001102AA"/>
    <w:rsid w:val="00113351"/>
    <w:rsid w:val="00117395"/>
    <w:rsid w:val="001254C0"/>
    <w:rsid w:val="00126057"/>
    <w:rsid w:val="001307A5"/>
    <w:rsid w:val="00130C54"/>
    <w:rsid w:val="00131E08"/>
    <w:rsid w:val="001441B2"/>
    <w:rsid w:val="00144AFC"/>
    <w:rsid w:val="00146D63"/>
    <w:rsid w:val="00150A53"/>
    <w:rsid w:val="001549FB"/>
    <w:rsid w:val="00155C20"/>
    <w:rsid w:val="0015786D"/>
    <w:rsid w:val="0016210F"/>
    <w:rsid w:val="00163BCC"/>
    <w:rsid w:val="00165AB1"/>
    <w:rsid w:val="001747C5"/>
    <w:rsid w:val="00175676"/>
    <w:rsid w:val="00177035"/>
    <w:rsid w:val="00177561"/>
    <w:rsid w:val="00180BF0"/>
    <w:rsid w:val="00187F4C"/>
    <w:rsid w:val="001931A4"/>
    <w:rsid w:val="001A6AC5"/>
    <w:rsid w:val="001B03A4"/>
    <w:rsid w:val="001E0445"/>
    <w:rsid w:val="001E0B18"/>
    <w:rsid w:val="001E12F5"/>
    <w:rsid w:val="001F0ADF"/>
    <w:rsid w:val="001F0F4B"/>
    <w:rsid w:val="001F3599"/>
    <w:rsid w:val="001F7B3B"/>
    <w:rsid w:val="0020471F"/>
    <w:rsid w:val="00206354"/>
    <w:rsid w:val="002104CE"/>
    <w:rsid w:val="0021051E"/>
    <w:rsid w:val="0021083F"/>
    <w:rsid w:val="0022340B"/>
    <w:rsid w:val="00225B14"/>
    <w:rsid w:val="00225B1E"/>
    <w:rsid w:val="0022603F"/>
    <w:rsid w:val="002275FE"/>
    <w:rsid w:val="0023301D"/>
    <w:rsid w:val="00233539"/>
    <w:rsid w:val="00234961"/>
    <w:rsid w:val="00237791"/>
    <w:rsid w:val="00242110"/>
    <w:rsid w:val="0024215E"/>
    <w:rsid w:val="0024458B"/>
    <w:rsid w:val="002534B5"/>
    <w:rsid w:val="00265AB3"/>
    <w:rsid w:val="00265AE6"/>
    <w:rsid w:val="00271080"/>
    <w:rsid w:val="00272ABC"/>
    <w:rsid w:val="00277904"/>
    <w:rsid w:val="00281D96"/>
    <w:rsid w:val="00281FEA"/>
    <w:rsid w:val="002856BF"/>
    <w:rsid w:val="00287656"/>
    <w:rsid w:val="00294FE7"/>
    <w:rsid w:val="002A3D55"/>
    <w:rsid w:val="002A695E"/>
    <w:rsid w:val="002B01AB"/>
    <w:rsid w:val="002B1691"/>
    <w:rsid w:val="002B25C7"/>
    <w:rsid w:val="002C58C9"/>
    <w:rsid w:val="002E12F7"/>
    <w:rsid w:val="002E1E54"/>
    <w:rsid w:val="002F044D"/>
    <w:rsid w:val="002F2E3C"/>
    <w:rsid w:val="002F6500"/>
    <w:rsid w:val="003011C5"/>
    <w:rsid w:val="00302559"/>
    <w:rsid w:val="003026CC"/>
    <w:rsid w:val="00304018"/>
    <w:rsid w:val="00316ACC"/>
    <w:rsid w:val="00316DE0"/>
    <w:rsid w:val="00317AC9"/>
    <w:rsid w:val="00323B6F"/>
    <w:rsid w:val="00325F0F"/>
    <w:rsid w:val="00330652"/>
    <w:rsid w:val="003335B4"/>
    <w:rsid w:val="0033666B"/>
    <w:rsid w:val="00340A57"/>
    <w:rsid w:val="00340E6C"/>
    <w:rsid w:val="00341F5E"/>
    <w:rsid w:val="00342334"/>
    <w:rsid w:val="00342B13"/>
    <w:rsid w:val="003565BE"/>
    <w:rsid w:val="00357151"/>
    <w:rsid w:val="00357A5F"/>
    <w:rsid w:val="0036439C"/>
    <w:rsid w:val="00383AEB"/>
    <w:rsid w:val="00394999"/>
    <w:rsid w:val="00396B71"/>
    <w:rsid w:val="00397AD2"/>
    <w:rsid w:val="003A443E"/>
    <w:rsid w:val="003B5944"/>
    <w:rsid w:val="003B7876"/>
    <w:rsid w:val="003C053B"/>
    <w:rsid w:val="003C5C6D"/>
    <w:rsid w:val="003C70F3"/>
    <w:rsid w:val="003C7B02"/>
    <w:rsid w:val="003D0539"/>
    <w:rsid w:val="003D1488"/>
    <w:rsid w:val="003D4A0B"/>
    <w:rsid w:val="003E4E91"/>
    <w:rsid w:val="003E601C"/>
    <w:rsid w:val="003F4EBF"/>
    <w:rsid w:val="004102B3"/>
    <w:rsid w:val="004147D4"/>
    <w:rsid w:val="00414C79"/>
    <w:rsid w:val="00420100"/>
    <w:rsid w:val="00420D51"/>
    <w:rsid w:val="0042187D"/>
    <w:rsid w:val="004252F2"/>
    <w:rsid w:val="00427699"/>
    <w:rsid w:val="00431B12"/>
    <w:rsid w:val="0043237E"/>
    <w:rsid w:val="004340EC"/>
    <w:rsid w:val="00435782"/>
    <w:rsid w:val="004366D8"/>
    <w:rsid w:val="00440C7B"/>
    <w:rsid w:val="00445AD0"/>
    <w:rsid w:val="00447C4F"/>
    <w:rsid w:val="00450362"/>
    <w:rsid w:val="004517E9"/>
    <w:rsid w:val="0045571E"/>
    <w:rsid w:val="00463D45"/>
    <w:rsid w:val="00464F3C"/>
    <w:rsid w:val="004732ED"/>
    <w:rsid w:val="00474ABF"/>
    <w:rsid w:val="00475909"/>
    <w:rsid w:val="00481F28"/>
    <w:rsid w:val="004856B4"/>
    <w:rsid w:val="004862AB"/>
    <w:rsid w:val="00486509"/>
    <w:rsid w:val="00490829"/>
    <w:rsid w:val="00492474"/>
    <w:rsid w:val="00492E3C"/>
    <w:rsid w:val="004A380C"/>
    <w:rsid w:val="004A7CCF"/>
    <w:rsid w:val="004B1D7B"/>
    <w:rsid w:val="004B603C"/>
    <w:rsid w:val="004B6DC2"/>
    <w:rsid w:val="004C1923"/>
    <w:rsid w:val="004C47BD"/>
    <w:rsid w:val="004C5E45"/>
    <w:rsid w:val="004C6E6A"/>
    <w:rsid w:val="004D06F0"/>
    <w:rsid w:val="004D1152"/>
    <w:rsid w:val="004D18C9"/>
    <w:rsid w:val="004E014F"/>
    <w:rsid w:val="004E778D"/>
    <w:rsid w:val="004F742A"/>
    <w:rsid w:val="00507451"/>
    <w:rsid w:val="005115D7"/>
    <w:rsid w:val="0051268B"/>
    <w:rsid w:val="00514E9A"/>
    <w:rsid w:val="005245E3"/>
    <w:rsid w:val="00524E3E"/>
    <w:rsid w:val="00531DA4"/>
    <w:rsid w:val="0054057B"/>
    <w:rsid w:val="00540B4E"/>
    <w:rsid w:val="0054259C"/>
    <w:rsid w:val="00550D23"/>
    <w:rsid w:val="0055240F"/>
    <w:rsid w:val="00567118"/>
    <w:rsid w:val="00571CD6"/>
    <w:rsid w:val="005A2CFD"/>
    <w:rsid w:val="005A4591"/>
    <w:rsid w:val="005A5A40"/>
    <w:rsid w:val="005A6FDB"/>
    <w:rsid w:val="005B6F9D"/>
    <w:rsid w:val="005C3A77"/>
    <w:rsid w:val="005C570A"/>
    <w:rsid w:val="005C79E9"/>
    <w:rsid w:val="005D16D6"/>
    <w:rsid w:val="005D53D1"/>
    <w:rsid w:val="005E18C7"/>
    <w:rsid w:val="005F0838"/>
    <w:rsid w:val="005F1146"/>
    <w:rsid w:val="005F5935"/>
    <w:rsid w:val="005F6E30"/>
    <w:rsid w:val="00600972"/>
    <w:rsid w:val="006037B8"/>
    <w:rsid w:val="00605A63"/>
    <w:rsid w:val="006114FB"/>
    <w:rsid w:val="006142DD"/>
    <w:rsid w:val="00614675"/>
    <w:rsid w:val="0063361D"/>
    <w:rsid w:val="00657785"/>
    <w:rsid w:val="00670B5D"/>
    <w:rsid w:val="00675EF7"/>
    <w:rsid w:val="00681626"/>
    <w:rsid w:val="00683F54"/>
    <w:rsid w:val="00685463"/>
    <w:rsid w:val="00690938"/>
    <w:rsid w:val="0069368A"/>
    <w:rsid w:val="006A47E0"/>
    <w:rsid w:val="006A4BE4"/>
    <w:rsid w:val="006A7AB4"/>
    <w:rsid w:val="006B019B"/>
    <w:rsid w:val="006B037E"/>
    <w:rsid w:val="006B0E4A"/>
    <w:rsid w:val="006B3647"/>
    <w:rsid w:val="006B5297"/>
    <w:rsid w:val="006C0AAF"/>
    <w:rsid w:val="006C17D9"/>
    <w:rsid w:val="006C1838"/>
    <w:rsid w:val="006C197D"/>
    <w:rsid w:val="006C3291"/>
    <w:rsid w:val="006F30BA"/>
    <w:rsid w:val="006F456B"/>
    <w:rsid w:val="006F5697"/>
    <w:rsid w:val="006F5873"/>
    <w:rsid w:val="006F5CA5"/>
    <w:rsid w:val="006F6190"/>
    <w:rsid w:val="00702E89"/>
    <w:rsid w:val="0070422C"/>
    <w:rsid w:val="00705929"/>
    <w:rsid w:val="0071295E"/>
    <w:rsid w:val="007179E9"/>
    <w:rsid w:val="00723A72"/>
    <w:rsid w:val="0072615C"/>
    <w:rsid w:val="00734EA3"/>
    <w:rsid w:val="00742FB4"/>
    <w:rsid w:val="00743120"/>
    <w:rsid w:val="00744B2A"/>
    <w:rsid w:val="00755671"/>
    <w:rsid w:val="00756534"/>
    <w:rsid w:val="0076092C"/>
    <w:rsid w:val="0078109A"/>
    <w:rsid w:val="0078157D"/>
    <w:rsid w:val="00784792"/>
    <w:rsid w:val="00790904"/>
    <w:rsid w:val="00790A6F"/>
    <w:rsid w:val="007913FF"/>
    <w:rsid w:val="00791E6D"/>
    <w:rsid w:val="0079696C"/>
    <w:rsid w:val="0079790C"/>
    <w:rsid w:val="007A2CB7"/>
    <w:rsid w:val="007A3B42"/>
    <w:rsid w:val="007B34D4"/>
    <w:rsid w:val="007B648D"/>
    <w:rsid w:val="007B70B6"/>
    <w:rsid w:val="007B76A2"/>
    <w:rsid w:val="007C46EE"/>
    <w:rsid w:val="007C49DC"/>
    <w:rsid w:val="007C4B35"/>
    <w:rsid w:val="007C68F6"/>
    <w:rsid w:val="007D024C"/>
    <w:rsid w:val="007D153C"/>
    <w:rsid w:val="007D1DEA"/>
    <w:rsid w:val="007D3B1B"/>
    <w:rsid w:val="007D4122"/>
    <w:rsid w:val="007E6F70"/>
    <w:rsid w:val="007F20ED"/>
    <w:rsid w:val="00803A49"/>
    <w:rsid w:val="00803E89"/>
    <w:rsid w:val="0080461A"/>
    <w:rsid w:val="00813286"/>
    <w:rsid w:val="00823E4F"/>
    <w:rsid w:val="00830A69"/>
    <w:rsid w:val="00840AC4"/>
    <w:rsid w:val="00843CE8"/>
    <w:rsid w:val="0085005A"/>
    <w:rsid w:val="00850696"/>
    <w:rsid w:val="00850FAD"/>
    <w:rsid w:val="00851ECF"/>
    <w:rsid w:val="008524DA"/>
    <w:rsid w:val="00853091"/>
    <w:rsid w:val="008538BD"/>
    <w:rsid w:val="00856CA9"/>
    <w:rsid w:val="00860701"/>
    <w:rsid w:val="008631F9"/>
    <w:rsid w:val="00866640"/>
    <w:rsid w:val="008740CD"/>
    <w:rsid w:val="00874CA4"/>
    <w:rsid w:val="0087512A"/>
    <w:rsid w:val="008812AB"/>
    <w:rsid w:val="00881B29"/>
    <w:rsid w:val="008A168B"/>
    <w:rsid w:val="008A4B36"/>
    <w:rsid w:val="008A4CB4"/>
    <w:rsid w:val="008C012F"/>
    <w:rsid w:val="008D3DC2"/>
    <w:rsid w:val="008D71BC"/>
    <w:rsid w:val="008E0BDD"/>
    <w:rsid w:val="008F4B7B"/>
    <w:rsid w:val="008F520E"/>
    <w:rsid w:val="008F5DDA"/>
    <w:rsid w:val="008F60AF"/>
    <w:rsid w:val="008F7FEE"/>
    <w:rsid w:val="00906B82"/>
    <w:rsid w:val="00907B58"/>
    <w:rsid w:val="00911F0C"/>
    <w:rsid w:val="009151E7"/>
    <w:rsid w:val="0092368D"/>
    <w:rsid w:val="00925302"/>
    <w:rsid w:val="00925A0D"/>
    <w:rsid w:val="00934092"/>
    <w:rsid w:val="00942349"/>
    <w:rsid w:val="00942A69"/>
    <w:rsid w:val="00943D1F"/>
    <w:rsid w:val="0094656C"/>
    <w:rsid w:val="00946D20"/>
    <w:rsid w:val="009509C7"/>
    <w:rsid w:val="00951914"/>
    <w:rsid w:val="009536E6"/>
    <w:rsid w:val="009541C9"/>
    <w:rsid w:val="00954EEC"/>
    <w:rsid w:val="00956B1C"/>
    <w:rsid w:val="0096151A"/>
    <w:rsid w:val="0097000C"/>
    <w:rsid w:val="00985D81"/>
    <w:rsid w:val="0099597E"/>
    <w:rsid w:val="00997B20"/>
    <w:rsid w:val="009A7D55"/>
    <w:rsid w:val="009B4ACE"/>
    <w:rsid w:val="009C077F"/>
    <w:rsid w:val="009C08FD"/>
    <w:rsid w:val="009C69FB"/>
    <w:rsid w:val="009D0B07"/>
    <w:rsid w:val="009D5FCC"/>
    <w:rsid w:val="009D67F4"/>
    <w:rsid w:val="009E1164"/>
    <w:rsid w:val="009F5034"/>
    <w:rsid w:val="009F5254"/>
    <w:rsid w:val="00A002D5"/>
    <w:rsid w:val="00A00E32"/>
    <w:rsid w:val="00A022CD"/>
    <w:rsid w:val="00A0511D"/>
    <w:rsid w:val="00A12C92"/>
    <w:rsid w:val="00A13281"/>
    <w:rsid w:val="00A13DA7"/>
    <w:rsid w:val="00A15E55"/>
    <w:rsid w:val="00A163C0"/>
    <w:rsid w:val="00A21265"/>
    <w:rsid w:val="00A21D5D"/>
    <w:rsid w:val="00A26763"/>
    <w:rsid w:val="00A278F1"/>
    <w:rsid w:val="00A54F6E"/>
    <w:rsid w:val="00A56B80"/>
    <w:rsid w:val="00A61815"/>
    <w:rsid w:val="00A72A84"/>
    <w:rsid w:val="00A75362"/>
    <w:rsid w:val="00A759F9"/>
    <w:rsid w:val="00A80D3B"/>
    <w:rsid w:val="00A9078E"/>
    <w:rsid w:val="00A944E7"/>
    <w:rsid w:val="00A96216"/>
    <w:rsid w:val="00A97986"/>
    <w:rsid w:val="00A97C5B"/>
    <w:rsid w:val="00A97CFE"/>
    <w:rsid w:val="00AA0677"/>
    <w:rsid w:val="00AA35D3"/>
    <w:rsid w:val="00AA70E0"/>
    <w:rsid w:val="00AB306D"/>
    <w:rsid w:val="00AC02DF"/>
    <w:rsid w:val="00AC1B23"/>
    <w:rsid w:val="00AC4D17"/>
    <w:rsid w:val="00AD49CD"/>
    <w:rsid w:val="00AE2098"/>
    <w:rsid w:val="00AE3F64"/>
    <w:rsid w:val="00AF7B37"/>
    <w:rsid w:val="00B017CA"/>
    <w:rsid w:val="00B06557"/>
    <w:rsid w:val="00B07877"/>
    <w:rsid w:val="00B10459"/>
    <w:rsid w:val="00B1207F"/>
    <w:rsid w:val="00B15D28"/>
    <w:rsid w:val="00B1792E"/>
    <w:rsid w:val="00B21597"/>
    <w:rsid w:val="00B254B1"/>
    <w:rsid w:val="00B273A2"/>
    <w:rsid w:val="00B27923"/>
    <w:rsid w:val="00B32CF6"/>
    <w:rsid w:val="00B44F4E"/>
    <w:rsid w:val="00B46E2E"/>
    <w:rsid w:val="00B53FE6"/>
    <w:rsid w:val="00B55C00"/>
    <w:rsid w:val="00B6695C"/>
    <w:rsid w:val="00B70037"/>
    <w:rsid w:val="00B73E79"/>
    <w:rsid w:val="00B77ADD"/>
    <w:rsid w:val="00B80E99"/>
    <w:rsid w:val="00B95B6B"/>
    <w:rsid w:val="00B95DA1"/>
    <w:rsid w:val="00BA42AC"/>
    <w:rsid w:val="00BA436F"/>
    <w:rsid w:val="00BA598B"/>
    <w:rsid w:val="00BB1342"/>
    <w:rsid w:val="00BB47C3"/>
    <w:rsid w:val="00BB4CBC"/>
    <w:rsid w:val="00BC0B14"/>
    <w:rsid w:val="00BC2424"/>
    <w:rsid w:val="00BC27C8"/>
    <w:rsid w:val="00BC70CF"/>
    <w:rsid w:val="00BD0FA1"/>
    <w:rsid w:val="00BD3E38"/>
    <w:rsid w:val="00BE0390"/>
    <w:rsid w:val="00BE55BE"/>
    <w:rsid w:val="00BE5ADB"/>
    <w:rsid w:val="00BE7579"/>
    <w:rsid w:val="00C010A5"/>
    <w:rsid w:val="00C01CA7"/>
    <w:rsid w:val="00C03419"/>
    <w:rsid w:val="00C07D4D"/>
    <w:rsid w:val="00C12B39"/>
    <w:rsid w:val="00C15706"/>
    <w:rsid w:val="00C21A0A"/>
    <w:rsid w:val="00C339A0"/>
    <w:rsid w:val="00C40007"/>
    <w:rsid w:val="00C52A05"/>
    <w:rsid w:val="00C535B2"/>
    <w:rsid w:val="00C574CB"/>
    <w:rsid w:val="00C61BDB"/>
    <w:rsid w:val="00C674B3"/>
    <w:rsid w:val="00C71E8F"/>
    <w:rsid w:val="00C73384"/>
    <w:rsid w:val="00C74855"/>
    <w:rsid w:val="00C74A79"/>
    <w:rsid w:val="00C75890"/>
    <w:rsid w:val="00C7669A"/>
    <w:rsid w:val="00C8093E"/>
    <w:rsid w:val="00C82F33"/>
    <w:rsid w:val="00C85E89"/>
    <w:rsid w:val="00C94C0F"/>
    <w:rsid w:val="00CA1BAF"/>
    <w:rsid w:val="00CA1FEB"/>
    <w:rsid w:val="00CA6BB9"/>
    <w:rsid w:val="00CA7F7B"/>
    <w:rsid w:val="00CB03E5"/>
    <w:rsid w:val="00CB4B85"/>
    <w:rsid w:val="00CB6D96"/>
    <w:rsid w:val="00CC1579"/>
    <w:rsid w:val="00CC3B6F"/>
    <w:rsid w:val="00CC3BB8"/>
    <w:rsid w:val="00CC5090"/>
    <w:rsid w:val="00CC6C94"/>
    <w:rsid w:val="00CD2DFB"/>
    <w:rsid w:val="00CD75BB"/>
    <w:rsid w:val="00CF1C0F"/>
    <w:rsid w:val="00CF6C5D"/>
    <w:rsid w:val="00D03B22"/>
    <w:rsid w:val="00D06522"/>
    <w:rsid w:val="00D0735A"/>
    <w:rsid w:val="00D10DF5"/>
    <w:rsid w:val="00D12A46"/>
    <w:rsid w:val="00D17CD1"/>
    <w:rsid w:val="00D20824"/>
    <w:rsid w:val="00D27DB0"/>
    <w:rsid w:val="00D409E2"/>
    <w:rsid w:val="00D4511C"/>
    <w:rsid w:val="00D557C0"/>
    <w:rsid w:val="00D676AF"/>
    <w:rsid w:val="00D77EB5"/>
    <w:rsid w:val="00D82239"/>
    <w:rsid w:val="00D84B8A"/>
    <w:rsid w:val="00D90C0A"/>
    <w:rsid w:val="00DA448A"/>
    <w:rsid w:val="00DA47CF"/>
    <w:rsid w:val="00DA5BD7"/>
    <w:rsid w:val="00DC6631"/>
    <w:rsid w:val="00DD0A28"/>
    <w:rsid w:val="00DD1105"/>
    <w:rsid w:val="00DD1D95"/>
    <w:rsid w:val="00DD26C6"/>
    <w:rsid w:val="00DD4F83"/>
    <w:rsid w:val="00DE4BF9"/>
    <w:rsid w:val="00DE624D"/>
    <w:rsid w:val="00DE759A"/>
    <w:rsid w:val="00DE7F65"/>
    <w:rsid w:val="00DF426E"/>
    <w:rsid w:val="00DF7996"/>
    <w:rsid w:val="00E00828"/>
    <w:rsid w:val="00E02916"/>
    <w:rsid w:val="00E12B40"/>
    <w:rsid w:val="00E13A04"/>
    <w:rsid w:val="00E220CF"/>
    <w:rsid w:val="00E32E02"/>
    <w:rsid w:val="00E33F10"/>
    <w:rsid w:val="00E437B8"/>
    <w:rsid w:val="00E43904"/>
    <w:rsid w:val="00E43DF7"/>
    <w:rsid w:val="00E47072"/>
    <w:rsid w:val="00E509C1"/>
    <w:rsid w:val="00E54CB9"/>
    <w:rsid w:val="00E712F2"/>
    <w:rsid w:val="00E71DDB"/>
    <w:rsid w:val="00E7468E"/>
    <w:rsid w:val="00E802A8"/>
    <w:rsid w:val="00E81F04"/>
    <w:rsid w:val="00E84A61"/>
    <w:rsid w:val="00E87D6A"/>
    <w:rsid w:val="00EA1557"/>
    <w:rsid w:val="00EA5ED9"/>
    <w:rsid w:val="00EB18A3"/>
    <w:rsid w:val="00EB38F1"/>
    <w:rsid w:val="00EC02D0"/>
    <w:rsid w:val="00ED17AE"/>
    <w:rsid w:val="00ED2D8D"/>
    <w:rsid w:val="00EE0232"/>
    <w:rsid w:val="00EE143D"/>
    <w:rsid w:val="00EE1925"/>
    <w:rsid w:val="00EE26C5"/>
    <w:rsid w:val="00EF255B"/>
    <w:rsid w:val="00F00DBF"/>
    <w:rsid w:val="00F06DA7"/>
    <w:rsid w:val="00F205AF"/>
    <w:rsid w:val="00F22B95"/>
    <w:rsid w:val="00F25B8A"/>
    <w:rsid w:val="00F25C0A"/>
    <w:rsid w:val="00F27B15"/>
    <w:rsid w:val="00F30098"/>
    <w:rsid w:val="00F31CED"/>
    <w:rsid w:val="00F3254E"/>
    <w:rsid w:val="00F334BC"/>
    <w:rsid w:val="00F35103"/>
    <w:rsid w:val="00F35CA3"/>
    <w:rsid w:val="00F3674F"/>
    <w:rsid w:val="00F4288E"/>
    <w:rsid w:val="00F453CB"/>
    <w:rsid w:val="00F50BAD"/>
    <w:rsid w:val="00F60C9B"/>
    <w:rsid w:val="00F81938"/>
    <w:rsid w:val="00F8322B"/>
    <w:rsid w:val="00F8420E"/>
    <w:rsid w:val="00F87BCB"/>
    <w:rsid w:val="00F97154"/>
    <w:rsid w:val="00FA45B6"/>
    <w:rsid w:val="00FA56B8"/>
    <w:rsid w:val="00FA794D"/>
    <w:rsid w:val="00FA7A90"/>
    <w:rsid w:val="00FA7E12"/>
    <w:rsid w:val="00FB12C0"/>
    <w:rsid w:val="00FB3324"/>
    <w:rsid w:val="00FC013D"/>
    <w:rsid w:val="00FD438D"/>
    <w:rsid w:val="00FD460C"/>
    <w:rsid w:val="00FD6ACF"/>
    <w:rsid w:val="00FD703E"/>
    <w:rsid w:val="00FD78F9"/>
    <w:rsid w:val="00FE20D7"/>
    <w:rsid w:val="00FE3885"/>
    <w:rsid w:val="00FF2A01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5BE"/>
    <w:rPr>
      <w:sz w:val="24"/>
      <w:szCs w:val="24"/>
    </w:rPr>
  </w:style>
  <w:style w:type="paragraph" w:styleId="Nadpis1">
    <w:name w:val="heading 1"/>
    <w:basedOn w:val="Normln"/>
    <w:link w:val="Nadpis1Char"/>
    <w:qFormat/>
    <w:locked/>
    <w:rsid w:val="00BE5ADB"/>
    <w:pPr>
      <w:outlineLvl w:val="0"/>
    </w:pPr>
    <w:rPr>
      <w:b/>
      <w:bCs/>
      <w:kern w:val="36"/>
      <w:sz w:val="20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BE5AD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316A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316ACC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99"/>
    <w:qFormat/>
    <w:rsid w:val="002856BF"/>
    <w:rPr>
      <w:rFonts w:cs="Times New Roman"/>
      <w:b/>
      <w:bCs/>
    </w:rPr>
  </w:style>
  <w:style w:type="character" w:customStyle="1" w:styleId="bold1">
    <w:name w:val="bold1"/>
    <w:basedOn w:val="Standardnpsmoodstavce"/>
    <w:uiPriority w:val="99"/>
    <w:rsid w:val="002856BF"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rsid w:val="00E712F2"/>
    <w:rPr>
      <w:rFonts w:cs="Times New Roman"/>
      <w:color w:val="004B94"/>
      <w:u w:val="single"/>
    </w:rPr>
  </w:style>
  <w:style w:type="character" w:customStyle="1" w:styleId="Nadpis1Char">
    <w:name w:val="Nadpis 1 Char"/>
    <w:basedOn w:val="Standardnpsmoodstavce"/>
    <w:link w:val="Nadpis1"/>
    <w:rsid w:val="00BE5ADB"/>
    <w:rPr>
      <w:b/>
      <w:bCs/>
      <w:kern w:val="36"/>
    </w:rPr>
  </w:style>
  <w:style w:type="character" w:customStyle="1" w:styleId="Nadpis2Char">
    <w:name w:val="Nadpis 2 Char"/>
    <w:basedOn w:val="Standardnpsmoodstavce"/>
    <w:link w:val="Nadpis2"/>
    <w:semiHidden/>
    <w:rsid w:val="00BE5AD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323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23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237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2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237E"/>
    <w:rPr>
      <w:b/>
      <w:bCs/>
    </w:rPr>
  </w:style>
  <w:style w:type="table" w:styleId="Mkatabulky">
    <w:name w:val="Table Grid"/>
    <w:basedOn w:val="Normlntabulka"/>
    <w:locked/>
    <w:rsid w:val="00294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D7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756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</cp:lastModifiedBy>
  <cp:revision>4</cp:revision>
  <dcterms:created xsi:type="dcterms:W3CDTF">2012-03-12T13:46:00Z</dcterms:created>
  <dcterms:modified xsi:type="dcterms:W3CDTF">2012-03-22T07:06:00Z</dcterms:modified>
</cp:coreProperties>
</file>