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9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kd</w:t>
      </w:r>
      <w:r w:rsidR="00F84FCC">
        <w:rPr>
          <w:sz w:val="20"/>
          <w:szCs w:val="20"/>
        </w:rPr>
        <w:t>y</w:t>
      </w:r>
      <w:r w:rsidR="0028537B" w:rsidRPr="0028537B">
        <w:rPr>
          <w:sz w:val="20"/>
          <w:szCs w:val="20"/>
        </w:rPr>
        <w:t xml:space="preserve"> </w:t>
      </w:r>
      <w:r w:rsidR="00F84FCC">
        <w:rPr>
          <w:sz w:val="20"/>
          <w:szCs w:val="20"/>
        </w:rPr>
        <w:t xml:space="preserve">je </w:t>
      </w:r>
      <w:r w:rsidR="0028537B" w:rsidRPr="0028537B">
        <w:rPr>
          <w:sz w:val="20"/>
          <w:szCs w:val="20"/>
        </w:rPr>
        <w:t xml:space="preserve">zadavatel povinen postupovat </w:t>
      </w:r>
      <w:r w:rsidR="00F84FCC">
        <w:rPr>
          <w:sz w:val="20"/>
          <w:szCs w:val="20"/>
        </w:rPr>
        <w:t>dle zákona č. 137/2006 Sb., o </w:t>
      </w:r>
      <w:r w:rsidR="0028537B" w:rsidRPr="0028537B">
        <w:rPr>
          <w:sz w:val="20"/>
          <w:szCs w:val="20"/>
        </w:rPr>
        <w:t>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0D54BA" w:rsidP="002812C5">
            <w:pPr>
              <w:jc w:val="both"/>
            </w:pPr>
            <w:r>
              <w:t>46/12/16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5A4ED8" w:rsidRDefault="005A4ED8" w:rsidP="003832D7">
            <w:pPr>
              <w:jc w:val="both"/>
              <w:rPr>
                <w:b/>
              </w:rPr>
            </w:pPr>
            <w:r w:rsidRPr="005A4ED8">
              <w:rPr>
                <w:b/>
              </w:rPr>
              <w:t>CZ.1.07/3.1.00/41.0001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784523" w:rsidP="00533DD7">
            <w:pPr>
              <w:jc w:val="both"/>
            </w:pPr>
            <w:r w:rsidRPr="00784523">
              <w:t>Stáže ve firmách – vzdělávání praxí (výzva č. 41 OP VK)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784523" w:rsidP="002812C5">
            <w:pPr>
              <w:jc w:val="both"/>
            </w:pPr>
            <w:r>
              <w:t>Dodávky ICT</w:t>
            </w:r>
          </w:p>
        </w:tc>
      </w:tr>
      <w:tr w:rsidR="00100670" w:rsidRPr="00427B93" w:rsidTr="00AA2B72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784523" w:rsidP="00AA2B72"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F31866" w:rsidRDefault="00692975" w:rsidP="00692975">
            <w:pPr>
              <w:jc w:val="both"/>
              <w:rPr>
                <w:highlight w:val="yellow"/>
              </w:rPr>
            </w:pPr>
            <w:r w:rsidRPr="00AA2B72">
              <w:t>6.</w:t>
            </w:r>
            <w:r w:rsidR="00784523" w:rsidRPr="00AA2B72">
              <w:t xml:space="preserve"> </w:t>
            </w:r>
            <w:r w:rsidRPr="00AA2B72">
              <w:t>4</w:t>
            </w:r>
            <w:r w:rsidR="00784523" w:rsidRPr="00AA2B72">
              <w:t>. 2012</w:t>
            </w:r>
          </w:p>
        </w:tc>
      </w:tr>
      <w:tr w:rsidR="00100670" w:rsidRPr="00427B93" w:rsidTr="00AA2B72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784523" w:rsidP="00AA2B72">
            <w:r>
              <w:t>Fond dalšího vzdělávání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784523" w:rsidP="002812C5">
            <w:pPr>
              <w:jc w:val="both"/>
            </w:pPr>
            <w:r w:rsidRPr="00784523">
              <w:t>Cejl 478/10, 658 38 Brno-střed, Zábrdovice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784523" w:rsidP="00784523">
            <w:pPr>
              <w:spacing w:before="120" w:after="120"/>
              <w:jc w:val="both"/>
            </w:pPr>
            <w:r>
              <w:t>Ing. Pavel Kryštof, ředitel FDV</w:t>
            </w:r>
          </w:p>
          <w:p w:rsidR="00784523" w:rsidRDefault="00784523" w:rsidP="002812C5">
            <w:pPr>
              <w:jc w:val="both"/>
            </w:pPr>
            <w:r>
              <w:t xml:space="preserve">tel: +420 </w:t>
            </w:r>
            <w:r w:rsidRPr="00784523">
              <w:t>277 277 070</w:t>
            </w:r>
          </w:p>
          <w:p w:rsidR="00784523" w:rsidRPr="00427B93" w:rsidRDefault="00784523" w:rsidP="00784523">
            <w:pPr>
              <w:jc w:val="both"/>
            </w:pPr>
            <w:r>
              <w:t xml:space="preserve">e-mail: </w:t>
            </w:r>
            <w:hyperlink r:id="rId10" w:history="1">
              <w:r w:rsidRPr="00655F67">
                <w:rPr>
                  <w:rStyle w:val="Hypertextovodkaz"/>
                </w:rPr>
                <w:t>pavel.krystof@fdv.mpsv.cz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784523" w:rsidP="002812C5">
            <w:pPr>
              <w:jc w:val="both"/>
            </w:pPr>
            <w:r w:rsidRPr="00145902">
              <w:rPr>
                <w:bCs/>
                <w:color w:val="000000"/>
              </w:rPr>
              <w:t>00405698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784523" w:rsidP="002812C5">
            <w:pPr>
              <w:jc w:val="both"/>
            </w:pPr>
            <w:r w:rsidRPr="00784523">
              <w:t>CZ00405698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784523" w:rsidRDefault="00784523" w:rsidP="00784523">
            <w:pPr>
              <w:jc w:val="both"/>
            </w:pPr>
            <w:r w:rsidRPr="00784523">
              <w:t>Bc. Miloslav Helebrant</w:t>
            </w:r>
            <w:r>
              <w:t>, ředitel odboru veřejné správy</w:t>
            </w:r>
          </w:p>
          <w:p w:rsidR="00784523" w:rsidRDefault="00784523" w:rsidP="00784523">
            <w:pPr>
              <w:jc w:val="both"/>
            </w:pPr>
            <w:r>
              <w:t>tel: +420 277 277 070</w:t>
            </w:r>
          </w:p>
          <w:p w:rsidR="00427B93" w:rsidRPr="00427B93" w:rsidRDefault="00784523" w:rsidP="00784523">
            <w:pPr>
              <w:jc w:val="both"/>
            </w:pPr>
            <w:r w:rsidRPr="00784523">
              <w:t xml:space="preserve">e-mail: </w:t>
            </w:r>
            <w:hyperlink r:id="rId11" w:history="1">
              <w:r w:rsidRPr="00655F67">
                <w:rPr>
                  <w:rStyle w:val="Hypertextovodkaz"/>
                </w:rPr>
                <w:t>miloslav.helebrant@fdv.mpsv.cz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427B93" w:rsidRDefault="00784523" w:rsidP="00692975">
            <w:pPr>
              <w:jc w:val="both"/>
            </w:pPr>
            <w:r>
              <w:t xml:space="preserve">od </w:t>
            </w:r>
            <w:r w:rsidR="00692975">
              <w:t>7</w:t>
            </w:r>
            <w:r>
              <w:t xml:space="preserve">. </w:t>
            </w:r>
            <w:r w:rsidR="00692975">
              <w:t>4</w:t>
            </w:r>
            <w:r>
              <w:t xml:space="preserve">. 2012 do </w:t>
            </w:r>
            <w:r w:rsidR="00692975">
              <w:t>23</w:t>
            </w:r>
            <w:r>
              <w:t>. 4. 2012</w:t>
            </w:r>
            <w:r w:rsidR="00692975">
              <w:t>, do 12:00 hod.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784523" w:rsidP="006A795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D</w:t>
            </w:r>
            <w:r w:rsidRPr="00784523">
              <w:t>odávka ICT v rozsah</w:t>
            </w:r>
            <w:r w:rsidR="006A7955">
              <w:t>u a dle specifikace stanovené v </w:t>
            </w:r>
            <w:r w:rsidRPr="00784523">
              <w:t xml:space="preserve">příloze </w:t>
            </w:r>
            <w:r w:rsidR="006A7955">
              <w:t xml:space="preserve">č. 2 </w:t>
            </w:r>
            <w:r w:rsidRPr="00784523">
              <w:t>zadávací dokumentace</w:t>
            </w:r>
            <w:r>
              <w:t xml:space="preserve"> (</w:t>
            </w:r>
            <w:r w:rsidRPr="00784523">
              <w:t>výpočetní a projekční technik</w:t>
            </w:r>
            <w:r>
              <w:t xml:space="preserve">a; </w:t>
            </w:r>
            <w:r w:rsidRPr="00784523">
              <w:t>mobilní telefon</w:t>
            </w:r>
            <w:r>
              <w:t xml:space="preserve">y; </w:t>
            </w:r>
            <w:r w:rsidR="00E01397">
              <w:t xml:space="preserve">prezentační </w:t>
            </w:r>
            <w:r w:rsidRPr="00784523">
              <w:t>kancelářsk</w:t>
            </w:r>
            <w:r w:rsidR="00E01397">
              <w:t>é</w:t>
            </w:r>
            <w:r w:rsidRPr="00784523">
              <w:t xml:space="preserve"> doplňk</w:t>
            </w:r>
            <w:r w:rsidR="00E01397">
              <w:t>y</w:t>
            </w:r>
            <w:r w:rsidR="006A7955">
              <w:t xml:space="preserve">; </w:t>
            </w:r>
            <w:r w:rsidR="006A7955" w:rsidRPr="006A7955">
              <w:t>infrastruktur</w:t>
            </w:r>
            <w:r w:rsidR="006A7955">
              <w:t>a</w:t>
            </w:r>
            <w:r w:rsidR="006A7955" w:rsidRPr="006A7955">
              <w:t xml:space="preserve"> a síťových prvků</w:t>
            </w:r>
            <w:r w:rsidR="00E01397">
              <w:t>).</w:t>
            </w:r>
          </w:p>
        </w:tc>
      </w:tr>
      <w:tr w:rsidR="00100670" w:rsidRPr="00427B93" w:rsidTr="00AA2B72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  <w:vAlign w:val="center"/>
          </w:tcPr>
          <w:p w:rsidR="00CC7247" w:rsidRPr="00E01397" w:rsidRDefault="003B08D7" w:rsidP="00AA2B72">
            <w:r w:rsidRPr="003B08D7">
              <w:t>1,803.334</w:t>
            </w:r>
            <w:bookmarkStart w:id="0" w:name="_GoBack"/>
            <w:bookmarkEnd w:id="0"/>
            <w:r w:rsidR="00E01397" w:rsidRPr="00E01397">
              <w:t xml:space="preserve">,- Kč </w:t>
            </w:r>
            <w:r w:rsidR="00347149" w:rsidRPr="00E01397">
              <w:t>bez DPH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9E2BEF" w:rsidRDefault="00692975" w:rsidP="00692975">
            <w:pPr>
              <w:jc w:val="both"/>
            </w:pPr>
            <w:r>
              <w:t>Podlimitní v</w:t>
            </w:r>
            <w:r w:rsidR="009E2BEF" w:rsidRPr="009E2BEF">
              <w:t>eřejná zak</w:t>
            </w:r>
            <w:r w:rsidR="009E2BEF">
              <w:t>ázka zadávaná ve </w:t>
            </w:r>
            <w:r w:rsidR="009E2BEF" w:rsidRPr="009E2BEF">
              <w:t xml:space="preserve">zjednodušeném podlimitním řízení dle § 38 </w:t>
            </w:r>
            <w:r w:rsidR="009E2BEF">
              <w:t>zákona č. </w:t>
            </w:r>
            <w:r w:rsidR="0028537B" w:rsidRPr="009E2BEF">
              <w:t>137/2006 Sb., o veřejných zakázkách</w:t>
            </w:r>
            <w:r w:rsidR="009E2BEF">
              <w:t>, v platném znění</w:t>
            </w:r>
            <w:r w:rsidR="0028537B" w:rsidRPr="009E2BEF"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Default="009E2BEF" w:rsidP="002812C5">
            <w:pPr>
              <w:jc w:val="both"/>
            </w:pPr>
            <w:r w:rsidRPr="009E2BEF">
              <w:t>Místo dodání</w:t>
            </w:r>
            <w:r>
              <w:t>:</w:t>
            </w:r>
            <w:r w:rsidRPr="009E2BEF">
              <w:t xml:space="preserve"> hlavní město Praha</w:t>
            </w:r>
            <w:r>
              <w:t xml:space="preserve"> (konkrétní adresa bude zadavatelem určena před podpisem smlouvy)</w:t>
            </w:r>
          </w:p>
          <w:p w:rsidR="009E2BEF" w:rsidRPr="009E2BEF" w:rsidRDefault="009E2BEF" w:rsidP="002812C5">
            <w:pPr>
              <w:jc w:val="both"/>
            </w:pPr>
            <w:r>
              <w:t>Lhůta dodání:</w:t>
            </w:r>
          </w:p>
          <w:p w:rsidR="009E2BEF" w:rsidRPr="00242C2E" w:rsidRDefault="00692975" w:rsidP="00AA2B72">
            <w:pPr>
              <w:keepNext/>
              <w:spacing w:after="40"/>
              <w:ind w:left="176"/>
              <w:jc w:val="both"/>
              <w:rPr>
                <w:noProof/>
              </w:rPr>
            </w:pPr>
            <w:r>
              <w:rPr>
                <w:noProof/>
              </w:rPr>
              <w:t>č</w:t>
            </w:r>
            <w:r w:rsidR="009E2BEF" w:rsidRPr="00242C2E">
              <w:rPr>
                <w:noProof/>
              </w:rPr>
              <w:t xml:space="preserve">ást </w:t>
            </w:r>
            <w:r w:rsidR="009E2BEF">
              <w:rPr>
                <w:noProof/>
              </w:rPr>
              <w:t>1 VZ</w:t>
            </w:r>
            <w:r w:rsidR="009E2BEF" w:rsidRPr="00242C2E">
              <w:rPr>
                <w:noProof/>
              </w:rPr>
              <w:t>)</w:t>
            </w:r>
            <w:r w:rsidR="009E2BEF">
              <w:rPr>
                <w:noProof/>
              </w:rPr>
              <w:tab/>
              <w:t>do 7 dnů od podpisu smlouvy,</w:t>
            </w:r>
          </w:p>
          <w:p w:rsidR="009E2BEF" w:rsidRDefault="00692975" w:rsidP="00AA2B72">
            <w:pPr>
              <w:keepNext/>
              <w:spacing w:after="40"/>
              <w:ind w:left="176"/>
              <w:jc w:val="both"/>
              <w:rPr>
                <w:noProof/>
              </w:rPr>
            </w:pPr>
            <w:r>
              <w:rPr>
                <w:noProof/>
              </w:rPr>
              <w:t>č</w:t>
            </w:r>
            <w:r w:rsidR="009E2BEF" w:rsidRPr="00242C2E">
              <w:rPr>
                <w:noProof/>
              </w:rPr>
              <w:t xml:space="preserve">ást </w:t>
            </w:r>
            <w:r w:rsidR="009E2BEF">
              <w:rPr>
                <w:noProof/>
              </w:rPr>
              <w:t>2 VZ</w:t>
            </w:r>
            <w:r w:rsidR="009E2BEF" w:rsidRPr="00242C2E">
              <w:rPr>
                <w:noProof/>
              </w:rPr>
              <w:t>)</w:t>
            </w:r>
            <w:r w:rsidR="009E2BEF">
              <w:rPr>
                <w:noProof/>
              </w:rPr>
              <w:tab/>
              <w:t>do 4 dnů od podpisu smlouvy,</w:t>
            </w:r>
          </w:p>
          <w:p w:rsidR="00AA2B72" w:rsidRDefault="00692975" w:rsidP="00AA2B72">
            <w:pPr>
              <w:keepNext/>
              <w:spacing w:after="40"/>
              <w:ind w:left="176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č</w:t>
            </w:r>
            <w:r w:rsidR="009E2BEF" w:rsidRPr="00242C2E">
              <w:rPr>
                <w:noProof/>
              </w:rPr>
              <w:t xml:space="preserve">ást </w:t>
            </w:r>
            <w:r w:rsidR="009E2BEF">
              <w:rPr>
                <w:noProof/>
              </w:rPr>
              <w:t>3 VZ</w:t>
            </w:r>
            <w:r w:rsidR="009E2BEF" w:rsidRPr="00242C2E">
              <w:rPr>
                <w:noProof/>
              </w:rPr>
              <w:t>)</w:t>
            </w:r>
            <w:r w:rsidR="009E2BEF">
              <w:rPr>
                <w:noProof/>
              </w:rPr>
              <w:tab/>
              <w:t>do 5 dnů od podpisu smlouvy</w:t>
            </w:r>
            <w:r w:rsidR="00AA2B72">
              <w:rPr>
                <w:noProof/>
              </w:rPr>
              <w:t>,</w:t>
            </w:r>
          </w:p>
          <w:p w:rsidR="009E2BEF" w:rsidRPr="009E2BEF" w:rsidRDefault="00AA2B72" w:rsidP="00AA2B72">
            <w:pPr>
              <w:keepNext/>
              <w:ind w:left="175"/>
              <w:jc w:val="both"/>
            </w:pPr>
            <w:r>
              <w:rPr>
                <w:noProof/>
              </w:rPr>
              <w:t>č</w:t>
            </w:r>
            <w:r w:rsidRPr="00242C2E">
              <w:rPr>
                <w:noProof/>
              </w:rPr>
              <w:t xml:space="preserve">ást </w:t>
            </w:r>
            <w:r>
              <w:rPr>
                <w:noProof/>
              </w:rPr>
              <w:t>4 VZ</w:t>
            </w:r>
            <w:r w:rsidRPr="00242C2E">
              <w:rPr>
                <w:noProof/>
              </w:rPr>
              <w:t>)</w:t>
            </w:r>
            <w:r>
              <w:rPr>
                <w:noProof/>
              </w:rPr>
              <w:tab/>
              <w:t>do 7 dnů od podpisu smlouvy</w:t>
            </w:r>
            <w:r w:rsidR="009E2BEF">
              <w:rPr>
                <w:noProof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Default="009E2BEF" w:rsidP="002812C5">
            <w:pPr>
              <w:jc w:val="both"/>
            </w:pPr>
            <w:r>
              <w:t>Fond dalšího vzdělávání, detašované pracoviště</w:t>
            </w:r>
          </w:p>
          <w:p w:rsidR="009E2BEF" w:rsidRPr="00427B93" w:rsidRDefault="009E2BEF" w:rsidP="002812C5">
            <w:pPr>
              <w:jc w:val="both"/>
            </w:pPr>
            <w:r w:rsidRPr="009E2BEF">
              <w:t>Stroupežnického 30, 150 00 Praha 5 – Smíchov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9E2BEF" w:rsidRDefault="0028537B" w:rsidP="009E2BEF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9E2BEF">
              <w:rPr>
                <w:sz w:val="22"/>
                <w:szCs w:val="22"/>
              </w:rPr>
              <w:t>Nabídková cena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1E7C39" w:rsidRDefault="001E7C39" w:rsidP="001E7C39">
            <w:pPr>
              <w:pStyle w:val="Textpoznpodarou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Uvedeno v zadávací dokumentaci:</w:t>
            </w:r>
          </w:p>
          <w:p w:rsidR="00CC7247" w:rsidRDefault="009E2BEF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sz w:val="24"/>
                <w:szCs w:val="24"/>
              </w:rPr>
            </w:pPr>
            <w:r w:rsidRPr="009E2BEF">
              <w:rPr>
                <w:sz w:val="24"/>
                <w:szCs w:val="24"/>
              </w:rPr>
              <w:t>Základní kvalifikační předpoklady dle § 53 odst. 1 zákona, v souladu s § 62 odst. 2 zákona - prokázání čestným prohlášením</w:t>
            </w:r>
          </w:p>
          <w:p w:rsidR="009E2BEF" w:rsidRDefault="009E2BEF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E2BEF">
              <w:rPr>
                <w:sz w:val="24"/>
                <w:szCs w:val="24"/>
              </w:rPr>
              <w:t>rofesní kvalifikační předpoklad</w:t>
            </w:r>
            <w:r>
              <w:rPr>
                <w:sz w:val="24"/>
                <w:szCs w:val="24"/>
              </w:rPr>
              <w:t>y</w:t>
            </w:r>
            <w:r w:rsidRPr="009E2BEF">
              <w:rPr>
                <w:sz w:val="24"/>
                <w:szCs w:val="24"/>
              </w:rPr>
              <w:t xml:space="preserve"> dle § 54 písm. a) </w:t>
            </w:r>
            <w:r>
              <w:rPr>
                <w:sz w:val="24"/>
                <w:szCs w:val="24"/>
              </w:rPr>
              <w:t xml:space="preserve">a b) </w:t>
            </w:r>
            <w:r w:rsidRPr="009E2BEF">
              <w:rPr>
                <w:sz w:val="24"/>
                <w:szCs w:val="24"/>
              </w:rPr>
              <w:t>zákona</w:t>
            </w:r>
            <w:r>
              <w:rPr>
                <w:sz w:val="24"/>
                <w:szCs w:val="24"/>
              </w:rPr>
              <w:t xml:space="preserve"> (výpis s OR či obdobné evidence, doklad o oprávnění k podnikání)</w:t>
            </w:r>
          </w:p>
          <w:p w:rsidR="009E2BEF" w:rsidRPr="009E2BEF" w:rsidRDefault="001E7C39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E2BEF" w:rsidRPr="009E2BEF">
              <w:rPr>
                <w:sz w:val="24"/>
                <w:szCs w:val="24"/>
              </w:rPr>
              <w:t>echnick</w:t>
            </w:r>
            <w:r>
              <w:rPr>
                <w:sz w:val="24"/>
                <w:szCs w:val="24"/>
              </w:rPr>
              <w:t>é</w:t>
            </w:r>
            <w:r w:rsidR="009E2BEF" w:rsidRPr="009E2BEF">
              <w:rPr>
                <w:sz w:val="24"/>
                <w:szCs w:val="24"/>
              </w:rPr>
              <w:t xml:space="preserve"> kvalifikační předpoklad</w:t>
            </w:r>
            <w:r>
              <w:rPr>
                <w:sz w:val="24"/>
                <w:szCs w:val="24"/>
              </w:rPr>
              <w:t>y</w:t>
            </w:r>
            <w:r w:rsidR="009E2BEF" w:rsidRPr="009E2BEF">
              <w:rPr>
                <w:sz w:val="24"/>
                <w:szCs w:val="24"/>
              </w:rPr>
              <w:t xml:space="preserve"> dle § 56 odst. 1 písm. a) zákona</w:t>
            </w:r>
            <w:r>
              <w:rPr>
                <w:sz w:val="24"/>
                <w:szCs w:val="24"/>
              </w:rPr>
              <w:t xml:space="preserve"> – s</w:t>
            </w:r>
            <w:r w:rsidR="009E2BEF" w:rsidRPr="009E2BEF">
              <w:rPr>
                <w:sz w:val="24"/>
                <w:szCs w:val="24"/>
              </w:rPr>
              <w:t>eznam významných dodávek</w:t>
            </w:r>
            <w:r>
              <w:rPr>
                <w:sz w:val="24"/>
                <w:szCs w:val="24"/>
              </w:rPr>
              <w:t xml:space="preserve"> (v </w:t>
            </w:r>
            <w:r w:rsidRPr="001E7C39">
              <w:rPr>
                <w:sz w:val="24"/>
                <w:szCs w:val="24"/>
              </w:rPr>
              <w:t>posl</w:t>
            </w:r>
            <w:r>
              <w:rPr>
                <w:sz w:val="24"/>
                <w:szCs w:val="24"/>
              </w:rPr>
              <w:t>.</w:t>
            </w:r>
            <w:r w:rsidRPr="001E7C39">
              <w:rPr>
                <w:sz w:val="24"/>
                <w:szCs w:val="24"/>
              </w:rPr>
              <w:t xml:space="preserve"> 3 letech min. 3 dodávky obdobného charakteru, jako je předmět příslušné části </w:t>
            </w:r>
            <w:r>
              <w:rPr>
                <w:sz w:val="24"/>
                <w:szCs w:val="24"/>
              </w:rPr>
              <w:t>VZ</w:t>
            </w:r>
            <w:r w:rsidRPr="001E7C39">
              <w:rPr>
                <w:sz w:val="24"/>
                <w:szCs w:val="24"/>
              </w:rPr>
              <w:t>, pro kterou je nabídka podávána</w:t>
            </w:r>
            <w:r>
              <w:rPr>
                <w:sz w:val="24"/>
                <w:szCs w:val="24"/>
              </w:rPr>
              <w:t>;</w:t>
            </w:r>
            <w:r w:rsidRPr="001E7C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1E7C39">
              <w:rPr>
                <w:sz w:val="24"/>
                <w:szCs w:val="24"/>
              </w:rPr>
              <w:t xml:space="preserve">aždá významná dodávka ve finančním objemu </w:t>
            </w:r>
            <w:r>
              <w:rPr>
                <w:sz w:val="24"/>
                <w:szCs w:val="24"/>
              </w:rPr>
              <w:t>ve výši alespoň</w:t>
            </w:r>
            <w:r w:rsidRPr="001E7C39">
              <w:rPr>
                <w:sz w:val="24"/>
                <w:szCs w:val="24"/>
              </w:rPr>
              <w:t xml:space="preserve"> 0,5 násobku výše předpokládané hodnoty příslušné části </w:t>
            </w:r>
            <w:r>
              <w:rPr>
                <w:sz w:val="24"/>
                <w:szCs w:val="24"/>
              </w:rPr>
              <w:t>VZ)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9E2BEF" w:rsidRDefault="00692975" w:rsidP="00692975">
            <w:pPr>
              <w:jc w:val="both"/>
            </w:pPr>
            <w:r>
              <w:t>U</w:t>
            </w:r>
            <w:r w:rsidR="0028537B" w:rsidRPr="009E2BEF">
              <w:t>chazeč ve své nabídce uved</w:t>
            </w:r>
            <w:r>
              <w:t>e</w:t>
            </w:r>
            <w:r w:rsidR="0028537B" w:rsidRPr="009E2BEF">
              <w:t xml:space="preserve"> kontaktní osobu ve věci zakázky, její telefon a e-mailovou adresu.</w:t>
            </w:r>
          </w:p>
        </w:tc>
      </w:tr>
      <w:tr w:rsidR="00100670" w:rsidRPr="00427B93" w:rsidTr="00AA2B72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Default="00692975" w:rsidP="00AA2B72">
            <w:pPr>
              <w:rPr>
                <w:i/>
              </w:rPr>
            </w:pPr>
            <w:r>
              <w:t>N</w:t>
            </w:r>
            <w:r w:rsidR="0028537B" w:rsidRPr="001E7C39">
              <w:t>abídk</w:t>
            </w:r>
            <w:r>
              <w:t>y</w:t>
            </w:r>
            <w:r w:rsidR="0028537B" w:rsidRPr="001E7C39">
              <w:t xml:space="preserve"> musí být za</w:t>
            </w:r>
            <w:r w:rsidR="001E7C39" w:rsidRPr="001E7C39">
              <w:t>davateli podán</w:t>
            </w:r>
            <w:r>
              <w:t>y</w:t>
            </w:r>
            <w:r w:rsidR="001E7C39" w:rsidRPr="001E7C39">
              <w:t xml:space="preserve"> v písemné formě</w:t>
            </w:r>
            <w:r w:rsidR="006A4B4D">
              <w:rPr>
                <w:i/>
              </w:rPr>
              <w:t>.</w:t>
            </w:r>
          </w:p>
        </w:tc>
      </w:tr>
      <w:tr w:rsidR="00DC4EE4" w:rsidRPr="00427B93" w:rsidTr="00AA2B72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6A4B4D" w:rsidRDefault="001E7C39" w:rsidP="00AA2B72">
            <w:pPr>
              <w:rPr>
                <w:i/>
                <w:sz w:val="22"/>
                <w:szCs w:val="22"/>
              </w:rPr>
            </w:pPr>
            <w:r w:rsidRPr="001E7C39">
              <w:t>Viz zadávací dokumentace</w:t>
            </w:r>
            <w:r w:rsidR="00C51C87">
              <w:rPr>
                <w:i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6A4B4D" w:rsidRDefault="001E7C39" w:rsidP="001E7C39">
            <w:pPr>
              <w:jc w:val="both"/>
              <w:rPr>
                <w:i/>
              </w:rPr>
            </w:pPr>
            <w:r w:rsidRPr="00F44DF3">
              <w:rPr>
                <w:szCs w:val="22"/>
              </w:rPr>
              <w:t xml:space="preserve">Uchazeč je povinen umožnit osobám oprávněným k výkonu kontroly projektu (zejména MPSV, </w:t>
            </w:r>
            <w:r>
              <w:rPr>
                <w:szCs w:val="22"/>
              </w:rPr>
              <w:t xml:space="preserve">MŠMT, </w:t>
            </w:r>
            <w:r w:rsidRPr="00F44DF3">
              <w:rPr>
                <w:szCs w:val="22"/>
              </w:rPr>
              <w:t>MF, N</w:t>
            </w:r>
            <w:r>
              <w:rPr>
                <w:szCs w:val="22"/>
              </w:rPr>
              <w:t xml:space="preserve">KÚ, EK, Evropský soudní dvůr), v rámci </w:t>
            </w:r>
            <w:r w:rsidRPr="00F44DF3">
              <w:rPr>
                <w:szCs w:val="22"/>
              </w:rPr>
              <w:t> něhož je zakázka hrazena, provést kontrolu dokladů souvisejících s plněním zakázky, a to po dobu danou právními předpisy ČR k jejich archivaci (zákon č. 563/1991 Sb., o účetnictví, a zákon č. 235/2004 Sb., o dani z přidané hodnoty)</w:t>
            </w:r>
            <w:r w:rsidR="0028537B" w:rsidRPr="0028537B">
              <w:rPr>
                <w:i/>
              </w:rPr>
              <w:t>.</w:t>
            </w:r>
          </w:p>
        </w:tc>
      </w:tr>
      <w:tr w:rsidR="00100670" w:rsidRPr="00427B93" w:rsidTr="00AA2B72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AA2B72" w:rsidRDefault="001E7C39" w:rsidP="00AA2B72">
            <w:pPr>
              <w:rPr>
                <w:i/>
              </w:rPr>
            </w:pPr>
            <w:r w:rsidRPr="00A41E41">
              <w:rPr>
                <w:noProof/>
                <w:sz w:val="22"/>
                <w:szCs w:val="22"/>
              </w:rPr>
              <w:t>Nabídka musí být zpracována písemně v českém jazyce</w:t>
            </w:r>
            <w:r w:rsidR="0028537B" w:rsidRPr="0028537B">
              <w:rPr>
                <w:i/>
              </w:rPr>
              <w:t>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1E7C39" w:rsidRDefault="001E7C39" w:rsidP="001E7C39">
            <w:pPr>
              <w:jc w:val="both"/>
            </w:pPr>
            <w:r w:rsidRPr="001E7C39">
              <w:t>Z</w:t>
            </w:r>
            <w:r w:rsidR="0028537B" w:rsidRPr="001E7C39">
              <w:t xml:space="preserve">adávací dokumentace </w:t>
            </w:r>
            <w:r w:rsidRPr="001E7C39">
              <w:t>tvoří nedílnou přílohu výzvy k podání nabídek</w:t>
            </w:r>
            <w:r w:rsidR="0028537B" w:rsidRPr="001E7C39">
              <w:t>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</w:t>
            </w:r>
            <w:r w:rsidR="00FC48B0">
              <w:rPr>
                <w:b/>
              </w:rPr>
              <w:t xml:space="preserve"> z důvodů uvedených v zákoně</w:t>
            </w:r>
            <w:r w:rsidRPr="00783852">
              <w:rPr>
                <w:b/>
              </w:rPr>
              <w:t>.</w:t>
            </w:r>
          </w:p>
        </w:tc>
      </w:tr>
    </w:tbl>
    <w:p w:rsidR="00DF12E5" w:rsidRPr="00DF12E5" w:rsidRDefault="00DF12E5" w:rsidP="002B658D">
      <w:pPr>
        <w:pStyle w:val="Zkladntext"/>
        <w:tabs>
          <w:tab w:val="clear" w:pos="720"/>
          <w:tab w:val="left" w:pos="426"/>
        </w:tabs>
        <w:spacing w:before="120"/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lastRenderedPageBreak/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2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AA2B72" w:rsidRDefault="00DF12E5" w:rsidP="00DF12E5">
      <w:pPr>
        <w:jc w:val="both"/>
        <w:rPr>
          <w:sz w:val="18"/>
          <w:szCs w:val="18"/>
        </w:rPr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9D5FD0" w:rsidRPr="00D20063" w:rsidTr="00CC081F">
        <w:tc>
          <w:tcPr>
            <w:tcW w:w="1809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402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13" w:history="1">
              <w:r w:rsidR="0028537B" w:rsidRPr="00CC081F">
                <w:rPr>
                  <w:rStyle w:val="Hypertextovodkaz"/>
                  <w:sz w:val="20"/>
                  <w:szCs w:val="20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14" w:history="1">
              <w:r w:rsidR="0028537B" w:rsidRPr="00CC081F">
                <w:rPr>
                  <w:rStyle w:val="Hypertextovodkaz"/>
                  <w:sz w:val="20"/>
                  <w:szCs w:val="20"/>
                </w:rPr>
                <w:t>opvk@kraj-jihocesky.cz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15" w:history="1">
              <w:r w:rsidR="0028537B" w:rsidRPr="00CC081F">
                <w:rPr>
                  <w:rStyle w:val="Hypertextovodkaz"/>
                  <w:sz w:val="20"/>
                  <w:szCs w:val="20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16" w:history="1">
              <w:r w:rsidR="0028537B" w:rsidRPr="00CC081F">
                <w:rPr>
                  <w:rStyle w:val="Hypertextovodkaz"/>
                  <w:sz w:val="20"/>
                  <w:szCs w:val="20"/>
                </w:rPr>
                <w:t>horavova.barbora@kr-jihomoravsky.cz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17" w:history="1">
              <w:r w:rsidR="0028537B" w:rsidRPr="00CC081F">
                <w:rPr>
                  <w:rStyle w:val="Hypertextovodkaz"/>
                  <w:iCs/>
                  <w:sz w:val="20"/>
                  <w:szCs w:val="20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18" w:tooltip="blocked::mailto:vaclav.novak@kr-karlovarsky.cz" w:history="1">
              <w:r w:rsidR="0028537B" w:rsidRPr="00CC081F">
                <w:rPr>
                  <w:rStyle w:val="Hypertextovodkaz"/>
                  <w:sz w:val="20"/>
                  <w:szCs w:val="20"/>
                </w:rPr>
                <w:t>linda.zabrahova@kr-karlovarsky.cz</w:t>
              </w:r>
            </w:hyperlink>
            <w:r w:rsidR="0028537B" w:rsidRPr="00CC081F">
              <w:rPr>
                <w:rStyle w:val="Zvraznn"/>
                <w:i w:val="0"/>
                <w:color w:val="000000"/>
                <w:sz w:val="20"/>
                <w:szCs w:val="20"/>
              </w:rPr>
              <w:t xml:space="preserve"> </w:t>
            </w:r>
            <w:hyperlink r:id="rId19" w:tooltip="blocked::mailto:jitka.kavkova@kr-karlovarsky.cz" w:history="1">
              <w:r w:rsidR="0028537B" w:rsidRPr="00CC081F">
                <w:rPr>
                  <w:rStyle w:val="Hypertextovodkaz"/>
                  <w:sz w:val="20"/>
                  <w:szCs w:val="20"/>
                </w:rPr>
                <w:t>jitka.kavkova@kr-karlovarsky.cz</w:t>
              </w:r>
              <w:r w:rsidR="0028537B" w:rsidRPr="00CC081F">
                <w:rPr>
                  <w:rStyle w:val="Zvraznn"/>
                  <w:i w:val="0"/>
                  <w:color w:val="000000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20" w:history="1">
              <w:r w:rsidR="0028537B" w:rsidRPr="00CC081F">
                <w:rPr>
                  <w:rStyle w:val="Hypertextovodkaz"/>
                  <w:sz w:val="20"/>
                  <w:szCs w:val="20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21" w:history="1">
              <w:r w:rsidR="0028537B" w:rsidRPr="00CC081F">
                <w:rPr>
                  <w:rStyle w:val="Hypertextovodkaz"/>
                  <w:sz w:val="20"/>
                  <w:szCs w:val="20"/>
                </w:rPr>
                <w:t>zakazky.opvk@kr-vysocina.cz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22" w:history="1">
              <w:r w:rsidR="0028537B" w:rsidRPr="00CC081F">
                <w:rPr>
                  <w:rStyle w:val="Hypertextovodkaz"/>
                  <w:bCs/>
                  <w:sz w:val="20"/>
                  <w:szCs w:val="20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23" w:history="1">
              <w:r w:rsidR="0028537B" w:rsidRPr="00CC081F">
                <w:rPr>
                  <w:rStyle w:val="Hypertextovodkaz"/>
                  <w:bCs/>
                  <w:sz w:val="20"/>
                  <w:szCs w:val="20"/>
                </w:rPr>
                <w:t>phnatova@kr-kralovehradecky.cz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24" w:history="1">
              <w:r w:rsidR="0028537B" w:rsidRPr="00CC081F">
                <w:rPr>
                  <w:rStyle w:val="Hypertextovodkaz"/>
                  <w:sz w:val="20"/>
                  <w:szCs w:val="20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25" w:history="1">
              <w:r w:rsidR="0028537B" w:rsidRPr="00CC081F">
                <w:rPr>
                  <w:rStyle w:val="Hypertextovodkaz"/>
                  <w:sz w:val="20"/>
                  <w:szCs w:val="20"/>
                </w:rPr>
                <w:t>opvk@kraj-lbc.cz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color w:val="0D057B"/>
                <w:sz w:val="20"/>
                <w:szCs w:val="20"/>
                <w:u w:val="single"/>
              </w:rPr>
            </w:pPr>
            <w:hyperlink r:id="rId26" w:history="1">
              <w:r w:rsidR="0028537B" w:rsidRPr="00CC081F">
                <w:rPr>
                  <w:color w:val="0D057B"/>
                  <w:sz w:val="20"/>
                  <w:szCs w:val="20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color w:val="000080"/>
                <w:sz w:val="20"/>
                <w:szCs w:val="20"/>
              </w:rPr>
            </w:pPr>
            <w:hyperlink r:id="rId27" w:history="1">
              <w:r w:rsidR="0028537B" w:rsidRPr="00CC081F">
                <w:rPr>
                  <w:rStyle w:val="Hypertextovodkaz"/>
                  <w:iCs/>
                  <w:color w:val="000080"/>
                  <w:sz w:val="20"/>
                  <w:szCs w:val="20"/>
                </w:rPr>
                <w:t>opvk</w:t>
              </w:r>
              <w:r w:rsidR="0028537B" w:rsidRPr="00CC081F">
                <w:rPr>
                  <w:rStyle w:val="Hypertextovodkaz"/>
                  <w:iCs/>
                  <w:sz w:val="20"/>
                  <w:szCs w:val="20"/>
                </w:rPr>
                <w:t>@kr-moravskoslezsky.cz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28" w:history="1">
              <w:r w:rsidR="0028537B" w:rsidRPr="00CC081F">
                <w:rPr>
                  <w:rStyle w:val="Hypertextovodkaz"/>
                  <w:bCs/>
                  <w:sz w:val="20"/>
                  <w:szCs w:val="20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29" w:history="1">
              <w:r w:rsidR="0028537B" w:rsidRPr="00CC081F">
                <w:rPr>
                  <w:rStyle w:val="Hypertextovodkaz"/>
                  <w:bCs/>
                  <w:sz w:val="20"/>
                  <w:szCs w:val="20"/>
                </w:rPr>
                <w:t>m.hruby@kr-olomoucky.cz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30" w:history="1">
              <w:r w:rsidR="007212A4" w:rsidRPr="00CC081F">
                <w:rPr>
                  <w:rStyle w:val="Hypertextovodkaz"/>
                  <w:sz w:val="20"/>
                  <w:szCs w:val="20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CC081F" w:rsidRDefault="002F6A70" w:rsidP="007212A4">
            <w:pPr>
              <w:rPr>
                <w:sz w:val="20"/>
                <w:szCs w:val="20"/>
              </w:rPr>
            </w:pPr>
            <w:hyperlink r:id="rId31" w:history="1">
              <w:r w:rsidR="007212A4" w:rsidRPr="00CC081F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CC081F" w:rsidRDefault="002F6A70" w:rsidP="00A42C7D">
            <w:pPr>
              <w:rPr>
                <w:sz w:val="20"/>
                <w:szCs w:val="20"/>
              </w:rPr>
            </w:pPr>
            <w:hyperlink r:id="rId32" w:history="1">
              <w:r w:rsidR="007212A4" w:rsidRPr="00CC081F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33" w:history="1">
              <w:r w:rsidR="0028537B" w:rsidRPr="00CC081F">
                <w:rPr>
                  <w:rStyle w:val="Hypertextovodkaz"/>
                  <w:sz w:val="20"/>
                  <w:szCs w:val="20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CC081F" w:rsidRDefault="002F6A70" w:rsidP="007212A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hyperlink r:id="rId34" w:history="1">
              <w:r w:rsidR="007212A4" w:rsidRPr="00CC081F">
                <w:rPr>
                  <w:rStyle w:val="Hypertextovodkaz"/>
                  <w:rFonts w:ascii="Calibri" w:hAnsi="Calibri"/>
                  <w:sz w:val="20"/>
                  <w:szCs w:val="20"/>
                </w:rPr>
                <w:t>danuse.pechova@plzensky-kraj.cz</w:t>
              </w:r>
            </w:hyperlink>
          </w:p>
          <w:p w:rsidR="009D5FD0" w:rsidRPr="00CC081F" w:rsidRDefault="002F6A70" w:rsidP="003938C4">
            <w:pPr>
              <w:rPr>
                <w:sz w:val="20"/>
                <w:szCs w:val="20"/>
              </w:rPr>
            </w:pPr>
            <w:hyperlink r:id="rId35" w:history="1">
              <w:r w:rsidR="007212A4" w:rsidRPr="00CC081F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CC081F">
              <w:rPr>
                <w:rFonts w:ascii="Calibri" w:hAnsi="Calibri"/>
                <w:color w:val="1F497D"/>
                <w:sz w:val="18"/>
                <w:szCs w:val="18"/>
              </w:rPr>
              <w:t xml:space="preserve"> (od 2012)</w:t>
            </w:r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36" w:history="1">
              <w:r w:rsidR="0028537B" w:rsidRPr="00CC081F">
                <w:rPr>
                  <w:rStyle w:val="Hypertextovodkaz"/>
                  <w:sz w:val="20"/>
                  <w:szCs w:val="20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37" w:history="1">
              <w:r w:rsidR="0028537B" w:rsidRPr="00CC081F">
                <w:rPr>
                  <w:rStyle w:val="Hypertextovodkaz"/>
                  <w:sz w:val="20"/>
                  <w:szCs w:val="20"/>
                </w:rPr>
                <w:t>opvk@kr-s.cz</w:t>
              </w:r>
            </w:hyperlink>
          </w:p>
        </w:tc>
      </w:tr>
      <w:tr w:rsidR="009D5FD0" w:rsidRPr="00A42C7D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38" w:history="1">
              <w:r w:rsidR="0028537B" w:rsidRPr="00CC081F">
                <w:rPr>
                  <w:rStyle w:val="Hypertextovodkaz"/>
                  <w:sz w:val="20"/>
                  <w:szCs w:val="20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39" w:history="1">
              <w:r w:rsidR="0028537B" w:rsidRPr="00CC081F">
                <w:rPr>
                  <w:rStyle w:val="Hypertextovodkaz"/>
                  <w:sz w:val="20"/>
                  <w:szCs w:val="20"/>
                </w:rPr>
                <w:t>opvk@kr-ustecky.cz</w:t>
              </w:r>
            </w:hyperlink>
          </w:p>
        </w:tc>
      </w:tr>
      <w:tr w:rsidR="009D5FD0" w:rsidRPr="00D20063" w:rsidTr="00CC081F">
        <w:tc>
          <w:tcPr>
            <w:tcW w:w="1809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402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40" w:history="1">
              <w:r w:rsidR="0028537B" w:rsidRPr="00CC081F">
                <w:rPr>
                  <w:rStyle w:val="Hypertextovodkaz"/>
                  <w:sz w:val="20"/>
                  <w:szCs w:val="20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CC081F" w:rsidRDefault="002F6A70" w:rsidP="00C82BB8">
            <w:pPr>
              <w:spacing w:before="120" w:after="120"/>
              <w:rPr>
                <w:sz w:val="20"/>
                <w:szCs w:val="20"/>
              </w:rPr>
            </w:pPr>
            <w:hyperlink r:id="rId41" w:history="1">
              <w:r w:rsidR="004D2751" w:rsidRPr="00CC081F">
                <w:rPr>
                  <w:rStyle w:val="Hypertextovodkaz"/>
                  <w:sz w:val="20"/>
                  <w:szCs w:val="20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692975">
      <w:pPr>
        <w:spacing w:after="120"/>
        <w:jc w:val="both"/>
      </w:pPr>
      <w:r w:rsidRPr="00DF12E5">
        <w:t xml:space="preserve">Výzva bude na </w:t>
      </w:r>
      <w:hyperlink r:id="rId42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CC081F">
        <w:t>www stránky ZS (v </w:t>
      </w:r>
      <w:r w:rsidR="00100670">
        <w:t xml:space="preserve">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>p</w:t>
      </w:r>
      <w:r w:rsidR="00CC081F">
        <w:t>racovních dnů ode dne obdržení.</w:t>
      </w:r>
    </w:p>
    <w:p w:rsidR="00DF12E5" w:rsidRDefault="00DF12E5" w:rsidP="00692975">
      <w:pPr>
        <w:spacing w:after="120"/>
        <w:jc w:val="both"/>
      </w:pPr>
      <w:r w:rsidRPr="00DF12E5">
        <w:t xml:space="preserve">Kontaktní osoba pro případ doplnění formuláře před jeho uveřejněním na </w:t>
      </w:r>
      <w:hyperlink r:id="rId43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</w:tbl>
    <w:p w:rsidR="00427B93" w:rsidRPr="00DF12E5" w:rsidRDefault="00427B93"/>
    <w:sectPr w:rsidR="00427B93" w:rsidRPr="00DF12E5" w:rsidSect="00DA74C3">
      <w:headerReference w:type="default" r:id="rId44"/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70" w:rsidRDefault="002F6A70" w:rsidP="002812C5">
      <w:r>
        <w:separator/>
      </w:r>
    </w:p>
  </w:endnote>
  <w:endnote w:type="continuationSeparator" w:id="0">
    <w:p w:rsidR="002F6A70" w:rsidRDefault="002F6A70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Pr="007F7162" w:rsidRDefault="00AA2B72" w:rsidP="007F7162">
    <w:pPr>
      <w:pStyle w:val="Zpat"/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r w:rsidR="007F7162" w:rsidRPr="007F7162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BD3226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BD3226" w:rsidRPr="007F7162">
      <w:rPr>
        <w:b/>
        <w:sz w:val="20"/>
        <w:szCs w:val="20"/>
      </w:rPr>
      <w:fldChar w:fldCharType="separate"/>
    </w:r>
    <w:r w:rsidR="003B08D7">
      <w:rPr>
        <w:b/>
        <w:noProof/>
        <w:sz w:val="20"/>
        <w:szCs w:val="20"/>
      </w:rPr>
      <w:t>1</w:t>
    </w:r>
    <w:r w:rsidR="00BD3226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BD3226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BD3226" w:rsidRPr="007F7162">
      <w:rPr>
        <w:b/>
        <w:sz w:val="20"/>
        <w:szCs w:val="20"/>
      </w:rPr>
      <w:fldChar w:fldCharType="separate"/>
    </w:r>
    <w:r w:rsidR="003B08D7">
      <w:rPr>
        <w:b/>
        <w:noProof/>
        <w:sz w:val="20"/>
        <w:szCs w:val="20"/>
      </w:rPr>
      <w:t>3</w:t>
    </w:r>
    <w:r w:rsidR="00BD3226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70" w:rsidRDefault="002F6A70" w:rsidP="002812C5">
      <w:r>
        <w:separator/>
      </w:r>
    </w:p>
  </w:footnote>
  <w:footnote w:type="continuationSeparator" w:id="0">
    <w:p w:rsidR="002F6A70" w:rsidRDefault="002F6A70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B08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1377D"/>
    <w:rsid w:val="000A67D2"/>
    <w:rsid w:val="000B6326"/>
    <w:rsid w:val="000D54BA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1B32B0"/>
    <w:rsid w:val="001E7C39"/>
    <w:rsid w:val="002019B8"/>
    <w:rsid w:val="00206227"/>
    <w:rsid w:val="002812C5"/>
    <w:rsid w:val="0028537B"/>
    <w:rsid w:val="002B4926"/>
    <w:rsid w:val="002B658D"/>
    <w:rsid w:val="002D5467"/>
    <w:rsid w:val="002F2CB4"/>
    <w:rsid w:val="002F6A70"/>
    <w:rsid w:val="003246E6"/>
    <w:rsid w:val="00347149"/>
    <w:rsid w:val="0035412E"/>
    <w:rsid w:val="003566AC"/>
    <w:rsid w:val="003807E4"/>
    <w:rsid w:val="003832D7"/>
    <w:rsid w:val="003938C4"/>
    <w:rsid w:val="003B08D7"/>
    <w:rsid w:val="003B754A"/>
    <w:rsid w:val="003D454E"/>
    <w:rsid w:val="003E3506"/>
    <w:rsid w:val="00424965"/>
    <w:rsid w:val="00427B93"/>
    <w:rsid w:val="00435C48"/>
    <w:rsid w:val="004479DD"/>
    <w:rsid w:val="004A39FC"/>
    <w:rsid w:val="004A7FEB"/>
    <w:rsid w:val="004B097B"/>
    <w:rsid w:val="004D2751"/>
    <w:rsid w:val="004E49B7"/>
    <w:rsid w:val="004F31E7"/>
    <w:rsid w:val="004F61D7"/>
    <w:rsid w:val="00516A2D"/>
    <w:rsid w:val="00532DF7"/>
    <w:rsid w:val="00533DD7"/>
    <w:rsid w:val="00540FED"/>
    <w:rsid w:val="00556014"/>
    <w:rsid w:val="00585DDB"/>
    <w:rsid w:val="005A4ED8"/>
    <w:rsid w:val="005C5771"/>
    <w:rsid w:val="005D4A11"/>
    <w:rsid w:val="005E1F17"/>
    <w:rsid w:val="00611A73"/>
    <w:rsid w:val="00646355"/>
    <w:rsid w:val="00690E80"/>
    <w:rsid w:val="00692975"/>
    <w:rsid w:val="006938EE"/>
    <w:rsid w:val="006A4B4D"/>
    <w:rsid w:val="006A7955"/>
    <w:rsid w:val="006F4E52"/>
    <w:rsid w:val="007212A4"/>
    <w:rsid w:val="00767FF5"/>
    <w:rsid w:val="00782549"/>
    <w:rsid w:val="00783852"/>
    <w:rsid w:val="00784523"/>
    <w:rsid w:val="007A37EA"/>
    <w:rsid w:val="007C4283"/>
    <w:rsid w:val="007E2221"/>
    <w:rsid w:val="007F45E2"/>
    <w:rsid w:val="007F7162"/>
    <w:rsid w:val="0080140D"/>
    <w:rsid w:val="008174A0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B19C7"/>
    <w:rsid w:val="009D5FD0"/>
    <w:rsid w:val="009E2BEF"/>
    <w:rsid w:val="009F63B0"/>
    <w:rsid w:val="00A31C32"/>
    <w:rsid w:val="00A3685E"/>
    <w:rsid w:val="00A42C7D"/>
    <w:rsid w:val="00A44F84"/>
    <w:rsid w:val="00A51049"/>
    <w:rsid w:val="00A723E4"/>
    <w:rsid w:val="00A85CCB"/>
    <w:rsid w:val="00AA2B72"/>
    <w:rsid w:val="00AB16BD"/>
    <w:rsid w:val="00B302B4"/>
    <w:rsid w:val="00B8015B"/>
    <w:rsid w:val="00B872B9"/>
    <w:rsid w:val="00B93668"/>
    <w:rsid w:val="00BA3971"/>
    <w:rsid w:val="00BC1EF1"/>
    <w:rsid w:val="00BC6FEC"/>
    <w:rsid w:val="00BD3226"/>
    <w:rsid w:val="00BF0C89"/>
    <w:rsid w:val="00C06E96"/>
    <w:rsid w:val="00C155FF"/>
    <w:rsid w:val="00C15F36"/>
    <w:rsid w:val="00C44F89"/>
    <w:rsid w:val="00C461E0"/>
    <w:rsid w:val="00C51C87"/>
    <w:rsid w:val="00C6600F"/>
    <w:rsid w:val="00C82BB8"/>
    <w:rsid w:val="00CA6DFE"/>
    <w:rsid w:val="00CC081F"/>
    <w:rsid w:val="00CC7247"/>
    <w:rsid w:val="00D00FAD"/>
    <w:rsid w:val="00D4002B"/>
    <w:rsid w:val="00D556B4"/>
    <w:rsid w:val="00D62C4D"/>
    <w:rsid w:val="00DA74C3"/>
    <w:rsid w:val="00DC4EE4"/>
    <w:rsid w:val="00DE02DB"/>
    <w:rsid w:val="00DE1472"/>
    <w:rsid w:val="00DF0F0B"/>
    <w:rsid w:val="00DF12E5"/>
    <w:rsid w:val="00E01397"/>
    <w:rsid w:val="00E033EF"/>
    <w:rsid w:val="00E47A9E"/>
    <w:rsid w:val="00E6648E"/>
    <w:rsid w:val="00E74BAC"/>
    <w:rsid w:val="00EB6891"/>
    <w:rsid w:val="00F01884"/>
    <w:rsid w:val="00F17E30"/>
    <w:rsid w:val="00F30980"/>
    <w:rsid w:val="00F31866"/>
    <w:rsid w:val="00F40BBD"/>
    <w:rsid w:val="00F47F6F"/>
    <w:rsid w:val="00F84FCC"/>
    <w:rsid w:val="00FA16F0"/>
    <w:rsid w:val="00FB135E"/>
    <w:rsid w:val="00FC3406"/>
    <w:rsid w:val="00F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opvk@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mailto:danuse.pechova@plzensky-kraj.cz" TargetMode="External"/><Relationship Id="rId42" Type="http://schemas.openxmlformats.org/officeDocument/2006/relationships/hyperlink" Target="http://www.msmt.cz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http://www.plzensky-kraj.cz" TargetMode="External"/><Relationship Id="rId38" Type="http://schemas.openxmlformats.org/officeDocument/2006/relationships/hyperlink" Target="http://opvk.kr-ustecky.cz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mailto:opvk@kr-zlinsk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loslav.helebrant@fdv.mpsv.cz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mailto:eva.izakova@pardubickykraj.cz" TargetMode="External"/><Relationship Id="rId37" Type="http://schemas.openxmlformats.org/officeDocument/2006/relationships/hyperlink" Target="mailto:opvk@kr-s.cz" TargetMode="External"/><Relationship Id="rId40" Type="http://schemas.openxmlformats.org/officeDocument/2006/relationships/hyperlink" Target="http://www.kr-zlinsky.cz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fondyeu.kr-stredocesky.cz/" TargetMode="External"/><Relationship Id="rId10" Type="http://schemas.openxmlformats.org/officeDocument/2006/relationships/hyperlink" Target="mailto:pavel.krystof@fdv.mpsv.cz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mailto:lucie.angelova@pardubickykraj.cz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mailto:barbora.horackova@plzensky-kraj.czm" TargetMode="External"/><Relationship Id="rId43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081B-9FBB-4EE6-ADE3-EC72FDDE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7650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Mila</cp:lastModifiedBy>
  <cp:revision>2</cp:revision>
  <cp:lastPrinted>2011-11-16T06:59:00Z</cp:lastPrinted>
  <dcterms:created xsi:type="dcterms:W3CDTF">2012-04-05T12:46:00Z</dcterms:created>
  <dcterms:modified xsi:type="dcterms:W3CDTF">2012-04-05T12:46:00Z</dcterms:modified>
</cp:coreProperties>
</file>