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1F" w:rsidRDefault="00215B1F" w:rsidP="003F375C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215B1F" w:rsidRPr="008174A0" w:rsidRDefault="00215B1F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215B1F" w:rsidRDefault="00215B1F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215B1F" w:rsidRPr="00427B93" w:rsidRDefault="003C2D96" w:rsidP="002812C5">
            <w:pPr>
              <w:jc w:val="both"/>
            </w:pPr>
            <w:r w:rsidRPr="003C2D96">
              <w:t>C</w:t>
            </w:r>
            <w:r>
              <w:t>/</w:t>
            </w:r>
            <w:r w:rsidRPr="003C2D96">
              <w:t>12</w:t>
            </w:r>
            <w:r>
              <w:t>/</w:t>
            </w:r>
            <w:r w:rsidRPr="003C2D96">
              <w:t>345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215B1F" w:rsidRPr="00427B93" w:rsidRDefault="00215B1F" w:rsidP="00427B93">
            <w:r w:rsidRPr="00427B93">
              <w:t>Operační program Vzdělávání pro konkurenceschopnost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215B1F" w:rsidRPr="002812C5" w:rsidRDefault="00215B1F" w:rsidP="003832D7">
            <w:pPr>
              <w:jc w:val="both"/>
              <w:rPr>
                <w:b/>
              </w:rPr>
            </w:pPr>
            <w:r w:rsidRPr="00EB651E">
              <w:rPr>
                <w:b/>
                <w:bCs/>
              </w:rPr>
              <w:t>CZ.1.07/2.2.00/28.0198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215B1F" w:rsidRPr="00427B93" w:rsidRDefault="00215B1F" w:rsidP="00533DD7">
            <w:pPr>
              <w:jc w:val="both"/>
            </w:pPr>
            <w:r w:rsidRPr="00EB651E">
              <w:rPr>
                <w:b/>
                <w:bCs/>
              </w:rPr>
              <w:t>Modernizace didaktických metod cestou podpory systému elektronického vzdělávání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rPr>
                <w:b/>
              </w:rPr>
              <w:t>Grafické a filmové práce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t>Služba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t>07. 06</w:t>
            </w:r>
            <w:r w:rsidRPr="00B9400D">
              <w:t>. 2012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t>Univerzita Karlova v Praze, Lékařská fakulta v Plzni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215B1F" w:rsidRPr="00427B93" w:rsidRDefault="00215B1F" w:rsidP="00BE20DF">
            <w:pPr>
              <w:jc w:val="both"/>
            </w:pPr>
            <w:r>
              <w:t>Ovocný trh 560/5, 110 00 Praha 1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215B1F" w:rsidRDefault="00215B1F" w:rsidP="005C757A">
            <w:pPr>
              <w:jc w:val="both"/>
            </w:pPr>
            <w:r>
              <w:t>doc. MUDr. Boris Kreuzberg, CSc. - děkan</w:t>
            </w:r>
          </w:p>
          <w:p w:rsidR="00215B1F" w:rsidRDefault="00215B1F" w:rsidP="005C757A">
            <w:pPr>
              <w:jc w:val="both"/>
            </w:pPr>
            <w:r>
              <w:t>Tel.:377 593 440</w:t>
            </w:r>
          </w:p>
          <w:p w:rsidR="00215B1F" w:rsidRPr="00427B93" w:rsidRDefault="00215B1F" w:rsidP="005C757A">
            <w:pPr>
              <w:jc w:val="both"/>
            </w:pPr>
            <w:r>
              <w:t>Email: Boris.Kreuzberg@lfp.cuni.cz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t>00216208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215B1F" w:rsidRPr="00427B93" w:rsidRDefault="00215B1F" w:rsidP="002812C5">
            <w:pPr>
              <w:jc w:val="both"/>
            </w:pPr>
            <w:r>
              <w:t>CZ00216208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215B1F" w:rsidRDefault="00215B1F" w:rsidP="005C757A">
            <w:pPr>
              <w:jc w:val="both"/>
            </w:pPr>
            <w:r>
              <w:t>Jana Šiková</w:t>
            </w:r>
            <w:r w:rsidRPr="008E25FF">
              <w:t xml:space="preserve"> </w:t>
            </w:r>
          </w:p>
          <w:p w:rsidR="00215B1F" w:rsidRDefault="00215B1F" w:rsidP="005C757A">
            <w:pPr>
              <w:jc w:val="both"/>
            </w:pPr>
            <w:r w:rsidRPr="008E25FF">
              <w:t>Tel: +420 377 593 484</w:t>
            </w:r>
          </w:p>
          <w:p w:rsidR="00215B1F" w:rsidRPr="00427B93" w:rsidRDefault="006C152C" w:rsidP="005C757A">
            <w:pPr>
              <w:jc w:val="both"/>
            </w:pPr>
            <w:hyperlink r:id="rId8" w:history="1">
              <w:r w:rsidR="00215B1F">
                <w:rPr>
                  <w:rStyle w:val="Hypertextovodkaz"/>
                  <w:sz w:val="20"/>
                  <w:szCs w:val="20"/>
                </w:rPr>
                <w:t>jana.sikova@lfp.cuni.cz</w:t>
              </w:r>
            </w:hyperlink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215B1F" w:rsidRPr="004460F1" w:rsidRDefault="00215B1F" w:rsidP="005C757A">
            <w:pPr>
              <w:jc w:val="both"/>
            </w:pPr>
            <w:r>
              <w:t>Zahájení příjmu: 07</w:t>
            </w:r>
            <w:r w:rsidRPr="004460F1">
              <w:t>. 06. 2012 od 8:00 hod.</w:t>
            </w:r>
          </w:p>
          <w:p w:rsidR="00215B1F" w:rsidRPr="00427B93" w:rsidRDefault="00215B1F" w:rsidP="005C757A">
            <w:pPr>
              <w:jc w:val="both"/>
            </w:pPr>
            <w:r>
              <w:t>Ukončení příjmu: 22</w:t>
            </w:r>
            <w:r w:rsidRPr="004460F1">
              <w:t>. 06. 2012 do 14:00 hod.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215B1F" w:rsidRDefault="00215B1F" w:rsidP="005C757A">
            <w:pPr>
              <w:jc w:val="both"/>
            </w:pPr>
            <w:r>
              <w:t>Předmětem veřejné zakázky je pronájem kamerové techniky a poskytnutí následujících služeb souvisejících s grafickými a filmovými pracemi:</w:t>
            </w:r>
          </w:p>
          <w:p w:rsidR="00215B1F" w:rsidRDefault="00215B1F" w:rsidP="00E15EFC">
            <w:pPr>
              <w:ind w:left="720"/>
              <w:jc w:val="both"/>
            </w:pPr>
          </w:p>
          <w:p w:rsidR="00215B1F" w:rsidRDefault="00215B1F" w:rsidP="005C757A">
            <w:pPr>
              <w:numPr>
                <w:ilvl w:val="0"/>
                <w:numId w:val="5"/>
              </w:numPr>
              <w:jc w:val="both"/>
            </w:pPr>
            <w:r>
              <w:t>Služby externích filmařů</w:t>
            </w:r>
          </w:p>
          <w:p w:rsidR="00215B1F" w:rsidRDefault="00215B1F" w:rsidP="005C757A">
            <w:pPr>
              <w:numPr>
                <w:ilvl w:val="0"/>
                <w:numId w:val="5"/>
              </w:numPr>
              <w:jc w:val="both"/>
            </w:pPr>
            <w:r w:rsidRPr="00040564">
              <w:t>Služby profesionálních dabérů</w:t>
            </w:r>
          </w:p>
          <w:p w:rsidR="00215B1F" w:rsidRDefault="00215B1F" w:rsidP="005C757A">
            <w:pPr>
              <w:numPr>
                <w:ilvl w:val="0"/>
                <w:numId w:val="5"/>
              </w:numPr>
              <w:jc w:val="both"/>
            </w:pPr>
            <w:r>
              <w:t>Expert f</w:t>
            </w:r>
            <w:r w:rsidRPr="00040564">
              <w:t>otograf</w:t>
            </w:r>
          </w:p>
          <w:p w:rsidR="00215B1F" w:rsidRDefault="00215B1F" w:rsidP="005C757A">
            <w:pPr>
              <w:numPr>
                <w:ilvl w:val="0"/>
                <w:numId w:val="5"/>
              </w:numPr>
              <w:jc w:val="both"/>
            </w:pPr>
            <w:r w:rsidRPr="00040564">
              <w:t xml:space="preserve">Služby specialistů na </w:t>
            </w:r>
            <w:r>
              <w:t>flash animace, Captivate</w:t>
            </w:r>
          </w:p>
          <w:p w:rsidR="00215B1F" w:rsidRDefault="00215B1F" w:rsidP="005C757A">
            <w:pPr>
              <w:numPr>
                <w:ilvl w:val="0"/>
                <w:numId w:val="5"/>
              </w:numPr>
              <w:jc w:val="both"/>
            </w:pPr>
            <w:r w:rsidRPr="00040564">
              <w:t>Služby specialistů 3D animace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347149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215B1F" w:rsidRDefault="00215B1F" w:rsidP="00347149">
            <w:pPr>
              <w:jc w:val="both"/>
            </w:pPr>
            <w:r>
              <w:rPr>
                <w:b/>
                <w:color w:val="000000"/>
              </w:rPr>
              <w:t>=1.031.667,- Kč bez DPH (=1.23</w:t>
            </w:r>
            <w:r w:rsidRPr="00F0100D">
              <w:rPr>
                <w:b/>
                <w:color w:val="000000"/>
              </w:rPr>
              <w:t>8.000,- Kč včetně DPH</w:t>
            </w:r>
            <w:r w:rsidRPr="00F0100D">
              <w:rPr>
                <w:color w:val="000000"/>
              </w:rPr>
              <w:t>)</w:t>
            </w:r>
            <w:r w:rsidRPr="005752B6">
              <w:rPr>
                <w:color w:val="000000"/>
                <w:highlight w:val="yellow"/>
              </w:rPr>
              <w:br/>
            </w:r>
            <w:r w:rsidRPr="00EB188C">
              <w:rPr>
                <w:color w:val="000000"/>
              </w:rPr>
              <w:t>Tato cena je zároveň nejvýše přípustnou.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215B1F" w:rsidRPr="005C757A" w:rsidRDefault="00215B1F" w:rsidP="005C757A">
            <w:pPr>
              <w:pStyle w:val="Normlnweb"/>
              <w:spacing w:before="0" w:beforeAutospacing="0" w:after="0" w:afterAutospacing="0"/>
            </w:pPr>
            <w:r w:rsidRPr="001A29B4">
              <w:t xml:space="preserve">Jedná se o podlimitní veřejnou zakázku, zadávanou ve </w:t>
            </w:r>
            <w:r w:rsidRPr="001A29B4">
              <w:lastRenderedPageBreak/>
              <w:t>zjednodušeném podlimitním řízení</w:t>
            </w:r>
            <w:r>
              <w:t>,</w:t>
            </w:r>
            <w:r w:rsidRPr="001A29B4">
              <w:t xml:space="preserve"> v souladu s ust. § 38 ZVZ, která se řídí ZVZ, a dále pravidly OP</w:t>
            </w:r>
            <w:r>
              <w:t xml:space="preserve"> VK upravenými v Příručce</w:t>
            </w:r>
            <w:r w:rsidRPr="001A29B4">
              <w:t xml:space="preserve"> pro příjemce finanční podpory z Operačního programu Vzdělávání pro konkurencesch</w:t>
            </w:r>
            <w:r>
              <w:t xml:space="preserve">opnost – verze  5 -  s účinností od 06. 09. 2011 (hodnota plnění </w:t>
            </w:r>
            <w:r w:rsidRPr="00EB188C">
              <w:t>800.000,- Kč – 2.000.000</w:t>
            </w:r>
            <w:r w:rsidRPr="001A29B4">
              <w:t>,- Kč bez DPH).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lastRenderedPageBreak/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215B1F" w:rsidRPr="00A7513A" w:rsidRDefault="00215B1F" w:rsidP="002812C5">
            <w:pPr>
              <w:jc w:val="both"/>
            </w:pPr>
            <w:r>
              <w:t xml:space="preserve">Předpokládaný nejzazší termín uzavření smlouvy s vybraným uchazečem je </w:t>
            </w:r>
            <w:r w:rsidRPr="00F0100D">
              <w:t>31. 07. 2012.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215B1F" w:rsidRPr="00F46E64" w:rsidRDefault="00215B1F" w:rsidP="00BE20DF">
            <w:pPr>
              <w:jc w:val="both"/>
            </w:pPr>
            <w:r w:rsidRPr="00F46E64">
              <w:t xml:space="preserve">Uchazeči předkládají písemnou nabídku v českém jazyce </w:t>
            </w:r>
            <w:r>
              <w:t xml:space="preserve">v jednom originále a čtyřech prostých kopiích, vše </w:t>
            </w:r>
            <w:r w:rsidRPr="00F46E64">
              <w:t>v řádně uzavřené obálce, zabezpečené na přelepu proti otevření, a to buď doporučen</w:t>
            </w:r>
            <w:r>
              <w:t>ou zásilkou, nebo kurýrní službou</w:t>
            </w:r>
            <w:r w:rsidRPr="00F46E64">
              <w:t xml:space="preserve"> na adresu:</w:t>
            </w:r>
          </w:p>
          <w:p w:rsidR="00215B1F" w:rsidRPr="00F46E64" w:rsidRDefault="00215B1F" w:rsidP="00BE20DF">
            <w:pPr>
              <w:jc w:val="both"/>
            </w:pPr>
            <w:r w:rsidRPr="00F46E64">
              <w:t>Univerzita Karlova v Praze, Lékařská fakulta v Plzni</w:t>
            </w:r>
          </w:p>
          <w:p w:rsidR="00215B1F" w:rsidRPr="00F46E64" w:rsidRDefault="00215B1F" w:rsidP="00BE20DF">
            <w:pPr>
              <w:jc w:val="both"/>
            </w:pPr>
            <w:r w:rsidRPr="00F46E64">
              <w:t>Husova 3</w:t>
            </w:r>
          </w:p>
          <w:p w:rsidR="00215B1F" w:rsidRDefault="00215B1F" w:rsidP="00BE20DF">
            <w:pPr>
              <w:jc w:val="both"/>
            </w:pPr>
            <w:r w:rsidRPr="00F46E64">
              <w:t>306 05 Plzeň</w:t>
            </w:r>
          </w:p>
          <w:p w:rsidR="00215B1F" w:rsidRPr="00F46E64" w:rsidRDefault="00215B1F" w:rsidP="00BE20DF">
            <w:pPr>
              <w:jc w:val="both"/>
            </w:pPr>
            <w:r w:rsidRPr="00EB188C">
              <w:t>k rukám pí. Vladimíry Jandové</w:t>
            </w:r>
          </w:p>
          <w:p w:rsidR="00215B1F" w:rsidRPr="00F46E64" w:rsidRDefault="00215B1F" w:rsidP="00BE20DF">
            <w:pPr>
              <w:jc w:val="both"/>
            </w:pPr>
            <w:r w:rsidRPr="00F46E64">
              <w:t>nebo osobně na adresu:</w:t>
            </w:r>
          </w:p>
          <w:p w:rsidR="00215B1F" w:rsidRPr="00F46E64" w:rsidRDefault="00215B1F" w:rsidP="00BE20DF">
            <w:pPr>
              <w:jc w:val="both"/>
            </w:pPr>
            <w:r w:rsidRPr="00F46E64">
              <w:t>Univerzita Karlova v Praze, Lékařská fakulta v Plzni</w:t>
            </w:r>
          </w:p>
          <w:p w:rsidR="00215B1F" w:rsidRPr="00F46E64" w:rsidRDefault="00215B1F" w:rsidP="00BE20DF">
            <w:pPr>
              <w:jc w:val="both"/>
            </w:pPr>
            <w:r w:rsidRPr="00F46E64">
              <w:t>Husova 3</w:t>
            </w:r>
          </w:p>
          <w:p w:rsidR="00215B1F" w:rsidRDefault="00215B1F" w:rsidP="00BE20DF">
            <w:pPr>
              <w:jc w:val="both"/>
            </w:pPr>
            <w:r w:rsidRPr="00F46E64">
              <w:t>306 05 Plzeň</w:t>
            </w:r>
          </w:p>
          <w:p w:rsidR="00215B1F" w:rsidRPr="00F46E64" w:rsidRDefault="00215B1F" w:rsidP="00BE20DF">
            <w:pPr>
              <w:jc w:val="both"/>
            </w:pPr>
            <w:r w:rsidRPr="00EB188C">
              <w:t>k rukám pí. Vladimíry Jandové</w:t>
            </w:r>
            <w:r>
              <w:t>, a to každý pracovní den v době od 8:00 hodin do 14:00 hodin.</w:t>
            </w:r>
          </w:p>
          <w:p w:rsidR="00215B1F" w:rsidRPr="00F46E64" w:rsidRDefault="00215B1F" w:rsidP="00BE20DF">
            <w:pPr>
              <w:jc w:val="both"/>
            </w:pPr>
            <w:r w:rsidRPr="00F46E64">
              <w:t>Nabídku doručí uchazeč v písemné podobě v zalepené obálce označené názvem „</w:t>
            </w:r>
            <w:r w:rsidRPr="00321E90">
              <w:rPr>
                <w:b/>
              </w:rPr>
              <w:t>Grafické a filmové práce</w:t>
            </w:r>
            <w:r w:rsidRPr="00F46E64">
              <w:t>“. Na obálce bude dále nápis „</w:t>
            </w:r>
            <w:r w:rsidRPr="00321E90">
              <w:rPr>
                <w:b/>
              </w:rPr>
              <w:t>NEOTVÍRAT</w:t>
            </w:r>
            <w:r w:rsidRPr="00F46E64">
              <w:t>“.</w:t>
            </w:r>
          </w:p>
          <w:p w:rsidR="00215B1F" w:rsidRPr="00673A9C" w:rsidRDefault="00215B1F" w:rsidP="00BE20DF">
            <w:pPr>
              <w:jc w:val="both"/>
            </w:pPr>
            <w:r w:rsidRPr="00F46E64">
              <w:t xml:space="preserve">Při doručení </w:t>
            </w:r>
            <w:r w:rsidRPr="00673A9C">
              <w:t>poštou nebo kurýrní službou rozhoduje datum a čas doručení nabídky.</w:t>
            </w:r>
          </w:p>
          <w:p w:rsidR="00215B1F" w:rsidRPr="00673A9C" w:rsidRDefault="00215B1F" w:rsidP="00BE20DF">
            <w:pPr>
              <w:jc w:val="both"/>
            </w:pPr>
            <w:r w:rsidRPr="00673A9C">
              <w:t>Na obálce bude dále uvedena adresa včetně emailové adresy, na kterou je možno poslat oznámení pro potřeby vyrozumění uchazeče.</w:t>
            </w:r>
          </w:p>
          <w:p w:rsidR="00215B1F" w:rsidRPr="00A7513A" w:rsidRDefault="00215B1F" w:rsidP="00BE20DF">
            <w:pPr>
              <w:jc w:val="both"/>
            </w:pPr>
            <w:r w:rsidRPr="00A7513A">
              <w:t>V adrese zadavatele musí být na prvním místě uvedeno jméno kontaktní osoby.</w:t>
            </w:r>
          </w:p>
          <w:p w:rsidR="00215B1F" w:rsidRDefault="00215B1F" w:rsidP="00BE20DF">
            <w:pPr>
              <w:jc w:val="both"/>
            </w:pPr>
            <w:r w:rsidRPr="00673A9C">
              <w:t>Struktura nabídky musí odpovídat požadavkům</w:t>
            </w:r>
            <w:r>
              <w:t xml:space="preserve"> uvedeným níže v této výzvě.</w:t>
            </w:r>
          </w:p>
          <w:p w:rsidR="00215B1F" w:rsidRDefault="00215B1F" w:rsidP="00BE20DF">
            <w:pPr>
              <w:jc w:val="both"/>
            </w:pPr>
            <w:r>
              <w:t>Každý uchazeč může podat pouze jednu nabídku.</w:t>
            </w:r>
          </w:p>
          <w:p w:rsidR="00215B1F" w:rsidRPr="00F46E64" w:rsidRDefault="00215B1F" w:rsidP="00BE20DF">
            <w:pPr>
              <w:jc w:val="both"/>
            </w:pPr>
            <w:r>
              <w:t>Nabídky podané po uplynutí uvedené lhůty nebudou otevřeny a nevyhodnocují se.</w:t>
            </w:r>
          </w:p>
          <w:p w:rsidR="00215B1F" w:rsidRDefault="00215B1F" w:rsidP="00BE20DF">
            <w:pPr>
              <w:jc w:val="both"/>
            </w:pPr>
            <w:r>
              <w:t>Využívá-li dodavatel k doručení nabídky třetího subjektu, nese plné riziko včasného a řádného doručení nabídky, a to včetně neporušenosti obálky.</w:t>
            </w:r>
          </w:p>
          <w:p w:rsidR="00215B1F" w:rsidRPr="00F46E64" w:rsidRDefault="00215B1F" w:rsidP="00BE20DF">
            <w:pPr>
              <w:jc w:val="both"/>
            </w:pPr>
            <w:r>
              <w:t xml:space="preserve">Posouzení a následné hodnocení nabídek provede </w:t>
            </w:r>
            <w:r>
              <w:lastRenderedPageBreak/>
              <w:t>pětičlenná hodnotící komise.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lastRenderedPageBreak/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215B1F" w:rsidRPr="00A91E0E" w:rsidRDefault="00215B1F" w:rsidP="005C757A">
            <w:pPr>
              <w:pStyle w:val="Odstavecseseznamem"/>
              <w:ind w:left="0"/>
              <w:jc w:val="both"/>
              <w:rPr>
                <w:b/>
                <w:u w:val="single"/>
              </w:rPr>
            </w:pPr>
            <w:r w:rsidRPr="00A91E0E">
              <w:rPr>
                <w:b/>
                <w:u w:val="single"/>
              </w:rPr>
              <w:t>N</w:t>
            </w:r>
            <w:r>
              <w:rPr>
                <w:b/>
                <w:u w:val="single"/>
              </w:rPr>
              <w:t>ejnižší nabídková cena – hodinová sazba</w:t>
            </w:r>
            <w:r w:rsidRPr="00A91E0E">
              <w:rPr>
                <w:b/>
                <w:u w:val="single"/>
              </w:rPr>
              <w:t xml:space="preserve"> bez DPH, váha </w:t>
            </w:r>
            <w:r>
              <w:rPr>
                <w:b/>
                <w:u w:val="single"/>
              </w:rPr>
              <w:t>55</w:t>
            </w:r>
            <w:r w:rsidRPr="00A91E0E">
              <w:rPr>
                <w:b/>
                <w:u w:val="single"/>
              </w:rPr>
              <w:t>%</w:t>
            </w:r>
          </w:p>
          <w:p w:rsidR="00215B1F" w:rsidRPr="00FA0175" w:rsidRDefault="00215B1F" w:rsidP="005C757A">
            <w:pPr>
              <w:jc w:val="both"/>
            </w:pPr>
            <w:r w:rsidRPr="00272B9E">
              <w:t xml:space="preserve">Kritérium „Nejnižší nabídková cena“ v úrovni bez DPH bude posuzováno jako nejnižší nabídnutá celková cena </w:t>
            </w:r>
            <w:r>
              <w:t xml:space="preserve">za </w:t>
            </w:r>
            <w:r w:rsidRPr="004460F1">
              <w:t>hodinu prác</w:t>
            </w:r>
            <w:r>
              <w:t xml:space="preserve">e. Tato celková cena bude vypočtena, jak je naznačeno v příloze č. 1, součtem jednotlivých hodinových sazeb pro uvedená plnění. </w:t>
            </w:r>
            <w:r w:rsidRPr="00FA0175">
              <w:t>Cenové kritérium bude hodnoceno následujícím způsobem:</w:t>
            </w:r>
          </w:p>
          <w:p w:rsidR="00215B1F" w:rsidRPr="00A91E0E" w:rsidRDefault="00215B1F" w:rsidP="005C757A">
            <w:pPr>
              <w:jc w:val="both"/>
            </w:pPr>
            <w:r>
              <w:t>Bodové hodnocení ceny =</w:t>
            </w:r>
            <w:r w:rsidRPr="00A91E0E">
              <w:t xml:space="preserve"> 100 * (Nejnižší nabídková ce</w:t>
            </w:r>
            <w:r>
              <w:t>na / cena hodnocené nabídky) * 55</w:t>
            </w:r>
            <w:r w:rsidRPr="00A91E0E">
              <w:t>%</w:t>
            </w:r>
          </w:p>
          <w:p w:rsidR="00215B1F" w:rsidRPr="00FA0175" w:rsidRDefault="00215B1F" w:rsidP="005C757A">
            <w:pPr>
              <w:jc w:val="both"/>
            </w:pPr>
            <w:r w:rsidRPr="00FA0175">
              <w:t xml:space="preserve">Nejvhodnější </w:t>
            </w:r>
            <w:r>
              <w:t>nabídkou dle tohoto kritéria je</w:t>
            </w:r>
            <w:r w:rsidRPr="00FA0175">
              <w:t xml:space="preserve"> ta, která dosáhne nejvyššího počtu bodů. </w:t>
            </w:r>
          </w:p>
          <w:p w:rsidR="00215B1F" w:rsidRDefault="00215B1F" w:rsidP="005C757A">
            <w:pPr>
              <w:pStyle w:val="Odstavecseseznamem"/>
              <w:ind w:left="0"/>
              <w:jc w:val="center"/>
            </w:pPr>
          </w:p>
          <w:p w:rsidR="00215B1F" w:rsidRPr="00A91E0E" w:rsidRDefault="00215B1F" w:rsidP="005C757A">
            <w:pPr>
              <w:pStyle w:val="Odstavecseseznamem"/>
              <w:ind w:left="0"/>
              <w:jc w:val="both"/>
              <w:rPr>
                <w:b/>
                <w:u w:val="single"/>
              </w:rPr>
            </w:pPr>
            <w:r w:rsidRPr="00A91E0E">
              <w:rPr>
                <w:b/>
                <w:u w:val="single"/>
              </w:rPr>
              <w:t xml:space="preserve">Kvalita předložené </w:t>
            </w:r>
            <w:r>
              <w:rPr>
                <w:b/>
                <w:u w:val="single"/>
              </w:rPr>
              <w:t>multimediální</w:t>
            </w:r>
            <w:r w:rsidRPr="00A91E0E">
              <w:rPr>
                <w:b/>
                <w:u w:val="single"/>
              </w:rPr>
              <w:t xml:space="preserve"> práce, váha </w:t>
            </w:r>
            <w:r>
              <w:rPr>
                <w:b/>
                <w:u w:val="single"/>
              </w:rPr>
              <w:t>45</w:t>
            </w:r>
            <w:r w:rsidRPr="00A91E0E">
              <w:rPr>
                <w:b/>
                <w:u w:val="single"/>
              </w:rPr>
              <w:t>%</w:t>
            </w:r>
          </w:p>
          <w:p w:rsidR="00215B1F" w:rsidRDefault="00215B1F" w:rsidP="005C757A">
            <w:pPr>
              <w:jc w:val="both"/>
            </w:pPr>
            <w:r w:rsidRPr="00981FA5">
              <w:t xml:space="preserve">Přesný popis požadavku zadavatele pro vytvoření grafické práce je uveden </w:t>
            </w:r>
            <w:r w:rsidRPr="00EB188C">
              <w:t xml:space="preserve">v příloze č. 4 </w:t>
            </w:r>
            <w:r>
              <w:t xml:space="preserve">této </w:t>
            </w:r>
            <w:r w:rsidRPr="00EB188C">
              <w:t>zadávací dokumentace.</w:t>
            </w:r>
          </w:p>
          <w:p w:rsidR="00215B1F" w:rsidRDefault="00215B1F" w:rsidP="004460F1">
            <w:pPr>
              <w:jc w:val="both"/>
            </w:pPr>
            <w:r w:rsidRPr="003E57C6">
              <w:t>Kritérium „</w:t>
            </w:r>
            <w:r w:rsidRPr="009B5ADC">
              <w:t xml:space="preserve">Kvalita předložené </w:t>
            </w:r>
            <w:r>
              <w:t>grafické</w:t>
            </w:r>
            <w:r w:rsidRPr="009B5ADC">
              <w:t xml:space="preserve"> práce</w:t>
            </w:r>
            <w:r w:rsidRPr="003E57C6">
              <w:t>“ bude hodnoceno jako kritérium, které nelze vyjádřit číselně</w:t>
            </w:r>
            <w:r>
              <w:t xml:space="preserve">. Míru profesionality zpracování bude zadavatel hodnotit v rámci bodovací stupnice – 0 až 100 bodů dle následujících parametrů: </w:t>
            </w:r>
          </w:p>
          <w:p w:rsidR="00215B1F" w:rsidRDefault="00215B1F" w:rsidP="00321E90">
            <w:pPr>
              <w:pStyle w:val="Normlnweb"/>
            </w:pPr>
            <w:r>
              <w:t>•</w:t>
            </w:r>
            <w:r>
              <w:tab/>
              <w:t>kvalita grafického zpracování (max. 30 bodů)</w:t>
            </w:r>
          </w:p>
          <w:p w:rsidR="00215B1F" w:rsidRDefault="00215B1F" w:rsidP="00321E90">
            <w:pPr>
              <w:pStyle w:val="Normlnweb"/>
            </w:pPr>
            <w:r>
              <w:t>•</w:t>
            </w:r>
            <w:r>
              <w:tab/>
              <w:t>tvůrčí přidaná hodnota (max. 20 bodů)</w:t>
            </w:r>
            <w:bookmarkStart w:id="0" w:name="_GoBack"/>
            <w:bookmarkEnd w:id="0"/>
          </w:p>
          <w:p w:rsidR="00215B1F" w:rsidRDefault="00215B1F" w:rsidP="00321E90">
            <w:pPr>
              <w:pStyle w:val="Normlnweb"/>
            </w:pPr>
            <w:r>
              <w:t>•</w:t>
            </w:r>
            <w:r>
              <w:tab/>
              <w:t>uživatelská ovladatelnost (max. 20 bodů)</w:t>
            </w:r>
          </w:p>
          <w:p w:rsidR="00215B1F" w:rsidRDefault="00215B1F" w:rsidP="00321E90">
            <w:pPr>
              <w:pStyle w:val="Normlnweb"/>
            </w:pPr>
            <w:r>
              <w:t>•</w:t>
            </w:r>
            <w:r>
              <w:tab/>
              <w:t>dabing (max. 20 bodů)</w:t>
            </w:r>
          </w:p>
          <w:p w:rsidR="00215B1F" w:rsidRDefault="00215B1F" w:rsidP="00321E90">
            <w:pPr>
              <w:pStyle w:val="Normlnweb"/>
            </w:pPr>
            <w:r>
              <w:t>•           doba zpracování práce (max. 10 bodů)</w:t>
            </w:r>
          </w:p>
          <w:p w:rsidR="00215B1F" w:rsidRDefault="00215B1F" w:rsidP="00321E90">
            <w:pPr>
              <w:pStyle w:val="Normlnweb"/>
            </w:pPr>
            <w:r w:rsidRPr="00321E90">
              <w:t>Hodnotící komise sestaví pořadí nabídek od nejvhodnější po nejméně vhodné, kde 100 bodů získá nejlepší předložená grafická práce a ostatním nabídkám přiřadí takové bodové ohodnocení, které vyjadřuje míru splnění dílčího kritéria ve vztahu k nejvhodnější nabídce.</w:t>
            </w:r>
            <w:r>
              <w:t xml:space="preserve"> </w:t>
            </w:r>
          </w:p>
          <w:p w:rsidR="00215B1F" w:rsidRDefault="00215B1F" w:rsidP="00321E90">
            <w:pPr>
              <w:pStyle w:val="Normlnweb"/>
            </w:pPr>
            <w:r>
              <w:t>Bodové hodnocení grafické práce = počet bodů hodnocené nabídky * 45%</w:t>
            </w:r>
          </w:p>
          <w:p w:rsidR="00215B1F" w:rsidRDefault="00215B1F" w:rsidP="00321E90">
            <w:pPr>
              <w:pStyle w:val="Normlnweb"/>
              <w:spacing w:before="0" w:beforeAutospacing="0" w:after="0" w:afterAutospacing="0"/>
              <w:jc w:val="both"/>
            </w:pPr>
            <w:r>
              <w:t>Nejvhodnější nabídka dle tohoto kritéria je ta, která dosáhne nejvyššího počtu bodů.</w:t>
            </w:r>
          </w:p>
          <w:p w:rsidR="00215B1F" w:rsidRDefault="00215B1F" w:rsidP="00321E90">
            <w:pPr>
              <w:pStyle w:val="Normlnweb"/>
              <w:spacing w:before="0" w:beforeAutospacing="0" w:after="0" w:afterAutospacing="0"/>
              <w:jc w:val="both"/>
            </w:pPr>
          </w:p>
          <w:p w:rsidR="00215B1F" w:rsidRPr="00981FA5" w:rsidRDefault="00215B1F" w:rsidP="00900EC1">
            <w:pPr>
              <w:pStyle w:val="Normlnweb"/>
              <w:spacing w:before="0" w:beforeAutospacing="0" w:after="0" w:afterAutospacing="0"/>
              <w:jc w:val="both"/>
              <w:rPr>
                <w:b/>
                <w:u w:val="single"/>
              </w:rPr>
            </w:pPr>
          </w:p>
          <w:p w:rsidR="00215B1F" w:rsidRPr="00981FA5" w:rsidRDefault="00215B1F" w:rsidP="005C757A">
            <w:pPr>
              <w:jc w:val="both"/>
              <w:rPr>
                <w:b/>
                <w:u w:val="single"/>
              </w:rPr>
            </w:pPr>
            <w:r w:rsidRPr="00981FA5">
              <w:rPr>
                <w:b/>
                <w:u w:val="single"/>
              </w:rPr>
              <w:t xml:space="preserve">Celkové hodnocení nabídek </w:t>
            </w:r>
          </w:p>
          <w:p w:rsidR="00215B1F" w:rsidRDefault="00215B1F" w:rsidP="00E15EFC">
            <w:pPr>
              <w:jc w:val="both"/>
            </w:pPr>
            <w:r>
              <w:t>Celkové hodnocení n</w:t>
            </w:r>
            <w:r w:rsidRPr="00B90E26">
              <w:t xml:space="preserve">abídky bude vypočteno jako součet bodových hodnocení nabídky podle všech kritérií. Vítěznou se stává </w:t>
            </w:r>
            <w:r>
              <w:t>nabídka s nejvyšším počtem bodů.</w:t>
            </w:r>
          </w:p>
          <w:p w:rsidR="00215B1F" w:rsidRPr="002812C5" w:rsidRDefault="00215B1F" w:rsidP="00321E90">
            <w:pPr>
              <w:jc w:val="both"/>
              <w:rPr>
                <w:i/>
              </w:rPr>
            </w:pP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Default="00215B1F">
            <w:r w:rsidRPr="008C13DD">
              <w:rPr>
                <w:b/>
              </w:rPr>
              <w:lastRenderedPageBreak/>
              <w:t>Požadavk</w:t>
            </w:r>
            <w:r>
              <w:rPr>
                <w:b/>
              </w:rPr>
              <w:t xml:space="preserve">y na prokázání splnění základní, </w:t>
            </w:r>
            <w:r w:rsidRPr="008C13DD">
              <w:rPr>
                <w:b/>
              </w:rPr>
              <w:t xml:space="preserve">profesní </w:t>
            </w:r>
            <w:r>
              <w:rPr>
                <w:b/>
              </w:rPr>
              <w:t xml:space="preserve">a technické </w:t>
            </w:r>
            <w:r w:rsidRPr="008C13DD">
              <w:rPr>
                <w:b/>
              </w:rPr>
              <w:t xml:space="preserve">kvalifikace </w:t>
            </w:r>
            <w:r>
              <w:rPr>
                <w:b/>
              </w:rPr>
              <w:t xml:space="preserve">a ekonomické způsobilosti </w:t>
            </w:r>
            <w:r w:rsidRPr="008C13DD">
              <w:rPr>
                <w:b/>
              </w:rPr>
              <w:t>dodavatele</w:t>
            </w:r>
            <w:r w:rsidRPr="008C13DD">
              <w:t>:</w:t>
            </w:r>
          </w:p>
        </w:tc>
        <w:tc>
          <w:tcPr>
            <w:tcW w:w="5985" w:type="dxa"/>
          </w:tcPr>
          <w:p w:rsidR="00215B1F" w:rsidRPr="00190DA2" w:rsidRDefault="00215B1F" w:rsidP="005C757A">
            <w:pPr>
              <w:rPr>
                <w:u w:val="single"/>
              </w:rPr>
            </w:pPr>
            <w:r>
              <w:rPr>
                <w:u w:val="single"/>
              </w:rPr>
              <w:t xml:space="preserve">1) </w:t>
            </w:r>
            <w:r w:rsidRPr="00190DA2">
              <w:rPr>
                <w:u w:val="single"/>
              </w:rPr>
              <w:t>Základní kvalifikační předpoklady</w:t>
            </w:r>
          </w:p>
          <w:p w:rsidR="00215B1F" w:rsidRPr="00321E90" w:rsidRDefault="00215B1F" w:rsidP="005C757A">
            <w:r w:rsidRPr="00321E90">
              <w:t>Uchazeč prokáže splnění základních kvalifikačních předpokladů identicky v souladu s § 53 ZVZ předložením řádně podepsaného čestného prohlášení, které tvoří nedílnou součást zadávací dokumentace jako příloha č.</w:t>
            </w:r>
            <w:r>
              <w:t xml:space="preserve"> </w:t>
            </w:r>
            <w:r w:rsidRPr="00321E90">
              <w:t>2.</w:t>
            </w:r>
          </w:p>
          <w:p w:rsidR="00215B1F" w:rsidRPr="00321E90" w:rsidRDefault="00215B1F" w:rsidP="005C757A">
            <w:r w:rsidRPr="00321E90">
              <w:t>Toto prohlášení nesmí být ke dni podání nabídky starší 90 kalendářních dnů.</w:t>
            </w:r>
          </w:p>
          <w:p w:rsidR="00215B1F" w:rsidRDefault="00215B1F" w:rsidP="005C757A">
            <w:pPr>
              <w:rPr>
                <w:u w:val="single"/>
              </w:rPr>
            </w:pPr>
          </w:p>
          <w:p w:rsidR="00215B1F" w:rsidRPr="00190DA2" w:rsidRDefault="00215B1F" w:rsidP="005C757A">
            <w:pPr>
              <w:rPr>
                <w:u w:val="single"/>
              </w:rPr>
            </w:pPr>
            <w:r w:rsidRPr="00190DA2">
              <w:rPr>
                <w:u w:val="single"/>
              </w:rPr>
              <w:t>2) Profesní kvalifikační předpoklady</w:t>
            </w:r>
          </w:p>
          <w:p w:rsidR="00215B1F" w:rsidRPr="00F10377" w:rsidRDefault="00215B1F" w:rsidP="005C757A">
            <w:r w:rsidRPr="00F10377">
              <w:t>Uchazeč prokáže splnění</w:t>
            </w:r>
            <w:r>
              <w:t xml:space="preserve"> profesních</w:t>
            </w:r>
            <w:r w:rsidRPr="00F10377">
              <w:t xml:space="preserve"> kvalifikačních předpokladů iden</w:t>
            </w:r>
            <w:r>
              <w:t xml:space="preserve">ticky v souladu s § 54 ZVZ </w:t>
            </w:r>
            <w:r w:rsidRPr="00F10377">
              <w:t xml:space="preserve">předložením některého z následujících dokladů: </w:t>
            </w:r>
          </w:p>
          <w:p w:rsidR="00215B1F" w:rsidRPr="00F10377" w:rsidRDefault="00215B1F" w:rsidP="005C757A">
            <w:r w:rsidRPr="00F10377">
              <w:t>a) výpis z obchodního rejstříku, pokud je v něm zapsán, či výpis z jiné obdobné evidence, pokud je v ní zapsán; nebo</w:t>
            </w:r>
          </w:p>
          <w:p w:rsidR="00215B1F" w:rsidRPr="00F10377" w:rsidRDefault="00215B1F" w:rsidP="005C757A">
            <w:r w:rsidRPr="00F10377">
              <w:t>b) doklad o oprávnění k podnikání podle zvláštních právních předpisů v rozsahu odpovídajícímu předmětu veřejné zakázky, zejména doklad prokazující příslušné živnostenské oprávnění či licenci; nebo</w:t>
            </w:r>
          </w:p>
          <w:p w:rsidR="00215B1F" w:rsidRPr="00F10377" w:rsidRDefault="00215B1F" w:rsidP="005C757A">
            <w:r w:rsidRPr="00F10377">
              <w:t>c) doklad vydaný profesní samosprávnou komorou či jinou profesní organizací prokazující jeho členství v této komoře či jiné organizaci, je-li takové členství nezbytné pro plnění veřejné zakázky na služby podle zvláštních právních předpisů; nebo</w:t>
            </w:r>
          </w:p>
          <w:p w:rsidR="00215B1F" w:rsidRPr="00F10377" w:rsidRDefault="00215B1F" w:rsidP="005C757A">
            <w:r w:rsidRPr="00F10377">
              <w:t>d) doklad osvědčující odbornou způsobilost dodavatele nebo osoby, jejímž prostřednictvím odbornou způsobilost zabezpečuje, je-li pro plnění veřejné zakázky nezbytná podle zvláštních právních předpisů.</w:t>
            </w:r>
          </w:p>
          <w:p w:rsidR="00215B1F" w:rsidRPr="00F10377" w:rsidRDefault="00215B1F" w:rsidP="005C757A">
            <w:r w:rsidRPr="00F10377">
              <w:br/>
              <w:t>Dodavatel prokazuje splnění kvalifikačních předpokladů dokladem, který nesmí být ke dni podání nabídky starší než 90 kalendářních dnů.</w:t>
            </w:r>
          </w:p>
          <w:p w:rsidR="00215B1F" w:rsidRPr="00F10377" w:rsidRDefault="00215B1F" w:rsidP="005C757A"/>
          <w:p w:rsidR="00215B1F" w:rsidRPr="00F10377" w:rsidRDefault="00215B1F" w:rsidP="005C757A">
            <w:r>
              <w:t>Je možné</w:t>
            </w:r>
            <w:r w:rsidRPr="00F10377">
              <w:t xml:space="preserve"> předložit kopii dokumentu. Originál či ověřenou kopii </w:t>
            </w:r>
            <w:r>
              <w:t xml:space="preserve">dokladů prokazujících splnění kvalifikace </w:t>
            </w:r>
            <w:r w:rsidRPr="00F10377">
              <w:t>předloží pouze vybraný uchazeč před podpisem smlouvy.</w:t>
            </w:r>
          </w:p>
          <w:p w:rsidR="00215B1F" w:rsidRDefault="00215B1F" w:rsidP="005C757A"/>
          <w:p w:rsidR="00215B1F" w:rsidRPr="00F10377" w:rsidRDefault="00215B1F" w:rsidP="005C757A"/>
          <w:p w:rsidR="00215B1F" w:rsidRPr="00F10377" w:rsidRDefault="00215B1F" w:rsidP="005C757A">
            <w:pPr>
              <w:rPr>
                <w:u w:val="single"/>
              </w:rPr>
            </w:pPr>
            <w:r w:rsidRPr="00F10377">
              <w:rPr>
                <w:u w:val="single"/>
              </w:rPr>
              <w:t>Technické kvalifikační předpoklady</w:t>
            </w:r>
          </w:p>
          <w:p w:rsidR="00215B1F" w:rsidRPr="00F10377" w:rsidRDefault="00215B1F" w:rsidP="005C757A">
            <w:pPr>
              <w:jc w:val="both"/>
            </w:pPr>
            <w:r w:rsidRPr="00F10377">
              <w:t>Splnění technických kvalifikačních předpokladů</w:t>
            </w:r>
            <w:r>
              <w:t xml:space="preserve"> v souladu </w:t>
            </w:r>
            <w:r>
              <w:lastRenderedPageBreak/>
              <w:t>s ust. §56 ZVZ prokáže</w:t>
            </w:r>
            <w:r w:rsidRPr="00F10377">
              <w:t xml:space="preserve"> uchazeč předložením seznamu významných služeb poskytnutých uchazečem v posledních 3 letech v obdobné oblasti jako je předmět této veřejné zakázky</w:t>
            </w:r>
            <w:r>
              <w:t>,</w:t>
            </w:r>
            <w:r w:rsidRPr="00F10377">
              <w:t xml:space="preserve"> tj. tvorba ilustrací, obrázků, interaktivních animací, designových návrhů</w:t>
            </w:r>
            <w:r>
              <w:t>,</w:t>
            </w:r>
            <w:r w:rsidRPr="00F10377">
              <w:t xml:space="preserve"> prezentačních šablon apod.</w:t>
            </w:r>
            <w:r>
              <w:t xml:space="preserve"> s uvedením jejich rozsahu a doby poskytnutí.</w:t>
            </w:r>
          </w:p>
          <w:p w:rsidR="00215B1F" w:rsidRPr="00D90F97" w:rsidRDefault="00215B1F" w:rsidP="00190DA2">
            <w:pPr>
              <w:pStyle w:val="Normlnweb"/>
              <w:jc w:val="both"/>
              <w:rPr>
                <w:b/>
                <w:bCs/>
              </w:rPr>
            </w:pPr>
            <w:r w:rsidRPr="00D90F97">
              <w:rPr>
                <w:b/>
                <w:bCs/>
              </w:rPr>
              <w:t>Přílohou tohoto seznamu musí být</w:t>
            </w:r>
          </w:p>
          <w:p w:rsidR="00215B1F" w:rsidRDefault="00215B1F" w:rsidP="00190DA2">
            <w:pPr>
              <w:pStyle w:val="Normlnweb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osvědčení vydané veřejným zadavatelem, pokud byly služby poskytovány veřejnému zadavateli, nebo </w:t>
            </w:r>
          </w:p>
          <w:p w:rsidR="00215B1F" w:rsidRDefault="00215B1F" w:rsidP="00190DA2">
            <w:pPr>
              <w:pStyle w:val="Normlnweb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osvědčení vydané jinou osobou, pokud byly služby poskytovány jiné osobě než veřejnému zadavateli, nebo </w:t>
            </w:r>
          </w:p>
          <w:p w:rsidR="00215B1F" w:rsidRDefault="00215B1F" w:rsidP="00190DA2">
            <w:pPr>
              <w:pStyle w:val="Normlnweb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>smlouva s jinou osobou a doklad o uskutečnění plnění dodavatele, není-li současně možné osvědčení podle bodu 2 od této osoby získat z důvodů spočívajících na její straně.</w:t>
            </w:r>
          </w:p>
          <w:p w:rsidR="00215B1F" w:rsidRPr="00B02CC9" w:rsidRDefault="00215B1F" w:rsidP="00B02CC9">
            <w:pPr>
              <w:jc w:val="both"/>
            </w:pPr>
            <w:r w:rsidRPr="00F10377">
              <w:t>Tento kvalifikační předpoklad spl</w:t>
            </w:r>
            <w:r>
              <w:t>ní zájemce, který doloží seznam</w:t>
            </w:r>
            <w:r w:rsidRPr="00F10377">
              <w:t xml:space="preserve"> významných služeb, který bude obsahovat alespoň </w:t>
            </w:r>
            <w:r w:rsidRPr="00F0100D">
              <w:t>5 významných</w:t>
            </w:r>
            <w:r>
              <w:t xml:space="preserve"> služeb obdobného charakteru </w:t>
            </w:r>
            <w:r w:rsidRPr="00F0100D">
              <w:t>za minimálně</w:t>
            </w:r>
            <w:r>
              <w:t xml:space="preserve"> 80.000 Kč bez</w:t>
            </w:r>
            <w:r w:rsidRPr="00F0100D">
              <w:t xml:space="preserve"> DPH.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215B1F" w:rsidRPr="00347149" w:rsidRDefault="00215B1F" w:rsidP="00347149">
            <w:pPr>
              <w:jc w:val="both"/>
              <w:rPr>
                <w:i/>
              </w:rPr>
            </w:pPr>
            <w:r w:rsidRPr="00386F30">
              <w:t>Uchazeč ve své nabídce, resp. na vlastní obálce, uvede svou kontaktní osobu ve věci zakázky, její telefon a e-mailovou adresu.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215B1F" w:rsidRPr="00386F30" w:rsidRDefault="00215B1F" w:rsidP="00BE20DF">
            <w:pPr>
              <w:jc w:val="both"/>
            </w:pPr>
            <w:r w:rsidRPr="00386F30">
              <w:t>Nabídka musí být zadavateli podána v písemné formě, v českém jazyce a vlastnoručně podepsána statutárním zástupcem uchazeče nebo osobou oprávněnou jednat jménem uchazeče.</w:t>
            </w:r>
          </w:p>
          <w:p w:rsidR="00215B1F" w:rsidRPr="00DE4D89" w:rsidRDefault="00215B1F" w:rsidP="00BE20DF">
            <w:pPr>
              <w:rPr>
                <w:b/>
              </w:rPr>
            </w:pPr>
            <w:r w:rsidRPr="00386F30">
              <w:t xml:space="preserve">Nabídka uchazeče musí obsahovat </w:t>
            </w:r>
            <w:r>
              <w:t>níže uvedené dokumenty:</w:t>
            </w:r>
            <w:r w:rsidRPr="00DE4D89">
              <w:rPr>
                <w:b/>
              </w:rPr>
              <w:t xml:space="preserve"> </w:t>
            </w:r>
          </w:p>
          <w:p w:rsidR="00215B1F" w:rsidRPr="00C414F9" w:rsidRDefault="00215B1F" w:rsidP="00BE20DF">
            <w:pPr>
              <w:numPr>
                <w:ilvl w:val="0"/>
                <w:numId w:val="6"/>
              </w:numPr>
              <w:rPr>
                <w:b/>
              </w:rPr>
            </w:pPr>
            <w:r w:rsidRPr="00C414F9">
              <w:rPr>
                <w:b/>
              </w:rPr>
              <w:t>Krycí list nabídky</w:t>
            </w:r>
          </w:p>
          <w:p w:rsidR="00215B1F" w:rsidRPr="00C414F9" w:rsidRDefault="00215B1F" w:rsidP="00BE20DF">
            <w:pPr>
              <w:numPr>
                <w:ilvl w:val="0"/>
                <w:numId w:val="6"/>
              </w:numPr>
              <w:rPr>
                <w:b/>
              </w:rPr>
            </w:pPr>
            <w:r w:rsidRPr="00C414F9">
              <w:rPr>
                <w:b/>
                <w:bCs/>
              </w:rPr>
              <w:t xml:space="preserve">Identifikace uchazeče </w:t>
            </w:r>
            <w:r w:rsidRPr="00C414F9">
              <w:rPr>
                <w:b/>
              </w:rPr>
              <w:t>včetně telefonu, faxu, e-mailu, adresy pro doručování písemností, pokud je rozdílná se sídlem uchazeče;</w:t>
            </w:r>
          </w:p>
          <w:p w:rsidR="00215B1F" w:rsidRDefault="00215B1F" w:rsidP="00BE20DF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Čestné prohlášení o splnění základních kvalifikačních předpokladů;</w:t>
            </w:r>
          </w:p>
          <w:p w:rsidR="00215B1F" w:rsidRDefault="00215B1F" w:rsidP="00BE20DF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Doklady k prokázání profesních kvalifikačních předpokladů;</w:t>
            </w:r>
          </w:p>
          <w:p w:rsidR="00215B1F" w:rsidRDefault="00215B1F" w:rsidP="00BE20DF">
            <w:pPr>
              <w:numPr>
                <w:ilvl w:val="0"/>
                <w:numId w:val="6"/>
              </w:numPr>
              <w:rPr>
                <w:b/>
              </w:rPr>
            </w:pPr>
            <w:r w:rsidRPr="00C414F9">
              <w:rPr>
                <w:b/>
              </w:rPr>
              <w:t xml:space="preserve">Doklady k prokázání </w:t>
            </w:r>
            <w:r>
              <w:rPr>
                <w:b/>
              </w:rPr>
              <w:t xml:space="preserve">technických </w:t>
            </w:r>
            <w:r w:rsidRPr="00C414F9">
              <w:rPr>
                <w:b/>
              </w:rPr>
              <w:t>kvalifikačních předpokladů;</w:t>
            </w:r>
          </w:p>
          <w:p w:rsidR="00215B1F" w:rsidRDefault="00215B1F" w:rsidP="00190DA2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b/>
              </w:rPr>
            </w:pPr>
            <w:r>
              <w:rPr>
                <w:b/>
              </w:rPr>
              <w:t>A) S</w:t>
            </w:r>
            <w:r w:rsidRPr="00C2314E">
              <w:rPr>
                <w:b/>
              </w:rPr>
              <w:t xml:space="preserve">eznam statutárních orgánů nebo členů statutárních orgánů, kteří v posledních 3 letech </w:t>
            </w:r>
            <w:r w:rsidRPr="00C2314E">
              <w:rPr>
                <w:b/>
              </w:rPr>
              <w:lastRenderedPageBreak/>
              <w:t xml:space="preserve">od konce lhůty pro podání nabídek byli v pracovněprávním, funkčním či obdobném poměru u zadavatele; </w:t>
            </w:r>
          </w:p>
          <w:p w:rsidR="00215B1F" w:rsidRDefault="00215B1F" w:rsidP="00A261D6">
            <w:pPr>
              <w:pStyle w:val="Normlnweb"/>
              <w:spacing w:before="0" w:beforeAutospacing="0" w:after="0" w:afterAutospacing="0"/>
              <w:ind w:left="714"/>
              <w:jc w:val="both"/>
              <w:rPr>
                <w:b/>
              </w:rPr>
            </w:pPr>
            <w:r>
              <w:rPr>
                <w:b/>
              </w:rPr>
              <w:t xml:space="preserve">B) </w:t>
            </w:r>
            <w:r w:rsidRPr="00C2314E">
              <w:rPr>
                <w:b/>
              </w:rPr>
              <w:t xml:space="preserve">má – li dodavatel formu akciové společnosti, seznam vlastníků akcií, jejichž souhrnná jmenovitá hodnota přesahuje 10 % základního kapitálu, vyhotovený ve lhůtě pro podání nabídek; </w:t>
            </w:r>
          </w:p>
          <w:p w:rsidR="00215B1F" w:rsidRPr="00C2314E" w:rsidRDefault="00215B1F" w:rsidP="00A261D6">
            <w:pPr>
              <w:pStyle w:val="Normlnweb"/>
              <w:spacing w:before="0" w:beforeAutospacing="0" w:after="0" w:afterAutospacing="0"/>
              <w:ind w:left="714"/>
              <w:jc w:val="both"/>
              <w:rPr>
                <w:b/>
              </w:rPr>
            </w:pPr>
            <w:r>
              <w:rPr>
                <w:b/>
              </w:rPr>
              <w:t xml:space="preserve">C) </w:t>
            </w:r>
            <w:r w:rsidRPr="00736F91">
              <w:rPr>
                <w:b/>
              </w:rPr>
              <w:t>prohlášení</w:t>
            </w:r>
            <w:r w:rsidRPr="00C2314E">
              <w:rPr>
                <w:b/>
              </w:rPr>
              <w:t xml:space="preserve"> uchazeče o tom, že neuzavřel a neuzavře zakázanou dohodu podle zvláštního právního předpisu v souvislosti se zadávanou veřejnou zakázkou</w:t>
            </w:r>
            <w:r>
              <w:rPr>
                <w:b/>
              </w:rPr>
              <w:t>;</w:t>
            </w:r>
          </w:p>
          <w:p w:rsidR="00215B1F" w:rsidRPr="00F62F59" w:rsidRDefault="00215B1F" w:rsidP="00F62F59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Pr="00C2314E">
              <w:rPr>
                <w:b/>
              </w:rPr>
              <w:t>alkulace</w:t>
            </w:r>
            <w:r>
              <w:rPr>
                <w:b/>
              </w:rPr>
              <w:t xml:space="preserve"> ceny</w:t>
            </w:r>
            <w:r w:rsidRPr="00C2314E">
              <w:rPr>
                <w:b/>
              </w:rPr>
              <w:t xml:space="preserve"> předmětu plnění veřejné zakázky v</w:t>
            </w:r>
            <w:r>
              <w:rPr>
                <w:b/>
              </w:rPr>
              <w:t>e</w:t>
            </w:r>
            <w:r w:rsidRPr="00C2314E">
              <w:rPr>
                <w:b/>
              </w:rPr>
              <w:t xml:space="preserve"> struktuře</w:t>
            </w:r>
            <w:r>
              <w:rPr>
                <w:b/>
              </w:rPr>
              <w:t xml:space="preserve"> naznačené v příloze č. 1</w:t>
            </w:r>
            <w:r w:rsidRPr="00C2314E">
              <w:rPr>
                <w:b/>
              </w:rPr>
              <w:t xml:space="preserve"> této zadávací dokumentace</w:t>
            </w:r>
            <w:r>
              <w:rPr>
                <w:b/>
              </w:rPr>
              <w:t xml:space="preserve">, </w:t>
            </w:r>
            <w:r w:rsidRPr="00E34B6B">
              <w:t>tj. cena – hodinová</w:t>
            </w:r>
            <w:r>
              <w:rPr>
                <w:b/>
              </w:rPr>
              <w:t xml:space="preserve"> </w:t>
            </w:r>
            <w:r w:rsidRPr="00E34B6B">
              <w:t>sazba,</w:t>
            </w:r>
            <w:r>
              <w:rPr>
                <w:b/>
              </w:rPr>
              <w:t xml:space="preserve"> </w:t>
            </w:r>
            <w:r w:rsidRPr="00E34B6B">
              <w:t xml:space="preserve">uchazeč uvede hodinovou sazbu v Kč bez DPH, hodinovou sazbu v Kč vč. DPH, celková cena </w:t>
            </w:r>
            <w:r>
              <w:t>bude vypočtena součtem jednotlivých hodinových sazeb pro uvedená plnění. C</w:t>
            </w:r>
            <w:r w:rsidRPr="00C2314E">
              <w:t xml:space="preserve">elková cena nesmí překročit </w:t>
            </w:r>
            <w:r w:rsidRPr="00EB3164">
              <w:t>nejvýše přípustnou cenu veřejné zakázky, jež je uvedena výše v této zadávací dokumentaci</w:t>
            </w:r>
            <w:r>
              <w:t>;</w:t>
            </w:r>
          </w:p>
          <w:p w:rsidR="00215B1F" w:rsidRDefault="00215B1F" w:rsidP="00F62F59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b/>
              </w:rPr>
            </w:pPr>
            <w:r w:rsidRPr="00F0100D">
              <w:rPr>
                <w:b/>
              </w:rPr>
              <w:t>Přílohou nabídky bude/ou vzorová/é grafická/é práce pro posouzení kvality, viz příloha č. 4 zadávací dokumentace</w:t>
            </w:r>
            <w:r>
              <w:rPr>
                <w:b/>
              </w:rPr>
              <w:t xml:space="preserve"> včetně uvedení doby zpracování</w:t>
            </w:r>
            <w:r w:rsidRPr="006C6F95">
              <w:rPr>
                <w:b/>
              </w:rPr>
              <w:t>;</w:t>
            </w:r>
          </w:p>
          <w:p w:rsidR="00215B1F" w:rsidRDefault="00215B1F" w:rsidP="00F62F59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b/>
              </w:rPr>
            </w:pPr>
            <w:r w:rsidRPr="00F62F59">
              <w:rPr>
                <w:b/>
              </w:rPr>
              <w:t>Řádně podepsaný návrh smlouvy v přesném znění, které je nedílnou součástí zadávací dokumentace jako příloha č. 3;</w:t>
            </w:r>
          </w:p>
          <w:p w:rsidR="00215B1F" w:rsidRPr="00F62F59" w:rsidRDefault="00215B1F" w:rsidP="00F62F59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b/>
              </w:rPr>
            </w:pPr>
            <w:r w:rsidRPr="00F62F59">
              <w:rPr>
                <w:b/>
              </w:rPr>
              <w:t>P</w:t>
            </w:r>
            <w:r>
              <w:rPr>
                <w:b/>
              </w:rPr>
              <w:t>rohlášení o počtu listů nabídky.</w:t>
            </w:r>
          </w:p>
          <w:p w:rsidR="00215B1F" w:rsidRDefault="00215B1F" w:rsidP="00BE20DF">
            <w:pPr>
              <w:rPr>
                <w:bCs/>
              </w:rPr>
            </w:pPr>
          </w:p>
          <w:p w:rsidR="00215B1F" w:rsidRPr="00A65041" w:rsidRDefault="00215B1F" w:rsidP="00BE20DF">
            <w:pPr>
              <w:jc w:val="both"/>
            </w:pPr>
            <w:r w:rsidRPr="00A65041">
              <w:t xml:space="preserve">Všechny listy nabídky budou uchazečem očíslovány. </w:t>
            </w:r>
          </w:p>
          <w:p w:rsidR="00215B1F" w:rsidRDefault="00215B1F" w:rsidP="00BE20DF">
            <w:pPr>
              <w:jc w:val="both"/>
            </w:pPr>
            <w:r w:rsidRPr="00A65041">
              <w:t xml:space="preserve">Obsah nabídky s očíslováním </w:t>
            </w:r>
            <w:r>
              <w:t>stránek a celkovým počtem listů</w:t>
            </w:r>
            <w:r w:rsidRPr="00A65041">
              <w:t xml:space="preserve"> bude vložen jako Krycí </w:t>
            </w:r>
            <w:r w:rsidRPr="00A65041">
              <w:rPr>
                <w:iCs/>
              </w:rPr>
              <w:t xml:space="preserve">list </w:t>
            </w:r>
            <w:r w:rsidRPr="00A65041">
              <w:t xml:space="preserve">nabídky. </w:t>
            </w:r>
          </w:p>
          <w:p w:rsidR="00215B1F" w:rsidRDefault="00215B1F" w:rsidP="00BE20DF">
            <w:pPr>
              <w:jc w:val="both"/>
            </w:pPr>
            <w:r>
              <w:t>Předložená nabídka musí být zpracována v českém jazyce a vlastnoručně podepsána statutárním zástupcem uchazeče nebo osobou oprávněnou jednat jménem uchazeče.</w:t>
            </w:r>
          </w:p>
          <w:p w:rsidR="00215B1F" w:rsidRPr="0056106F" w:rsidRDefault="00215B1F" w:rsidP="00BE20DF">
            <w:pPr>
              <w:jc w:val="both"/>
              <w:rPr>
                <w:bCs/>
              </w:rPr>
            </w:pPr>
            <w:r w:rsidRPr="00A65041">
              <w:rPr>
                <w:bCs/>
              </w:rPr>
              <w:t xml:space="preserve">V případě, že je v nabídce uchazeče shledána nejasnost, může být </w:t>
            </w:r>
            <w:r>
              <w:rPr>
                <w:bCs/>
              </w:rPr>
              <w:t>uchazeč zadavatelem</w:t>
            </w:r>
            <w:r w:rsidRPr="0056106F">
              <w:rPr>
                <w:bCs/>
              </w:rPr>
              <w:t xml:space="preserve"> vyzván k dopl</w:t>
            </w:r>
            <w:r>
              <w:rPr>
                <w:bCs/>
              </w:rPr>
              <w:t>nění nabídky ve stanovené lhůtě.</w:t>
            </w:r>
          </w:p>
          <w:p w:rsidR="00215B1F" w:rsidRDefault="00215B1F" w:rsidP="00BE20DF">
            <w:pPr>
              <w:jc w:val="both"/>
              <w:rPr>
                <w:bCs/>
              </w:rPr>
            </w:pPr>
            <w:r>
              <w:rPr>
                <w:bCs/>
              </w:rPr>
              <w:t>Pokud n</w:t>
            </w:r>
            <w:r w:rsidRPr="0056106F">
              <w:rPr>
                <w:bCs/>
              </w:rPr>
              <w:t>abídka nebude obsahovat kteroukoli z těchto náležitostí v požadovaném obsahu, rozsahu a členění, či nebude řádně doplněna,</w:t>
            </w:r>
            <w:r>
              <w:rPr>
                <w:bCs/>
              </w:rPr>
              <w:t xml:space="preserve"> bude taková n</w:t>
            </w:r>
            <w:r w:rsidRPr="0056106F">
              <w:rPr>
                <w:bCs/>
              </w:rPr>
              <w:t>abídka posouzena jako neúplná.</w:t>
            </w:r>
          </w:p>
          <w:p w:rsidR="00215B1F" w:rsidRPr="006F2369" w:rsidRDefault="00215B1F" w:rsidP="00BE20DF">
            <w:pPr>
              <w:jc w:val="both"/>
              <w:rPr>
                <w:bCs/>
              </w:rPr>
            </w:pPr>
            <w:r>
              <w:rPr>
                <w:bCs/>
              </w:rPr>
              <w:t>Výše uvedená struktura předložené nabídky má doporučující charakter.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5C757A" w:rsidRDefault="00215B1F" w:rsidP="00DC4EE4">
            <w:pPr>
              <w:rPr>
                <w:b/>
                <w:highlight w:val="yellow"/>
              </w:rPr>
            </w:pPr>
            <w:r w:rsidRPr="00F62F59"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215B1F" w:rsidRPr="00F62F59" w:rsidRDefault="00215B1F" w:rsidP="00C51C87">
            <w:pPr>
              <w:jc w:val="both"/>
              <w:rPr>
                <w:highlight w:val="yellow"/>
              </w:rPr>
            </w:pPr>
            <w:r w:rsidRPr="00F62F59">
              <w:t>Blíže viz zadávací dokumentace</w:t>
            </w:r>
            <w:r>
              <w:t>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215B1F" w:rsidRPr="006263DB" w:rsidRDefault="00215B1F" w:rsidP="005C757A">
            <w:pPr>
              <w:jc w:val="both"/>
            </w:pPr>
            <w:r w:rsidRPr="006263DB">
              <w:t>Uchazeč se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VK. Výše uvedené dokumenty a účetní doklady budou uchovány způsobem uvedeným v zákoně č. 563/1991 Sb., o účetnictví, ve znění pozdějších předpisů</w:t>
            </w:r>
            <w:r>
              <w:t>,</w:t>
            </w:r>
            <w:r w:rsidRPr="006263DB">
              <w:t xml:space="preserve">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Uchazeč je dále povinen uchovávat účetní záznamy vztahující se k předmětu plnění veřejné zakázky v elektronické podobě.</w:t>
            </w:r>
          </w:p>
          <w:p w:rsidR="00215B1F" w:rsidRPr="006263DB" w:rsidRDefault="00215B1F" w:rsidP="005C757A">
            <w:pPr>
              <w:jc w:val="both"/>
            </w:pPr>
            <w:r w:rsidRPr="006263DB">
              <w:t>Uchazeč je povinen v souladu se zákonem č. 320/2001 Sb.</w:t>
            </w:r>
            <w:r>
              <w:t>,</w:t>
            </w:r>
            <w:r w:rsidRPr="006263DB">
              <w:t xml:space="preserve">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</w:t>
            </w:r>
            <w:r>
              <w:t>ěmito oprávněnými osobami jsou z</w:t>
            </w:r>
            <w:r w:rsidRPr="006263DB">
              <w:t>adavatel a jím pověřené osoby, poskytovatel podpory projektu, z něhož je zakázka hrazena a jím pověřené osoby, územní finanční orgány, Ministerstvo školství, mládeže a tělovýchovy, Ministerstvo financí, Nejvyšší kontrolní úřad, Evropská komise a Evropský účetní dvůr, případně další orgány oprávněné k výkonu kontroly. Uchazeč má dále povinnost zajistit, aby obdobné povinnosti ve vztahu k předmětu plnění veřejné zakázky plnili také jeho případní subdodavatelé a partneři.</w:t>
            </w:r>
          </w:p>
          <w:p w:rsidR="00215B1F" w:rsidRPr="006263DB" w:rsidRDefault="00215B1F" w:rsidP="005C757A">
            <w:pPr>
              <w:jc w:val="both"/>
            </w:pPr>
          </w:p>
          <w:p w:rsidR="00215B1F" w:rsidRPr="006263DB" w:rsidRDefault="00215B1F" w:rsidP="005C757A">
            <w:pPr>
              <w:jc w:val="both"/>
            </w:pPr>
            <w:r w:rsidRPr="006263DB">
              <w:t xml:space="preserve">Uchazeč se zavazuje uskutečňovat propagaci v souladu s nařízením Rady (ES) č. 1083/2006 a nařízením Komise (ES) č. 1828/2006, kterým se stanoví prováděcí pravidla k nařízení Rady (ES) Č. 1083/2006, a pravidly stanovenými v </w:t>
            </w:r>
            <w:r w:rsidRPr="006263DB">
              <w:lastRenderedPageBreak/>
              <w:t>Příručce pro příjemce finanční podpory OP VK ze dne</w:t>
            </w:r>
          </w:p>
          <w:p w:rsidR="00215B1F" w:rsidRPr="006A4B4D" w:rsidRDefault="00215B1F" w:rsidP="005C757A">
            <w:pPr>
              <w:jc w:val="both"/>
              <w:rPr>
                <w:i/>
              </w:rPr>
            </w:pPr>
            <w:r w:rsidRPr="006263DB">
              <w:t>01. 08. 2010. Touto povinností zaváže i případné partnery a subdodavatele.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8C13DD">
            <w:pPr>
              <w:rPr>
                <w:b/>
              </w:rPr>
            </w:pPr>
            <w:r w:rsidRPr="008C13DD">
              <w:rPr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215B1F" w:rsidRPr="006263DB" w:rsidRDefault="00215B1F" w:rsidP="005C757A">
            <w:pPr>
              <w:jc w:val="both"/>
            </w:pPr>
            <w:r w:rsidRPr="006263DB">
              <w:t>Zadavatel si vyhrazuje právo:</w:t>
            </w:r>
          </w:p>
          <w:p w:rsidR="00215B1F" w:rsidRPr="00687DC2" w:rsidRDefault="00215B1F" w:rsidP="000C4551">
            <w:pPr>
              <w:pStyle w:val="Normln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687DC2">
              <w:t>oznámit rozhodnutí o vyloučení u</w:t>
            </w:r>
            <w:r>
              <w:t>chazeče uveřejněním na profilu z</w:t>
            </w:r>
            <w:r w:rsidRPr="00687DC2">
              <w:t xml:space="preserve">adavatele </w:t>
            </w:r>
          </w:p>
          <w:p w:rsidR="00215B1F" w:rsidRDefault="00215B1F" w:rsidP="000C4551">
            <w:pPr>
              <w:pStyle w:val="Normln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687DC2">
              <w:t>oznámit rozhodnutí o výběru n</w:t>
            </w:r>
            <w:r>
              <w:t>ejvhodnější nabídky na profilu z</w:t>
            </w:r>
            <w:r w:rsidRPr="00687DC2">
              <w:t>adavatele</w:t>
            </w:r>
          </w:p>
          <w:p w:rsidR="00215B1F" w:rsidRPr="00B02CC9" w:rsidRDefault="00215B1F" w:rsidP="000C4551">
            <w:pPr>
              <w:pStyle w:val="Normlnweb"/>
              <w:numPr>
                <w:ilvl w:val="0"/>
                <w:numId w:val="13"/>
              </w:numPr>
              <w:spacing w:before="0" w:beforeAutospacing="0" w:after="0" w:afterAutospacing="0"/>
              <w:jc w:val="both"/>
            </w:pPr>
            <w:r w:rsidRPr="00B02CC9">
              <w:t>oznámit rozhodnutí o zrušení zadávacího řízení na profilu zadavatele</w:t>
            </w:r>
          </w:p>
          <w:p w:rsidR="00215B1F" w:rsidRPr="006263DB" w:rsidRDefault="00215B1F" w:rsidP="005C757A">
            <w:pPr>
              <w:numPr>
                <w:ilvl w:val="0"/>
                <w:numId w:val="7"/>
              </w:numPr>
              <w:jc w:val="both"/>
            </w:pPr>
            <w:r>
              <w:t>p</w:t>
            </w:r>
            <w:r w:rsidRPr="006263DB">
              <w:t>ožadovat od uchazečů doplňující informace a ověřit si skutečnosti uvedené v</w:t>
            </w:r>
            <w:r>
              <w:t> </w:t>
            </w:r>
            <w:r w:rsidRPr="006263DB">
              <w:t>nabídkách</w:t>
            </w:r>
            <w:r>
              <w:t>.</w:t>
            </w:r>
          </w:p>
          <w:p w:rsidR="00215B1F" w:rsidRDefault="00215B1F" w:rsidP="005C757A">
            <w:pPr>
              <w:jc w:val="both"/>
            </w:pPr>
            <w:r w:rsidRPr="006263DB">
              <w:t>Zadavatel vylučuje možnost variantního řešení nabídek.</w:t>
            </w:r>
          </w:p>
          <w:p w:rsidR="00215B1F" w:rsidRPr="006263DB" w:rsidRDefault="00215B1F" w:rsidP="005C757A">
            <w:pPr>
              <w:jc w:val="both"/>
            </w:pPr>
            <w:r>
              <w:t>Zadavatel nepřipouští možnost dílčího plnění.</w:t>
            </w:r>
          </w:p>
          <w:p w:rsidR="00215B1F" w:rsidRPr="006263DB" w:rsidRDefault="00215B1F" w:rsidP="005C757A">
            <w:pPr>
              <w:jc w:val="both"/>
            </w:pPr>
            <w:r w:rsidRPr="006263DB">
              <w:t>Uchazeči nevzniká nárok na uhrazení nákla</w:t>
            </w:r>
            <w:r>
              <w:t>dů spojených s podáním nabídky z</w:t>
            </w:r>
            <w:r w:rsidRPr="006263DB">
              <w:t>adavateli.</w:t>
            </w:r>
          </w:p>
          <w:p w:rsidR="00215B1F" w:rsidRPr="006263DB" w:rsidRDefault="00215B1F" w:rsidP="005C757A">
            <w:pPr>
              <w:jc w:val="both"/>
            </w:pPr>
            <w:r w:rsidRPr="006263DB">
              <w:t>Jedn</w:t>
            </w:r>
            <w:r>
              <w:t>otlivé nabídky budou ponechány z</w:t>
            </w:r>
            <w:r w:rsidRPr="006263DB">
              <w:t>adavateli pro jeho potřebu a nebudou uchazečům vráceny.</w:t>
            </w:r>
          </w:p>
          <w:p w:rsidR="00215B1F" w:rsidRPr="00427B93" w:rsidRDefault="00215B1F" w:rsidP="005C757A">
            <w:pPr>
              <w:jc w:val="both"/>
            </w:pPr>
            <w:r w:rsidRPr="006263DB">
              <w:t>Dodavatel se zavazuje bez zbytečného odkladu v příp</w:t>
            </w:r>
            <w:r>
              <w:t>adě potřeby písemně poskytnout z</w:t>
            </w:r>
            <w:r w:rsidRPr="006263DB">
              <w:t xml:space="preserve">adavateli </w:t>
            </w:r>
            <w:r>
              <w:t>dodatečné</w:t>
            </w:r>
            <w:r w:rsidRPr="006263DB">
              <w:t xml:space="preserve"> informace vztahující se k předmětu plnění veřejné zakázky.</w:t>
            </w:r>
          </w:p>
        </w:tc>
      </w:tr>
      <w:tr w:rsidR="00215B1F" w:rsidRPr="00427B93" w:rsidTr="002812C5">
        <w:tc>
          <w:tcPr>
            <w:tcW w:w="3227" w:type="dxa"/>
            <w:shd w:val="clear" w:color="auto" w:fill="FABF8F"/>
          </w:tcPr>
          <w:p w:rsidR="00215B1F" w:rsidRPr="008C13DD" w:rsidRDefault="00215B1F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215B1F" w:rsidRPr="0098629E" w:rsidRDefault="00215B1F" w:rsidP="00992257">
            <w:pPr>
              <w:jc w:val="both"/>
            </w:pPr>
            <w:r w:rsidRPr="000C4551">
              <w:t>Veškerá</w:t>
            </w:r>
            <w:r w:rsidRPr="0098629E">
              <w:t xml:space="preserve"> dokumentace k předmětné veřejné zakázce je uveřejněna na profilu zadavatele, tedy na elektronické úřední desce zadavatele, a na internetových stránkách Ministerstva školství, mládeže a tělovýchovy – v příslušné sekci.</w:t>
            </w:r>
          </w:p>
        </w:tc>
      </w:tr>
      <w:tr w:rsidR="00215B1F" w:rsidRPr="00427B93" w:rsidTr="004E49B7">
        <w:tc>
          <w:tcPr>
            <w:tcW w:w="9212" w:type="dxa"/>
            <w:gridSpan w:val="2"/>
            <w:shd w:val="clear" w:color="auto" w:fill="FABF8F"/>
          </w:tcPr>
          <w:p w:rsidR="00215B1F" w:rsidRPr="00783852" w:rsidRDefault="00215B1F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215B1F" w:rsidRDefault="00215B1F"/>
    <w:p w:rsidR="00215B1F" w:rsidRPr="00DF12E5" w:rsidRDefault="00215B1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215B1F" w:rsidRPr="00DF12E5" w:rsidRDefault="00215B1F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15B1F" w:rsidRPr="00DF12E5" w:rsidRDefault="00215B1F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215B1F" w:rsidRDefault="00215B1F" w:rsidP="00DF12E5">
      <w:pPr>
        <w:jc w:val="both"/>
      </w:pPr>
    </w:p>
    <w:p w:rsidR="00215B1F" w:rsidRPr="009D5FD0" w:rsidRDefault="00215B1F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215B1F" w:rsidRDefault="00215B1F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3543"/>
        <w:gridCol w:w="4253"/>
      </w:tblGrid>
      <w:tr w:rsidR="00215B1F" w:rsidRPr="00D20063" w:rsidTr="003938C4">
        <w:tc>
          <w:tcPr>
            <w:tcW w:w="1668" w:type="dxa"/>
            <w:shd w:val="clear" w:color="auto" w:fill="FABF8F"/>
            <w:vAlign w:val="center"/>
          </w:tcPr>
          <w:p w:rsidR="00215B1F" w:rsidRPr="00D20063" w:rsidRDefault="00215B1F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215B1F" w:rsidRPr="00D20063" w:rsidRDefault="00215B1F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215B1F" w:rsidRPr="00D20063" w:rsidRDefault="00215B1F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0" w:history="1">
              <w:r w:rsidR="00215B1F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1" w:history="1">
              <w:r w:rsidR="00215B1F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2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3" w:history="1">
              <w:r w:rsidR="00215B1F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4" w:history="1">
              <w:r w:rsidR="00215B1F" w:rsidRPr="00A42C7D">
                <w:rPr>
                  <w:rStyle w:val="Hypertextovodkaz"/>
                  <w:iCs/>
                  <w:sz w:val="22"/>
                  <w:szCs w:val="22"/>
                </w:rPr>
                <w:t>http://www.kr-</w:t>
              </w:r>
              <w:r w:rsidR="00215B1F" w:rsidRPr="00A42C7D">
                <w:rPr>
                  <w:rStyle w:val="Hypertextovodkaz"/>
                  <w:iCs/>
                  <w:sz w:val="22"/>
                  <w:szCs w:val="22"/>
                </w:rPr>
                <w:lastRenderedPageBreak/>
                <w:t>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5" w:tooltip="blocked::mailto:vaclav.novak@kr-karlovarsky.cz" w:history="1">
              <w:r w:rsidR="00215B1F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15B1F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15B1F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15B1F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lastRenderedPageBreak/>
              <w:t>Kraj Vysočina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7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8" w:history="1">
              <w:r w:rsidR="00215B1F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19" w:history="1">
              <w:r w:rsidR="00215B1F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0" w:history="1">
              <w:r w:rsidR="00215B1F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1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2" w:history="1">
              <w:r w:rsidR="00215B1F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  <w:rPr>
                <w:color w:val="0D057B"/>
                <w:u w:val="single"/>
              </w:rPr>
            </w:pPr>
            <w:hyperlink r:id="rId23" w:history="1">
              <w:r w:rsidR="00215B1F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  <w:rPr>
                <w:color w:val="000080"/>
              </w:rPr>
            </w:pPr>
            <w:hyperlink r:id="rId24" w:history="1">
              <w:r w:rsidR="00215B1F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15B1F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5" w:history="1">
              <w:r w:rsidR="00215B1F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6" w:history="1">
              <w:r w:rsidR="00215B1F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27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7212A4">
            <w:hyperlink r:id="rId28" w:history="1">
              <w:r w:rsidR="00215B1F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215B1F" w:rsidRPr="00A42C7D" w:rsidRDefault="006C152C" w:rsidP="00A42C7D">
            <w:hyperlink r:id="rId29" w:history="1">
              <w:r w:rsidR="00215B1F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0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7212A4">
            <w:pPr>
              <w:rPr>
                <w:rFonts w:ascii="Calibri" w:hAnsi="Calibri"/>
                <w:color w:val="1F497D"/>
              </w:rPr>
            </w:pPr>
            <w:hyperlink r:id="rId31" w:history="1">
              <w:r w:rsidR="00215B1F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215B1F" w:rsidRPr="00A42C7D" w:rsidRDefault="006C152C" w:rsidP="003938C4">
            <w:hyperlink r:id="rId32" w:history="1">
              <w:r w:rsidR="00215B1F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215B1F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3" w:history="1">
              <w:r w:rsidR="00215B1F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4" w:history="1">
              <w:r w:rsidR="00215B1F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215B1F" w:rsidRPr="00A42C7D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5" w:history="1">
              <w:r w:rsidR="00215B1F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6" w:history="1">
              <w:r w:rsidR="00215B1F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215B1F" w:rsidRPr="00D20063" w:rsidTr="003938C4">
        <w:tc>
          <w:tcPr>
            <w:tcW w:w="1668" w:type="dxa"/>
            <w:vAlign w:val="center"/>
          </w:tcPr>
          <w:p w:rsidR="00215B1F" w:rsidRPr="00A42C7D" w:rsidRDefault="00215B1F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7" w:history="1">
              <w:r w:rsidR="00215B1F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215B1F" w:rsidRPr="00A42C7D" w:rsidRDefault="006C152C" w:rsidP="00C82BB8">
            <w:pPr>
              <w:spacing w:before="120" w:after="120"/>
            </w:pPr>
            <w:hyperlink r:id="rId38" w:history="1">
              <w:r w:rsidR="00215B1F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215B1F" w:rsidRPr="00DF12E5" w:rsidRDefault="00215B1F" w:rsidP="00DF12E5">
      <w:pPr>
        <w:jc w:val="both"/>
      </w:pPr>
    </w:p>
    <w:p w:rsidR="00215B1F" w:rsidRPr="00DF12E5" w:rsidRDefault="00215B1F" w:rsidP="00DF12E5">
      <w:pPr>
        <w:jc w:val="both"/>
      </w:pPr>
      <w:r w:rsidRPr="00DF12E5">
        <w:t xml:space="preserve">Výzva bude na </w:t>
      </w:r>
      <w:hyperlink r:id="rId39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215B1F" w:rsidRPr="00DF12E5" w:rsidRDefault="00215B1F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215B1F" w:rsidRDefault="00215B1F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215B1F" w:rsidRPr="00DF12E5" w:rsidRDefault="00215B1F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215B1F" w:rsidRPr="00DF12E5" w:rsidTr="003B754A">
        <w:tc>
          <w:tcPr>
            <w:tcW w:w="324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>
              <w:t>Jana</w:t>
            </w:r>
          </w:p>
        </w:tc>
      </w:tr>
      <w:tr w:rsidR="00215B1F" w:rsidRPr="00DF12E5" w:rsidTr="003B754A">
        <w:tc>
          <w:tcPr>
            <w:tcW w:w="324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>
              <w:t>Šiková</w:t>
            </w:r>
          </w:p>
        </w:tc>
      </w:tr>
      <w:tr w:rsidR="00215B1F" w:rsidRPr="00DF12E5" w:rsidTr="003B754A">
        <w:tc>
          <w:tcPr>
            <w:tcW w:w="324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>
              <w:t>jana.sikova@lfp.cuni.cz</w:t>
            </w:r>
          </w:p>
        </w:tc>
      </w:tr>
      <w:tr w:rsidR="00215B1F" w:rsidRPr="00DF12E5" w:rsidTr="003B754A">
        <w:tc>
          <w:tcPr>
            <w:tcW w:w="324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215B1F" w:rsidRPr="00DF12E5" w:rsidRDefault="00215B1F" w:rsidP="00DF12E5">
            <w:pPr>
              <w:ind w:left="57"/>
              <w:jc w:val="both"/>
            </w:pPr>
            <w:r w:rsidRPr="008E25FF">
              <w:t>+420 377 593 484</w:t>
            </w:r>
          </w:p>
        </w:tc>
      </w:tr>
    </w:tbl>
    <w:p w:rsidR="00215B1F" w:rsidRPr="00DF12E5" w:rsidRDefault="00215B1F"/>
    <w:sectPr w:rsidR="00215B1F" w:rsidRPr="00DF12E5" w:rsidSect="000A10CA">
      <w:headerReference w:type="default" r:id="rId41"/>
      <w:footerReference w:type="even" r:id="rId42"/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1F" w:rsidRDefault="00215B1F" w:rsidP="002812C5">
      <w:r>
        <w:separator/>
      </w:r>
    </w:p>
  </w:endnote>
  <w:endnote w:type="continuationSeparator" w:id="0">
    <w:p w:rsidR="00215B1F" w:rsidRDefault="00215B1F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1F" w:rsidRDefault="006C152C" w:rsidP="00AF5D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15B1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B1F" w:rsidRDefault="00215B1F" w:rsidP="000A10C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1F" w:rsidRDefault="006C152C" w:rsidP="00AF5D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15B1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2D96">
      <w:rPr>
        <w:rStyle w:val="slostrnky"/>
        <w:noProof/>
      </w:rPr>
      <w:t>1</w:t>
    </w:r>
    <w:r>
      <w:rPr>
        <w:rStyle w:val="slostrnky"/>
      </w:rPr>
      <w:fldChar w:fldCharType="end"/>
    </w:r>
  </w:p>
  <w:p w:rsidR="00215B1F" w:rsidRDefault="00215B1F" w:rsidP="000A10CA">
    <w:pPr>
      <w:pStyle w:val="Zpat"/>
      <w:ind w:right="360"/>
      <w:jc w:val="center"/>
      <w:rPr>
        <w:sz w:val="20"/>
        <w:szCs w:val="20"/>
      </w:rPr>
    </w:pPr>
  </w:p>
  <w:p w:rsidR="00215B1F" w:rsidRDefault="00215B1F" w:rsidP="007F7162">
    <w:pPr>
      <w:pStyle w:val="Zpat"/>
      <w:jc w:val="center"/>
      <w:rPr>
        <w:sz w:val="20"/>
        <w:szCs w:val="20"/>
      </w:rPr>
    </w:pPr>
  </w:p>
  <w:p w:rsidR="00215B1F" w:rsidRDefault="00215B1F" w:rsidP="00424965">
    <w:pPr>
      <w:pStyle w:val="Zpat"/>
    </w:pPr>
  </w:p>
  <w:p w:rsidR="00215B1F" w:rsidRPr="007F7162" w:rsidRDefault="00215B1F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 z </w:t>
    </w:r>
    <w:r w:rsidR="006C152C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6C152C" w:rsidRPr="007F7162">
      <w:rPr>
        <w:b/>
        <w:sz w:val="20"/>
        <w:szCs w:val="20"/>
      </w:rPr>
      <w:fldChar w:fldCharType="separate"/>
    </w:r>
    <w:r w:rsidR="003C2D96">
      <w:rPr>
        <w:b/>
        <w:noProof/>
        <w:sz w:val="20"/>
        <w:szCs w:val="20"/>
      </w:rPr>
      <w:t>9</w:t>
    </w:r>
    <w:r w:rsidR="006C152C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1F" w:rsidRDefault="00215B1F" w:rsidP="002812C5">
      <w:r>
        <w:separator/>
      </w:r>
    </w:p>
  </w:footnote>
  <w:footnote w:type="continuationSeparator" w:id="0">
    <w:p w:rsidR="00215B1F" w:rsidRDefault="00215B1F" w:rsidP="002812C5">
      <w:r>
        <w:continuationSeparator/>
      </w:r>
    </w:p>
  </w:footnote>
  <w:footnote w:id="1">
    <w:p w:rsidR="00215B1F" w:rsidRDefault="00215B1F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1F" w:rsidRDefault="006C15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8pt;width:483.85pt;height:118.2pt;z-index:25166028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F42A8"/>
    <w:multiLevelType w:val="hybridMultilevel"/>
    <w:tmpl w:val="C96021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2655320B"/>
    <w:multiLevelType w:val="hybridMultilevel"/>
    <w:tmpl w:val="B87636D0"/>
    <w:lvl w:ilvl="0" w:tplc="D462542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827C3D"/>
    <w:multiLevelType w:val="hybridMultilevel"/>
    <w:tmpl w:val="34B68694"/>
    <w:lvl w:ilvl="0" w:tplc="3E64032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326607"/>
    <w:multiLevelType w:val="hybridMultilevel"/>
    <w:tmpl w:val="C960218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62BF2"/>
    <w:multiLevelType w:val="hybridMultilevel"/>
    <w:tmpl w:val="678843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142FE"/>
    <w:multiLevelType w:val="hybridMultilevel"/>
    <w:tmpl w:val="AE6A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40564"/>
    <w:rsid w:val="000A10CA"/>
    <w:rsid w:val="000A67D2"/>
    <w:rsid w:val="000B6326"/>
    <w:rsid w:val="000C4551"/>
    <w:rsid w:val="000D67BF"/>
    <w:rsid w:val="000E2F2B"/>
    <w:rsid w:val="000F09AE"/>
    <w:rsid w:val="00100670"/>
    <w:rsid w:val="00103FCD"/>
    <w:rsid w:val="001101D9"/>
    <w:rsid w:val="00120C13"/>
    <w:rsid w:val="00131E7A"/>
    <w:rsid w:val="001537B9"/>
    <w:rsid w:val="00162F98"/>
    <w:rsid w:val="001672C3"/>
    <w:rsid w:val="001900D4"/>
    <w:rsid w:val="00190DA2"/>
    <w:rsid w:val="00195CBC"/>
    <w:rsid w:val="001A29B4"/>
    <w:rsid w:val="001D0CA1"/>
    <w:rsid w:val="002019B8"/>
    <w:rsid w:val="00206227"/>
    <w:rsid w:val="00215B1F"/>
    <w:rsid w:val="00272B9E"/>
    <w:rsid w:val="002757FE"/>
    <w:rsid w:val="002812C5"/>
    <w:rsid w:val="0028537B"/>
    <w:rsid w:val="002B4926"/>
    <w:rsid w:val="002B6F92"/>
    <w:rsid w:val="002B745E"/>
    <w:rsid w:val="002F2CB4"/>
    <w:rsid w:val="00321E90"/>
    <w:rsid w:val="003246E6"/>
    <w:rsid w:val="00347149"/>
    <w:rsid w:val="0035412E"/>
    <w:rsid w:val="003566AC"/>
    <w:rsid w:val="00366231"/>
    <w:rsid w:val="003807E4"/>
    <w:rsid w:val="003832D7"/>
    <w:rsid w:val="00386F30"/>
    <w:rsid w:val="003938C4"/>
    <w:rsid w:val="003A41EF"/>
    <w:rsid w:val="003A5FF3"/>
    <w:rsid w:val="003B754A"/>
    <w:rsid w:val="003C2D96"/>
    <w:rsid w:val="003C54FD"/>
    <w:rsid w:val="003D454E"/>
    <w:rsid w:val="003E3506"/>
    <w:rsid w:val="003E57C6"/>
    <w:rsid w:val="003F375C"/>
    <w:rsid w:val="00424965"/>
    <w:rsid w:val="00427B93"/>
    <w:rsid w:val="00435C48"/>
    <w:rsid w:val="004460F1"/>
    <w:rsid w:val="004468C8"/>
    <w:rsid w:val="00460349"/>
    <w:rsid w:val="004A39FC"/>
    <w:rsid w:val="004A7FEB"/>
    <w:rsid w:val="004B097B"/>
    <w:rsid w:val="004D2751"/>
    <w:rsid w:val="004E49B7"/>
    <w:rsid w:val="004F31E7"/>
    <w:rsid w:val="004F61D7"/>
    <w:rsid w:val="004F7468"/>
    <w:rsid w:val="0050157B"/>
    <w:rsid w:val="00516A2D"/>
    <w:rsid w:val="00533DD7"/>
    <w:rsid w:val="00540FED"/>
    <w:rsid w:val="00550AB4"/>
    <w:rsid w:val="00556014"/>
    <w:rsid w:val="0056106F"/>
    <w:rsid w:val="005660D5"/>
    <w:rsid w:val="005752B6"/>
    <w:rsid w:val="00585DDB"/>
    <w:rsid w:val="00587658"/>
    <w:rsid w:val="005C1C6B"/>
    <w:rsid w:val="005C5771"/>
    <w:rsid w:val="005C757A"/>
    <w:rsid w:val="005D08A0"/>
    <w:rsid w:val="005D754F"/>
    <w:rsid w:val="00611A73"/>
    <w:rsid w:val="006263DB"/>
    <w:rsid w:val="00646355"/>
    <w:rsid w:val="00673A9C"/>
    <w:rsid w:val="00687DC2"/>
    <w:rsid w:val="00690E80"/>
    <w:rsid w:val="006938EE"/>
    <w:rsid w:val="006A4B4D"/>
    <w:rsid w:val="006A6A05"/>
    <w:rsid w:val="006C152C"/>
    <w:rsid w:val="006C6F95"/>
    <w:rsid w:val="006D6223"/>
    <w:rsid w:val="006F2369"/>
    <w:rsid w:val="006F4E52"/>
    <w:rsid w:val="00703A1E"/>
    <w:rsid w:val="007212A4"/>
    <w:rsid w:val="0073457C"/>
    <w:rsid w:val="00736F91"/>
    <w:rsid w:val="00767FF5"/>
    <w:rsid w:val="00782549"/>
    <w:rsid w:val="00783852"/>
    <w:rsid w:val="007A37EA"/>
    <w:rsid w:val="007B551D"/>
    <w:rsid w:val="007C4283"/>
    <w:rsid w:val="007E2221"/>
    <w:rsid w:val="007F45E2"/>
    <w:rsid w:val="007F7162"/>
    <w:rsid w:val="0080140D"/>
    <w:rsid w:val="008017BA"/>
    <w:rsid w:val="008174A0"/>
    <w:rsid w:val="00832E01"/>
    <w:rsid w:val="008A43A8"/>
    <w:rsid w:val="008C13DD"/>
    <w:rsid w:val="008C6C7D"/>
    <w:rsid w:val="008D5E3F"/>
    <w:rsid w:val="008D757B"/>
    <w:rsid w:val="008E25FF"/>
    <w:rsid w:val="008E5599"/>
    <w:rsid w:val="008F0558"/>
    <w:rsid w:val="00900EC1"/>
    <w:rsid w:val="00901E34"/>
    <w:rsid w:val="0091031E"/>
    <w:rsid w:val="00920F30"/>
    <w:rsid w:val="0092157F"/>
    <w:rsid w:val="00930211"/>
    <w:rsid w:val="00937F6B"/>
    <w:rsid w:val="009415FA"/>
    <w:rsid w:val="00944DB6"/>
    <w:rsid w:val="0095415C"/>
    <w:rsid w:val="00970BA8"/>
    <w:rsid w:val="00971FCB"/>
    <w:rsid w:val="00981FA5"/>
    <w:rsid w:val="0098629E"/>
    <w:rsid w:val="00992257"/>
    <w:rsid w:val="009B19C7"/>
    <w:rsid w:val="009B5ADC"/>
    <w:rsid w:val="009D5FD0"/>
    <w:rsid w:val="009F63B0"/>
    <w:rsid w:val="00A261D6"/>
    <w:rsid w:val="00A31C32"/>
    <w:rsid w:val="00A42C7D"/>
    <w:rsid w:val="00A44F84"/>
    <w:rsid w:val="00A501FD"/>
    <w:rsid w:val="00A51049"/>
    <w:rsid w:val="00A65041"/>
    <w:rsid w:val="00A723E4"/>
    <w:rsid w:val="00A747CF"/>
    <w:rsid w:val="00A7513A"/>
    <w:rsid w:val="00A85CCB"/>
    <w:rsid w:val="00A91E0E"/>
    <w:rsid w:val="00AB16BD"/>
    <w:rsid w:val="00AE1D46"/>
    <w:rsid w:val="00AF5D76"/>
    <w:rsid w:val="00B02CC9"/>
    <w:rsid w:val="00B8015B"/>
    <w:rsid w:val="00B872B9"/>
    <w:rsid w:val="00B90E26"/>
    <w:rsid w:val="00B9400D"/>
    <w:rsid w:val="00BA1520"/>
    <w:rsid w:val="00BC1EF1"/>
    <w:rsid w:val="00BC6FEC"/>
    <w:rsid w:val="00BE20DF"/>
    <w:rsid w:val="00C06E96"/>
    <w:rsid w:val="00C2314E"/>
    <w:rsid w:val="00C414F9"/>
    <w:rsid w:val="00C44ECD"/>
    <w:rsid w:val="00C44F89"/>
    <w:rsid w:val="00C461E0"/>
    <w:rsid w:val="00C51C87"/>
    <w:rsid w:val="00C6600F"/>
    <w:rsid w:val="00C82BB8"/>
    <w:rsid w:val="00CA6DFE"/>
    <w:rsid w:val="00CC7247"/>
    <w:rsid w:val="00D00FAD"/>
    <w:rsid w:val="00D20063"/>
    <w:rsid w:val="00D35FC0"/>
    <w:rsid w:val="00D4002B"/>
    <w:rsid w:val="00D556B4"/>
    <w:rsid w:val="00D90F97"/>
    <w:rsid w:val="00DA74C3"/>
    <w:rsid w:val="00DC4EE4"/>
    <w:rsid w:val="00DE02DB"/>
    <w:rsid w:val="00DE1472"/>
    <w:rsid w:val="00DE487D"/>
    <w:rsid w:val="00DE4D89"/>
    <w:rsid w:val="00DE5D94"/>
    <w:rsid w:val="00DF0F0B"/>
    <w:rsid w:val="00DF12E5"/>
    <w:rsid w:val="00E0117D"/>
    <w:rsid w:val="00E033EF"/>
    <w:rsid w:val="00E15EFC"/>
    <w:rsid w:val="00E34B6B"/>
    <w:rsid w:val="00E47A9E"/>
    <w:rsid w:val="00E6648E"/>
    <w:rsid w:val="00E74BAC"/>
    <w:rsid w:val="00EB188C"/>
    <w:rsid w:val="00EB3164"/>
    <w:rsid w:val="00EB651E"/>
    <w:rsid w:val="00EB6891"/>
    <w:rsid w:val="00F0100D"/>
    <w:rsid w:val="00F01884"/>
    <w:rsid w:val="00F02394"/>
    <w:rsid w:val="00F02806"/>
    <w:rsid w:val="00F10377"/>
    <w:rsid w:val="00F17E30"/>
    <w:rsid w:val="00F30980"/>
    <w:rsid w:val="00F40BBD"/>
    <w:rsid w:val="00F46E64"/>
    <w:rsid w:val="00F47F6F"/>
    <w:rsid w:val="00F62F59"/>
    <w:rsid w:val="00F96738"/>
    <w:rsid w:val="00FA0175"/>
    <w:rsid w:val="00FA16F0"/>
    <w:rsid w:val="00FB135E"/>
    <w:rsid w:val="00FC3406"/>
    <w:rsid w:val="00FD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57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5C757A"/>
    <w:pPr>
      <w:spacing w:before="100" w:beforeAutospacing="1" w:after="100" w:afterAutospacing="1"/>
    </w:pPr>
  </w:style>
  <w:style w:type="character" w:styleId="slostrnky">
    <w:name w:val="page number"/>
    <w:basedOn w:val="Standardnpsmoodstavce"/>
    <w:uiPriority w:val="99"/>
    <w:rsid w:val="000A10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ikova@lfp.cuni.cz" TargetMode="External"/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2628</Words>
  <Characters>15512</Characters>
  <Application>Microsoft Office Word</Application>
  <DocSecurity>0</DocSecurity>
  <Lines>129</Lines>
  <Paragraphs>36</Paragraphs>
  <ScaleCrop>false</ScaleCrop>
  <Company>Ministerstvo školství, mládeže a tělovýchovy</Company>
  <LinksUpToDate>false</LinksUpToDate>
  <CharactersWithSpaces>18104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5</cp:revision>
  <cp:lastPrinted>2012-05-31T11:05:00Z</cp:lastPrinted>
  <dcterms:created xsi:type="dcterms:W3CDTF">2012-06-01T13:21:00Z</dcterms:created>
  <dcterms:modified xsi:type="dcterms:W3CDTF">2012-06-05T11:31:00Z</dcterms:modified>
</cp:coreProperties>
</file>