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96" w:rsidRPr="00D4203C" w:rsidRDefault="00B847C0" w:rsidP="00B612C7">
      <w:pPr>
        <w:spacing w:before="12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D4203C">
        <w:rPr>
          <w:rFonts w:cs="Arial"/>
          <w:b/>
          <w:sz w:val="24"/>
          <w:szCs w:val="24"/>
        </w:rPr>
        <w:t>Dodatečn</w:t>
      </w:r>
      <w:r w:rsidR="00E95AB8">
        <w:rPr>
          <w:rFonts w:cs="Arial"/>
          <w:b/>
          <w:sz w:val="24"/>
          <w:szCs w:val="24"/>
        </w:rPr>
        <w:t>é</w:t>
      </w:r>
      <w:r w:rsidR="00365413" w:rsidRPr="00D4203C">
        <w:rPr>
          <w:rFonts w:cs="Arial"/>
          <w:b/>
          <w:sz w:val="24"/>
          <w:szCs w:val="24"/>
        </w:rPr>
        <w:t xml:space="preserve"> informace</w:t>
      </w:r>
    </w:p>
    <w:p w:rsidR="000B2F65" w:rsidRPr="00D4203C" w:rsidRDefault="000B2F65" w:rsidP="00AB7C96">
      <w:pPr>
        <w:jc w:val="center"/>
        <w:rPr>
          <w:rFonts w:cs="Arial"/>
          <w:b/>
          <w:sz w:val="24"/>
          <w:szCs w:val="24"/>
        </w:rPr>
      </w:pPr>
    </w:p>
    <w:p w:rsidR="000B2F65" w:rsidRPr="00D4203C" w:rsidRDefault="000B2F65" w:rsidP="00AB7C96">
      <w:pPr>
        <w:jc w:val="center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k podlimitní veřejné zakázce s názvem</w:t>
      </w:r>
    </w:p>
    <w:p w:rsidR="00B847C0" w:rsidRPr="00D4203C" w:rsidRDefault="00B847C0" w:rsidP="00AB7C96">
      <w:pPr>
        <w:jc w:val="center"/>
        <w:rPr>
          <w:rFonts w:cs="Arial"/>
          <w:sz w:val="24"/>
          <w:szCs w:val="24"/>
        </w:rPr>
      </w:pPr>
    </w:p>
    <w:p w:rsidR="00AB7C96" w:rsidRPr="00D4203C" w:rsidRDefault="00AB7C96" w:rsidP="00AB7C96">
      <w:pPr>
        <w:jc w:val="center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„</w:t>
      </w:r>
      <w:r w:rsidR="000B2F65" w:rsidRPr="004E3C34">
        <w:rPr>
          <w:rFonts w:cs="Arial"/>
          <w:b/>
          <w:sz w:val="28"/>
          <w:szCs w:val="28"/>
        </w:rPr>
        <w:t>Dodávky ICT</w:t>
      </w:r>
      <w:r w:rsidRPr="00D4203C">
        <w:rPr>
          <w:rFonts w:cs="Arial"/>
          <w:sz w:val="24"/>
          <w:szCs w:val="24"/>
        </w:rPr>
        <w:t>“</w:t>
      </w:r>
    </w:p>
    <w:p w:rsidR="00AB7C96" w:rsidRPr="00D4203C" w:rsidRDefault="00AB7C96" w:rsidP="00AB7C96">
      <w:pPr>
        <w:jc w:val="center"/>
        <w:rPr>
          <w:rFonts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477"/>
      </w:tblGrid>
      <w:tr w:rsidR="00AB7C96" w:rsidRPr="00D4203C" w:rsidTr="00D4203C">
        <w:trPr>
          <w:trHeight w:val="282"/>
        </w:trPr>
        <w:tc>
          <w:tcPr>
            <w:tcW w:w="1809" w:type="dxa"/>
            <w:vAlign w:val="center"/>
          </w:tcPr>
          <w:p w:rsidR="00AB7C96" w:rsidRPr="00D4203C" w:rsidRDefault="00AB7C96" w:rsidP="000B2F65">
            <w:pPr>
              <w:spacing w:before="40" w:after="40"/>
              <w:rPr>
                <w:rFonts w:cs="Arial"/>
                <w:b/>
                <w:sz w:val="24"/>
                <w:szCs w:val="24"/>
              </w:rPr>
            </w:pPr>
            <w:r w:rsidRPr="00D4203C">
              <w:rPr>
                <w:rFonts w:cs="Arial"/>
                <w:b/>
                <w:sz w:val="24"/>
                <w:szCs w:val="24"/>
              </w:rPr>
              <w:t>Zadavatel</w:t>
            </w:r>
          </w:p>
        </w:tc>
        <w:tc>
          <w:tcPr>
            <w:tcW w:w="7477" w:type="dxa"/>
            <w:vAlign w:val="center"/>
          </w:tcPr>
          <w:p w:rsidR="00AB7C96" w:rsidRPr="00D4203C" w:rsidRDefault="00AB7C96" w:rsidP="000B2F65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</w:tr>
      <w:tr w:rsidR="00DB353A" w:rsidRPr="00D4203C" w:rsidTr="00D4203C">
        <w:trPr>
          <w:trHeight w:val="283"/>
        </w:trPr>
        <w:tc>
          <w:tcPr>
            <w:tcW w:w="1809" w:type="dxa"/>
          </w:tcPr>
          <w:p w:rsidR="00DB353A" w:rsidRPr="00D4203C" w:rsidRDefault="00DB353A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7477" w:type="dxa"/>
          </w:tcPr>
          <w:p w:rsidR="00DB353A" w:rsidRPr="00D4203C" w:rsidRDefault="00DB353A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Fond dalšího vzdělávání</w:t>
            </w:r>
          </w:p>
        </w:tc>
      </w:tr>
      <w:tr w:rsidR="00DB353A" w:rsidRPr="00D4203C" w:rsidTr="00D4203C">
        <w:trPr>
          <w:trHeight w:val="283"/>
        </w:trPr>
        <w:tc>
          <w:tcPr>
            <w:tcW w:w="1809" w:type="dxa"/>
          </w:tcPr>
          <w:p w:rsidR="00DB353A" w:rsidRPr="00D4203C" w:rsidRDefault="00936D1F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cs-CZ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 xml:space="preserve">Sídlo: </w:t>
            </w:r>
          </w:p>
        </w:tc>
        <w:tc>
          <w:tcPr>
            <w:tcW w:w="7477" w:type="dxa"/>
          </w:tcPr>
          <w:p w:rsidR="00DB353A" w:rsidRPr="00D4203C" w:rsidRDefault="0049282A" w:rsidP="00631A3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49282A">
              <w:rPr>
                <w:rFonts w:cs="Arial"/>
                <w:sz w:val="24"/>
                <w:szCs w:val="24"/>
                <w:lang w:eastAsia="cs-CZ"/>
              </w:rPr>
              <w:t>Na Maninách 20, 170 00 Praha 7</w:t>
            </w:r>
          </w:p>
        </w:tc>
      </w:tr>
      <w:tr w:rsidR="00936D1F" w:rsidRPr="00D4203C" w:rsidTr="00D4203C">
        <w:trPr>
          <w:trHeight w:val="283"/>
        </w:trPr>
        <w:tc>
          <w:tcPr>
            <w:tcW w:w="1809" w:type="dxa"/>
          </w:tcPr>
          <w:p w:rsidR="00936D1F" w:rsidRPr="00D4203C" w:rsidRDefault="00936D1F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cs-CZ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Právní forma:</w:t>
            </w:r>
          </w:p>
        </w:tc>
        <w:tc>
          <w:tcPr>
            <w:tcW w:w="7477" w:type="dxa"/>
          </w:tcPr>
          <w:p w:rsidR="00936D1F" w:rsidRPr="00D4203C" w:rsidRDefault="00936D1F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cs-CZ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příspěvková organizace Ministerstva práce a sociálních věcí</w:t>
            </w:r>
            <w:r w:rsidR="00D4203C">
              <w:rPr>
                <w:rFonts w:cs="Arial"/>
                <w:sz w:val="24"/>
                <w:szCs w:val="24"/>
                <w:lang w:eastAsia="cs-CZ"/>
              </w:rPr>
              <w:t xml:space="preserve"> ČR</w:t>
            </w:r>
          </w:p>
        </w:tc>
      </w:tr>
      <w:tr w:rsidR="00DB353A" w:rsidRPr="00D4203C" w:rsidTr="00D4203C">
        <w:trPr>
          <w:trHeight w:val="283"/>
        </w:trPr>
        <w:tc>
          <w:tcPr>
            <w:tcW w:w="1809" w:type="dxa"/>
          </w:tcPr>
          <w:p w:rsidR="00DB353A" w:rsidRPr="00D4203C" w:rsidRDefault="00936D1F" w:rsidP="000B2F65">
            <w:pPr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</w:rPr>
              <w:t>IČO:</w:t>
            </w:r>
          </w:p>
        </w:tc>
        <w:tc>
          <w:tcPr>
            <w:tcW w:w="7477" w:type="dxa"/>
          </w:tcPr>
          <w:p w:rsidR="00DB353A" w:rsidRPr="00D4203C" w:rsidRDefault="00936D1F" w:rsidP="000B2F65">
            <w:pPr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00405698</w:t>
            </w:r>
          </w:p>
        </w:tc>
      </w:tr>
      <w:tr w:rsidR="00936D1F" w:rsidRPr="00D4203C" w:rsidTr="00D4203C">
        <w:trPr>
          <w:trHeight w:val="283"/>
        </w:trPr>
        <w:tc>
          <w:tcPr>
            <w:tcW w:w="1809" w:type="dxa"/>
          </w:tcPr>
          <w:p w:rsidR="00936D1F" w:rsidRPr="00D4203C" w:rsidRDefault="00936D1F" w:rsidP="000B2F65">
            <w:pPr>
              <w:spacing w:before="40" w:after="40"/>
              <w:rPr>
                <w:rFonts w:cs="Arial"/>
                <w:sz w:val="24"/>
                <w:szCs w:val="24"/>
                <w:lang w:eastAsia="cs-CZ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7477" w:type="dxa"/>
          </w:tcPr>
          <w:p w:rsidR="00936D1F" w:rsidRPr="00D4203C" w:rsidRDefault="00936D1F" w:rsidP="000B2F65">
            <w:pPr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CZ00405698</w:t>
            </w:r>
          </w:p>
        </w:tc>
      </w:tr>
      <w:tr w:rsidR="00DB353A" w:rsidRPr="00D4203C" w:rsidTr="00D4203C">
        <w:trPr>
          <w:trHeight w:val="283"/>
        </w:trPr>
        <w:tc>
          <w:tcPr>
            <w:tcW w:w="1809" w:type="dxa"/>
          </w:tcPr>
          <w:p w:rsidR="00DB353A" w:rsidRPr="00D4203C" w:rsidRDefault="00936D1F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Zastoupen:</w:t>
            </w:r>
          </w:p>
        </w:tc>
        <w:tc>
          <w:tcPr>
            <w:tcW w:w="7477" w:type="dxa"/>
          </w:tcPr>
          <w:p w:rsidR="00DB353A" w:rsidRPr="00D4203C" w:rsidRDefault="00936D1F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Ing. Pavlem Kryštofem, ředitelem FDV</w:t>
            </w:r>
          </w:p>
        </w:tc>
      </w:tr>
    </w:tbl>
    <w:p w:rsidR="00AB7C96" w:rsidRDefault="008A778E" w:rsidP="00B612C7">
      <w:pPr>
        <w:spacing w:before="120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18</w:t>
      </w:r>
      <w:r w:rsidR="002624C8">
        <w:rPr>
          <w:rFonts w:cs="Arial"/>
          <w:b/>
          <w:sz w:val="24"/>
          <w:szCs w:val="24"/>
        </w:rPr>
        <w:t>.</w:t>
      </w:r>
      <w:r w:rsidR="00B612C7">
        <w:rPr>
          <w:rFonts w:cs="Arial"/>
          <w:b/>
          <w:sz w:val="24"/>
          <w:szCs w:val="24"/>
        </w:rPr>
        <w:t xml:space="preserve"> </w:t>
      </w:r>
      <w:r w:rsidR="002624C8">
        <w:rPr>
          <w:rFonts w:cs="Arial"/>
          <w:b/>
          <w:sz w:val="24"/>
          <w:szCs w:val="24"/>
        </w:rPr>
        <w:t>6.</w:t>
      </w:r>
      <w:r w:rsidR="00B612C7">
        <w:rPr>
          <w:rFonts w:cs="Arial"/>
          <w:b/>
          <w:sz w:val="24"/>
          <w:szCs w:val="24"/>
        </w:rPr>
        <w:t xml:space="preserve"> </w:t>
      </w:r>
      <w:r w:rsidR="00CF3B70" w:rsidRPr="00D4203C">
        <w:rPr>
          <w:rFonts w:cs="Arial"/>
          <w:b/>
          <w:sz w:val="24"/>
          <w:szCs w:val="24"/>
        </w:rPr>
        <w:t>201</w:t>
      </w:r>
      <w:r w:rsidR="00FD7CDD" w:rsidRPr="00D4203C">
        <w:rPr>
          <w:rFonts w:cs="Arial"/>
          <w:b/>
          <w:sz w:val="24"/>
          <w:szCs w:val="24"/>
        </w:rPr>
        <w:t>2</w:t>
      </w:r>
    </w:p>
    <w:p w:rsidR="00B612C7" w:rsidRPr="00D4203C" w:rsidRDefault="00B612C7" w:rsidP="00B612C7">
      <w:pPr>
        <w:jc w:val="right"/>
        <w:rPr>
          <w:rFonts w:cs="Arial"/>
          <w:b/>
          <w:sz w:val="24"/>
          <w:szCs w:val="24"/>
        </w:rPr>
      </w:pPr>
    </w:p>
    <w:p w:rsidR="00B847C0" w:rsidRPr="00D4203C" w:rsidRDefault="00FD7CDD" w:rsidP="00B847C0">
      <w:pPr>
        <w:pStyle w:val="Zkladntextodsazen2"/>
        <w:ind w:left="0"/>
        <w:jc w:val="both"/>
        <w:rPr>
          <w:rFonts w:eastAsia="MS Mincho" w:cs="Arial"/>
          <w:color w:val="auto"/>
        </w:rPr>
      </w:pPr>
      <w:r w:rsidRPr="00D4203C">
        <w:rPr>
          <w:rFonts w:cs="Arial"/>
          <w:color w:val="auto"/>
        </w:rPr>
        <w:t>Z</w:t>
      </w:r>
      <w:r w:rsidR="00B847C0" w:rsidRPr="00D4203C">
        <w:rPr>
          <w:rFonts w:cs="Arial"/>
          <w:color w:val="auto"/>
        </w:rPr>
        <w:t>adavatel sděluje</w:t>
      </w:r>
      <w:r w:rsidR="000B2F65" w:rsidRPr="00D4203C">
        <w:rPr>
          <w:rFonts w:cs="Arial"/>
          <w:color w:val="auto"/>
        </w:rPr>
        <w:t>, v souladu s ustanovením § 49 zákona č. 137/2006 Sb.</w:t>
      </w:r>
      <w:r w:rsidR="00D60394" w:rsidRPr="00D4203C">
        <w:rPr>
          <w:rFonts w:cs="Arial"/>
          <w:color w:val="auto"/>
        </w:rPr>
        <w:t xml:space="preserve">, </w:t>
      </w:r>
      <w:r w:rsidR="00D4203C">
        <w:rPr>
          <w:rFonts w:cs="Arial"/>
          <w:color w:val="auto"/>
        </w:rPr>
        <w:t>o </w:t>
      </w:r>
      <w:r w:rsidR="000B2F65" w:rsidRPr="00D4203C">
        <w:rPr>
          <w:rFonts w:cs="Arial"/>
          <w:color w:val="auto"/>
        </w:rPr>
        <w:t>veřejných zakázkách, ve znění pozdějších předpisů (dále jen „zákon“)</w:t>
      </w:r>
      <w:r w:rsidR="00B847C0" w:rsidRPr="00D4203C">
        <w:rPr>
          <w:rFonts w:cs="Arial"/>
          <w:b/>
          <w:bCs/>
          <w:color w:val="auto"/>
        </w:rPr>
        <w:t xml:space="preserve"> </w:t>
      </w:r>
      <w:r w:rsidR="00B847C0" w:rsidRPr="00D4203C">
        <w:rPr>
          <w:rFonts w:cs="Arial"/>
          <w:color w:val="auto"/>
        </w:rPr>
        <w:t>následující dodatečné informace</w:t>
      </w:r>
      <w:r w:rsidR="00B847C0" w:rsidRPr="00D4203C">
        <w:rPr>
          <w:rFonts w:cs="Arial"/>
          <w:b/>
          <w:bCs/>
          <w:color w:val="auto"/>
        </w:rPr>
        <w:t xml:space="preserve"> </w:t>
      </w:r>
      <w:r w:rsidR="00B847C0" w:rsidRPr="00D4203C">
        <w:rPr>
          <w:rFonts w:cs="Arial"/>
          <w:color w:val="auto"/>
        </w:rPr>
        <w:t xml:space="preserve">k podmínkám </w:t>
      </w:r>
      <w:r w:rsidR="000B2F65" w:rsidRPr="00D4203C">
        <w:rPr>
          <w:rFonts w:cs="Arial"/>
          <w:color w:val="auto"/>
        </w:rPr>
        <w:t>zadávací</w:t>
      </w:r>
      <w:r w:rsidR="00DB353A" w:rsidRPr="00D4203C">
        <w:rPr>
          <w:rFonts w:cs="Arial"/>
          <w:color w:val="auto"/>
        </w:rPr>
        <w:t xml:space="preserve">ho řízení </w:t>
      </w:r>
      <w:r w:rsidR="002B6BE1" w:rsidRPr="00D4203C">
        <w:rPr>
          <w:rFonts w:cs="Arial"/>
          <w:color w:val="auto"/>
        </w:rPr>
        <w:t>vztahující</w:t>
      </w:r>
      <w:r w:rsidR="00D60394" w:rsidRPr="00D4203C">
        <w:rPr>
          <w:rFonts w:cs="Arial"/>
          <w:color w:val="auto"/>
        </w:rPr>
        <w:t>m</w:t>
      </w:r>
      <w:r w:rsidR="002B6BE1" w:rsidRPr="00D4203C">
        <w:rPr>
          <w:rFonts w:cs="Arial"/>
          <w:color w:val="auto"/>
        </w:rPr>
        <w:t xml:space="preserve"> se k</w:t>
      </w:r>
      <w:r w:rsidR="000B2F65" w:rsidRPr="00D4203C">
        <w:rPr>
          <w:rFonts w:cs="Arial"/>
          <w:color w:val="auto"/>
        </w:rPr>
        <w:t xml:space="preserve"> podlimitní </w:t>
      </w:r>
      <w:r w:rsidR="00B847C0" w:rsidRPr="00D4203C">
        <w:rPr>
          <w:rFonts w:cs="Arial"/>
          <w:color w:val="auto"/>
        </w:rPr>
        <w:t xml:space="preserve">veřejné zakázce </w:t>
      </w:r>
      <w:r w:rsidR="00DB353A" w:rsidRPr="00D4203C">
        <w:rPr>
          <w:rFonts w:cs="Arial"/>
          <w:color w:val="auto"/>
        </w:rPr>
        <w:t xml:space="preserve">na </w:t>
      </w:r>
      <w:r w:rsidR="000B2F65" w:rsidRPr="00D4203C">
        <w:rPr>
          <w:rFonts w:cs="Arial"/>
          <w:color w:val="auto"/>
        </w:rPr>
        <w:t>dodávk</w:t>
      </w:r>
      <w:r w:rsidR="00DB353A" w:rsidRPr="00D4203C">
        <w:rPr>
          <w:rFonts w:cs="Arial"/>
          <w:color w:val="auto"/>
        </w:rPr>
        <w:t>y s názvem</w:t>
      </w:r>
      <w:r w:rsidR="00B847C0" w:rsidRPr="00D4203C">
        <w:rPr>
          <w:rFonts w:cs="Arial"/>
          <w:color w:val="auto"/>
        </w:rPr>
        <w:t xml:space="preserve"> </w:t>
      </w:r>
      <w:r w:rsidR="00B847C0" w:rsidRPr="00D4203C">
        <w:rPr>
          <w:rFonts w:cs="Arial"/>
          <w:bCs/>
          <w:caps/>
          <w:color w:val="auto"/>
        </w:rPr>
        <w:t>„</w:t>
      </w:r>
      <w:r w:rsidR="000B2F65" w:rsidRPr="00D4203C">
        <w:rPr>
          <w:rFonts w:cs="Arial"/>
          <w:b/>
          <w:color w:val="auto"/>
        </w:rPr>
        <w:t>Dodávky ICT</w:t>
      </w:r>
      <w:r w:rsidR="00B847C0" w:rsidRPr="00D4203C">
        <w:rPr>
          <w:rFonts w:cs="Arial"/>
          <w:bCs/>
          <w:caps/>
          <w:color w:val="auto"/>
        </w:rPr>
        <w:t>“</w:t>
      </w:r>
      <w:r w:rsidR="000B2F65" w:rsidRPr="00D4203C">
        <w:rPr>
          <w:rFonts w:cs="Arial"/>
          <w:bCs/>
          <w:caps/>
          <w:color w:val="auto"/>
        </w:rPr>
        <w:t xml:space="preserve"> </w:t>
      </w:r>
      <w:r w:rsidR="00D60394" w:rsidRPr="00D4203C">
        <w:rPr>
          <w:rFonts w:cs="Arial"/>
          <w:bCs/>
          <w:caps/>
          <w:color w:val="auto"/>
        </w:rPr>
        <w:t>(</w:t>
      </w:r>
      <w:r w:rsidR="000B2F65" w:rsidRPr="00D4203C">
        <w:rPr>
          <w:rFonts w:cs="Arial"/>
          <w:bCs/>
          <w:color w:val="auto"/>
        </w:rPr>
        <w:t>dále jen „veřejná zakázka“</w:t>
      </w:r>
      <w:r w:rsidR="000B2F65" w:rsidRPr="00D4203C">
        <w:rPr>
          <w:rFonts w:cs="Arial"/>
          <w:bCs/>
          <w:caps/>
          <w:color w:val="auto"/>
        </w:rPr>
        <w:t>)</w:t>
      </w:r>
      <w:r w:rsidR="00B847C0" w:rsidRPr="00D4203C">
        <w:rPr>
          <w:rFonts w:eastAsia="MS Mincho" w:cs="Arial"/>
          <w:caps/>
          <w:color w:val="auto"/>
        </w:rPr>
        <w:t>,</w:t>
      </w:r>
      <w:r w:rsidR="00B847C0" w:rsidRPr="00D4203C">
        <w:rPr>
          <w:rFonts w:eastAsia="MS Mincho" w:cs="Arial"/>
          <w:color w:val="auto"/>
        </w:rPr>
        <w:t xml:space="preserve"> </w:t>
      </w:r>
      <w:r w:rsidR="00DB353A" w:rsidRPr="00D4203C">
        <w:rPr>
          <w:rFonts w:eastAsia="MS Mincho" w:cs="Arial"/>
          <w:color w:val="auto"/>
        </w:rPr>
        <w:t xml:space="preserve">zadávané </w:t>
      </w:r>
      <w:r w:rsidR="000B2F65" w:rsidRPr="00D4203C">
        <w:rPr>
          <w:rFonts w:eastAsia="MS Mincho" w:cs="Arial"/>
          <w:color w:val="auto"/>
        </w:rPr>
        <w:t>ve zjednodušeném podlimitním</w:t>
      </w:r>
      <w:r w:rsidR="00D60394" w:rsidRPr="00D4203C">
        <w:rPr>
          <w:rFonts w:eastAsia="MS Mincho" w:cs="Arial"/>
          <w:color w:val="auto"/>
        </w:rPr>
        <w:t xml:space="preserve"> </w:t>
      </w:r>
      <w:r w:rsidR="000B2F65" w:rsidRPr="00D4203C">
        <w:rPr>
          <w:rFonts w:eastAsia="MS Mincho" w:cs="Arial"/>
          <w:color w:val="auto"/>
        </w:rPr>
        <w:t>řízení podle § 38 zákona</w:t>
      </w:r>
      <w:r w:rsidR="00B847C0" w:rsidRPr="00D4203C">
        <w:rPr>
          <w:rFonts w:eastAsia="MS Mincho" w:cs="Arial"/>
          <w:color w:val="auto"/>
        </w:rPr>
        <w:t>.</w:t>
      </w:r>
    </w:p>
    <w:p w:rsidR="00F82930" w:rsidRPr="00D4203C" w:rsidRDefault="00F82930" w:rsidP="00B612C7">
      <w:pPr>
        <w:pStyle w:val="Prosttext"/>
        <w:spacing w:after="1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F82930" w:rsidRPr="00586989" w:rsidRDefault="0022610F" w:rsidP="00F82930">
      <w:pPr>
        <w:pStyle w:val="Nadpis3"/>
        <w:spacing w:after="200"/>
        <w:rPr>
          <w:bCs w:val="0"/>
          <w:i/>
          <w:sz w:val="24"/>
          <w:u w:val="single"/>
        </w:rPr>
      </w:pPr>
      <w:r>
        <w:rPr>
          <w:bCs w:val="0"/>
          <w:i/>
          <w:sz w:val="24"/>
          <w:u w:val="single"/>
        </w:rPr>
        <w:t>Dodatečná informace č. 1 (</w:t>
      </w:r>
      <w:r w:rsidR="00F82930" w:rsidRPr="00586989">
        <w:rPr>
          <w:bCs w:val="0"/>
          <w:i/>
          <w:sz w:val="24"/>
          <w:u w:val="single"/>
        </w:rPr>
        <w:t>2</w:t>
      </w:r>
      <w:r>
        <w:rPr>
          <w:bCs w:val="0"/>
          <w:i/>
          <w:sz w:val="24"/>
          <w:u w:val="single"/>
        </w:rPr>
        <w:t>9</w:t>
      </w:r>
      <w:r w:rsidR="00F82930" w:rsidRPr="00586989">
        <w:rPr>
          <w:bCs w:val="0"/>
          <w:i/>
          <w:sz w:val="24"/>
          <w:u w:val="single"/>
        </w:rPr>
        <w:t>.</w:t>
      </w:r>
      <w:r>
        <w:rPr>
          <w:bCs w:val="0"/>
          <w:i/>
          <w:sz w:val="24"/>
          <w:u w:val="single"/>
        </w:rPr>
        <w:t xml:space="preserve"> 5</w:t>
      </w:r>
      <w:r w:rsidR="00F82930" w:rsidRPr="00586989">
        <w:rPr>
          <w:bCs w:val="0"/>
          <w:i/>
          <w:sz w:val="24"/>
          <w:u w:val="single"/>
        </w:rPr>
        <w:t>.</w:t>
      </w:r>
      <w:r>
        <w:rPr>
          <w:bCs w:val="0"/>
          <w:i/>
          <w:sz w:val="24"/>
          <w:u w:val="single"/>
        </w:rPr>
        <w:t xml:space="preserve"> </w:t>
      </w:r>
      <w:r w:rsidR="00F82930" w:rsidRPr="00586989">
        <w:rPr>
          <w:bCs w:val="0"/>
          <w:i/>
          <w:sz w:val="24"/>
          <w:u w:val="single"/>
        </w:rPr>
        <w:t>2012)</w:t>
      </w:r>
      <w:r w:rsidR="00F82930" w:rsidRPr="00586989">
        <w:rPr>
          <w:bCs w:val="0"/>
          <w:i/>
          <w:sz w:val="24"/>
        </w:rPr>
        <w:t>:</w:t>
      </w:r>
    </w:p>
    <w:p w:rsidR="00533467" w:rsidRPr="00533467" w:rsidRDefault="00F82930" w:rsidP="00B72E26">
      <w:pPr>
        <w:pStyle w:val="Zkladntextodsazen2"/>
        <w:spacing w:after="240"/>
        <w:ind w:left="0"/>
        <w:jc w:val="both"/>
        <w:rPr>
          <w:rFonts w:cs="Arial"/>
          <w:color w:val="auto"/>
        </w:rPr>
      </w:pPr>
      <w:r w:rsidRPr="00D4203C">
        <w:rPr>
          <w:rFonts w:cs="Arial"/>
          <w:color w:val="auto"/>
        </w:rPr>
        <w:t xml:space="preserve">Zadavatel, v souladu s ustanovením § 49 odst. 4 zákona, </w:t>
      </w:r>
      <w:r w:rsidR="0022610F" w:rsidRPr="00D4203C">
        <w:rPr>
          <w:rFonts w:cs="Arial"/>
          <w:color w:val="auto"/>
        </w:rPr>
        <w:t xml:space="preserve">sděluje </w:t>
      </w:r>
      <w:r w:rsidR="0022610F">
        <w:rPr>
          <w:rFonts w:cs="Arial"/>
          <w:color w:val="auto"/>
        </w:rPr>
        <w:t xml:space="preserve">tuto dodatečnou informaci, kterou upřesňuje, resp. nahrazuje specifikaci části plnění ve vztahu k části veřejné zakázky č. </w:t>
      </w:r>
      <w:r w:rsidR="00533467">
        <w:rPr>
          <w:rFonts w:cs="Arial"/>
          <w:color w:val="auto"/>
        </w:rPr>
        <w:t>1</w:t>
      </w:r>
      <w:r w:rsidR="0022610F">
        <w:rPr>
          <w:rFonts w:cs="Arial"/>
          <w:color w:val="auto"/>
        </w:rPr>
        <w:t xml:space="preserve">. Zadavatel v původním znění vymezení min. technických požadavků na </w:t>
      </w:r>
      <w:r w:rsidR="00533467">
        <w:rPr>
          <w:rFonts w:cs="Arial"/>
          <w:color w:val="auto"/>
        </w:rPr>
        <w:t xml:space="preserve">výkon </w:t>
      </w:r>
      <w:r w:rsidR="001A1684">
        <w:rPr>
          <w:rFonts w:cs="Arial"/>
          <w:color w:val="auto"/>
        </w:rPr>
        <w:t>procesor</w:t>
      </w:r>
      <w:r w:rsidR="00533467">
        <w:rPr>
          <w:rFonts w:cs="Arial"/>
          <w:color w:val="auto"/>
        </w:rPr>
        <w:t>u</w:t>
      </w:r>
      <w:r w:rsidR="001A1684">
        <w:rPr>
          <w:rFonts w:cs="Arial"/>
          <w:color w:val="auto"/>
        </w:rPr>
        <w:t xml:space="preserve"> u </w:t>
      </w:r>
      <w:r w:rsidR="0022610F">
        <w:rPr>
          <w:rFonts w:cs="Arial"/>
          <w:color w:val="auto"/>
        </w:rPr>
        <w:t xml:space="preserve">položek plnění </w:t>
      </w:r>
      <w:r w:rsidR="00533467">
        <w:rPr>
          <w:rFonts w:cs="Arial"/>
          <w:color w:val="auto"/>
        </w:rPr>
        <w:t>„notebook“ (</w:t>
      </w:r>
      <w:r w:rsidR="00533467" w:rsidRPr="00533467">
        <w:rPr>
          <w:rFonts w:cs="Arial"/>
          <w:i/>
          <w:color w:val="auto"/>
        </w:rPr>
        <w:t>řádky 2 a 3 přílohy</w:t>
      </w:r>
      <w:r w:rsidR="00431823" w:rsidRPr="00431823">
        <w:rPr>
          <w:rFonts w:cs="Arial"/>
          <w:i/>
          <w:color w:val="auto"/>
          <w:vertAlign w:val="superscript"/>
        </w:rPr>
        <w:t>1</w:t>
      </w:r>
      <w:r w:rsidR="00533467" w:rsidRPr="00533467">
        <w:rPr>
          <w:rFonts w:cs="Arial"/>
          <w:i/>
          <w:color w:val="auto"/>
        </w:rPr>
        <w:t xml:space="preserve"> č. 2 zadávací dokumentace, část 1 veřejné zakázky</w:t>
      </w:r>
      <w:r w:rsidR="00533467">
        <w:rPr>
          <w:rFonts w:cs="Arial"/>
          <w:color w:val="auto"/>
        </w:rPr>
        <w:t xml:space="preserve">) </w:t>
      </w:r>
      <w:r w:rsidR="0022610F">
        <w:rPr>
          <w:rFonts w:cs="Arial"/>
          <w:color w:val="auto"/>
        </w:rPr>
        <w:t xml:space="preserve">uváděl frekvenci </w:t>
      </w:r>
      <w:r w:rsidR="00533467">
        <w:rPr>
          <w:rFonts w:cs="Arial"/>
          <w:color w:val="auto"/>
        </w:rPr>
        <w:t xml:space="preserve">kmitočtu </w:t>
      </w:r>
      <w:r w:rsidR="0022610F">
        <w:rPr>
          <w:rFonts w:cs="Arial"/>
          <w:color w:val="auto"/>
        </w:rPr>
        <w:t xml:space="preserve">procesoru. Ačkoli se zadavatel domnívá, že takové vymezení není diskriminační, resp. že </w:t>
      </w:r>
      <w:r w:rsidRPr="00D4203C">
        <w:rPr>
          <w:rFonts w:cs="Arial"/>
          <w:color w:val="auto"/>
        </w:rPr>
        <w:t>tím</w:t>
      </w:r>
      <w:r w:rsidR="0022610F">
        <w:rPr>
          <w:rFonts w:cs="Arial"/>
          <w:color w:val="auto"/>
        </w:rPr>
        <w:t xml:space="preserve"> není určitému výrobci poskytnuta konkurenční výhoda, pro vyloučení jakýchkoli pochybností zadavatel min. technický požadavek na výkon procesoru </w:t>
      </w:r>
      <w:r w:rsidR="001A1684">
        <w:rPr>
          <w:rFonts w:cs="Arial"/>
          <w:color w:val="auto"/>
        </w:rPr>
        <w:t xml:space="preserve">v jednotkách Hz </w:t>
      </w:r>
      <w:r w:rsidR="00533467">
        <w:rPr>
          <w:rFonts w:cs="Arial"/>
          <w:color w:val="auto"/>
        </w:rPr>
        <w:t>nahrazuje zkušebním srovnávacím testem (</w:t>
      </w:r>
      <w:proofErr w:type="spellStart"/>
      <w:r w:rsidR="0022610F" w:rsidRPr="00533467">
        <w:rPr>
          <w:rFonts w:cs="Arial"/>
          <w:i/>
          <w:color w:val="auto"/>
        </w:rPr>
        <w:t>benchmark</w:t>
      </w:r>
      <w:proofErr w:type="spellEnd"/>
      <w:r w:rsidR="00533467">
        <w:rPr>
          <w:rFonts w:cs="Arial"/>
          <w:color w:val="auto"/>
        </w:rPr>
        <w:t>)</w:t>
      </w:r>
      <w:r w:rsidR="0022610F">
        <w:rPr>
          <w:rFonts w:cs="Arial"/>
          <w:color w:val="auto"/>
        </w:rPr>
        <w:t xml:space="preserve">. Nově tak </w:t>
      </w:r>
      <w:r w:rsidR="00533467">
        <w:rPr>
          <w:rFonts w:cs="Arial"/>
          <w:color w:val="auto"/>
        </w:rPr>
        <w:t xml:space="preserve">min. technické </w:t>
      </w:r>
      <w:r w:rsidR="0022610F">
        <w:rPr>
          <w:rFonts w:cs="Arial"/>
          <w:color w:val="auto"/>
        </w:rPr>
        <w:t xml:space="preserve">požadavky </w:t>
      </w:r>
      <w:r w:rsidR="00533467">
        <w:rPr>
          <w:rFonts w:cs="Arial"/>
          <w:color w:val="auto"/>
        </w:rPr>
        <w:t xml:space="preserve">zadavatele </w:t>
      </w:r>
      <w:r w:rsidR="0022610F">
        <w:rPr>
          <w:rFonts w:cs="Arial"/>
          <w:color w:val="auto"/>
        </w:rPr>
        <w:t xml:space="preserve">na položky plnění </w:t>
      </w:r>
      <w:r w:rsidR="00533467">
        <w:rPr>
          <w:rFonts w:cs="Arial"/>
          <w:color w:val="auto"/>
        </w:rPr>
        <w:t>„notebook“</w:t>
      </w:r>
      <w:r w:rsidR="0022610F">
        <w:rPr>
          <w:rFonts w:cs="Arial"/>
          <w:color w:val="auto"/>
        </w:rPr>
        <w:t xml:space="preserve"> </w:t>
      </w:r>
      <w:r w:rsidR="00431823">
        <w:rPr>
          <w:rFonts w:cs="Arial"/>
          <w:color w:val="auto"/>
        </w:rPr>
        <w:t xml:space="preserve">části 1 veřejné zakázky </w:t>
      </w:r>
      <w:r w:rsidR="00533467">
        <w:rPr>
          <w:rFonts w:cs="Arial"/>
          <w:color w:val="auto"/>
        </w:rPr>
        <w:t>(</w:t>
      </w:r>
      <w:r w:rsidR="00533467" w:rsidRPr="0049282A">
        <w:rPr>
          <w:rFonts w:cs="Arial"/>
          <w:i/>
          <w:color w:val="auto"/>
        </w:rPr>
        <w:t>řádky 2 a 3 přílohy</w:t>
      </w:r>
      <w:r w:rsidR="00F841A7">
        <w:rPr>
          <w:rStyle w:val="Znakapoznpodarou"/>
          <w:rFonts w:cs="Arial"/>
          <w:i/>
          <w:color w:val="auto"/>
        </w:rPr>
        <w:footnoteReference w:id="1"/>
      </w:r>
      <w:r w:rsidR="00533467" w:rsidRPr="0049282A">
        <w:rPr>
          <w:rFonts w:cs="Arial"/>
          <w:i/>
          <w:color w:val="auto"/>
        </w:rPr>
        <w:t xml:space="preserve"> č. 2 zadávací dokumentace, část 1 veřejné zakázky</w:t>
      </w:r>
      <w:r w:rsidR="00533467">
        <w:rPr>
          <w:rFonts w:cs="Arial"/>
          <w:color w:val="auto"/>
        </w:rPr>
        <w:t>) zní následovně (</w:t>
      </w:r>
      <w:r w:rsidR="00533467" w:rsidRPr="00533467">
        <w:rPr>
          <w:rFonts w:cs="Arial"/>
          <w:i/>
          <w:color w:val="auto"/>
        </w:rPr>
        <w:t>změny zvýrazněny tučně červeným písmem</w:t>
      </w:r>
      <w:r w:rsidR="00533467">
        <w:rPr>
          <w:rFonts w:cs="Arial"/>
          <w:color w:val="auto"/>
        </w:rPr>
        <w:t>):</w:t>
      </w:r>
    </w:p>
    <w:tbl>
      <w:tblPr>
        <w:tblW w:w="9683" w:type="dxa"/>
        <w:jc w:val="center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3"/>
        <w:gridCol w:w="837"/>
        <w:gridCol w:w="1134"/>
        <w:gridCol w:w="6250"/>
        <w:gridCol w:w="14"/>
      </w:tblGrid>
      <w:tr w:rsidR="00533467" w:rsidRPr="00533467" w:rsidTr="00533467">
        <w:trPr>
          <w:gridAfter w:val="1"/>
          <w:wAfter w:w="14" w:type="dxa"/>
          <w:trHeight w:val="345"/>
          <w:jc w:val="center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467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Specifikace plnění veřejné zakázky "Dodávky ICT", část 1</w:t>
            </w:r>
          </w:p>
        </w:tc>
      </w:tr>
      <w:tr w:rsidR="00533467" w:rsidRPr="00533467" w:rsidTr="00533467">
        <w:trPr>
          <w:gridAfter w:val="1"/>
          <w:wAfter w:w="14" w:type="dxa"/>
          <w:trHeight w:val="675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Předmět plnění veřejné zakázky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max. cena/ks bez DPH</w:t>
            </w:r>
          </w:p>
        </w:tc>
        <w:tc>
          <w:tcPr>
            <w:tcW w:w="6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Technická specifikace - min. požadavky</w:t>
            </w:r>
          </w:p>
        </w:tc>
      </w:tr>
      <w:tr w:rsidR="00533467" w:rsidRPr="00533467" w:rsidTr="00533467">
        <w:trPr>
          <w:trHeight w:val="3597"/>
          <w:jc w:val="center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lastRenderedPageBreak/>
              <w:t xml:space="preserve">Notebook, LCD,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dokovaci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stanice,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dalši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přislušenstvi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softHyphen/>
              <w:t>manažerský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30 833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-</w:t>
            </w:r>
            <w:r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Benchmark</w:t>
            </w:r>
            <w:proofErr w:type="spell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 xml:space="preserve"> procesoru min. 3850 bodů dle </w:t>
            </w:r>
            <w:proofErr w:type="spell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Passmark</w:t>
            </w:r>
            <w:proofErr w:type="spell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 xml:space="preserve"> CPU Mark, </w:t>
            </w:r>
            <w:proofErr w:type="gram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viz. http</w:t>
            </w:r>
            <w:proofErr w:type="gram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://cpubenchmark.net/cpu_list.php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alespoň 4 GB RAM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velikost display 12-13“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min. rozlišení display velikosti 12“ 1280x800, min. rozlišení display 13“ 1366x768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grafická karta podporující rozlišení 1920x1080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pevný disk min velikost 250 GB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vestavěná čtečka čipových karet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možnost vložení SIM karty pro mobilní připojení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výdrž baterie min. 4 hodiny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hmotnost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max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2 kg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- 3G modem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Bluetooth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Wi-fi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, LAN 1GB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záruka 3 roky na místě následující pracovní den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operační systém Windows 7 Professional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brašna na notebook v odpovídající velikosti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plnohodnotná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dokovací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stanice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LCD LED monitor o uhlopříčce min. 21", min. rozlišení 1980x1080, VGA, DVI-D, USB hub - min. 2x USB</w:t>
            </w:r>
          </w:p>
        </w:tc>
      </w:tr>
      <w:tr w:rsidR="00533467" w:rsidRPr="00533467" w:rsidTr="00533467">
        <w:trPr>
          <w:trHeight w:val="2968"/>
          <w:jc w:val="center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Notebook, LCD,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dokovaci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stanice,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dalši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přislušenstvi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20 833</w:t>
            </w:r>
          </w:p>
        </w:tc>
        <w:tc>
          <w:tcPr>
            <w:tcW w:w="62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431823">
            <w:pPr>
              <w:rPr>
                <w:rFonts w:cs="Arial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sz w:val="16"/>
                <w:szCs w:val="16"/>
                <w:lang w:eastAsia="cs-CZ"/>
              </w:rPr>
              <w:t xml:space="preserve">- </w:t>
            </w:r>
            <w:proofErr w:type="spell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Benchmark</w:t>
            </w:r>
            <w:proofErr w:type="spell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 xml:space="preserve"> procesoru min. 2713 bodů dle </w:t>
            </w:r>
            <w:proofErr w:type="spell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Passmark</w:t>
            </w:r>
            <w:proofErr w:type="spell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 xml:space="preserve"> CPU Mark, </w:t>
            </w:r>
            <w:proofErr w:type="gram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viz. http</w:t>
            </w:r>
            <w:proofErr w:type="gram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://cpubenchmark.net/cpu_list.php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alespoň 4 GB RAM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velikost display 12-14“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min. rozlišení display velikosti 12“ 1280x800, min. rozlišení display 14" 1366x768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grafická karta podporující rozlišení 1920x1080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pevný disk, min. 250 GB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vestavěná čtečka čipových karet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hmotnost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max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2,2 kg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Bluetooth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Wi-fi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, LAN 1 GB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záruka 3 roky na místě následující pracovní den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operační systém Windows 7 Professional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brašna na notebook v odpovídající velikosti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plnohodnotná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dokovací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stanice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LCD LED monitor o uhlopříčce min. 21", min. rozlišení 1980x1080, VGA, DVI-D, USB hub - min. 2x USB</w:t>
            </w:r>
          </w:p>
        </w:tc>
      </w:tr>
    </w:tbl>
    <w:p w:rsidR="00586989" w:rsidRPr="00D4203C" w:rsidRDefault="00586989" w:rsidP="00586989">
      <w:pPr>
        <w:jc w:val="both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.</w:t>
      </w:r>
    </w:p>
    <w:p w:rsidR="00586989" w:rsidRPr="00D4203C" w:rsidRDefault="0049282A" w:rsidP="0049282A">
      <w:pPr>
        <w:spacing w:after="120"/>
        <w:jc w:val="both"/>
        <w:rPr>
          <w:rFonts w:cs="Arial"/>
          <w:sz w:val="24"/>
          <w:szCs w:val="24"/>
          <w:lang w:eastAsia="cs-CZ"/>
        </w:rPr>
      </w:pPr>
      <w:r>
        <w:rPr>
          <w:rFonts w:cs="Arial"/>
          <w:sz w:val="24"/>
          <w:szCs w:val="24"/>
          <w:lang w:eastAsia="cs-CZ"/>
        </w:rPr>
        <w:t xml:space="preserve">Vzhledem ke skutečnosti, že zadavatel provedl úpravu zadávacích podmínek, která však nemá vliv na okruh možných dodavatelů, zadavatel přiměřeně prodlužuje lhůtu pro podání nabídek o 2 dny. Lhůta pro podání nabídek tak končí </w:t>
      </w:r>
      <w:r w:rsidRPr="0049282A">
        <w:rPr>
          <w:rFonts w:cs="Arial"/>
          <w:b/>
          <w:color w:val="C00000"/>
          <w:sz w:val="24"/>
          <w:szCs w:val="24"/>
          <w:lang w:eastAsia="cs-CZ"/>
        </w:rPr>
        <w:t>13. 6. 2012 v 10:00 hodin</w:t>
      </w:r>
      <w:r>
        <w:rPr>
          <w:rFonts w:cs="Arial"/>
          <w:sz w:val="24"/>
          <w:szCs w:val="24"/>
          <w:lang w:eastAsia="cs-CZ"/>
        </w:rPr>
        <w:t>.</w:t>
      </w:r>
    </w:p>
    <w:p w:rsidR="00365413" w:rsidRDefault="00365413" w:rsidP="00365413">
      <w:pPr>
        <w:rPr>
          <w:rFonts w:cs="Arial"/>
          <w:sz w:val="24"/>
          <w:szCs w:val="24"/>
          <w:lang w:eastAsia="cs-CZ"/>
        </w:rPr>
      </w:pPr>
    </w:p>
    <w:p w:rsidR="002624C8" w:rsidRPr="00586989" w:rsidRDefault="002624C8" w:rsidP="002624C8">
      <w:pPr>
        <w:pStyle w:val="Nadpis3"/>
        <w:spacing w:after="200"/>
        <w:rPr>
          <w:bCs w:val="0"/>
          <w:i/>
          <w:sz w:val="24"/>
          <w:u w:val="single"/>
        </w:rPr>
      </w:pPr>
      <w:r>
        <w:rPr>
          <w:bCs w:val="0"/>
          <w:i/>
          <w:sz w:val="24"/>
          <w:u w:val="single"/>
        </w:rPr>
        <w:t>Dodatečná informace č. 2 (</w:t>
      </w:r>
      <w:proofErr w:type="gramStart"/>
      <w:r w:rsidR="002A2B55">
        <w:rPr>
          <w:bCs w:val="0"/>
          <w:i/>
          <w:sz w:val="24"/>
          <w:u w:val="single"/>
        </w:rPr>
        <w:t>6</w:t>
      </w:r>
      <w:r>
        <w:rPr>
          <w:bCs w:val="0"/>
          <w:i/>
          <w:sz w:val="24"/>
          <w:u w:val="single"/>
        </w:rPr>
        <w:t>.6.2012</w:t>
      </w:r>
      <w:proofErr w:type="gramEnd"/>
      <w:r w:rsidRPr="00586989">
        <w:rPr>
          <w:bCs w:val="0"/>
          <w:i/>
          <w:sz w:val="24"/>
          <w:u w:val="single"/>
        </w:rPr>
        <w:t>)</w:t>
      </w:r>
      <w:r w:rsidRPr="00586989">
        <w:rPr>
          <w:bCs w:val="0"/>
          <w:i/>
          <w:sz w:val="24"/>
        </w:rPr>
        <w:t>:</w:t>
      </w:r>
    </w:p>
    <w:p w:rsidR="002624C8" w:rsidRDefault="002624C8" w:rsidP="002624C8">
      <w:pPr>
        <w:jc w:val="both"/>
        <w:rPr>
          <w:rFonts w:cs="Arial"/>
          <w:sz w:val="24"/>
          <w:szCs w:val="24"/>
          <w:lang w:eastAsia="cs-CZ"/>
        </w:rPr>
      </w:pPr>
      <w:r>
        <w:rPr>
          <w:rFonts w:cs="Arial"/>
          <w:sz w:val="24"/>
          <w:szCs w:val="24"/>
          <w:lang w:eastAsia="cs-CZ"/>
        </w:rPr>
        <w:t xml:space="preserve">Zadavatel v souladu s § 49 odst. </w:t>
      </w:r>
      <w:r w:rsidR="003354A2">
        <w:rPr>
          <w:rFonts w:cs="Arial"/>
          <w:sz w:val="24"/>
          <w:szCs w:val="24"/>
          <w:lang w:eastAsia="cs-CZ"/>
        </w:rPr>
        <w:t>3</w:t>
      </w:r>
      <w:r>
        <w:rPr>
          <w:rFonts w:cs="Arial"/>
          <w:sz w:val="24"/>
          <w:szCs w:val="24"/>
          <w:lang w:eastAsia="cs-CZ"/>
        </w:rPr>
        <w:t xml:space="preserve"> zákona sděluje následující odpovědi na </w:t>
      </w:r>
      <w:r w:rsidR="00B612C7">
        <w:rPr>
          <w:rFonts w:cs="Arial"/>
          <w:sz w:val="24"/>
          <w:szCs w:val="24"/>
          <w:lang w:eastAsia="cs-CZ"/>
        </w:rPr>
        <w:t>písemné žádosti o dodatečné informace k </w:t>
      </w:r>
      <w:r>
        <w:rPr>
          <w:rFonts w:cs="Arial"/>
          <w:sz w:val="24"/>
          <w:szCs w:val="24"/>
          <w:lang w:eastAsia="cs-CZ"/>
        </w:rPr>
        <w:t>z</w:t>
      </w:r>
      <w:r w:rsidR="00B612C7">
        <w:rPr>
          <w:rFonts w:cs="Arial"/>
          <w:sz w:val="24"/>
          <w:szCs w:val="24"/>
          <w:lang w:eastAsia="cs-CZ"/>
        </w:rPr>
        <w:t>adávacím pod</w:t>
      </w:r>
      <w:r>
        <w:rPr>
          <w:rFonts w:cs="Arial"/>
          <w:sz w:val="24"/>
          <w:szCs w:val="24"/>
          <w:lang w:eastAsia="cs-CZ"/>
        </w:rPr>
        <w:t>m</w:t>
      </w:r>
      <w:r w:rsidR="00B612C7">
        <w:rPr>
          <w:rFonts w:cs="Arial"/>
          <w:sz w:val="24"/>
          <w:szCs w:val="24"/>
          <w:lang w:eastAsia="cs-CZ"/>
        </w:rPr>
        <w:t>ínkám</w:t>
      </w:r>
      <w:r>
        <w:rPr>
          <w:rFonts w:cs="Arial"/>
          <w:sz w:val="24"/>
          <w:szCs w:val="24"/>
          <w:lang w:eastAsia="cs-CZ"/>
        </w:rPr>
        <w:t>:</w:t>
      </w:r>
    </w:p>
    <w:p w:rsidR="002624C8" w:rsidRDefault="002624C8" w:rsidP="002624C8">
      <w:pPr>
        <w:jc w:val="both"/>
        <w:rPr>
          <w:rFonts w:cs="Arial"/>
          <w:sz w:val="24"/>
          <w:szCs w:val="24"/>
          <w:lang w:eastAsia="cs-CZ"/>
        </w:rPr>
      </w:pPr>
    </w:p>
    <w:p w:rsidR="002624C8" w:rsidRPr="002A2B55" w:rsidRDefault="002624C8" w:rsidP="002624C8">
      <w:pPr>
        <w:jc w:val="both"/>
        <w:rPr>
          <w:rFonts w:cs="Arial"/>
          <w:i/>
          <w:sz w:val="24"/>
          <w:szCs w:val="24"/>
          <w:u w:val="single"/>
          <w:lang w:eastAsia="cs-CZ"/>
        </w:rPr>
      </w:pPr>
      <w:r w:rsidRPr="002A2B55">
        <w:rPr>
          <w:rFonts w:cs="Arial"/>
          <w:i/>
          <w:sz w:val="24"/>
          <w:szCs w:val="24"/>
          <w:u w:val="single"/>
          <w:lang w:eastAsia="cs-CZ"/>
        </w:rPr>
        <w:t>Dotaz č. 1</w:t>
      </w:r>
      <w:r w:rsidR="002A2B55" w:rsidRPr="002A2B55">
        <w:rPr>
          <w:rFonts w:cs="Arial"/>
          <w:i/>
          <w:sz w:val="24"/>
          <w:szCs w:val="24"/>
          <w:u w:val="single"/>
          <w:lang w:eastAsia="cs-CZ"/>
        </w:rPr>
        <w:t xml:space="preserve"> (</w:t>
      </w:r>
      <w:proofErr w:type="gramStart"/>
      <w:r w:rsidR="002A2B55" w:rsidRPr="002A2B55">
        <w:rPr>
          <w:rFonts w:cs="Arial"/>
          <w:i/>
          <w:sz w:val="24"/>
          <w:szCs w:val="24"/>
          <w:u w:val="single"/>
          <w:lang w:eastAsia="cs-CZ"/>
        </w:rPr>
        <w:t>5.6.2012</w:t>
      </w:r>
      <w:proofErr w:type="gramEnd"/>
      <w:r w:rsidR="002A2B55" w:rsidRPr="002A2B55">
        <w:rPr>
          <w:rFonts w:cs="Arial"/>
          <w:i/>
          <w:sz w:val="24"/>
          <w:szCs w:val="24"/>
          <w:u w:val="single"/>
          <w:lang w:eastAsia="cs-CZ"/>
        </w:rPr>
        <w:t>)</w:t>
      </w:r>
    </w:p>
    <w:p w:rsidR="002624C8" w:rsidRPr="002624C8" w:rsidRDefault="002624C8" w:rsidP="002A2B55">
      <w:pPr>
        <w:spacing w:after="200"/>
        <w:jc w:val="both"/>
        <w:rPr>
          <w:rFonts w:cs="Arial"/>
          <w:color w:val="000000"/>
          <w:sz w:val="24"/>
          <w:szCs w:val="24"/>
          <w:lang w:eastAsia="cs-CZ"/>
        </w:rPr>
      </w:pPr>
      <w:r w:rsidRPr="002624C8">
        <w:rPr>
          <w:rFonts w:cs="Arial"/>
          <w:color w:val="000000"/>
          <w:sz w:val="24"/>
          <w:szCs w:val="24"/>
          <w:lang w:eastAsia="cs-CZ"/>
        </w:rPr>
        <w:t xml:space="preserve">Zadavatel požaduje multifunkční zařízení A3, bohužel dostupné modely na trhu </w:t>
      </w:r>
      <w:r>
        <w:rPr>
          <w:rFonts w:cs="Arial"/>
          <w:color w:val="000000"/>
          <w:sz w:val="24"/>
          <w:szCs w:val="24"/>
          <w:lang w:eastAsia="cs-CZ"/>
        </w:rPr>
        <w:br/>
      </w:r>
      <w:r w:rsidRPr="002624C8">
        <w:rPr>
          <w:rFonts w:cs="Arial"/>
          <w:color w:val="000000"/>
          <w:sz w:val="24"/>
          <w:szCs w:val="24"/>
          <w:lang w:eastAsia="cs-CZ"/>
        </w:rPr>
        <w:t>při splnění podmínek technické specifikace nesplní požadavek maximální ceny. Může zadavatel zkonfrontovat cenu a technické parametry se současnými zařízeními na trhu (změkčit technické parametry)?</w:t>
      </w:r>
    </w:p>
    <w:p w:rsidR="002624C8" w:rsidRPr="002A2B55" w:rsidRDefault="002624C8" w:rsidP="002624C8">
      <w:pPr>
        <w:jc w:val="both"/>
        <w:rPr>
          <w:rFonts w:cs="Arial"/>
          <w:i/>
          <w:color w:val="000000"/>
          <w:sz w:val="24"/>
          <w:szCs w:val="24"/>
          <w:lang w:eastAsia="cs-CZ"/>
        </w:rPr>
      </w:pPr>
      <w:r w:rsidRPr="002A2B55">
        <w:rPr>
          <w:rFonts w:cs="Arial"/>
          <w:i/>
          <w:color w:val="000000"/>
          <w:sz w:val="24"/>
          <w:szCs w:val="24"/>
          <w:lang w:eastAsia="cs-CZ"/>
        </w:rPr>
        <w:t>Odpověď č. 1</w:t>
      </w:r>
    </w:p>
    <w:p w:rsidR="002624C8" w:rsidRPr="002A2B55" w:rsidRDefault="00225E01" w:rsidP="002624C8">
      <w:pPr>
        <w:jc w:val="both"/>
        <w:rPr>
          <w:rFonts w:cs="Arial"/>
          <w:sz w:val="24"/>
          <w:szCs w:val="24"/>
          <w:lang w:eastAsia="cs-CZ"/>
        </w:rPr>
      </w:pPr>
      <w:r w:rsidRPr="002A2B55">
        <w:rPr>
          <w:rFonts w:cs="Arial"/>
          <w:sz w:val="24"/>
          <w:szCs w:val="24"/>
        </w:rPr>
        <w:t>Zadavatel požaduje multifunkční barevné zařízení formátu</w:t>
      </w:r>
      <w:r w:rsidRPr="002A2B55">
        <w:rPr>
          <w:rStyle w:val="apple-converted-space"/>
          <w:rFonts w:cs="Arial"/>
          <w:sz w:val="24"/>
          <w:szCs w:val="24"/>
        </w:rPr>
        <w:t> </w:t>
      </w:r>
      <w:r w:rsidRPr="002A2B55">
        <w:rPr>
          <w:rFonts w:cs="Arial"/>
          <w:b/>
          <w:bCs/>
          <w:sz w:val="24"/>
          <w:szCs w:val="24"/>
        </w:rPr>
        <w:t>maximálně</w:t>
      </w:r>
      <w:r w:rsidRPr="002A2B55">
        <w:rPr>
          <w:rStyle w:val="apple-converted-space"/>
          <w:rFonts w:cs="Arial"/>
          <w:sz w:val="24"/>
          <w:szCs w:val="24"/>
        </w:rPr>
        <w:t> </w:t>
      </w:r>
      <w:r w:rsidR="002A2B55" w:rsidRPr="002A2B55">
        <w:rPr>
          <w:rFonts w:cs="Arial"/>
          <w:sz w:val="24"/>
          <w:szCs w:val="24"/>
        </w:rPr>
        <w:t>A3. Za </w:t>
      </w:r>
      <w:r w:rsidRPr="002A2B55">
        <w:rPr>
          <w:rFonts w:cs="Arial"/>
          <w:sz w:val="24"/>
          <w:szCs w:val="24"/>
        </w:rPr>
        <w:t xml:space="preserve">splnění tohoto technického parametru bude považováno </w:t>
      </w:r>
      <w:r w:rsidR="002A2B55" w:rsidRPr="002A2B55">
        <w:rPr>
          <w:rFonts w:cs="Arial"/>
          <w:sz w:val="24"/>
          <w:szCs w:val="24"/>
        </w:rPr>
        <w:t xml:space="preserve">i </w:t>
      </w:r>
      <w:r w:rsidRPr="002A2B55">
        <w:rPr>
          <w:rFonts w:cs="Arial"/>
          <w:sz w:val="24"/>
          <w:szCs w:val="24"/>
        </w:rPr>
        <w:t>dodání multifunkčního barevného formátu velikosti A4.</w:t>
      </w:r>
    </w:p>
    <w:p w:rsidR="002624C8" w:rsidRDefault="002624C8" w:rsidP="002A2B55">
      <w:pPr>
        <w:spacing w:after="120"/>
        <w:jc w:val="both"/>
        <w:rPr>
          <w:rFonts w:cs="Arial"/>
          <w:color w:val="000000"/>
          <w:sz w:val="24"/>
          <w:szCs w:val="24"/>
          <w:lang w:eastAsia="cs-CZ"/>
        </w:rPr>
      </w:pPr>
    </w:p>
    <w:p w:rsidR="002624C8" w:rsidRPr="002A2B55" w:rsidRDefault="002624C8" w:rsidP="002624C8">
      <w:pPr>
        <w:jc w:val="both"/>
        <w:rPr>
          <w:rFonts w:cs="Arial"/>
          <w:i/>
          <w:color w:val="000000"/>
          <w:sz w:val="24"/>
          <w:szCs w:val="24"/>
          <w:u w:val="single"/>
          <w:lang w:eastAsia="cs-CZ"/>
        </w:rPr>
      </w:pPr>
      <w:r w:rsidRPr="002A2B55">
        <w:rPr>
          <w:rFonts w:cs="Arial"/>
          <w:i/>
          <w:color w:val="000000"/>
          <w:sz w:val="24"/>
          <w:szCs w:val="24"/>
          <w:u w:val="single"/>
          <w:lang w:eastAsia="cs-CZ"/>
        </w:rPr>
        <w:t>Dotaz č. 2</w:t>
      </w:r>
      <w:r w:rsidR="00B612C7">
        <w:rPr>
          <w:rFonts w:cs="Arial"/>
          <w:i/>
          <w:color w:val="000000"/>
          <w:sz w:val="24"/>
          <w:szCs w:val="24"/>
          <w:u w:val="single"/>
          <w:lang w:eastAsia="cs-CZ"/>
        </w:rPr>
        <w:t xml:space="preserve"> (</w:t>
      </w:r>
      <w:proofErr w:type="gramStart"/>
      <w:r w:rsidR="00B612C7">
        <w:rPr>
          <w:rFonts w:cs="Arial"/>
          <w:i/>
          <w:color w:val="000000"/>
          <w:sz w:val="24"/>
          <w:szCs w:val="24"/>
          <w:u w:val="single"/>
          <w:lang w:eastAsia="cs-CZ"/>
        </w:rPr>
        <w:t>5.6.2012</w:t>
      </w:r>
      <w:proofErr w:type="gramEnd"/>
      <w:r w:rsidR="00B612C7">
        <w:rPr>
          <w:rFonts w:cs="Arial"/>
          <w:i/>
          <w:color w:val="000000"/>
          <w:sz w:val="24"/>
          <w:szCs w:val="24"/>
          <w:u w:val="single"/>
          <w:lang w:eastAsia="cs-CZ"/>
        </w:rPr>
        <w:t>)</w:t>
      </w:r>
    </w:p>
    <w:p w:rsidR="002624C8" w:rsidRPr="002624C8" w:rsidRDefault="002624C8" w:rsidP="002A2B55">
      <w:pPr>
        <w:spacing w:after="200"/>
        <w:jc w:val="both"/>
        <w:rPr>
          <w:rFonts w:cs="Arial"/>
          <w:color w:val="000000"/>
          <w:sz w:val="24"/>
          <w:szCs w:val="24"/>
          <w:lang w:eastAsia="cs-CZ"/>
        </w:rPr>
      </w:pPr>
      <w:r w:rsidRPr="002624C8">
        <w:rPr>
          <w:rFonts w:cs="Arial"/>
          <w:color w:val="000000"/>
          <w:sz w:val="24"/>
          <w:szCs w:val="24"/>
          <w:lang w:eastAsia="cs-CZ"/>
        </w:rPr>
        <w:t xml:space="preserve">Zadavatel požaduje dataprojektor přenosný, bohužel dostupné modely na trhu </w:t>
      </w:r>
      <w:r>
        <w:rPr>
          <w:rFonts w:cs="Arial"/>
          <w:color w:val="000000"/>
          <w:sz w:val="24"/>
          <w:szCs w:val="24"/>
          <w:lang w:eastAsia="cs-CZ"/>
        </w:rPr>
        <w:br/>
      </w:r>
      <w:r w:rsidRPr="002624C8">
        <w:rPr>
          <w:rFonts w:cs="Arial"/>
          <w:color w:val="000000"/>
          <w:sz w:val="24"/>
          <w:szCs w:val="24"/>
          <w:lang w:eastAsia="cs-CZ"/>
        </w:rPr>
        <w:t xml:space="preserve">při splnění podmínek technické specifikace nesplní požadavek maximální ceny. </w:t>
      </w:r>
      <w:r w:rsidRPr="002624C8">
        <w:rPr>
          <w:rFonts w:cs="Arial"/>
          <w:color w:val="000000"/>
          <w:sz w:val="24"/>
          <w:szCs w:val="24"/>
          <w:lang w:eastAsia="cs-CZ"/>
        </w:rPr>
        <w:lastRenderedPageBreak/>
        <w:t>Může zadavatel zkonfrontovat cenu a technické parametry se současnými zařízeními na trhu (změkčit technické parametry)?</w:t>
      </w:r>
    </w:p>
    <w:p w:rsidR="002624C8" w:rsidRPr="002A2B55" w:rsidRDefault="002624C8" w:rsidP="002624C8">
      <w:pPr>
        <w:jc w:val="both"/>
        <w:rPr>
          <w:rFonts w:cs="Arial"/>
          <w:i/>
          <w:color w:val="000000"/>
          <w:sz w:val="24"/>
          <w:szCs w:val="24"/>
          <w:lang w:eastAsia="cs-CZ"/>
        </w:rPr>
      </w:pPr>
      <w:r w:rsidRPr="002A2B55">
        <w:rPr>
          <w:rFonts w:cs="Arial"/>
          <w:i/>
          <w:color w:val="000000"/>
          <w:sz w:val="24"/>
          <w:szCs w:val="24"/>
          <w:lang w:eastAsia="cs-CZ"/>
        </w:rPr>
        <w:t>Odpověď č. 2</w:t>
      </w:r>
    </w:p>
    <w:p w:rsidR="002624C8" w:rsidRPr="002A2B55" w:rsidRDefault="00225E01" w:rsidP="002624C8">
      <w:pPr>
        <w:jc w:val="both"/>
        <w:rPr>
          <w:rFonts w:cs="Arial"/>
          <w:sz w:val="24"/>
          <w:szCs w:val="24"/>
          <w:lang w:eastAsia="cs-CZ"/>
        </w:rPr>
      </w:pPr>
      <w:r w:rsidRPr="002A2B55">
        <w:rPr>
          <w:rFonts w:cs="Arial"/>
          <w:sz w:val="24"/>
          <w:szCs w:val="24"/>
        </w:rPr>
        <w:t xml:space="preserve">Zadavatel po přezkoumání dostupnosti specifikovaných modelů upravuje technické parametry (viz </w:t>
      </w:r>
      <w:r w:rsidR="00B612C7">
        <w:rPr>
          <w:rFonts w:cs="Arial"/>
          <w:sz w:val="24"/>
          <w:szCs w:val="24"/>
        </w:rPr>
        <w:t xml:space="preserve">tabulka </w:t>
      </w:r>
      <w:r w:rsidRPr="002A2B55">
        <w:rPr>
          <w:rFonts w:cs="Arial"/>
          <w:sz w:val="24"/>
          <w:szCs w:val="24"/>
        </w:rPr>
        <w:t>níže</w:t>
      </w:r>
      <w:r w:rsidR="00B612C7">
        <w:rPr>
          <w:rFonts w:cs="Arial"/>
          <w:sz w:val="24"/>
          <w:szCs w:val="24"/>
        </w:rPr>
        <w:t xml:space="preserve"> v odpovědi č. 3</w:t>
      </w:r>
      <w:r w:rsidRPr="002A2B55">
        <w:rPr>
          <w:rFonts w:cs="Arial"/>
          <w:sz w:val="24"/>
          <w:szCs w:val="24"/>
        </w:rPr>
        <w:t>)</w:t>
      </w:r>
      <w:r w:rsidR="002A2B55" w:rsidRPr="002A2B55">
        <w:rPr>
          <w:rFonts w:cs="Arial"/>
          <w:sz w:val="24"/>
          <w:szCs w:val="24"/>
        </w:rPr>
        <w:t>.</w:t>
      </w:r>
    </w:p>
    <w:p w:rsidR="002624C8" w:rsidRDefault="002624C8" w:rsidP="002A2B55">
      <w:pPr>
        <w:spacing w:after="120"/>
        <w:jc w:val="both"/>
        <w:rPr>
          <w:rFonts w:cs="Arial"/>
          <w:color w:val="000000"/>
          <w:sz w:val="24"/>
          <w:szCs w:val="24"/>
          <w:lang w:eastAsia="cs-CZ"/>
        </w:rPr>
      </w:pPr>
    </w:p>
    <w:p w:rsidR="002624C8" w:rsidRPr="002A2B55" w:rsidRDefault="002624C8" w:rsidP="002624C8">
      <w:pPr>
        <w:jc w:val="both"/>
        <w:rPr>
          <w:rFonts w:cs="Arial"/>
          <w:i/>
          <w:color w:val="000000"/>
          <w:sz w:val="24"/>
          <w:szCs w:val="24"/>
          <w:u w:val="single"/>
          <w:lang w:eastAsia="cs-CZ"/>
        </w:rPr>
      </w:pPr>
      <w:r w:rsidRPr="002A2B55">
        <w:rPr>
          <w:rFonts w:cs="Arial"/>
          <w:i/>
          <w:color w:val="000000"/>
          <w:sz w:val="24"/>
          <w:szCs w:val="24"/>
          <w:u w:val="single"/>
          <w:lang w:eastAsia="cs-CZ"/>
        </w:rPr>
        <w:t>Dotaz č. 3</w:t>
      </w:r>
      <w:r w:rsidR="00B612C7">
        <w:rPr>
          <w:rFonts w:cs="Arial"/>
          <w:i/>
          <w:color w:val="000000"/>
          <w:sz w:val="24"/>
          <w:szCs w:val="24"/>
          <w:u w:val="single"/>
          <w:lang w:eastAsia="cs-CZ"/>
        </w:rPr>
        <w:t xml:space="preserve"> (</w:t>
      </w:r>
      <w:proofErr w:type="gramStart"/>
      <w:r w:rsidR="00B612C7">
        <w:rPr>
          <w:rFonts w:cs="Arial"/>
          <w:i/>
          <w:color w:val="000000"/>
          <w:sz w:val="24"/>
          <w:szCs w:val="24"/>
          <w:u w:val="single"/>
          <w:lang w:eastAsia="cs-CZ"/>
        </w:rPr>
        <w:t>5.6.2012</w:t>
      </w:r>
      <w:proofErr w:type="gramEnd"/>
      <w:r w:rsidR="00B612C7">
        <w:rPr>
          <w:rFonts w:cs="Arial"/>
          <w:i/>
          <w:color w:val="000000"/>
          <w:sz w:val="24"/>
          <w:szCs w:val="24"/>
          <w:u w:val="single"/>
          <w:lang w:eastAsia="cs-CZ"/>
        </w:rPr>
        <w:t>)</w:t>
      </w:r>
    </w:p>
    <w:p w:rsidR="002624C8" w:rsidRPr="002624C8" w:rsidRDefault="002624C8" w:rsidP="002A2B55">
      <w:pPr>
        <w:spacing w:after="200"/>
        <w:jc w:val="both"/>
        <w:rPr>
          <w:rFonts w:cs="Arial"/>
          <w:color w:val="000000"/>
          <w:sz w:val="24"/>
          <w:szCs w:val="24"/>
          <w:lang w:eastAsia="cs-CZ"/>
        </w:rPr>
      </w:pPr>
      <w:proofErr w:type="gramStart"/>
      <w:r w:rsidRPr="002624C8">
        <w:rPr>
          <w:rFonts w:cs="Arial"/>
          <w:color w:val="000000"/>
          <w:sz w:val="24"/>
          <w:szCs w:val="24"/>
          <w:lang w:eastAsia="cs-CZ"/>
        </w:rPr>
        <w:t>Zadavatel</w:t>
      </w:r>
      <w:proofErr w:type="gramEnd"/>
      <w:r w:rsidRPr="002624C8">
        <w:rPr>
          <w:rFonts w:cs="Arial"/>
          <w:color w:val="000000"/>
          <w:sz w:val="24"/>
          <w:szCs w:val="24"/>
          <w:lang w:eastAsia="cs-CZ"/>
        </w:rPr>
        <w:t xml:space="preserve"> požaduje </w:t>
      </w:r>
      <w:proofErr w:type="gramStart"/>
      <w:r w:rsidRPr="002624C8">
        <w:rPr>
          <w:rFonts w:cs="Arial"/>
          <w:color w:val="000000"/>
          <w:sz w:val="24"/>
          <w:szCs w:val="24"/>
          <w:lang w:eastAsia="cs-CZ"/>
        </w:rPr>
        <w:t>tiskárna</w:t>
      </w:r>
      <w:proofErr w:type="gramEnd"/>
      <w:r w:rsidRPr="002624C8">
        <w:rPr>
          <w:rFonts w:cs="Arial"/>
          <w:color w:val="000000"/>
          <w:sz w:val="24"/>
          <w:szCs w:val="24"/>
          <w:lang w:eastAsia="cs-CZ"/>
        </w:rPr>
        <w:t> </w:t>
      </w:r>
      <w:r w:rsidRPr="002624C8">
        <w:rPr>
          <w:rFonts w:cs="Arial"/>
          <w:color w:val="000000"/>
          <w:sz w:val="24"/>
          <w:szCs w:val="24"/>
          <w:lang w:val="en-US" w:eastAsia="cs-CZ"/>
        </w:rPr>
        <w:t>+</w:t>
      </w:r>
      <w:r w:rsidRPr="002624C8">
        <w:rPr>
          <w:rFonts w:cs="Arial"/>
          <w:color w:val="000000"/>
          <w:sz w:val="24"/>
          <w:szCs w:val="24"/>
          <w:lang w:eastAsia="cs-CZ"/>
        </w:rPr>
        <w:t> skener (přenosné) chápu správně</w:t>
      </w:r>
      <w:r w:rsidR="00225E01">
        <w:rPr>
          <w:rFonts w:cs="Arial"/>
          <w:color w:val="000000"/>
          <w:sz w:val="24"/>
          <w:szCs w:val="24"/>
          <w:lang w:eastAsia="cs-CZ"/>
        </w:rPr>
        <w:t xml:space="preserve">, </w:t>
      </w:r>
      <w:r w:rsidRPr="002624C8">
        <w:rPr>
          <w:rFonts w:cs="Arial"/>
          <w:color w:val="000000"/>
          <w:sz w:val="24"/>
          <w:szCs w:val="24"/>
          <w:lang w:eastAsia="cs-CZ"/>
        </w:rPr>
        <w:t xml:space="preserve">že se jedná </w:t>
      </w:r>
      <w:r w:rsidR="00225E01">
        <w:rPr>
          <w:rFonts w:cs="Arial"/>
          <w:color w:val="000000"/>
          <w:sz w:val="24"/>
          <w:szCs w:val="24"/>
          <w:lang w:eastAsia="cs-CZ"/>
        </w:rPr>
        <w:br/>
      </w:r>
      <w:r w:rsidRPr="002624C8">
        <w:rPr>
          <w:rFonts w:cs="Arial"/>
          <w:color w:val="000000"/>
          <w:sz w:val="24"/>
          <w:szCs w:val="24"/>
          <w:lang w:eastAsia="cs-CZ"/>
        </w:rPr>
        <w:t>o multifun</w:t>
      </w:r>
      <w:r w:rsidR="00225E01">
        <w:rPr>
          <w:rFonts w:cs="Arial"/>
          <w:color w:val="000000"/>
          <w:sz w:val="24"/>
          <w:szCs w:val="24"/>
          <w:lang w:eastAsia="cs-CZ"/>
        </w:rPr>
        <w:t>k</w:t>
      </w:r>
      <w:r w:rsidRPr="002624C8">
        <w:rPr>
          <w:rFonts w:cs="Arial"/>
          <w:color w:val="000000"/>
          <w:sz w:val="24"/>
          <w:szCs w:val="24"/>
          <w:lang w:eastAsia="cs-CZ"/>
        </w:rPr>
        <w:t>ční zařízení, které je lehké váhy a rozměry kompaktní? Nebo zadavatel požaduje dvě samostatné zařízení?</w:t>
      </w:r>
    </w:p>
    <w:p w:rsidR="002624C8" w:rsidRPr="002A2B55" w:rsidRDefault="002624C8" w:rsidP="002624C8">
      <w:pPr>
        <w:jc w:val="both"/>
        <w:rPr>
          <w:rFonts w:cs="Arial"/>
          <w:i/>
          <w:color w:val="000000"/>
          <w:sz w:val="24"/>
          <w:szCs w:val="24"/>
          <w:lang w:eastAsia="cs-CZ"/>
        </w:rPr>
      </w:pPr>
      <w:r w:rsidRPr="002A2B55">
        <w:rPr>
          <w:rFonts w:cs="Arial"/>
          <w:i/>
          <w:color w:val="000000"/>
          <w:sz w:val="24"/>
          <w:szCs w:val="24"/>
          <w:lang w:eastAsia="cs-CZ"/>
        </w:rPr>
        <w:t>Odpověď č. 3</w:t>
      </w:r>
    </w:p>
    <w:p w:rsidR="002624C8" w:rsidRPr="002A2B55" w:rsidRDefault="00225E01" w:rsidP="00B612C7">
      <w:pPr>
        <w:spacing w:after="120"/>
        <w:jc w:val="both"/>
        <w:rPr>
          <w:rFonts w:cs="Arial"/>
          <w:sz w:val="24"/>
          <w:szCs w:val="24"/>
          <w:lang w:eastAsia="cs-CZ"/>
        </w:rPr>
      </w:pPr>
      <w:r w:rsidRPr="002A2B55">
        <w:rPr>
          <w:rFonts w:cs="Arial"/>
          <w:sz w:val="24"/>
          <w:szCs w:val="24"/>
        </w:rPr>
        <w:t>Zadavatel požaduje jedno</w:t>
      </w:r>
      <w:r w:rsidR="00B612C7">
        <w:rPr>
          <w:rFonts w:cs="Arial"/>
          <w:sz w:val="24"/>
          <w:szCs w:val="24"/>
        </w:rPr>
        <w:t xml:space="preserve"> (1)</w:t>
      </w:r>
      <w:r w:rsidRPr="002A2B55">
        <w:rPr>
          <w:rFonts w:cs="Arial"/>
          <w:sz w:val="24"/>
          <w:szCs w:val="24"/>
        </w:rPr>
        <w:t xml:space="preserve"> přenosné zařízení, které v sobě sdružuje tiskárnu a skener. Po přezkoumání upravuje zadavatel technické parametry (viz </w:t>
      </w:r>
      <w:r w:rsidR="00B612C7">
        <w:rPr>
          <w:rFonts w:cs="Arial"/>
          <w:sz w:val="24"/>
          <w:szCs w:val="24"/>
        </w:rPr>
        <w:t xml:space="preserve">tabulka </w:t>
      </w:r>
      <w:r w:rsidRPr="002A2B55">
        <w:rPr>
          <w:rFonts w:cs="Arial"/>
          <w:sz w:val="24"/>
          <w:szCs w:val="24"/>
        </w:rPr>
        <w:t>níže)</w:t>
      </w:r>
      <w:r w:rsidR="002A2B55" w:rsidRPr="002A2B55">
        <w:rPr>
          <w:rFonts w:cs="Arial"/>
          <w:sz w:val="24"/>
          <w:szCs w:val="24"/>
        </w:rPr>
        <w:t>.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960"/>
        <w:gridCol w:w="960"/>
        <w:gridCol w:w="5309"/>
      </w:tblGrid>
      <w:tr w:rsidR="00225E01" w:rsidRPr="00225E01" w:rsidTr="00225E01">
        <w:trPr>
          <w:trHeight w:val="345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25E01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Specifikace plnění veřejné zakázky "Dodávky ICT", část 1</w:t>
            </w:r>
          </w:p>
        </w:tc>
      </w:tr>
      <w:tr w:rsidR="00225E01" w:rsidRPr="00225E01" w:rsidTr="00225E01">
        <w:trPr>
          <w:trHeight w:val="67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Předmět plnění veřejné zakázky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max. cena/ks bez DPH</w:t>
            </w:r>
          </w:p>
        </w:tc>
        <w:tc>
          <w:tcPr>
            <w:tcW w:w="5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E01" w:rsidRPr="00225E01" w:rsidRDefault="00225E01" w:rsidP="00225E01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Technická specifikace - min. požadavky</w:t>
            </w:r>
          </w:p>
        </w:tc>
      </w:tr>
      <w:tr w:rsidR="00225E01" w:rsidRPr="00225E01" w:rsidTr="002A2B55">
        <w:trPr>
          <w:trHeight w:val="2633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E01" w:rsidRPr="00225E01" w:rsidRDefault="00225E01" w:rsidP="00225E01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Tiskárna + scanner (přenosné)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4 583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E01" w:rsidRPr="00225E01" w:rsidRDefault="00225E01" w:rsidP="002A2B55">
            <w:pPr>
              <w:spacing w:before="120" w:after="120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- laserová tiskárna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černobílý tisk formátu A4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rozlišení tisku min. 600 dpi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automatický zásobník papíru min. 150 listů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automatický podavač papíru (ADF) pro skenování a kopírování min. pro 15 listů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kopírování, skenování (barevné)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rozlišení skeneru 600 dpi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možnost vícestránkového skenování do jednoho dokumentu formátu PDF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připojení tiskárny přes USB 2.0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podpora OCR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předpokládaný počet vytištěných stránek za měsíc 5000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hmotnost </w:t>
            </w:r>
            <w:proofErr w:type="spellStart"/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max</w:t>
            </w:r>
            <w:proofErr w:type="spellEnd"/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10 kg</w:t>
            </w:r>
          </w:p>
        </w:tc>
      </w:tr>
      <w:tr w:rsidR="00225E01" w:rsidRPr="00225E01" w:rsidTr="002A2B55">
        <w:trPr>
          <w:trHeight w:val="112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E01" w:rsidRPr="00225E01" w:rsidRDefault="00225E01" w:rsidP="00225E01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Dataprojektor přenosný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8 333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E01" w:rsidRPr="00225E01" w:rsidRDefault="00225E01" w:rsidP="002A2B55">
            <w:pPr>
              <w:spacing w:before="120" w:after="120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- min. nativní rozlišení 1024x768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promítání na vzdálenost min. 5 metrů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možnost vertikální lichoběžníkové korekce obrazu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životnost lampy 3000 hodin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min. kontrast 4000:1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min. svítivost 2500 ANSI </w:t>
            </w:r>
            <w:proofErr w:type="spellStart"/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Lumens</w:t>
            </w:r>
            <w:proofErr w:type="spellEnd"/>
          </w:p>
        </w:tc>
      </w:tr>
    </w:tbl>
    <w:p w:rsidR="00225E01" w:rsidRDefault="00225E01" w:rsidP="00B612C7">
      <w:pPr>
        <w:spacing w:after="120"/>
        <w:rPr>
          <w:rFonts w:cs="Arial"/>
          <w:sz w:val="24"/>
          <w:szCs w:val="24"/>
          <w:lang w:eastAsia="cs-CZ"/>
        </w:rPr>
      </w:pPr>
    </w:p>
    <w:p w:rsidR="00225E01" w:rsidRPr="00B612C7" w:rsidRDefault="002A2B55" w:rsidP="00B612C7">
      <w:pPr>
        <w:spacing w:after="120"/>
        <w:rPr>
          <w:rFonts w:cs="Arial"/>
          <w:i/>
          <w:sz w:val="24"/>
          <w:szCs w:val="24"/>
          <w:u w:val="single"/>
          <w:lang w:eastAsia="cs-CZ"/>
        </w:rPr>
      </w:pPr>
      <w:r w:rsidRPr="00B612C7">
        <w:rPr>
          <w:rFonts w:cs="Arial"/>
          <w:i/>
          <w:sz w:val="24"/>
          <w:szCs w:val="24"/>
          <w:u w:val="single"/>
          <w:lang w:eastAsia="cs-CZ"/>
        </w:rPr>
        <w:t>Dodatečná informace bez předchozí žádosti</w:t>
      </w:r>
    </w:p>
    <w:p w:rsidR="003354A2" w:rsidRPr="003354A2" w:rsidRDefault="003354A2" w:rsidP="00B612C7">
      <w:pPr>
        <w:spacing w:after="120"/>
        <w:jc w:val="both"/>
        <w:rPr>
          <w:rFonts w:cs="Arial"/>
          <w:sz w:val="24"/>
          <w:szCs w:val="24"/>
          <w:lang w:eastAsia="cs-CZ"/>
        </w:rPr>
      </w:pPr>
      <w:r>
        <w:rPr>
          <w:rFonts w:cs="Arial"/>
          <w:sz w:val="24"/>
          <w:szCs w:val="24"/>
          <w:lang w:eastAsia="cs-CZ"/>
        </w:rPr>
        <w:t xml:space="preserve">Zadavatel v souladu s § 49 odst. 4 zákona </w:t>
      </w:r>
      <w:r w:rsidRPr="003354A2">
        <w:rPr>
          <w:rFonts w:cs="Arial"/>
          <w:sz w:val="24"/>
          <w:szCs w:val="24"/>
        </w:rPr>
        <w:t>sděluje tuto dodatečnou informaci, kterou upřesňuje, resp. nahrazuje specifikaci</w:t>
      </w:r>
      <w:r>
        <w:rPr>
          <w:rFonts w:cs="Arial"/>
          <w:sz w:val="24"/>
          <w:szCs w:val="24"/>
        </w:rPr>
        <w:t xml:space="preserve"> části </w:t>
      </w:r>
      <w:r w:rsidR="00225E01">
        <w:rPr>
          <w:rFonts w:cs="Arial"/>
          <w:sz w:val="24"/>
          <w:szCs w:val="24"/>
        </w:rPr>
        <w:t xml:space="preserve">2) </w:t>
      </w:r>
      <w:r w:rsidR="00F921D7">
        <w:rPr>
          <w:rFonts w:cs="Arial"/>
          <w:sz w:val="24"/>
          <w:szCs w:val="24"/>
        </w:rPr>
        <w:t xml:space="preserve">veřejné </w:t>
      </w:r>
      <w:r w:rsidR="00225E01">
        <w:rPr>
          <w:rFonts w:cs="Arial"/>
          <w:sz w:val="24"/>
          <w:szCs w:val="24"/>
        </w:rPr>
        <w:t xml:space="preserve">zakázky u položky </w:t>
      </w:r>
      <w:r w:rsidR="00B612C7">
        <w:rPr>
          <w:rFonts w:cs="Arial"/>
          <w:sz w:val="24"/>
          <w:szCs w:val="24"/>
        </w:rPr>
        <w:t>„</w:t>
      </w:r>
      <w:r w:rsidR="00225E01">
        <w:rPr>
          <w:rFonts w:cs="Arial"/>
          <w:sz w:val="24"/>
          <w:szCs w:val="24"/>
        </w:rPr>
        <w:t>Fotoaparát, stativ</w:t>
      </w:r>
      <w:r w:rsidR="00B612C7">
        <w:rPr>
          <w:rFonts w:cs="Arial"/>
          <w:sz w:val="24"/>
          <w:szCs w:val="24"/>
        </w:rPr>
        <w:t>“</w:t>
      </w:r>
      <w:r w:rsidR="00225E01">
        <w:rPr>
          <w:rFonts w:cs="Arial"/>
          <w:sz w:val="24"/>
          <w:szCs w:val="24"/>
        </w:rPr>
        <w:t xml:space="preserve"> </w:t>
      </w:r>
      <w:r w:rsidR="00F921D7">
        <w:rPr>
          <w:rFonts w:cs="Arial"/>
          <w:sz w:val="24"/>
          <w:szCs w:val="24"/>
        </w:rPr>
        <w:t>následovně</w:t>
      </w:r>
      <w:r w:rsidR="00225E01">
        <w:rPr>
          <w:rFonts w:cs="Arial"/>
          <w:sz w:val="24"/>
          <w:szCs w:val="24"/>
        </w:rPr>
        <w:t>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960"/>
        <w:gridCol w:w="960"/>
        <w:gridCol w:w="5735"/>
      </w:tblGrid>
      <w:tr w:rsidR="00225E01" w:rsidRPr="00225E01" w:rsidTr="00B612C7">
        <w:trPr>
          <w:trHeight w:val="375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25E01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Specifikace plnění veřejné zakázky "Dodávky ICT", část 2</w:t>
            </w:r>
          </w:p>
        </w:tc>
      </w:tr>
      <w:tr w:rsidR="00225E01" w:rsidRPr="00225E01" w:rsidTr="00B612C7">
        <w:trPr>
          <w:trHeight w:val="67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Předmět plnění zakázky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max. cena/ks bez DPH</w:t>
            </w:r>
          </w:p>
        </w:tc>
        <w:tc>
          <w:tcPr>
            <w:tcW w:w="57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E01" w:rsidRPr="00225E01" w:rsidRDefault="00225E01" w:rsidP="00225E01">
            <w:pPr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Technická specifikace - min. požadavky</w:t>
            </w:r>
          </w:p>
        </w:tc>
      </w:tr>
      <w:tr w:rsidR="00225E01" w:rsidRPr="00225E01" w:rsidTr="00B612C7">
        <w:trPr>
          <w:trHeight w:val="2953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5E01" w:rsidRPr="00225E01" w:rsidRDefault="00225E01" w:rsidP="00225E01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lastRenderedPageBreak/>
              <w:t>Fotoaparát, stativ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01" w:rsidRPr="00225E01" w:rsidRDefault="00225E01" w:rsidP="00225E01">
            <w:pPr>
              <w:jc w:val="center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8 333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5E01" w:rsidRPr="00225E01" w:rsidRDefault="00225E01" w:rsidP="00225E01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FOTOAPARÁT technologie: </w:t>
            </w:r>
            <w:proofErr w:type="spellStart"/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ultrazoom</w:t>
            </w:r>
            <w:proofErr w:type="spellEnd"/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s EVF hledáčkem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ohnisková vzdálenost v minimálním rozsahu 4,5 - 150 mm (tzn. rozsah může být menší než 4,5 a větší než 150)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světelnost v minimálním rozsahu f/3 - f/5,5 (tzn. rozsah může být menší než f/3 a větší než f/5,5)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objektiv vestavěný, nevýměnný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minimální optický zoom 35x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počet efektivních pixelů min. 12 mil.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ukládání na paměťová karty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možnost natáčet videosekvence ve formátu </w:t>
            </w:r>
            <w:proofErr w:type="spellStart"/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>HDReady</w:t>
            </w:r>
            <w:proofErr w:type="spellEnd"/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maximální hmotnost 700g včetně baterie a paměťové karty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STATIV musí být kompatibilní s nabízeným fotoaparátem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hmotnost stativu max</w:t>
            </w:r>
            <w:r>
              <w:rPr>
                <w:rFonts w:cs="Arial"/>
                <w:color w:val="000000"/>
                <w:sz w:val="16"/>
                <w:szCs w:val="16"/>
                <w:lang w:eastAsia="cs-CZ"/>
              </w:rPr>
              <w:t>.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2 kg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maximální zatížení stativu 3,5 kg</w:t>
            </w:r>
            <w:r w:rsidRPr="00225E01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maximální výška stativu alespoň 140 cm</w:t>
            </w:r>
          </w:p>
        </w:tc>
      </w:tr>
    </w:tbl>
    <w:p w:rsidR="003354A2" w:rsidRDefault="003354A2" w:rsidP="00F921D7">
      <w:pPr>
        <w:spacing w:after="120"/>
        <w:rPr>
          <w:rFonts w:cs="Arial"/>
          <w:sz w:val="24"/>
          <w:szCs w:val="24"/>
          <w:lang w:eastAsia="cs-CZ"/>
        </w:rPr>
      </w:pPr>
    </w:p>
    <w:p w:rsidR="002624C8" w:rsidRPr="002624C8" w:rsidRDefault="002624C8" w:rsidP="008A778E">
      <w:pPr>
        <w:pStyle w:val="Nadpis3"/>
        <w:spacing w:after="1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 ohledem na výše uvedené </w:t>
      </w:r>
      <w:r w:rsidR="00B612C7">
        <w:rPr>
          <w:b w:val="0"/>
          <w:bCs w:val="0"/>
          <w:sz w:val="24"/>
        </w:rPr>
        <w:t>úpravy zadávacích podmínek</w:t>
      </w:r>
      <w:r>
        <w:rPr>
          <w:b w:val="0"/>
          <w:bCs w:val="0"/>
          <w:sz w:val="24"/>
        </w:rPr>
        <w:t xml:space="preserve">, které </w:t>
      </w:r>
      <w:r w:rsidR="00B612C7">
        <w:rPr>
          <w:b w:val="0"/>
          <w:bCs w:val="0"/>
          <w:sz w:val="24"/>
        </w:rPr>
        <w:t xml:space="preserve">dle přesvědčení zadavatele </w:t>
      </w:r>
      <w:r>
        <w:rPr>
          <w:b w:val="0"/>
          <w:bCs w:val="0"/>
          <w:sz w:val="24"/>
        </w:rPr>
        <w:t>mohou mít za následek rozšíření okruhu potencionálních dodavatelů, prodlužuje zadavatel v souladu s § 40 odst. 3 zá</w:t>
      </w:r>
      <w:r w:rsidR="00B612C7">
        <w:rPr>
          <w:b w:val="0"/>
          <w:bCs w:val="0"/>
          <w:sz w:val="24"/>
        </w:rPr>
        <w:t xml:space="preserve">kona lhůtu pro podání nabídek tak, aby činila </w:t>
      </w:r>
      <w:r>
        <w:rPr>
          <w:b w:val="0"/>
          <w:bCs w:val="0"/>
          <w:sz w:val="24"/>
        </w:rPr>
        <w:t xml:space="preserve">celou </w:t>
      </w:r>
      <w:r w:rsidR="00B612C7">
        <w:rPr>
          <w:b w:val="0"/>
          <w:bCs w:val="0"/>
          <w:sz w:val="24"/>
        </w:rPr>
        <w:t xml:space="preserve">původní </w:t>
      </w:r>
      <w:r>
        <w:rPr>
          <w:b w:val="0"/>
          <w:bCs w:val="0"/>
          <w:sz w:val="24"/>
        </w:rPr>
        <w:t xml:space="preserve">lhůtu. </w:t>
      </w:r>
      <w:r w:rsidRPr="002624C8">
        <w:rPr>
          <w:b w:val="0"/>
          <w:sz w:val="24"/>
        </w:rPr>
        <w:t>Lhůta pro podání nabídek tak končí</w:t>
      </w:r>
      <w:r>
        <w:rPr>
          <w:sz w:val="24"/>
        </w:rPr>
        <w:t xml:space="preserve"> </w:t>
      </w:r>
      <w:r>
        <w:rPr>
          <w:color w:val="C00000"/>
          <w:sz w:val="24"/>
        </w:rPr>
        <w:t>22</w:t>
      </w:r>
      <w:r w:rsidRPr="0049282A">
        <w:rPr>
          <w:color w:val="C00000"/>
          <w:sz w:val="24"/>
        </w:rPr>
        <w:t>. 6. 2012 v 1</w:t>
      </w:r>
      <w:r w:rsidR="00B612C7">
        <w:rPr>
          <w:color w:val="C00000"/>
          <w:sz w:val="24"/>
        </w:rPr>
        <w:t>0</w:t>
      </w:r>
      <w:r w:rsidRPr="0049282A">
        <w:rPr>
          <w:color w:val="C00000"/>
          <w:sz w:val="24"/>
        </w:rPr>
        <w:t>:00 hodin</w:t>
      </w:r>
      <w:r>
        <w:rPr>
          <w:color w:val="C00000"/>
          <w:sz w:val="24"/>
        </w:rPr>
        <w:t xml:space="preserve">. </w:t>
      </w:r>
      <w:r w:rsidRPr="002624C8">
        <w:rPr>
          <w:b w:val="0"/>
          <w:sz w:val="24"/>
        </w:rPr>
        <w:t>Otevírání obálek se uskuteční v sídle zadavatele IHNED po sko</w:t>
      </w:r>
      <w:r w:rsidR="00B612C7">
        <w:rPr>
          <w:b w:val="0"/>
          <w:sz w:val="24"/>
        </w:rPr>
        <w:t>nčení lhůty pro podání nabídek.</w:t>
      </w:r>
    </w:p>
    <w:p w:rsidR="002624C8" w:rsidRDefault="002624C8" w:rsidP="008A778E">
      <w:pPr>
        <w:pStyle w:val="Nadpis3"/>
        <w:spacing w:after="120"/>
        <w:rPr>
          <w:b w:val="0"/>
          <w:bCs w:val="0"/>
          <w:sz w:val="24"/>
        </w:rPr>
      </w:pPr>
    </w:p>
    <w:p w:rsidR="008A778E" w:rsidRPr="00586989" w:rsidRDefault="008A778E" w:rsidP="008A778E">
      <w:pPr>
        <w:pStyle w:val="Nadpis3"/>
        <w:spacing w:after="200"/>
        <w:rPr>
          <w:bCs w:val="0"/>
          <w:i/>
          <w:sz w:val="24"/>
          <w:u w:val="single"/>
        </w:rPr>
      </w:pPr>
      <w:r>
        <w:rPr>
          <w:bCs w:val="0"/>
          <w:i/>
          <w:sz w:val="24"/>
          <w:u w:val="single"/>
        </w:rPr>
        <w:t xml:space="preserve">Dodatečná informace č. </w:t>
      </w:r>
      <w:r>
        <w:rPr>
          <w:bCs w:val="0"/>
          <w:i/>
          <w:sz w:val="24"/>
          <w:u w:val="single"/>
        </w:rPr>
        <w:t>3</w:t>
      </w:r>
      <w:r>
        <w:rPr>
          <w:bCs w:val="0"/>
          <w:i/>
          <w:sz w:val="24"/>
          <w:u w:val="single"/>
        </w:rPr>
        <w:t xml:space="preserve"> (</w:t>
      </w:r>
      <w:proofErr w:type="gramStart"/>
      <w:r>
        <w:rPr>
          <w:bCs w:val="0"/>
          <w:i/>
          <w:sz w:val="24"/>
          <w:u w:val="single"/>
        </w:rPr>
        <w:t>18</w:t>
      </w:r>
      <w:r>
        <w:rPr>
          <w:bCs w:val="0"/>
          <w:i/>
          <w:sz w:val="24"/>
          <w:u w:val="single"/>
        </w:rPr>
        <w:t>.6.2012</w:t>
      </w:r>
      <w:proofErr w:type="gramEnd"/>
      <w:r w:rsidRPr="00586989">
        <w:rPr>
          <w:bCs w:val="0"/>
          <w:i/>
          <w:sz w:val="24"/>
          <w:u w:val="single"/>
        </w:rPr>
        <w:t>)</w:t>
      </w:r>
      <w:r w:rsidRPr="00586989">
        <w:rPr>
          <w:bCs w:val="0"/>
          <w:i/>
          <w:sz w:val="24"/>
        </w:rPr>
        <w:t>:</w:t>
      </w:r>
    </w:p>
    <w:p w:rsidR="008A778E" w:rsidRDefault="008A778E" w:rsidP="008A778E">
      <w:pPr>
        <w:jc w:val="both"/>
        <w:rPr>
          <w:rFonts w:cs="Arial"/>
          <w:sz w:val="24"/>
          <w:szCs w:val="24"/>
          <w:lang w:eastAsia="cs-CZ"/>
        </w:rPr>
      </w:pPr>
      <w:r>
        <w:rPr>
          <w:rFonts w:cs="Arial"/>
          <w:sz w:val="24"/>
          <w:szCs w:val="24"/>
          <w:lang w:eastAsia="cs-CZ"/>
        </w:rPr>
        <w:t>V</w:t>
      </w:r>
      <w:r>
        <w:rPr>
          <w:rFonts w:cs="Arial"/>
          <w:sz w:val="24"/>
          <w:szCs w:val="24"/>
          <w:lang w:eastAsia="cs-CZ"/>
        </w:rPr>
        <w:t> souladu s</w:t>
      </w:r>
      <w:r>
        <w:rPr>
          <w:rFonts w:cs="Arial"/>
          <w:sz w:val="24"/>
          <w:szCs w:val="24"/>
          <w:lang w:eastAsia="cs-CZ"/>
        </w:rPr>
        <w:t xml:space="preserve"> ustanovením </w:t>
      </w:r>
      <w:r>
        <w:rPr>
          <w:rFonts w:cs="Arial"/>
          <w:sz w:val="24"/>
          <w:szCs w:val="24"/>
          <w:lang w:eastAsia="cs-CZ"/>
        </w:rPr>
        <w:t xml:space="preserve">§ 49 odst. 3 zákona </w:t>
      </w:r>
      <w:r>
        <w:rPr>
          <w:rFonts w:cs="Arial"/>
          <w:sz w:val="24"/>
          <w:szCs w:val="24"/>
          <w:lang w:eastAsia="cs-CZ"/>
        </w:rPr>
        <w:t xml:space="preserve">zadavatel </w:t>
      </w:r>
      <w:r>
        <w:rPr>
          <w:rFonts w:cs="Arial"/>
          <w:sz w:val="24"/>
          <w:szCs w:val="24"/>
          <w:lang w:eastAsia="cs-CZ"/>
        </w:rPr>
        <w:t>sděluje následující odpovědi na písemné žádosti o dodatečné informace k zadávacím podmínkám</w:t>
      </w:r>
      <w:r>
        <w:rPr>
          <w:rFonts w:cs="Arial"/>
          <w:sz w:val="24"/>
          <w:szCs w:val="24"/>
          <w:lang w:eastAsia="cs-CZ"/>
        </w:rPr>
        <w:t xml:space="preserve">, které zadavatel obdržel dne </w:t>
      </w:r>
      <w:proofErr w:type="gramStart"/>
      <w:r>
        <w:rPr>
          <w:rFonts w:cs="Arial"/>
          <w:sz w:val="24"/>
          <w:szCs w:val="24"/>
          <w:lang w:eastAsia="cs-CZ"/>
        </w:rPr>
        <w:t>15.6.2012</w:t>
      </w:r>
      <w:proofErr w:type="gramEnd"/>
      <w:r>
        <w:rPr>
          <w:rFonts w:cs="Arial"/>
          <w:sz w:val="24"/>
          <w:szCs w:val="24"/>
          <w:lang w:eastAsia="cs-CZ"/>
        </w:rPr>
        <w:t>:</w:t>
      </w:r>
    </w:p>
    <w:p w:rsidR="008A778E" w:rsidRPr="008A778E" w:rsidRDefault="008A778E" w:rsidP="008A778E">
      <w:pPr>
        <w:rPr>
          <w:lang w:eastAsia="cs-CZ"/>
        </w:rPr>
      </w:pPr>
    </w:p>
    <w:p w:rsidR="008A778E" w:rsidRPr="002A2B55" w:rsidRDefault="008A778E" w:rsidP="008A778E">
      <w:pPr>
        <w:jc w:val="both"/>
        <w:rPr>
          <w:rFonts w:cs="Arial"/>
          <w:i/>
          <w:color w:val="000000"/>
          <w:sz w:val="24"/>
          <w:szCs w:val="24"/>
          <w:u w:val="single"/>
          <w:lang w:eastAsia="cs-CZ"/>
        </w:rPr>
      </w:pPr>
      <w:r w:rsidRPr="002A2B55">
        <w:rPr>
          <w:rFonts w:cs="Arial"/>
          <w:i/>
          <w:color w:val="000000"/>
          <w:sz w:val="24"/>
          <w:szCs w:val="24"/>
          <w:u w:val="single"/>
          <w:lang w:eastAsia="cs-CZ"/>
        </w:rPr>
        <w:t xml:space="preserve">Dotaz </w:t>
      </w:r>
      <w:r>
        <w:rPr>
          <w:rFonts w:cs="Arial"/>
          <w:i/>
          <w:color w:val="000000"/>
          <w:sz w:val="24"/>
          <w:szCs w:val="24"/>
          <w:u w:val="single"/>
          <w:lang w:eastAsia="cs-CZ"/>
        </w:rPr>
        <w:t>(</w:t>
      </w:r>
      <w:r>
        <w:rPr>
          <w:rFonts w:cs="Arial"/>
          <w:i/>
          <w:color w:val="000000"/>
          <w:sz w:val="24"/>
          <w:szCs w:val="24"/>
          <w:u w:val="single"/>
          <w:lang w:eastAsia="cs-CZ"/>
        </w:rPr>
        <w:t xml:space="preserve">ze dne </w:t>
      </w:r>
      <w:proofErr w:type="gramStart"/>
      <w:r>
        <w:rPr>
          <w:rFonts w:cs="Arial"/>
          <w:i/>
          <w:color w:val="000000"/>
          <w:sz w:val="24"/>
          <w:szCs w:val="24"/>
          <w:u w:val="single"/>
          <w:lang w:eastAsia="cs-CZ"/>
        </w:rPr>
        <w:t>1</w:t>
      </w:r>
      <w:r>
        <w:rPr>
          <w:rFonts w:cs="Arial"/>
          <w:i/>
          <w:color w:val="000000"/>
          <w:sz w:val="24"/>
          <w:szCs w:val="24"/>
          <w:u w:val="single"/>
          <w:lang w:eastAsia="cs-CZ"/>
        </w:rPr>
        <w:t>5.6.2012</w:t>
      </w:r>
      <w:proofErr w:type="gramEnd"/>
      <w:r>
        <w:rPr>
          <w:rFonts w:cs="Arial"/>
          <w:i/>
          <w:color w:val="000000"/>
          <w:sz w:val="24"/>
          <w:szCs w:val="24"/>
          <w:u w:val="single"/>
          <w:lang w:eastAsia="cs-CZ"/>
        </w:rPr>
        <w:t>)</w:t>
      </w:r>
    </w:p>
    <w:p w:rsidR="008A778E" w:rsidRPr="002624C8" w:rsidRDefault="008A778E" w:rsidP="008A778E">
      <w:pPr>
        <w:spacing w:after="200"/>
        <w:jc w:val="both"/>
        <w:rPr>
          <w:rFonts w:cs="Arial"/>
          <w:color w:val="000000"/>
          <w:sz w:val="24"/>
          <w:szCs w:val="24"/>
          <w:lang w:eastAsia="cs-CZ"/>
        </w:rPr>
      </w:pPr>
      <w:r w:rsidRPr="008A778E">
        <w:rPr>
          <w:rFonts w:cs="Arial"/>
          <w:color w:val="000000"/>
          <w:sz w:val="24"/>
          <w:szCs w:val="24"/>
          <w:lang w:eastAsia="cs-CZ"/>
        </w:rPr>
        <w:t xml:space="preserve">Zadavatel požaduje 36 notebooků včetně LCD monitoru a </w:t>
      </w:r>
      <w:proofErr w:type="spellStart"/>
      <w:r w:rsidRPr="008A778E">
        <w:rPr>
          <w:rFonts w:cs="Arial"/>
          <w:color w:val="000000"/>
          <w:sz w:val="24"/>
          <w:szCs w:val="24"/>
          <w:lang w:eastAsia="cs-CZ"/>
        </w:rPr>
        <w:t>dock</w:t>
      </w:r>
      <w:proofErr w:type="spellEnd"/>
      <w:r w:rsidRPr="008A778E">
        <w:rPr>
          <w:rFonts w:cs="Arial"/>
          <w:color w:val="000000"/>
          <w:sz w:val="24"/>
          <w:szCs w:val="24"/>
          <w:lang w:eastAsia="cs-CZ"/>
        </w:rPr>
        <w:t xml:space="preserve"> station. Bohužel se mi nepodařilo najít zařízení, které by splňovalo veškeré požadavky technické specifikace s </w:t>
      </w:r>
      <w:proofErr w:type="spellStart"/>
      <w:r w:rsidRPr="008A778E">
        <w:rPr>
          <w:rFonts w:cs="Arial"/>
          <w:color w:val="000000"/>
          <w:sz w:val="24"/>
          <w:szCs w:val="24"/>
          <w:lang w:eastAsia="cs-CZ"/>
        </w:rPr>
        <w:t>konfrotací</w:t>
      </w:r>
      <w:proofErr w:type="spellEnd"/>
      <w:r w:rsidRPr="008A778E">
        <w:rPr>
          <w:rFonts w:cs="Arial"/>
          <w:color w:val="000000"/>
          <w:sz w:val="24"/>
          <w:szCs w:val="24"/>
          <w:lang w:eastAsia="cs-CZ"/>
        </w:rPr>
        <w:t xml:space="preserve"> maximální ceny. Může zadavatel zkorigovat cenu nebo technické požadavky dle zařízení dostupných na trhu</w:t>
      </w:r>
      <w:r w:rsidRPr="002624C8">
        <w:rPr>
          <w:rFonts w:cs="Arial"/>
          <w:color w:val="000000"/>
          <w:sz w:val="24"/>
          <w:szCs w:val="24"/>
          <w:lang w:eastAsia="cs-CZ"/>
        </w:rPr>
        <w:t>?</w:t>
      </w:r>
    </w:p>
    <w:p w:rsidR="008A778E" w:rsidRPr="002A2B55" w:rsidRDefault="008A778E" w:rsidP="008A778E">
      <w:pPr>
        <w:jc w:val="both"/>
        <w:rPr>
          <w:rFonts w:cs="Arial"/>
          <w:i/>
          <w:color w:val="000000"/>
          <w:sz w:val="24"/>
          <w:szCs w:val="24"/>
          <w:lang w:eastAsia="cs-CZ"/>
        </w:rPr>
      </w:pPr>
      <w:r w:rsidRPr="002A2B55">
        <w:rPr>
          <w:rFonts w:cs="Arial"/>
          <w:i/>
          <w:color w:val="000000"/>
          <w:sz w:val="24"/>
          <w:szCs w:val="24"/>
          <w:lang w:eastAsia="cs-CZ"/>
        </w:rPr>
        <w:t xml:space="preserve">Odpověď </w:t>
      </w:r>
      <w:r>
        <w:rPr>
          <w:rFonts w:cs="Arial"/>
          <w:i/>
          <w:color w:val="000000"/>
          <w:sz w:val="24"/>
          <w:szCs w:val="24"/>
          <w:lang w:eastAsia="cs-CZ"/>
        </w:rPr>
        <w:t>(</w:t>
      </w:r>
      <w:proofErr w:type="gramStart"/>
      <w:r>
        <w:rPr>
          <w:rFonts w:cs="Arial"/>
          <w:i/>
          <w:color w:val="000000"/>
          <w:sz w:val="24"/>
          <w:szCs w:val="24"/>
          <w:lang w:eastAsia="cs-CZ"/>
        </w:rPr>
        <w:t>18.6.2012</w:t>
      </w:r>
      <w:proofErr w:type="gramEnd"/>
      <w:r>
        <w:rPr>
          <w:rFonts w:cs="Arial"/>
          <w:i/>
          <w:color w:val="000000"/>
          <w:sz w:val="24"/>
          <w:szCs w:val="24"/>
          <w:lang w:eastAsia="cs-CZ"/>
        </w:rPr>
        <w:t>)</w:t>
      </w:r>
    </w:p>
    <w:p w:rsidR="008A778E" w:rsidRPr="002A2B55" w:rsidRDefault="008A778E" w:rsidP="008A778E">
      <w:pPr>
        <w:spacing w:after="120"/>
        <w:jc w:val="both"/>
        <w:rPr>
          <w:rFonts w:cs="Arial"/>
          <w:sz w:val="24"/>
          <w:szCs w:val="24"/>
          <w:lang w:eastAsia="cs-CZ"/>
        </w:rPr>
      </w:pPr>
      <w:r>
        <w:rPr>
          <w:rFonts w:cs="Arial"/>
          <w:sz w:val="24"/>
          <w:szCs w:val="24"/>
        </w:rPr>
        <w:t>Z</w:t>
      </w:r>
      <w:r w:rsidRPr="008A778E">
        <w:rPr>
          <w:rFonts w:cs="Arial"/>
          <w:sz w:val="24"/>
          <w:szCs w:val="24"/>
        </w:rPr>
        <w:t>adavatel</w:t>
      </w:r>
      <w:r>
        <w:rPr>
          <w:rFonts w:cs="Arial"/>
          <w:sz w:val="24"/>
          <w:szCs w:val="24"/>
        </w:rPr>
        <w:t xml:space="preserve"> j</w:t>
      </w:r>
      <w:r w:rsidRPr="008A778E">
        <w:rPr>
          <w:rFonts w:cs="Arial"/>
          <w:sz w:val="24"/>
          <w:szCs w:val="24"/>
        </w:rPr>
        <w:t xml:space="preserve">e </w:t>
      </w:r>
      <w:r>
        <w:rPr>
          <w:rFonts w:cs="Arial"/>
          <w:sz w:val="24"/>
          <w:szCs w:val="24"/>
        </w:rPr>
        <w:t>důvodně přesvědčen, na</w:t>
      </w:r>
      <w:r w:rsidRPr="008A77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základě </w:t>
      </w:r>
      <w:r w:rsidRPr="008A778E">
        <w:rPr>
          <w:rFonts w:cs="Arial"/>
          <w:sz w:val="24"/>
          <w:szCs w:val="24"/>
        </w:rPr>
        <w:t xml:space="preserve">průzkumu trhu, který předcházel vyhlášení předmětné veřejné zakázky, </w:t>
      </w:r>
      <w:r>
        <w:rPr>
          <w:rFonts w:cs="Arial"/>
          <w:sz w:val="24"/>
          <w:szCs w:val="24"/>
        </w:rPr>
        <w:t>ž</w:t>
      </w:r>
      <w:r w:rsidRPr="008A778E">
        <w:rPr>
          <w:rFonts w:cs="Arial"/>
          <w:sz w:val="24"/>
          <w:szCs w:val="24"/>
        </w:rPr>
        <w:t>e předmětné položky (</w:t>
      </w:r>
      <w:r w:rsidRPr="008A778E">
        <w:rPr>
          <w:rFonts w:cs="Arial"/>
          <w:i/>
          <w:sz w:val="24"/>
          <w:szCs w:val="24"/>
        </w:rPr>
        <w:t xml:space="preserve">notebooky, LCD monitory a </w:t>
      </w:r>
      <w:proofErr w:type="spellStart"/>
      <w:r w:rsidRPr="008A778E">
        <w:rPr>
          <w:rFonts w:cs="Arial"/>
          <w:i/>
          <w:sz w:val="24"/>
          <w:szCs w:val="24"/>
        </w:rPr>
        <w:t>dokovací</w:t>
      </w:r>
      <w:proofErr w:type="spellEnd"/>
      <w:r w:rsidRPr="008A778E">
        <w:rPr>
          <w:rFonts w:cs="Arial"/>
          <w:i/>
          <w:sz w:val="24"/>
          <w:szCs w:val="24"/>
        </w:rPr>
        <w:t xml:space="preserve"> stanice</w:t>
      </w:r>
      <w:r w:rsidRPr="008A778E">
        <w:rPr>
          <w:rFonts w:cs="Arial"/>
          <w:sz w:val="24"/>
          <w:szCs w:val="24"/>
        </w:rPr>
        <w:t>) dle vymezené t</w:t>
      </w:r>
      <w:r>
        <w:rPr>
          <w:rFonts w:cs="Arial"/>
          <w:sz w:val="24"/>
          <w:szCs w:val="24"/>
        </w:rPr>
        <w:t>echnické specifikace je na trhu za </w:t>
      </w:r>
      <w:r w:rsidRPr="008A778E">
        <w:rPr>
          <w:rFonts w:cs="Arial"/>
          <w:sz w:val="24"/>
          <w:szCs w:val="24"/>
        </w:rPr>
        <w:t>uvedenou maximální cenu možné pořídit</w:t>
      </w:r>
      <w:r w:rsidRPr="002A2B55">
        <w:rPr>
          <w:rFonts w:cs="Arial"/>
          <w:sz w:val="24"/>
          <w:szCs w:val="24"/>
        </w:rPr>
        <w:t>.</w:t>
      </w:r>
    </w:p>
    <w:p w:rsidR="002624C8" w:rsidRDefault="002624C8" w:rsidP="00925356">
      <w:pPr>
        <w:pStyle w:val="Nadpis3"/>
        <w:rPr>
          <w:b w:val="0"/>
          <w:bCs w:val="0"/>
          <w:sz w:val="24"/>
        </w:rPr>
      </w:pPr>
    </w:p>
    <w:p w:rsidR="008A778E" w:rsidRPr="008A778E" w:rsidRDefault="008A778E" w:rsidP="008A778E">
      <w:pPr>
        <w:rPr>
          <w:lang w:eastAsia="cs-CZ"/>
        </w:rPr>
      </w:pPr>
    </w:p>
    <w:p w:rsidR="00925356" w:rsidRPr="00D4203C" w:rsidRDefault="00925356" w:rsidP="00925356">
      <w:pPr>
        <w:pStyle w:val="Nadpis3"/>
        <w:rPr>
          <w:b w:val="0"/>
          <w:bCs w:val="0"/>
          <w:sz w:val="24"/>
        </w:rPr>
      </w:pPr>
      <w:r w:rsidRPr="00D4203C">
        <w:rPr>
          <w:b w:val="0"/>
          <w:bCs w:val="0"/>
          <w:sz w:val="24"/>
        </w:rPr>
        <w:t>S pozdravem</w:t>
      </w:r>
    </w:p>
    <w:p w:rsidR="00925356" w:rsidRPr="00D4203C" w:rsidRDefault="00925356" w:rsidP="00925356">
      <w:pPr>
        <w:rPr>
          <w:rFonts w:cs="Arial"/>
          <w:sz w:val="24"/>
          <w:szCs w:val="24"/>
        </w:rPr>
      </w:pPr>
    </w:p>
    <w:p w:rsidR="00925356" w:rsidRPr="00D4203C" w:rsidRDefault="00925356" w:rsidP="00925356">
      <w:pPr>
        <w:rPr>
          <w:rFonts w:cs="Arial"/>
          <w:sz w:val="24"/>
          <w:szCs w:val="24"/>
        </w:rPr>
      </w:pPr>
    </w:p>
    <w:p w:rsidR="00DB353A" w:rsidRPr="0022610F" w:rsidRDefault="00DB353A" w:rsidP="0022610F">
      <w:pPr>
        <w:ind w:left="4254"/>
        <w:jc w:val="center"/>
        <w:rPr>
          <w:rFonts w:cs="Arial"/>
          <w:sz w:val="16"/>
          <w:szCs w:val="16"/>
        </w:rPr>
      </w:pPr>
      <w:r w:rsidRPr="0022610F">
        <w:rPr>
          <w:rFonts w:cs="Arial"/>
          <w:sz w:val="16"/>
          <w:szCs w:val="16"/>
        </w:rPr>
        <w:t>…</w:t>
      </w:r>
      <w:r w:rsidR="0022610F">
        <w:rPr>
          <w:rFonts w:cs="Arial"/>
          <w:sz w:val="16"/>
          <w:szCs w:val="16"/>
        </w:rPr>
        <w:t>……</w:t>
      </w:r>
      <w:r w:rsidRPr="0022610F">
        <w:rPr>
          <w:rFonts w:cs="Arial"/>
          <w:sz w:val="16"/>
          <w:szCs w:val="16"/>
        </w:rPr>
        <w:t>………………………………………</w:t>
      </w:r>
      <w:r w:rsidR="000B2F65" w:rsidRPr="0022610F">
        <w:rPr>
          <w:rFonts w:cs="Arial"/>
          <w:sz w:val="16"/>
          <w:szCs w:val="16"/>
        </w:rPr>
        <w:t>………</w:t>
      </w:r>
    </w:p>
    <w:p w:rsidR="00DB353A" w:rsidRPr="00D4203C" w:rsidRDefault="00DB353A" w:rsidP="0022610F">
      <w:pPr>
        <w:ind w:left="4254"/>
        <w:jc w:val="center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za zadavatele</w:t>
      </w:r>
    </w:p>
    <w:p w:rsidR="00925356" w:rsidRPr="00D4203C" w:rsidRDefault="000B2F65" w:rsidP="0022610F">
      <w:pPr>
        <w:ind w:left="4254"/>
        <w:jc w:val="center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Ing. Pavel Kryštof, ředitel FDV</w:t>
      </w:r>
    </w:p>
    <w:p w:rsidR="00505C9E" w:rsidRPr="00D4203C" w:rsidRDefault="00505C9E" w:rsidP="00997E28">
      <w:pPr>
        <w:jc w:val="both"/>
        <w:outlineLvl w:val="0"/>
        <w:rPr>
          <w:rFonts w:cs="Arial"/>
          <w:sz w:val="24"/>
          <w:szCs w:val="24"/>
        </w:rPr>
      </w:pPr>
    </w:p>
    <w:sectPr w:rsidR="00505C9E" w:rsidRPr="00D4203C" w:rsidSect="004E3C34">
      <w:headerReference w:type="default" r:id="rId9"/>
      <w:footerReference w:type="even" r:id="rId10"/>
      <w:footerReference w:type="default" r:id="rId11"/>
      <w:pgSz w:w="11906" w:h="16838"/>
      <w:pgMar w:top="1985" w:right="1418" w:bottom="851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79D" w:rsidRDefault="00F7379D">
      <w:r>
        <w:separator/>
      </w:r>
    </w:p>
  </w:endnote>
  <w:endnote w:type="continuationSeparator" w:id="0">
    <w:p w:rsidR="00F7379D" w:rsidRDefault="00F7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Default="00FA68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83AC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3AC8" w:rsidRDefault="00183AC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Pr="00936D1F" w:rsidRDefault="00FA6844">
    <w:pPr>
      <w:pStyle w:val="Zpat"/>
      <w:framePr w:wrap="around" w:vAnchor="text" w:hAnchor="margin" w:xAlign="right" w:y="1"/>
      <w:rPr>
        <w:rStyle w:val="slostrnky"/>
        <w:rFonts w:ascii="Times New Roman" w:hAnsi="Times New Roman"/>
        <w:i/>
        <w:sz w:val="16"/>
        <w:szCs w:val="16"/>
      </w:rPr>
    </w:pPr>
    <w:r w:rsidRPr="00936D1F">
      <w:rPr>
        <w:rStyle w:val="slostrnky"/>
        <w:rFonts w:ascii="Times New Roman" w:hAnsi="Times New Roman"/>
        <w:i/>
        <w:sz w:val="16"/>
        <w:szCs w:val="16"/>
      </w:rPr>
      <w:fldChar w:fldCharType="begin"/>
    </w:r>
    <w:r w:rsidR="00183AC8" w:rsidRPr="00936D1F">
      <w:rPr>
        <w:rStyle w:val="slostrnky"/>
        <w:rFonts w:ascii="Times New Roman" w:hAnsi="Times New Roman"/>
        <w:i/>
        <w:sz w:val="16"/>
        <w:szCs w:val="16"/>
      </w:rPr>
      <w:instrText xml:space="preserve">PAGE  </w:instrText>
    </w:r>
    <w:r w:rsidRPr="00936D1F">
      <w:rPr>
        <w:rStyle w:val="slostrnky"/>
        <w:rFonts w:ascii="Times New Roman" w:hAnsi="Times New Roman"/>
        <w:i/>
        <w:sz w:val="16"/>
        <w:szCs w:val="16"/>
      </w:rPr>
      <w:fldChar w:fldCharType="separate"/>
    </w:r>
    <w:r w:rsidR="008A778E">
      <w:rPr>
        <w:rStyle w:val="slostrnky"/>
        <w:rFonts w:ascii="Times New Roman" w:hAnsi="Times New Roman"/>
        <w:i/>
        <w:noProof/>
        <w:sz w:val="16"/>
        <w:szCs w:val="16"/>
      </w:rPr>
      <w:t>1</w:t>
    </w:r>
    <w:r w:rsidRPr="00936D1F">
      <w:rPr>
        <w:rStyle w:val="slostrnky"/>
        <w:rFonts w:ascii="Times New Roman" w:hAnsi="Times New Roman"/>
        <w:i/>
        <w:sz w:val="16"/>
        <w:szCs w:val="16"/>
      </w:rPr>
      <w:fldChar w:fldCharType="end"/>
    </w:r>
  </w:p>
  <w:p w:rsidR="00183AC8" w:rsidRDefault="00183AC8" w:rsidP="00936D1F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79D" w:rsidRDefault="00F7379D">
      <w:r>
        <w:separator/>
      </w:r>
    </w:p>
  </w:footnote>
  <w:footnote w:type="continuationSeparator" w:id="0">
    <w:p w:rsidR="00F7379D" w:rsidRDefault="00F7379D">
      <w:r>
        <w:continuationSeparator/>
      </w:r>
    </w:p>
  </w:footnote>
  <w:footnote w:id="1">
    <w:p w:rsidR="00F841A7" w:rsidRDefault="00F841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46271">
        <w:rPr>
          <w:i/>
          <w:sz w:val="16"/>
          <w:szCs w:val="16"/>
        </w:rPr>
        <w:t xml:space="preserve">v souboru ve formátu </w:t>
      </w:r>
      <w:r w:rsidR="00446271" w:rsidRPr="00446271">
        <w:rPr>
          <w:rFonts w:cs="Arial"/>
          <w:i/>
          <w:sz w:val="16"/>
          <w:szCs w:val="16"/>
          <w:rtl/>
        </w:rPr>
        <w:t>٭</w:t>
      </w:r>
      <w:r w:rsidRPr="00446271">
        <w:rPr>
          <w:i/>
          <w:sz w:val="16"/>
          <w:szCs w:val="16"/>
        </w:rPr>
        <w:t>.</w:t>
      </w:r>
      <w:proofErr w:type="spellStart"/>
      <w:r w:rsidRPr="00446271">
        <w:rPr>
          <w:i/>
          <w:sz w:val="16"/>
          <w:szCs w:val="16"/>
        </w:rPr>
        <w:t>xls</w:t>
      </w:r>
      <w:proofErr w:type="spellEnd"/>
      <w:r w:rsidRPr="00446271">
        <w:rPr>
          <w:i/>
          <w:sz w:val="16"/>
          <w:szCs w:val="16"/>
        </w:rPr>
        <w:t xml:space="preserve"> se jedná o řádky 4 a 5 dle číslování řádků souboru v daném formátu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Default="006A7E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-291465</wp:posOffset>
          </wp:positionV>
          <wp:extent cx="5752465" cy="882650"/>
          <wp:effectExtent l="0" t="0" r="635" b="0"/>
          <wp:wrapSquare wrapText="bothSides"/>
          <wp:docPr id="5" name="obrázek 5" descr="opvk_logo_F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pvk_logo_FD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3AC8">
      <w:rPr>
        <w:rFonts w:cs="Arial"/>
      </w:rPr>
      <w:t xml:space="preserve">           </w:t>
    </w:r>
    <w:r w:rsidR="00183AC8">
      <w:rPr>
        <w:rFonts w:cs="Arial"/>
      </w:rPr>
      <w:tab/>
    </w:r>
    <w:r w:rsidR="00183AC8">
      <w:rPr>
        <w:rFonts w:cs="Arial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E8406CE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eastAsia="Calibri" w:hAnsi="Arial" w:cs="Arial"/>
        <w:b w:val="0"/>
      </w:rPr>
    </w:lvl>
    <w:lvl w:ilvl="1">
      <w:start w:val="1"/>
      <w:numFmt w:val="bullet"/>
      <w:lvlText w:val=""/>
      <w:lvlJc w:val="left"/>
      <w:pPr>
        <w:tabs>
          <w:tab w:val="num" w:pos="2197"/>
        </w:tabs>
        <w:ind w:left="2197" w:hanging="768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689"/>
        </w:tabs>
        <w:ind w:left="2689" w:hanging="36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0921EE2"/>
    <w:multiLevelType w:val="hybridMultilevel"/>
    <w:tmpl w:val="FEAA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297160"/>
    <w:multiLevelType w:val="hybridMultilevel"/>
    <w:tmpl w:val="F0B4EDEC"/>
    <w:lvl w:ilvl="0" w:tplc="A7120C94">
      <w:start w:val="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>
    <w:nsid w:val="07B96D7F"/>
    <w:multiLevelType w:val="hybridMultilevel"/>
    <w:tmpl w:val="C7327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C606B3B"/>
    <w:multiLevelType w:val="hybridMultilevel"/>
    <w:tmpl w:val="3BAA5742"/>
    <w:lvl w:ilvl="0" w:tplc="D3FE5E76">
      <w:start w:val="3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0ED76AC"/>
    <w:multiLevelType w:val="hybridMultilevel"/>
    <w:tmpl w:val="02B8A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94801"/>
    <w:multiLevelType w:val="hybridMultilevel"/>
    <w:tmpl w:val="06007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9E4C66"/>
    <w:multiLevelType w:val="hybridMultilevel"/>
    <w:tmpl w:val="FCBA28FC"/>
    <w:lvl w:ilvl="0" w:tplc="D6BE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57E4425"/>
    <w:multiLevelType w:val="hybridMultilevel"/>
    <w:tmpl w:val="09845B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47671E"/>
    <w:multiLevelType w:val="hybridMultilevel"/>
    <w:tmpl w:val="66F2D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9E6B48"/>
    <w:multiLevelType w:val="hybridMultilevel"/>
    <w:tmpl w:val="F0DA7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D309D"/>
    <w:multiLevelType w:val="hybridMultilevel"/>
    <w:tmpl w:val="6AA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E2742"/>
    <w:multiLevelType w:val="hybridMultilevel"/>
    <w:tmpl w:val="3E7A379E"/>
    <w:lvl w:ilvl="0" w:tplc="F7287E62">
      <w:start w:val="1"/>
      <w:numFmt w:val="decimal"/>
      <w:lvlText w:val="%1."/>
      <w:lvlJc w:val="left"/>
      <w:pPr>
        <w:ind w:left="1429" w:hanging="360"/>
      </w:pPr>
      <w:rPr>
        <w:rFonts w:ascii="Tahoma" w:eastAsia="Calibri" w:hAnsi="Tahoma" w:cs="Tahoma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0532AA"/>
    <w:multiLevelType w:val="hybridMultilevel"/>
    <w:tmpl w:val="33D25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76758"/>
    <w:multiLevelType w:val="hybridMultilevel"/>
    <w:tmpl w:val="A5320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F874CE"/>
    <w:multiLevelType w:val="hybridMultilevel"/>
    <w:tmpl w:val="AA923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5606C4"/>
    <w:multiLevelType w:val="multilevel"/>
    <w:tmpl w:val="66DC97CA"/>
    <w:lvl w:ilvl="0">
      <w:start w:val="1"/>
      <w:numFmt w:val="decimal"/>
      <w:lvlText w:val="%1."/>
      <w:lvlJc w:val="left"/>
      <w:pPr>
        <w:ind w:left="3240" w:hanging="360"/>
      </w:pPr>
      <w:rPr>
        <w:color w:val="auto"/>
        <w:sz w:val="28"/>
        <w:szCs w:val="28"/>
      </w:rPr>
    </w:lvl>
    <w:lvl w:ilvl="1">
      <w:start w:val="10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2D5C658A"/>
    <w:multiLevelType w:val="hybridMultilevel"/>
    <w:tmpl w:val="A4F00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F1699"/>
    <w:multiLevelType w:val="hybridMultilevel"/>
    <w:tmpl w:val="9B64B9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23">
    <w:nsid w:val="33132068"/>
    <w:multiLevelType w:val="hybridMultilevel"/>
    <w:tmpl w:val="E22EC36E"/>
    <w:lvl w:ilvl="0" w:tplc="37F41D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25">
    <w:nsid w:val="37F604AE"/>
    <w:multiLevelType w:val="hybridMultilevel"/>
    <w:tmpl w:val="ED905776"/>
    <w:lvl w:ilvl="0" w:tplc="D30E3DE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i w:val="0"/>
        <w:color w:val="auto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56609D"/>
    <w:multiLevelType w:val="hybridMultilevel"/>
    <w:tmpl w:val="DEA03C6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9BB0A33"/>
    <w:multiLevelType w:val="hybridMultilevel"/>
    <w:tmpl w:val="DC401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36587E"/>
    <w:multiLevelType w:val="hybridMultilevel"/>
    <w:tmpl w:val="499A1F12"/>
    <w:lvl w:ilvl="0" w:tplc="755830B4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DA3FDD"/>
    <w:multiLevelType w:val="hybridMultilevel"/>
    <w:tmpl w:val="990AA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092FF2"/>
    <w:multiLevelType w:val="multilevel"/>
    <w:tmpl w:val="D700988E"/>
    <w:lvl w:ilvl="0">
      <w:start w:val="9"/>
      <w:numFmt w:val="decimal"/>
      <w:lvlText w:val="%1."/>
      <w:lvlJc w:val="left"/>
      <w:pPr>
        <w:ind w:left="328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8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32">
    <w:nsid w:val="543E1AED"/>
    <w:multiLevelType w:val="hybridMultilevel"/>
    <w:tmpl w:val="4704D4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59905DA"/>
    <w:multiLevelType w:val="hybridMultilevel"/>
    <w:tmpl w:val="5BEA7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B002C0"/>
    <w:multiLevelType w:val="hybridMultilevel"/>
    <w:tmpl w:val="715C6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143221"/>
    <w:multiLevelType w:val="hybridMultilevel"/>
    <w:tmpl w:val="BE961A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236F02"/>
    <w:multiLevelType w:val="hybridMultilevel"/>
    <w:tmpl w:val="48541DB2"/>
    <w:lvl w:ilvl="0" w:tplc="2008317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>
    <w:nsid w:val="61011CEE"/>
    <w:multiLevelType w:val="hybridMultilevel"/>
    <w:tmpl w:val="30940E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4116D2"/>
    <w:multiLevelType w:val="hybridMultilevel"/>
    <w:tmpl w:val="4E208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630BB2"/>
    <w:multiLevelType w:val="hybridMultilevel"/>
    <w:tmpl w:val="CCBE4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8B1226"/>
    <w:multiLevelType w:val="hybridMultilevel"/>
    <w:tmpl w:val="BE241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376AD6"/>
    <w:multiLevelType w:val="hybridMultilevel"/>
    <w:tmpl w:val="E60862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F6261A5"/>
    <w:multiLevelType w:val="hybridMultilevel"/>
    <w:tmpl w:val="4A98F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E02FFC"/>
    <w:multiLevelType w:val="hybridMultilevel"/>
    <w:tmpl w:val="0EB49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14D79D7"/>
    <w:multiLevelType w:val="multilevel"/>
    <w:tmpl w:val="F516CDCA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73990BBE"/>
    <w:multiLevelType w:val="hybridMultilevel"/>
    <w:tmpl w:val="1006156C"/>
    <w:lvl w:ilvl="0" w:tplc="1FC8943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594710B"/>
    <w:multiLevelType w:val="hybridMultilevel"/>
    <w:tmpl w:val="121AC3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A50910"/>
    <w:multiLevelType w:val="multilevel"/>
    <w:tmpl w:val="9522D0A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num w:numId="1">
    <w:abstractNumId w:val="4"/>
  </w:num>
  <w:num w:numId="2">
    <w:abstractNumId w:val="24"/>
  </w:num>
  <w:num w:numId="3">
    <w:abstractNumId w:val="17"/>
  </w:num>
  <w:num w:numId="4">
    <w:abstractNumId w:val="2"/>
  </w:num>
  <w:num w:numId="5">
    <w:abstractNumId w:val="22"/>
  </w:num>
  <w:num w:numId="6">
    <w:abstractNumId w:val="31"/>
  </w:num>
  <w:num w:numId="7">
    <w:abstractNumId w:val="6"/>
  </w:num>
  <w:num w:numId="8">
    <w:abstractNumId w:val="28"/>
  </w:num>
  <w:num w:numId="9">
    <w:abstractNumId w:val="8"/>
  </w:num>
  <w:num w:numId="10">
    <w:abstractNumId w:val="18"/>
  </w:num>
  <w:num w:numId="11">
    <w:abstractNumId w:val="0"/>
  </w:num>
  <w:num w:numId="12">
    <w:abstractNumId w:val="25"/>
  </w:num>
  <w:num w:numId="13">
    <w:abstractNumId w:val="19"/>
  </w:num>
  <w:num w:numId="14">
    <w:abstractNumId w:val="15"/>
  </w:num>
  <w:num w:numId="15">
    <w:abstractNumId w:val="9"/>
  </w:num>
  <w:num w:numId="16">
    <w:abstractNumId w:val="41"/>
  </w:num>
  <w:num w:numId="17">
    <w:abstractNumId w:val="39"/>
  </w:num>
  <w:num w:numId="18">
    <w:abstractNumId w:val="33"/>
  </w:num>
  <w:num w:numId="19">
    <w:abstractNumId w:val="29"/>
  </w:num>
  <w:num w:numId="20">
    <w:abstractNumId w:val="5"/>
  </w:num>
  <w:num w:numId="21">
    <w:abstractNumId w:val="13"/>
  </w:num>
  <w:num w:numId="22">
    <w:abstractNumId w:val="40"/>
  </w:num>
  <w:num w:numId="23">
    <w:abstractNumId w:val="27"/>
  </w:num>
  <w:num w:numId="24">
    <w:abstractNumId w:val="14"/>
  </w:num>
  <w:num w:numId="25">
    <w:abstractNumId w:val="34"/>
  </w:num>
  <w:num w:numId="26">
    <w:abstractNumId w:val="12"/>
  </w:num>
  <w:num w:numId="27">
    <w:abstractNumId w:val="3"/>
  </w:num>
  <w:num w:numId="28">
    <w:abstractNumId w:val="11"/>
  </w:num>
  <w:num w:numId="29">
    <w:abstractNumId w:val="35"/>
  </w:num>
  <w:num w:numId="30">
    <w:abstractNumId w:val="46"/>
  </w:num>
  <w:num w:numId="31">
    <w:abstractNumId w:val="20"/>
  </w:num>
  <w:num w:numId="32">
    <w:abstractNumId w:val="16"/>
  </w:num>
  <w:num w:numId="33">
    <w:abstractNumId w:val="38"/>
  </w:num>
  <w:num w:numId="34">
    <w:abstractNumId w:val="47"/>
  </w:num>
  <w:num w:numId="35">
    <w:abstractNumId w:val="44"/>
  </w:num>
  <w:num w:numId="36">
    <w:abstractNumId w:val="45"/>
  </w:num>
  <w:num w:numId="37">
    <w:abstractNumId w:val="1"/>
  </w:num>
  <w:num w:numId="38">
    <w:abstractNumId w:val="30"/>
  </w:num>
  <w:num w:numId="39">
    <w:abstractNumId w:val="48"/>
  </w:num>
  <w:num w:numId="40">
    <w:abstractNumId w:val="10"/>
  </w:num>
  <w:num w:numId="41">
    <w:abstractNumId w:val="42"/>
  </w:num>
  <w:num w:numId="42">
    <w:abstractNumId w:val="21"/>
  </w:num>
  <w:num w:numId="43">
    <w:abstractNumId w:val="26"/>
  </w:num>
  <w:num w:numId="44">
    <w:abstractNumId w:val="7"/>
  </w:num>
  <w:num w:numId="45">
    <w:abstractNumId w:val="32"/>
  </w:num>
  <w:num w:numId="46">
    <w:abstractNumId w:val="37"/>
  </w:num>
  <w:num w:numId="47">
    <w:abstractNumId w:val="36"/>
  </w:num>
  <w:num w:numId="48">
    <w:abstractNumId w:val="23"/>
  </w:num>
  <w:num w:numId="49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E5"/>
    <w:rsid w:val="00001E87"/>
    <w:rsid w:val="000033CE"/>
    <w:rsid w:val="00007415"/>
    <w:rsid w:val="00021448"/>
    <w:rsid w:val="000227D9"/>
    <w:rsid w:val="00032305"/>
    <w:rsid w:val="0003528F"/>
    <w:rsid w:val="00037D71"/>
    <w:rsid w:val="00043095"/>
    <w:rsid w:val="00045075"/>
    <w:rsid w:val="00045E78"/>
    <w:rsid w:val="00051E02"/>
    <w:rsid w:val="00052ECD"/>
    <w:rsid w:val="000534DB"/>
    <w:rsid w:val="00054386"/>
    <w:rsid w:val="0005562C"/>
    <w:rsid w:val="000604FF"/>
    <w:rsid w:val="000638B2"/>
    <w:rsid w:val="00063D12"/>
    <w:rsid w:val="000820B9"/>
    <w:rsid w:val="00083097"/>
    <w:rsid w:val="00083A71"/>
    <w:rsid w:val="00083B0E"/>
    <w:rsid w:val="00083DF3"/>
    <w:rsid w:val="0008666C"/>
    <w:rsid w:val="000912E9"/>
    <w:rsid w:val="000916D4"/>
    <w:rsid w:val="000A090A"/>
    <w:rsid w:val="000A2418"/>
    <w:rsid w:val="000A4509"/>
    <w:rsid w:val="000A53CF"/>
    <w:rsid w:val="000B15E6"/>
    <w:rsid w:val="000B2F65"/>
    <w:rsid w:val="000B3214"/>
    <w:rsid w:val="000B3472"/>
    <w:rsid w:val="000B4BB9"/>
    <w:rsid w:val="000C0AD9"/>
    <w:rsid w:val="000C587B"/>
    <w:rsid w:val="000C5BD8"/>
    <w:rsid w:val="000C61FE"/>
    <w:rsid w:val="000C7FBE"/>
    <w:rsid w:val="000F02F9"/>
    <w:rsid w:val="000F54FA"/>
    <w:rsid w:val="0010139A"/>
    <w:rsid w:val="00105728"/>
    <w:rsid w:val="00113B4C"/>
    <w:rsid w:val="00116576"/>
    <w:rsid w:val="00120317"/>
    <w:rsid w:val="0012566E"/>
    <w:rsid w:val="00125969"/>
    <w:rsid w:val="0013003B"/>
    <w:rsid w:val="001305A6"/>
    <w:rsid w:val="00130E36"/>
    <w:rsid w:val="001358F3"/>
    <w:rsid w:val="001402F0"/>
    <w:rsid w:val="00140D5C"/>
    <w:rsid w:val="001413C4"/>
    <w:rsid w:val="00143C38"/>
    <w:rsid w:val="00144900"/>
    <w:rsid w:val="00152ACE"/>
    <w:rsid w:val="001566C3"/>
    <w:rsid w:val="0016108D"/>
    <w:rsid w:val="0016401A"/>
    <w:rsid w:val="00167E41"/>
    <w:rsid w:val="001746D7"/>
    <w:rsid w:val="00176E77"/>
    <w:rsid w:val="001776ED"/>
    <w:rsid w:val="00181CD4"/>
    <w:rsid w:val="00183AC8"/>
    <w:rsid w:val="00183FFC"/>
    <w:rsid w:val="001843C9"/>
    <w:rsid w:val="00190FAE"/>
    <w:rsid w:val="001929EC"/>
    <w:rsid w:val="00192FD0"/>
    <w:rsid w:val="00193F2C"/>
    <w:rsid w:val="001A082E"/>
    <w:rsid w:val="001A1684"/>
    <w:rsid w:val="001A5ECF"/>
    <w:rsid w:val="001A783C"/>
    <w:rsid w:val="001B086F"/>
    <w:rsid w:val="001B1FE1"/>
    <w:rsid w:val="001B54A1"/>
    <w:rsid w:val="001B762E"/>
    <w:rsid w:val="001C4617"/>
    <w:rsid w:val="001D69EC"/>
    <w:rsid w:val="001D6E9B"/>
    <w:rsid w:val="001D7541"/>
    <w:rsid w:val="001E18F4"/>
    <w:rsid w:val="001E5D17"/>
    <w:rsid w:val="001F3EAC"/>
    <w:rsid w:val="001F4DE4"/>
    <w:rsid w:val="001F6B09"/>
    <w:rsid w:val="00203117"/>
    <w:rsid w:val="00203F3F"/>
    <w:rsid w:val="00211959"/>
    <w:rsid w:val="0021560F"/>
    <w:rsid w:val="00217DA4"/>
    <w:rsid w:val="00217F17"/>
    <w:rsid w:val="00217F40"/>
    <w:rsid w:val="00221A4F"/>
    <w:rsid w:val="00222626"/>
    <w:rsid w:val="00225E01"/>
    <w:rsid w:val="0022610F"/>
    <w:rsid w:val="00253ADF"/>
    <w:rsid w:val="00254F7E"/>
    <w:rsid w:val="00255EB3"/>
    <w:rsid w:val="00257932"/>
    <w:rsid w:val="00262358"/>
    <w:rsid w:val="002624C8"/>
    <w:rsid w:val="00265571"/>
    <w:rsid w:val="002660A9"/>
    <w:rsid w:val="0026789C"/>
    <w:rsid w:val="00271FAF"/>
    <w:rsid w:val="002748B4"/>
    <w:rsid w:val="002908D3"/>
    <w:rsid w:val="00296050"/>
    <w:rsid w:val="00297B29"/>
    <w:rsid w:val="002A1DD2"/>
    <w:rsid w:val="002A2B55"/>
    <w:rsid w:val="002A773C"/>
    <w:rsid w:val="002B6BE1"/>
    <w:rsid w:val="002C0425"/>
    <w:rsid w:val="002C0FCD"/>
    <w:rsid w:val="002C1E43"/>
    <w:rsid w:val="002C3F01"/>
    <w:rsid w:val="002C5521"/>
    <w:rsid w:val="002C74F5"/>
    <w:rsid w:val="002C7B76"/>
    <w:rsid w:val="002D020B"/>
    <w:rsid w:val="002D61CF"/>
    <w:rsid w:val="002E0158"/>
    <w:rsid w:val="002E2D49"/>
    <w:rsid w:val="002E3625"/>
    <w:rsid w:val="002E3BD6"/>
    <w:rsid w:val="002F0661"/>
    <w:rsid w:val="002F17CC"/>
    <w:rsid w:val="002F7E3F"/>
    <w:rsid w:val="00306892"/>
    <w:rsid w:val="00307A42"/>
    <w:rsid w:val="00313706"/>
    <w:rsid w:val="003170FE"/>
    <w:rsid w:val="00317138"/>
    <w:rsid w:val="00320EC6"/>
    <w:rsid w:val="003230D5"/>
    <w:rsid w:val="00326E59"/>
    <w:rsid w:val="00332B37"/>
    <w:rsid w:val="003330DB"/>
    <w:rsid w:val="003354A2"/>
    <w:rsid w:val="00354770"/>
    <w:rsid w:val="0036355C"/>
    <w:rsid w:val="00363765"/>
    <w:rsid w:val="00365413"/>
    <w:rsid w:val="00373957"/>
    <w:rsid w:val="003748BF"/>
    <w:rsid w:val="00374F2D"/>
    <w:rsid w:val="00376835"/>
    <w:rsid w:val="00380502"/>
    <w:rsid w:val="00382C98"/>
    <w:rsid w:val="003869F5"/>
    <w:rsid w:val="00395F9D"/>
    <w:rsid w:val="003A2650"/>
    <w:rsid w:val="003A7BB0"/>
    <w:rsid w:val="003B3FC6"/>
    <w:rsid w:val="003B3FD7"/>
    <w:rsid w:val="003B6189"/>
    <w:rsid w:val="003C1671"/>
    <w:rsid w:val="003C1C4D"/>
    <w:rsid w:val="003C3C33"/>
    <w:rsid w:val="003C55E8"/>
    <w:rsid w:val="003C731F"/>
    <w:rsid w:val="003D218E"/>
    <w:rsid w:val="003D2533"/>
    <w:rsid w:val="003D6D05"/>
    <w:rsid w:val="003E2456"/>
    <w:rsid w:val="003E41AE"/>
    <w:rsid w:val="003E6CEE"/>
    <w:rsid w:val="003F5D96"/>
    <w:rsid w:val="003F723F"/>
    <w:rsid w:val="0040438C"/>
    <w:rsid w:val="00413A0C"/>
    <w:rsid w:val="004146FA"/>
    <w:rsid w:val="00415158"/>
    <w:rsid w:val="00415C5C"/>
    <w:rsid w:val="00431823"/>
    <w:rsid w:val="00434119"/>
    <w:rsid w:val="00436787"/>
    <w:rsid w:val="00442E27"/>
    <w:rsid w:val="00446271"/>
    <w:rsid w:val="0044739B"/>
    <w:rsid w:val="00447F0F"/>
    <w:rsid w:val="004572FF"/>
    <w:rsid w:val="00462C0C"/>
    <w:rsid w:val="00470B4D"/>
    <w:rsid w:val="00471A8F"/>
    <w:rsid w:val="004729FC"/>
    <w:rsid w:val="004742B1"/>
    <w:rsid w:val="004761F5"/>
    <w:rsid w:val="00476210"/>
    <w:rsid w:val="00480F89"/>
    <w:rsid w:val="00484A06"/>
    <w:rsid w:val="0048620B"/>
    <w:rsid w:val="0049282A"/>
    <w:rsid w:val="0049682F"/>
    <w:rsid w:val="004A0853"/>
    <w:rsid w:val="004A6AB4"/>
    <w:rsid w:val="004A7405"/>
    <w:rsid w:val="004B401C"/>
    <w:rsid w:val="004C13E4"/>
    <w:rsid w:val="004C1EED"/>
    <w:rsid w:val="004C61EE"/>
    <w:rsid w:val="004D742A"/>
    <w:rsid w:val="004E286E"/>
    <w:rsid w:val="004E2EFB"/>
    <w:rsid w:val="004E3C34"/>
    <w:rsid w:val="004F1E1E"/>
    <w:rsid w:val="004F4E8B"/>
    <w:rsid w:val="004F5157"/>
    <w:rsid w:val="00501339"/>
    <w:rsid w:val="00505C9E"/>
    <w:rsid w:val="00515096"/>
    <w:rsid w:val="005151E1"/>
    <w:rsid w:val="005160F6"/>
    <w:rsid w:val="005306BE"/>
    <w:rsid w:val="005311AD"/>
    <w:rsid w:val="005311C5"/>
    <w:rsid w:val="00531B73"/>
    <w:rsid w:val="0053277C"/>
    <w:rsid w:val="00533467"/>
    <w:rsid w:val="0053638C"/>
    <w:rsid w:val="00540D0F"/>
    <w:rsid w:val="005414CA"/>
    <w:rsid w:val="00543B9B"/>
    <w:rsid w:val="00545E65"/>
    <w:rsid w:val="00546178"/>
    <w:rsid w:val="00552CA5"/>
    <w:rsid w:val="00553E34"/>
    <w:rsid w:val="00554433"/>
    <w:rsid w:val="0055658B"/>
    <w:rsid w:val="00556BD8"/>
    <w:rsid w:val="005610C4"/>
    <w:rsid w:val="005615E8"/>
    <w:rsid w:val="0056320F"/>
    <w:rsid w:val="0056416B"/>
    <w:rsid w:val="00566BCB"/>
    <w:rsid w:val="00567DA8"/>
    <w:rsid w:val="005764A3"/>
    <w:rsid w:val="00581821"/>
    <w:rsid w:val="00583B15"/>
    <w:rsid w:val="00586989"/>
    <w:rsid w:val="00586FD2"/>
    <w:rsid w:val="00593FFE"/>
    <w:rsid w:val="00596899"/>
    <w:rsid w:val="005B53DF"/>
    <w:rsid w:val="005B5B63"/>
    <w:rsid w:val="005C0A06"/>
    <w:rsid w:val="005C1C38"/>
    <w:rsid w:val="005C236C"/>
    <w:rsid w:val="005C3F7D"/>
    <w:rsid w:val="005C47FC"/>
    <w:rsid w:val="005C61BF"/>
    <w:rsid w:val="005C68FF"/>
    <w:rsid w:val="005D0639"/>
    <w:rsid w:val="005D1730"/>
    <w:rsid w:val="005E1C2B"/>
    <w:rsid w:val="005E221F"/>
    <w:rsid w:val="005E3F32"/>
    <w:rsid w:val="005F17FF"/>
    <w:rsid w:val="005F4A7F"/>
    <w:rsid w:val="006007C5"/>
    <w:rsid w:val="00601B24"/>
    <w:rsid w:val="0061127B"/>
    <w:rsid w:val="00616D48"/>
    <w:rsid w:val="006232C9"/>
    <w:rsid w:val="00623456"/>
    <w:rsid w:val="006239AF"/>
    <w:rsid w:val="00625D4A"/>
    <w:rsid w:val="00626D9F"/>
    <w:rsid w:val="00631A35"/>
    <w:rsid w:val="00632D0D"/>
    <w:rsid w:val="00633B6B"/>
    <w:rsid w:val="0063527D"/>
    <w:rsid w:val="00640116"/>
    <w:rsid w:val="00641C75"/>
    <w:rsid w:val="00652D56"/>
    <w:rsid w:val="00655149"/>
    <w:rsid w:val="006553FC"/>
    <w:rsid w:val="00662FD9"/>
    <w:rsid w:val="006632FC"/>
    <w:rsid w:val="006633E7"/>
    <w:rsid w:val="00663E1C"/>
    <w:rsid w:val="00664E3D"/>
    <w:rsid w:val="00666140"/>
    <w:rsid w:val="006667A8"/>
    <w:rsid w:val="006674E3"/>
    <w:rsid w:val="00671079"/>
    <w:rsid w:val="006711A6"/>
    <w:rsid w:val="00685292"/>
    <w:rsid w:val="00686449"/>
    <w:rsid w:val="00686D9B"/>
    <w:rsid w:val="0069364E"/>
    <w:rsid w:val="00694157"/>
    <w:rsid w:val="006952CA"/>
    <w:rsid w:val="0069595A"/>
    <w:rsid w:val="006965C8"/>
    <w:rsid w:val="006A3676"/>
    <w:rsid w:val="006A56C8"/>
    <w:rsid w:val="006A5A61"/>
    <w:rsid w:val="006A7271"/>
    <w:rsid w:val="006A76A4"/>
    <w:rsid w:val="006A7EDB"/>
    <w:rsid w:val="006B199C"/>
    <w:rsid w:val="006B1A53"/>
    <w:rsid w:val="006C0E2B"/>
    <w:rsid w:val="006C3CE4"/>
    <w:rsid w:val="006D0062"/>
    <w:rsid w:val="006D2480"/>
    <w:rsid w:val="006D5700"/>
    <w:rsid w:val="006D689F"/>
    <w:rsid w:val="006E49BB"/>
    <w:rsid w:val="006F2DD9"/>
    <w:rsid w:val="006F578A"/>
    <w:rsid w:val="006F6C92"/>
    <w:rsid w:val="00703932"/>
    <w:rsid w:val="007039AE"/>
    <w:rsid w:val="00707095"/>
    <w:rsid w:val="00711A47"/>
    <w:rsid w:val="0071299E"/>
    <w:rsid w:val="007177F6"/>
    <w:rsid w:val="007179D8"/>
    <w:rsid w:val="00721AA8"/>
    <w:rsid w:val="0072374F"/>
    <w:rsid w:val="007264BB"/>
    <w:rsid w:val="00726D17"/>
    <w:rsid w:val="007306D1"/>
    <w:rsid w:val="007316D5"/>
    <w:rsid w:val="0073760A"/>
    <w:rsid w:val="007405A6"/>
    <w:rsid w:val="00740DDA"/>
    <w:rsid w:val="007411B5"/>
    <w:rsid w:val="00743304"/>
    <w:rsid w:val="00743D26"/>
    <w:rsid w:val="00745282"/>
    <w:rsid w:val="00752A56"/>
    <w:rsid w:val="00756333"/>
    <w:rsid w:val="00756D17"/>
    <w:rsid w:val="00760D40"/>
    <w:rsid w:val="00760E68"/>
    <w:rsid w:val="007620BD"/>
    <w:rsid w:val="00763138"/>
    <w:rsid w:val="007706C3"/>
    <w:rsid w:val="00773DBB"/>
    <w:rsid w:val="00776FE8"/>
    <w:rsid w:val="007845DB"/>
    <w:rsid w:val="00791E84"/>
    <w:rsid w:val="00795D21"/>
    <w:rsid w:val="007A359E"/>
    <w:rsid w:val="007A75DF"/>
    <w:rsid w:val="007B0101"/>
    <w:rsid w:val="007B71F5"/>
    <w:rsid w:val="007C07AD"/>
    <w:rsid w:val="007C090A"/>
    <w:rsid w:val="007C72C4"/>
    <w:rsid w:val="007C78F6"/>
    <w:rsid w:val="007D20F8"/>
    <w:rsid w:val="007D2B23"/>
    <w:rsid w:val="007D610A"/>
    <w:rsid w:val="007E558C"/>
    <w:rsid w:val="007E735D"/>
    <w:rsid w:val="007E7E01"/>
    <w:rsid w:val="007F2A62"/>
    <w:rsid w:val="00800DB9"/>
    <w:rsid w:val="00801645"/>
    <w:rsid w:val="00811324"/>
    <w:rsid w:val="00813B4A"/>
    <w:rsid w:val="00814825"/>
    <w:rsid w:val="00816A6D"/>
    <w:rsid w:val="00816FEF"/>
    <w:rsid w:val="008244D4"/>
    <w:rsid w:val="008309AB"/>
    <w:rsid w:val="008425E4"/>
    <w:rsid w:val="00851BBC"/>
    <w:rsid w:val="00851F21"/>
    <w:rsid w:val="008549BB"/>
    <w:rsid w:val="00860E9F"/>
    <w:rsid w:val="00861180"/>
    <w:rsid w:val="00876201"/>
    <w:rsid w:val="0088052A"/>
    <w:rsid w:val="00880D25"/>
    <w:rsid w:val="00881DF6"/>
    <w:rsid w:val="0088401F"/>
    <w:rsid w:val="00884E7A"/>
    <w:rsid w:val="00886192"/>
    <w:rsid w:val="00887F38"/>
    <w:rsid w:val="0089310D"/>
    <w:rsid w:val="00896339"/>
    <w:rsid w:val="008A3FEC"/>
    <w:rsid w:val="008A521F"/>
    <w:rsid w:val="008A528E"/>
    <w:rsid w:val="008A5BF1"/>
    <w:rsid w:val="008A73A1"/>
    <w:rsid w:val="008A778E"/>
    <w:rsid w:val="008B3DC6"/>
    <w:rsid w:val="008B5A5C"/>
    <w:rsid w:val="008B7548"/>
    <w:rsid w:val="008C1842"/>
    <w:rsid w:val="008D2427"/>
    <w:rsid w:val="008D5E27"/>
    <w:rsid w:val="008D5EE3"/>
    <w:rsid w:val="008D6CAC"/>
    <w:rsid w:val="008E1F65"/>
    <w:rsid w:val="008F13C1"/>
    <w:rsid w:val="008F354A"/>
    <w:rsid w:val="008F4BC6"/>
    <w:rsid w:val="008F78AE"/>
    <w:rsid w:val="0090461C"/>
    <w:rsid w:val="0091141B"/>
    <w:rsid w:val="009120B9"/>
    <w:rsid w:val="00916AE0"/>
    <w:rsid w:val="00916E3D"/>
    <w:rsid w:val="00923AFB"/>
    <w:rsid w:val="00924C18"/>
    <w:rsid w:val="00925356"/>
    <w:rsid w:val="00925A9E"/>
    <w:rsid w:val="00925B06"/>
    <w:rsid w:val="00927232"/>
    <w:rsid w:val="0093306A"/>
    <w:rsid w:val="00936D1F"/>
    <w:rsid w:val="00947863"/>
    <w:rsid w:val="00947C88"/>
    <w:rsid w:val="00950281"/>
    <w:rsid w:val="00957529"/>
    <w:rsid w:val="00960453"/>
    <w:rsid w:val="00961F49"/>
    <w:rsid w:val="009833BB"/>
    <w:rsid w:val="009839DC"/>
    <w:rsid w:val="0098536A"/>
    <w:rsid w:val="00991031"/>
    <w:rsid w:val="0099311A"/>
    <w:rsid w:val="00997E28"/>
    <w:rsid w:val="009A3044"/>
    <w:rsid w:val="009B093C"/>
    <w:rsid w:val="009B13D6"/>
    <w:rsid w:val="009B55D9"/>
    <w:rsid w:val="009C182C"/>
    <w:rsid w:val="009C6AD8"/>
    <w:rsid w:val="009C6E5A"/>
    <w:rsid w:val="009C6F77"/>
    <w:rsid w:val="009D36FC"/>
    <w:rsid w:val="009D7C71"/>
    <w:rsid w:val="009F24F7"/>
    <w:rsid w:val="009F3FCD"/>
    <w:rsid w:val="009F46D7"/>
    <w:rsid w:val="00A04D56"/>
    <w:rsid w:val="00A120D6"/>
    <w:rsid w:val="00A131A9"/>
    <w:rsid w:val="00A21FC5"/>
    <w:rsid w:val="00A345F8"/>
    <w:rsid w:val="00A36638"/>
    <w:rsid w:val="00A44B8F"/>
    <w:rsid w:val="00A457D5"/>
    <w:rsid w:val="00A53C30"/>
    <w:rsid w:val="00A572B3"/>
    <w:rsid w:val="00A57F24"/>
    <w:rsid w:val="00A63117"/>
    <w:rsid w:val="00A64F99"/>
    <w:rsid w:val="00A67ADD"/>
    <w:rsid w:val="00A74259"/>
    <w:rsid w:val="00A75DED"/>
    <w:rsid w:val="00A77737"/>
    <w:rsid w:val="00A8291A"/>
    <w:rsid w:val="00A8613A"/>
    <w:rsid w:val="00A87560"/>
    <w:rsid w:val="00A87FC7"/>
    <w:rsid w:val="00A96090"/>
    <w:rsid w:val="00A960B6"/>
    <w:rsid w:val="00A96C0B"/>
    <w:rsid w:val="00AB0109"/>
    <w:rsid w:val="00AB134C"/>
    <w:rsid w:val="00AB1F88"/>
    <w:rsid w:val="00AB321C"/>
    <w:rsid w:val="00AB6786"/>
    <w:rsid w:val="00AB73CD"/>
    <w:rsid w:val="00AB7C96"/>
    <w:rsid w:val="00AC1911"/>
    <w:rsid w:val="00AC377A"/>
    <w:rsid w:val="00AC4ACE"/>
    <w:rsid w:val="00AD0784"/>
    <w:rsid w:val="00AD2A27"/>
    <w:rsid w:val="00AD4468"/>
    <w:rsid w:val="00AF42F5"/>
    <w:rsid w:val="00B0374D"/>
    <w:rsid w:val="00B041C8"/>
    <w:rsid w:val="00B04998"/>
    <w:rsid w:val="00B07744"/>
    <w:rsid w:val="00B12850"/>
    <w:rsid w:val="00B14699"/>
    <w:rsid w:val="00B147E0"/>
    <w:rsid w:val="00B158C1"/>
    <w:rsid w:val="00B208D4"/>
    <w:rsid w:val="00B24B77"/>
    <w:rsid w:val="00B27A6D"/>
    <w:rsid w:val="00B30B36"/>
    <w:rsid w:val="00B31C29"/>
    <w:rsid w:val="00B32790"/>
    <w:rsid w:val="00B35E4C"/>
    <w:rsid w:val="00B400D7"/>
    <w:rsid w:val="00B43534"/>
    <w:rsid w:val="00B447D9"/>
    <w:rsid w:val="00B539A3"/>
    <w:rsid w:val="00B53DCE"/>
    <w:rsid w:val="00B566BA"/>
    <w:rsid w:val="00B57EF1"/>
    <w:rsid w:val="00B612C7"/>
    <w:rsid w:val="00B66156"/>
    <w:rsid w:val="00B6697D"/>
    <w:rsid w:val="00B71503"/>
    <w:rsid w:val="00B71ACD"/>
    <w:rsid w:val="00B72E26"/>
    <w:rsid w:val="00B847C0"/>
    <w:rsid w:val="00B904EE"/>
    <w:rsid w:val="00B9252F"/>
    <w:rsid w:val="00B92630"/>
    <w:rsid w:val="00B9618A"/>
    <w:rsid w:val="00BA0391"/>
    <w:rsid w:val="00BA0F60"/>
    <w:rsid w:val="00BA35AB"/>
    <w:rsid w:val="00BB742B"/>
    <w:rsid w:val="00BC2513"/>
    <w:rsid w:val="00BC3D3C"/>
    <w:rsid w:val="00BC4202"/>
    <w:rsid w:val="00BD0025"/>
    <w:rsid w:val="00BD4E09"/>
    <w:rsid w:val="00BD769F"/>
    <w:rsid w:val="00BD7BA3"/>
    <w:rsid w:val="00BE05D9"/>
    <w:rsid w:val="00BE187B"/>
    <w:rsid w:val="00BE4292"/>
    <w:rsid w:val="00BE4689"/>
    <w:rsid w:val="00BF17A8"/>
    <w:rsid w:val="00BF5E21"/>
    <w:rsid w:val="00C05124"/>
    <w:rsid w:val="00C12D13"/>
    <w:rsid w:val="00C150D4"/>
    <w:rsid w:val="00C170F4"/>
    <w:rsid w:val="00C259AB"/>
    <w:rsid w:val="00C33BCB"/>
    <w:rsid w:val="00C40A2F"/>
    <w:rsid w:val="00C440E5"/>
    <w:rsid w:val="00C46AD5"/>
    <w:rsid w:val="00C65556"/>
    <w:rsid w:val="00C655E5"/>
    <w:rsid w:val="00C65E7A"/>
    <w:rsid w:val="00C66816"/>
    <w:rsid w:val="00C77D16"/>
    <w:rsid w:val="00C82AE8"/>
    <w:rsid w:val="00C8630F"/>
    <w:rsid w:val="00C87BBA"/>
    <w:rsid w:val="00C95BD2"/>
    <w:rsid w:val="00CA2927"/>
    <w:rsid w:val="00CA2E54"/>
    <w:rsid w:val="00CA3649"/>
    <w:rsid w:val="00CA3C17"/>
    <w:rsid w:val="00CA6D1B"/>
    <w:rsid w:val="00CA6E63"/>
    <w:rsid w:val="00CA7CEB"/>
    <w:rsid w:val="00CB000D"/>
    <w:rsid w:val="00CD4EB7"/>
    <w:rsid w:val="00CE52CF"/>
    <w:rsid w:val="00CF050A"/>
    <w:rsid w:val="00CF2E7A"/>
    <w:rsid w:val="00CF336F"/>
    <w:rsid w:val="00CF3B70"/>
    <w:rsid w:val="00D000BD"/>
    <w:rsid w:val="00D02E32"/>
    <w:rsid w:val="00D05AC5"/>
    <w:rsid w:val="00D11E01"/>
    <w:rsid w:val="00D13539"/>
    <w:rsid w:val="00D138D4"/>
    <w:rsid w:val="00D21BDF"/>
    <w:rsid w:val="00D21C97"/>
    <w:rsid w:val="00D22D6D"/>
    <w:rsid w:val="00D30B48"/>
    <w:rsid w:val="00D33B10"/>
    <w:rsid w:val="00D33B3C"/>
    <w:rsid w:val="00D40C3A"/>
    <w:rsid w:val="00D4203C"/>
    <w:rsid w:val="00D4440F"/>
    <w:rsid w:val="00D4514D"/>
    <w:rsid w:val="00D530EF"/>
    <w:rsid w:val="00D577B6"/>
    <w:rsid w:val="00D60394"/>
    <w:rsid w:val="00D60FFE"/>
    <w:rsid w:val="00D6516A"/>
    <w:rsid w:val="00D70EA5"/>
    <w:rsid w:val="00D7339A"/>
    <w:rsid w:val="00D76B6A"/>
    <w:rsid w:val="00D806B7"/>
    <w:rsid w:val="00D80D93"/>
    <w:rsid w:val="00D81915"/>
    <w:rsid w:val="00D82D90"/>
    <w:rsid w:val="00D8436E"/>
    <w:rsid w:val="00D92DFA"/>
    <w:rsid w:val="00DA22E3"/>
    <w:rsid w:val="00DB0247"/>
    <w:rsid w:val="00DB2462"/>
    <w:rsid w:val="00DB2853"/>
    <w:rsid w:val="00DB353A"/>
    <w:rsid w:val="00DB39A5"/>
    <w:rsid w:val="00DB7580"/>
    <w:rsid w:val="00DC0350"/>
    <w:rsid w:val="00DC1031"/>
    <w:rsid w:val="00DC3373"/>
    <w:rsid w:val="00DC7385"/>
    <w:rsid w:val="00DD0BB3"/>
    <w:rsid w:val="00DD2375"/>
    <w:rsid w:val="00DD6631"/>
    <w:rsid w:val="00DE1235"/>
    <w:rsid w:val="00DE5B9D"/>
    <w:rsid w:val="00DE69E3"/>
    <w:rsid w:val="00DF01E9"/>
    <w:rsid w:val="00DF160B"/>
    <w:rsid w:val="00DF3295"/>
    <w:rsid w:val="00DF548C"/>
    <w:rsid w:val="00E01A62"/>
    <w:rsid w:val="00E05653"/>
    <w:rsid w:val="00E0610F"/>
    <w:rsid w:val="00E06407"/>
    <w:rsid w:val="00E11BF7"/>
    <w:rsid w:val="00E3358B"/>
    <w:rsid w:val="00E35074"/>
    <w:rsid w:val="00E372A2"/>
    <w:rsid w:val="00E42988"/>
    <w:rsid w:val="00E437AE"/>
    <w:rsid w:val="00E43D50"/>
    <w:rsid w:val="00E44BE7"/>
    <w:rsid w:val="00E456C8"/>
    <w:rsid w:val="00E46285"/>
    <w:rsid w:val="00E51F3E"/>
    <w:rsid w:val="00E53B34"/>
    <w:rsid w:val="00E578B6"/>
    <w:rsid w:val="00E63200"/>
    <w:rsid w:val="00E63BCC"/>
    <w:rsid w:val="00E67206"/>
    <w:rsid w:val="00E70570"/>
    <w:rsid w:val="00E72806"/>
    <w:rsid w:val="00E73160"/>
    <w:rsid w:val="00E73735"/>
    <w:rsid w:val="00E741E4"/>
    <w:rsid w:val="00E7615D"/>
    <w:rsid w:val="00E7713B"/>
    <w:rsid w:val="00E77C8A"/>
    <w:rsid w:val="00E77EC4"/>
    <w:rsid w:val="00E80B71"/>
    <w:rsid w:val="00E87CFA"/>
    <w:rsid w:val="00E95AB8"/>
    <w:rsid w:val="00EA007D"/>
    <w:rsid w:val="00EA4576"/>
    <w:rsid w:val="00EB1C6A"/>
    <w:rsid w:val="00EC1EAD"/>
    <w:rsid w:val="00EC5914"/>
    <w:rsid w:val="00EC5E4D"/>
    <w:rsid w:val="00EC659B"/>
    <w:rsid w:val="00EC690A"/>
    <w:rsid w:val="00ED08E6"/>
    <w:rsid w:val="00ED29CE"/>
    <w:rsid w:val="00ED4D62"/>
    <w:rsid w:val="00EE20B6"/>
    <w:rsid w:val="00EE4141"/>
    <w:rsid w:val="00EE6033"/>
    <w:rsid w:val="00EE6A57"/>
    <w:rsid w:val="00EF7D2C"/>
    <w:rsid w:val="00F00D02"/>
    <w:rsid w:val="00F014EB"/>
    <w:rsid w:val="00F14218"/>
    <w:rsid w:val="00F166EB"/>
    <w:rsid w:val="00F20622"/>
    <w:rsid w:val="00F221BC"/>
    <w:rsid w:val="00F3141F"/>
    <w:rsid w:val="00F376CC"/>
    <w:rsid w:val="00F40B2C"/>
    <w:rsid w:val="00F44651"/>
    <w:rsid w:val="00F50F02"/>
    <w:rsid w:val="00F524FB"/>
    <w:rsid w:val="00F65AD1"/>
    <w:rsid w:val="00F70445"/>
    <w:rsid w:val="00F7379D"/>
    <w:rsid w:val="00F82930"/>
    <w:rsid w:val="00F841A7"/>
    <w:rsid w:val="00F850F9"/>
    <w:rsid w:val="00F853B5"/>
    <w:rsid w:val="00F86EF9"/>
    <w:rsid w:val="00F903A0"/>
    <w:rsid w:val="00F91A82"/>
    <w:rsid w:val="00F921D7"/>
    <w:rsid w:val="00FA0E8B"/>
    <w:rsid w:val="00FA6844"/>
    <w:rsid w:val="00FB132F"/>
    <w:rsid w:val="00FB20A6"/>
    <w:rsid w:val="00FB29D2"/>
    <w:rsid w:val="00FC1368"/>
    <w:rsid w:val="00FC13D4"/>
    <w:rsid w:val="00FC22FE"/>
    <w:rsid w:val="00FC61F9"/>
    <w:rsid w:val="00FC6CBE"/>
    <w:rsid w:val="00FC75FA"/>
    <w:rsid w:val="00FC7C0E"/>
    <w:rsid w:val="00FD287C"/>
    <w:rsid w:val="00FD7292"/>
    <w:rsid w:val="00FD7CDD"/>
    <w:rsid w:val="00FE025C"/>
    <w:rsid w:val="00FE4978"/>
    <w:rsid w:val="00FE6F8A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5413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83B0E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83B0E"/>
    <w:pPr>
      <w:keepNext/>
      <w:numPr>
        <w:numId w:val="4"/>
      </w:numPr>
      <w:outlineLvl w:val="1"/>
    </w:pPr>
    <w:rPr>
      <w:rFonts w:ascii="Times New Roman" w:hAnsi="Times New Roman"/>
      <w:b/>
      <w:sz w:val="28"/>
      <w:lang w:eastAsia="cs-CZ"/>
    </w:rPr>
  </w:style>
  <w:style w:type="paragraph" w:styleId="Nadpis3">
    <w:name w:val="heading 3"/>
    <w:basedOn w:val="Normln"/>
    <w:next w:val="Normln"/>
    <w:qFormat/>
    <w:rsid w:val="00083B0E"/>
    <w:pPr>
      <w:keepNext/>
      <w:jc w:val="both"/>
      <w:outlineLvl w:val="2"/>
    </w:pPr>
    <w:rPr>
      <w:rFonts w:cs="Arial"/>
      <w:b/>
      <w:bCs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083B0E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qFormat/>
    <w:rsid w:val="00083B0E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083B0E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083B0E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083B0E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083B0E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83B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83B0E"/>
    <w:pPr>
      <w:tabs>
        <w:tab w:val="center" w:pos="4536"/>
        <w:tab w:val="right" w:pos="9072"/>
      </w:tabs>
    </w:pPr>
  </w:style>
  <w:style w:type="character" w:styleId="Hypertextovodkaz">
    <w:name w:val="Hyperlink"/>
    <w:rsid w:val="00083B0E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083B0E"/>
  </w:style>
  <w:style w:type="paragraph" w:styleId="Textbubliny">
    <w:name w:val="Balloon Text"/>
    <w:basedOn w:val="Normln"/>
    <w:link w:val="TextbublinyChar"/>
    <w:uiPriority w:val="99"/>
    <w:semiHidden/>
    <w:rsid w:val="00083B0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83B0E"/>
    <w:pPr>
      <w:spacing w:after="120"/>
    </w:pPr>
    <w:rPr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083B0E"/>
    <w:pPr>
      <w:spacing w:after="120" w:line="480" w:lineRule="auto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83B0E"/>
    <w:pPr>
      <w:spacing w:after="120"/>
      <w:ind w:left="283"/>
    </w:pPr>
    <w:rPr>
      <w:sz w:val="24"/>
      <w:szCs w:val="24"/>
      <w:lang w:eastAsia="cs-CZ"/>
    </w:rPr>
  </w:style>
  <w:style w:type="paragraph" w:customStyle="1" w:styleId="N1">
    <w:name w:val="N 1"/>
    <w:basedOn w:val="Normln"/>
    <w:next w:val="Normln"/>
    <w:rsid w:val="00083B0E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083B0E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rsid w:val="00083B0E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083B0E"/>
    <w:pPr>
      <w:ind w:left="360"/>
      <w:jc w:val="both"/>
    </w:pPr>
    <w:rPr>
      <w:color w:val="0000FF"/>
      <w:sz w:val="22"/>
      <w:szCs w:val="22"/>
      <w:lang w:eastAsia="cs-CZ"/>
    </w:rPr>
  </w:style>
  <w:style w:type="paragraph" w:customStyle="1" w:styleId="StylZkladntextPed6b">
    <w:name w:val="Styl Základní text + Před:  6 b."/>
    <w:basedOn w:val="Zkladntext"/>
    <w:rsid w:val="00083B0E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083B0E"/>
    <w:rPr>
      <w:b/>
      <w:sz w:val="24"/>
      <w:szCs w:val="28"/>
      <w:lang w:eastAsia="cs-CZ"/>
    </w:rPr>
  </w:style>
  <w:style w:type="character" w:styleId="Sledovanodkaz">
    <w:name w:val="FollowedHyperlink"/>
    <w:rsid w:val="00083B0E"/>
    <w:rPr>
      <w:color w:val="800080"/>
      <w:u w:val="single"/>
    </w:rPr>
  </w:style>
  <w:style w:type="paragraph" w:styleId="Zkladntextodsazen2">
    <w:name w:val="Body Text Indent 2"/>
    <w:basedOn w:val="Normln"/>
    <w:rsid w:val="00083B0E"/>
    <w:pPr>
      <w:ind w:left="709"/>
    </w:pPr>
    <w:rPr>
      <w:color w:val="0000FF"/>
      <w:sz w:val="24"/>
      <w:szCs w:val="24"/>
      <w:lang w:eastAsia="cs-CZ"/>
    </w:rPr>
  </w:style>
  <w:style w:type="paragraph" w:customStyle="1" w:styleId="odrky">
    <w:name w:val="odrážky"/>
    <w:basedOn w:val="Normln"/>
    <w:rsid w:val="00083B0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51E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51E1"/>
  </w:style>
  <w:style w:type="paragraph" w:styleId="Pedmtkomente">
    <w:name w:val="annotation subject"/>
    <w:basedOn w:val="Textkomente"/>
    <w:next w:val="Textkomente"/>
    <w:link w:val="PedmtkomenteChar"/>
    <w:uiPriority w:val="99"/>
    <w:rsid w:val="005151E1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151E1"/>
    <w:rPr>
      <w:b/>
      <w:bCs/>
    </w:rPr>
  </w:style>
  <w:style w:type="table" w:styleId="Mkatabulky">
    <w:name w:val="Table Grid"/>
    <w:basedOn w:val="Normlntabulka"/>
    <w:uiPriority w:val="59"/>
    <w:rsid w:val="0051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151E1"/>
    <w:pPr>
      <w:ind w:left="708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151E1"/>
    <w:rPr>
      <w:b/>
      <w:bCs/>
    </w:rPr>
  </w:style>
  <w:style w:type="character" w:customStyle="1" w:styleId="Nadpis4Char">
    <w:name w:val="Nadpis 4 Char"/>
    <w:link w:val="Nadpis4"/>
    <w:uiPriority w:val="99"/>
    <w:rsid w:val="005151E1"/>
    <w:rPr>
      <w:b/>
      <w:sz w:val="24"/>
    </w:rPr>
  </w:style>
  <w:style w:type="character" w:customStyle="1" w:styleId="Zkladntext2Char">
    <w:name w:val="Základní text 2 Char"/>
    <w:link w:val="Zkladntext2"/>
    <w:uiPriority w:val="99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rsid w:val="005151E1"/>
    <w:pPr>
      <w:widowControl w:val="0"/>
      <w:jc w:val="both"/>
    </w:pPr>
    <w:rPr>
      <w:rFonts w:ascii="Times New Roman" w:eastAsia="Batang" w:hAnsi="Times New Roman"/>
      <w:kern w:val="28"/>
      <w:sz w:val="24"/>
      <w:lang w:eastAsia="cs-CZ"/>
    </w:rPr>
  </w:style>
  <w:style w:type="paragraph" w:customStyle="1" w:styleId="Rozloendokumentu1">
    <w:name w:val="Rozložení dokumentu1"/>
    <w:basedOn w:val="Normln"/>
    <w:semiHidden/>
    <w:rsid w:val="00B35E4C"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link w:val="PodtitulChar"/>
    <w:qFormat/>
    <w:rsid w:val="0069364E"/>
    <w:pPr>
      <w:jc w:val="center"/>
    </w:pPr>
    <w:rPr>
      <w:rFonts w:ascii="Times New Roman" w:hAnsi="Times New Roman"/>
      <w:b/>
      <w:bCs/>
      <w:sz w:val="28"/>
      <w:szCs w:val="24"/>
      <w:lang w:eastAsia="cs-CZ"/>
    </w:rPr>
  </w:style>
  <w:style w:type="character" w:customStyle="1" w:styleId="PodtitulChar">
    <w:name w:val="Podtitul Char"/>
    <w:link w:val="Podtitul"/>
    <w:rsid w:val="0069364E"/>
    <w:rPr>
      <w:b/>
      <w:bCs/>
      <w:sz w:val="28"/>
      <w:szCs w:val="24"/>
    </w:rPr>
  </w:style>
  <w:style w:type="paragraph" w:customStyle="1" w:styleId="Text2">
    <w:name w:val="Text2"/>
    <w:basedOn w:val="Text"/>
    <w:rsid w:val="0069364E"/>
    <w:rPr>
      <w:sz w:val="20"/>
    </w:rPr>
  </w:style>
  <w:style w:type="paragraph" w:customStyle="1" w:styleId="Text">
    <w:name w:val="Text"/>
    <w:basedOn w:val="Normln"/>
    <w:rsid w:val="0069364E"/>
    <w:pPr>
      <w:spacing w:before="60" w:after="60"/>
    </w:pPr>
    <w:rPr>
      <w:sz w:val="16"/>
      <w:szCs w:val="24"/>
      <w:lang w:eastAsia="cs-CZ"/>
    </w:rPr>
  </w:style>
  <w:style w:type="paragraph" w:styleId="Normlnweb">
    <w:name w:val="Normal (Web)"/>
    <w:basedOn w:val="Normln"/>
    <w:rsid w:val="0069364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texttabulky">
    <w:name w:val="text_tabulky"/>
    <w:basedOn w:val="Normln"/>
    <w:rsid w:val="0069364E"/>
    <w:pPr>
      <w:spacing w:before="60" w:after="20"/>
    </w:pPr>
    <w:rPr>
      <w:sz w:val="16"/>
      <w:lang w:eastAsia="cs-CZ"/>
    </w:rPr>
  </w:style>
  <w:style w:type="character" w:customStyle="1" w:styleId="ZhlavChar">
    <w:name w:val="Záhlaví Char"/>
    <w:link w:val="Zhlav"/>
    <w:uiPriority w:val="99"/>
    <w:rsid w:val="002F0661"/>
    <w:rPr>
      <w:rFonts w:ascii="Arial" w:hAnsi="Arial"/>
      <w:lang w:eastAsia="en-US"/>
    </w:rPr>
  </w:style>
  <w:style w:type="character" w:customStyle="1" w:styleId="ZpatChar">
    <w:name w:val="Zápatí Char"/>
    <w:link w:val="Zpat"/>
    <w:rsid w:val="002F0661"/>
    <w:rPr>
      <w:rFonts w:ascii="Arial" w:hAnsi="Arial"/>
      <w:lang w:eastAsia="en-US"/>
    </w:rPr>
  </w:style>
  <w:style w:type="character" w:customStyle="1" w:styleId="Nadpis1Char">
    <w:name w:val="Nadpis 1 Char"/>
    <w:link w:val="Nadpis1"/>
    <w:uiPriority w:val="99"/>
    <w:rsid w:val="00B24B77"/>
    <w:rPr>
      <w:b/>
      <w:sz w:val="32"/>
    </w:rPr>
  </w:style>
  <w:style w:type="character" w:customStyle="1" w:styleId="TextbublinyChar">
    <w:name w:val="Text bubliny Char"/>
    <w:link w:val="Textbubliny"/>
    <w:uiPriority w:val="99"/>
    <w:semiHidden/>
    <w:rsid w:val="00B24B77"/>
    <w:rPr>
      <w:rFonts w:ascii="Tahoma" w:hAnsi="Tahoma" w:cs="Tahoma"/>
      <w:sz w:val="16"/>
      <w:szCs w:val="16"/>
      <w:lang w:eastAsia="en-US"/>
    </w:rPr>
  </w:style>
  <w:style w:type="paragraph" w:customStyle="1" w:styleId="Zkladntext21">
    <w:name w:val="Základní text 21"/>
    <w:basedOn w:val="Normln"/>
    <w:rsid w:val="00B24B77"/>
    <w:pPr>
      <w:tabs>
        <w:tab w:val="num" w:pos="720"/>
      </w:tabs>
      <w:ind w:left="720" w:hanging="720"/>
      <w:jc w:val="both"/>
    </w:pPr>
    <w:rPr>
      <w:sz w:val="24"/>
      <w:lang w:eastAsia="cs-CZ"/>
    </w:rPr>
  </w:style>
  <w:style w:type="paragraph" w:customStyle="1" w:styleId="bodytext2">
    <w:name w:val="bodytext2"/>
    <w:basedOn w:val="Normln"/>
    <w:rsid w:val="00B24B77"/>
    <w:pPr>
      <w:ind w:left="720" w:hanging="720"/>
      <w:jc w:val="both"/>
    </w:pPr>
    <w:rPr>
      <w:rFonts w:eastAsia="Calibri" w:cs="Arial"/>
      <w:sz w:val="24"/>
      <w:szCs w:val="24"/>
      <w:lang w:eastAsia="cs-CZ"/>
    </w:rPr>
  </w:style>
  <w:style w:type="paragraph" w:styleId="Seznam">
    <w:name w:val="List"/>
    <w:basedOn w:val="Normln"/>
    <w:rsid w:val="00B24B77"/>
    <w:pPr>
      <w:ind w:left="283" w:hanging="283"/>
    </w:pPr>
    <w:rPr>
      <w:rFonts w:ascii="Times New Roman" w:hAnsi="Times New Roman"/>
      <w:b/>
      <w:lang w:eastAsia="cs-CZ"/>
    </w:rPr>
  </w:style>
  <w:style w:type="paragraph" w:styleId="Revize">
    <w:name w:val="Revision"/>
    <w:hidden/>
    <w:uiPriority w:val="99"/>
    <w:semiHidden/>
    <w:rsid w:val="00B24B77"/>
    <w:rPr>
      <w:rFonts w:ascii="Calibri" w:eastAsia="Calibri" w:hAnsi="Calibri"/>
      <w:sz w:val="22"/>
      <w:szCs w:val="22"/>
      <w:lang w:eastAsia="en-US"/>
    </w:rPr>
  </w:style>
  <w:style w:type="paragraph" w:customStyle="1" w:styleId="NIPvzva">
    <w:name w:val="NIP výzva"/>
    <w:basedOn w:val="Normln"/>
    <w:rsid w:val="00B24B77"/>
    <w:pPr>
      <w:spacing w:line="276" w:lineRule="auto"/>
      <w:ind w:left="284" w:right="284"/>
    </w:pPr>
    <w:rPr>
      <w:rFonts w:eastAsia="Arial" w:cs="Arial"/>
      <w:b/>
      <w:sz w:val="22"/>
      <w:szCs w:val="22"/>
    </w:rPr>
  </w:style>
  <w:style w:type="character" w:customStyle="1" w:styleId="Nadpis2Char">
    <w:name w:val="Nadpis 2 Char"/>
    <w:link w:val="Nadpis2"/>
    <w:uiPriority w:val="99"/>
    <w:locked/>
    <w:rsid w:val="007039AE"/>
    <w:rPr>
      <w:b/>
      <w:sz w:val="28"/>
    </w:rPr>
  </w:style>
  <w:style w:type="paragraph" w:styleId="Nzev">
    <w:name w:val="Title"/>
    <w:basedOn w:val="Normln"/>
    <w:link w:val="NzevChar"/>
    <w:qFormat/>
    <w:rsid w:val="00DB0247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  <w:lang w:eastAsia="cs-CZ"/>
    </w:rPr>
  </w:style>
  <w:style w:type="character" w:customStyle="1" w:styleId="NzevChar">
    <w:name w:val="Název Char"/>
    <w:link w:val="Nzev"/>
    <w:rsid w:val="00DB0247"/>
    <w:rPr>
      <w:rFonts w:ascii="Verdana" w:hAnsi="Verdana"/>
      <w:color w:val="383838"/>
      <w:sz w:val="28"/>
      <w:szCs w:val="28"/>
    </w:rPr>
  </w:style>
  <w:style w:type="paragraph" w:styleId="Prosttext">
    <w:name w:val="Plain Text"/>
    <w:basedOn w:val="Normln"/>
    <w:link w:val="ProsttextChar"/>
    <w:uiPriority w:val="99"/>
    <w:rsid w:val="00B847C0"/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rsid w:val="00B847C0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F841A7"/>
  </w:style>
  <w:style w:type="character" w:customStyle="1" w:styleId="TextpoznpodarouChar">
    <w:name w:val="Text pozn. pod čarou Char"/>
    <w:basedOn w:val="Standardnpsmoodstavce"/>
    <w:link w:val="Textpoznpodarou"/>
    <w:rsid w:val="00F841A7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rsid w:val="00F841A7"/>
    <w:rPr>
      <w:vertAlign w:val="superscript"/>
    </w:rPr>
  </w:style>
  <w:style w:type="character" w:customStyle="1" w:styleId="apple-converted-space">
    <w:name w:val="apple-converted-space"/>
    <w:basedOn w:val="Standardnpsmoodstavce"/>
    <w:rsid w:val="00262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5413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83B0E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83B0E"/>
    <w:pPr>
      <w:keepNext/>
      <w:numPr>
        <w:numId w:val="4"/>
      </w:numPr>
      <w:outlineLvl w:val="1"/>
    </w:pPr>
    <w:rPr>
      <w:rFonts w:ascii="Times New Roman" w:hAnsi="Times New Roman"/>
      <w:b/>
      <w:sz w:val="28"/>
      <w:lang w:eastAsia="cs-CZ"/>
    </w:rPr>
  </w:style>
  <w:style w:type="paragraph" w:styleId="Nadpis3">
    <w:name w:val="heading 3"/>
    <w:basedOn w:val="Normln"/>
    <w:next w:val="Normln"/>
    <w:qFormat/>
    <w:rsid w:val="00083B0E"/>
    <w:pPr>
      <w:keepNext/>
      <w:jc w:val="both"/>
      <w:outlineLvl w:val="2"/>
    </w:pPr>
    <w:rPr>
      <w:rFonts w:cs="Arial"/>
      <w:b/>
      <w:bCs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083B0E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qFormat/>
    <w:rsid w:val="00083B0E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083B0E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083B0E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083B0E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083B0E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83B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83B0E"/>
    <w:pPr>
      <w:tabs>
        <w:tab w:val="center" w:pos="4536"/>
        <w:tab w:val="right" w:pos="9072"/>
      </w:tabs>
    </w:pPr>
  </w:style>
  <w:style w:type="character" w:styleId="Hypertextovodkaz">
    <w:name w:val="Hyperlink"/>
    <w:rsid w:val="00083B0E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083B0E"/>
  </w:style>
  <w:style w:type="paragraph" w:styleId="Textbubliny">
    <w:name w:val="Balloon Text"/>
    <w:basedOn w:val="Normln"/>
    <w:link w:val="TextbublinyChar"/>
    <w:uiPriority w:val="99"/>
    <w:semiHidden/>
    <w:rsid w:val="00083B0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83B0E"/>
    <w:pPr>
      <w:spacing w:after="120"/>
    </w:pPr>
    <w:rPr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083B0E"/>
    <w:pPr>
      <w:spacing w:after="120" w:line="480" w:lineRule="auto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83B0E"/>
    <w:pPr>
      <w:spacing w:after="120"/>
      <w:ind w:left="283"/>
    </w:pPr>
    <w:rPr>
      <w:sz w:val="24"/>
      <w:szCs w:val="24"/>
      <w:lang w:eastAsia="cs-CZ"/>
    </w:rPr>
  </w:style>
  <w:style w:type="paragraph" w:customStyle="1" w:styleId="N1">
    <w:name w:val="N 1"/>
    <w:basedOn w:val="Normln"/>
    <w:next w:val="Normln"/>
    <w:rsid w:val="00083B0E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083B0E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rsid w:val="00083B0E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083B0E"/>
    <w:pPr>
      <w:ind w:left="360"/>
      <w:jc w:val="both"/>
    </w:pPr>
    <w:rPr>
      <w:color w:val="0000FF"/>
      <w:sz w:val="22"/>
      <w:szCs w:val="22"/>
      <w:lang w:eastAsia="cs-CZ"/>
    </w:rPr>
  </w:style>
  <w:style w:type="paragraph" w:customStyle="1" w:styleId="StylZkladntextPed6b">
    <w:name w:val="Styl Základní text + Před:  6 b."/>
    <w:basedOn w:val="Zkladntext"/>
    <w:rsid w:val="00083B0E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083B0E"/>
    <w:rPr>
      <w:b/>
      <w:sz w:val="24"/>
      <w:szCs w:val="28"/>
      <w:lang w:eastAsia="cs-CZ"/>
    </w:rPr>
  </w:style>
  <w:style w:type="character" w:styleId="Sledovanodkaz">
    <w:name w:val="FollowedHyperlink"/>
    <w:rsid w:val="00083B0E"/>
    <w:rPr>
      <w:color w:val="800080"/>
      <w:u w:val="single"/>
    </w:rPr>
  </w:style>
  <w:style w:type="paragraph" w:styleId="Zkladntextodsazen2">
    <w:name w:val="Body Text Indent 2"/>
    <w:basedOn w:val="Normln"/>
    <w:rsid w:val="00083B0E"/>
    <w:pPr>
      <w:ind w:left="709"/>
    </w:pPr>
    <w:rPr>
      <w:color w:val="0000FF"/>
      <w:sz w:val="24"/>
      <w:szCs w:val="24"/>
      <w:lang w:eastAsia="cs-CZ"/>
    </w:rPr>
  </w:style>
  <w:style w:type="paragraph" w:customStyle="1" w:styleId="odrky">
    <w:name w:val="odrážky"/>
    <w:basedOn w:val="Normln"/>
    <w:rsid w:val="00083B0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51E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51E1"/>
  </w:style>
  <w:style w:type="paragraph" w:styleId="Pedmtkomente">
    <w:name w:val="annotation subject"/>
    <w:basedOn w:val="Textkomente"/>
    <w:next w:val="Textkomente"/>
    <w:link w:val="PedmtkomenteChar"/>
    <w:uiPriority w:val="99"/>
    <w:rsid w:val="005151E1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151E1"/>
    <w:rPr>
      <w:b/>
      <w:bCs/>
    </w:rPr>
  </w:style>
  <w:style w:type="table" w:styleId="Mkatabulky">
    <w:name w:val="Table Grid"/>
    <w:basedOn w:val="Normlntabulka"/>
    <w:uiPriority w:val="59"/>
    <w:rsid w:val="0051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151E1"/>
    <w:pPr>
      <w:ind w:left="708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151E1"/>
    <w:rPr>
      <w:b/>
      <w:bCs/>
    </w:rPr>
  </w:style>
  <w:style w:type="character" w:customStyle="1" w:styleId="Nadpis4Char">
    <w:name w:val="Nadpis 4 Char"/>
    <w:link w:val="Nadpis4"/>
    <w:uiPriority w:val="99"/>
    <w:rsid w:val="005151E1"/>
    <w:rPr>
      <w:b/>
      <w:sz w:val="24"/>
    </w:rPr>
  </w:style>
  <w:style w:type="character" w:customStyle="1" w:styleId="Zkladntext2Char">
    <w:name w:val="Základní text 2 Char"/>
    <w:link w:val="Zkladntext2"/>
    <w:uiPriority w:val="99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rsid w:val="005151E1"/>
    <w:pPr>
      <w:widowControl w:val="0"/>
      <w:jc w:val="both"/>
    </w:pPr>
    <w:rPr>
      <w:rFonts w:ascii="Times New Roman" w:eastAsia="Batang" w:hAnsi="Times New Roman"/>
      <w:kern w:val="28"/>
      <w:sz w:val="24"/>
      <w:lang w:eastAsia="cs-CZ"/>
    </w:rPr>
  </w:style>
  <w:style w:type="paragraph" w:customStyle="1" w:styleId="Rozloendokumentu1">
    <w:name w:val="Rozložení dokumentu1"/>
    <w:basedOn w:val="Normln"/>
    <w:semiHidden/>
    <w:rsid w:val="00B35E4C"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link w:val="PodtitulChar"/>
    <w:qFormat/>
    <w:rsid w:val="0069364E"/>
    <w:pPr>
      <w:jc w:val="center"/>
    </w:pPr>
    <w:rPr>
      <w:rFonts w:ascii="Times New Roman" w:hAnsi="Times New Roman"/>
      <w:b/>
      <w:bCs/>
      <w:sz w:val="28"/>
      <w:szCs w:val="24"/>
      <w:lang w:eastAsia="cs-CZ"/>
    </w:rPr>
  </w:style>
  <w:style w:type="character" w:customStyle="1" w:styleId="PodtitulChar">
    <w:name w:val="Podtitul Char"/>
    <w:link w:val="Podtitul"/>
    <w:rsid w:val="0069364E"/>
    <w:rPr>
      <w:b/>
      <w:bCs/>
      <w:sz w:val="28"/>
      <w:szCs w:val="24"/>
    </w:rPr>
  </w:style>
  <w:style w:type="paragraph" w:customStyle="1" w:styleId="Text2">
    <w:name w:val="Text2"/>
    <w:basedOn w:val="Text"/>
    <w:rsid w:val="0069364E"/>
    <w:rPr>
      <w:sz w:val="20"/>
    </w:rPr>
  </w:style>
  <w:style w:type="paragraph" w:customStyle="1" w:styleId="Text">
    <w:name w:val="Text"/>
    <w:basedOn w:val="Normln"/>
    <w:rsid w:val="0069364E"/>
    <w:pPr>
      <w:spacing w:before="60" w:after="60"/>
    </w:pPr>
    <w:rPr>
      <w:sz w:val="16"/>
      <w:szCs w:val="24"/>
      <w:lang w:eastAsia="cs-CZ"/>
    </w:rPr>
  </w:style>
  <w:style w:type="paragraph" w:styleId="Normlnweb">
    <w:name w:val="Normal (Web)"/>
    <w:basedOn w:val="Normln"/>
    <w:rsid w:val="0069364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texttabulky">
    <w:name w:val="text_tabulky"/>
    <w:basedOn w:val="Normln"/>
    <w:rsid w:val="0069364E"/>
    <w:pPr>
      <w:spacing w:before="60" w:after="20"/>
    </w:pPr>
    <w:rPr>
      <w:sz w:val="16"/>
      <w:lang w:eastAsia="cs-CZ"/>
    </w:rPr>
  </w:style>
  <w:style w:type="character" w:customStyle="1" w:styleId="ZhlavChar">
    <w:name w:val="Záhlaví Char"/>
    <w:link w:val="Zhlav"/>
    <w:uiPriority w:val="99"/>
    <w:rsid w:val="002F0661"/>
    <w:rPr>
      <w:rFonts w:ascii="Arial" w:hAnsi="Arial"/>
      <w:lang w:eastAsia="en-US"/>
    </w:rPr>
  </w:style>
  <w:style w:type="character" w:customStyle="1" w:styleId="ZpatChar">
    <w:name w:val="Zápatí Char"/>
    <w:link w:val="Zpat"/>
    <w:rsid w:val="002F0661"/>
    <w:rPr>
      <w:rFonts w:ascii="Arial" w:hAnsi="Arial"/>
      <w:lang w:eastAsia="en-US"/>
    </w:rPr>
  </w:style>
  <w:style w:type="character" w:customStyle="1" w:styleId="Nadpis1Char">
    <w:name w:val="Nadpis 1 Char"/>
    <w:link w:val="Nadpis1"/>
    <w:uiPriority w:val="99"/>
    <w:rsid w:val="00B24B77"/>
    <w:rPr>
      <w:b/>
      <w:sz w:val="32"/>
    </w:rPr>
  </w:style>
  <w:style w:type="character" w:customStyle="1" w:styleId="TextbublinyChar">
    <w:name w:val="Text bubliny Char"/>
    <w:link w:val="Textbubliny"/>
    <w:uiPriority w:val="99"/>
    <w:semiHidden/>
    <w:rsid w:val="00B24B77"/>
    <w:rPr>
      <w:rFonts w:ascii="Tahoma" w:hAnsi="Tahoma" w:cs="Tahoma"/>
      <w:sz w:val="16"/>
      <w:szCs w:val="16"/>
      <w:lang w:eastAsia="en-US"/>
    </w:rPr>
  </w:style>
  <w:style w:type="paragraph" w:customStyle="1" w:styleId="Zkladntext21">
    <w:name w:val="Základní text 21"/>
    <w:basedOn w:val="Normln"/>
    <w:rsid w:val="00B24B77"/>
    <w:pPr>
      <w:tabs>
        <w:tab w:val="num" w:pos="720"/>
      </w:tabs>
      <w:ind w:left="720" w:hanging="720"/>
      <w:jc w:val="both"/>
    </w:pPr>
    <w:rPr>
      <w:sz w:val="24"/>
      <w:lang w:eastAsia="cs-CZ"/>
    </w:rPr>
  </w:style>
  <w:style w:type="paragraph" w:customStyle="1" w:styleId="bodytext2">
    <w:name w:val="bodytext2"/>
    <w:basedOn w:val="Normln"/>
    <w:rsid w:val="00B24B77"/>
    <w:pPr>
      <w:ind w:left="720" w:hanging="720"/>
      <w:jc w:val="both"/>
    </w:pPr>
    <w:rPr>
      <w:rFonts w:eastAsia="Calibri" w:cs="Arial"/>
      <w:sz w:val="24"/>
      <w:szCs w:val="24"/>
      <w:lang w:eastAsia="cs-CZ"/>
    </w:rPr>
  </w:style>
  <w:style w:type="paragraph" w:styleId="Seznam">
    <w:name w:val="List"/>
    <w:basedOn w:val="Normln"/>
    <w:rsid w:val="00B24B77"/>
    <w:pPr>
      <w:ind w:left="283" w:hanging="283"/>
    </w:pPr>
    <w:rPr>
      <w:rFonts w:ascii="Times New Roman" w:hAnsi="Times New Roman"/>
      <w:b/>
      <w:lang w:eastAsia="cs-CZ"/>
    </w:rPr>
  </w:style>
  <w:style w:type="paragraph" w:styleId="Revize">
    <w:name w:val="Revision"/>
    <w:hidden/>
    <w:uiPriority w:val="99"/>
    <w:semiHidden/>
    <w:rsid w:val="00B24B77"/>
    <w:rPr>
      <w:rFonts w:ascii="Calibri" w:eastAsia="Calibri" w:hAnsi="Calibri"/>
      <w:sz w:val="22"/>
      <w:szCs w:val="22"/>
      <w:lang w:eastAsia="en-US"/>
    </w:rPr>
  </w:style>
  <w:style w:type="paragraph" w:customStyle="1" w:styleId="NIPvzva">
    <w:name w:val="NIP výzva"/>
    <w:basedOn w:val="Normln"/>
    <w:rsid w:val="00B24B77"/>
    <w:pPr>
      <w:spacing w:line="276" w:lineRule="auto"/>
      <w:ind w:left="284" w:right="284"/>
    </w:pPr>
    <w:rPr>
      <w:rFonts w:eastAsia="Arial" w:cs="Arial"/>
      <w:b/>
      <w:sz w:val="22"/>
      <w:szCs w:val="22"/>
    </w:rPr>
  </w:style>
  <w:style w:type="character" w:customStyle="1" w:styleId="Nadpis2Char">
    <w:name w:val="Nadpis 2 Char"/>
    <w:link w:val="Nadpis2"/>
    <w:uiPriority w:val="99"/>
    <w:locked/>
    <w:rsid w:val="007039AE"/>
    <w:rPr>
      <w:b/>
      <w:sz w:val="28"/>
    </w:rPr>
  </w:style>
  <w:style w:type="paragraph" w:styleId="Nzev">
    <w:name w:val="Title"/>
    <w:basedOn w:val="Normln"/>
    <w:link w:val="NzevChar"/>
    <w:qFormat/>
    <w:rsid w:val="00DB0247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  <w:lang w:eastAsia="cs-CZ"/>
    </w:rPr>
  </w:style>
  <w:style w:type="character" w:customStyle="1" w:styleId="NzevChar">
    <w:name w:val="Název Char"/>
    <w:link w:val="Nzev"/>
    <w:rsid w:val="00DB0247"/>
    <w:rPr>
      <w:rFonts w:ascii="Verdana" w:hAnsi="Verdana"/>
      <w:color w:val="383838"/>
      <w:sz w:val="28"/>
      <w:szCs w:val="28"/>
    </w:rPr>
  </w:style>
  <w:style w:type="paragraph" w:styleId="Prosttext">
    <w:name w:val="Plain Text"/>
    <w:basedOn w:val="Normln"/>
    <w:link w:val="ProsttextChar"/>
    <w:uiPriority w:val="99"/>
    <w:rsid w:val="00B847C0"/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rsid w:val="00B847C0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F841A7"/>
  </w:style>
  <w:style w:type="character" w:customStyle="1" w:styleId="TextpoznpodarouChar">
    <w:name w:val="Text pozn. pod čarou Char"/>
    <w:basedOn w:val="Standardnpsmoodstavce"/>
    <w:link w:val="Textpoznpodarou"/>
    <w:rsid w:val="00F841A7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rsid w:val="00F841A7"/>
    <w:rPr>
      <w:vertAlign w:val="superscript"/>
    </w:rPr>
  </w:style>
  <w:style w:type="character" w:customStyle="1" w:styleId="apple-converted-space">
    <w:name w:val="apple-converted-space"/>
    <w:basedOn w:val="Standardnpsmoodstavce"/>
    <w:rsid w:val="00262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678">
      <w:bodyDiv w:val="1"/>
      <w:marLeft w:val="0"/>
      <w:marRight w:val="0"/>
      <w:marTop w:val="24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6F0FE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A686-817A-4A70-A306-DE3B7791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1250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Dodatečné informace</vt:lpstr>
    </vt:vector>
  </TitlesOfParts>
  <Company>rodinná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Dodatečné informace</dc:title>
  <dc:creator>Mila</dc:creator>
  <cp:lastModifiedBy>admin</cp:lastModifiedBy>
  <cp:revision>3</cp:revision>
  <cp:lastPrinted>2009-08-31T08:21:00Z</cp:lastPrinted>
  <dcterms:created xsi:type="dcterms:W3CDTF">2012-06-18T11:13:00Z</dcterms:created>
  <dcterms:modified xsi:type="dcterms:W3CDTF">2012-06-18T11:19:00Z</dcterms:modified>
</cp:coreProperties>
</file>