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C1142" w:rsidP="00362AAD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Na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dlimitní veřejná zakázka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v otevřeném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řízení dle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zákona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(dále jen „zákon“)</w:t>
            </w:r>
            <w:r w:rsidR="0036475C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</w:t>
            </w:r>
            <w:r w:rsidR="005201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operačního programu Lidské zdroje a zaměstnanost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a z operačního programu Vzdělávání pro konkurenceschopnost.</w:t>
            </w:r>
          </w:p>
        </w:tc>
      </w:tr>
      <w:tr w:rsidR="0036475C" w:rsidRPr="0036475C" w:rsidTr="00362AAD">
        <w:trPr>
          <w:trHeight w:val="642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362AAD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Pr="00BC1142">
              <w:rPr>
                <w:rFonts w:cs="Arial"/>
                <w:b/>
                <w:bCs/>
                <w:color w:val="000000"/>
                <w:sz w:val="24"/>
              </w:rPr>
              <w:t>NÁKUP INZERCE V TISKU A ONLINE MÉDIÍCH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 / CZ00405698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ředitel FDV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BC1142" w:rsidP="00BC1142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0"/>
                <w:szCs w:val="20"/>
              </w:rPr>
              <w:t xml:space="preserve">Lenka Vostrá, </w:t>
            </w:r>
            <w:proofErr w:type="spellStart"/>
            <w:r w:rsidRPr="00BC1142">
              <w:rPr>
                <w:rFonts w:cs="Arial"/>
                <w:bCs/>
                <w:color w:val="000000"/>
                <w:sz w:val="20"/>
                <w:szCs w:val="20"/>
              </w:rPr>
              <w:t>DiS</w:t>
            </w:r>
            <w:proofErr w:type="spellEnd"/>
            <w:r w:rsidRPr="00BC1142">
              <w:rPr>
                <w:rFonts w:cs="Arial"/>
                <w:bCs/>
                <w:color w:val="000000"/>
                <w:sz w:val="20"/>
                <w:szCs w:val="20"/>
              </w:rPr>
              <w:t>.,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6069D">
              <w:rPr>
                <w:rFonts w:cs="Arial"/>
                <w:bCs/>
                <w:color w:val="000000"/>
                <w:sz w:val="20"/>
                <w:szCs w:val="20"/>
              </w:rPr>
              <w:t>oddělení PR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C6069D">
              <w:rPr>
                <w:rFonts w:cs="Arial"/>
                <w:bCs/>
                <w:color w:val="000000"/>
                <w:sz w:val="20"/>
                <w:szCs w:val="20"/>
              </w:rPr>
              <w:t>a publicity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BC1142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lenka.vostra</w:t>
            </w:r>
            <w:r w:rsidR="00B66A2A">
              <w:rPr>
                <w:rFonts w:cs="Arial"/>
                <w:sz w:val="20"/>
                <w:szCs w:val="20"/>
                <w:lang w:eastAsia="cs-CZ"/>
              </w:rPr>
              <w:t>@fdv.mpsv.cz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2AAD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 v Kč za předmět plnění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BC114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části </w:t>
            </w:r>
            <w:r w:rsidR="00362AAD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A)</w:t>
            </w:r>
            <w:r w:rsidR="00BC114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800050">
              <w:rPr>
                <w:rFonts w:eastAsia="Times New Roman" w:cs="Arial"/>
                <w:bCs/>
                <w:sz w:val="20"/>
                <w:szCs w:val="20"/>
                <w:vertAlign w:val="superscript"/>
                <w:lang w:eastAsia="cs-CZ"/>
              </w:rPr>
              <w:footnoteReference w:id="1"/>
            </w:r>
          </w:p>
        </w:tc>
      </w:tr>
      <w:tr w:rsidR="0036475C" w:rsidRPr="0036475C" w:rsidTr="00BC1142">
        <w:trPr>
          <w:trHeight w:val="446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362AAD">
        <w:trPr>
          <w:trHeight w:val="510"/>
          <w:jc w:val="center"/>
        </w:trPr>
        <w:tc>
          <w:tcPr>
            <w:tcW w:w="363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5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C1142" w:rsidRPr="0036475C" w:rsidTr="00BC1142">
        <w:trPr>
          <w:trHeight w:val="204"/>
          <w:jc w:val="center"/>
        </w:trPr>
        <w:tc>
          <w:tcPr>
            <w:tcW w:w="9697" w:type="dxa"/>
            <w:gridSpan w:val="5"/>
            <w:shd w:val="clear" w:color="auto" w:fill="A6A6A6" w:themeFill="background1" w:themeFillShade="A6"/>
            <w:noWrap/>
            <w:vAlign w:val="center"/>
          </w:tcPr>
          <w:p w:rsidR="00BC1142" w:rsidRPr="00BC1142" w:rsidRDefault="00BC1142" w:rsidP="00BC1142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 v Kč za předmět plnění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části B) veřejné zakázky</w:t>
            </w:r>
            <w:r>
              <w:rPr>
                <w:rFonts w:eastAsia="Times New Roman" w:cs="Arial"/>
                <w:bCs/>
                <w:sz w:val="20"/>
                <w:szCs w:val="20"/>
                <w:vertAlign w:val="superscript"/>
                <w:lang w:eastAsia="cs-CZ"/>
              </w:rPr>
              <w:t>1</w:t>
            </w:r>
          </w:p>
        </w:tc>
      </w:tr>
      <w:tr w:rsidR="00BC1142" w:rsidRPr="0036475C" w:rsidTr="00BC1142">
        <w:trPr>
          <w:trHeight w:val="39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BC1142" w:rsidRPr="0036475C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BC1142" w:rsidRPr="00BC1142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BC1142" w:rsidRPr="00BC1142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</w:tr>
      <w:tr w:rsidR="00BC1142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BC1142" w:rsidRPr="0036475C" w:rsidRDefault="00BC1142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BC1142" w:rsidRPr="0036475C" w:rsidRDefault="00BC1142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BC1142" w:rsidRPr="0036475C" w:rsidRDefault="00BC1142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  <w:bookmarkStart w:id="0" w:name="_GoBack"/>
            <w:bookmarkEnd w:id="0"/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362AAD">
      <w:headerReference w:type="default" r:id="rId9"/>
      <w:footerReference w:type="default" r:id="rId10"/>
      <w:pgSz w:w="11900" w:h="16840"/>
      <w:pgMar w:top="1985" w:right="964" w:bottom="1701" w:left="1701" w:header="0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6C" w:rsidRDefault="00A8506C" w:rsidP="0088204B">
      <w:r>
        <w:separator/>
      </w:r>
    </w:p>
  </w:endnote>
  <w:endnote w:type="continuationSeparator" w:id="0">
    <w:p w:rsidR="00A8506C" w:rsidRDefault="00A8506C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66202F" w:rsidP="009374F6">
    <w:pPr>
      <w:pStyle w:val="Zpat"/>
      <w:ind w:left="-1420"/>
    </w:pPr>
    <w:r w:rsidRPr="0066202F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C856009" wp14:editId="33C227F1">
          <wp:simplePos x="0" y="0"/>
          <wp:positionH relativeFrom="column">
            <wp:posOffset>110490</wp:posOffset>
          </wp:positionH>
          <wp:positionV relativeFrom="paragraph">
            <wp:posOffset>36195</wp:posOffset>
          </wp:positionV>
          <wp:extent cx="5753100" cy="542925"/>
          <wp:effectExtent l="19050" t="0" r="0" b="0"/>
          <wp:wrapSquare wrapText="bothSides"/>
          <wp:docPr id="3" name="obrázek 3" descr="OP LZZ_FDV_new_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 LZZ_FDV_new_col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6C" w:rsidRDefault="00A8506C" w:rsidP="0088204B">
      <w:r>
        <w:separator/>
      </w:r>
    </w:p>
  </w:footnote>
  <w:footnote w:type="continuationSeparator" w:id="0">
    <w:p w:rsidR="00A8506C" w:rsidRDefault="00A8506C" w:rsidP="0088204B">
      <w:r>
        <w:continuationSeparator/>
      </w:r>
    </w:p>
  </w:footnote>
  <w:footnote w:id="1">
    <w:p w:rsidR="0036475C" w:rsidRDefault="0036475C" w:rsidP="0036475C">
      <w:pPr>
        <w:pStyle w:val="Textpoznpodarou"/>
      </w:pPr>
      <w:r w:rsidRPr="00A25336">
        <w:rPr>
          <w:rStyle w:val="Znakapoznpodarou"/>
          <w:sz w:val="18"/>
          <w:szCs w:val="18"/>
        </w:rPr>
        <w:footnoteRef/>
      </w:r>
      <w:r w:rsidR="00AE4A40">
        <w:rPr>
          <w:rFonts w:ascii="Arial" w:hAnsi="Arial" w:cs="Arial"/>
          <w:i/>
          <w:sz w:val="16"/>
          <w:szCs w:val="16"/>
        </w:rPr>
        <w:t>v</w:t>
      </w:r>
      <w:r w:rsidR="00AE4A40">
        <w:rPr>
          <w:rFonts w:ascii="Arial" w:hAnsi="Arial" w:cs="Arial"/>
          <w:bCs/>
          <w:i/>
          <w:sz w:val="16"/>
          <w:szCs w:val="16"/>
        </w:rPr>
        <w:t xml:space="preserve"> předpokládaném</w:t>
      </w:r>
      <w:r w:rsidRPr="00AE4A40">
        <w:rPr>
          <w:rFonts w:ascii="Arial" w:hAnsi="Arial" w:cs="Arial"/>
          <w:bCs/>
          <w:i/>
          <w:sz w:val="16"/>
          <w:szCs w:val="16"/>
        </w:rPr>
        <w:t xml:space="preserve"> rozsahu dle odst. </w:t>
      </w:r>
      <w:r w:rsidR="00800050" w:rsidRPr="00AE4A40">
        <w:rPr>
          <w:rFonts w:ascii="Arial" w:hAnsi="Arial" w:cs="Arial"/>
          <w:bCs/>
          <w:i/>
          <w:sz w:val="16"/>
          <w:szCs w:val="16"/>
        </w:rPr>
        <w:t>2</w:t>
      </w:r>
      <w:r w:rsidRPr="00AE4A40">
        <w:rPr>
          <w:rFonts w:ascii="Arial" w:hAnsi="Arial" w:cs="Arial"/>
          <w:bCs/>
          <w:i/>
          <w:sz w:val="16"/>
          <w:szCs w:val="16"/>
        </w:rPr>
        <w:t xml:space="preserve">.1 </w:t>
      </w:r>
      <w:r w:rsidR="00AE4A40" w:rsidRPr="00AE4A40">
        <w:rPr>
          <w:rFonts w:ascii="Arial" w:hAnsi="Arial" w:cs="Arial"/>
          <w:bCs/>
          <w:i/>
          <w:sz w:val="16"/>
          <w:szCs w:val="16"/>
        </w:rPr>
        <w:t>zadávací dokumentace a její přílohy č.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66202F" w:rsidP="00122230">
    <w:pPr>
      <w:pStyle w:val="Zhlav"/>
      <w:tabs>
        <w:tab w:val="clear" w:pos="8306"/>
        <w:tab w:val="right" w:pos="0"/>
      </w:tabs>
      <w:ind w:left="8378"/>
    </w:pPr>
    <w:r w:rsidRPr="0066202F"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DC9DF5D" wp14:editId="348AD11F">
          <wp:simplePos x="0" y="0"/>
          <wp:positionH relativeFrom="column">
            <wp:posOffset>-80010</wp:posOffset>
          </wp:positionH>
          <wp:positionV relativeFrom="paragraph">
            <wp:posOffset>266700</wp:posOffset>
          </wp:positionV>
          <wp:extent cx="5753100" cy="876300"/>
          <wp:effectExtent l="0" t="0" r="0" b="0"/>
          <wp:wrapSquare wrapText="bothSides"/>
          <wp:docPr id="2" name="obrázek 2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ACA"/>
    <w:rsid w:val="00011606"/>
    <w:rsid w:val="000531BC"/>
    <w:rsid w:val="000F1C28"/>
    <w:rsid w:val="00122230"/>
    <w:rsid w:val="00124E10"/>
    <w:rsid w:val="00144667"/>
    <w:rsid w:val="001772A4"/>
    <w:rsid w:val="0021020A"/>
    <w:rsid w:val="00252066"/>
    <w:rsid w:val="00264AE8"/>
    <w:rsid w:val="00270417"/>
    <w:rsid w:val="0029129B"/>
    <w:rsid w:val="002961B6"/>
    <w:rsid w:val="0029669C"/>
    <w:rsid w:val="002D5374"/>
    <w:rsid w:val="003617AD"/>
    <w:rsid w:val="00362AAD"/>
    <w:rsid w:val="0036475C"/>
    <w:rsid w:val="003706A9"/>
    <w:rsid w:val="003B5E75"/>
    <w:rsid w:val="003D2B3C"/>
    <w:rsid w:val="003F421E"/>
    <w:rsid w:val="00421E0D"/>
    <w:rsid w:val="004300D7"/>
    <w:rsid w:val="00444D41"/>
    <w:rsid w:val="00453A81"/>
    <w:rsid w:val="00462621"/>
    <w:rsid w:val="004733DB"/>
    <w:rsid w:val="004B3750"/>
    <w:rsid w:val="00520168"/>
    <w:rsid w:val="005277A3"/>
    <w:rsid w:val="005E6157"/>
    <w:rsid w:val="00611E7D"/>
    <w:rsid w:val="0066202F"/>
    <w:rsid w:val="006B755F"/>
    <w:rsid w:val="006C66D6"/>
    <w:rsid w:val="00771E65"/>
    <w:rsid w:val="007832EA"/>
    <w:rsid w:val="007E4AEC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7BC4"/>
    <w:rsid w:val="009374F6"/>
    <w:rsid w:val="009746D2"/>
    <w:rsid w:val="009945E9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4C46"/>
    <w:rsid w:val="00BF3937"/>
    <w:rsid w:val="00C62BD5"/>
    <w:rsid w:val="00D47141"/>
    <w:rsid w:val="00D541B1"/>
    <w:rsid w:val="00D65D5F"/>
    <w:rsid w:val="00D86ACA"/>
    <w:rsid w:val="00DE38E1"/>
    <w:rsid w:val="00DF0DB5"/>
    <w:rsid w:val="00E34DA4"/>
    <w:rsid w:val="00EC17DC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888EA6-E023-4F13-8044-A23C860D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14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13</cp:revision>
  <dcterms:created xsi:type="dcterms:W3CDTF">2012-06-29T08:48:00Z</dcterms:created>
  <dcterms:modified xsi:type="dcterms:W3CDTF">2012-08-03T11:20:00Z</dcterms:modified>
</cp:coreProperties>
</file>