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69"/>
        <w:gridCol w:w="1269"/>
        <w:gridCol w:w="1128"/>
        <w:gridCol w:w="1411"/>
        <w:gridCol w:w="3520"/>
      </w:tblGrid>
      <w:tr w:rsidR="0036475C" w:rsidRPr="0036475C" w:rsidTr="00BC1142">
        <w:trPr>
          <w:trHeight w:val="276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4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4"/>
                <w:lang w:eastAsia="cs-CZ"/>
              </w:rPr>
              <w:t>KRYCÍ LIST NABÍDKY</w:t>
            </w:r>
          </w:p>
        </w:tc>
      </w:tr>
      <w:tr w:rsidR="0036475C" w:rsidRPr="0036475C" w:rsidTr="00BC1142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30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Veřejná zakázka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9697" w:type="dxa"/>
            <w:gridSpan w:val="5"/>
            <w:vMerge w:val="restart"/>
            <w:shd w:val="clear" w:color="auto" w:fill="auto"/>
            <w:vAlign w:val="center"/>
          </w:tcPr>
          <w:p w:rsidR="0036475C" w:rsidRPr="0036475C" w:rsidRDefault="00BC1142" w:rsidP="00E10710">
            <w:pPr>
              <w:keepNext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Na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dlimitní veřejná zakázka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 xml:space="preserve"> na 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>služby zadávaná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v otevřeném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řízení dle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zákona</w:t>
            </w:r>
            <w:r w:rsidR="00E1071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 w:rsidR="00BE4C46" w:rsidRPr="00557C8E">
              <w:rPr>
                <w:rFonts w:cs="Arial"/>
                <w:bCs/>
                <w:color w:val="000000"/>
                <w:sz w:val="20"/>
                <w:szCs w:val="20"/>
              </w:rPr>
              <w:t>č. 137/2006 Sb., o veřejných zakázkách, ve znění pozdějších</w:t>
            </w:r>
            <w:r w:rsidR="00BE4C46">
              <w:rPr>
                <w:rFonts w:cs="Arial"/>
                <w:bCs/>
                <w:color w:val="000000"/>
                <w:sz w:val="20"/>
                <w:szCs w:val="20"/>
              </w:rPr>
              <w:t xml:space="preserve"> předpisů</w:t>
            </w:r>
            <w:r w:rsidR="00B66A2A">
              <w:rPr>
                <w:rFonts w:cs="Arial"/>
                <w:bCs/>
                <w:color w:val="000000"/>
                <w:sz w:val="20"/>
                <w:szCs w:val="20"/>
              </w:rPr>
              <w:t xml:space="preserve"> (dále jen „zákon“)</w:t>
            </w:r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financovaná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 xml:space="preserve"> z operačního programu Vzdělávání pro konkurenceschopnost</w:t>
            </w:r>
            <w:r w:rsidR="00E10710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, z projektu "Stáže ve firmách - vzdělávání praxí", reg. č. projektu: CZ.1.07/3.1.00/4.1.0001 (Výzva č. 41 OP VK)</w:t>
            </w:r>
          </w:p>
        </w:tc>
      </w:tr>
      <w:tr w:rsidR="0036475C" w:rsidRPr="0036475C" w:rsidTr="00362AAD">
        <w:trPr>
          <w:trHeight w:val="642"/>
          <w:jc w:val="center"/>
        </w:trPr>
        <w:tc>
          <w:tcPr>
            <w:tcW w:w="9697" w:type="dxa"/>
            <w:gridSpan w:val="5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2369" w:type="dxa"/>
            <w:vMerge w:val="restart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Název veřejné zakázky:</w:t>
            </w:r>
          </w:p>
        </w:tc>
        <w:tc>
          <w:tcPr>
            <w:tcW w:w="7328" w:type="dxa"/>
            <w:gridSpan w:val="4"/>
            <w:vMerge w:val="restart"/>
            <w:shd w:val="clear" w:color="auto" w:fill="auto"/>
            <w:vAlign w:val="center"/>
          </w:tcPr>
          <w:p w:rsidR="0036475C" w:rsidRPr="00BC1142" w:rsidRDefault="00BC1142" w:rsidP="00EA6421">
            <w:pPr>
              <w:keepNext/>
              <w:spacing w:before="120" w:after="120"/>
              <w:jc w:val="center"/>
              <w:rPr>
                <w:rFonts w:eastAsia="Times New Roman" w:cs="Arial"/>
                <w:b/>
                <w:bCs/>
                <w:caps/>
                <w:sz w:val="24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4"/>
              </w:rPr>
              <w:t>„</w:t>
            </w:r>
            <w:r w:rsidR="00EA6421">
              <w:rPr>
                <w:rFonts w:cs="Arial"/>
                <w:b/>
                <w:bCs/>
                <w:color w:val="000000"/>
                <w:sz w:val="24"/>
              </w:rPr>
              <w:t xml:space="preserve">TVORBA TV MINIPOŘADŮ A ROZHLASOVÝCH SPOTŮ </w:t>
            </w:r>
            <w:r w:rsidR="00EA6421">
              <w:rPr>
                <w:rFonts w:cs="Arial"/>
                <w:b/>
                <w:bCs/>
                <w:color w:val="000000"/>
                <w:sz w:val="24"/>
              </w:rPr>
              <w:br/>
              <w:t>+ ZAJIŠTĚNÍ PROSTORU V TV A ROZHLASU</w:t>
            </w:r>
            <w:r w:rsidRPr="00BC1142">
              <w:rPr>
                <w:rFonts w:cs="Arial"/>
                <w:bCs/>
                <w:color w:val="000000"/>
                <w:sz w:val="24"/>
              </w:rPr>
              <w:t>“</w:t>
            </w:r>
          </w:p>
        </w:tc>
      </w:tr>
      <w:tr w:rsidR="0036475C" w:rsidRPr="0036475C" w:rsidTr="00B66A2A">
        <w:trPr>
          <w:trHeight w:val="279"/>
          <w:jc w:val="center"/>
        </w:trPr>
        <w:tc>
          <w:tcPr>
            <w:tcW w:w="2369" w:type="dxa"/>
            <w:vMerge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328" w:type="dxa"/>
            <w:gridSpan w:val="4"/>
            <w:vMerge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Základní identifikační údaje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Zadavatel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/>
                <w:sz w:val="20"/>
                <w:szCs w:val="20"/>
                <w:lang w:eastAsia="cs-CZ"/>
              </w:rPr>
              <w:t>Fond dalšího vzdělávání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keepNext/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Na Maninách 20, 170 00 Praha 7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004 05 698 / CZ00405698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jc w:val="both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Ing. Pavel Kryštof, ředitel FDV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BC1142" w:rsidP="00BC1142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cs="Arial"/>
                <w:bCs/>
                <w:color w:val="000000"/>
                <w:sz w:val="20"/>
                <w:szCs w:val="20"/>
              </w:rPr>
              <w:t>Lenka Vostrá, DiS.,</w:t>
            </w:r>
            <w:r w:rsidRPr="00C6069D">
              <w:rPr>
                <w:rFonts w:cs="Arial"/>
                <w:bCs/>
                <w:color w:val="000000"/>
                <w:sz w:val="20"/>
                <w:szCs w:val="20"/>
              </w:rPr>
              <w:t>oddělení PRa publicity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66A2A">
              <w:rPr>
                <w:rFonts w:eastAsia="Times New Roman" w:cs="Arial"/>
                <w:sz w:val="20"/>
                <w:szCs w:val="20"/>
                <w:lang w:eastAsia="cs-CZ"/>
              </w:rPr>
              <w:t>+420 277 277 070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4766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B66A2A" w:rsidRDefault="00BC1142" w:rsidP="0036475C">
            <w:pPr>
              <w:rPr>
                <w:rFonts w:cs="Arial"/>
                <w:sz w:val="20"/>
                <w:szCs w:val="20"/>
                <w:lang w:eastAsia="cs-CZ"/>
              </w:rPr>
            </w:pPr>
            <w:r>
              <w:rPr>
                <w:rFonts w:cs="Arial"/>
                <w:sz w:val="20"/>
                <w:szCs w:val="20"/>
                <w:lang w:eastAsia="cs-CZ"/>
              </w:rPr>
              <w:t>lenka.vostra</w:t>
            </w:r>
            <w:r w:rsidR="00B66A2A">
              <w:rPr>
                <w:rFonts w:cs="Arial"/>
                <w:sz w:val="20"/>
                <w:szCs w:val="20"/>
                <w:lang w:eastAsia="cs-CZ"/>
              </w:rPr>
              <w:t>@fdv.mpsv.cz</w:t>
            </w:r>
          </w:p>
        </w:tc>
      </w:tr>
      <w:tr w:rsidR="0036475C" w:rsidRPr="0036475C" w:rsidTr="00B66A2A">
        <w:trPr>
          <w:trHeight w:val="307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bottom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Uchazeč</w:t>
            </w: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IČ/DIČ: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Osoba oprávněná jednat jménem či za uchazeče: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362AAD">
        <w:trPr>
          <w:trHeight w:val="283"/>
          <w:jc w:val="center"/>
        </w:trPr>
        <w:tc>
          <w:tcPr>
            <w:tcW w:w="4766" w:type="dxa"/>
            <w:gridSpan w:val="3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931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EA6421" w:rsidP="00EA6421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A) </w:t>
            </w:r>
            <w:r w:rsidR="0036475C"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Celková nabídková cena v Kč za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vytvoření a odvysílání 5 TV minipořadů v TV</w:t>
            </w:r>
          </w:p>
        </w:tc>
      </w:tr>
      <w:tr w:rsidR="0036475C" w:rsidRPr="0036475C" w:rsidTr="00BC1142">
        <w:trPr>
          <w:trHeight w:val="446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Výše DPH dle příslušné % sazby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cs="Arial"/>
                <w:sz w:val="20"/>
                <w:szCs w:val="20"/>
                <w:lang w:eastAsia="cs-CZ"/>
              </w:rPr>
              <w:t>Nabídková cena vč. DPH</w:t>
            </w:r>
          </w:p>
        </w:tc>
      </w:tr>
      <w:tr w:rsidR="0036475C" w:rsidRPr="0036475C" w:rsidTr="00362AAD">
        <w:trPr>
          <w:trHeight w:val="510"/>
          <w:jc w:val="center"/>
        </w:trPr>
        <w:tc>
          <w:tcPr>
            <w:tcW w:w="363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6475C" w:rsidRPr="00EA6421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475C" w:rsidRPr="00EA6421" w:rsidRDefault="0036475C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36475C" w:rsidRPr="00EA6421" w:rsidRDefault="0036475C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BC1142" w:rsidRPr="0036475C" w:rsidTr="00BC1142">
        <w:trPr>
          <w:trHeight w:val="204"/>
          <w:jc w:val="center"/>
        </w:trPr>
        <w:tc>
          <w:tcPr>
            <w:tcW w:w="9697" w:type="dxa"/>
            <w:gridSpan w:val="5"/>
            <w:shd w:val="clear" w:color="auto" w:fill="A6A6A6" w:themeFill="background1" w:themeFillShade="A6"/>
            <w:noWrap/>
            <w:vAlign w:val="center"/>
          </w:tcPr>
          <w:p w:rsidR="00BC1142" w:rsidRPr="00BC1142" w:rsidRDefault="00EA6421" w:rsidP="00EA6421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B) </w:t>
            </w:r>
            <w:r w:rsidR="00BC1142"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Celková nabídková cena v Kč za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vytvoření a odvysílání 5 rozhlasových spotů v rozhlase</w:t>
            </w:r>
          </w:p>
        </w:tc>
      </w:tr>
      <w:tr w:rsidR="00BC1142" w:rsidRPr="0036475C" w:rsidTr="00BC1142">
        <w:trPr>
          <w:trHeight w:val="394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BC1142" w:rsidRPr="0036475C" w:rsidRDefault="00BC1142" w:rsidP="00F2483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BC1142" w:rsidRPr="00BC1142" w:rsidRDefault="00BC1142" w:rsidP="00F2483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BC1142" w:rsidRPr="00BC1142" w:rsidRDefault="00BC1142" w:rsidP="00F24832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</w:tr>
      <w:tr w:rsidR="00BC1142" w:rsidRPr="0036475C" w:rsidTr="00362AAD">
        <w:trPr>
          <w:trHeight w:val="51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BC1142" w:rsidRPr="00EA6421" w:rsidRDefault="00BC1142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BC1142" w:rsidRPr="00EA6421" w:rsidRDefault="00BC1142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BC1142" w:rsidRPr="00EA6421" w:rsidRDefault="00BC1142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EA6421" w:rsidRPr="0036475C" w:rsidTr="00EA6421">
        <w:trPr>
          <w:trHeight w:val="192"/>
          <w:jc w:val="center"/>
        </w:trPr>
        <w:tc>
          <w:tcPr>
            <w:tcW w:w="9697" w:type="dxa"/>
            <w:gridSpan w:val="5"/>
            <w:shd w:val="clear" w:color="auto" w:fill="A6A6A6" w:themeFill="background1" w:themeFillShade="A6"/>
            <w:noWrap/>
            <w:vAlign w:val="center"/>
          </w:tcPr>
          <w:p w:rsidR="00EA6421" w:rsidRPr="0036475C" w:rsidRDefault="00EA6421" w:rsidP="00EA6421">
            <w:pPr>
              <w:jc w:val="center"/>
              <w:rPr>
                <w:rFonts w:cs="Arial"/>
                <w:sz w:val="20"/>
                <w:szCs w:val="20"/>
                <w:highlight w:val="yellow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 xml:space="preserve">Celková nabídková cena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 Kč (A) + B))</w:t>
            </w:r>
          </w:p>
        </w:tc>
      </w:tr>
      <w:tr w:rsidR="00EA6421" w:rsidRPr="0036475C" w:rsidTr="00362AAD">
        <w:trPr>
          <w:trHeight w:val="51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EA6421" w:rsidRPr="0036475C" w:rsidRDefault="00EA6421" w:rsidP="00D408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EA6421" w:rsidRPr="00BC1142" w:rsidRDefault="00EA6421" w:rsidP="00D408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3520" w:type="dxa"/>
            <w:shd w:val="clear" w:color="auto" w:fill="auto"/>
            <w:vAlign w:val="center"/>
          </w:tcPr>
          <w:p w:rsidR="00EA6421" w:rsidRPr="00BC1142" w:rsidRDefault="00EA6421" w:rsidP="00D40875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BC1142">
              <w:rPr>
                <w:rFonts w:eastAsia="Times New Roman" w:cs="Arial"/>
                <w:sz w:val="20"/>
                <w:szCs w:val="20"/>
                <w:lang w:eastAsia="cs-CZ"/>
              </w:rPr>
              <w:t>Nabídková cena bez DPH</w:t>
            </w:r>
          </w:p>
        </w:tc>
      </w:tr>
      <w:tr w:rsidR="00EA6421" w:rsidRPr="0036475C" w:rsidTr="00362AAD">
        <w:trPr>
          <w:trHeight w:val="510"/>
          <w:jc w:val="center"/>
        </w:trPr>
        <w:tc>
          <w:tcPr>
            <w:tcW w:w="3638" w:type="dxa"/>
            <w:gridSpan w:val="2"/>
            <w:shd w:val="clear" w:color="auto" w:fill="auto"/>
            <w:noWrap/>
            <w:vAlign w:val="center"/>
          </w:tcPr>
          <w:p w:rsidR="00EA6421" w:rsidRPr="00EA6421" w:rsidRDefault="00EA6421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EA6421" w:rsidRPr="00EA6421" w:rsidRDefault="00EA6421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center"/>
          </w:tcPr>
          <w:p w:rsidR="00EA6421" w:rsidRPr="00EA6421" w:rsidRDefault="00EA6421" w:rsidP="0036475C">
            <w:pPr>
              <w:jc w:val="center"/>
              <w:rPr>
                <w:rFonts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42"/>
          <w:jc w:val="center"/>
        </w:trPr>
        <w:tc>
          <w:tcPr>
            <w:tcW w:w="9697" w:type="dxa"/>
            <w:gridSpan w:val="5"/>
            <w:shd w:val="clear" w:color="auto" w:fill="C0C0C0"/>
            <w:noWrap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Osoba oprávněná jednat jménem či za uchazeče</w:t>
            </w:r>
          </w:p>
        </w:tc>
      </w:tr>
      <w:tr w:rsidR="0036475C" w:rsidRPr="0036475C" w:rsidTr="00B66A2A">
        <w:trPr>
          <w:trHeight w:val="611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539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  <w:p w:rsidR="0036475C" w:rsidRPr="0036475C" w:rsidRDefault="0036475C" w:rsidP="0036475C">
            <w:pPr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3520" w:type="dxa"/>
            <w:shd w:val="clear" w:color="auto" w:fill="auto"/>
            <w:vAlign w:val="bottom"/>
          </w:tcPr>
          <w:p w:rsidR="0036475C" w:rsidRPr="0036475C" w:rsidRDefault="0036475C" w:rsidP="0036475C">
            <w:pPr>
              <w:jc w:val="right"/>
              <w:rPr>
                <w:rFonts w:eastAsia="Times New Roman" w:cs="Arial"/>
                <w:i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i/>
                <w:sz w:val="20"/>
                <w:szCs w:val="20"/>
                <w:lang w:eastAsia="cs-CZ"/>
              </w:rPr>
              <w:t>razítko</w:t>
            </w:r>
          </w:p>
        </w:tc>
      </w:tr>
      <w:tr w:rsidR="0036475C" w:rsidRPr="0036475C" w:rsidTr="00B66A2A">
        <w:trPr>
          <w:trHeight w:val="359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lastRenderedPageBreak/>
              <w:t>Titul, jméno, příjmení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365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Funkce</w:t>
            </w:r>
            <w:bookmarkStart w:id="0" w:name="_GoBack"/>
            <w:bookmarkEnd w:id="0"/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36475C" w:rsidRPr="0036475C" w:rsidTr="00B66A2A">
        <w:trPr>
          <w:trHeight w:val="234"/>
          <w:jc w:val="center"/>
        </w:trPr>
        <w:tc>
          <w:tcPr>
            <w:tcW w:w="3638" w:type="dxa"/>
            <w:gridSpan w:val="2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36475C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Datum</w:t>
            </w:r>
          </w:p>
        </w:tc>
        <w:tc>
          <w:tcPr>
            <w:tcW w:w="6059" w:type="dxa"/>
            <w:gridSpan w:val="3"/>
            <w:shd w:val="clear" w:color="auto" w:fill="auto"/>
            <w:vAlign w:val="center"/>
          </w:tcPr>
          <w:p w:rsidR="0036475C" w:rsidRPr="0036475C" w:rsidRDefault="0036475C" w:rsidP="0036475C">
            <w:pPr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88204B" w:rsidRPr="00D47141" w:rsidRDefault="0088204B" w:rsidP="00D47141"/>
    <w:sectPr w:rsidR="0088204B" w:rsidRPr="00D47141" w:rsidSect="00EA6421">
      <w:headerReference w:type="default" r:id="rId8"/>
      <w:footerReference w:type="default" r:id="rId9"/>
      <w:pgSz w:w="11900" w:h="16840"/>
      <w:pgMar w:top="1985" w:right="964" w:bottom="1701" w:left="1701" w:header="0" w:footer="6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462" w:rsidRDefault="00645462" w:rsidP="0088204B">
      <w:r>
        <w:separator/>
      </w:r>
    </w:p>
  </w:endnote>
  <w:endnote w:type="continuationSeparator" w:id="1">
    <w:p w:rsidR="00645462" w:rsidRDefault="00645462" w:rsidP="00882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421" w:rsidRDefault="00EA6421" w:rsidP="00EA6421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  <w:r>
      <w:rPr>
        <w:rFonts w:ascii="Arial" w:hAnsi="Arial" w:cs="Arial"/>
        <w:noProof/>
        <w:color w:val="07227D"/>
        <w:sz w:val="16"/>
        <w:szCs w:val="16"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4215765</wp:posOffset>
          </wp:positionH>
          <wp:positionV relativeFrom="paragraph">
            <wp:posOffset>59055</wp:posOffset>
          </wp:positionV>
          <wp:extent cx="1943100" cy="666750"/>
          <wp:effectExtent l="19050" t="0" r="0" b="0"/>
          <wp:wrapTight wrapText="bothSides">
            <wp:wrapPolygon edited="0">
              <wp:start x="0" y="0"/>
              <wp:lineTo x="-212" y="20983"/>
              <wp:lineTo x="21600" y="20983"/>
              <wp:lineTo x="21600" y="11726"/>
              <wp:lineTo x="20753" y="9874"/>
              <wp:lineTo x="20965" y="6789"/>
              <wp:lineTo x="12071" y="617"/>
              <wp:lineTo x="5718" y="0"/>
              <wp:lineTo x="0" y="0"/>
            </wp:wrapPolygon>
          </wp:wrapTight>
          <wp:docPr id="4" name="obrázek 9" descr="Sta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Staz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7227D"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-232410</wp:posOffset>
          </wp:positionH>
          <wp:positionV relativeFrom="paragraph">
            <wp:posOffset>30480</wp:posOffset>
          </wp:positionV>
          <wp:extent cx="1562100" cy="695325"/>
          <wp:effectExtent l="19050" t="0" r="0" b="0"/>
          <wp:wrapTight wrapText="bothSides">
            <wp:wrapPolygon edited="0">
              <wp:start x="-263" y="0"/>
              <wp:lineTo x="-263" y="21304"/>
              <wp:lineTo x="21600" y="21304"/>
              <wp:lineTo x="21600" y="12427"/>
              <wp:lineTo x="21337" y="11836"/>
              <wp:lineTo x="17385" y="9468"/>
              <wp:lineTo x="17649" y="4142"/>
              <wp:lineTo x="13961" y="592"/>
              <wp:lineTo x="7376" y="0"/>
              <wp:lineTo x="-263" y="0"/>
            </wp:wrapPolygon>
          </wp:wrapTight>
          <wp:docPr id="1" name="obrázek 8" descr="F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Fond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A6421" w:rsidRPr="007E4AEC" w:rsidRDefault="00EA6421" w:rsidP="00EA6421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  <w:r w:rsidRPr="007E4AEC">
      <w:rPr>
        <w:rFonts w:ascii="Arial" w:hAnsi="Arial" w:cs="Arial"/>
        <w:color w:val="07227D"/>
        <w:sz w:val="16"/>
        <w:szCs w:val="16"/>
      </w:rPr>
      <w:t xml:space="preserve">Fond dalšího vzdělávání, </w:t>
    </w:r>
  </w:p>
  <w:p w:rsidR="00EA6421" w:rsidRPr="007E4AEC" w:rsidRDefault="00EA6421" w:rsidP="00EA6421">
    <w:pPr>
      <w:pStyle w:val="Zkladnodstavec"/>
      <w:jc w:val="center"/>
      <w:rPr>
        <w:rFonts w:ascii="Arial" w:hAnsi="Arial" w:cs="Arial"/>
        <w:color w:val="07227D"/>
        <w:sz w:val="16"/>
        <w:szCs w:val="16"/>
      </w:rPr>
    </w:pPr>
    <w:r>
      <w:rPr>
        <w:rFonts w:ascii="Arial" w:hAnsi="Arial" w:cs="Arial"/>
        <w:color w:val="07227D"/>
        <w:sz w:val="16"/>
        <w:szCs w:val="16"/>
      </w:rPr>
      <w:t xml:space="preserve">Na Maninách </w:t>
    </w:r>
    <w:r w:rsidRPr="007E4AEC">
      <w:rPr>
        <w:rFonts w:ascii="Arial" w:hAnsi="Arial" w:cs="Arial"/>
        <w:color w:val="07227D"/>
        <w:sz w:val="16"/>
        <w:szCs w:val="16"/>
      </w:rPr>
      <w:t xml:space="preserve">20, 170 00  Praha 7, </w:t>
    </w:r>
  </w:p>
  <w:p w:rsidR="00EA6421" w:rsidRPr="00EA6421" w:rsidRDefault="00EA6421" w:rsidP="00EA6421">
    <w:pPr>
      <w:pStyle w:val="Zkladnodstavec"/>
      <w:jc w:val="center"/>
      <w:rPr>
        <w:rFonts w:ascii="Arial" w:hAnsi="Arial" w:cs="Arial"/>
        <w:b/>
        <w:color w:val="07227D"/>
        <w:sz w:val="16"/>
        <w:szCs w:val="16"/>
      </w:rPr>
    </w:pPr>
    <w:r w:rsidRPr="007E4AEC">
      <w:rPr>
        <w:rFonts w:ascii="Arial" w:hAnsi="Arial" w:cs="Arial"/>
        <w:color w:val="07227D"/>
        <w:sz w:val="16"/>
        <w:szCs w:val="16"/>
      </w:rPr>
      <w:t>Tel.: 277 277 070, http://fdv.mpsv.cz</w:t>
    </w:r>
  </w:p>
  <w:p w:rsidR="00122230" w:rsidRPr="00DE38E1" w:rsidRDefault="00EA6421" w:rsidP="00EA6421">
    <w:pPr>
      <w:pStyle w:val="Zpat"/>
      <w:ind w:left="-1420"/>
    </w:pPr>
    <w:r>
      <w:rPr>
        <w:rFonts w:cs="Arial"/>
        <w:color w:val="07227D"/>
        <w:sz w:val="16"/>
        <w:szCs w:val="16"/>
      </w:rPr>
      <w:tab/>
      <w:t xml:space="preserve">             </w:t>
    </w:r>
    <w:r w:rsidRPr="007E4AEC">
      <w:rPr>
        <w:rFonts w:cs="Arial"/>
        <w:color w:val="07227D"/>
        <w:sz w:val="16"/>
        <w:szCs w:val="16"/>
      </w:rPr>
      <w:t>IČO: 00405698, DIČ: CZ00405698,č. účtu: 33531641/0100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462" w:rsidRDefault="00645462" w:rsidP="0088204B">
      <w:r>
        <w:separator/>
      </w:r>
    </w:p>
  </w:footnote>
  <w:footnote w:type="continuationSeparator" w:id="1">
    <w:p w:rsidR="00645462" w:rsidRDefault="00645462" w:rsidP="008820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230" w:rsidRDefault="0066202F" w:rsidP="00122230">
    <w:pPr>
      <w:pStyle w:val="Zhlav"/>
      <w:tabs>
        <w:tab w:val="clear" w:pos="8306"/>
        <w:tab w:val="right" w:pos="0"/>
      </w:tabs>
      <w:ind w:left="8378"/>
    </w:pPr>
    <w:r w:rsidRPr="0066202F">
      <w:rPr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-80010</wp:posOffset>
          </wp:positionH>
          <wp:positionV relativeFrom="paragraph">
            <wp:posOffset>266700</wp:posOffset>
          </wp:positionV>
          <wp:extent cx="5753100" cy="876300"/>
          <wp:effectExtent l="0" t="0" r="0" b="0"/>
          <wp:wrapSquare wrapText="bothSides"/>
          <wp:docPr id="2" name="obrázek 2" descr="opvk_logo_FD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k_logo_FD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0"/>
  </w:num>
  <w:num w:numId="12">
    <w:abstractNumId w:val="2"/>
  </w:num>
  <w:num w:numId="13">
    <w:abstractNumId w:val="9"/>
  </w:num>
  <w:num w:numId="14">
    <w:abstractNumId w:val="12"/>
  </w:num>
  <w:num w:numId="15">
    <w:abstractNumId w:val="14"/>
  </w:num>
  <w:num w:numId="16">
    <w:abstractNumId w:val="6"/>
  </w:num>
  <w:num w:numId="17">
    <w:abstractNumId w:val="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425"/>
  <w:characterSpacingControl w:val="doNotCompress"/>
  <w:hdrShapeDefaults>
    <o:shapedefaults v:ext="edit" spidmax="5122">
      <o:colormru v:ext="edit" colors="#00005f,#12215f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86ACA"/>
    <w:rsid w:val="00011606"/>
    <w:rsid w:val="000531BC"/>
    <w:rsid w:val="000F1C28"/>
    <w:rsid w:val="00122230"/>
    <w:rsid w:val="00124E10"/>
    <w:rsid w:val="00144667"/>
    <w:rsid w:val="001772A4"/>
    <w:rsid w:val="0021020A"/>
    <w:rsid w:val="00252066"/>
    <w:rsid w:val="00264AE8"/>
    <w:rsid w:val="00270417"/>
    <w:rsid w:val="0029129B"/>
    <w:rsid w:val="002961B6"/>
    <w:rsid w:val="0029669C"/>
    <w:rsid w:val="002D5374"/>
    <w:rsid w:val="003617AD"/>
    <w:rsid w:val="00362AAD"/>
    <w:rsid w:val="0036475C"/>
    <w:rsid w:val="003706A9"/>
    <w:rsid w:val="003B5E75"/>
    <w:rsid w:val="003D2B3C"/>
    <w:rsid w:val="003F421E"/>
    <w:rsid w:val="00421E0D"/>
    <w:rsid w:val="004300D7"/>
    <w:rsid w:val="00444D41"/>
    <w:rsid w:val="00453A81"/>
    <w:rsid w:val="00462621"/>
    <w:rsid w:val="004733DB"/>
    <w:rsid w:val="004B3750"/>
    <w:rsid w:val="00520168"/>
    <w:rsid w:val="005277A3"/>
    <w:rsid w:val="005E6157"/>
    <w:rsid w:val="00611E7D"/>
    <w:rsid w:val="00645462"/>
    <w:rsid w:val="0066202F"/>
    <w:rsid w:val="006B755F"/>
    <w:rsid w:val="006C66D6"/>
    <w:rsid w:val="00771E65"/>
    <w:rsid w:val="007832EA"/>
    <w:rsid w:val="007E4AEC"/>
    <w:rsid w:val="00800050"/>
    <w:rsid w:val="0081627D"/>
    <w:rsid w:val="00826659"/>
    <w:rsid w:val="00832371"/>
    <w:rsid w:val="00832F9B"/>
    <w:rsid w:val="00852DD3"/>
    <w:rsid w:val="00860539"/>
    <w:rsid w:val="0088204B"/>
    <w:rsid w:val="008C5747"/>
    <w:rsid w:val="00907BC4"/>
    <w:rsid w:val="009374F6"/>
    <w:rsid w:val="009746D2"/>
    <w:rsid w:val="009945E9"/>
    <w:rsid w:val="00A25336"/>
    <w:rsid w:val="00A412D7"/>
    <w:rsid w:val="00A752A6"/>
    <w:rsid w:val="00A8506C"/>
    <w:rsid w:val="00A86B81"/>
    <w:rsid w:val="00AE4A40"/>
    <w:rsid w:val="00AF3714"/>
    <w:rsid w:val="00B65D7F"/>
    <w:rsid w:val="00B66A2A"/>
    <w:rsid w:val="00B878C1"/>
    <w:rsid w:val="00BC1142"/>
    <w:rsid w:val="00BE4C46"/>
    <w:rsid w:val="00BF3937"/>
    <w:rsid w:val="00C24288"/>
    <w:rsid w:val="00C62BD5"/>
    <w:rsid w:val="00D47141"/>
    <w:rsid w:val="00D541B1"/>
    <w:rsid w:val="00D65D5F"/>
    <w:rsid w:val="00D86ACA"/>
    <w:rsid w:val="00DE38E1"/>
    <w:rsid w:val="00DF0DB5"/>
    <w:rsid w:val="00E10710"/>
    <w:rsid w:val="00E34DA4"/>
    <w:rsid w:val="00EA6421"/>
    <w:rsid w:val="00EC17DC"/>
    <w:rsid w:val="00F37068"/>
    <w:rsid w:val="00F90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00005f,#12215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n"/>
    <w:rsid w:val="00EA642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character" w:styleId="Hypertextovodkaz">
    <w:name w:val="Hyperlink"/>
    <w:uiPriority w:val="99"/>
    <w:rsid w:val="00BE4C4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51E3B7-6583-44B4-8513-746AB001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28</TotalTime>
  <Pages>2</Pages>
  <Words>224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Lena</cp:lastModifiedBy>
  <cp:revision>15</cp:revision>
  <dcterms:created xsi:type="dcterms:W3CDTF">2012-06-29T08:48:00Z</dcterms:created>
  <dcterms:modified xsi:type="dcterms:W3CDTF">2012-08-06T13:21:00Z</dcterms:modified>
</cp:coreProperties>
</file>