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CF5" w:rsidRPr="00E118DF" w:rsidRDefault="00CA1CF5" w:rsidP="00F8243D">
      <w:pPr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eastAsia="cs-CZ"/>
        </w:rPr>
      </w:pPr>
      <w:r w:rsidRPr="00E118DF">
        <w:rPr>
          <w:rFonts w:ascii="Times New Roman" w:hAnsi="Times New Roman"/>
          <w:b/>
          <w:sz w:val="20"/>
          <w:szCs w:val="20"/>
          <w:lang w:eastAsia="cs-CZ"/>
        </w:rPr>
        <w:t>KUPNÍ SMLOUVA</w:t>
      </w:r>
    </w:p>
    <w:p w:rsidR="00CA1CF5" w:rsidRPr="00E118DF" w:rsidRDefault="00CA1CF5" w:rsidP="00F8243D">
      <w:pPr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  <w:lang w:eastAsia="cs-CZ"/>
        </w:rPr>
      </w:pPr>
      <w:r w:rsidRPr="00E118DF">
        <w:rPr>
          <w:rFonts w:ascii="Times New Roman" w:hAnsi="Times New Roman"/>
          <w:b/>
          <w:sz w:val="20"/>
          <w:szCs w:val="20"/>
          <w:lang w:eastAsia="cs-CZ"/>
        </w:rPr>
        <w:t xml:space="preserve">uzavřená po dohodě podle § 261 odst. </w:t>
      </w:r>
      <w:smartTag w:uri="urn:schemas-microsoft-com:office:smarttags" w:element="metricconverter">
        <w:smartTagPr>
          <w:attr w:name="ProductID" w:val="1 a"/>
        </w:smartTagPr>
        <w:r w:rsidRPr="00E118DF">
          <w:rPr>
            <w:rFonts w:ascii="Times New Roman" w:hAnsi="Times New Roman"/>
            <w:b/>
            <w:sz w:val="20"/>
            <w:szCs w:val="20"/>
            <w:lang w:eastAsia="cs-CZ"/>
          </w:rPr>
          <w:t>1 a</w:t>
        </w:r>
      </w:smartTag>
      <w:r w:rsidRPr="00E118DF">
        <w:rPr>
          <w:rFonts w:ascii="Times New Roman" w:hAnsi="Times New Roman"/>
          <w:b/>
          <w:sz w:val="20"/>
          <w:szCs w:val="20"/>
          <w:lang w:eastAsia="cs-CZ"/>
        </w:rPr>
        <w:t xml:space="preserve"> podle § </w:t>
      </w:r>
      <w:smartTag w:uri="urn:schemas-microsoft-com:office:smarttags" w:element="metricconverter">
        <w:smartTagPr>
          <w:attr w:name="ProductID" w:val="409 a"/>
        </w:smartTagPr>
        <w:r w:rsidRPr="00E118DF">
          <w:rPr>
            <w:rFonts w:ascii="Times New Roman" w:hAnsi="Times New Roman"/>
            <w:b/>
            <w:sz w:val="20"/>
            <w:szCs w:val="20"/>
            <w:lang w:eastAsia="cs-CZ"/>
          </w:rPr>
          <w:t>409 a</w:t>
        </w:r>
      </w:smartTag>
      <w:r w:rsidRPr="00E118DF">
        <w:rPr>
          <w:rFonts w:ascii="Times New Roman" w:hAnsi="Times New Roman"/>
          <w:b/>
          <w:sz w:val="20"/>
          <w:szCs w:val="20"/>
          <w:lang w:eastAsia="cs-CZ"/>
        </w:rPr>
        <w:t xml:space="preserve"> násl. Obchodního zákoníku</w:t>
      </w:r>
    </w:p>
    <w:p w:rsidR="00CA1CF5" w:rsidRPr="00E118DF" w:rsidRDefault="00CA1CF5" w:rsidP="00F8243D">
      <w:pPr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F8243D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eastAsia="cs-CZ"/>
        </w:rPr>
      </w:pPr>
      <w:r w:rsidRPr="00E118DF">
        <w:rPr>
          <w:rFonts w:ascii="Times New Roman" w:hAnsi="Times New Roman"/>
          <w:b/>
          <w:sz w:val="20"/>
          <w:szCs w:val="20"/>
          <w:lang w:eastAsia="cs-CZ"/>
        </w:rPr>
        <w:t>Smluvní strany</w:t>
      </w:r>
    </w:p>
    <w:p w:rsidR="00CA1CF5" w:rsidRPr="00E118DF" w:rsidRDefault="00CA1CF5" w:rsidP="00F8243D">
      <w:pPr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F8243D">
      <w:pPr>
        <w:spacing w:after="0" w:line="240" w:lineRule="auto"/>
        <w:outlineLvl w:val="0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ab/>
      </w:r>
      <w:r w:rsidRPr="00E118DF">
        <w:rPr>
          <w:rFonts w:ascii="Times New Roman" w:hAnsi="Times New Roman"/>
          <w:b/>
          <w:sz w:val="20"/>
          <w:szCs w:val="20"/>
          <w:u w:val="single"/>
          <w:lang w:eastAsia="cs-CZ"/>
        </w:rPr>
        <w:t>Prodávající:</w:t>
      </w:r>
    </w:p>
    <w:p w:rsidR="00CA1CF5" w:rsidRPr="00E118DF" w:rsidRDefault="00CA1CF5" w:rsidP="00F8243D">
      <w:pPr>
        <w:spacing w:after="0" w:line="240" w:lineRule="auto"/>
        <w:outlineLvl w:val="0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F8243D">
      <w:pPr>
        <w:tabs>
          <w:tab w:val="left" w:pos="2880"/>
        </w:tabs>
        <w:spacing w:after="0" w:line="240" w:lineRule="auto"/>
        <w:ind w:left="720"/>
        <w:rPr>
          <w:rFonts w:ascii="Times New Roman" w:hAnsi="Times New Roman"/>
          <w:b/>
          <w:sz w:val="20"/>
          <w:szCs w:val="20"/>
          <w:lang w:eastAsia="cs-CZ"/>
        </w:rPr>
      </w:pPr>
    </w:p>
    <w:p w:rsidR="00CA1CF5" w:rsidRPr="00E118DF" w:rsidRDefault="00CA1CF5" w:rsidP="00F8243D">
      <w:pPr>
        <w:tabs>
          <w:tab w:val="left" w:pos="2880"/>
        </w:tabs>
        <w:spacing w:after="0" w:line="240" w:lineRule="auto"/>
        <w:ind w:left="720"/>
        <w:rPr>
          <w:rFonts w:ascii="Times New Roman" w:hAnsi="Times New Roman"/>
          <w:sz w:val="20"/>
          <w:szCs w:val="20"/>
          <w:highlight w:val="yellow"/>
          <w:lang w:eastAsia="cs-CZ"/>
        </w:rPr>
      </w:pPr>
      <w:r w:rsidRPr="00E118DF">
        <w:rPr>
          <w:rFonts w:ascii="Times New Roman" w:hAnsi="Times New Roman"/>
          <w:sz w:val="20"/>
          <w:szCs w:val="20"/>
          <w:highlight w:val="yellow"/>
          <w:lang w:eastAsia="cs-CZ"/>
        </w:rPr>
        <w:t xml:space="preserve">se sídlem: </w:t>
      </w:r>
    </w:p>
    <w:p w:rsidR="00CA1CF5" w:rsidRPr="00E118DF" w:rsidRDefault="00CA1CF5" w:rsidP="00F8243D">
      <w:pPr>
        <w:tabs>
          <w:tab w:val="left" w:pos="2880"/>
        </w:tabs>
        <w:spacing w:after="0" w:line="240" w:lineRule="auto"/>
        <w:ind w:left="720"/>
        <w:rPr>
          <w:rFonts w:ascii="Times New Roman" w:hAnsi="Times New Roman"/>
          <w:sz w:val="20"/>
          <w:szCs w:val="20"/>
          <w:highlight w:val="yellow"/>
          <w:lang w:eastAsia="cs-CZ"/>
        </w:rPr>
      </w:pPr>
      <w:r w:rsidRPr="00E118DF">
        <w:rPr>
          <w:rFonts w:ascii="Times New Roman" w:hAnsi="Times New Roman"/>
          <w:sz w:val="20"/>
          <w:szCs w:val="20"/>
          <w:highlight w:val="yellow"/>
          <w:lang w:eastAsia="cs-CZ"/>
        </w:rPr>
        <w:t xml:space="preserve">jednající: </w:t>
      </w:r>
    </w:p>
    <w:p w:rsidR="00CA1CF5" w:rsidRPr="00E118DF" w:rsidRDefault="00CA1CF5" w:rsidP="00F8243D">
      <w:pPr>
        <w:tabs>
          <w:tab w:val="left" w:pos="2880"/>
        </w:tabs>
        <w:spacing w:after="0" w:line="240" w:lineRule="auto"/>
        <w:ind w:left="720"/>
        <w:rPr>
          <w:rFonts w:ascii="Times New Roman" w:hAnsi="Times New Roman"/>
          <w:sz w:val="20"/>
          <w:szCs w:val="20"/>
          <w:highlight w:val="yellow"/>
          <w:lang w:eastAsia="cs-CZ"/>
        </w:rPr>
      </w:pPr>
      <w:r w:rsidRPr="00E118DF">
        <w:rPr>
          <w:rFonts w:ascii="Times New Roman" w:hAnsi="Times New Roman"/>
          <w:sz w:val="20"/>
          <w:szCs w:val="20"/>
          <w:highlight w:val="yellow"/>
          <w:lang w:eastAsia="cs-CZ"/>
        </w:rPr>
        <w:t xml:space="preserve">IČ: </w:t>
      </w:r>
    </w:p>
    <w:p w:rsidR="00CA1CF5" w:rsidRPr="00E118DF" w:rsidRDefault="00CA1CF5" w:rsidP="00F8243D">
      <w:pPr>
        <w:tabs>
          <w:tab w:val="left" w:pos="2880"/>
        </w:tabs>
        <w:spacing w:after="0" w:line="240" w:lineRule="auto"/>
        <w:ind w:left="720"/>
        <w:rPr>
          <w:rFonts w:ascii="Times New Roman" w:hAnsi="Times New Roman"/>
          <w:sz w:val="20"/>
          <w:szCs w:val="20"/>
          <w:highlight w:val="yellow"/>
          <w:lang w:eastAsia="cs-CZ"/>
        </w:rPr>
      </w:pPr>
      <w:r w:rsidRPr="00E118DF">
        <w:rPr>
          <w:rFonts w:ascii="Times New Roman" w:hAnsi="Times New Roman"/>
          <w:sz w:val="20"/>
          <w:szCs w:val="20"/>
          <w:highlight w:val="yellow"/>
          <w:lang w:eastAsia="cs-CZ"/>
        </w:rPr>
        <w:t xml:space="preserve">DIČ: </w:t>
      </w:r>
    </w:p>
    <w:p w:rsidR="00CA1CF5" w:rsidRPr="00E118DF" w:rsidRDefault="00CA1CF5" w:rsidP="00F8243D">
      <w:pPr>
        <w:tabs>
          <w:tab w:val="left" w:pos="2880"/>
        </w:tabs>
        <w:spacing w:after="0" w:line="240" w:lineRule="auto"/>
        <w:ind w:left="720"/>
        <w:rPr>
          <w:rFonts w:ascii="Times New Roman" w:hAnsi="Times New Roman"/>
          <w:sz w:val="20"/>
          <w:szCs w:val="20"/>
          <w:highlight w:val="yellow"/>
          <w:lang w:eastAsia="cs-CZ"/>
        </w:rPr>
      </w:pPr>
      <w:r w:rsidRPr="00E118DF">
        <w:rPr>
          <w:rFonts w:ascii="Times New Roman" w:hAnsi="Times New Roman"/>
          <w:sz w:val="20"/>
          <w:szCs w:val="20"/>
          <w:highlight w:val="yellow"/>
          <w:lang w:eastAsia="cs-CZ"/>
        </w:rPr>
        <w:t xml:space="preserve">Bankovní spojení: </w:t>
      </w:r>
    </w:p>
    <w:p w:rsidR="00CA1CF5" w:rsidRPr="00E118DF" w:rsidRDefault="00CA1CF5" w:rsidP="00F8243D">
      <w:pPr>
        <w:tabs>
          <w:tab w:val="left" w:pos="2880"/>
        </w:tabs>
        <w:spacing w:after="0" w:line="240" w:lineRule="auto"/>
        <w:ind w:left="720"/>
        <w:rPr>
          <w:rFonts w:ascii="Times New Roman" w:hAnsi="Times New Roman"/>
          <w:sz w:val="20"/>
          <w:szCs w:val="20"/>
          <w:highlight w:val="yellow"/>
          <w:lang w:eastAsia="cs-CZ"/>
        </w:rPr>
      </w:pPr>
      <w:r w:rsidRPr="00E118DF">
        <w:rPr>
          <w:rFonts w:ascii="Times New Roman" w:hAnsi="Times New Roman"/>
          <w:sz w:val="20"/>
          <w:szCs w:val="20"/>
          <w:highlight w:val="yellow"/>
          <w:lang w:eastAsia="cs-CZ"/>
        </w:rPr>
        <w:t xml:space="preserve">číslo účtu:  </w:t>
      </w:r>
    </w:p>
    <w:p w:rsidR="00CA1CF5" w:rsidRPr="00E118DF" w:rsidRDefault="00CA1CF5" w:rsidP="00F8243D">
      <w:pPr>
        <w:tabs>
          <w:tab w:val="left" w:pos="2880"/>
        </w:tabs>
        <w:spacing w:after="0" w:line="240" w:lineRule="auto"/>
        <w:ind w:left="720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highlight w:val="yellow"/>
          <w:lang w:eastAsia="cs-CZ"/>
        </w:rPr>
        <w:t>(dále jen "prodávající")</w:t>
      </w:r>
    </w:p>
    <w:p w:rsidR="00CA1CF5" w:rsidRPr="00E118DF" w:rsidRDefault="00CA1CF5" w:rsidP="00F8243D">
      <w:pPr>
        <w:tabs>
          <w:tab w:val="left" w:pos="2880"/>
        </w:tabs>
        <w:spacing w:after="0" w:line="240" w:lineRule="auto"/>
        <w:ind w:left="720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F8243D">
      <w:pPr>
        <w:tabs>
          <w:tab w:val="left" w:pos="2880"/>
        </w:tabs>
        <w:spacing w:after="0" w:line="240" w:lineRule="auto"/>
        <w:ind w:left="720"/>
        <w:outlineLvl w:val="0"/>
        <w:rPr>
          <w:rFonts w:ascii="Times New Roman" w:hAnsi="Times New Roman"/>
          <w:b/>
          <w:sz w:val="20"/>
          <w:szCs w:val="20"/>
          <w:lang w:eastAsia="cs-CZ"/>
        </w:rPr>
      </w:pPr>
      <w:r w:rsidRPr="00E118DF">
        <w:rPr>
          <w:rFonts w:ascii="Times New Roman" w:hAnsi="Times New Roman"/>
          <w:b/>
          <w:sz w:val="20"/>
          <w:szCs w:val="20"/>
          <w:u w:val="single"/>
          <w:lang w:eastAsia="cs-CZ"/>
        </w:rPr>
        <w:t>Kupující:</w:t>
      </w:r>
    </w:p>
    <w:p w:rsidR="00CA1CF5" w:rsidRPr="00E118DF" w:rsidRDefault="00CA1CF5" w:rsidP="00F8243D">
      <w:pPr>
        <w:pStyle w:val="Zkladntext"/>
        <w:tabs>
          <w:tab w:val="left" w:pos="2880"/>
          <w:tab w:val="left" w:pos="3060"/>
        </w:tabs>
        <w:ind w:left="720"/>
        <w:rPr>
          <w:i/>
          <w:iCs/>
          <w:sz w:val="20"/>
        </w:rPr>
      </w:pPr>
    </w:p>
    <w:p w:rsidR="00CA1CF5" w:rsidRPr="00E118DF" w:rsidRDefault="00CA1CF5" w:rsidP="00F8243D">
      <w:pPr>
        <w:pStyle w:val="Zkladntext"/>
        <w:tabs>
          <w:tab w:val="left" w:pos="2880"/>
        </w:tabs>
        <w:ind w:left="720"/>
        <w:rPr>
          <w:b/>
          <w:bCs/>
          <w:sz w:val="20"/>
        </w:rPr>
      </w:pPr>
      <w:r w:rsidRPr="00E118DF">
        <w:rPr>
          <w:b/>
          <w:bCs/>
          <w:sz w:val="20"/>
        </w:rPr>
        <w:t>Centrum dopravního výzkumu, v. v. i.</w:t>
      </w:r>
    </w:p>
    <w:p w:rsidR="00CA1CF5" w:rsidRPr="00E118DF" w:rsidRDefault="00CA1CF5" w:rsidP="00F8243D">
      <w:pPr>
        <w:pStyle w:val="Zkladntext"/>
        <w:tabs>
          <w:tab w:val="left" w:pos="2880"/>
        </w:tabs>
        <w:ind w:left="720"/>
        <w:rPr>
          <w:bCs/>
          <w:iCs/>
          <w:sz w:val="20"/>
        </w:rPr>
      </w:pPr>
      <w:r w:rsidRPr="00E118DF">
        <w:rPr>
          <w:iCs/>
          <w:sz w:val="20"/>
        </w:rPr>
        <w:t>se sídlem:</w:t>
      </w:r>
      <w:r w:rsidRPr="00E118DF">
        <w:rPr>
          <w:iCs/>
          <w:sz w:val="20"/>
        </w:rPr>
        <w:tab/>
        <w:t>Líšeňská 33a, 636 00, Brno</w:t>
      </w:r>
    </w:p>
    <w:p w:rsidR="00CA1CF5" w:rsidRPr="00E118DF" w:rsidRDefault="00CA1CF5" w:rsidP="00F8243D">
      <w:pPr>
        <w:pStyle w:val="Zkladntext"/>
        <w:tabs>
          <w:tab w:val="left" w:pos="2880"/>
        </w:tabs>
        <w:ind w:left="720"/>
        <w:rPr>
          <w:iCs/>
          <w:sz w:val="20"/>
        </w:rPr>
      </w:pPr>
      <w:r w:rsidRPr="00E118DF">
        <w:rPr>
          <w:iCs/>
          <w:sz w:val="20"/>
        </w:rPr>
        <w:t>IČ:</w:t>
      </w:r>
      <w:r w:rsidRPr="00E118DF">
        <w:rPr>
          <w:iCs/>
          <w:sz w:val="20"/>
        </w:rPr>
        <w:tab/>
      </w:r>
      <w:r w:rsidRPr="00E118DF">
        <w:rPr>
          <w:bCs/>
          <w:iCs/>
          <w:sz w:val="20"/>
        </w:rPr>
        <w:t>44994575</w:t>
      </w:r>
    </w:p>
    <w:p w:rsidR="00CA1CF5" w:rsidRPr="00E118DF" w:rsidRDefault="00CA1CF5" w:rsidP="00F8243D">
      <w:pPr>
        <w:pStyle w:val="Zkladntext"/>
        <w:tabs>
          <w:tab w:val="left" w:pos="2880"/>
        </w:tabs>
        <w:ind w:left="720"/>
        <w:rPr>
          <w:bCs/>
          <w:iCs/>
          <w:sz w:val="20"/>
        </w:rPr>
      </w:pPr>
      <w:r w:rsidRPr="00E118DF">
        <w:rPr>
          <w:iCs/>
          <w:sz w:val="20"/>
        </w:rPr>
        <w:t>DIČ:</w:t>
      </w:r>
      <w:r w:rsidRPr="00E118DF">
        <w:rPr>
          <w:iCs/>
          <w:sz w:val="20"/>
        </w:rPr>
        <w:tab/>
      </w:r>
      <w:r w:rsidRPr="00E118DF">
        <w:rPr>
          <w:bCs/>
          <w:iCs/>
          <w:sz w:val="20"/>
        </w:rPr>
        <w:t>CZ44994575</w:t>
      </w:r>
    </w:p>
    <w:p w:rsidR="00CA1CF5" w:rsidRPr="00E118DF" w:rsidRDefault="00CA1CF5" w:rsidP="00F8243D">
      <w:pPr>
        <w:pStyle w:val="Zkladntext"/>
        <w:tabs>
          <w:tab w:val="left" w:pos="2880"/>
        </w:tabs>
        <w:ind w:left="720"/>
        <w:rPr>
          <w:iCs/>
          <w:sz w:val="20"/>
        </w:rPr>
      </w:pPr>
      <w:r w:rsidRPr="00E118DF">
        <w:rPr>
          <w:iCs/>
          <w:sz w:val="20"/>
        </w:rPr>
        <w:t>zastoupené:</w:t>
      </w:r>
      <w:r w:rsidRPr="00E118DF">
        <w:rPr>
          <w:bCs/>
          <w:iCs/>
          <w:sz w:val="20"/>
        </w:rPr>
        <w:tab/>
      </w:r>
      <w:r w:rsidRPr="00E118DF">
        <w:rPr>
          <w:bCs/>
          <w:sz w:val="20"/>
        </w:rPr>
        <w:t xml:space="preserve">prof. Ing. Karel Pospíšil, </w:t>
      </w:r>
      <w:proofErr w:type="spellStart"/>
      <w:r w:rsidRPr="00E118DF">
        <w:rPr>
          <w:bCs/>
          <w:sz w:val="20"/>
        </w:rPr>
        <w:t>Ph</w:t>
      </w:r>
      <w:proofErr w:type="spellEnd"/>
      <w:r w:rsidRPr="00E118DF">
        <w:rPr>
          <w:bCs/>
          <w:sz w:val="20"/>
        </w:rPr>
        <w:t>. D., MBA</w:t>
      </w:r>
      <w:r w:rsidRPr="00E118DF">
        <w:rPr>
          <w:iCs/>
          <w:sz w:val="20"/>
        </w:rPr>
        <w:t>, ředitel</w:t>
      </w:r>
    </w:p>
    <w:p w:rsidR="00CA1CF5" w:rsidRPr="00E118DF" w:rsidRDefault="00CA1CF5" w:rsidP="00F8243D">
      <w:pPr>
        <w:pStyle w:val="Zkladntext"/>
        <w:tabs>
          <w:tab w:val="left" w:pos="2880"/>
        </w:tabs>
        <w:ind w:left="720"/>
        <w:rPr>
          <w:bCs/>
          <w:iCs/>
          <w:sz w:val="20"/>
        </w:rPr>
      </w:pPr>
      <w:r w:rsidRPr="00E118DF">
        <w:rPr>
          <w:iCs/>
          <w:sz w:val="20"/>
        </w:rPr>
        <w:t>bankovní spojení:</w:t>
      </w:r>
      <w:r w:rsidRPr="00E118DF">
        <w:rPr>
          <w:iCs/>
          <w:sz w:val="20"/>
        </w:rPr>
        <w:tab/>
      </w:r>
      <w:r w:rsidRPr="00E118DF">
        <w:rPr>
          <w:bCs/>
          <w:iCs/>
          <w:sz w:val="20"/>
        </w:rPr>
        <w:t>KB Brno – město</w:t>
      </w:r>
    </w:p>
    <w:p w:rsidR="00CA1CF5" w:rsidRPr="00E118DF" w:rsidRDefault="00CA1CF5" w:rsidP="00F8243D">
      <w:pPr>
        <w:pStyle w:val="Zkladntext"/>
        <w:tabs>
          <w:tab w:val="left" w:pos="2880"/>
        </w:tabs>
        <w:ind w:left="720"/>
        <w:rPr>
          <w:bCs/>
          <w:iCs/>
          <w:sz w:val="20"/>
        </w:rPr>
      </w:pPr>
      <w:r w:rsidRPr="00E118DF">
        <w:rPr>
          <w:iCs/>
          <w:sz w:val="20"/>
        </w:rPr>
        <w:t>číslo účtu:</w:t>
      </w:r>
      <w:r w:rsidRPr="00E118DF">
        <w:rPr>
          <w:iCs/>
          <w:sz w:val="20"/>
        </w:rPr>
        <w:tab/>
      </w:r>
      <w:r w:rsidRPr="00E118DF">
        <w:rPr>
          <w:sz w:val="20"/>
        </w:rPr>
        <w:t>43-8294540227/0100</w:t>
      </w:r>
    </w:p>
    <w:p w:rsidR="00CA1CF5" w:rsidRPr="00E118DF" w:rsidRDefault="00CA1CF5" w:rsidP="00F8243D">
      <w:pPr>
        <w:pStyle w:val="Zkladntext"/>
        <w:tabs>
          <w:tab w:val="left" w:pos="2880"/>
        </w:tabs>
        <w:ind w:left="720"/>
        <w:rPr>
          <w:bCs/>
          <w:iCs/>
          <w:sz w:val="20"/>
        </w:rPr>
      </w:pPr>
      <w:r w:rsidRPr="00E118DF">
        <w:rPr>
          <w:iCs/>
          <w:sz w:val="20"/>
        </w:rPr>
        <w:t>registrace:</w:t>
      </w:r>
      <w:r w:rsidRPr="00E118DF">
        <w:rPr>
          <w:iCs/>
          <w:sz w:val="20"/>
        </w:rPr>
        <w:tab/>
      </w:r>
      <w:r w:rsidRPr="00E118DF">
        <w:rPr>
          <w:bCs/>
          <w:iCs/>
          <w:sz w:val="20"/>
        </w:rPr>
        <w:t>zapsané v rejstříku veřejných výzkumných institucí</w:t>
      </w:r>
    </w:p>
    <w:p w:rsidR="00CA1CF5" w:rsidRPr="00E118DF" w:rsidRDefault="00CA1CF5" w:rsidP="00F8243D">
      <w:pPr>
        <w:pStyle w:val="Zkladntext"/>
        <w:ind w:firstLine="708"/>
        <w:rPr>
          <w:iCs/>
          <w:sz w:val="20"/>
        </w:rPr>
      </w:pPr>
      <w:r w:rsidRPr="00E118DF">
        <w:rPr>
          <w:iCs/>
          <w:sz w:val="20"/>
        </w:rPr>
        <w:t>(dále jen „kupující“)</w:t>
      </w:r>
    </w:p>
    <w:p w:rsidR="00CA1CF5" w:rsidRPr="00E118DF" w:rsidRDefault="00CA1CF5" w:rsidP="00F8243D">
      <w:pPr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F8243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F8243D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cs-CZ"/>
        </w:rPr>
      </w:pPr>
      <w:r w:rsidRPr="00E118DF">
        <w:rPr>
          <w:rFonts w:ascii="Times New Roman" w:hAnsi="Times New Roman"/>
          <w:b/>
          <w:sz w:val="20"/>
          <w:szCs w:val="20"/>
          <w:lang w:eastAsia="cs-CZ"/>
        </w:rPr>
        <w:t>Preambule</w:t>
      </w:r>
    </w:p>
    <w:p w:rsidR="00CA1CF5" w:rsidRPr="00E118DF" w:rsidRDefault="00CA1CF5" w:rsidP="00F8243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F8243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884419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Kupující jako příjemce dotace z Operačního programu Vzdělávání pro konkurenceschopnost realizoval v souladu s podmínkami pro příjemce t</w:t>
      </w:r>
      <w:r w:rsidR="007577F7">
        <w:rPr>
          <w:rFonts w:ascii="Times New Roman" w:hAnsi="Times New Roman"/>
          <w:sz w:val="20"/>
          <w:szCs w:val="20"/>
          <w:lang w:eastAsia="cs-CZ"/>
        </w:rPr>
        <w:t>éto dotace</w:t>
      </w:r>
      <w:r w:rsidRPr="00E118DF">
        <w:rPr>
          <w:rFonts w:ascii="Times New Roman" w:hAnsi="Times New Roman"/>
          <w:sz w:val="20"/>
          <w:szCs w:val="20"/>
          <w:lang w:eastAsia="cs-CZ"/>
        </w:rPr>
        <w:t xml:space="preserve"> a v souladu se zákonem 137/2996Sb. v platném znění výběrové řízení na dodavatele:</w:t>
      </w:r>
      <w:r>
        <w:rPr>
          <w:rFonts w:ascii="Times New Roman" w:hAnsi="Times New Roman"/>
          <w:sz w:val="20"/>
          <w:szCs w:val="20"/>
          <w:lang w:eastAsia="cs-CZ"/>
        </w:rPr>
        <w:t xml:space="preserve"> </w:t>
      </w:r>
      <w:r w:rsidRPr="00D07CB7">
        <w:rPr>
          <w:rFonts w:ascii="Times New Roman" w:hAnsi="Times New Roman"/>
          <w:b/>
          <w:sz w:val="20"/>
          <w:szCs w:val="20"/>
          <w:lang w:eastAsia="cs-CZ"/>
        </w:rPr>
        <w:t>VR</w:t>
      </w:r>
      <w:r w:rsidR="00D07CB7" w:rsidRPr="00D07CB7">
        <w:rPr>
          <w:rFonts w:ascii="Times New Roman" w:hAnsi="Times New Roman"/>
          <w:b/>
          <w:sz w:val="20"/>
          <w:szCs w:val="20"/>
          <w:lang w:eastAsia="cs-CZ"/>
        </w:rPr>
        <w:t>68B</w:t>
      </w:r>
      <w:r w:rsidRPr="00D07CB7">
        <w:rPr>
          <w:rFonts w:ascii="Times New Roman" w:hAnsi="Times New Roman"/>
          <w:b/>
          <w:sz w:val="20"/>
          <w:szCs w:val="20"/>
          <w:lang w:eastAsia="cs-CZ"/>
        </w:rPr>
        <w:t xml:space="preserve">  Dodávka počítačového vybavení pro CDV</w:t>
      </w:r>
      <w:r>
        <w:rPr>
          <w:rFonts w:ascii="Times New Roman" w:hAnsi="Times New Roman"/>
          <w:sz w:val="20"/>
          <w:szCs w:val="20"/>
          <w:lang w:eastAsia="cs-CZ"/>
        </w:rPr>
        <w:t>.</w:t>
      </w:r>
    </w:p>
    <w:p w:rsidR="00CA1CF5" w:rsidRPr="00E118DF" w:rsidRDefault="00CA1CF5" w:rsidP="007C7476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pStyle w:val="Odstavecseseznamem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cs-CZ"/>
        </w:rPr>
      </w:pPr>
      <w:r w:rsidRPr="00E118DF">
        <w:rPr>
          <w:rFonts w:ascii="Times New Roman" w:hAnsi="Times New Roman"/>
          <w:b/>
          <w:sz w:val="20"/>
          <w:szCs w:val="20"/>
          <w:lang w:eastAsia="cs-CZ"/>
        </w:rPr>
        <w:t>Předmět smlouvy</w:t>
      </w:r>
    </w:p>
    <w:p w:rsidR="00CA1CF5" w:rsidRPr="00E118DF" w:rsidRDefault="00CA1CF5" w:rsidP="00F8243D">
      <w:pPr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CA1CF5" w:rsidRDefault="00CA1CF5" w:rsidP="00D2472A">
      <w:pPr>
        <w:pStyle w:val="Textkomente"/>
        <w:numPr>
          <w:ilvl w:val="1"/>
          <w:numId w:val="4"/>
        </w:numPr>
      </w:pPr>
      <w:r w:rsidRPr="00D2472A">
        <w:rPr>
          <w:rFonts w:ascii="Times New Roman" w:hAnsi="Times New Roman"/>
          <w:lang w:eastAsia="cs-CZ"/>
        </w:rPr>
        <w:t xml:space="preserve">Předmětem této smlouvy je prodej a </w:t>
      </w:r>
      <w:r w:rsidRPr="00D305EE">
        <w:rPr>
          <w:rFonts w:ascii="Times New Roman" w:hAnsi="Times New Roman"/>
          <w:lang w:eastAsia="cs-CZ"/>
        </w:rPr>
        <w:t xml:space="preserve">koupě </w:t>
      </w:r>
      <w:r w:rsidRPr="00D305EE">
        <w:rPr>
          <w:rFonts w:ascii="Times New Roman" w:hAnsi="Times New Roman"/>
          <w:b/>
          <w:i/>
          <w:lang w:eastAsia="cs-CZ"/>
        </w:rPr>
        <w:t xml:space="preserve">počítačového vybavení, jeho příslušenství a poskytnutí souvisejících služeb (dále jen „zboží“) </w:t>
      </w:r>
      <w:r w:rsidRPr="00D305EE">
        <w:rPr>
          <w:rFonts w:ascii="Times New Roman" w:hAnsi="Times New Roman"/>
          <w:lang w:eastAsia="cs-CZ"/>
        </w:rPr>
        <w:t>podle</w:t>
      </w:r>
      <w:r w:rsidRPr="00D2472A">
        <w:rPr>
          <w:rFonts w:ascii="Times New Roman" w:hAnsi="Times New Roman"/>
          <w:lang w:eastAsia="cs-CZ"/>
        </w:rPr>
        <w:t xml:space="preserve"> technické specifikace uvedené v Příloze č. 1, která je nedílnou součástí této smlouvy. Součástí dodávky zboží podle této smlouvy je i jeho </w:t>
      </w:r>
      <w:r>
        <w:rPr>
          <w:rFonts w:ascii="Times New Roman" w:hAnsi="Times New Roman"/>
          <w:lang w:eastAsia="cs-CZ"/>
        </w:rPr>
        <w:t>doprava ,</w:t>
      </w:r>
      <w:r w:rsidRPr="00E118DF">
        <w:rPr>
          <w:rFonts w:ascii="Times New Roman" w:hAnsi="Times New Roman"/>
          <w:lang w:eastAsia="cs-CZ"/>
        </w:rPr>
        <w:t xml:space="preserve"> předání dokladů</w:t>
      </w:r>
      <w:r>
        <w:rPr>
          <w:rFonts w:ascii="Times New Roman" w:hAnsi="Times New Roman"/>
          <w:lang w:eastAsia="cs-CZ"/>
        </w:rPr>
        <w:t xml:space="preserve"> a instalačních médií</w:t>
      </w:r>
      <w:r w:rsidRPr="00E118DF">
        <w:rPr>
          <w:rFonts w:ascii="Times New Roman" w:hAnsi="Times New Roman"/>
          <w:lang w:eastAsia="cs-CZ"/>
        </w:rPr>
        <w:t>, které se k dodanému zboží vztahují dle článku 5.1. této kupní smlouvy</w:t>
      </w:r>
    </w:p>
    <w:p w:rsidR="00CA1CF5" w:rsidRPr="00D2472A" w:rsidRDefault="00CA1CF5" w:rsidP="00D2472A">
      <w:pPr>
        <w:pStyle w:val="Odstavecseseznamem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2.2.</w:t>
      </w:r>
      <w:r w:rsidRPr="00E118DF">
        <w:rPr>
          <w:rFonts w:ascii="Times New Roman" w:hAnsi="Times New Roman"/>
          <w:sz w:val="20"/>
          <w:szCs w:val="20"/>
          <w:lang w:eastAsia="cs-CZ"/>
        </w:rPr>
        <w:tab/>
        <w:t>Prodávající se zavazuje zboží dodat a převést na kupujícího vlastnické právo, přičemž vlastnické právo přechází na kupujícího úplným uhrazením kupní ceny.</w:t>
      </w:r>
    </w:p>
    <w:p w:rsidR="00CA1CF5" w:rsidRPr="00E118DF" w:rsidRDefault="00CA1CF5" w:rsidP="00E118DF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tabs>
          <w:tab w:val="left" w:pos="426"/>
          <w:tab w:val="left" w:pos="7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2.3.</w:t>
      </w:r>
      <w:r w:rsidRPr="00E118DF">
        <w:rPr>
          <w:rFonts w:ascii="Times New Roman" w:hAnsi="Times New Roman"/>
          <w:sz w:val="20"/>
          <w:szCs w:val="20"/>
          <w:lang w:eastAsia="cs-CZ"/>
        </w:rPr>
        <w:tab/>
        <w:t>Kupující se zavazuje zaplatit kupní cenu podle bodu 3.1. této smlouvy a objednané zboží převzít.</w:t>
      </w:r>
    </w:p>
    <w:p w:rsidR="00CA1CF5" w:rsidRPr="00E118DF" w:rsidRDefault="00CA1CF5" w:rsidP="00E118DF">
      <w:pPr>
        <w:tabs>
          <w:tab w:val="left" w:pos="426"/>
          <w:tab w:val="left" w:pos="7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tabs>
          <w:tab w:val="left" w:pos="426"/>
          <w:tab w:val="left" w:pos="793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lastRenderedPageBreak/>
        <w:t>2.4. Prodávající bere na vědomí, že je koup</w:t>
      </w:r>
      <w:r w:rsidR="00D07CB7">
        <w:rPr>
          <w:rFonts w:ascii="Times New Roman" w:hAnsi="Times New Roman"/>
          <w:sz w:val="20"/>
          <w:szCs w:val="20"/>
          <w:lang w:eastAsia="cs-CZ"/>
        </w:rPr>
        <w:t xml:space="preserve">ě spolufinancována z prostředků </w:t>
      </w:r>
      <w:r>
        <w:rPr>
          <w:rFonts w:ascii="Times New Roman" w:hAnsi="Times New Roman"/>
          <w:sz w:val="20"/>
          <w:szCs w:val="20"/>
          <w:lang w:eastAsia="cs-CZ"/>
        </w:rPr>
        <w:t>OP Vzdělání pro konkurenceschopnost</w:t>
      </w:r>
      <w:r w:rsidRPr="00E118DF">
        <w:rPr>
          <w:rFonts w:ascii="Times New Roman" w:hAnsi="Times New Roman"/>
          <w:sz w:val="20"/>
          <w:szCs w:val="20"/>
          <w:lang w:eastAsia="cs-CZ"/>
        </w:rPr>
        <w:t>. Obě smluvní strany se zavazují dodržet povinnosti, které jim vzhledem k této skutečnosti plynou z platných právních předpisů České republiky a Evropské unie, včetně podmínek upravujících poskytování dotací z</w:t>
      </w:r>
      <w:r w:rsidR="00D07CB7">
        <w:rPr>
          <w:rFonts w:ascii="Times New Roman" w:hAnsi="Times New Roman"/>
          <w:sz w:val="20"/>
          <w:szCs w:val="20"/>
          <w:lang w:eastAsia="cs-CZ"/>
        </w:rPr>
        <w:t> </w:t>
      </w:r>
      <w:proofErr w:type="gramStart"/>
      <w:r>
        <w:rPr>
          <w:rFonts w:ascii="Times New Roman" w:hAnsi="Times New Roman"/>
          <w:sz w:val="20"/>
          <w:szCs w:val="20"/>
          <w:lang w:eastAsia="cs-CZ"/>
        </w:rPr>
        <w:t>OP</w:t>
      </w:r>
      <w:proofErr w:type="gramEnd"/>
      <w:r w:rsidR="00D07CB7">
        <w:rPr>
          <w:rFonts w:ascii="Times New Roman" w:hAnsi="Times New Roman"/>
          <w:sz w:val="20"/>
          <w:szCs w:val="20"/>
          <w:lang w:eastAsia="cs-CZ"/>
        </w:rPr>
        <w:t xml:space="preserve"> </w:t>
      </w:r>
      <w:r>
        <w:rPr>
          <w:rFonts w:ascii="Times New Roman" w:hAnsi="Times New Roman"/>
          <w:sz w:val="20"/>
          <w:szCs w:val="20"/>
          <w:lang w:eastAsia="cs-CZ"/>
        </w:rPr>
        <w:t>VK</w:t>
      </w:r>
      <w:r w:rsidRPr="00E118DF">
        <w:rPr>
          <w:rFonts w:ascii="Times New Roman" w:hAnsi="Times New Roman"/>
          <w:sz w:val="20"/>
          <w:szCs w:val="20"/>
          <w:lang w:eastAsia="cs-CZ"/>
        </w:rPr>
        <w:t xml:space="preserve">. K tomuto postupu se zavazuje prodávající zavázat i své případné </w:t>
      </w:r>
      <w:proofErr w:type="spellStart"/>
      <w:r w:rsidRPr="00E118DF">
        <w:rPr>
          <w:rFonts w:ascii="Times New Roman" w:hAnsi="Times New Roman"/>
          <w:sz w:val="20"/>
          <w:szCs w:val="20"/>
          <w:lang w:eastAsia="cs-CZ"/>
        </w:rPr>
        <w:t>subdodavatale</w:t>
      </w:r>
      <w:proofErr w:type="spellEnd"/>
      <w:r w:rsidRPr="00E118DF">
        <w:rPr>
          <w:rFonts w:ascii="Times New Roman" w:hAnsi="Times New Roman"/>
          <w:sz w:val="20"/>
          <w:szCs w:val="20"/>
          <w:lang w:eastAsia="cs-CZ"/>
        </w:rPr>
        <w:t>, poskytujících prodávajícímu plnění dle této smlouvy.</w:t>
      </w:r>
    </w:p>
    <w:p w:rsidR="00CA1CF5" w:rsidRPr="00E118DF" w:rsidRDefault="00CA1CF5" w:rsidP="00E118DF">
      <w:pPr>
        <w:spacing w:after="0" w:line="240" w:lineRule="auto"/>
        <w:rPr>
          <w:rFonts w:ascii="Times New Roman" w:hAnsi="Times New Roman"/>
          <w:b/>
          <w:sz w:val="20"/>
          <w:szCs w:val="20"/>
          <w:lang w:eastAsia="cs-CZ"/>
        </w:rPr>
      </w:pPr>
    </w:p>
    <w:p w:rsidR="00CA1CF5" w:rsidRPr="00E118DF" w:rsidRDefault="00CA1CF5" w:rsidP="00F730C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cs-CZ"/>
        </w:rPr>
      </w:pPr>
      <w:r w:rsidRPr="00E118DF">
        <w:rPr>
          <w:rFonts w:ascii="Times New Roman" w:hAnsi="Times New Roman"/>
          <w:b/>
          <w:sz w:val="20"/>
          <w:szCs w:val="20"/>
          <w:lang w:eastAsia="cs-CZ"/>
        </w:rPr>
        <w:t>3. Kupní cena</w:t>
      </w:r>
    </w:p>
    <w:p w:rsidR="00CA1CF5" w:rsidRPr="00E118DF" w:rsidRDefault="00CA1CF5" w:rsidP="00E118DF">
      <w:pPr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tabs>
          <w:tab w:val="left" w:pos="737"/>
          <w:tab w:val="right" w:pos="6120"/>
        </w:tabs>
        <w:spacing w:after="0" w:line="240" w:lineRule="auto"/>
        <w:ind w:left="510" w:hanging="510"/>
        <w:rPr>
          <w:rFonts w:ascii="Times New Roman" w:hAnsi="Times New Roman"/>
          <w:sz w:val="20"/>
          <w:szCs w:val="20"/>
          <w:highlight w:val="yellow"/>
          <w:lang w:eastAsia="cs-CZ"/>
        </w:rPr>
      </w:pPr>
      <w:r w:rsidRPr="00E118DF">
        <w:rPr>
          <w:rFonts w:ascii="Times New Roman" w:hAnsi="Times New Roman"/>
          <w:sz w:val="20"/>
          <w:szCs w:val="20"/>
          <w:highlight w:val="yellow"/>
          <w:lang w:eastAsia="cs-CZ"/>
        </w:rPr>
        <w:t xml:space="preserve">3.1. </w:t>
      </w:r>
      <w:r w:rsidRPr="00E118DF">
        <w:rPr>
          <w:rFonts w:ascii="Times New Roman" w:hAnsi="Times New Roman"/>
          <w:sz w:val="20"/>
          <w:szCs w:val="20"/>
          <w:highlight w:val="yellow"/>
          <w:lang w:eastAsia="cs-CZ"/>
        </w:rPr>
        <w:tab/>
        <w:t>Kupní cena zboží bez DPH je</w:t>
      </w:r>
      <w:r w:rsidRPr="00E118DF">
        <w:rPr>
          <w:rFonts w:ascii="Times New Roman" w:hAnsi="Times New Roman"/>
          <w:sz w:val="20"/>
          <w:szCs w:val="20"/>
          <w:highlight w:val="yellow"/>
          <w:lang w:eastAsia="cs-CZ"/>
        </w:rPr>
        <w:tab/>
        <w:t>………….,-</w:t>
      </w:r>
      <w:r w:rsidRPr="00E118DF">
        <w:rPr>
          <w:rFonts w:ascii="Times New Roman" w:hAnsi="Times New Roman"/>
          <w:sz w:val="20"/>
          <w:szCs w:val="20"/>
          <w:highlight w:val="yellow"/>
        </w:rPr>
        <w:t xml:space="preserve"> Kč</w:t>
      </w:r>
    </w:p>
    <w:p w:rsidR="00CA1CF5" w:rsidRPr="00E118DF" w:rsidRDefault="00CA1CF5" w:rsidP="00E118DF">
      <w:pPr>
        <w:tabs>
          <w:tab w:val="left" w:pos="737"/>
          <w:tab w:val="right" w:pos="6120"/>
        </w:tabs>
        <w:spacing w:after="0" w:line="240" w:lineRule="auto"/>
        <w:ind w:left="510" w:hanging="510"/>
        <w:rPr>
          <w:rFonts w:ascii="Times New Roman" w:hAnsi="Times New Roman"/>
          <w:sz w:val="20"/>
          <w:szCs w:val="20"/>
          <w:highlight w:val="yellow"/>
          <w:lang w:eastAsia="cs-CZ"/>
        </w:rPr>
      </w:pPr>
      <w:r w:rsidRPr="00E118DF">
        <w:rPr>
          <w:rFonts w:ascii="Times New Roman" w:hAnsi="Times New Roman"/>
          <w:sz w:val="20"/>
          <w:szCs w:val="20"/>
          <w:highlight w:val="yellow"/>
          <w:lang w:eastAsia="cs-CZ"/>
        </w:rPr>
        <w:tab/>
        <w:t xml:space="preserve">DPH </w:t>
      </w:r>
      <w:r w:rsidRPr="00E118DF">
        <w:rPr>
          <w:rFonts w:ascii="Times New Roman" w:hAnsi="Times New Roman"/>
          <w:sz w:val="20"/>
          <w:szCs w:val="20"/>
          <w:highlight w:val="yellow"/>
        </w:rPr>
        <w:t>0</w:t>
      </w:r>
      <w:r w:rsidRPr="00E118DF">
        <w:rPr>
          <w:rFonts w:ascii="Times New Roman" w:hAnsi="Times New Roman"/>
          <w:sz w:val="20"/>
          <w:szCs w:val="20"/>
          <w:highlight w:val="yellow"/>
          <w:lang w:eastAsia="cs-CZ"/>
        </w:rPr>
        <w:t xml:space="preserve"> %</w:t>
      </w:r>
      <w:r w:rsidRPr="00E118DF">
        <w:rPr>
          <w:rFonts w:ascii="Times New Roman" w:hAnsi="Times New Roman"/>
          <w:sz w:val="20"/>
          <w:szCs w:val="20"/>
          <w:highlight w:val="yellow"/>
          <w:lang w:eastAsia="cs-CZ"/>
        </w:rPr>
        <w:tab/>
        <w:t>0,-</w:t>
      </w:r>
      <w:r w:rsidRPr="00E118DF">
        <w:rPr>
          <w:rFonts w:ascii="Times New Roman" w:hAnsi="Times New Roman"/>
          <w:sz w:val="20"/>
          <w:szCs w:val="20"/>
          <w:highlight w:val="yellow"/>
        </w:rPr>
        <w:t xml:space="preserve"> Kč</w:t>
      </w:r>
    </w:p>
    <w:p w:rsidR="00CA1CF5" w:rsidRPr="00E118DF" w:rsidRDefault="00CA1CF5" w:rsidP="00E118DF">
      <w:pPr>
        <w:tabs>
          <w:tab w:val="left" w:pos="737"/>
          <w:tab w:val="right" w:pos="6120"/>
        </w:tabs>
        <w:spacing w:after="0" w:line="240" w:lineRule="auto"/>
        <w:ind w:left="510" w:hanging="510"/>
        <w:rPr>
          <w:rFonts w:ascii="Times New Roman" w:hAnsi="Times New Roman"/>
          <w:b/>
          <w:sz w:val="20"/>
          <w:szCs w:val="20"/>
          <w:lang w:eastAsia="cs-CZ"/>
        </w:rPr>
      </w:pPr>
      <w:r w:rsidRPr="00E118DF">
        <w:rPr>
          <w:rFonts w:ascii="Times New Roman" w:hAnsi="Times New Roman"/>
          <w:b/>
          <w:sz w:val="20"/>
          <w:szCs w:val="20"/>
          <w:highlight w:val="yellow"/>
          <w:lang w:eastAsia="cs-CZ"/>
        </w:rPr>
        <w:tab/>
        <w:t>Cena zboží celkem včetně DPH</w:t>
      </w:r>
      <w:r w:rsidRPr="00E118DF">
        <w:rPr>
          <w:rFonts w:ascii="Times New Roman" w:hAnsi="Times New Roman"/>
          <w:b/>
          <w:sz w:val="20"/>
          <w:szCs w:val="20"/>
          <w:highlight w:val="yellow"/>
          <w:lang w:eastAsia="cs-CZ"/>
        </w:rPr>
        <w:tab/>
        <w:t>…………,-</w:t>
      </w:r>
      <w:r w:rsidRPr="00E118DF">
        <w:rPr>
          <w:rFonts w:ascii="Times New Roman" w:hAnsi="Times New Roman"/>
          <w:b/>
          <w:sz w:val="20"/>
          <w:szCs w:val="20"/>
          <w:highlight w:val="yellow"/>
        </w:rPr>
        <w:t xml:space="preserve"> Kč</w:t>
      </w:r>
    </w:p>
    <w:p w:rsidR="00CA1CF5" w:rsidRPr="00E118DF" w:rsidRDefault="00CA1CF5" w:rsidP="00E118DF">
      <w:pPr>
        <w:tabs>
          <w:tab w:val="left" w:pos="737"/>
        </w:tabs>
        <w:spacing w:after="0" w:line="240" w:lineRule="auto"/>
        <w:ind w:left="397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tabs>
          <w:tab w:val="left" w:pos="737"/>
        </w:tabs>
        <w:spacing w:after="0" w:line="240" w:lineRule="auto"/>
        <w:ind w:left="397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V této ceně je zahrnuto dopravné, pojištění, celní, daňové, bankovní a ostatní poplatky, doprava, instalace přístroje, a zaškolení obsluhy kupujícího.</w:t>
      </w:r>
    </w:p>
    <w:p w:rsidR="00CA1CF5" w:rsidRPr="00E118DF" w:rsidRDefault="00CA1CF5" w:rsidP="00E118DF">
      <w:pPr>
        <w:tabs>
          <w:tab w:val="left" w:pos="567"/>
        </w:tabs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tabs>
          <w:tab w:val="left" w:pos="567"/>
        </w:tabs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F730C5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cs-CZ"/>
        </w:rPr>
      </w:pPr>
      <w:r w:rsidRPr="00E118DF">
        <w:rPr>
          <w:rFonts w:ascii="Times New Roman" w:hAnsi="Times New Roman"/>
          <w:b/>
          <w:sz w:val="20"/>
          <w:szCs w:val="20"/>
          <w:lang w:eastAsia="cs-CZ"/>
        </w:rPr>
        <w:t>Místo a doba plnění</w:t>
      </w:r>
    </w:p>
    <w:p w:rsidR="00CA1CF5" w:rsidRPr="00E118DF" w:rsidRDefault="00CA1CF5" w:rsidP="00E118DF">
      <w:pPr>
        <w:spacing w:after="0" w:line="240" w:lineRule="auto"/>
        <w:rPr>
          <w:rFonts w:ascii="Times New Roman" w:hAnsi="Times New Roman"/>
          <w:b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4.1.</w:t>
      </w:r>
      <w:r w:rsidRPr="00E118DF">
        <w:rPr>
          <w:rFonts w:ascii="Times New Roman" w:hAnsi="Times New Roman"/>
          <w:sz w:val="20"/>
          <w:szCs w:val="20"/>
          <w:lang w:eastAsia="cs-CZ"/>
        </w:rPr>
        <w:tab/>
        <w:t xml:space="preserve">Zboží bude dodáno a předáno prodávajícím na pracoviště kupujícího, a to Centrum dopravního výzkumu, v. v. i.,  </w:t>
      </w:r>
      <w:r>
        <w:rPr>
          <w:rFonts w:ascii="Times New Roman" w:hAnsi="Times New Roman"/>
          <w:sz w:val="20"/>
          <w:szCs w:val="20"/>
          <w:lang w:eastAsia="cs-CZ"/>
        </w:rPr>
        <w:t>Líšeňská 33a, 636 00</w:t>
      </w:r>
      <w:r w:rsidRPr="00E118DF">
        <w:rPr>
          <w:rFonts w:ascii="Times New Roman" w:hAnsi="Times New Roman"/>
          <w:sz w:val="20"/>
          <w:szCs w:val="20"/>
          <w:lang w:eastAsia="cs-CZ"/>
        </w:rPr>
        <w:t xml:space="preserve"> Brno, Česká republika.</w:t>
      </w: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b/>
          <w:color w:val="FF0000"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4.2.</w:t>
      </w:r>
      <w:r w:rsidRPr="00E118DF">
        <w:rPr>
          <w:rFonts w:ascii="Times New Roman" w:hAnsi="Times New Roman"/>
          <w:sz w:val="20"/>
          <w:szCs w:val="20"/>
          <w:lang w:eastAsia="cs-CZ"/>
        </w:rPr>
        <w:tab/>
        <w:t xml:space="preserve">Prodávající se zavazuje dodat zboží kupujícímu v termínu </w:t>
      </w:r>
      <w:r w:rsidRPr="00DA6FF5">
        <w:rPr>
          <w:rFonts w:ascii="Times New Roman" w:hAnsi="Times New Roman"/>
          <w:sz w:val="20"/>
          <w:szCs w:val="20"/>
          <w:lang w:eastAsia="cs-CZ"/>
        </w:rPr>
        <w:t>do 6 tý</w:t>
      </w:r>
      <w:r w:rsidRPr="00E118DF">
        <w:rPr>
          <w:rFonts w:ascii="Times New Roman" w:hAnsi="Times New Roman"/>
          <w:sz w:val="20"/>
          <w:szCs w:val="20"/>
          <w:lang w:eastAsia="cs-CZ"/>
        </w:rPr>
        <w:t>dnů po podpisu této smlouvy poslední smluvní stranou.</w:t>
      </w: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4.3.</w:t>
      </w:r>
      <w:r w:rsidRPr="00E118DF">
        <w:rPr>
          <w:rFonts w:ascii="Times New Roman" w:hAnsi="Times New Roman"/>
          <w:sz w:val="20"/>
          <w:szCs w:val="20"/>
          <w:lang w:eastAsia="cs-CZ"/>
        </w:rPr>
        <w:tab/>
        <w:t>Prodávající bude informovat kupujícího o přesném te</w:t>
      </w:r>
      <w:r>
        <w:rPr>
          <w:rFonts w:ascii="Times New Roman" w:hAnsi="Times New Roman"/>
          <w:sz w:val="20"/>
          <w:szCs w:val="20"/>
          <w:lang w:eastAsia="cs-CZ"/>
        </w:rPr>
        <w:t xml:space="preserve">rmínu dodávky zboží nejpozději </w:t>
      </w:r>
      <w:r w:rsidRPr="00E118DF">
        <w:rPr>
          <w:rFonts w:ascii="Times New Roman" w:hAnsi="Times New Roman"/>
          <w:sz w:val="20"/>
          <w:szCs w:val="20"/>
          <w:lang w:eastAsia="cs-CZ"/>
        </w:rPr>
        <w:t xml:space="preserve">48 hodin před realizací dodávky, a to konkrétně pověřeného zástupce kupujícího - Ing. </w:t>
      </w:r>
      <w:r>
        <w:rPr>
          <w:rFonts w:ascii="Times New Roman" w:hAnsi="Times New Roman"/>
          <w:sz w:val="20"/>
          <w:szCs w:val="20"/>
          <w:lang w:eastAsia="cs-CZ"/>
        </w:rPr>
        <w:t>Josefa Marka, tel 548 423 733, e-mail: josef.marek@cdv.cz</w:t>
      </w:r>
      <w:r w:rsidRPr="00E118DF">
        <w:rPr>
          <w:rFonts w:ascii="Times New Roman" w:hAnsi="Times New Roman"/>
          <w:sz w:val="20"/>
          <w:szCs w:val="20"/>
          <w:lang w:eastAsia="cs-CZ"/>
        </w:rPr>
        <w:t>, který se zúčastní předání a převzetí zboží.</w:t>
      </w:r>
    </w:p>
    <w:p w:rsidR="00CA1CF5" w:rsidRPr="00E118DF" w:rsidRDefault="00CA1CF5" w:rsidP="00E118DF">
      <w:pPr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F730C5">
      <w:pPr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cs-CZ"/>
        </w:rPr>
      </w:pPr>
      <w:r w:rsidRPr="00E118DF">
        <w:rPr>
          <w:rFonts w:ascii="Times New Roman" w:hAnsi="Times New Roman"/>
          <w:b/>
          <w:sz w:val="20"/>
          <w:szCs w:val="20"/>
          <w:lang w:eastAsia="cs-CZ"/>
        </w:rPr>
        <w:t>Dodací podmínky</w:t>
      </w:r>
    </w:p>
    <w:p w:rsidR="00CA1CF5" w:rsidRPr="00E118DF" w:rsidRDefault="00CA1CF5" w:rsidP="00E118DF">
      <w:pPr>
        <w:spacing w:after="0" w:line="240" w:lineRule="auto"/>
        <w:rPr>
          <w:rFonts w:ascii="Times New Roman" w:hAnsi="Times New Roman"/>
          <w:b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5.1.</w:t>
      </w:r>
      <w:r w:rsidRPr="00E118DF">
        <w:rPr>
          <w:rFonts w:ascii="Times New Roman" w:hAnsi="Times New Roman"/>
          <w:sz w:val="20"/>
          <w:szCs w:val="20"/>
          <w:lang w:eastAsia="cs-CZ"/>
        </w:rPr>
        <w:tab/>
        <w:t xml:space="preserve">Zboží bude předáno protokolem o předání a převzetí spolu s těmito doklady: dodací list, návod k obsluze v českém jazyce (papírová verze i verze na CD) a </w:t>
      </w:r>
      <w:r w:rsidRPr="00E118DF">
        <w:rPr>
          <w:rFonts w:ascii="Times New Roman" w:hAnsi="Times New Roman"/>
          <w:sz w:val="20"/>
          <w:szCs w:val="20"/>
        </w:rPr>
        <w:t>certifikátem CE event. prohlášení o shodě podle zákona č. 22/1997 Sb., o technických požadavcích na výrobky, v platném znění</w:t>
      </w:r>
      <w:r>
        <w:rPr>
          <w:rFonts w:ascii="Times New Roman" w:hAnsi="Times New Roman"/>
          <w:sz w:val="20"/>
          <w:szCs w:val="20"/>
          <w:lang w:eastAsia="cs-CZ"/>
        </w:rPr>
        <w:t xml:space="preserve">. </w:t>
      </w:r>
      <w:r w:rsidRPr="00E118DF">
        <w:rPr>
          <w:rFonts w:ascii="Times New Roman" w:hAnsi="Times New Roman"/>
          <w:sz w:val="20"/>
          <w:szCs w:val="20"/>
          <w:lang w:eastAsia="cs-CZ"/>
        </w:rPr>
        <w:t>Prodávající je oprávněn dodat i jiné doklady vystavené v zahraničí, které jsou ekvivalenty dokladů dle výše uvedených právních předpisů. Kupující je oprávněn požadovat jejich úředně ověřený překlad do českého jazyka</w:t>
      </w:r>
      <w:r w:rsidRPr="00E118DF">
        <w:rPr>
          <w:rFonts w:ascii="Times New Roman" w:hAnsi="Times New Roman"/>
          <w:sz w:val="20"/>
          <w:szCs w:val="20"/>
        </w:rPr>
        <w:t>.</w:t>
      </w: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5.2.</w:t>
      </w:r>
      <w:r w:rsidRPr="00E118DF">
        <w:rPr>
          <w:rFonts w:ascii="Times New Roman" w:hAnsi="Times New Roman"/>
          <w:sz w:val="20"/>
          <w:szCs w:val="20"/>
          <w:lang w:eastAsia="cs-CZ"/>
        </w:rPr>
        <w:tab/>
        <w:t>Protokol o předání a převzetí podepíší oprávnění zástupci obou smluvních stran, tj. pověření zástupci  kupujícího a prodávajícího, kteří budou pověřeni příslušným vedoucím zaměstnancem. Podpisem předávacího protokolu dochází k převzetí a předání zboží a veškerých dokladů vztahujících se k dodanému zboží dle článku 5.1. této smlouvy.</w:t>
      </w:r>
    </w:p>
    <w:p w:rsidR="00CA1CF5" w:rsidRPr="00E118DF" w:rsidRDefault="00CA1CF5" w:rsidP="00E118DF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shd w:val="clear" w:color="auto" w:fill="FFFFFF"/>
        <w:suppressAutoHyphens/>
        <w:spacing w:after="0" w:line="240" w:lineRule="auto"/>
        <w:ind w:left="426" w:hanging="426"/>
        <w:jc w:val="both"/>
        <w:rPr>
          <w:sz w:val="20"/>
          <w:szCs w:val="20"/>
          <w:highlight w:val="yellow"/>
        </w:rPr>
      </w:pPr>
      <w:r w:rsidRPr="00E118DF">
        <w:rPr>
          <w:rFonts w:ascii="Times New Roman" w:hAnsi="Times New Roman"/>
          <w:i/>
          <w:sz w:val="20"/>
          <w:szCs w:val="20"/>
          <w:lang w:eastAsia="cs-CZ"/>
        </w:rPr>
        <w:t>.</w:t>
      </w:r>
    </w:p>
    <w:p w:rsidR="00CA1CF5" w:rsidRPr="00E118DF" w:rsidRDefault="00CA1CF5" w:rsidP="002B280D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b/>
          <w:sz w:val="20"/>
          <w:szCs w:val="20"/>
          <w:lang w:eastAsia="cs-CZ"/>
        </w:rPr>
        <w:t>6. Odpovědnost za vady, záruka za jakost</w:t>
      </w:r>
    </w:p>
    <w:p w:rsidR="00CA1CF5" w:rsidRPr="00E118DF" w:rsidRDefault="00CA1CF5" w:rsidP="00E118DF">
      <w:pPr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CA1CF5" w:rsidRDefault="00CA1CF5" w:rsidP="00E118DF">
      <w:pPr>
        <w:tabs>
          <w:tab w:val="left" w:pos="737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6.1.</w:t>
      </w:r>
      <w:r w:rsidRPr="00E118DF">
        <w:rPr>
          <w:rFonts w:ascii="Times New Roman" w:hAnsi="Times New Roman"/>
          <w:sz w:val="20"/>
          <w:szCs w:val="20"/>
          <w:lang w:eastAsia="cs-CZ"/>
        </w:rPr>
        <w:tab/>
      </w:r>
      <w:r w:rsidRPr="0097112F">
        <w:rPr>
          <w:rFonts w:ascii="Times New Roman" w:hAnsi="Times New Roman"/>
          <w:sz w:val="20"/>
          <w:szCs w:val="20"/>
          <w:lang w:eastAsia="cs-CZ"/>
        </w:rPr>
        <w:t xml:space="preserve">V případě definování požadované záruční doby zboží v Příloze 1 přejímá prodávající záruku v délce požadované touto specifikací a po tu dobu garantuje obvyklé vlastnosti dodaného zboží. V případě nedefinování požadované záruční doby v Příloze 1 přejímá prodávající záruku za jakost zboží v délce minimálně stejné, jako poskytuje na předmět této smlouvy výrobce a po tu dobu garantuje obvyklé vlastnosti dodaného zboží. </w:t>
      </w:r>
    </w:p>
    <w:p w:rsidR="00CA1CF5" w:rsidRPr="00E118DF" w:rsidRDefault="00CA1CF5" w:rsidP="00E118DF">
      <w:pPr>
        <w:tabs>
          <w:tab w:val="left" w:pos="737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tabs>
          <w:tab w:val="left" w:pos="737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lastRenderedPageBreak/>
        <w:t>6.2.</w:t>
      </w:r>
      <w:r w:rsidRPr="00E118DF">
        <w:rPr>
          <w:rFonts w:ascii="Times New Roman" w:hAnsi="Times New Roman"/>
          <w:sz w:val="20"/>
          <w:szCs w:val="20"/>
          <w:lang w:eastAsia="cs-CZ"/>
        </w:rPr>
        <w:tab/>
        <w:t xml:space="preserve">Záruční servis je poskytován prodávajícím bezplatně a zahrnuje náklady na potřebné náhradní díly, cestu a práci servisního technika. V záruční době budou též prováděny bezplatně i kontroly zařízení.  </w:t>
      </w:r>
    </w:p>
    <w:p w:rsidR="00CA1CF5" w:rsidRPr="00E118DF" w:rsidRDefault="00CA1CF5" w:rsidP="00E118DF">
      <w:pPr>
        <w:tabs>
          <w:tab w:val="left" w:pos="737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tabs>
          <w:tab w:val="left" w:pos="737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i/>
          <w:sz w:val="20"/>
          <w:szCs w:val="20"/>
          <w:lang w:eastAsia="cs-CZ"/>
        </w:rPr>
        <w:t>6.3.</w:t>
      </w:r>
      <w:r w:rsidRPr="00E118DF">
        <w:rPr>
          <w:rFonts w:ascii="Times New Roman" w:hAnsi="Times New Roman"/>
          <w:i/>
          <w:sz w:val="20"/>
          <w:szCs w:val="20"/>
          <w:lang w:eastAsia="cs-CZ"/>
        </w:rPr>
        <w:tab/>
      </w:r>
      <w:r w:rsidRPr="00E118DF">
        <w:rPr>
          <w:rFonts w:ascii="Times New Roman" w:hAnsi="Times New Roman"/>
          <w:sz w:val="20"/>
          <w:szCs w:val="20"/>
          <w:lang w:eastAsia="cs-CZ"/>
        </w:rPr>
        <w:t xml:space="preserve">Prodávající se </w:t>
      </w:r>
      <w:r w:rsidRPr="0097112F">
        <w:rPr>
          <w:rFonts w:ascii="Times New Roman" w:hAnsi="Times New Roman"/>
          <w:sz w:val="20"/>
          <w:szCs w:val="20"/>
          <w:lang w:eastAsia="cs-CZ"/>
        </w:rPr>
        <w:t>zavazuje dodržovat požadované záruční podmínky jednotlivých zařízení definované  Přílohou 1 – Podrobná specifikace předmětu zakázky.</w:t>
      </w:r>
      <w:r w:rsidRPr="00E118DF">
        <w:rPr>
          <w:rFonts w:ascii="Times New Roman" w:hAnsi="Times New Roman"/>
          <w:sz w:val="20"/>
          <w:szCs w:val="20"/>
          <w:lang w:eastAsia="cs-CZ"/>
        </w:rPr>
        <w:t xml:space="preserve"> Jestliže nebude prodávající schopen vzniklé závady odstranit do 3 dnů od zjištění rozsahu reklamovaných závad, dodá prodávající náhradní adekvátní zařízení, které funkčně nahradí vadný přístroj, a to do doby zprovoznění vadného přístroje. </w:t>
      </w:r>
    </w:p>
    <w:p w:rsidR="00CA1CF5" w:rsidRPr="00E118DF" w:rsidRDefault="00CA1CF5" w:rsidP="00E118DF">
      <w:pPr>
        <w:tabs>
          <w:tab w:val="left" w:pos="737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6.4.</w:t>
      </w:r>
      <w:r w:rsidRPr="00E118DF">
        <w:rPr>
          <w:rFonts w:ascii="Times New Roman" w:hAnsi="Times New Roman"/>
          <w:sz w:val="20"/>
          <w:szCs w:val="20"/>
          <w:lang w:eastAsia="cs-CZ"/>
        </w:rPr>
        <w:tab/>
        <w:t>Záruční doba neběží po dobu, po kterou kupující nemůže užívat zboží pro jeho vady, za které odpovídá prodávající.</w:t>
      </w: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numPr>
          <w:ilvl w:val="1"/>
          <w:numId w:val="1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 xml:space="preserve">Prodávající se zavazuje, že v případě souhlasu kupujícího poskytne pozáruční servis, a to po dobu min. </w:t>
      </w:r>
      <w:r>
        <w:rPr>
          <w:rFonts w:ascii="Times New Roman" w:hAnsi="Times New Roman"/>
          <w:sz w:val="20"/>
          <w:szCs w:val="20"/>
          <w:lang w:eastAsia="cs-CZ"/>
        </w:rPr>
        <w:t>8</w:t>
      </w:r>
      <w:r w:rsidRPr="00E118DF">
        <w:rPr>
          <w:rFonts w:ascii="Times New Roman" w:hAnsi="Times New Roman"/>
          <w:sz w:val="20"/>
          <w:szCs w:val="20"/>
          <w:lang w:eastAsia="cs-CZ"/>
        </w:rPr>
        <w:t xml:space="preserve"> let ode dne</w:t>
      </w:r>
      <w:r>
        <w:rPr>
          <w:rFonts w:ascii="Times New Roman" w:hAnsi="Times New Roman"/>
          <w:sz w:val="20"/>
          <w:szCs w:val="20"/>
          <w:lang w:eastAsia="cs-CZ"/>
        </w:rPr>
        <w:t xml:space="preserve"> </w:t>
      </w:r>
      <w:r w:rsidRPr="0097112F">
        <w:rPr>
          <w:rFonts w:ascii="Times New Roman" w:hAnsi="Times New Roman"/>
          <w:sz w:val="20"/>
          <w:szCs w:val="20"/>
          <w:lang w:eastAsia="cs-CZ"/>
        </w:rPr>
        <w:t>předání předmětu této smlouvy objednateli.</w:t>
      </w:r>
      <w:r>
        <w:rPr>
          <w:rFonts w:ascii="Times New Roman" w:hAnsi="Times New Roman"/>
          <w:sz w:val="20"/>
          <w:szCs w:val="20"/>
          <w:lang w:eastAsia="cs-CZ"/>
        </w:rPr>
        <w:t xml:space="preserve"> </w:t>
      </w:r>
      <w:r w:rsidRPr="00E118DF">
        <w:rPr>
          <w:rFonts w:ascii="Times New Roman" w:hAnsi="Times New Roman"/>
          <w:sz w:val="20"/>
          <w:szCs w:val="20"/>
          <w:lang w:eastAsia="cs-CZ"/>
        </w:rPr>
        <w:t xml:space="preserve"> Podmínky a ceny pozáručního servisu budou po dohodě smluvních stran dojednány nejpozději jeden měsíc před uplynutím záruční doby.</w:t>
      </w:r>
    </w:p>
    <w:p w:rsidR="00CA1CF5" w:rsidRPr="00E118DF" w:rsidRDefault="00CA1CF5" w:rsidP="00E118DF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 xml:space="preserve">6.6. </w:t>
      </w:r>
      <w:r w:rsidRPr="00F730C5">
        <w:rPr>
          <w:rFonts w:ascii="Times New Roman" w:hAnsi="Times New Roman"/>
          <w:sz w:val="20"/>
          <w:szCs w:val="20"/>
          <w:highlight w:val="yellow"/>
          <w:lang w:eastAsia="cs-CZ"/>
        </w:rPr>
        <w:t xml:space="preserve">Záruční servis dodaného zboží bude zajišťovat servisní středisko </w:t>
      </w:r>
      <w:r w:rsidRPr="00F730C5">
        <w:rPr>
          <w:rFonts w:ascii="Times New Roman" w:hAnsi="Times New Roman"/>
          <w:sz w:val="20"/>
          <w:szCs w:val="20"/>
          <w:highlight w:val="yellow"/>
        </w:rPr>
        <w:t xml:space="preserve">firmy </w:t>
      </w:r>
      <w:r w:rsidRPr="00F730C5">
        <w:rPr>
          <w:rFonts w:ascii="Times New Roman" w:hAnsi="Times New Roman"/>
          <w:sz w:val="20"/>
          <w:szCs w:val="20"/>
          <w:highlight w:val="yellow"/>
          <w:lang w:eastAsia="cs-CZ"/>
        </w:rPr>
        <w:t>……………………………….., telefon č. ………………………, e-mail ………………………., kontaktní osoba ………………</w:t>
      </w:r>
      <w:r w:rsidRPr="00E118DF">
        <w:rPr>
          <w:rFonts w:ascii="Times New Roman" w:hAnsi="Times New Roman"/>
          <w:sz w:val="20"/>
          <w:szCs w:val="20"/>
          <w:lang w:eastAsia="cs-CZ"/>
        </w:rPr>
        <w:t>Prodávající se zavazuje poskytovat telefonickou technickou podporu v pracovních dnech alespoň 8 hodin během obvyklé pracovní doby. Prodávající je povinen poskytovat odpovědi na dotazy do 3 pracovních dnů.</w:t>
      </w: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 xml:space="preserve">6.7. Přechod nebezpečí škody na zboží se řídí § </w:t>
      </w:r>
      <w:smartTag w:uri="urn:schemas-microsoft-com:office:smarttags" w:element="metricconverter">
        <w:smartTagPr>
          <w:attr w:name="ProductID" w:val="455 a"/>
        </w:smartTagPr>
        <w:r w:rsidRPr="00E118DF">
          <w:rPr>
            <w:rFonts w:ascii="Times New Roman" w:hAnsi="Times New Roman"/>
            <w:sz w:val="20"/>
            <w:szCs w:val="20"/>
            <w:lang w:eastAsia="cs-CZ"/>
          </w:rPr>
          <w:t>455 a</w:t>
        </w:r>
      </w:smartTag>
      <w:r w:rsidRPr="00E118DF">
        <w:rPr>
          <w:rFonts w:ascii="Times New Roman" w:hAnsi="Times New Roman"/>
          <w:sz w:val="20"/>
          <w:szCs w:val="20"/>
          <w:lang w:eastAsia="cs-CZ"/>
        </w:rPr>
        <w:t xml:space="preserve"> násl. Obchodního zákoníku.</w:t>
      </w:r>
    </w:p>
    <w:p w:rsidR="00CA1CF5" w:rsidRPr="00E118DF" w:rsidRDefault="00CA1CF5" w:rsidP="00E118DF">
      <w:pPr>
        <w:numPr>
          <w:ilvl w:val="12"/>
          <w:numId w:val="0"/>
        </w:numPr>
        <w:tabs>
          <w:tab w:val="left" w:pos="680"/>
        </w:tabs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CA1CF5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6.8. Prodávající je povinen spolupůsobit při výkonu finanční kontroly dle § 2, písm. e) zákona č. 320/2001 Sb., o finanční kontrole ve veřejné správě, v platném znění.</w:t>
      </w:r>
    </w:p>
    <w:p w:rsidR="00DB2B43" w:rsidRDefault="00DB2B43" w:rsidP="00DB2B43">
      <w:pPr>
        <w:tabs>
          <w:tab w:val="left" w:pos="737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DB2B43" w:rsidRPr="00E118DF" w:rsidRDefault="00DB2B43" w:rsidP="00DB2B43">
      <w:pPr>
        <w:tabs>
          <w:tab w:val="left" w:pos="737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>
        <w:rPr>
          <w:rFonts w:ascii="Times New Roman" w:hAnsi="Times New Roman"/>
          <w:sz w:val="20"/>
          <w:szCs w:val="20"/>
          <w:lang w:eastAsia="cs-CZ"/>
        </w:rPr>
        <w:t>6.9. Prodávající umožní všem subjektům oprávněným k výkonu kontroly projektu, z jehož prostředků je dodávka hrazena, provést kontrolu dokladů souvisejících s plněním zakázky, a to po dobu danou právními předpisy ČR k jejich archivaci (zákon č. 563/1991 Sb., o účetnictví a zákon č. 235/2004 Sb., o dani z přidané hodnoty).</w:t>
      </w:r>
    </w:p>
    <w:p w:rsidR="00CA1CF5" w:rsidRPr="00E118DF" w:rsidRDefault="00CA1CF5" w:rsidP="00E118DF">
      <w:pPr>
        <w:numPr>
          <w:ilvl w:val="12"/>
          <w:numId w:val="0"/>
        </w:numPr>
        <w:tabs>
          <w:tab w:val="left" w:pos="680"/>
        </w:tabs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numPr>
          <w:ilvl w:val="12"/>
          <w:numId w:val="0"/>
        </w:numPr>
        <w:tabs>
          <w:tab w:val="left" w:pos="680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6.</w:t>
      </w:r>
      <w:r w:rsidR="00DB2B43">
        <w:rPr>
          <w:rFonts w:ascii="Times New Roman" w:hAnsi="Times New Roman"/>
          <w:sz w:val="20"/>
          <w:szCs w:val="20"/>
          <w:lang w:eastAsia="cs-CZ"/>
        </w:rPr>
        <w:t>10</w:t>
      </w:r>
      <w:r w:rsidRPr="00E118DF">
        <w:rPr>
          <w:rFonts w:ascii="Times New Roman" w:hAnsi="Times New Roman"/>
          <w:sz w:val="20"/>
          <w:szCs w:val="20"/>
          <w:lang w:eastAsia="cs-CZ"/>
        </w:rPr>
        <w:t xml:space="preserve"> Prodávající ručí za to, že zboží bude řádně zabalené a připravené k převozu, tak, aby nedošlo k jeho poškození, a to až do doby jeho doručení kupujícímu. </w:t>
      </w:r>
    </w:p>
    <w:p w:rsidR="00CA1CF5" w:rsidRPr="00E118DF" w:rsidRDefault="00CA1CF5" w:rsidP="00E118DF">
      <w:pPr>
        <w:numPr>
          <w:ilvl w:val="12"/>
          <w:numId w:val="0"/>
        </w:numPr>
        <w:tabs>
          <w:tab w:val="left" w:pos="680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DB2B43" w:rsidP="00E118DF">
      <w:pPr>
        <w:numPr>
          <w:ilvl w:val="12"/>
          <w:numId w:val="0"/>
        </w:numPr>
        <w:tabs>
          <w:tab w:val="left" w:pos="680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>
        <w:rPr>
          <w:rFonts w:ascii="Times New Roman" w:hAnsi="Times New Roman"/>
          <w:sz w:val="20"/>
          <w:szCs w:val="20"/>
          <w:lang w:eastAsia="cs-CZ"/>
        </w:rPr>
        <w:t>6.11</w:t>
      </w:r>
      <w:bookmarkStart w:id="0" w:name="_GoBack"/>
      <w:bookmarkEnd w:id="0"/>
      <w:r w:rsidR="00CA1CF5" w:rsidRPr="00E118DF">
        <w:rPr>
          <w:rFonts w:ascii="Times New Roman" w:hAnsi="Times New Roman"/>
          <w:sz w:val="20"/>
          <w:szCs w:val="20"/>
          <w:lang w:eastAsia="cs-CZ"/>
        </w:rPr>
        <w:t xml:space="preserve"> Je-li dodáním zboží s vadami porušena smlouva podstatným způsobem (§ 345 odst. 2 Obchodního zákoníku), může kupující:</w:t>
      </w:r>
    </w:p>
    <w:p w:rsidR="00CA1CF5" w:rsidRPr="00E118DF" w:rsidRDefault="00CA1CF5" w:rsidP="00E118DF">
      <w:pPr>
        <w:numPr>
          <w:ilvl w:val="0"/>
          <w:numId w:val="3"/>
        </w:numPr>
        <w:tabs>
          <w:tab w:val="left" w:pos="68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požadovat odstranění vad dodáním náhradního zboží za zboží vadné, dodání chybějícího zboží a požadovat odstranění právních vad,</w:t>
      </w:r>
    </w:p>
    <w:p w:rsidR="00CA1CF5" w:rsidRPr="00E118DF" w:rsidRDefault="00CA1CF5" w:rsidP="00E118DF">
      <w:pPr>
        <w:numPr>
          <w:ilvl w:val="0"/>
          <w:numId w:val="3"/>
        </w:numPr>
        <w:tabs>
          <w:tab w:val="left" w:pos="68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požadovat odstranění vad opravou zboží, jestliže vady jsou opravitelné,</w:t>
      </w:r>
    </w:p>
    <w:p w:rsidR="00CA1CF5" w:rsidRPr="00E118DF" w:rsidRDefault="00CA1CF5" w:rsidP="00E118DF">
      <w:pPr>
        <w:numPr>
          <w:ilvl w:val="0"/>
          <w:numId w:val="3"/>
        </w:numPr>
        <w:tabs>
          <w:tab w:val="left" w:pos="68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požadovat přiměřenou slevu z kupní ceny, nebo</w:t>
      </w:r>
    </w:p>
    <w:p w:rsidR="00CA1CF5" w:rsidRDefault="00CA1CF5" w:rsidP="00E118DF">
      <w:pPr>
        <w:numPr>
          <w:ilvl w:val="0"/>
          <w:numId w:val="3"/>
        </w:numPr>
        <w:tabs>
          <w:tab w:val="left" w:pos="68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odstoupit od smlouvy.</w:t>
      </w:r>
    </w:p>
    <w:p w:rsidR="00CA1CF5" w:rsidRPr="00E118DF" w:rsidRDefault="00CA1CF5" w:rsidP="00411351">
      <w:pPr>
        <w:tabs>
          <w:tab w:val="left" w:pos="680"/>
        </w:tabs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Default="00CA1CF5" w:rsidP="00E118DF">
      <w:pPr>
        <w:numPr>
          <w:ilvl w:val="12"/>
          <w:numId w:val="0"/>
        </w:numPr>
        <w:tabs>
          <w:tab w:val="left" w:pos="680"/>
        </w:tabs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  <w:r>
        <w:rPr>
          <w:rFonts w:ascii="Times New Roman" w:hAnsi="Times New Roman"/>
          <w:sz w:val="20"/>
          <w:szCs w:val="20"/>
          <w:lang w:eastAsia="cs-CZ"/>
        </w:rPr>
        <w:t xml:space="preserve">             Právo vybrat si jednu z předchozích možností náleží výlučně kupujícímu.</w:t>
      </w:r>
    </w:p>
    <w:p w:rsidR="00CA1CF5" w:rsidRDefault="00CA1CF5" w:rsidP="00E118DF">
      <w:pPr>
        <w:numPr>
          <w:ilvl w:val="12"/>
          <w:numId w:val="0"/>
        </w:numPr>
        <w:tabs>
          <w:tab w:val="left" w:pos="680"/>
        </w:tabs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CA1CF5" w:rsidRDefault="00CA1CF5" w:rsidP="00E118DF">
      <w:pPr>
        <w:numPr>
          <w:ilvl w:val="12"/>
          <w:numId w:val="0"/>
        </w:numPr>
        <w:tabs>
          <w:tab w:val="left" w:pos="680"/>
        </w:tabs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numPr>
          <w:ilvl w:val="12"/>
          <w:numId w:val="0"/>
        </w:numPr>
        <w:tabs>
          <w:tab w:val="left" w:pos="680"/>
        </w:tabs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F730C5">
      <w:pPr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cs-CZ"/>
        </w:rPr>
      </w:pPr>
      <w:r w:rsidRPr="00E118DF">
        <w:rPr>
          <w:rFonts w:ascii="Times New Roman" w:hAnsi="Times New Roman"/>
          <w:b/>
          <w:sz w:val="20"/>
          <w:szCs w:val="20"/>
          <w:lang w:eastAsia="cs-CZ"/>
        </w:rPr>
        <w:t>Platební podmínky</w:t>
      </w:r>
    </w:p>
    <w:p w:rsidR="00CA1CF5" w:rsidRPr="00E118DF" w:rsidRDefault="00CA1CF5" w:rsidP="00E118DF">
      <w:pPr>
        <w:spacing w:after="0" w:line="240" w:lineRule="auto"/>
        <w:rPr>
          <w:rFonts w:ascii="Times New Roman" w:hAnsi="Times New Roman"/>
          <w:b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7.1. Kupní cena bude kupujícím zaplacena na základě fak</w:t>
      </w:r>
      <w:r>
        <w:rPr>
          <w:rFonts w:ascii="Times New Roman" w:hAnsi="Times New Roman"/>
          <w:sz w:val="20"/>
          <w:szCs w:val="20"/>
          <w:lang w:eastAsia="cs-CZ"/>
        </w:rPr>
        <w:t xml:space="preserve">tury vystavené prodávajícím po </w:t>
      </w:r>
      <w:r w:rsidRPr="00E118DF">
        <w:rPr>
          <w:rFonts w:ascii="Times New Roman" w:hAnsi="Times New Roman"/>
          <w:sz w:val="20"/>
          <w:szCs w:val="20"/>
          <w:lang w:eastAsia="cs-CZ"/>
        </w:rPr>
        <w:t xml:space="preserve">dodání předmětu smlouvy, se splatností do </w:t>
      </w:r>
      <w:r>
        <w:rPr>
          <w:rFonts w:ascii="Times New Roman" w:hAnsi="Times New Roman"/>
          <w:sz w:val="20"/>
          <w:szCs w:val="20"/>
          <w:lang w:eastAsia="cs-CZ"/>
        </w:rPr>
        <w:t>14</w:t>
      </w:r>
      <w:r w:rsidRPr="00E118DF">
        <w:rPr>
          <w:rFonts w:ascii="Times New Roman" w:hAnsi="Times New Roman"/>
          <w:sz w:val="20"/>
          <w:szCs w:val="20"/>
          <w:lang w:eastAsia="cs-CZ"/>
        </w:rPr>
        <w:t xml:space="preserve"> dnů po </w:t>
      </w:r>
      <w:r>
        <w:rPr>
          <w:rFonts w:ascii="Times New Roman" w:hAnsi="Times New Roman"/>
          <w:sz w:val="20"/>
          <w:szCs w:val="20"/>
          <w:lang w:eastAsia="cs-CZ"/>
        </w:rPr>
        <w:t>převzetí zboží kupujícím.</w:t>
      </w: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lastRenderedPageBreak/>
        <w:t>7.2. Na vystavených fakturách musí být uvedeno registrační číslo projektu číslo smlouvy SML/</w:t>
      </w:r>
      <w:r>
        <w:rPr>
          <w:rFonts w:ascii="Times New Roman" w:hAnsi="Times New Roman"/>
          <w:sz w:val="20"/>
          <w:szCs w:val="20"/>
          <w:lang w:eastAsia="cs-CZ"/>
        </w:rPr>
        <w:t>…………</w:t>
      </w:r>
      <w:proofErr w:type="gramStart"/>
      <w:r>
        <w:rPr>
          <w:rFonts w:ascii="Times New Roman" w:hAnsi="Times New Roman"/>
          <w:sz w:val="20"/>
          <w:szCs w:val="20"/>
          <w:lang w:eastAsia="cs-CZ"/>
        </w:rPr>
        <w:t>….</w:t>
      </w:r>
      <w:r w:rsidR="005A671E">
        <w:rPr>
          <w:rFonts w:ascii="Times New Roman" w:hAnsi="Times New Roman"/>
          <w:sz w:val="20"/>
          <w:szCs w:val="20"/>
          <w:lang w:eastAsia="cs-CZ"/>
        </w:rPr>
        <w:t>/2012</w:t>
      </w:r>
      <w:proofErr w:type="gramEnd"/>
      <w:r w:rsidR="00951F7F">
        <w:rPr>
          <w:rFonts w:ascii="Times New Roman" w:hAnsi="Times New Roman"/>
          <w:sz w:val="20"/>
          <w:szCs w:val="20"/>
          <w:lang w:eastAsia="cs-CZ"/>
        </w:rPr>
        <w:t xml:space="preserve"> a uvedení názvu: </w:t>
      </w:r>
      <w:r w:rsidR="00951F7F" w:rsidRPr="002E74BC">
        <w:rPr>
          <w:rFonts w:ascii="Times New Roman" w:hAnsi="Times New Roman"/>
          <w:b/>
          <w:sz w:val="18"/>
          <w:szCs w:val="18"/>
        </w:rPr>
        <w:t xml:space="preserve">„VŘ </w:t>
      </w:r>
      <w:r w:rsidR="00951F7F">
        <w:rPr>
          <w:rFonts w:ascii="Times New Roman" w:hAnsi="Times New Roman"/>
          <w:b/>
          <w:sz w:val="18"/>
          <w:szCs w:val="18"/>
        </w:rPr>
        <w:t>68</w:t>
      </w:r>
      <w:r w:rsidR="00D07CB7">
        <w:rPr>
          <w:rFonts w:ascii="Times New Roman" w:hAnsi="Times New Roman"/>
          <w:b/>
          <w:sz w:val="18"/>
          <w:szCs w:val="18"/>
        </w:rPr>
        <w:t>B</w:t>
      </w:r>
      <w:r w:rsidR="00951F7F">
        <w:rPr>
          <w:rFonts w:ascii="Times New Roman" w:hAnsi="Times New Roman"/>
          <w:b/>
          <w:sz w:val="18"/>
          <w:szCs w:val="18"/>
        </w:rPr>
        <w:t xml:space="preserve"> Dodávka počítačového vybavení pro CDV“</w:t>
      </w:r>
      <w:r w:rsidRPr="00E118DF">
        <w:rPr>
          <w:rFonts w:ascii="Times New Roman" w:hAnsi="Times New Roman"/>
          <w:b/>
          <w:sz w:val="20"/>
          <w:szCs w:val="20"/>
        </w:rPr>
        <w:t>.</w:t>
      </w:r>
      <w:r w:rsidRPr="00E118DF">
        <w:rPr>
          <w:rFonts w:ascii="Times New Roman" w:hAnsi="Times New Roman"/>
          <w:sz w:val="20"/>
          <w:szCs w:val="20"/>
          <w:lang w:eastAsia="cs-CZ"/>
        </w:rPr>
        <w:t xml:space="preserve"> Součástí předložené faktury bude předávací protokol, podepsán oběma smluvními stranami </w:t>
      </w:r>
      <w:r w:rsidRPr="00E118DF">
        <w:rPr>
          <w:rFonts w:ascii="Times New Roman" w:hAnsi="Times New Roman"/>
          <w:sz w:val="20"/>
          <w:szCs w:val="20"/>
        </w:rPr>
        <w:t xml:space="preserve">dle </w:t>
      </w:r>
      <w:r w:rsidRPr="00E118DF">
        <w:rPr>
          <w:rFonts w:ascii="Times New Roman" w:hAnsi="Times New Roman"/>
          <w:sz w:val="20"/>
          <w:szCs w:val="20"/>
          <w:lang w:eastAsia="cs-CZ"/>
        </w:rPr>
        <w:t>odstavce 5.2 této smlouvy</w:t>
      </w:r>
      <w:r w:rsidRPr="00E118DF">
        <w:rPr>
          <w:rFonts w:ascii="Times New Roman" w:hAnsi="Times New Roman"/>
          <w:sz w:val="20"/>
          <w:szCs w:val="20"/>
        </w:rPr>
        <w:t>.</w:t>
      </w: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 xml:space="preserve">7.3. Prodávající se touto smlouvou zavazuje, že jím vystavené daňové a účetní doklady (dále jen faktury) budou obsahovat náležitosti, které jsou stanoveny obecně závaznými právními předpisy. Součástí faktury (přílohou) bude kopie dodacího listu nebo Předávacího protokolu podepsané zástupcem kupujícího a prodávajícího v souladu s čl. 5.2 této smlouvy. </w:t>
      </w: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7.4. V případě, že prodávajícím vystavená faktura bude obsahovat nesprávné či neúplné údaje, je právem kupujícího takovouto fakturu do data splatnosti vrátit prodávajícímu k opravě nebo k vystavení nové faktury, aniž se tím prodávající dostane do prodlení s úhradou fakturované částky. U opravené nebo nově vystavené faktury běží nová lhůta splatnosti.</w:t>
      </w:r>
    </w:p>
    <w:p w:rsidR="00CA1CF5" w:rsidRPr="00E118DF" w:rsidRDefault="00CA1CF5" w:rsidP="00E118DF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F730C5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b/>
          <w:sz w:val="20"/>
          <w:szCs w:val="20"/>
          <w:lang w:eastAsia="cs-CZ"/>
        </w:rPr>
        <w:t>8. Sankce</w:t>
      </w:r>
    </w:p>
    <w:p w:rsidR="00CA1CF5" w:rsidRPr="00E118DF" w:rsidRDefault="00CA1CF5" w:rsidP="00E118DF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ind w:left="397" w:hanging="397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8.1.</w:t>
      </w:r>
      <w:r w:rsidRPr="00E118DF">
        <w:rPr>
          <w:rFonts w:ascii="Times New Roman" w:hAnsi="Times New Roman"/>
          <w:sz w:val="20"/>
          <w:szCs w:val="20"/>
          <w:lang w:eastAsia="cs-CZ"/>
        </w:rPr>
        <w:tab/>
        <w:t>Je-li kupující v prodlení se zaplacením faktury nebo její částí, je povinen zaplatit z nezaplacené částky zákonný úrok z prodlení určený právními předpisy. (§369, odst.1 Obch. zák.).</w:t>
      </w:r>
    </w:p>
    <w:p w:rsidR="00CA1CF5" w:rsidRPr="00E118DF" w:rsidRDefault="00CA1CF5" w:rsidP="00E118DF">
      <w:pPr>
        <w:spacing w:after="0" w:line="240" w:lineRule="auto"/>
        <w:ind w:left="397" w:hanging="397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8.2.</w:t>
      </w:r>
      <w:r w:rsidRPr="00E118DF">
        <w:rPr>
          <w:rFonts w:ascii="Times New Roman" w:hAnsi="Times New Roman"/>
          <w:sz w:val="20"/>
          <w:szCs w:val="20"/>
          <w:lang w:eastAsia="cs-CZ"/>
        </w:rPr>
        <w:tab/>
        <w:t xml:space="preserve">Jeli prodávající v prodlení s předmětem dodání dle této smlouvy, má kupující právo požadovat </w:t>
      </w:r>
      <w:r>
        <w:rPr>
          <w:rFonts w:ascii="Times New Roman" w:hAnsi="Times New Roman"/>
          <w:sz w:val="20"/>
          <w:szCs w:val="20"/>
          <w:lang w:eastAsia="cs-CZ"/>
        </w:rPr>
        <w:t>0.1</w:t>
      </w:r>
      <w:r w:rsidRPr="00E118DF">
        <w:rPr>
          <w:rFonts w:ascii="Times New Roman" w:hAnsi="Times New Roman"/>
          <w:sz w:val="20"/>
          <w:szCs w:val="20"/>
          <w:lang w:eastAsia="cs-CZ"/>
        </w:rPr>
        <w:t xml:space="preserve">% z ceny dodaného zboží jako úrok z prodlení a to za každý i započatý den prodlení dodávky. </w:t>
      </w: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i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8.3. Je-li úhrada faktury kupujícím vázána na obdržení finančních prostředků z dotace udělené z Evropských fondů, není kupující povinen hradit úrok z prodlení za nejvýše 90 dnů prodlení, pokud prokáže, že tyto finanční prostředky nemá k dispozici. Kupující je však povinen nejpozději den následující po obdržení těchto prostředků poukázat dlužnou částku na bankovní účet prodávajícího, neučiní-li tak podléhá povinnosti zaplatit úrok z prodlení ve výši 0,03% z dlužné částky za každý započatý den prodlení ode dne následujícího po dni obdržení finančních prostředků od poskytovatele dotace. Připadá-li tento den na den pracovního klidu, je kupující povinen příslušné finanční prostředky poukázat na bankovní účet prodávajícího den následující po dni pracovního klidu.</w:t>
      </w:r>
    </w:p>
    <w:p w:rsidR="00CA1CF5" w:rsidRPr="00E118DF" w:rsidRDefault="00CA1CF5" w:rsidP="00E118DF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 xml:space="preserve">8.4. Kupující má právo odstoupit od smlouvy v případě, že budou náklady vzniklé kupujícímu touto smlouvou uznané Řídícím orgánem </w:t>
      </w:r>
      <w:r>
        <w:rPr>
          <w:rFonts w:ascii="Times New Roman" w:hAnsi="Times New Roman"/>
          <w:sz w:val="20"/>
          <w:szCs w:val="20"/>
          <w:lang w:eastAsia="cs-CZ"/>
        </w:rPr>
        <w:t xml:space="preserve">OP VK </w:t>
      </w:r>
      <w:r w:rsidRPr="00E118DF">
        <w:rPr>
          <w:rFonts w:ascii="Times New Roman" w:hAnsi="Times New Roman"/>
          <w:sz w:val="20"/>
          <w:szCs w:val="20"/>
          <w:lang w:eastAsia="cs-CZ"/>
        </w:rPr>
        <w:t xml:space="preserve"> jako nezpůsobilé.</w:t>
      </w: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8.5. Splnění povinnosti úhrady úroků z prodlení nemá vliv na možnost smluvních stran požadovat náhradu škody</w:t>
      </w:r>
      <w:r>
        <w:rPr>
          <w:rFonts w:ascii="Times New Roman" w:hAnsi="Times New Roman"/>
          <w:sz w:val="20"/>
          <w:szCs w:val="20"/>
          <w:lang w:eastAsia="cs-CZ"/>
        </w:rPr>
        <w:t xml:space="preserve"> při porušení povinností dle této smlouvy</w:t>
      </w:r>
      <w:r w:rsidRPr="00E118DF">
        <w:rPr>
          <w:rFonts w:ascii="Times New Roman" w:hAnsi="Times New Roman"/>
          <w:sz w:val="20"/>
          <w:szCs w:val="20"/>
          <w:lang w:eastAsia="cs-CZ"/>
        </w:rPr>
        <w:t>.</w:t>
      </w:r>
    </w:p>
    <w:p w:rsidR="00CA1CF5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i/>
          <w:sz w:val="20"/>
          <w:szCs w:val="20"/>
          <w:lang w:eastAsia="cs-CZ"/>
        </w:rPr>
      </w:pPr>
    </w:p>
    <w:p w:rsidR="00CA1CF5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i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i/>
          <w:sz w:val="20"/>
          <w:szCs w:val="20"/>
          <w:lang w:eastAsia="cs-CZ"/>
        </w:rPr>
      </w:pPr>
    </w:p>
    <w:p w:rsidR="00CA1CF5" w:rsidRPr="00E118DF" w:rsidRDefault="00CA1CF5" w:rsidP="00F730C5">
      <w:pPr>
        <w:spacing w:after="0" w:line="240" w:lineRule="auto"/>
        <w:ind w:left="567" w:hanging="567"/>
        <w:jc w:val="center"/>
        <w:rPr>
          <w:rFonts w:ascii="Times New Roman" w:hAnsi="Times New Roman"/>
          <w:b/>
          <w:sz w:val="20"/>
          <w:szCs w:val="20"/>
          <w:lang w:eastAsia="cs-CZ"/>
        </w:rPr>
      </w:pPr>
      <w:r w:rsidRPr="00E118DF">
        <w:rPr>
          <w:rFonts w:ascii="Times New Roman" w:hAnsi="Times New Roman"/>
          <w:b/>
          <w:sz w:val="20"/>
          <w:szCs w:val="20"/>
          <w:lang w:eastAsia="cs-CZ"/>
        </w:rPr>
        <w:t>9. Závěrečná ustanovení</w:t>
      </w:r>
    </w:p>
    <w:p w:rsidR="00CA1CF5" w:rsidRPr="00E118DF" w:rsidRDefault="00CA1CF5" w:rsidP="00E118DF">
      <w:pPr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Smlouvu lze měnit pouze písemnou formou číslovaných dodatků podepsaných oběma smluvními stranami.</w:t>
      </w:r>
    </w:p>
    <w:p w:rsidR="00CA1CF5" w:rsidRPr="00E118DF" w:rsidRDefault="00CA1CF5" w:rsidP="00E118DF">
      <w:pPr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9.2.</w:t>
      </w:r>
      <w:r w:rsidRPr="00E118DF">
        <w:rPr>
          <w:rFonts w:ascii="Times New Roman" w:hAnsi="Times New Roman"/>
          <w:sz w:val="20"/>
          <w:szCs w:val="20"/>
          <w:lang w:eastAsia="cs-CZ"/>
        </w:rPr>
        <w:tab/>
        <w:t>Smlouva je sepsána ve třech vyhotoveních s platností originálu, z nichž prodávající obdrží  jedno vyhotovení a kupující dvě vyhotovení.</w:t>
      </w:r>
    </w:p>
    <w:p w:rsidR="00CA1CF5" w:rsidRPr="00E118DF" w:rsidRDefault="00CA1CF5" w:rsidP="00E118DF">
      <w:pPr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166946" w:rsidRDefault="00CA1CF5" w:rsidP="00166946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 w:rsidRPr="00166946">
        <w:rPr>
          <w:rFonts w:ascii="Times New Roman" w:hAnsi="Times New Roman"/>
          <w:sz w:val="20"/>
          <w:szCs w:val="20"/>
          <w:lang w:eastAsia="cs-CZ"/>
        </w:rPr>
        <w:t>Smluvní strany prohlašují, že práva a povinnosti touto smlouvou neupravené se řídí zákonem č. 513/1991 Sb., v platném znění, Obchodním zákoníkem.</w:t>
      </w:r>
    </w:p>
    <w:p w:rsidR="00CA1CF5" w:rsidRPr="00E118DF" w:rsidRDefault="00CA1CF5" w:rsidP="00E118DF">
      <w:pPr>
        <w:tabs>
          <w:tab w:val="num" w:pos="720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166946" w:rsidRDefault="00CA1CF5" w:rsidP="00166946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 w:rsidRPr="00166946">
        <w:rPr>
          <w:rFonts w:ascii="Times New Roman" w:hAnsi="Times New Roman"/>
          <w:sz w:val="20"/>
          <w:szCs w:val="20"/>
          <w:lang w:eastAsia="cs-CZ"/>
        </w:rPr>
        <w:lastRenderedPageBreak/>
        <w:t>Smluvní strany výslovně ujednávají, že rozhodným právem pro účely této smlouvy bude české právo a strany smlouvy se budou řídit při plnění předmětu této smlouvy i ve věci řešení veškerých závazků a sporů z ní vyplývajících, nebo vzniklých při plnění dle této smlouvy, právním řádem České republiky.</w:t>
      </w:r>
    </w:p>
    <w:p w:rsidR="00CA1CF5" w:rsidRPr="00E118DF" w:rsidRDefault="00CA1CF5" w:rsidP="00E118DF">
      <w:pPr>
        <w:tabs>
          <w:tab w:val="num" w:pos="720"/>
        </w:tabs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166946" w:rsidRDefault="00CA1CF5" w:rsidP="00166946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 w:rsidRPr="00166946">
        <w:rPr>
          <w:rFonts w:ascii="Times New Roman" w:hAnsi="Times New Roman"/>
          <w:sz w:val="20"/>
          <w:szCs w:val="20"/>
          <w:lang w:eastAsia="cs-CZ"/>
        </w:rPr>
        <w:t>Smluvní strany výslovně prohlašují, že věcně příslušným pro rozhodování o závazcích a právních vztazích vzniklých na základě této smlouvy bude při řešení sporů vzniklých v souvislosti s touto smlouvou soud místně příslušný dle sídla kupujícího.</w:t>
      </w:r>
    </w:p>
    <w:p w:rsidR="00CA1CF5" w:rsidRPr="00E118DF" w:rsidRDefault="00CA1CF5" w:rsidP="00E118DF">
      <w:pPr>
        <w:tabs>
          <w:tab w:val="num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166946" w:rsidRDefault="00CA1CF5" w:rsidP="00166946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 w:rsidRPr="00166946">
        <w:rPr>
          <w:rFonts w:ascii="Times New Roman" w:hAnsi="Times New Roman"/>
          <w:sz w:val="20"/>
          <w:szCs w:val="20"/>
          <w:lang w:eastAsia="cs-CZ"/>
        </w:rPr>
        <w:t>Smluvní strany prohlašují, že si tuto smlouvu přečetly, a že byla ujednána po vzájemném projednání podle jejich svobodné vůle, určitě, vážně a srozumitelně, nikoliv v tísni za nápadně nevýhodných podmínek.</w:t>
      </w:r>
    </w:p>
    <w:p w:rsidR="00CA1CF5" w:rsidRPr="00E118DF" w:rsidRDefault="00CA1CF5" w:rsidP="00E118DF">
      <w:pPr>
        <w:pStyle w:val="Odstavecseseznamem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166946">
      <w:pPr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Nedílnou součást a přílohu této smlouvy tvoří následující přílohy:</w:t>
      </w:r>
    </w:p>
    <w:p w:rsidR="00CA1CF5" w:rsidRPr="00F730C5" w:rsidRDefault="00CA1CF5" w:rsidP="00F730C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 xml:space="preserve">Příloha č. 1 – </w:t>
      </w:r>
      <w:r w:rsidRPr="00F730C5">
        <w:rPr>
          <w:rFonts w:ascii="Times New Roman" w:hAnsi="Times New Roman"/>
          <w:sz w:val="20"/>
          <w:szCs w:val="20"/>
          <w:lang w:eastAsia="cs-CZ"/>
        </w:rPr>
        <w:t>Nabídka uchazeče v rámci výběrového řízení vypsaného kupujícím pro účely uzavření této smlouvy</w:t>
      </w:r>
    </w:p>
    <w:p w:rsidR="00CA1CF5" w:rsidRPr="00E118DF" w:rsidRDefault="00CA1CF5" w:rsidP="00E118DF">
      <w:pPr>
        <w:spacing w:after="0" w:line="240" w:lineRule="auto"/>
        <w:ind w:left="708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166946">
      <w:pPr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Tato smlouva nabývá platnosti a účinnosti dnem podpisu oběma smluvními stranami.</w:t>
      </w:r>
    </w:p>
    <w:p w:rsidR="00CA1CF5" w:rsidRPr="00E118DF" w:rsidRDefault="00CA1CF5" w:rsidP="00E118DF">
      <w:pPr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V </w:t>
      </w:r>
      <w:r w:rsidRPr="00F730C5">
        <w:rPr>
          <w:rFonts w:ascii="Times New Roman" w:hAnsi="Times New Roman"/>
          <w:sz w:val="20"/>
          <w:szCs w:val="20"/>
          <w:highlight w:val="yellow"/>
          <w:lang w:eastAsia="cs-CZ"/>
        </w:rPr>
        <w:t>……………..</w:t>
      </w:r>
      <w:r w:rsidRPr="00E118DF">
        <w:rPr>
          <w:rFonts w:ascii="Times New Roman" w:hAnsi="Times New Roman"/>
          <w:sz w:val="20"/>
          <w:szCs w:val="20"/>
          <w:lang w:eastAsia="cs-CZ"/>
        </w:rPr>
        <w:t xml:space="preserve"> dne:</w:t>
      </w:r>
      <w:r w:rsidRPr="00E118DF">
        <w:rPr>
          <w:rFonts w:ascii="Times New Roman" w:hAnsi="Times New Roman"/>
          <w:sz w:val="20"/>
          <w:szCs w:val="20"/>
          <w:lang w:eastAsia="cs-CZ"/>
        </w:rPr>
        <w:tab/>
      </w:r>
      <w:r w:rsidRPr="00E118DF">
        <w:rPr>
          <w:rFonts w:ascii="Times New Roman" w:hAnsi="Times New Roman"/>
          <w:sz w:val="20"/>
          <w:szCs w:val="20"/>
          <w:lang w:eastAsia="cs-CZ"/>
        </w:rPr>
        <w:tab/>
      </w:r>
      <w:r w:rsidRPr="00E118DF">
        <w:rPr>
          <w:rFonts w:ascii="Times New Roman" w:hAnsi="Times New Roman"/>
          <w:sz w:val="20"/>
          <w:szCs w:val="20"/>
          <w:lang w:eastAsia="cs-CZ"/>
        </w:rPr>
        <w:tab/>
      </w:r>
      <w:r w:rsidRPr="00E118DF">
        <w:rPr>
          <w:rFonts w:ascii="Times New Roman" w:hAnsi="Times New Roman"/>
          <w:sz w:val="20"/>
          <w:szCs w:val="20"/>
          <w:lang w:eastAsia="cs-CZ"/>
        </w:rPr>
        <w:tab/>
      </w:r>
      <w:r w:rsidRPr="00E118DF">
        <w:rPr>
          <w:rFonts w:ascii="Times New Roman" w:hAnsi="Times New Roman"/>
          <w:sz w:val="20"/>
          <w:szCs w:val="20"/>
          <w:lang w:eastAsia="cs-CZ"/>
        </w:rPr>
        <w:tab/>
        <w:t>V Brně dne:</w:t>
      </w:r>
    </w:p>
    <w:p w:rsidR="00CA1CF5" w:rsidRPr="00E118DF" w:rsidRDefault="00CA1CF5" w:rsidP="00E118DF">
      <w:pPr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>Za prodávajícího:</w:t>
      </w:r>
      <w:r w:rsidRPr="00E118DF">
        <w:rPr>
          <w:rFonts w:ascii="Times New Roman" w:hAnsi="Times New Roman"/>
          <w:sz w:val="20"/>
          <w:szCs w:val="20"/>
          <w:lang w:eastAsia="cs-CZ"/>
        </w:rPr>
        <w:tab/>
      </w:r>
      <w:r w:rsidRPr="00E118DF">
        <w:rPr>
          <w:rFonts w:ascii="Times New Roman" w:hAnsi="Times New Roman"/>
          <w:sz w:val="20"/>
          <w:szCs w:val="20"/>
          <w:lang w:eastAsia="cs-CZ"/>
        </w:rPr>
        <w:tab/>
      </w:r>
      <w:r w:rsidRPr="00E118DF">
        <w:rPr>
          <w:rFonts w:ascii="Times New Roman" w:hAnsi="Times New Roman"/>
          <w:sz w:val="20"/>
          <w:szCs w:val="20"/>
          <w:lang w:eastAsia="cs-CZ"/>
        </w:rPr>
        <w:tab/>
      </w:r>
      <w:r w:rsidRPr="00E118DF">
        <w:rPr>
          <w:rFonts w:ascii="Times New Roman" w:hAnsi="Times New Roman"/>
          <w:sz w:val="20"/>
          <w:szCs w:val="20"/>
          <w:lang w:eastAsia="cs-CZ"/>
        </w:rPr>
        <w:tab/>
      </w:r>
      <w:r w:rsidRPr="00E118DF">
        <w:rPr>
          <w:rFonts w:ascii="Times New Roman" w:hAnsi="Times New Roman"/>
          <w:sz w:val="20"/>
          <w:szCs w:val="20"/>
          <w:lang w:eastAsia="cs-CZ"/>
        </w:rPr>
        <w:tab/>
        <w:t>Za kupujícího:</w:t>
      </w:r>
    </w:p>
    <w:p w:rsidR="00CA1CF5" w:rsidRPr="00E118DF" w:rsidRDefault="00CA1CF5" w:rsidP="00E118DF">
      <w:pPr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</w:p>
    <w:p w:rsidR="00CA1CF5" w:rsidRPr="00E118DF" w:rsidRDefault="00CA1CF5" w:rsidP="00E118DF">
      <w:pPr>
        <w:spacing w:after="0" w:line="240" w:lineRule="auto"/>
        <w:rPr>
          <w:rFonts w:ascii="Times New Roman" w:hAnsi="Times New Roman"/>
          <w:sz w:val="20"/>
          <w:szCs w:val="20"/>
          <w:lang w:eastAsia="cs-CZ"/>
        </w:rPr>
      </w:pPr>
      <w:r w:rsidRPr="00F730C5">
        <w:rPr>
          <w:rFonts w:ascii="Times New Roman" w:hAnsi="Times New Roman"/>
          <w:sz w:val="20"/>
          <w:szCs w:val="20"/>
          <w:highlight w:val="yellow"/>
          <w:lang w:eastAsia="cs-CZ"/>
        </w:rPr>
        <w:t>………………………………………</w:t>
      </w:r>
      <w:r w:rsidRPr="00E118DF">
        <w:rPr>
          <w:rFonts w:ascii="Times New Roman" w:hAnsi="Times New Roman"/>
          <w:sz w:val="20"/>
          <w:szCs w:val="20"/>
          <w:lang w:eastAsia="cs-CZ"/>
        </w:rPr>
        <w:t xml:space="preserve">          </w:t>
      </w:r>
      <w:r w:rsidRPr="00E118DF">
        <w:rPr>
          <w:rFonts w:ascii="Times New Roman" w:hAnsi="Times New Roman"/>
          <w:sz w:val="20"/>
          <w:szCs w:val="20"/>
          <w:lang w:eastAsia="cs-CZ"/>
        </w:rPr>
        <w:tab/>
        <w:t xml:space="preserve">         </w:t>
      </w:r>
      <w:r>
        <w:rPr>
          <w:rFonts w:ascii="Times New Roman" w:hAnsi="Times New Roman"/>
          <w:sz w:val="20"/>
          <w:szCs w:val="20"/>
          <w:lang w:eastAsia="cs-CZ"/>
        </w:rPr>
        <w:tab/>
      </w:r>
      <w:r>
        <w:rPr>
          <w:rFonts w:ascii="Times New Roman" w:hAnsi="Times New Roman"/>
          <w:sz w:val="20"/>
          <w:szCs w:val="20"/>
          <w:lang w:eastAsia="cs-CZ"/>
        </w:rPr>
        <w:tab/>
      </w:r>
      <w:r w:rsidRPr="00E118DF">
        <w:rPr>
          <w:rFonts w:ascii="Times New Roman" w:hAnsi="Times New Roman"/>
          <w:sz w:val="20"/>
          <w:szCs w:val="20"/>
          <w:lang w:eastAsia="cs-CZ"/>
        </w:rPr>
        <w:t>…………………………………………….</w:t>
      </w:r>
    </w:p>
    <w:p w:rsidR="00CA1CF5" w:rsidRPr="00E118DF" w:rsidRDefault="00CA1CF5" w:rsidP="00E118DF">
      <w:pPr>
        <w:spacing w:after="0" w:line="240" w:lineRule="auto"/>
        <w:rPr>
          <w:rFonts w:ascii="Times New Roman" w:hAnsi="Times New Roman"/>
          <w:b/>
          <w:sz w:val="20"/>
          <w:szCs w:val="20"/>
          <w:lang w:eastAsia="cs-CZ"/>
        </w:rPr>
      </w:pPr>
      <w:r w:rsidRPr="00E118DF">
        <w:rPr>
          <w:rFonts w:ascii="Times New Roman" w:hAnsi="Times New Roman"/>
          <w:sz w:val="20"/>
          <w:szCs w:val="20"/>
          <w:lang w:eastAsia="cs-CZ"/>
        </w:rPr>
        <w:tab/>
      </w:r>
      <w:r>
        <w:rPr>
          <w:rFonts w:ascii="Times New Roman" w:hAnsi="Times New Roman"/>
          <w:sz w:val="20"/>
          <w:szCs w:val="20"/>
          <w:lang w:eastAsia="cs-CZ"/>
        </w:rPr>
        <w:tab/>
      </w:r>
      <w:r>
        <w:rPr>
          <w:rFonts w:ascii="Times New Roman" w:hAnsi="Times New Roman"/>
          <w:sz w:val="20"/>
          <w:szCs w:val="20"/>
          <w:lang w:eastAsia="cs-CZ"/>
        </w:rPr>
        <w:tab/>
      </w:r>
      <w:r>
        <w:rPr>
          <w:rFonts w:ascii="Times New Roman" w:hAnsi="Times New Roman"/>
          <w:sz w:val="20"/>
          <w:szCs w:val="20"/>
          <w:lang w:eastAsia="cs-CZ"/>
        </w:rPr>
        <w:tab/>
      </w:r>
      <w:r w:rsidRPr="00E118DF">
        <w:rPr>
          <w:rFonts w:ascii="Times New Roman" w:hAnsi="Times New Roman"/>
          <w:sz w:val="20"/>
          <w:szCs w:val="20"/>
          <w:lang w:eastAsia="cs-CZ"/>
        </w:rPr>
        <w:tab/>
      </w:r>
      <w:r w:rsidRPr="00E118DF">
        <w:rPr>
          <w:rFonts w:ascii="Times New Roman" w:hAnsi="Times New Roman"/>
          <w:sz w:val="20"/>
          <w:szCs w:val="20"/>
          <w:lang w:eastAsia="cs-CZ"/>
        </w:rPr>
        <w:tab/>
        <w:t xml:space="preserve">           </w:t>
      </w:r>
      <w:r w:rsidRPr="00E118DF">
        <w:rPr>
          <w:rFonts w:ascii="Times New Roman" w:hAnsi="Times New Roman"/>
          <w:b/>
          <w:sz w:val="20"/>
          <w:szCs w:val="20"/>
          <w:lang w:eastAsia="cs-CZ"/>
        </w:rPr>
        <w:t>prof. Ing. Karel Pospíšil, Ph.D., MBA</w:t>
      </w:r>
    </w:p>
    <w:p w:rsidR="00CA1CF5" w:rsidRPr="00E118DF" w:rsidRDefault="00CA1CF5" w:rsidP="00E118DF">
      <w:pPr>
        <w:tabs>
          <w:tab w:val="left" w:pos="288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cs-CZ"/>
        </w:rPr>
      </w:pPr>
      <w:r w:rsidRPr="00E118DF">
        <w:rPr>
          <w:rFonts w:ascii="Times New Roman" w:hAnsi="Times New Roman"/>
          <w:b/>
          <w:sz w:val="20"/>
          <w:szCs w:val="20"/>
          <w:lang w:eastAsia="cs-CZ"/>
        </w:rPr>
        <w:tab/>
        <w:t xml:space="preserve">                     </w:t>
      </w:r>
      <w:r>
        <w:rPr>
          <w:rFonts w:ascii="Times New Roman" w:hAnsi="Times New Roman"/>
          <w:b/>
          <w:sz w:val="20"/>
          <w:szCs w:val="20"/>
          <w:lang w:eastAsia="cs-CZ"/>
        </w:rPr>
        <w:tab/>
      </w:r>
      <w:r>
        <w:rPr>
          <w:rFonts w:ascii="Times New Roman" w:hAnsi="Times New Roman"/>
          <w:b/>
          <w:sz w:val="20"/>
          <w:szCs w:val="20"/>
          <w:lang w:eastAsia="cs-CZ"/>
        </w:rPr>
        <w:tab/>
      </w:r>
      <w:r w:rsidRPr="00E118DF">
        <w:rPr>
          <w:rFonts w:ascii="Times New Roman" w:hAnsi="Times New Roman"/>
          <w:sz w:val="20"/>
          <w:szCs w:val="20"/>
          <w:lang w:eastAsia="cs-CZ"/>
        </w:rPr>
        <w:t>ředitel Centra dopravního výzkumu, v. v. i.</w:t>
      </w:r>
    </w:p>
    <w:p w:rsidR="00CA1CF5" w:rsidRPr="00E118DF" w:rsidRDefault="00CA1CF5" w:rsidP="00E118DF">
      <w:pPr>
        <w:rPr>
          <w:sz w:val="20"/>
          <w:szCs w:val="20"/>
        </w:rPr>
      </w:pPr>
    </w:p>
    <w:p w:rsidR="00CA1CF5" w:rsidRPr="00E118DF" w:rsidRDefault="00CA1CF5" w:rsidP="00E118DF">
      <w:pPr>
        <w:spacing w:after="0" w:line="240" w:lineRule="auto"/>
        <w:jc w:val="center"/>
        <w:rPr>
          <w:sz w:val="20"/>
          <w:szCs w:val="20"/>
        </w:rPr>
      </w:pPr>
    </w:p>
    <w:sectPr w:rsidR="00CA1CF5" w:rsidRPr="00E118DF" w:rsidSect="002E74BC">
      <w:headerReference w:type="default" r:id="rId8"/>
      <w:footerReference w:type="default" r:id="rId9"/>
      <w:pgSz w:w="11906" w:h="16838" w:code="9"/>
      <w:pgMar w:top="1797" w:right="1418" w:bottom="305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CF5" w:rsidRDefault="00CA1CF5" w:rsidP="00D161B5">
      <w:pPr>
        <w:spacing w:after="0" w:line="240" w:lineRule="auto"/>
      </w:pPr>
      <w:r>
        <w:separator/>
      </w:r>
    </w:p>
  </w:endnote>
  <w:endnote w:type="continuationSeparator" w:id="0">
    <w:p w:rsidR="00CA1CF5" w:rsidRDefault="00CA1CF5" w:rsidP="00D16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CF5" w:rsidRDefault="00CA1CF5" w:rsidP="00D161B5">
    <w:pPr>
      <w:pStyle w:val="Zpat"/>
      <w:tabs>
        <w:tab w:val="clear" w:pos="9072"/>
        <w:tab w:val="right" w:pos="-4140"/>
      </w:tabs>
    </w:pPr>
    <w:r>
      <w:tab/>
    </w:r>
    <w:r>
      <w:tab/>
    </w:r>
  </w:p>
  <w:p w:rsidR="00CA1CF5" w:rsidRDefault="00CA1CF5" w:rsidP="00D161B5">
    <w:pPr>
      <w:pStyle w:val="Zpat"/>
      <w:tabs>
        <w:tab w:val="clear" w:pos="9072"/>
        <w:tab w:val="right" w:pos="-4140"/>
      </w:tabs>
      <w:jc w:val="center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DB2B43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</w:t>
    </w:r>
    <w:r>
      <w:rPr>
        <w:rStyle w:val="slostrnky"/>
        <w:sz w:val="16"/>
        <w:szCs w:val="16"/>
      </w:rPr>
      <w:t>–</w:t>
    </w:r>
  </w:p>
  <w:p w:rsidR="00CA1CF5" w:rsidRDefault="00DB2B43" w:rsidP="00D161B5">
    <w:pPr>
      <w:pStyle w:val="Zpat"/>
      <w:tabs>
        <w:tab w:val="clear" w:pos="9072"/>
        <w:tab w:val="right" w:pos="-4140"/>
      </w:tabs>
      <w:jc w:val="center"/>
      <w:rPr>
        <w:rStyle w:val="slostrnky"/>
        <w:sz w:val="16"/>
        <w:szCs w:val="16"/>
      </w:rPr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9pt;height:90pt;visibility:visible" filled="t">
          <v:imagedata r:id="rId1" o:title=""/>
        </v:shape>
      </w:pict>
    </w:r>
  </w:p>
  <w:p w:rsidR="00CA1CF5" w:rsidRDefault="00CA1CF5" w:rsidP="00D161B5">
    <w:pPr>
      <w:pStyle w:val="Zpat"/>
      <w:tabs>
        <w:tab w:val="clear" w:pos="4536"/>
        <w:tab w:val="clear" w:pos="9072"/>
      </w:tabs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CF5" w:rsidRDefault="00CA1CF5" w:rsidP="00D161B5">
      <w:pPr>
        <w:spacing w:after="0" w:line="240" w:lineRule="auto"/>
      </w:pPr>
      <w:r>
        <w:separator/>
      </w:r>
    </w:p>
  </w:footnote>
  <w:footnote w:type="continuationSeparator" w:id="0">
    <w:p w:rsidR="00CA1CF5" w:rsidRDefault="00CA1CF5" w:rsidP="00D16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CF5" w:rsidRPr="002E74BC" w:rsidRDefault="00CA1CF5" w:rsidP="002E74BC">
    <w:pPr>
      <w:pStyle w:val="Zhlav"/>
      <w:tabs>
        <w:tab w:val="clear" w:pos="4536"/>
        <w:tab w:val="clear" w:pos="9072"/>
        <w:tab w:val="left" w:pos="3060"/>
        <w:tab w:val="right" w:pos="9360"/>
      </w:tabs>
      <w:ind w:left="-360" w:right="-337"/>
      <w:jc w:val="center"/>
      <w:rPr>
        <w:rFonts w:ascii="Times New Roman" w:hAnsi="Times New Roman"/>
        <w:sz w:val="18"/>
        <w:szCs w:val="18"/>
      </w:rPr>
    </w:pPr>
    <w:r w:rsidRPr="002E74BC">
      <w:rPr>
        <w:rFonts w:ascii="Times New Roman" w:hAnsi="Times New Roman"/>
        <w:sz w:val="18"/>
        <w:szCs w:val="18"/>
      </w:rPr>
      <w:t xml:space="preserve">Zakázka </w:t>
    </w:r>
    <w:r w:rsidRPr="002E74BC">
      <w:rPr>
        <w:rFonts w:ascii="Times New Roman" w:hAnsi="Times New Roman"/>
        <w:b/>
        <w:sz w:val="18"/>
        <w:szCs w:val="18"/>
      </w:rPr>
      <w:t xml:space="preserve">„VŘ </w:t>
    </w:r>
    <w:r w:rsidR="007442E4">
      <w:rPr>
        <w:rFonts w:ascii="Times New Roman" w:hAnsi="Times New Roman"/>
        <w:b/>
        <w:sz w:val="18"/>
        <w:szCs w:val="18"/>
      </w:rPr>
      <w:t>68</w:t>
    </w:r>
    <w:r w:rsidR="00D07CB7">
      <w:rPr>
        <w:rFonts w:ascii="Times New Roman" w:hAnsi="Times New Roman"/>
        <w:b/>
        <w:sz w:val="18"/>
        <w:szCs w:val="18"/>
      </w:rPr>
      <w:t>B</w:t>
    </w:r>
    <w:r>
      <w:rPr>
        <w:rFonts w:ascii="Times New Roman" w:hAnsi="Times New Roman"/>
        <w:b/>
        <w:sz w:val="18"/>
        <w:szCs w:val="18"/>
      </w:rPr>
      <w:t xml:space="preserve"> Dodávka počítačového vybavení pro CDV“</w:t>
    </w:r>
  </w:p>
  <w:p w:rsidR="00CA1CF5" w:rsidRPr="00F04DF1" w:rsidRDefault="00DB2B43" w:rsidP="00F04DF1">
    <w:pPr>
      <w:pStyle w:val="Zhlav"/>
      <w:tabs>
        <w:tab w:val="clear" w:pos="4536"/>
        <w:tab w:val="left" w:pos="3060"/>
      </w:tabs>
      <w:ind w:left="180" w:right="-337" w:hanging="540"/>
      <w:rPr>
        <w:sz w:val="18"/>
        <w:szCs w:val="18"/>
      </w:rPr>
    </w:pPr>
    <w:r>
      <w:rPr>
        <w:noProof/>
        <w:lang w:eastAsia="cs-CZ"/>
      </w:rPr>
      <w:pict>
        <v:line id="Přímá spojnice 3" o:spid="_x0000_s2049" style="position:absolute;left:0;text-align:left;z-index:251660288;visibility:visible;mso-wrap-distance-top:-8e-5mm;mso-wrap-distance-bottom:-8e-5mm" from="63pt,5.75pt" to="396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" strokeweight="2.5pt">
          <v:stroke linestyle="thickThin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576E0"/>
    <w:multiLevelType w:val="hybridMultilevel"/>
    <w:tmpl w:val="A498D4E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DF439E"/>
    <w:multiLevelType w:val="hybridMultilevel"/>
    <w:tmpl w:val="5AA4C344"/>
    <w:lvl w:ilvl="0" w:tplc="2840692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5245717"/>
    <w:multiLevelType w:val="hybridMultilevel"/>
    <w:tmpl w:val="F55EE0E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A67EE3"/>
    <w:multiLevelType w:val="singleLevel"/>
    <w:tmpl w:val="4F68D318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4">
    <w:nsid w:val="11324D83"/>
    <w:multiLevelType w:val="hybridMultilevel"/>
    <w:tmpl w:val="DC2AE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531E78"/>
    <w:multiLevelType w:val="hybridMultilevel"/>
    <w:tmpl w:val="887C9E4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CE0289"/>
    <w:multiLevelType w:val="hybridMultilevel"/>
    <w:tmpl w:val="7212BE9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8215904"/>
    <w:multiLevelType w:val="multilevel"/>
    <w:tmpl w:val="8B3E29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8">
    <w:nsid w:val="280571D8"/>
    <w:multiLevelType w:val="multilevel"/>
    <w:tmpl w:val="685C2E82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9">
    <w:nsid w:val="32994997"/>
    <w:multiLevelType w:val="hybridMultilevel"/>
    <w:tmpl w:val="B74EC5E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D12705D"/>
    <w:multiLevelType w:val="multilevel"/>
    <w:tmpl w:val="DA081C5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56AB35EC"/>
    <w:multiLevelType w:val="singleLevel"/>
    <w:tmpl w:val="D7300544"/>
    <w:lvl w:ilvl="0">
      <w:start w:val="1"/>
      <w:numFmt w:val="decimal"/>
      <w:lvlText w:val="9.%1. "/>
      <w:legacy w:legacy="1" w:legacySpace="0" w:legacyIndent="283"/>
      <w:lvlJc w:val="left"/>
      <w:pPr>
        <w:ind w:left="425" w:hanging="283"/>
      </w:pPr>
      <w:rPr>
        <w:rFonts w:ascii="Times New Roman" w:hAnsi="Times New Roman" w:cs="Times New Roman" w:hint="default"/>
        <w:b w:val="0"/>
        <w:i w:val="0"/>
        <w:sz w:val="20"/>
        <w:szCs w:val="20"/>
        <w:u w:val="none"/>
      </w:rPr>
    </w:lvl>
  </w:abstractNum>
  <w:abstractNum w:abstractNumId="12">
    <w:nsid w:val="63A62CD6"/>
    <w:multiLevelType w:val="hybridMultilevel"/>
    <w:tmpl w:val="A0C054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E970AE"/>
    <w:multiLevelType w:val="singleLevel"/>
    <w:tmpl w:val="40847E3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14">
    <w:nsid w:val="70E551E4"/>
    <w:multiLevelType w:val="multilevel"/>
    <w:tmpl w:val="3D9A964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72882ABB"/>
    <w:multiLevelType w:val="singleLevel"/>
    <w:tmpl w:val="1DDCC596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16">
    <w:nsid w:val="79475A74"/>
    <w:multiLevelType w:val="multilevel"/>
    <w:tmpl w:val="6ACCB4CA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7F233D4B"/>
    <w:multiLevelType w:val="multilevel"/>
    <w:tmpl w:val="A44684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4"/>
  </w:num>
  <w:num w:numId="2">
    <w:abstractNumId w:val="0"/>
  </w:num>
  <w:num w:numId="3">
    <w:abstractNumId w:val="4"/>
  </w:num>
  <w:num w:numId="4">
    <w:abstractNumId w:val="7"/>
  </w:num>
  <w:num w:numId="5">
    <w:abstractNumId w:val="16"/>
  </w:num>
  <w:num w:numId="6">
    <w:abstractNumId w:val="17"/>
  </w:num>
  <w:num w:numId="7">
    <w:abstractNumId w:val="2"/>
  </w:num>
  <w:num w:numId="8">
    <w:abstractNumId w:val="1"/>
  </w:num>
  <w:num w:numId="9">
    <w:abstractNumId w:val="5"/>
  </w:num>
  <w:num w:numId="10">
    <w:abstractNumId w:val="6"/>
  </w:num>
  <w:num w:numId="11">
    <w:abstractNumId w:val="9"/>
  </w:num>
  <w:num w:numId="12">
    <w:abstractNumId w:val="12"/>
  </w:num>
  <w:num w:numId="13">
    <w:abstractNumId w:val="13"/>
  </w:num>
  <w:num w:numId="14">
    <w:abstractNumId w:val="15"/>
  </w:num>
  <w:num w:numId="15">
    <w:abstractNumId w:val="3"/>
  </w:num>
  <w:num w:numId="16">
    <w:abstractNumId w:val="11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243D"/>
    <w:rsid w:val="000455B6"/>
    <w:rsid w:val="000B45AF"/>
    <w:rsid w:val="000D1757"/>
    <w:rsid w:val="00166946"/>
    <w:rsid w:val="00181A48"/>
    <w:rsid w:val="002722D6"/>
    <w:rsid w:val="002A0300"/>
    <w:rsid w:val="002A55FB"/>
    <w:rsid w:val="002B280D"/>
    <w:rsid w:val="002E74BC"/>
    <w:rsid w:val="002F62E7"/>
    <w:rsid w:val="003844CA"/>
    <w:rsid w:val="003C4112"/>
    <w:rsid w:val="004018AD"/>
    <w:rsid w:val="00411351"/>
    <w:rsid w:val="00567D67"/>
    <w:rsid w:val="005A671E"/>
    <w:rsid w:val="00617F46"/>
    <w:rsid w:val="007442E4"/>
    <w:rsid w:val="007577F7"/>
    <w:rsid w:val="007C7476"/>
    <w:rsid w:val="00820252"/>
    <w:rsid w:val="00827303"/>
    <w:rsid w:val="0085201C"/>
    <w:rsid w:val="00884419"/>
    <w:rsid w:val="00951F7F"/>
    <w:rsid w:val="0097112F"/>
    <w:rsid w:val="00974F28"/>
    <w:rsid w:val="00991466"/>
    <w:rsid w:val="00A06D42"/>
    <w:rsid w:val="00A550E0"/>
    <w:rsid w:val="00AC6665"/>
    <w:rsid w:val="00AF682B"/>
    <w:rsid w:val="00BE7D97"/>
    <w:rsid w:val="00C84C7F"/>
    <w:rsid w:val="00CA1CF5"/>
    <w:rsid w:val="00D07CB7"/>
    <w:rsid w:val="00D07FAB"/>
    <w:rsid w:val="00D161B5"/>
    <w:rsid w:val="00D2472A"/>
    <w:rsid w:val="00D24847"/>
    <w:rsid w:val="00D305EE"/>
    <w:rsid w:val="00D47051"/>
    <w:rsid w:val="00DA6FF5"/>
    <w:rsid w:val="00DB2B43"/>
    <w:rsid w:val="00E118DF"/>
    <w:rsid w:val="00F04DF1"/>
    <w:rsid w:val="00F1153C"/>
    <w:rsid w:val="00F31E79"/>
    <w:rsid w:val="00F50A34"/>
    <w:rsid w:val="00F730C5"/>
    <w:rsid w:val="00F8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243D"/>
    <w:pPr>
      <w:spacing w:after="200" w:line="276" w:lineRule="auto"/>
    </w:pPr>
    <w:rPr>
      <w:rFonts w:eastAsia="Times New Roman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82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8243D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rsid w:val="00F82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F8243D"/>
    <w:rPr>
      <w:rFonts w:ascii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F8243D"/>
    <w:pPr>
      <w:spacing w:after="0" w:line="240" w:lineRule="auto"/>
    </w:pPr>
    <w:rPr>
      <w:rFonts w:ascii="Times New Roman" w:eastAsia="Calibri" w:hAnsi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8243D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F8243D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F8243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8243D"/>
    <w:rPr>
      <w:rFonts w:ascii="Calibri" w:hAnsi="Calibri"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F8243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F82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8243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7C7476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118DF"/>
    <w:pPr>
      <w:spacing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118DF"/>
    <w:rPr>
      <w:rFonts w:ascii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1606</Words>
  <Characters>9480</Characters>
  <Application>Microsoft Office Word</Application>
  <DocSecurity>0</DocSecurity>
  <Lines>79</Lines>
  <Paragraphs>22</Paragraphs>
  <ScaleCrop>false</ScaleCrop>
  <Company>ATC</Company>
  <LinksUpToDate>false</LinksUpToDate>
  <CharactersWithSpaces>11064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Meciarova</dc:creator>
  <cp:keywords/>
  <dc:description/>
  <cp:lastModifiedBy>Novotna</cp:lastModifiedBy>
  <cp:revision>14</cp:revision>
  <dcterms:created xsi:type="dcterms:W3CDTF">2012-03-23T12:15:00Z</dcterms:created>
  <dcterms:modified xsi:type="dcterms:W3CDTF">2012-08-17T12:54:00Z</dcterms:modified>
</cp:coreProperties>
</file>