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372D8A">
      <w:pPr>
        <w:spacing w:before="360" w:after="240"/>
        <w:jc w:val="center"/>
        <w:rPr>
          <w:b/>
        </w:rPr>
      </w:pPr>
      <w:r w:rsidRPr="00F2628F">
        <w:rPr>
          <w:b/>
        </w:rPr>
        <w:t xml:space="preserve">Čestné prohlášení uchazeče o </w:t>
      </w:r>
      <w:r w:rsidR="001203D8">
        <w:rPr>
          <w:b/>
        </w:rPr>
        <w:t>ekonomické způsobilosti</w:t>
      </w:r>
    </w:p>
    <w:p w:rsidR="00F024F0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2F3BF1">
        <w:rPr>
          <w:sz w:val="20"/>
          <w:szCs w:val="20"/>
        </w:rPr>
        <w:t> </w:t>
      </w:r>
      <w:r w:rsidR="00A7466F">
        <w:rPr>
          <w:sz w:val="20"/>
          <w:szCs w:val="20"/>
        </w:rPr>
        <w:t>na</w:t>
      </w:r>
      <w:r w:rsidR="002F3BF1">
        <w:rPr>
          <w:sz w:val="20"/>
          <w:szCs w:val="20"/>
        </w:rPr>
        <w:t xml:space="preserve">dlimitní </w:t>
      </w:r>
      <w:r w:rsidRPr="00F2628F">
        <w:rPr>
          <w:sz w:val="20"/>
          <w:szCs w:val="20"/>
        </w:rPr>
        <w:t xml:space="preserve">veřejné zakázce </w:t>
      </w:r>
      <w:r w:rsidR="001F37D0">
        <w:rPr>
          <w:sz w:val="20"/>
          <w:szCs w:val="20"/>
        </w:rPr>
        <w:t xml:space="preserve">na služby </w:t>
      </w:r>
      <w:r w:rsidR="002F3BF1">
        <w:rPr>
          <w:sz w:val="20"/>
          <w:szCs w:val="20"/>
        </w:rPr>
        <w:t xml:space="preserve">zadávané </w:t>
      </w:r>
      <w:r w:rsidR="00A7466F">
        <w:rPr>
          <w:sz w:val="20"/>
          <w:szCs w:val="20"/>
        </w:rPr>
        <w:t xml:space="preserve">v otevřeném </w:t>
      </w:r>
      <w:r w:rsidR="002F3BF1">
        <w:rPr>
          <w:sz w:val="20"/>
          <w:szCs w:val="20"/>
        </w:rPr>
        <w:t xml:space="preserve">řízení dle </w:t>
      </w:r>
      <w:r w:rsidR="00A7466F">
        <w:rPr>
          <w:sz w:val="20"/>
          <w:szCs w:val="20"/>
        </w:rPr>
        <w:t xml:space="preserve">zákona </w:t>
      </w:r>
      <w:r w:rsidR="00372D8A">
        <w:rPr>
          <w:sz w:val="20"/>
          <w:szCs w:val="20"/>
        </w:rPr>
        <w:t>č. </w:t>
      </w:r>
      <w:bookmarkStart w:id="0" w:name="_GoBack"/>
      <w:bookmarkEnd w:id="0"/>
      <w:r w:rsidR="00372D8A">
        <w:rPr>
          <w:sz w:val="20"/>
          <w:szCs w:val="20"/>
        </w:rPr>
        <w:t>137/2006 </w:t>
      </w:r>
      <w:r w:rsidR="002F3BF1">
        <w:rPr>
          <w:sz w:val="20"/>
          <w:szCs w:val="20"/>
        </w:rPr>
        <w:t xml:space="preserve">Sb., o veřejných zakázkách, ve znění pozdějších předpisů (dále jen „zákon“) </w:t>
      </w:r>
      <w:r w:rsidRPr="00F2628F">
        <w:rPr>
          <w:sz w:val="20"/>
          <w:szCs w:val="20"/>
        </w:rPr>
        <w:t>s</w:t>
      </w:r>
      <w:r w:rsidR="001F37D0">
        <w:rPr>
          <w:sz w:val="20"/>
          <w:szCs w:val="20"/>
        </w:rPr>
        <w:t> </w:t>
      </w:r>
      <w:r w:rsidRPr="00F2628F">
        <w:rPr>
          <w:sz w:val="20"/>
          <w:szCs w:val="20"/>
        </w:rPr>
        <w:t>názvem</w:t>
      </w:r>
    </w:p>
    <w:p w:rsidR="001F37D0" w:rsidRPr="00F2628F" w:rsidRDefault="001F37D0" w:rsidP="00EC09A1">
      <w:pPr>
        <w:jc w:val="center"/>
        <w:rPr>
          <w:sz w:val="20"/>
          <w:szCs w:val="20"/>
        </w:rPr>
      </w:pPr>
    </w:p>
    <w:p w:rsidR="00A7466F" w:rsidRPr="00C6069D" w:rsidRDefault="00A7466F" w:rsidP="00A7466F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="001F37D0" w:rsidRPr="001F37D0">
        <w:rPr>
          <w:b/>
          <w:bCs/>
          <w:color w:val="000000"/>
          <w:sz w:val="32"/>
          <w:szCs w:val="32"/>
          <w:lang w:eastAsia="en-US"/>
        </w:rPr>
        <w:t>Procesní a dopadová evaluace projektu a analýza opatření pro efektivní nastavení systému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1F37D0" w:rsidRDefault="001F37D0" w:rsidP="0019117F">
      <w:pPr>
        <w:rPr>
          <w:bCs/>
          <w:sz w:val="20"/>
          <w:szCs w:val="20"/>
        </w:rPr>
      </w:pPr>
    </w:p>
    <w:p w:rsidR="007B39C4" w:rsidRPr="001F37D0" w:rsidRDefault="001F37D0" w:rsidP="001F37D0">
      <w:pPr>
        <w:jc w:val="center"/>
        <w:rPr>
          <w:bCs/>
          <w:sz w:val="20"/>
          <w:szCs w:val="20"/>
        </w:rPr>
      </w:pPr>
      <w:r w:rsidRPr="001F37D0">
        <w:rPr>
          <w:bCs/>
          <w:sz w:val="20"/>
          <w:szCs w:val="20"/>
        </w:rPr>
        <w:t>realizované v rámci projektu „Stáže ve firmách – vzdělávání praxí“ (výzva č. 41 OPVK), registrační číslo projektu: CZ.1.07/3.1.00/41.0001</w:t>
      </w:r>
      <w:r>
        <w:rPr>
          <w:bCs/>
          <w:sz w:val="20"/>
          <w:szCs w:val="20"/>
        </w:rPr>
        <w:t>.</w:t>
      </w:r>
    </w:p>
    <w:p w:rsidR="001F37D0" w:rsidRDefault="001F37D0" w:rsidP="0019117F">
      <w:pPr>
        <w:rPr>
          <w:b/>
          <w:bCs/>
          <w:sz w:val="20"/>
          <w:szCs w:val="20"/>
        </w:rPr>
      </w:pPr>
    </w:p>
    <w:p w:rsidR="001F37D0" w:rsidRPr="00F2628F" w:rsidRDefault="001F37D0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1203D8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tímto</w:t>
      </w:r>
      <w:r w:rsidR="001203D8">
        <w:rPr>
          <w:rFonts w:ascii="Arial" w:hAnsi="Arial" w:cs="Arial"/>
          <w:color w:val="auto"/>
          <w:sz w:val="20"/>
          <w:szCs w:val="20"/>
        </w:rPr>
        <w:t xml:space="preserve"> v souladu s ustanovením § 50 odst. 1 písm. c) zákona</w:t>
      </w:r>
      <w:r w:rsidRPr="00F2628F">
        <w:rPr>
          <w:rFonts w:ascii="Arial" w:hAnsi="Arial" w:cs="Arial"/>
          <w:color w:val="auto"/>
          <w:sz w:val="20"/>
          <w:szCs w:val="20"/>
        </w:rPr>
        <w:t xml:space="preserve"> čestně prohlašuje, že </w:t>
      </w:r>
      <w:r w:rsidR="001203D8">
        <w:rPr>
          <w:rFonts w:ascii="Arial" w:hAnsi="Arial" w:cs="Arial"/>
          <w:color w:val="auto"/>
          <w:sz w:val="20"/>
          <w:szCs w:val="20"/>
        </w:rPr>
        <w:t xml:space="preserve">je ekonomicky </w:t>
      </w:r>
      <w:r w:rsidR="001203D8">
        <w:rPr>
          <w:rFonts w:ascii="Arial" w:hAnsi="Arial" w:cs="Arial"/>
          <w:color w:val="auto"/>
          <w:sz w:val="20"/>
          <w:szCs w:val="20"/>
        </w:rPr>
        <w:br/>
        <w:t>a finančně způsobilý splnit předmětnou veřejnou zakáz</w:t>
      </w:r>
      <w:r w:rsidR="001203D8" w:rsidRPr="0001714C">
        <w:rPr>
          <w:rFonts w:ascii="Arial" w:hAnsi="Arial" w:cs="Arial"/>
          <w:color w:val="auto"/>
          <w:sz w:val="20"/>
          <w:szCs w:val="20"/>
        </w:rPr>
        <w:t>ku.</w:t>
      </w:r>
      <w:r w:rsidR="0001714C" w:rsidRPr="0001714C">
        <w:rPr>
          <w:rFonts w:ascii="Arial" w:hAnsi="Arial" w:cs="Arial"/>
          <w:color w:val="auto"/>
          <w:sz w:val="20"/>
          <w:szCs w:val="20"/>
        </w:rPr>
        <w:t xml:space="preserve"> D</w:t>
      </w:r>
      <w:r w:rsidR="0001714C" w:rsidRPr="0001714C">
        <w:rPr>
          <w:rFonts w:ascii="Arial" w:hAnsi="Arial" w:cs="Arial"/>
          <w:sz w:val="20"/>
          <w:szCs w:val="20"/>
        </w:rPr>
        <w:t xml:space="preserve">ále čestně prohlašuje, že uchazeči nejsou známy žádné skutečnosti, které by mohly jeho </w:t>
      </w:r>
      <w:r w:rsidR="0001714C" w:rsidRPr="0001714C">
        <w:rPr>
          <w:rFonts w:ascii="Arial" w:hAnsi="Arial" w:cs="Arial"/>
          <w:bCs/>
          <w:sz w:val="20"/>
          <w:szCs w:val="20"/>
        </w:rPr>
        <w:t xml:space="preserve">ekonomickou a finanční </w:t>
      </w:r>
      <w:r w:rsidR="0001714C" w:rsidRPr="0001714C">
        <w:rPr>
          <w:rFonts w:ascii="Arial" w:hAnsi="Arial" w:cs="Arial"/>
          <w:sz w:val="20"/>
          <w:szCs w:val="20"/>
        </w:rPr>
        <w:t>způsobilost splnit předmět této veřejné zakázky v budoucnosti zpochybnit.</w:t>
      </w: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F3BF1" w:rsidRPr="00F2628F" w:rsidRDefault="002F3BF1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1203D8" w:rsidRPr="007F0CD6" w:rsidRDefault="001203D8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B39C4" w:rsidRPr="007F0CD6" w:rsidRDefault="007B39C4" w:rsidP="00607534">
      <w:pPr>
        <w:rPr>
          <w:sz w:val="20"/>
          <w:szCs w:val="20"/>
        </w:rPr>
      </w:pPr>
    </w:p>
    <w:p w:rsidR="009C3DAA" w:rsidRPr="007F0CD6" w:rsidRDefault="009C3DAA" w:rsidP="009C3DAA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1F37D0" w:rsidRDefault="00EC09A1">
      <w:pPr>
        <w:jc w:val="right"/>
        <w:rPr>
          <w:i/>
          <w:iCs/>
          <w:sz w:val="16"/>
          <w:szCs w:val="16"/>
        </w:rPr>
      </w:pPr>
      <w:r w:rsidRPr="001F37D0">
        <w:rPr>
          <w:sz w:val="16"/>
          <w:szCs w:val="16"/>
        </w:rPr>
        <w:t>(</w:t>
      </w:r>
      <w:r w:rsidRPr="001F37D0">
        <w:rPr>
          <w:i/>
          <w:sz w:val="16"/>
          <w:szCs w:val="16"/>
        </w:rPr>
        <w:t>p</w:t>
      </w:r>
      <w:r w:rsidRPr="001F37D0">
        <w:rPr>
          <w:i/>
          <w:iCs/>
          <w:sz w:val="16"/>
          <w:szCs w:val="16"/>
        </w:rPr>
        <w:t>odpis osoby oprávněné jednat jménem či za uchazeče)</w:t>
      </w:r>
    </w:p>
    <w:p w:rsidR="001F37D0" w:rsidRPr="001F37D0" w:rsidRDefault="001F37D0" w:rsidP="001F37D0">
      <w:pPr>
        <w:rPr>
          <w:sz w:val="16"/>
          <w:szCs w:val="16"/>
        </w:rPr>
      </w:pPr>
    </w:p>
    <w:p w:rsidR="001F37D0" w:rsidRPr="001F37D0" w:rsidRDefault="001F37D0" w:rsidP="001F37D0">
      <w:pPr>
        <w:rPr>
          <w:sz w:val="16"/>
          <w:szCs w:val="16"/>
        </w:rPr>
      </w:pPr>
    </w:p>
    <w:p w:rsidR="001F37D0" w:rsidRDefault="001F37D0" w:rsidP="001F37D0">
      <w:pPr>
        <w:rPr>
          <w:sz w:val="16"/>
          <w:szCs w:val="16"/>
        </w:rPr>
      </w:pPr>
    </w:p>
    <w:p w:rsidR="001F37D0" w:rsidRDefault="001F37D0" w:rsidP="001F37D0">
      <w:pPr>
        <w:rPr>
          <w:sz w:val="16"/>
          <w:szCs w:val="16"/>
        </w:rPr>
      </w:pPr>
    </w:p>
    <w:p w:rsidR="00F2628F" w:rsidRPr="001F37D0" w:rsidRDefault="001F37D0" w:rsidP="001F37D0">
      <w:pPr>
        <w:tabs>
          <w:tab w:val="left" w:pos="370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sectPr w:rsidR="00F2628F" w:rsidRPr="001F37D0" w:rsidSect="00CA624E">
      <w:headerReference w:type="default" r:id="rId9"/>
      <w:pgSz w:w="11906" w:h="16838" w:code="9"/>
      <w:pgMar w:top="1871" w:right="1304" w:bottom="1418" w:left="1304" w:header="709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66C" w:rsidRDefault="00FF366C" w:rsidP="003A1904">
      <w:r>
        <w:separator/>
      </w:r>
    </w:p>
  </w:endnote>
  <w:endnote w:type="continuationSeparator" w:id="0">
    <w:p w:rsidR="00FF366C" w:rsidRDefault="00FF366C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66C" w:rsidRDefault="00FF366C" w:rsidP="003A1904">
      <w:r>
        <w:separator/>
      </w:r>
    </w:p>
  </w:footnote>
  <w:footnote w:type="continuationSeparator" w:id="0">
    <w:p w:rsidR="00FF366C" w:rsidRDefault="00FF366C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Pr="00F2628F" w:rsidRDefault="001F37D0" w:rsidP="00F2628F">
    <w:pPr>
      <w:pStyle w:val="Zhlav"/>
    </w:pPr>
    <w:r w:rsidRPr="00960DBD">
      <w:rPr>
        <w:noProof/>
      </w:rPr>
      <w:drawing>
        <wp:anchor distT="0" distB="0" distL="114300" distR="114300" simplePos="0" relativeHeight="251659264" behindDoc="0" locked="0" layoutInCell="1" allowOverlap="1" wp14:anchorId="1555BFE8" wp14:editId="15AFED0B">
          <wp:simplePos x="0" y="0"/>
          <wp:positionH relativeFrom="column">
            <wp:align>center</wp:align>
          </wp:positionH>
          <wp:positionV relativeFrom="paragraph">
            <wp:posOffset>-219075</wp:posOffset>
          </wp:positionV>
          <wp:extent cx="4068000" cy="885600"/>
          <wp:effectExtent l="0" t="0" r="0" b="0"/>
          <wp:wrapSquare wrapText="bothSides"/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885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6"/>
    <w:lvlOverride w:ilvl="0">
      <w:startOverride w:val="1"/>
    </w:lvlOverride>
  </w:num>
  <w:num w:numId="9">
    <w:abstractNumId w:val="3"/>
  </w:num>
  <w:num w:numId="10">
    <w:abstractNumId w:val="19"/>
  </w:num>
  <w:num w:numId="11">
    <w:abstractNumId w:val="1"/>
  </w:num>
  <w:num w:numId="12">
    <w:abstractNumId w:val="8"/>
  </w:num>
  <w:num w:numId="13">
    <w:abstractNumId w:val="22"/>
  </w:num>
  <w:num w:numId="14">
    <w:abstractNumId w:val="17"/>
  </w:num>
  <w:num w:numId="15">
    <w:abstractNumId w:val="11"/>
  </w:num>
  <w:num w:numId="16">
    <w:abstractNumId w:val="21"/>
  </w:num>
  <w:num w:numId="17">
    <w:abstractNumId w:val="12"/>
  </w:num>
  <w:num w:numId="18">
    <w:abstractNumId w:val="5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1714C"/>
    <w:rsid w:val="000314C1"/>
    <w:rsid w:val="0005446B"/>
    <w:rsid w:val="00055740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10511"/>
    <w:rsid w:val="001203D8"/>
    <w:rsid w:val="00121027"/>
    <w:rsid w:val="001326A4"/>
    <w:rsid w:val="00144718"/>
    <w:rsid w:val="001619E0"/>
    <w:rsid w:val="001875DD"/>
    <w:rsid w:val="0019117F"/>
    <w:rsid w:val="00195152"/>
    <w:rsid w:val="0019649C"/>
    <w:rsid w:val="001B5E24"/>
    <w:rsid w:val="001E2D04"/>
    <w:rsid w:val="001E71B1"/>
    <w:rsid w:val="001F2F7D"/>
    <w:rsid w:val="001F37D0"/>
    <w:rsid w:val="001F5648"/>
    <w:rsid w:val="00227AE8"/>
    <w:rsid w:val="00282603"/>
    <w:rsid w:val="0028423E"/>
    <w:rsid w:val="00284D11"/>
    <w:rsid w:val="002A1956"/>
    <w:rsid w:val="002C2EB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70A0B"/>
    <w:rsid w:val="00371114"/>
    <w:rsid w:val="00372D8A"/>
    <w:rsid w:val="0039490B"/>
    <w:rsid w:val="0039717E"/>
    <w:rsid w:val="003A1904"/>
    <w:rsid w:val="003E1BE3"/>
    <w:rsid w:val="003F0D16"/>
    <w:rsid w:val="003F4438"/>
    <w:rsid w:val="00405703"/>
    <w:rsid w:val="00415CC0"/>
    <w:rsid w:val="00424ADC"/>
    <w:rsid w:val="00431D25"/>
    <w:rsid w:val="004370E9"/>
    <w:rsid w:val="00447705"/>
    <w:rsid w:val="00452375"/>
    <w:rsid w:val="00457A34"/>
    <w:rsid w:val="00481BFB"/>
    <w:rsid w:val="00483DA9"/>
    <w:rsid w:val="004D7265"/>
    <w:rsid w:val="004F2BB1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6464D"/>
    <w:rsid w:val="006C2230"/>
    <w:rsid w:val="006C7914"/>
    <w:rsid w:val="006D1571"/>
    <w:rsid w:val="006D313F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0264"/>
    <w:rsid w:val="009D3A92"/>
    <w:rsid w:val="009E0716"/>
    <w:rsid w:val="00A0269C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C671DF"/>
    <w:rsid w:val="00C76C29"/>
    <w:rsid w:val="00C97E2F"/>
    <w:rsid w:val="00CA624E"/>
    <w:rsid w:val="00CA6274"/>
    <w:rsid w:val="00CA7117"/>
    <w:rsid w:val="00CB0621"/>
    <w:rsid w:val="00CE6C25"/>
    <w:rsid w:val="00CF517A"/>
    <w:rsid w:val="00D34BF9"/>
    <w:rsid w:val="00D76FB9"/>
    <w:rsid w:val="00DC01A3"/>
    <w:rsid w:val="00DC2233"/>
    <w:rsid w:val="00DD2376"/>
    <w:rsid w:val="00DD6684"/>
    <w:rsid w:val="00DE0116"/>
    <w:rsid w:val="00DE3475"/>
    <w:rsid w:val="00E1516D"/>
    <w:rsid w:val="00E2057F"/>
    <w:rsid w:val="00E21A89"/>
    <w:rsid w:val="00E26825"/>
    <w:rsid w:val="00E852C0"/>
    <w:rsid w:val="00EC09A1"/>
    <w:rsid w:val="00EC4ECF"/>
    <w:rsid w:val="00ED0936"/>
    <w:rsid w:val="00EE3479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F366C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CA624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343B0-8FAD-43CE-AD28-F9578DBDE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7</cp:revision>
  <cp:lastPrinted>2006-10-05T12:53:00Z</cp:lastPrinted>
  <dcterms:created xsi:type="dcterms:W3CDTF">2012-08-06T13:24:00Z</dcterms:created>
  <dcterms:modified xsi:type="dcterms:W3CDTF">2012-08-21T11:42:00Z</dcterms:modified>
</cp:coreProperties>
</file>