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C1142" w:rsidP="007314BA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Na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dlimitní veřejná zakázka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491281">
              <w:rPr>
                <w:rFonts w:cs="Arial"/>
                <w:bCs/>
                <w:color w:val="000000"/>
                <w:sz w:val="20"/>
                <w:szCs w:val="20"/>
              </w:rPr>
              <w:t>dodávky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zadávaná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v otevřeném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řízení dle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zákona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(dále jen „zákon“)</w:t>
            </w:r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z operačního programu Vzdělávání pro konkurenceschopnost</w:t>
            </w:r>
            <w:r w:rsidR="007314B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a </w:t>
            </w:r>
            <w:r w:rsidR="007314BA" w:rsidRPr="007314B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 operačního programu Lidské zdroje a zaměstnanost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7314BA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="007314BA" w:rsidRPr="007314BA">
              <w:rPr>
                <w:rFonts w:cs="Arial"/>
                <w:b/>
                <w:bCs/>
                <w:color w:val="000000"/>
                <w:sz w:val="24"/>
              </w:rPr>
              <w:t>Stravenky pro cílovou skupinu projektu „Stáže ve firmách“ a pro zaměstnance FDV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 / CZ00405698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ředitel FDV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542D22" w:rsidP="00491281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Ing. </w:t>
            </w:r>
            <w:r w:rsidR="00491281">
              <w:rPr>
                <w:rFonts w:cs="Arial"/>
                <w:bCs/>
                <w:color w:val="000000"/>
                <w:sz w:val="20"/>
                <w:szCs w:val="20"/>
              </w:rPr>
              <w:t>Ivana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491281">
              <w:rPr>
                <w:rFonts w:cs="Arial"/>
                <w:bCs/>
                <w:color w:val="000000"/>
                <w:sz w:val="20"/>
                <w:szCs w:val="20"/>
              </w:rPr>
              <w:t>Vost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r</w:t>
            </w:r>
            <w:r w:rsidR="00491281">
              <w:rPr>
                <w:rFonts w:cs="Arial"/>
                <w:bCs/>
                <w:color w:val="000000"/>
                <w:sz w:val="20"/>
                <w:szCs w:val="20"/>
              </w:rPr>
              <w:t>á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6D6287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491281">
                <w:rPr>
                  <w:rStyle w:val="Hypertextovodkaz"/>
                  <w:rFonts w:cs="Arial"/>
                  <w:sz w:val="20"/>
                  <w:szCs w:val="20"/>
                </w:rPr>
                <w:t>ivana.vostra@fdv.mpsv.cz</w:t>
              </w:r>
            </w:hyperlink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či za </w:t>
            </w:r>
            <w:bookmarkStart w:id="0" w:name="_GoBack"/>
            <w:bookmarkEnd w:id="0"/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EA6421" w:rsidRPr="0036475C" w:rsidTr="00EA6421">
        <w:trPr>
          <w:trHeight w:val="192"/>
          <w:jc w:val="center"/>
        </w:trPr>
        <w:tc>
          <w:tcPr>
            <w:tcW w:w="9697" w:type="dxa"/>
            <w:gridSpan w:val="5"/>
            <w:shd w:val="clear" w:color="auto" w:fill="A6A6A6" w:themeFill="background1" w:themeFillShade="A6"/>
            <w:noWrap/>
            <w:vAlign w:val="center"/>
          </w:tcPr>
          <w:p w:rsidR="00EA6421" w:rsidRPr="0036475C" w:rsidRDefault="00EA6421" w:rsidP="007314BA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</w:t>
            </w:r>
            <w:r w:rsidR="00542D22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za </w:t>
            </w:r>
            <w:r w:rsidR="007314B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1 ks stravenky v nominální hodnotě 80,- Kč</w:t>
            </w:r>
            <w:r w:rsidR="007314BA">
              <w:rPr>
                <w:rStyle w:val="Znakapoznpodarou"/>
                <w:rFonts w:eastAsia="Times New Roman"/>
                <w:b/>
                <w:bCs/>
                <w:sz w:val="20"/>
                <w:szCs w:val="20"/>
                <w:lang w:eastAsia="cs-CZ"/>
              </w:rPr>
              <w:footnoteReference w:id="1"/>
            </w:r>
            <w:r w:rsidR="007314B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pro I. ČÁST VZ</w:t>
            </w:r>
          </w:p>
        </w:tc>
      </w:tr>
      <w:tr w:rsidR="00EA6421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36475C" w:rsidRDefault="00EA6421" w:rsidP="00D408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BC1142" w:rsidRDefault="00542D22" w:rsidP="00542D2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="00EA6421"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BC1142" w:rsidRDefault="00EA6421" w:rsidP="00542D2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 w:rsidR="00542D22"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EA6421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EA6421" w:rsidRDefault="00EA6421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 1 ks stravenky v nominální hodnotě 80,- Kč</w:t>
            </w:r>
            <w:r w:rsidRPr="007314BA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cs-CZ"/>
              </w:rPr>
              <w:t>1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pro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I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I. ČÁST VZ</w:t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10"/>
      <w:footerReference w:type="default" r:id="rId11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87" w:rsidRDefault="006D6287" w:rsidP="0088204B">
      <w:r>
        <w:separator/>
      </w:r>
    </w:p>
  </w:endnote>
  <w:endnote w:type="continuationSeparator" w:id="0">
    <w:p w:rsidR="006D6287" w:rsidRDefault="006D6287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D22" w:rsidRPr="00491281" w:rsidRDefault="00491281" w:rsidP="00491281">
    <w:pPr>
      <w:pStyle w:val="Zpat"/>
    </w:pPr>
    <w:r>
      <w:rPr>
        <w:noProof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169545</wp:posOffset>
          </wp:positionH>
          <wp:positionV relativeFrom="bottomMargin">
            <wp:posOffset>234950</wp:posOffset>
          </wp:positionV>
          <wp:extent cx="5201920" cy="56134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92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87" w:rsidRDefault="006D6287" w:rsidP="0088204B">
      <w:r>
        <w:separator/>
      </w:r>
    </w:p>
  </w:footnote>
  <w:footnote w:type="continuationSeparator" w:id="0">
    <w:p w:rsidR="006D6287" w:rsidRDefault="006D6287" w:rsidP="0088204B">
      <w:r>
        <w:continuationSeparator/>
      </w:r>
    </w:p>
  </w:footnote>
  <w:footnote w:id="1">
    <w:p w:rsidR="007314BA" w:rsidRDefault="007314BA" w:rsidP="007314BA">
      <w:pPr>
        <w:pStyle w:val="Textpoznpodarou"/>
        <w:jc w:val="both"/>
      </w:pPr>
      <w:r>
        <w:rPr>
          <w:rStyle w:val="Znakapoznpodarou"/>
        </w:rPr>
        <w:footnoteRef/>
      </w:r>
      <w:r w:rsidRPr="007314BA">
        <w:rPr>
          <w:i/>
          <w:sz w:val="16"/>
          <w:szCs w:val="16"/>
        </w:rPr>
        <w:t xml:space="preserve"> </w:t>
      </w:r>
      <w:r w:rsidRPr="007314BA">
        <w:rPr>
          <w:rFonts w:ascii="Arial" w:hAnsi="Arial" w:cs="Arial"/>
          <w:i/>
          <w:sz w:val="16"/>
          <w:szCs w:val="16"/>
        </w:rPr>
        <w:t>včetně veškerých nákladů uchazeče spojených s plněním předmětu veřejné zakázky v souladu se zadávacími podmínkami, zejména nákladů na distribuci stravenek na příslušné místo dodání a ostatních souvisejících nákladů (zejména, nikoli však výlučně, pojištění zásilky a související administrativní, manipulační, skartační, evidenční a jiné činnosti a náklady spojené s plněním této veřejné zakázky dle této zadávací dokumentace) a přiměřeného zisku uchazeče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542D22" w:rsidP="00122230">
    <w:pPr>
      <w:pStyle w:val="Zhlav"/>
      <w:tabs>
        <w:tab w:val="clear" w:pos="8306"/>
        <w:tab w:val="right" w:pos="0"/>
      </w:tabs>
      <w:ind w:left="8378"/>
    </w:pPr>
    <w:r w:rsidRPr="00960DBD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A9C26C" wp14:editId="4D9474E9">
          <wp:simplePos x="0" y="0"/>
          <wp:positionH relativeFrom="column">
            <wp:posOffset>844550</wp:posOffset>
          </wp:positionH>
          <wp:positionV relativeFrom="paragraph">
            <wp:posOffset>243840</wp:posOffset>
          </wp:positionV>
          <wp:extent cx="4068455" cy="887105"/>
          <wp:effectExtent l="0" t="0" r="0" b="0"/>
          <wp:wrapNone/>
          <wp:docPr id="1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455" cy="887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ACA"/>
    <w:rsid w:val="00011606"/>
    <w:rsid w:val="000531BC"/>
    <w:rsid w:val="000F1C28"/>
    <w:rsid w:val="00122230"/>
    <w:rsid w:val="00124E10"/>
    <w:rsid w:val="00144667"/>
    <w:rsid w:val="001772A4"/>
    <w:rsid w:val="0021020A"/>
    <w:rsid w:val="00252066"/>
    <w:rsid w:val="00264AE8"/>
    <w:rsid w:val="00270417"/>
    <w:rsid w:val="0029129B"/>
    <w:rsid w:val="002961B6"/>
    <w:rsid w:val="0029669C"/>
    <w:rsid w:val="002D5374"/>
    <w:rsid w:val="003617AD"/>
    <w:rsid w:val="00362AAD"/>
    <w:rsid w:val="0036475C"/>
    <w:rsid w:val="003706A9"/>
    <w:rsid w:val="003B5E75"/>
    <w:rsid w:val="003D2B3C"/>
    <w:rsid w:val="003F421E"/>
    <w:rsid w:val="00421E0D"/>
    <w:rsid w:val="004300D7"/>
    <w:rsid w:val="00444D41"/>
    <w:rsid w:val="00453A81"/>
    <w:rsid w:val="00462621"/>
    <w:rsid w:val="004733DB"/>
    <w:rsid w:val="00491281"/>
    <w:rsid w:val="004B3750"/>
    <w:rsid w:val="00520168"/>
    <w:rsid w:val="005277A3"/>
    <w:rsid w:val="00542D22"/>
    <w:rsid w:val="005E6157"/>
    <w:rsid w:val="00611E7D"/>
    <w:rsid w:val="00645462"/>
    <w:rsid w:val="0066202F"/>
    <w:rsid w:val="006B755F"/>
    <w:rsid w:val="006C66D6"/>
    <w:rsid w:val="006D6287"/>
    <w:rsid w:val="007314BA"/>
    <w:rsid w:val="00771E65"/>
    <w:rsid w:val="007832EA"/>
    <w:rsid w:val="007E4AEC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2D1F"/>
    <w:rsid w:val="00907BC4"/>
    <w:rsid w:val="009374F6"/>
    <w:rsid w:val="009746D2"/>
    <w:rsid w:val="009945E9"/>
    <w:rsid w:val="00A2136E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4C46"/>
    <w:rsid w:val="00BF3937"/>
    <w:rsid w:val="00C24288"/>
    <w:rsid w:val="00C62BD5"/>
    <w:rsid w:val="00D47141"/>
    <w:rsid w:val="00D541B1"/>
    <w:rsid w:val="00D65D5F"/>
    <w:rsid w:val="00D86ACA"/>
    <w:rsid w:val="00DE38E1"/>
    <w:rsid w:val="00DF0DB5"/>
    <w:rsid w:val="00E10710"/>
    <w:rsid w:val="00E34DA4"/>
    <w:rsid w:val="00EA6421"/>
    <w:rsid w:val="00EC17DC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vana.vostra@fdv.mpsv.cz?subject=Stravenk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646F3A-729E-40B2-9B06-7487C948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43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17</cp:revision>
  <dcterms:created xsi:type="dcterms:W3CDTF">2012-06-29T08:48:00Z</dcterms:created>
  <dcterms:modified xsi:type="dcterms:W3CDTF">2012-09-06T17:25:00Z</dcterms:modified>
</cp:coreProperties>
</file>