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C96" w:rsidRPr="00045A47" w:rsidRDefault="00B847C0" w:rsidP="004E3C34">
      <w:pPr>
        <w:spacing w:before="240"/>
        <w:jc w:val="center"/>
        <w:rPr>
          <w:rFonts w:cs="Arial"/>
          <w:b/>
          <w:sz w:val="28"/>
          <w:szCs w:val="28"/>
        </w:rPr>
      </w:pPr>
      <w:r w:rsidRPr="00045A47">
        <w:rPr>
          <w:rFonts w:cs="Arial"/>
          <w:b/>
          <w:sz w:val="28"/>
          <w:szCs w:val="28"/>
        </w:rPr>
        <w:t>Dodatečn</w:t>
      </w:r>
      <w:r w:rsidR="00E95AB8" w:rsidRPr="00045A47">
        <w:rPr>
          <w:rFonts w:cs="Arial"/>
          <w:b/>
          <w:sz w:val="28"/>
          <w:szCs w:val="28"/>
        </w:rPr>
        <w:t>é</w:t>
      </w:r>
      <w:r w:rsidR="00365413" w:rsidRPr="00045A47">
        <w:rPr>
          <w:rFonts w:cs="Arial"/>
          <w:b/>
          <w:sz w:val="28"/>
          <w:szCs w:val="28"/>
        </w:rPr>
        <w:t xml:space="preserve"> informace</w:t>
      </w:r>
    </w:p>
    <w:p w:rsidR="000B2F65" w:rsidRPr="00D4203C" w:rsidRDefault="000B2F65" w:rsidP="00AB7C96">
      <w:pPr>
        <w:jc w:val="center"/>
        <w:rPr>
          <w:rFonts w:cs="Arial"/>
          <w:b/>
          <w:sz w:val="24"/>
          <w:szCs w:val="24"/>
        </w:rPr>
      </w:pPr>
    </w:p>
    <w:p w:rsidR="000B2F65" w:rsidRPr="00D4203C" w:rsidRDefault="000B2F65" w:rsidP="00AB7C96">
      <w:pPr>
        <w:jc w:val="center"/>
        <w:rPr>
          <w:rFonts w:cs="Arial"/>
          <w:sz w:val="24"/>
          <w:szCs w:val="24"/>
        </w:rPr>
      </w:pPr>
      <w:r w:rsidRPr="00D4203C">
        <w:rPr>
          <w:rFonts w:cs="Arial"/>
          <w:sz w:val="24"/>
          <w:szCs w:val="24"/>
        </w:rPr>
        <w:t>k</w:t>
      </w:r>
      <w:r w:rsidR="00C63A5E">
        <w:rPr>
          <w:rFonts w:cs="Arial"/>
          <w:sz w:val="24"/>
          <w:szCs w:val="24"/>
        </w:rPr>
        <w:t> na</w:t>
      </w:r>
      <w:r w:rsidR="00045A47">
        <w:rPr>
          <w:rFonts w:cs="Arial"/>
          <w:sz w:val="24"/>
          <w:szCs w:val="24"/>
        </w:rPr>
        <w:t xml:space="preserve">dlimitní veřejné zakázce na </w:t>
      </w:r>
      <w:r w:rsidR="00D651A7">
        <w:rPr>
          <w:rFonts w:cs="Arial"/>
          <w:sz w:val="24"/>
          <w:szCs w:val="24"/>
        </w:rPr>
        <w:t>dodávky</w:t>
      </w:r>
      <w:r w:rsidR="00045A47">
        <w:rPr>
          <w:rFonts w:cs="Arial"/>
          <w:sz w:val="24"/>
          <w:szCs w:val="24"/>
        </w:rPr>
        <w:t xml:space="preserve"> s názvem</w:t>
      </w:r>
    </w:p>
    <w:p w:rsidR="00B847C0" w:rsidRPr="00D4203C" w:rsidRDefault="00B847C0" w:rsidP="00AB7C96">
      <w:pPr>
        <w:jc w:val="center"/>
        <w:rPr>
          <w:rFonts w:cs="Arial"/>
          <w:sz w:val="24"/>
          <w:szCs w:val="24"/>
        </w:rPr>
      </w:pPr>
    </w:p>
    <w:p w:rsidR="00C63A5E" w:rsidRPr="007357D8" w:rsidRDefault="00C63A5E" w:rsidP="00C63A5E">
      <w:pPr>
        <w:keepNext/>
        <w:autoSpaceDE w:val="0"/>
        <w:autoSpaceDN w:val="0"/>
        <w:adjustRightInd w:val="0"/>
        <w:jc w:val="center"/>
        <w:rPr>
          <w:rFonts w:cs="Arial"/>
          <w:bCs/>
          <w:color w:val="000000"/>
        </w:rPr>
      </w:pPr>
      <w:r w:rsidRPr="007357D8">
        <w:rPr>
          <w:rFonts w:cs="Arial"/>
          <w:bCs/>
          <w:color w:val="000000"/>
          <w:sz w:val="32"/>
          <w:szCs w:val="32"/>
        </w:rPr>
        <w:t>„</w:t>
      </w:r>
      <w:r w:rsidR="00D651A7" w:rsidRPr="00D651A7">
        <w:rPr>
          <w:rFonts w:cs="Arial"/>
          <w:b/>
          <w:bCs/>
          <w:color w:val="000000"/>
          <w:sz w:val="32"/>
          <w:szCs w:val="32"/>
        </w:rPr>
        <w:t>Stravenky pro cílovou skupinu projektu „Stáže ve firmách“ a pro zaměstnance FDV</w:t>
      </w:r>
      <w:r w:rsidRPr="007357D8">
        <w:rPr>
          <w:rFonts w:cs="Arial"/>
          <w:bCs/>
          <w:color w:val="000000"/>
          <w:sz w:val="32"/>
          <w:szCs w:val="32"/>
        </w:rPr>
        <w:t>“</w:t>
      </w:r>
    </w:p>
    <w:p w:rsidR="00AB7C96" w:rsidRPr="00D4203C" w:rsidRDefault="00AB7C96" w:rsidP="00AB7C96">
      <w:pPr>
        <w:jc w:val="center"/>
        <w:rPr>
          <w:rFonts w:cs="Arial"/>
          <w:sz w:val="24"/>
          <w:szCs w:val="24"/>
        </w:rPr>
      </w:pPr>
    </w:p>
    <w:tbl>
      <w:tblPr>
        <w:tblW w:w="0" w:type="auto"/>
        <w:tblLook w:val="01E0" w:firstRow="1" w:lastRow="1" w:firstColumn="1" w:lastColumn="1" w:noHBand="0" w:noVBand="0"/>
      </w:tblPr>
      <w:tblGrid>
        <w:gridCol w:w="1809"/>
        <w:gridCol w:w="7477"/>
      </w:tblGrid>
      <w:tr w:rsidR="00AB7C96" w:rsidRPr="00D4203C" w:rsidTr="00D4203C">
        <w:trPr>
          <w:trHeight w:val="282"/>
        </w:trPr>
        <w:tc>
          <w:tcPr>
            <w:tcW w:w="1809" w:type="dxa"/>
            <w:vAlign w:val="center"/>
          </w:tcPr>
          <w:p w:rsidR="00AB7C96" w:rsidRPr="00D4203C" w:rsidRDefault="00AB7C96" w:rsidP="000B2F65">
            <w:pPr>
              <w:spacing w:before="40" w:after="40"/>
              <w:rPr>
                <w:rFonts w:cs="Arial"/>
                <w:b/>
                <w:sz w:val="24"/>
                <w:szCs w:val="24"/>
              </w:rPr>
            </w:pPr>
            <w:r w:rsidRPr="00D4203C">
              <w:rPr>
                <w:rFonts w:cs="Arial"/>
                <w:b/>
                <w:sz w:val="24"/>
                <w:szCs w:val="24"/>
              </w:rPr>
              <w:t>Zadavatel</w:t>
            </w:r>
          </w:p>
        </w:tc>
        <w:tc>
          <w:tcPr>
            <w:tcW w:w="7477" w:type="dxa"/>
            <w:vAlign w:val="center"/>
          </w:tcPr>
          <w:p w:rsidR="00AB7C96" w:rsidRPr="00D4203C" w:rsidRDefault="00AB7C96" w:rsidP="000B2F65">
            <w:pPr>
              <w:spacing w:before="40" w:after="40"/>
              <w:rPr>
                <w:rFonts w:cs="Arial"/>
                <w:sz w:val="24"/>
                <w:szCs w:val="24"/>
              </w:rPr>
            </w:pPr>
          </w:p>
        </w:tc>
      </w:tr>
      <w:tr w:rsidR="00DB353A" w:rsidRPr="00FD71E8" w:rsidTr="00D4203C">
        <w:trPr>
          <w:trHeight w:val="283"/>
        </w:trPr>
        <w:tc>
          <w:tcPr>
            <w:tcW w:w="1809" w:type="dxa"/>
          </w:tcPr>
          <w:p w:rsidR="00DB353A" w:rsidRPr="00FD71E8" w:rsidRDefault="00DB353A" w:rsidP="00045A47">
            <w:pPr>
              <w:autoSpaceDE w:val="0"/>
              <w:autoSpaceDN w:val="0"/>
              <w:adjustRightInd w:val="0"/>
              <w:rPr>
                <w:rFonts w:cs="Arial"/>
                <w:sz w:val="22"/>
                <w:szCs w:val="22"/>
              </w:rPr>
            </w:pPr>
            <w:r w:rsidRPr="00FD71E8">
              <w:rPr>
                <w:rFonts w:cs="Arial"/>
                <w:sz w:val="22"/>
                <w:szCs w:val="22"/>
                <w:lang w:eastAsia="cs-CZ"/>
              </w:rPr>
              <w:t>Název:</w:t>
            </w:r>
          </w:p>
        </w:tc>
        <w:tc>
          <w:tcPr>
            <w:tcW w:w="7477" w:type="dxa"/>
          </w:tcPr>
          <w:p w:rsidR="00DB353A" w:rsidRPr="003205A8" w:rsidRDefault="00DB353A" w:rsidP="00045A47">
            <w:pPr>
              <w:autoSpaceDE w:val="0"/>
              <w:autoSpaceDN w:val="0"/>
              <w:adjustRightInd w:val="0"/>
              <w:rPr>
                <w:rFonts w:cs="Arial"/>
                <w:b/>
                <w:sz w:val="22"/>
                <w:szCs w:val="22"/>
              </w:rPr>
            </w:pPr>
            <w:r w:rsidRPr="003205A8">
              <w:rPr>
                <w:rFonts w:cs="Arial"/>
                <w:b/>
                <w:sz w:val="22"/>
                <w:szCs w:val="22"/>
                <w:lang w:eastAsia="cs-CZ"/>
              </w:rPr>
              <w:t>Fond dalšího vzdělávání</w:t>
            </w:r>
          </w:p>
        </w:tc>
      </w:tr>
      <w:tr w:rsidR="00DB353A" w:rsidRPr="00FD71E8" w:rsidTr="00D4203C">
        <w:trPr>
          <w:trHeight w:val="283"/>
        </w:trPr>
        <w:tc>
          <w:tcPr>
            <w:tcW w:w="1809" w:type="dxa"/>
          </w:tcPr>
          <w:p w:rsidR="00DB353A" w:rsidRPr="00FD71E8" w:rsidRDefault="00936D1F" w:rsidP="00045A47">
            <w:pPr>
              <w:autoSpaceDE w:val="0"/>
              <w:autoSpaceDN w:val="0"/>
              <w:adjustRightInd w:val="0"/>
              <w:rPr>
                <w:rFonts w:cs="Arial"/>
                <w:sz w:val="22"/>
                <w:szCs w:val="22"/>
                <w:lang w:eastAsia="cs-CZ"/>
              </w:rPr>
            </w:pPr>
            <w:r w:rsidRPr="00FD71E8">
              <w:rPr>
                <w:rFonts w:cs="Arial"/>
                <w:sz w:val="22"/>
                <w:szCs w:val="22"/>
                <w:lang w:eastAsia="cs-CZ"/>
              </w:rPr>
              <w:t xml:space="preserve">Sídlo: </w:t>
            </w:r>
          </w:p>
        </w:tc>
        <w:tc>
          <w:tcPr>
            <w:tcW w:w="7477" w:type="dxa"/>
          </w:tcPr>
          <w:p w:rsidR="00DB353A" w:rsidRPr="00FD71E8" w:rsidRDefault="0049282A" w:rsidP="00045A47">
            <w:pPr>
              <w:autoSpaceDE w:val="0"/>
              <w:autoSpaceDN w:val="0"/>
              <w:adjustRightInd w:val="0"/>
              <w:rPr>
                <w:rFonts w:cs="Arial"/>
                <w:sz w:val="22"/>
                <w:szCs w:val="22"/>
              </w:rPr>
            </w:pPr>
            <w:r w:rsidRPr="00FD71E8">
              <w:rPr>
                <w:rFonts w:cs="Arial"/>
                <w:sz w:val="22"/>
                <w:szCs w:val="22"/>
                <w:lang w:eastAsia="cs-CZ"/>
              </w:rPr>
              <w:t xml:space="preserve">Na </w:t>
            </w:r>
            <w:proofErr w:type="spellStart"/>
            <w:r w:rsidRPr="00FD71E8">
              <w:rPr>
                <w:rFonts w:cs="Arial"/>
                <w:sz w:val="22"/>
                <w:szCs w:val="22"/>
                <w:lang w:eastAsia="cs-CZ"/>
              </w:rPr>
              <w:t>Maninách</w:t>
            </w:r>
            <w:proofErr w:type="spellEnd"/>
            <w:r w:rsidRPr="00FD71E8">
              <w:rPr>
                <w:rFonts w:cs="Arial"/>
                <w:sz w:val="22"/>
                <w:szCs w:val="22"/>
                <w:lang w:eastAsia="cs-CZ"/>
              </w:rPr>
              <w:t xml:space="preserve"> 20, 170 00 Praha 7</w:t>
            </w:r>
          </w:p>
        </w:tc>
      </w:tr>
      <w:tr w:rsidR="00936D1F" w:rsidRPr="00FD71E8" w:rsidTr="00D4203C">
        <w:trPr>
          <w:trHeight w:val="283"/>
        </w:trPr>
        <w:tc>
          <w:tcPr>
            <w:tcW w:w="1809" w:type="dxa"/>
          </w:tcPr>
          <w:p w:rsidR="00936D1F" w:rsidRPr="00FD71E8" w:rsidRDefault="00936D1F" w:rsidP="00045A47">
            <w:pPr>
              <w:autoSpaceDE w:val="0"/>
              <w:autoSpaceDN w:val="0"/>
              <w:adjustRightInd w:val="0"/>
              <w:rPr>
                <w:rFonts w:cs="Arial"/>
                <w:sz w:val="22"/>
                <w:szCs w:val="22"/>
                <w:lang w:eastAsia="cs-CZ"/>
              </w:rPr>
            </w:pPr>
            <w:r w:rsidRPr="00FD71E8">
              <w:rPr>
                <w:rFonts w:cs="Arial"/>
                <w:sz w:val="22"/>
                <w:szCs w:val="22"/>
                <w:lang w:eastAsia="cs-CZ"/>
              </w:rPr>
              <w:t>Právní forma:</w:t>
            </w:r>
          </w:p>
        </w:tc>
        <w:tc>
          <w:tcPr>
            <w:tcW w:w="7477" w:type="dxa"/>
          </w:tcPr>
          <w:p w:rsidR="00936D1F" w:rsidRPr="00FD71E8" w:rsidRDefault="00936D1F" w:rsidP="00045A47">
            <w:pPr>
              <w:autoSpaceDE w:val="0"/>
              <w:autoSpaceDN w:val="0"/>
              <w:adjustRightInd w:val="0"/>
              <w:rPr>
                <w:rFonts w:cs="Arial"/>
                <w:sz w:val="22"/>
                <w:szCs w:val="22"/>
                <w:lang w:eastAsia="cs-CZ"/>
              </w:rPr>
            </w:pPr>
            <w:r w:rsidRPr="00FD71E8">
              <w:rPr>
                <w:rFonts w:cs="Arial"/>
                <w:sz w:val="22"/>
                <w:szCs w:val="22"/>
                <w:lang w:eastAsia="cs-CZ"/>
              </w:rPr>
              <w:t>příspěvková organizace Ministerstva práce a sociálních věcí</w:t>
            </w:r>
            <w:r w:rsidR="00D4203C" w:rsidRPr="00FD71E8">
              <w:rPr>
                <w:rFonts w:cs="Arial"/>
                <w:sz w:val="22"/>
                <w:szCs w:val="22"/>
                <w:lang w:eastAsia="cs-CZ"/>
              </w:rPr>
              <w:t xml:space="preserve"> ČR</w:t>
            </w:r>
          </w:p>
        </w:tc>
      </w:tr>
      <w:tr w:rsidR="00DB353A" w:rsidRPr="00FD71E8" w:rsidTr="00D4203C">
        <w:trPr>
          <w:trHeight w:val="283"/>
        </w:trPr>
        <w:tc>
          <w:tcPr>
            <w:tcW w:w="1809" w:type="dxa"/>
          </w:tcPr>
          <w:p w:rsidR="00DB353A" w:rsidRPr="00FD71E8" w:rsidRDefault="00936D1F" w:rsidP="00045A47">
            <w:pPr>
              <w:rPr>
                <w:rFonts w:cs="Arial"/>
                <w:sz w:val="22"/>
                <w:szCs w:val="22"/>
              </w:rPr>
            </w:pPr>
            <w:r w:rsidRPr="00FD71E8">
              <w:rPr>
                <w:rFonts w:cs="Arial"/>
                <w:sz w:val="22"/>
                <w:szCs w:val="22"/>
              </w:rPr>
              <w:t>IČO:</w:t>
            </w:r>
          </w:p>
        </w:tc>
        <w:tc>
          <w:tcPr>
            <w:tcW w:w="7477" w:type="dxa"/>
          </w:tcPr>
          <w:p w:rsidR="00DB353A" w:rsidRPr="00FD71E8" w:rsidRDefault="00936D1F" w:rsidP="00045A47">
            <w:pPr>
              <w:rPr>
                <w:rFonts w:cs="Arial"/>
                <w:sz w:val="22"/>
                <w:szCs w:val="22"/>
              </w:rPr>
            </w:pPr>
            <w:r w:rsidRPr="00FD71E8">
              <w:rPr>
                <w:rFonts w:cs="Arial"/>
                <w:sz w:val="22"/>
                <w:szCs w:val="22"/>
                <w:lang w:eastAsia="cs-CZ"/>
              </w:rPr>
              <w:t>00405698</w:t>
            </w:r>
          </w:p>
        </w:tc>
      </w:tr>
      <w:tr w:rsidR="00DB353A" w:rsidRPr="00FD71E8" w:rsidTr="00D4203C">
        <w:trPr>
          <w:trHeight w:val="283"/>
        </w:trPr>
        <w:tc>
          <w:tcPr>
            <w:tcW w:w="1809" w:type="dxa"/>
          </w:tcPr>
          <w:p w:rsidR="00DB353A" w:rsidRPr="00FD71E8" w:rsidRDefault="00936D1F" w:rsidP="00045A47">
            <w:pPr>
              <w:autoSpaceDE w:val="0"/>
              <w:autoSpaceDN w:val="0"/>
              <w:adjustRightInd w:val="0"/>
              <w:rPr>
                <w:rFonts w:cs="Arial"/>
                <w:sz w:val="22"/>
                <w:szCs w:val="22"/>
              </w:rPr>
            </w:pPr>
            <w:r w:rsidRPr="00FD71E8">
              <w:rPr>
                <w:rFonts w:cs="Arial"/>
                <w:sz w:val="22"/>
                <w:szCs w:val="22"/>
                <w:lang w:eastAsia="cs-CZ"/>
              </w:rPr>
              <w:t>Zastoupen:</w:t>
            </w:r>
          </w:p>
        </w:tc>
        <w:tc>
          <w:tcPr>
            <w:tcW w:w="7477" w:type="dxa"/>
          </w:tcPr>
          <w:p w:rsidR="00DB353A" w:rsidRPr="00FD71E8" w:rsidRDefault="00936D1F" w:rsidP="00045A47">
            <w:pPr>
              <w:autoSpaceDE w:val="0"/>
              <w:autoSpaceDN w:val="0"/>
              <w:adjustRightInd w:val="0"/>
              <w:rPr>
                <w:rFonts w:cs="Arial"/>
                <w:sz w:val="22"/>
                <w:szCs w:val="22"/>
              </w:rPr>
            </w:pPr>
            <w:r w:rsidRPr="00FD71E8">
              <w:rPr>
                <w:rFonts w:cs="Arial"/>
                <w:sz w:val="22"/>
                <w:szCs w:val="22"/>
                <w:lang w:eastAsia="cs-CZ"/>
              </w:rPr>
              <w:t>Ing. Pavlem Kryštofem, ředitelem FDV</w:t>
            </w:r>
          </w:p>
        </w:tc>
      </w:tr>
    </w:tbl>
    <w:p w:rsidR="00AB7C96" w:rsidRPr="00D4203C" w:rsidRDefault="00F732A1" w:rsidP="00DC3373">
      <w:pPr>
        <w:jc w:val="right"/>
        <w:rPr>
          <w:rFonts w:cs="Arial"/>
          <w:b/>
          <w:sz w:val="24"/>
          <w:szCs w:val="24"/>
        </w:rPr>
      </w:pPr>
      <w:r>
        <w:rPr>
          <w:rFonts w:cs="Arial"/>
          <w:b/>
          <w:sz w:val="24"/>
          <w:szCs w:val="24"/>
        </w:rPr>
        <w:t>8</w:t>
      </w:r>
      <w:r w:rsidR="00E07D91">
        <w:rPr>
          <w:rFonts w:cs="Arial"/>
          <w:b/>
          <w:sz w:val="24"/>
          <w:szCs w:val="24"/>
        </w:rPr>
        <w:t>.</w:t>
      </w:r>
      <w:r w:rsidR="001A1E1F">
        <w:rPr>
          <w:rFonts w:cs="Arial"/>
          <w:b/>
          <w:sz w:val="24"/>
          <w:szCs w:val="24"/>
        </w:rPr>
        <w:t xml:space="preserve"> 10</w:t>
      </w:r>
      <w:r w:rsidR="00E07D91">
        <w:rPr>
          <w:rFonts w:cs="Arial"/>
          <w:b/>
          <w:sz w:val="24"/>
          <w:szCs w:val="24"/>
        </w:rPr>
        <w:t>.</w:t>
      </w:r>
      <w:r w:rsidR="001A1E1F">
        <w:rPr>
          <w:rFonts w:cs="Arial"/>
          <w:b/>
          <w:sz w:val="24"/>
          <w:szCs w:val="24"/>
        </w:rPr>
        <w:t xml:space="preserve"> </w:t>
      </w:r>
      <w:r w:rsidR="00045A47">
        <w:rPr>
          <w:rFonts w:cs="Arial"/>
          <w:b/>
          <w:sz w:val="24"/>
          <w:szCs w:val="24"/>
        </w:rPr>
        <w:t>2012</w:t>
      </w:r>
    </w:p>
    <w:p w:rsidR="00DC3373" w:rsidRPr="00D4203C" w:rsidRDefault="00DC3373" w:rsidP="00DC3373">
      <w:pPr>
        <w:rPr>
          <w:rFonts w:cs="Arial"/>
          <w:sz w:val="24"/>
          <w:szCs w:val="24"/>
        </w:rPr>
      </w:pPr>
    </w:p>
    <w:p w:rsidR="00B847C0" w:rsidRPr="00FD71E8" w:rsidRDefault="00FD7CDD" w:rsidP="00B847C0">
      <w:pPr>
        <w:pStyle w:val="Zkladntextodsazen2"/>
        <w:ind w:left="0"/>
        <w:jc w:val="both"/>
        <w:rPr>
          <w:rFonts w:eastAsia="MS Mincho" w:cs="Arial"/>
          <w:color w:val="auto"/>
          <w:sz w:val="22"/>
          <w:szCs w:val="22"/>
        </w:rPr>
      </w:pPr>
      <w:r w:rsidRPr="00FD71E8">
        <w:rPr>
          <w:rFonts w:cs="Arial"/>
          <w:color w:val="auto"/>
          <w:sz w:val="22"/>
          <w:szCs w:val="22"/>
        </w:rPr>
        <w:t>Z</w:t>
      </w:r>
      <w:r w:rsidR="00B847C0" w:rsidRPr="00FD71E8">
        <w:rPr>
          <w:rFonts w:cs="Arial"/>
          <w:color w:val="auto"/>
          <w:sz w:val="22"/>
          <w:szCs w:val="22"/>
        </w:rPr>
        <w:t>adavatel sděluje</w:t>
      </w:r>
      <w:r w:rsidR="000B2F65" w:rsidRPr="00FD71E8">
        <w:rPr>
          <w:rFonts w:cs="Arial"/>
          <w:color w:val="auto"/>
          <w:sz w:val="22"/>
          <w:szCs w:val="22"/>
        </w:rPr>
        <w:t>, v souladu s ustanovením § 49 zákona č. 137/2006 Sb.</w:t>
      </w:r>
      <w:r w:rsidR="00D60394" w:rsidRPr="00FD71E8">
        <w:rPr>
          <w:rFonts w:cs="Arial"/>
          <w:color w:val="auto"/>
          <w:sz w:val="22"/>
          <w:szCs w:val="22"/>
        </w:rPr>
        <w:t xml:space="preserve">, </w:t>
      </w:r>
      <w:r w:rsidR="00D4203C" w:rsidRPr="00FD71E8">
        <w:rPr>
          <w:rFonts w:cs="Arial"/>
          <w:color w:val="auto"/>
          <w:sz w:val="22"/>
          <w:szCs w:val="22"/>
        </w:rPr>
        <w:t>o </w:t>
      </w:r>
      <w:r w:rsidR="000B2F65" w:rsidRPr="00FD71E8">
        <w:rPr>
          <w:rFonts w:cs="Arial"/>
          <w:color w:val="auto"/>
          <w:sz w:val="22"/>
          <w:szCs w:val="22"/>
        </w:rPr>
        <w:t>veřejných zakázkách, ve znění pozdějších předpisů (dále jen „zákon“)</w:t>
      </w:r>
      <w:r w:rsidR="000B7132">
        <w:rPr>
          <w:rFonts w:cs="Arial"/>
          <w:color w:val="auto"/>
          <w:sz w:val="22"/>
          <w:szCs w:val="22"/>
        </w:rPr>
        <w:t xml:space="preserve"> </w:t>
      </w:r>
      <w:r w:rsidR="00B847C0" w:rsidRPr="00FD71E8">
        <w:rPr>
          <w:rFonts w:cs="Arial"/>
          <w:color w:val="auto"/>
          <w:sz w:val="22"/>
          <w:szCs w:val="22"/>
        </w:rPr>
        <w:t>následující dodatečné informace</w:t>
      </w:r>
      <w:r w:rsidR="000B7132">
        <w:rPr>
          <w:rFonts w:cs="Arial"/>
          <w:color w:val="auto"/>
          <w:sz w:val="22"/>
          <w:szCs w:val="22"/>
        </w:rPr>
        <w:t xml:space="preserve"> </w:t>
      </w:r>
      <w:r w:rsidR="00B847C0" w:rsidRPr="00FD71E8">
        <w:rPr>
          <w:rFonts w:cs="Arial"/>
          <w:color w:val="auto"/>
          <w:sz w:val="22"/>
          <w:szCs w:val="22"/>
        </w:rPr>
        <w:t xml:space="preserve">k podmínkám </w:t>
      </w:r>
      <w:r w:rsidR="000B2F65" w:rsidRPr="00FD71E8">
        <w:rPr>
          <w:rFonts w:cs="Arial"/>
          <w:color w:val="auto"/>
          <w:sz w:val="22"/>
          <w:szCs w:val="22"/>
        </w:rPr>
        <w:t>zadávací</w:t>
      </w:r>
      <w:r w:rsidR="00DB353A" w:rsidRPr="00FD71E8">
        <w:rPr>
          <w:rFonts w:cs="Arial"/>
          <w:color w:val="auto"/>
          <w:sz w:val="22"/>
          <w:szCs w:val="22"/>
        </w:rPr>
        <w:t xml:space="preserve">ho řízení </w:t>
      </w:r>
      <w:r w:rsidR="002B6BE1" w:rsidRPr="00FD71E8">
        <w:rPr>
          <w:rFonts w:cs="Arial"/>
          <w:color w:val="auto"/>
          <w:sz w:val="22"/>
          <w:szCs w:val="22"/>
        </w:rPr>
        <w:t>vztahující</w:t>
      </w:r>
      <w:r w:rsidR="00D60394" w:rsidRPr="00FD71E8">
        <w:rPr>
          <w:rFonts w:cs="Arial"/>
          <w:color w:val="auto"/>
          <w:sz w:val="22"/>
          <w:szCs w:val="22"/>
        </w:rPr>
        <w:t>m</w:t>
      </w:r>
      <w:r w:rsidR="002B6BE1" w:rsidRPr="00FD71E8">
        <w:rPr>
          <w:rFonts w:cs="Arial"/>
          <w:color w:val="auto"/>
          <w:sz w:val="22"/>
          <w:szCs w:val="22"/>
        </w:rPr>
        <w:t xml:space="preserve"> se k</w:t>
      </w:r>
      <w:r w:rsidR="000B2F65" w:rsidRPr="00FD71E8">
        <w:rPr>
          <w:rFonts w:cs="Arial"/>
          <w:color w:val="auto"/>
          <w:sz w:val="22"/>
          <w:szCs w:val="22"/>
        </w:rPr>
        <w:t> </w:t>
      </w:r>
      <w:r w:rsidR="00C63A5E" w:rsidRPr="00FD71E8">
        <w:rPr>
          <w:rFonts w:cs="Arial"/>
          <w:color w:val="auto"/>
          <w:sz w:val="22"/>
          <w:szCs w:val="22"/>
        </w:rPr>
        <w:t>na</w:t>
      </w:r>
      <w:r w:rsidR="000B2F65" w:rsidRPr="00FD71E8">
        <w:rPr>
          <w:rFonts w:cs="Arial"/>
          <w:color w:val="auto"/>
          <w:sz w:val="22"/>
          <w:szCs w:val="22"/>
        </w:rPr>
        <w:t xml:space="preserve">dlimitní </w:t>
      </w:r>
      <w:r w:rsidR="00B847C0" w:rsidRPr="00FD71E8">
        <w:rPr>
          <w:rFonts w:cs="Arial"/>
          <w:color w:val="auto"/>
          <w:sz w:val="22"/>
          <w:szCs w:val="22"/>
        </w:rPr>
        <w:t xml:space="preserve">veřejné zakázce </w:t>
      </w:r>
      <w:r w:rsidR="00DB353A" w:rsidRPr="00FD71E8">
        <w:rPr>
          <w:rFonts w:cs="Arial"/>
          <w:color w:val="auto"/>
          <w:sz w:val="22"/>
          <w:szCs w:val="22"/>
        </w:rPr>
        <w:t xml:space="preserve">na </w:t>
      </w:r>
      <w:r w:rsidR="00D651A7">
        <w:rPr>
          <w:rFonts w:cs="Arial"/>
          <w:color w:val="auto"/>
          <w:sz w:val="22"/>
          <w:szCs w:val="22"/>
        </w:rPr>
        <w:t>dodávky</w:t>
      </w:r>
      <w:r w:rsidR="00893616">
        <w:rPr>
          <w:rFonts w:cs="Arial"/>
          <w:color w:val="auto"/>
          <w:sz w:val="22"/>
          <w:szCs w:val="22"/>
        </w:rPr>
        <w:t xml:space="preserve"> s</w:t>
      </w:r>
      <w:r w:rsidR="000B7132">
        <w:rPr>
          <w:rFonts w:cs="Arial"/>
          <w:color w:val="auto"/>
          <w:sz w:val="22"/>
          <w:szCs w:val="22"/>
        </w:rPr>
        <w:t> </w:t>
      </w:r>
      <w:r w:rsidR="00DB353A" w:rsidRPr="00FD71E8">
        <w:rPr>
          <w:rFonts w:cs="Arial"/>
          <w:color w:val="auto"/>
          <w:sz w:val="22"/>
          <w:szCs w:val="22"/>
        </w:rPr>
        <w:t>názvem</w:t>
      </w:r>
      <w:r w:rsidR="000B7132">
        <w:rPr>
          <w:rFonts w:cs="Arial"/>
          <w:color w:val="auto"/>
          <w:sz w:val="22"/>
          <w:szCs w:val="22"/>
        </w:rPr>
        <w:t xml:space="preserve"> </w:t>
      </w:r>
      <w:r w:rsidR="00B847C0" w:rsidRPr="00FD71E8">
        <w:rPr>
          <w:rFonts w:cs="Arial"/>
          <w:bCs/>
          <w:caps/>
          <w:color w:val="auto"/>
          <w:sz w:val="22"/>
          <w:szCs w:val="22"/>
        </w:rPr>
        <w:t>„</w:t>
      </w:r>
      <w:r w:rsidR="00075211" w:rsidRPr="00075211">
        <w:rPr>
          <w:rFonts w:cs="Arial"/>
          <w:b/>
          <w:color w:val="auto"/>
          <w:sz w:val="22"/>
          <w:szCs w:val="22"/>
        </w:rPr>
        <w:t>Stravenky pro cílovou skupinu projektu „Stáže ve firmách“ a pro zaměstnance FDV</w:t>
      </w:r>
      <w:r w:rsidR="00B847C0" w:rsidRPr="00FD71E8">
        <w:rPr>
          <w:rFonts w:cs="Arial"/>
          <w:bCs/>
          <w:caps/>
          <w:color w:val="auto"/>
          <w:sz w:val="22"/>
          <w:szCs w:val="22"/>
        </w:rPr>
        <w:t>“</w:t>
      </w:r>
      <w:r w:rsidR="00B847C0" w:rsidRPr="00FD71E8">
        <w:rPr>
          <w:rFonts w:eastAsia="MS Mincho" w:cs="Arial"/>
          <w:caps/>
          <w:color w:val="auto"/>
          <w:sz w:val="22"/>
          <w:szCs w:val="22"/>
        </w:rPr>
        <w:t>,</w:t>
      </w:r>
      <w:r w:rsidR="000B7132">
        <w:rPr>
          <w:rFonts w:eastAsia="MS Mincho" w:cs="Arial"/>
          <w:caps/>
          <w:color w:val="auto"/>
          <w:sz w:val="22"/>
          <w:szCs w:val="22"/>
        </w:rPr>
        <w:t xml:space="preserve"> </w:t>
      </w:r>
      <w:r w:rsidR="00DB353A" w:rsidRPr="00FD71E8">
        <w:rPr>
          <w:rFonts w:eastAsia="MS Mincho" w:cs="Arial"/>
          <w:color w:val="auto"/>
          <w:sz w:val="22"/>
          <w:szCs w:val="22"/>
        </w:rPr>
        <w:t xml:space="preserve">zadávané </w:t>
      </w:r>
      <w:r w:rsidR="00C63A5E" w:rsidRPr="00FD71E8">
        <w:rPr>
          <w:rFonts w:eastAsia="MS Mincho" w:cs="Arial"/>
          <w:color w:val="auto"/>
          <w:sz w:val="22"/>
          <w:szCs w:val="22"/>
        </w:rPr>
        <w:t>v otevřeném řízení</w:t>
      </w:r>
      <w:r w:rsidR="00D651A7">
        <w:rPr>
          <w:rFonts w:eastAsia="MS Mincho" w:cs="Arial"/>
          <w:color w:val="auto"/>
          <w:sz w:val="22"/>
          <w:szCs w:val="22"/>
        </w:rPr>
        <w:t xml:space="preserve">, </w:t>
      </w:r>
      <w:r w:rsidR="00D651A7" w:rsidRPr="00D651A7">
        <w:rPr>
          <w:rFonts w:eastAsia="MS Mincho" w:cs="Arial"/>
          <w:color w:val="auto"/>
          <w:sz w:val="22"/>
          <w:szCs w:val="22"/>
        </w:rPr>
        <w:t xml:space="preserve">zveřejněné ve Věstníku veřejných zakázek pod ev. </w:t>
      </w:r>
      <w:r w:rsidR="00D651A7">
        <w:rPr>
          <w:rFonts w:eastAsia="MS Mincho" w:cs="Arial"/>
          <w:color w:val="auto"/>
          <w:sz w:val="22"/>
          <w:szCs w:val="22"/>
        </w:rPr>
        <w:t>č.</w:t>
      </w:r>
      <w:r w:rsidR="00D651A7" w:rsidRPr="00D651A7">
        <w:rPr>
          <w:rFonts w:eastAsia="MS Mincho" w:cs="Arial"/>
          <w:color w:val="auto"/>
          <w:sz w:val="22"/>
          <w:szCs w:val="22"/>
        </w:rPr>
        <w:t xml:space="preserve"> 231908</w:t>
      </w:r>
      <w:r w:rsidR="00D651A7">
        <w:rPr>
          <w:rFonts w:eastAsia="MS Mincho" w:cs="Arial"/>
          <w:color w:val="auto"/>
          <w:sz w:val="22"/>
          <w:szCs w:val="22"/>
        </w:rPr>
        <w:t xml:space="preserve"> </w:t>
      </w:r>
      <w:r w:rsidR="00D651A7" w:rsidRPr="00FD71E8">
        <w:rPr>
          <w:rFonts w:cs="Arial"/>
          <w:bCs/>
          <w:caps/>
          <w:color w:val="auto"/>
          <w:sz w:val="22"/>
          <w:szCs w:val="22"/>
        </w:rPr>
        <w:t>(</w:t>
      </w:r>
      <w:r w:rsidR="00D651A7" w:rsidRPr="00FD71E8">
        <w:rPr>
          <w:rFonts w:cs="Arial"/>
          <w:bCs/>
          <w:color w:val="auto"/>
          <w:sz w:val="22"/>
          <w:szCs w:val="22"/>
        </w:rPr>
        <w:t>dále jen „veřejná zakázka“</w:t>
      </w:r>
      <w:r w:rsidR="00D651A7" w:rsidRPr="00FD71E8">
        <w:rPr>
          <w:rFonts w:cs="Arial"/>
          <w:bCs/>
          <w:caps/>
          <w:color w:val="auto"/>
          <w:sz w:val="22"/>
          <w:szCs w:val="22"/>
        </w:rPr>
        <w:t>)</w:t>
      </w:r>
      <w:r w:rsidR="00C63A5E" w:rsidRPr="00FD71E8">
        <w:rPr>
          <w:rFonts w:eastAsia="MS Mincho" w:cs="Arial"/>
          <w:color w:val="auto"/>
          <w:sz w:val="22"/>
          <w:szCs w:val="22"/>
        </w:rPr>
        <w:t>.</w:t>
      </w:r>
    </w:p>
    <w:p w:rsidR="001929EC" w:rsidRPr="00D4203C" w:rsidRDefault="001929EC" w:rsidP="00075211">
      <w:pPr>
        <w:pStyle w:val="Prosttext"/>
        <w:jc w:val="both"/>
        <w:rPr>
          <w:rFonts w:ascii="Arial" w:hAnsi="Arial" w:cs="Arial"/>
          <w:sz w:val="24"/>
          <w:szCs w:val="24"/>
          <w:lang w:eastAsia="en-US"/>
        </w:rPr>
      </w:pPr>
    </w:p>
    <w:p w:rsidR="00F82930" w:rsidRPr="00586989" w:rsidRDefault="00045A47" w:rsidP="00F82930">
      <w:pPr>
        <w:pStyle w:val="Nadpis3"/>
        <w:spacing w:after="200"/>
        <w:rPr>
          <w:bCs w:val="0"/>
          <w:i/>
          <w:sz w:val="24"/>
          <w:u w:val="single"/>
        </w:rPr>
      </w:pPr>
      <w:r>
        <w:rPr>
          <w:bCs w:val="0"/>
          <w:i/>
          <w:sz w:val="24"/>
          <w:u w:val="single"/>
        </w:rPr>
        <w:t>Dodatečná informace</w:t>
      </w:r>
      <w:r w:rsidR="001A1E1F">
        <w:rPr>
          <w:bCs w:val="0"/>
          <w:i/>
          <w:sz w:val="24"/>
          <w:u w:val="single"/>
        </w:rPr>
        <w:t xml:space="preserve"> č. 1</w:t>
      </w:r>
      <w:r w:rsidR="001A1E1F" w:rsidRPr="001A1E1F">
        <w:rPr>
          <w:b w:val="0"/>
          <w:bCs w:val="0"/>
          <w:i/>
          <w:sz w:val="24"/>
          <w:u w:val="single"/>
        </w:rPr>
        <w:t xml:space="preserve"> (ze dne 25. 9. 2012)</w:t>
      </w:r>
    </w:p>
    <w:p w:rsidR="008F0712" w:rsidRPr="00893616" w:rsidRDefault="008F0712" w:rsidP="00411F88">
      <w:pPr>
        <w:jc w:val="both"/>
        <w:rPr>
          <w:rFonts w:cs="Arial"/>
          <w:b/>
          <w:sz w:val="22"/>
          <w:szCs w:val="22"/>
          <w:u w:val="single"/>
          <w:lang w:eastAsia="cs-CZ"/>
        </w:rPr>
      </w:pPr>
      <w:r w:rsidRPr="00893616">
        <w:rPr>
          <w:rFonts w:cs="Arial"/>
          <w:b/>
          <w:sz w:val="22"/>
          <w:szCs w:val="22"/>
          <w:u w:val="single"/>
          <w:lang w:eastAsia="cs-CZ"/>
        </w:rPr>
        <w:t>Dotaz č. 1</w:t>
      </w:r>
      <w:r w:rsidR="00D651A7" w:rsidRPr="00D651A7">
        <w:rPr>
          <w:rFonts w:cs="Arial"/>
          <w:i/>
          <w:sz w:val="22"/>
          <w:szCs w:val="22"/>
          <w:u w:val="single"/>
          <w:lang w:eastAsia="cs-CZ"/>
        </w:rPr>
        <w:t xml:space="preserve"> (ze dne 20. 9. 2012)</w:t>
      </w:r>
    </w:p>
    <w:p w:rsidR="00D651A7" w:rsidRPr="00D651A7" w:rsidRDefault="00D651A7" w:rsidP="00D651A7">
      <w:pPr>
        <w:jc w:val="both"/>
        <w:rPr>
          <w:rFonts w:cs="Arial"/>
          <w:sz w:val="22"/>
          <w:szCs w:val="22"/>
          <w:shd w:val="clear" w:color="auto" w:fill="FFFFFF"/>
        </w:rPr>
      </w:pPr>
      <w:r w:rsidRPr="00D651A7">
        <w:rPr>
          <w:rFonts w:cs="Arial"/>
          <w:sz w:val="22"/>
          <w:szCs w:val="22"/>
          <w:shd w:val="clear" w:color="auto" w:fill="FFFFFF"/>
        </w:rPr>
        <w:t>V zadávací dokumentaci uvádíte, že jako přílohu smlouvy požadujete seznam restauračních a obdobných zařízení pro I.</w:t>
      </w:r>
      <w:r>
        <w:rPr>
          <w:rFonts w:cs="Arial"/>
          <w:sz w:val="22"/>
          <w:szCs w:val="22"/>
          <w:shd w:val="clear" w:color="auto" w:fill="FFFFFF"/>
        </w:rPr>
        <w:t xml:space="preserve"> </w:t>
      </w:r>
      <w:r w:rsidRPr="00D651A7">
        <w:rPr>
          <w:rFonts w:cs="Arial"/>
          <w:sz w:val="22"/>
          <w:szCs w:val="22"/>
          <w:shd w:val="clear" w:color="auto" w:fill="FFFFFF"/>
        </w:rPr>
        <w:t>ČÁST VZ na území ČR a pro II.</w:t>
      </w:r>
      <w:r>
        <w:rPr>
          <w:rFonts w:cs="Arial"/>
          <w:sz w:val="22"/>
          <w:szCs w:val="22"/>
          <w:shd w:val="clear" w:color="auto" w:fill="FFFFFF"/>
        </w:rPr>
        <w:t xml:space="preserve"> </w:t>
      </w:r>
      <w:r w:rsidRPr="00D651A7">
        <w:rPr>
          <w:rFonts w:cs="Arial"/>
          <w:sz w:val="22"/>
          <w:szCs w:val="22"/>
          <w:shd w:val="clear" w:color="auto" w:fill="FFFFFF"/>
        </w:rPr>
        <w:t>ČÁST pro Středočeský kraj a Prahu. Zvláště pro I. ČÁST by se jednalo o seznam v řádu desítek stran.</w:t>
      </w:r>
    </w:p>
    <w:p w:rsidR="008F0712" w:rsidRPr="00411F88" w:rsidRDefault="00D651A7" w:rsidP="00D651A7">
      <w:pPr>
        <w:jc w:val="both"/>
        <w:rPr>
          <w:rFonts w:cs="Arial"/>
          <w:sz w:val="22"/>
          <w:szCs w:val="22"/>
          <w:shd w:val="clear" w:color="auto" w:fill="FFFFFF"/>
        </w:rPr>
      </w:pPr>
      <w:r w:rsidRPr="00D651A7">
        <w:rPr>
          <w:rFonts w:cs="Arial"/>
          <w:sz w:val="22"/>
          <w:szCs w:val="22"/>
          <w:shd w:val="clear" w:color="auto" w:fill="FFFFFF"/>
        </w:rPr>
        <w:t>Můj dotaz tedy zní, zda je možné uvést pouze číselný údaj počtu partnerů (například formou čestného prohlášení) a podrobný seznam předložit pouze v elektronické podobě na nosiči elektronických dat (pro obě části zakázky)</w:t>
      </w:r>
      <w:r w:rsidR="008F0712" w:rsidRPr="00411F88">
        <w:rPr>
          <w:rFonts w:cs="Arial"/>
          <w:sz w:val="22"/>
          <w:szCs w:val="22"/>
          <w:shd w:val="clear" w:color="auto" w:fill="FFFFFF"/>
        </w:rPr>
        <w:t>?</w:t>
      </w:r>
    </w:p>
    <w:p w:rsidR="008F0712" w:rsidRPr="00411F88" w:rsidRDefault="008F0712" w:rsidP="00411F88">
      <w:pPr>
        <w:jc w:val="both"/>
        <w:rPr>
          <w:rFonts w:cs="Arial"/>
          <w:sz w:val="22"/>
          <w:szCs w:val="22"/>
          <w:shd w:val="clear" w:color="auto" w:fill="FFFFFF"/>
        </w:rPr>
      </w:pPr>
    </w:p>
    <w:p w:rsidR="008F0712" w:rsidRPr="00411F88" w:rsidRDefault="00411F88" w:rsidP="00411F88">
      <w:pPr>
        <w:jc w:val="both"/>
        <w:rPr>
          <w:rFonts w:cs="Arial"/>
          <w:b/>
          <w:sz w:val="22"/>
          <w:szCs w:val="22"/>
          <w:u w:val="single"/>
          <w:shd w:val="clear" w:color="auto" w:fill="FFFFFF"/>
        </w:rPr>
      </w:pPr>
      <w:r w:rsidRPr="00411F88">
        <w:rPr>
          <w:rFonts w:cs="Arial"/>
          <w:b/>
          <w:sz w:val="22"/>
          <w:szCs w:val="22"/>
          <w:u w:val="single"/>
          <w:shd w:val="clear" w:color="auto" w:fill="FFFFFF"/>
        </w:rPr>
        <w:t xml:space="preserve">Odpověď č. </w:t>
      </w:r>
      <w:r w:rsidR="00D651A7">
        <w:rPr>
          <w:rFonts w:cs="Arial"/>
          <w:b/>
          <w:sz w:val="22"/>
          <w:szCs w:val="22"/>
          <w:u w:val="single"/>
          <w:shd w:val="clear" w:color="auto" w:fill="FFFFFF"/>
        </w:rPr>
        <w:t>1</w:t>
      </w:r>
    </w:p>
    <w:p w:rsidR="00D651A7" w:rsidRDefault="00D651A7" w:rsidP="001A1E1F">
      <w:pPr>
        <w:spacing w:after="120"/>
        <w:jc w:val="both"/>
        <w:rPr>
          <w:rFonts w:cs="Arial"/>
          <w:sz w:val="22"/>
          <w:szCs w:val="22"/>
        </w:rPr>
      </w:pPr>
      <w:r w:rsidRPr="00D651A7">
        <w:rPr>
          <w:rFonts w:cs="Arial"/>
          <w:sz w:val="22"/>
          <w:szCs w:val="22"/>
        </w:rPr>
        <w:t>Pro potřeby hodnocení nabíd</w:t>
      </w:r>
      <w:r>
        <w:rPr>
          <w:rFonts w:cs="Arial"/>
          <w:sz w:val="22"/>
          <w:szCs w:val="22"/>
        </w:rPr>
        <w:t>e</w:t>
      </w:r>
      <w:r w:rsidRPr="00D651A7">
        <w:rPr>
          <w:rFonts w:cs="Arial"/>
          <w:sz w:val="22"/>
          <w:szCs w:val="22"/>
        </w:rPr>
        <w:t>k</w:t>
      </w:r>
      <w:r>
        <w:rPr>
          <w:rFonts w:cs="Arial"/>
          <w:sz w:val="22"/>
          <w:szCs w:val="22"/>
        </w:rPr>
        <w:t xml:space="preserve"> (ve vztahu k oběma částem veřejné zakázky) v rámci dílčího kritéria hodnocení „</w:t>
      </w:r>
      <w:r w:rsidRPr="00D651A7">
        <w:rPr>
          <w:rFonts w:cs="Arial"/>
          <w:sz w:val="22"/>
          <w:szCs w:val="22"/>
        </w:rPr>
        <w:t>Celkový počet restauračních a obdobných zařízení a prodejen potravin</w:t>
      </w:r>
      <w:r>
        <w:rPr>
          <w:rFonts w:cs="Arial"/>
          <w:sz w:val="22"/>
          <w:szCs w:val="22"/>
        </w:rPr>
        <w:t xml:space="preserve">“ (viz článek 7, část A) písm. b) a část B) písm. b) postačí, když uchazeč </w:t>
      </w:r>
      <w:r w:rsidRPr="00D651A7">
        <w:rPr>
          <w:rFonts w:cs="Arial"/>
          <w:sz w:val="22"/>
          <w:szCs w:val="22"/>
        </w:rPr>
        <w:t xml:space="preserve">předloží podrobný seznam restauračních a obdobných zařízení </w:t>
      </w:r>
      <w:r w:rsidR="00E374A2">
        <w:rPr>
          <w:rFonts w:cs="Arial"/>
          <w:sz w:val="22"/>
          <w:szCs w:val="22"/>
        </w:rPr>
        <w:t>(</w:t>
      </w:r>
      <w:r w:rsidRPr="00D651A7">
        <w:rPr>
          <w:rFonts w:cs="Arial"/>
          <w:sz w:val="22"/>
          <w:szCs w:val="22"/>
        </w:rPr>
        <w:t>pro I.</w:t>
      </w:r>
      <w:r w:rsidR="00E374A2">
        <w:rPr>
          <w:rFonts w:cs="Arial"/>
          <w:sz w:val="22"/>
          <w:szCs w:val="22"/>
        </w:rPr>
        <w:t xml:space="preserve"> </w:t>
      </w:r>
      <w:r w:rsidRPr="00D651A7">
        <w:rPr>
          <w:rFonts w:cs="Arial"/>
          <w:sz w:val="22"/>
          <w:szCs w:val="22"/>
        </w:rPr>
        <w:t xml:space="preserve">ČÁST VZ na území ČR a pro II. ČÁST </w:t>
      </w:r>
      <w:r w:rsidR="00E374A2">
        <w:rPr>
          <w:rFonts w:cs="Arial"/>
          <w:sz w:val="22"/>
          <w:szCs w:val="22"/>
        </w:rPr>
        <w:t xml:space="preserve">VZ </w:t>
      </w:r>
      <w:r w:rsidRPr="00D651A7">
        <w:rPr>
          <w:rFonts w:cs="Arial"/>
          <w:sz w:val="22"/>
          <w:szCs w:val="22"/>
        </w:rPr>
        <w:t>pro Středočeský kraj a Prahu</w:t>
      </w:r>
      <w:r w:rsidR="00E374A2">
        <w:rPr>
          <w:rFonts w:cs="Arial"/>
          <w:sz w:val="22"/>
          <w:szCs w:val="22"/>
        </w:rPr>
        <w:t>)</w:t>
      </w:r>
      <w:r w:rsidRPr="00D651A7">
        <w:rPr>
          <w:rFonts w:cs="Arial"/>
          <w:sz w:val="22"/>
          <w:szCs w:val="22"/>
        </w:rPr>
        <w:t xml:space="preserve"> v elektronické podobě. V listinné podobě </w:t>
      </w:r>
      <w:r w:rsidR="00E374A2">
        <w:rPr>
          <w:rFonts w:cs="Arial"/>
          <w:sz w:val="22"/>
          <w:szCs w:val="22"/>
        </w:rPr>
        <w:t xml:space="preserve">postačí </w:t>
      </w:r>
      <w:r w:rsidRPr="00D651A7">
        <w:rPr>
          <w:rFonts w:cs="Arial"/>
          <w:sz w:val="22"/>
          <w:szCs w:val="22"/>
        </w:rPr>
        <w:t>předlož</w:t>
      </w:r>
      <w:r w:rsidR="00E374A2">
        <w:rPr>
          <w:rFonts w:cs="Arial"/>
          <w:sz w:val="22"/>
          <w:szCs w:val="22"/>
        </w:rPr>
        <w:t>it</w:t>
      </w:r>
      <w:r w:rsidRPr="00D651A7">
        <w:rPr>
          <w:rFonts w:cs="Arial"/>
          <w:sz w:val="22"/>
          <w:szCs w:val="22"/>
        </w:rPr>
        <w:t xml:space="preserve"> číselný údaj </w:t>
      </w:r>
      <w:r w:rsidR="00E374A2">
        <w:rPr>
          <w:rFonts w:cs="Arial"/>
          <w:sz w:val="22"/>
          <w:szCs w:val="22"/>
        </w:rPr>
        <w:t xml:space="preserve">o </w:t>
      </w:r>
      <w:r w:rsidRPr="00D651A7">
        <w:rPr>
          <w:rFonts w:cs="Arial"/>
          <w:sz w:val="22"/>
          <w:szCs w:val="22"/>
        </w:rPr>
        <w:t xml:space="preserve">počtu partnerů formou čestného prohlášení (pro obě části </w:t>
      </w:r>
      <w:r w:rsidR="00E374A2">
        <w:rPr>
          <w:rFonts w:cs="Arial"/>
          <w:sz w:val="22"/>
          <w:szCs w:val="22"/>
        </w:rPr>
        <w:t xml:space="preserve">veřejné </w:t>
      </w:r>
      <w:r w:rsidRPr="00D651A7">
        <w:rPr>
          <w:rFonts w:cs="Arial"/>
          <w:sz w:val="22"/>
          <w:szCs w:val="22"/>
        </w:rPr>
        <w:t>zakázky).</w:t>
      </w:r>
    </w:p>
    <w:p w:rsidR="00CF31A5" w:rsidRDefault="00CF31A5" w:rsidP="001A1E1F">
      <w:pPr>
        <w:spacing w:after="120"/>
        <w:jc w:val="both"/>
        <w:rPr>
          <w:sz w:val="22"/>
          <w:szCs w:val="22"/>
        </w:rPr>
      </w:pPr>
    </w:p>
    <w:p w:rsidR="001A1E1F" w:rsidRPr="00586989" w:rsidRDefault="001A1E1F" w:rsidP="001A1E1F">
      <w:pPr>
        <w:pStyle w:val="Nadpis3"/>
        <w:spacing w:after="200"/>
        <w:rPr>
          <w:bCs w:val="0"/>
          <w:i/>
          <w:sz w:val="24"/>
          <w:u w:val="single"/>
        </w:rPr>
      </w:pPr>
      <w:r>
        <w:rPr>
          <w:bCs w:val="0"/>
          <w:i/>
          <w:sz w:val="24"/>
          <w:u w:val="single"/>
        </w:rPr>
        <w:t>Dodatečná informace č. 2</w:t>
      </w:r>
      <w:r w:rsidRPr="001A1E1F">
        <w:rPr>
          <w:b w:val="0"/>
          <w:bCs w:val="0"/>
          <w:i/>
          <w:sz w:val="24"/>
          <w:u w:val="single"/>
        </w:rPr>
        <w:t xml:space="preserve"> (ze dne </w:t>
      </w:r>
      <w:r w:rsidR="00F732A1">
        <w:rPr>
          <w:b w:val="0"/>
          <w:bCs w:val="0"/>
          <w:i/>
          <w:sz w:val="24"/>
          <w:u w:val="single"/>
        </w:rPr>
        <w:t>8</w:t>
      </w:r>
      <w:r w:rsidRPr="001A1E1F">
        <w:rPr>
          <w:b w:val="0"/>
          <w:bCs w:val="0"/>
          <w:i/>
          <w:sz w:val="24"/>
          <w:u w:val="single"/>
        </w:rPr>
        <w:t xml:space="preserve">. </w:t>
      </w:r>
      <w:r>
        <w:rPr>
          <w:b w:val="0"/>
          <w:bCs w:val="0"/>
          <w:i/>
          <w:sz w:val="24"/>
          <w:u w:val="single"/>
        </w:rPr>
        <w:t>10</w:t>
      </w:r>
      <w:r w:rsidRPr="001A1E1F">
        <w:rPr>
          <w:b w:val="0"/>
          <w:bCs w:val="0"/>
          <w:i/>
          <w:sz w:val="24"/>
          <w:u w:val="single"/>
        </w:rPr>
        <w:t>. 2012)</w:t>
      </w:r>
    </w:p>
    <w:p w:rsidR="001A1E1F" w:rsidRPr="00893616" w:rsidRDefault="001A1E1F" w:rsidP="001A1E1F">
      <w:pPr>
        <w:jc w:val="both"/>
        <w:rPr>
          <w:rFonts w:cs="Arial"/>
          <w:b/>
          <w:sz w:val="22"/>
          <w:szCs w:val="22"/>
          <w:u w:val="single"/>
          <w:lang w:eastAsia="cs-CZ"/>
        </w:rPr>
      </w:pPr>
      <w:r w:rsidRPr="00893616">
        <w:rPr>
          <w:rFonts w:cs="Arial"/>
          <w:b/>
          <w:sz w:val="22"/>
          <w:szCs w:val="22"/>
          <w:u w:val="single"/>
          <w:lang w:eastAsia="cs-CZ"/>
        </w:rPr>
        <w:t xml:space="preserve">Dotaz č. </w:t>
      </w:r>
      <w:r>
        <w:rPr>
          <w:rFonts w:cs="Arial"/>
          <w:b/>
          <w:sz w:val="22"/>
          <w:szCs w:val="22"/>
          <w:u w:val="single"/>
          <w:lang w:eastAsia="cs-CZ"/>
        </w:rPr>
        <w:t>2</w:t>
      </w:r>
      <w:r w:rsidRPr="00D651A7">
        <w:rPr>
          <w:rFonts w:cs="Arial"/>
          <w:i/>
          <w:sz w:val="22"/>
          <w:szCs w:val="22"/>
          <w:u w:val="single"/>
          <w:lang w:eastAsia="cs-CZ"/>
        </w:rPr>
        <w:t xml:space="preserve"> (ze dne 2</w:t>
      </w:r>
      <w:r>
        <w:rPr>
          <w:rFonts w:cs="Arial"/>
          <w:i/>
          <w:sz w:val="22"/>
          <w:szCs w:val="22"/>
          <w:u w:val="single"/>
          <w:lang w:eastAsia="cs-CZ"/>
        </w:rPr>
        <w:t>. 10</w:t>
      </w:r>
      <w:r w:rsidRPr="00D651A7">
        <w:rPr>
          <w:rFonts w:cs="Arial"/>
          <w:i/>
          <w:sz w:val="22"/>
          <w:szCs w:val="22"/>
          <w:u w:val="single"/>
          <w:lang w:eastAsia="cs-CZ"/>
        </w:rPr>
        <w:t>. 2012)</w:t>
      </w:r>
    </w:p>
    <w:p w:rsidR="001A1E1F" w:rsidRPr="001A1E1F" w:rsidRDefault="001A1E1F" w:rsidP="001A1E1F">
      <w:pPr>
        <w:jc w:val="both"/>
        <w:rPr>
          <w:rFonts w:cs="Arial"/>
          <w:sz w:val="22"/>
          <w:szCs w:val="22"/>
          <w:shd w:val="clear" w:color="auto" w:fill="FFFFFF"/>
        </w:rPr>
      </w:pPr>
      <w:r w:rsidRPr="001A1E1F">
        <w:rPr>
          <w:rFonts w:cs="Arial"/>
          <w:sz w:val="22"/>
          <w:szCs w:val="22"/>
          <w:shd w:val="clear" w:color="auto" w:fill="FFFFFF"/>
        </w:rPr>
        <w:t xml:space="preserve">V zadávací dokumentaci v bodu 7. </w:t>
      </w:r>
      <w:proofErr w:type="gramStart"/>
      <w:r w:rsidRPr="001A1E1F">
        <w:rPr>
          <w:rFonts w:cs="Arial"/>
          <w:sz w:val="22"/>
          <w:szCs w:val="22"/>
          <w:shd w:val="clear" w:color="auto" w:fill="FFFFFF"/>
        </w:rPr>
        <w:t>A)</w:t>
      </w:r>
      <w:r>
        <w:rPr>
          <w:rFonts w:cs="Arial"/>
          <w:sz w:val="22"/>
          <w:szCs w:val="22"/>
          <w:shd w:val="clear" w:color="auto" w:fill="FFFFFF"/>
        </w:rPr>
        <w:t xml:space="preserve"> </w:t>
      </w:r>
      <w:r w:rsidRPr="001A1E1F">
        <w:rPr>
          <w:rFonts w:cs="Arial"/>
          <w:sz w:val="22"/>
          <w:szCs w:val="22"/>
          <w:shd w:val="clear" w:color="auto" w:fill="FFFFFF"/>
        </w:rPr>
        <w:t>b) a 7.B)</w:t>
      </w:r>
      <w:r>
        <w:rPr>
          <w:rFonts w:cs="Arial"/>
          <w:sz w:val="22"/>
          <w:szCs w:val="22"/>
          <w:shd w:val="clear" w:color="auto" w:fill="FFFFFF"/>
        </w:rPr>
        <w:t xml:space="preserve"> </w:t>
      </w:r>
      <w:r w:rsidRPr="001A1E1F">
        <w:rPr>
          <w:rFonts w:cs="Arial"/>
          <w:sz w:val="22"/>
          <w:szCs w:val="22"/>
          <w:shd w:val="clear" w:color="auto" w:fill="FFFFFF"/>
        </w:rPr>
        <w:t>b) uvádíte</w:t>
      </w:r>
      <w:proofErr w:type="gramEnd"/>
      <w:r w:rsidRPr="001A1E1F">
        <w:rPr>
          <w:rFonts w:cs="Arial"/>
          <w:sz w:val="22"/>
          <w:szCs w:val="22"/>
          <w:shd w:val="clear" w:color="auto" w:fill="FFFFFF"/>
        </w:rPr>
        <w:t>, že hodnotícím kritériem bude poč</w:t>
      </w:r>
      <w:r>
        <w:rPr>
          <w:rFonts w:cs="Arial"/>
          <w:sz w:val="22"/>
          <w:szCs w:val="22"/>
          <w:shd w:val="clear" w:color="auto" w:fill="FFFFFF"/>
        </w:rPr>
        <w:t>et uzavřených smluvních vztahů.</w:t>
      </w:r>
    </w:p>
    <w:p w:rsidR="001A1E1F" w:rsidRPr="001A1E1F" w:rsidRDefault="001A1E1F" w:rsidP="001A1E1F">
      <w:pPr>
        <w:jc w:val="both"/>
        <w:rPr>
          <w:rFonts w:cs="Arial"/>
          <w:sz w:val="22"/>
          <w:szCs w:val="22"/>
          <w:shd w:val="clear" w:color="auto" w:fill="FFFFFF"/>
        </w:rPr>
      </w:pPr>
      <w:r w:rsidRPr="001A1E1F">
        <w:rPr>
          <w:rFonts w:cs="Arial"/>
          <w:sz w:val="22"/>
          <w:szCs w:val="22"/>
          <w:shd w:val="clear" w:color="auto" w:fill="FFFFFF"/>
        </w:rPr>
        <w:lastRenderedPageBreak/>
        <w:t>Prosíme o upřesnění, zda vás zajímají počty uzavřených smluv nebo fyzicky prodejny, kde se dají stravenky uplatnit.</w:t>
      </w:r>
    </w:p>
    <w:p w:rsidR="001A1E1F" w:rsidRDefault="001A1E1F" w:rsidP="001A1E1F">
      <w:pPr>
        <w:jc w:val="both"/>
        <w:rPr>
          <w:rFonts w:cs="Arial"/>
          <w:sz w:val="22"/>
          <w:szCs w:val="22"/>
          <w:shd w:val="clear" w:color="auto" w:fill="FFFFFF"/>
        </w:rPr>
      </w:pPr>
      <w:r w:rsidRPr="001A1E1F">
        <w:rPr>
          <w:rFonts w:cs="Arial"/>
          <w:sz w:val="22"/>
          <w:szCs w:val="22"/>
          <w:shd w:val="clear" w:color="auto" w:fill="FFFFFF"/>
        </w:rPr>
        <w:t>Jedná se o to, že jsou uzavřené smlouvy s řetězci a pokud bychom počítali smlouvu jako takovou počet položek by byl 1, ale partner může mít například 300 prodejen po celé Praze apod.  Pokud bychom tedy uváděli pouze počty uzavřených smluv, mohla by být zkreslena představa o možnosti uplatnění.</w:t>
      </w:r>
    </w:p>
    <w:p w:rsidR="001A1E1F" w:rsidRPr="00411F88" w:rsidRDefault="001A1E1F" w:rsidP="001A1E1F">
      <w:pPr>
        <w:jc w:val="both"/>
        <w:rPr>
          <w:rFonts w:cs="Arial"/>
          <w:sz w:val="22"/>
          <w:szCs w:val="22"/>
          <w:shd w:val="clear" w:color="auto" w:fill="FFFFFF"/>
        </w:rPr>
      </w:pPr>
    </w:p>
    <w:p w:rsidR="001A1E1F" w:rsidRPr="00411F88" w:rsidRDefault="001A1E1F" w:rsidP="001A1E1F">
      <w:pPr>
        <w:jc w:val="both"/>
        <w:rPr>
          <w:rFonts w:cs="Arial"/>
          <w:b/>
          <w:sz w:val="22"/>
          <w:szCs w:val="22"/>
          <w:u w:val="single"/>
          <w:shd w:val="clear" w:color="auto" w:fill="FFFFFF"/>
        </w:rPr>
      </w:pPr>
      <w:r w:rsidRPr="00411F88">
        <w:rPr>
          <w:rFonts w:cs="Arial"/>
          <w:b/>
          <w:sz w:val="22"/>
          <w:szCs w:val="22"/>
          <w:u w:val="single"/>
          <w:shd w:val="clear" w:color="auto" w:fill="FFFFFF"/>
        </w:rPr>
        <w:t xml:space="preserve">Odpověď č. </w:t>
      </w:r>
      <w:r>
        <w:rPr>
          <w:rFonts w:cs="Arial"/>
          <w:b/>
          <w:sz w:val="22"/>
          <w:szCs w:val="22"/>
          <w:u w:val="single"/>
          <w:shd w:val="clear" w:color="auto" w:fill="FFFFFF"/>
        </w:rPr>
        <w:t>2</w:t>
      </w:r>
    </w:p>
    <w:p w:rsidR="001A1E1F" w:rsidRDefault="001A1E1F" w:rsidP="001A1E1F">
      <w:pPr>
        <w:jc w:val="both"/>
        <w:rPr>
          <w:rFonts w:cs="Arial"/>
          <w:sz w:val="22"/>
          <w:szCs w:val="22"/>
        </w:rPr>
      </w:pPr>
      <w:r w:rsidRPr="001A1E1F">
        <w:rPr>
          <w:rFonts w:cs="Arial"/>
          <w:sz w:val="22"/>
          <w:szCs w:val="22"/>
        </w:rPr>
        <w:t xml:space="preserve">Pro potřeby hodnocení nabídek (ve vztahu k oběma částem veřejné zakázky) v rámci dílčího kritéria hodnocení „Celkový počet restauračních a obdobných zařízení a prodejen potravin“ (viz článek 7, část A) písm. b) a část B) písm. b) uchazeč předloží </w:t>
      </w:r>
      <w:r w:rsidR="008E447A">
        <w:rPr>
          <w:rFonts w:cs="Arial"/>
          <w:sz w:val="22"/>
          <w:szCs w:val="22"/>
        </w:rPr>
        <w:t xml:space="preserve">jednak </w:t>
      </w:r>
      <w:r w:rsidRPr="001A1E1F">
        <w:rPr>
          <w:rFonts w:cs="Arial"/>
          <w:sz w:val="22"/>
          <w:szCs w:val="22"/>
        </w:rPr>
        <w:t xml:space="preserve">počet uzavřených smluvních vztahů a </w:t>
      </w:r>
      <w:r w:rsidR="008E447A">
        <w:rPr>
          <w:rFonts w:cs="Arial"/>
          <w:sz w:val="22"/>
          <w:szCs w:val="22"/>
        </w:rPr>
        <w:t xml:space="preserve">jednak </w:t>
      </w:r>
      <w:r w:rsidRPr="001A1E1F">
        <w:rPr>
          <w:rFonts w:cs="Arial"/>
          <w:sz w:val="22"/>
          <w:szCs w:val="22"/>
        </w:rPr>
        <w:t xml:space="preserve">ke každému smluvnímu vztahu zároveň uvede počet restauračních a obdobných zařízení a prodejen potravin, </w:t>
      </w:r>
      <w:r w:rsidR="008E447A">
        <w:rPr>
          <w:rFonts w:cs="Arial"/>
          <w:sz w:val="22"/>
          <w:szCs w:val="22"/>
        </w:rPr>
        <w:t xml:space="preserve">ve kterých lze na základě </w:t>
      </w:r>
      <w:r w:rsidRPr="001A1E1F">
        <w:rPr>
          <w:rFonts w:cs="Arial"/>
          <w:sz w:val="22"/>
          <w:szCs w:val="22"/>
        </w:rPr>
        <w:t xml:space="preserve">daného smluvního vztahu </w:t>
      </w:r>
      <w:r w:rsidR="008E447A">
        <w:rPr>
          <w:rFonts w:cs="Arial"/>
          <w:sz w:val="22"/>
          <w:szCs w:val="22"/>
        </w:rPr>
        <w:t xml:space="preserve">stravenky uplatňovat. </w:t>
      </w:r>
      <w:r w:rsidR="008E447A" w:rsidRPr="001A1E1F">
        <w:rPr>
          <w:rFonts w:cs="Arial"/>
          <w:sz w:val="22"/>
          <w:szCs w:val="22"/>
        </w:rPr>
        <w:t>Zadavatel bude v rámci tohoto dílčího kritéria hodnotit celkový počet uzavřených smluvních vztahů.</w:t>
      </w:r>
      <w:r w:rsidR="008E447A">
        <w:rPr>
          <w:rFonts w:cs="Arial"/>
          <w:sz w:val="22"/>
          <w:szCs w:val="22"/>
        </w:rPr>
        <w:t xml:space="preserve"> </w:t>
      </w:r>
      <w:r w:rsidRPr="001A1E1F">
        <w:rPr>
          <w:rFonts w:cs="Arial"/>
          <w:sz w:val="22"/>
          <w:szCs w:val="22"/>
        </w:rPr>
        <w:t>V případě, že počet restauračních a obdobných zařízení a prodejen potravin bude v</w:t>
      </w:r>
      <w:r w:rsidR="008E447A">
        <w:rPr>
          <w:rFonts w:cs="Arial"/>
          <w:sz w:val="22"/>
          <w:szCs w:val="22"/>
        </w:rPr>
        <w:t>y</w:t>
      </w:r>
      <w:r w:rsidRPr="001A1E1F">
        <w:rPr>
          <w:rFonts w:cs="Arial"/>
          <w:sz w:val="22"/>
          <w:szCs w:val="22"/>
        </w:rPr>
        <w:t>š</w:t>
      </w:r>
      <w:r w:rsidR="008E447A">
        <w:rPr>
          <w:rFonts w:cs="Arial"/>
          <w:sz w:val="22"/>
          <w:szCs w:val="22"/>
        </w:rPr>
        <w:t>š</w:t>
      </w:r>
      <w:r w:rsidRPr="001A1E1F">
        <w:rPr>
          <w:rFonts w:cs="Arial"/>
          <w:sz w:val="22"/>
          <w:szCs w:val="22"/>
        </w:rPr>
        <w:t>í</w:t>
      </w:r>
      <w:r w:rsidR="008E447A">
        <w:rPr>
          <w:rFonts w:cs="Arial"/>
          <w:sz w:val="22"/>
          <w:szCs w:val="22"/>
        </w:rPr>
        <w:t>,</w:t>
      </w:r>
      <w:r w:rsidRPr="001A1E1F">
        <w:rPr>
          <w:rFonts w:cs="Arial"/>
          <w:sz w:val="22"/>
          <w:szCs w:val="22"/>
        </w:rPr>
        <w:t xml:space="preserve"> než počet smluvních vztahů, zadavatel </w:t>
      </w:r>
      <w:r w:rsidR="008E447A">
        <w:rPr>
          <w:rFonts w:cs="Arial"/>
          <w:sz w:val="22"/>
          <w:szCs w:val="22"/>
        </w:rPr>
        <w:t xml:space="preserve">při hodnocení tohoto dílčího kritéria hodnocení zohlední </w:t>
      </w:r>
      <w:r w:rsidRPr="001A1E1F">
        <w:rPr>
          <w:rFonts w:cs="Arial"/>
          <w:sz w:val="22"/>
          <w:szCs w:val="22"/>
        </w:rPr>
        <w:t>počet restauračních a obdobných zařízení a prodejen potravin</w:t>
      </w:r>
      <w:r w:rsidR="006250E0">
        <w:rPr>
          <w:rFonts w:cs="Arial"/>
          <w:sz w:val="22"/>
          <w:szCs w:val="22"/>
        </w:rPr>
        <w:t xml:space="preserve">, </w:t>
      </w:r>
      <w:proofErr w:type="gramStart"/>
      <w:r w:rsidR="006250E0">
        <w:rPr>
          <w:rFonts w:cs="Arial"/>
          <w:sz w:val="22"/>
          <w:szCs w:val="22"/>
        </w:rPr>
        <w:t xml:space="preserve">tzn. </w:t>
      </w:r>
      <w:r w:rsidR="008E447A">
        <w:rPr>
          <w:rFonts w:cs="Arial"/>
          <w:sz w:val="22"/>
          <w:szCs w:val="22"/>
        </w:rPr>
        <w:t>že</w:t>
      </w:r>
      <w:proofErr w:type="gramEnd"/>
      <w:r w:rsidR="008E447A">
        <w:rPr>
          <w:rFonts w:cs="Arial"/>
          <w:sz w:val="22"/>
          <w:szCs w:val="22"/>
        </w:rPr>
        <w:t xml:space="preserve"> bude na situaci nahlížet tak, </w:t>
      </w:r>
      <w:r w:rsidRPr="001A1E1F">
        <w:rPr>
          <w:rFonts w:cs="Arial"/>
          <w:sz w:val="22"/>
          <w:szCs w:val="22"/>
        </w:rPr>
        <w:t>jakoby se jednalo o samostatné smluvní vztahy</w:t>
      </w:r>
      <w:r w:rsidRPr="00D651A7">
        <w:rPr>
          <w:rFonts w:cs="Arial"/>
          <w:sz w:val="22"/>
          <w:szCs w:val="22"/>
        </w:rPr>
        <w:t>.</w:t>
      </w:r>
      <w:bookmarkStart w:id="0" w:name="_GoBack"/>
      <w:bookmarkEnd w:id="0"/>
    </w:p>
    <w:p w:rsidR="001A1E1F" w:rsidRDefault="001A1E1F" w:rsidP="00CF31A5">
      <w:pPr>
        <w:jc w:val="both"/>
        <w:rPr>
          <w:sz w:val="22"/>
          <w:szCs w:val="22"/>
        </w:rPr>
      </w:pPr>
    </w:p>
    <w:p w:rsidR="001A1E1F" w:rsidRPr="009411F2" w:rsidRDefault="001A1E1F" w:rsidP="00CF31A5">
      <w:pPr>
        <w:jc w:val="both"/>
        <w:rPr>
          <w:sz w:val="22"/>
          <w:szCs w:val="22"/>
        </w:rPr>
      </w:pPr>
    </w:p>
    <w:p w:rsidR="00925356" w:rsidRPr="00FD71E8" w:rsidRDefault="00925356" w:rsidP="00E374A2">
      <w:pPr>
        <w:pStyle w:val="Nadpis3"/>
        <w:spacing w:before="120"/>
        <w:rPr>
          <w:b w:val="0"/>
          <w:bCs w:val="0"/>
          <w:sz w:val="22"/>
          <w:szCs w:val="22"/>
        </w:rPr>
      </w:pPr>
      <w:r w:rsidRPr="00FD71E8">
        <w:rPr>
          <w:b w:val="0"/>
          <w:bCs w:val="0"/>
          <w:sz w:val="22"/>
          <w:szCs w:val="22"/>
        </w:rPr>
        <w:t>S</w:t>
      </w:r>
      <w:r w:rsidR="00F40E34" w:rsidRPr="00FD71E8">
        <w:rPr>
          <w:b w:val="0"/>
          <w:bCs w:val="0"/>
          <w:sz w:val="22"/>
          <w:szCs w:val="22"/>
        </w:rPr>
        <w:t> přáním příjemného dne</w:t>
      </w:r>
    </w:p>
    <w:p w:rsidR="00925356" w:rsidRPr="00FD71E8" w:rsidRDefault="00925356" w:rsidP="00925356">
      <w:pPr>
        <w:rPr>
          <w:rFonts w:cs="Arial"/>
          <w:sz w:val="22"/>
          <w:szCs w:val="22"/>
        </w:rPr>
      </w:pPr>
    </w:p>
    <w:p w:rsidR="00925356" w:rsidRPr="00FD71E8" w:rsidRDefault="00925356" w:rsidP="00925356">
      <w:pPr>
        <w:rPr>
          <w:rFonts w:cs="Arial"/>
          <w:sz w:val="22"/>
          <w:szCs w:val="22"/>
        </w:rPr>
      </w:pPr>
    </w:p>
    <w:p w:rsidR="00DB353A" w:rsidRPr="00765569" w:rsidRDefault="00DB353A" w:rsidP="0022610F">
      <w:pPr>
        <w:ind w:left="4254"/>
        <w:jc w:val="center"/>
        <w:rPr>
          <w:rFonts w:cs="Arial"/>
          <w:sz w:val="16"/>
          <w:szCs w:val="16"/>
        </w:rPr>
      </w:pPr>
      <w:r w:rsidRPr="00765569">
        <w:rPr>
          <w:rFonts w:cs="Arial"/>
          <w:sz w:val="16"/>
          <w:szCs w:val="16"/>
        </w:rPr>
        <w:t>…</w:t>
      </w:r>
      <w:r w:rsidR="0022610F" w:rsidRPr="00765569">
        <w:rPr>
          <w:rFonts w:cs="Arial"/>
          <w:sz w:val="16"/>
          <w:szCs w:val="16"/>
        </w:rPr>
        <w:t>……</w:t>
      </w:r>
      <w:r w:rsidRPr="00765569">
        <w:rPr>
          <w:rFonts w:cs="Arial"/>
          <w:sz w:val="16"/>
          <w:szCs w:val="16"/>
        </w:rPr>
        <w:t>………………………………………</w:t>
      </w:r>
      <w:r w:rsidR="000B2F65" w:rsidRPr="00765569">
        <w:rPr>
          <w:rFonts w:cs="Arial"/>
          <w:sz w:val="16"/>
          <w:szCs w:val="16"/>
        </w:rPr>
        <w:t>………</w:t>
      </w:r>
    </w:p>
    <w:p w:rsidR="00DB353A" w:rsidRPr="00FD71E8" w:rsidRDefault="009154D8" w:rsidP="0022610F">
      <w:pPr>
        <w:ind w:left="4254"/>
        <w:jc w:val="center"/>
        <w:rPr>
          <w:rFonts w:cs="Arial"/>
          <w:sz w:val="22"/>
          <w:szCs w:val="22"/>
        </w:rPr>
      </w:pPr>
      <w:r>
        <w:rPr>
          <w:rFonts w:cs="Arial"/>
          <w:sz w:val="22"/>
          <w:szCs w:val="22"/>
        </w:rPr>
        <w:t>za </w:t>
      </w:r>
      <w:r w:rsidR="008D5424">
        <w:rPr>
          <w:rFonts w:cs="Arial"/>
          <w:sz w:val="22"/>
          <w:szCs w:val="22"/>
        </w:rPr>
        <w:t>z</w:t>
      </w:r>
      <w:r w:rsidR="00DB353A" w:rsidRPr="00FD71E8">
        <w:rPr>
          <w:rFonts w:cs="Arial"/>
          <w:sz w:val="22"/>
          <w:szCs w:val="22"/>
        </w:rPr>
        <w:t>adavatele</w:t>
      </w:r>
    </w:p>
    <w:p w:rsidR="00505C9E" w:rsidRPr="00E374A2" w:rsidRDefault="000B2F65" w:rsidP="00765569">
      <w:pPr>
        <w:ind w:left="4254"/>
        <w:jc w:val="center"/>
        <w:rPr>
          <w:rFonts w:cs="Arial"/>
          <w:b/>
          <w:sz w:val="22"/>
          <w:szCs w:val="22"/>
        </w:rPr>
      </w:pPr>
      <w:r w:rsidRPr="00E374A2">
        <w:rPr>
          <w:rFonts w:cs="Arial"/>
          <w:b/>
          <w:sz w:val="22"/>
          <w:szCs w:val="22"/>
        </w:rPr>
        <w:t>Ing. Pavel Kryštof, ředitel</w:t>
      </w:r>
    </w:p>
    <w:sectPr w:rsidR="00505C9E" w:rsidRPr="00E374A2" w:rsidSect="003205A8">
      <w:headerReference w:type="even" r:id="rId9"/>
      <w:headerReference w:type="default" r:id="rId10"/>
      <w:footerReference w:type="even" r:id="rId11"/>
      <w:footerReference w:type="default" r:id="rId12"/>
      <w:headerReference w:type="first" r:id="rId13"/>
      <w:footerReference w:type="first" r:id="rId14"/>
      <w:pgSz w:w="11906" w:h="16838" w:code="9"/>
      <w:pgMar w:top="2041" w:right="1418" w:bottom="1871" w:left="1418"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CDF" w:rsidRDefault="001E2CDF">
      <w:r>
        <w:separator/>
      </w:r>
    </w:p>
  </w:endnote>
  <w:endnote w:type="continuationSeparator" w:id="0">
    <w:p w:rsidR="001E2CDF" w:rsidRDefault="001E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10006FF" w:usb1="4000205B" w:usb2="00000010" w:usb3="00000000" w:csb0="0000019F" w:csb1="00000000"/>
  </w:font>
  <w:font w:name="MinionPro-Regular">
    <w:altName w:val="Mangal"/>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AC8" w:rsidRDefault="009A6786">
    <w:pPr>
      <w:pStyle w:val="Zpat"/>
      <w:framePr w:wrap="around" w:vAnchor="text" w:hAnchor="margin" w:xAlign="right" w:y="1"/>
      <w:rPr>
        <w:rStyle w:val="slostrnky"/>
      </w:rPr>
    </w:pPr>
    <w:r>
      <w:rPr>
        <w:rStyle w:val="slostrnky"/>
      </w:rPr>
      <w:fldChar w:fldCharType="begin"/>
    </w:r>
    <w:r w:rsidR="00183AC8">
      <w:rPr>
        <w:rStyle w:val="slostrnky"/>
      </w:rPr>
      <w:instrText xml:space="preserve">PAGE  </w:instrText>
    </w:r>
    <w:r>
      <w:rPr>
        <w:rStyle w:val="slostrnky"/>
      </w:rPr>
      <w:fldChar w:fldCharType="end"/>
    </w:r>
  </w:p>
  <w:p w:rsidR="00183AC8" w:rsidRDefault="00183AC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AC8" w:rsidRPr="00936D1F" w:rsidRDefault="00183AC8">
    <w:pPr>
      <w:pStyle w:val="Zpat"/>
      <w:framePr w:wrap="around" w:vAnchor="text" w:hAnchor="margin" w:xAlign="right" w:y="1"/>
      <w:rPr>
        <w:rStyle w:val="slostrnky"/>
        <w:rFonts w:ascii="Times New Roman" w:hAnsi="Times New Roman"/>
        <w:i/>
        <w:sz w:val="16"/>
        <w:szCs w:val="16"/>
      </w:rPr>
    </w:pPr>
  </w:p>
  <w:p w:rsidR="003205A8" w:rsidRPr="00DE38E1" w:rsidRDefault="001E2CDF" w:rsidP="003205A8">
    <w:pPr>
      <w:pStyle w:val="Zpat"/>
      <w:ind w:left="-851"/>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5" type="#_x0000_t75" style="position:absolute;left:0;text-align:left;margin-left:-31.5pt;margin-top:1.7pt;width:136pt;height:63.85pt;z-index: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 o:title=""/>
        </v:shape>
      </w:pict>
    </w:r>
    <w:r>
      <w:rPr>
        <w:noProof/>
      </w:rPr>
      <w:pict>
        <v:shape id="Picture 4" o:spid="_x0000_s2054" type="#_x0000_t75" style="position:absolute;left:0;text-align:left;margin-left:345.65pt;margin-top:1.8pt;width:162.9pt;height:64.5pt;z-index:3;visibility:visible;mso-wrap-style:square;mso-wrap-distance-left:9pt;mso-wrap-distance-top:0;mso-wrap-distance-right:9pt;mso-wrap-distance-bottom:0;mso-position-horizontal-relative:text;mso-position-vertical-relative:text">
          <v:imagedata r:id="rId2" o:title="" gain="109227f" grayscale="t"/>
        </v:shape>
      </w:pict>
    </w:r>
    <w:r>
      <w:rPr>
        <w:noProof/>
      </w:rPr>
      <w:pict>
        <v:shapetype id="_x0000_t202" coordsize="21600,21600" o:spt="202" path="m,l,21600r21600,l21600,xe">
          <v:stroke joinstyle="miter"/>
          <v:path gradientshapeok="t" o:connecttype="rect"/>
        </v:shapetype>
        <v:shape id="Text Box 3" o:spid="_x0000_s2053" type="#_x0000_t202" style="position:absolute;left:0;text-align:left;margin-left:0;margin-top:7.1pt;width:270pt;height:124.6pt;z-index: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" filled="f" stroked="f">
          <v:textbox inset=",7.2pt,,7.2pt">
            <w:txbxContent>
              <w:p w:rsidR="003205A8" w:rsidRPr="003205A8" w:rsidRDefault="003205A8" w:rsidP="003205A8">
                <w:pPr>
                  <w:pStyle w:val="Zkladnodstavec"/>
                  <w:jc w:val="center"/>
                  <w:rPr>
                    <w:rFonts w:ascii="Arial" w:hAnsi="Arial" w:cs="Arial"/>
                    <w:sz w:val="16"/>
                    <w:szCs w:val="16"/>
                  </w:rPr>
                </w:pPr>
                <w:r w:rsidRPr="003205A8">
                  <w:rPr>
                    <w:rFonts w:ascii="Arial" w:hAnsi="Arial" w:cs="Arial"/>
                    <w:sz w:val="16"/>
                    <w:szCs w:val="16"/>
                  </w:rPr>
                  <w:t>Fond dalšího vzdělávání</w:t>
                </w:r>
              </w:p>
              <w:p w:rsidR="003205A8" w:rsidRPr="003205A8" w:rsidRDefault="003205A8" w:rsidP="003205A8">
                <w:pPr>
                  <w:pStyle w:val="Zkladnodstavec"/>
                  <w:jc w:val="center"/>
                  <w:rPr>
                    <w:rFonts w:ascii="Arial" w:hAnsi="Arial" w:cs="Arial"/>
                    <w:sz w:val="16"/>
                    <w:szCs w:val="16"/>
                  </w:rPr>
                </w:pPr>
                <w:r w:rsidRPr="003205A8">
                  <w:rPr>
                    <w:rFonts w:ascii="Arial" w:hAnsi="Arial" w:cs="Arial"/>
                    <w:sz w:val="16"/>
                    <w:szCs w:val="16"/>
                  </w:rPr>
                  <w:t>Na Maninách20, 170 00Praha 7</w:t>
                </w:r>
              </w:p>
              <w:p w:rsidR="003205A8" w:rsidRPr="003205A8" w:rsidRDefault="003205A8" w:rsidP="003205A8">
                <w:pPr>
                  <w:pStyle w:val="Zkladnodstavec"/>
                  <w:jc w:val="center"/>
                  <w:rPr>
                    <w:rFonts w:ascii="Arial" w:hAnsi="Arial" w:cs="Arial"/>
                    <w:sz w:val="16"/>
                    <w:szCs w:val="16"/>
                  </w:rPr>
                </w:pPr>
                <w:r w:rsidRPr="003205A8">
                  <w:rPr>
                    <w:rFonts w:ascii="Arial" w:hAnsi="Arial" w:cs="Arial"/>
                    <w:sz w:val="16"/>
                    <w:szCs w:val="16"/>
                  </w:rPr>
                  <w:t>Tel.: 277 277 070, http://fdv.mpsv.cz</w:t>
                </w:r>
              </w:p>
              <w:p w:rsidR="003205A8" w:rsidRPr="003205A8" w:rsidRDefault="003205A8" w:rsidP="003205A8">
                <w:pPr>
                  <w:pStyle w:val="Zpat"/>
                  <w:jc w:val="center"/>
                  <w:rPr>
                    <w:rFonts w:cs="Arial"/>
                    <w:color w:val="000000"/>
                  </w:rPr>
                </w:pPr>
                <w:r w:rsidRPr="003205A8">
                  <w:rPr>
                    <w:rFonts w:cs="Arial"/>
                    <w:color w:val="000000"/>
                    <w:sz w:val="16"/>
                    <w:szCs w:val="16"/>
                  </w:rPr>
                  <w:t>IČO: 00405698, DIČ: CZ00405698,č. účtu: 33531641/0100</w:t>
                </w:r>
              </w:p>
            </w:txbxContent>
          </v:textbox>
        </v:shape>
      </w:pict>
    </w:r>
  </w:p>
  <w:p w:rsidR="00183AC8" w:rsidRDefault="00183AC8" w:rsidP="003205A8">
    <w:pPr>
      <w:pStyle w:val="Zkladnodstavec"/>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E74" w:rsidRDefault="00A81E7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CDF" w:rsidRDefault="001E2CDF">
      <w:r>
        <w:separator/>
      </w:r>
    </w:p>
  </w:footnote>
  <w:footnote w:type="continuationSeparator" w:id="0">
    <w:p w:rsidR="001E2CDF" w:rsidRDefault="001E2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E74" w:rsidRDefault="00A81E7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AC8" w:rsidRDefault="001E2CDF">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2" type="#_x0000_t75" style="position:absolute;margin-left:0;margin-top:-15.1pt;width:320.35pt;height:69.85pt;z-index:1;visibility:visible;mso-wrap-style:square;mso-wrap-distance-left:9pt;mso-wrap-distance-top:0;mso-wrap-distance-right:9pt;mso-wrap-distance-bottom:0;mso-position-horizontal:center;mso-position-horizontal-relative:text;mso-position-vertical-relative:text">
          <v:imagedata r:id="rId1" o:title=""/>
        </v:shape>
      </w:pict>
    </w:r>
    <w:r w:rsidR="00183AC8">
      <w:rPr>
        <w:rFonts w:cs="Arial"/>
      </w:rPr>
      <w:tab/>
    </w:r>
    <w:r w:rsidR="00183AC8">
      <w:rPr>
        <w:rFonts w:cs="Aria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E74" w:rsidRDefault="00A81E7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337B"/>
    <w:multiLevelType w:val="multilevel"/>
    <w:tmpl w:val="145C56E6"/>
    <w:lvl w:ilvl="0">
      <w:start w:val="1"/>
      <w:numFmt w:val="upperRoman"/>
      <w:pStyle w:val="Nadpis2"/>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F91F49"/>
    <w:multiLevelType w:val="multilevel"/>
    <w:tmpl w:val="07A6E048"/>
    <w:lvl w:ilvl="0">
      <w:start w:val="1"/>
      <w:numFmt w:val="bullet"/>
      <w:pStyle w:val="N1"/>
      <w:lvlText w:val=""/>
      <w:lvlJc w:val="left"/>
      <w:pPr>
        <w:tabs>
          <w:tab w:val="num" w:pos="2136"/>
        </w:tabs>
        <w:ind w:left="2136" w:hanging="360"/>
      </w:pPr>
      <w:rPr>
        <w:rFonts w:ascii="Symbol" w:hAnsi="Symbol" w:hint="default"/>
      </w:rPr>
    </w:lvl>
    <w:lvl w:ilvl="1">
      <w:start w:val="1"/>
      <w:numFmt w:val="bullet"/>
      <w:pStyle w:val="N2"/>
      <w:lvlText w:val="o"/>
      <w:lvlJc w:val="left"/>
      <w:pPr>
        <w:tabs>
          <w:tab w:val="num" w:pos="2856"/>
        </w:tabs>
        <w:ind w:left="2856" w:hanging="360"/>
      </w:pPr>
      <w:rPr>
        <w:rFonts w:ascii="Courier New" w:hAnsi="Courier New" w:cs="Courier New" w:hint="default"/>
      </w:rPr>
    </w:lvl>
    <w:lvl w:ilvl="2">
      <w:start w:val="1"/>
      <w:numFmt w:val="bullet"/>
      <w:pStyle w:val="N3"/>
      <w:lvlText w:val=""/>
      <w:lvlJc w:val="left"/>
      <w:pPr>
        <w:tabs>
          <w:tab w:val="num" w:pos="3576"/>
        </w:tabs>
        <w:ind w:left="3576" w:hanging="360"/>
      </w:pPr>
      <w:rPr>
        <w:rFonts w:ascii="Wingdings" w:hAnsi="Wingdings" w:hint="default"/>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2">
    <w:nsid w:val="08834852"/>
    <w:multiLevelType w:val="hybridMultilevel"/>
    <w:tmpl w:val="76AC03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AC271C6"/>
    <w:multiLevelType w:val="multilevel"/>
    <w:tmpl w:val="0405001F"/>
    <w:styleLink w:val="111111"/>
    <w:lvl w:ilvl="0">
      <w:start w:val="1"/>
      <w:numFmt w:val="decimal"/>
      <w:lvlText w:val="%1."/>
      <w:lvlJc w:val="left"/>
      <w:pPr>
        <w:tabs>
          <w:tab w:val="num" w:pos="360"/>
        </w:tabs>
        <w:ind w:left="360" w:hanging="360"/>
      </w:pPr>
      <w:rPr>
        <w:rFonts w:ascii="Times New Roman" w:hAnsi="Times New Roman"/>
        <w:b/>
        <w:sz w:val="36"/>
      </w:rPr>
    </w:lvl>
    <w:lvl w:ilvl="1">
      <w:start w:val="1"/>
      <w:numFmt w:val="decimal"/>
      <w:lvlText w:val="%1.%2."/>
      <w:lvlJc w:val="left"/>
      <w:pPr>
        <w:tabs>
          <w:tab w:val="num" w:pos="792"/>
        </w:tabs>
        <w:ind w:left="792" w:hanging="432"/>
      </w:pPr>
      <w:rPr>
        <w:rFonts w:ascii="Times New Roman" w:hAnsi="Times New Roman"/>
        <w:b/>
        <w:sz w:val="32"/>
      </w:rPr>
    </w:lvl>
    <w:lvl w:ilvl="2">
      <w:start w:val="1"/>
      <w:numFmt w:val="decimal"/>
      <w:lvlText w:val="%1.%2.%3."/>
      <w:lvlJc w:val="left"/>
      <w:pPr>
        <w:tabs>
          <w:tab w:val="num" w:pos="1440"/>
        </w:tabs>
        <w:ind w:left="1224" w:hanging="504"/>
      </w:pPr>
      <w:rPr>
        <w:rFonts w:ascii="Times New Roman" w:hAnsi="Times New Roman"/>
        <w:b/>
        <w:sz w:val="28"/>
      </w:rPr>
    </w:lvl>
    <w:lvl w:ilvl="3">
      <w:start w:val="1"/>
      <w:numFmt w:val="decimal"/>
      <w:lvlText w:val="%1.%2.%3.%4."/>
      <w:lvlJc w:val="left"/>
      <w:pPr>
        <w:tabs>
          <w:tab w:val="num" w:pos="1800"/>
        </w:tabs>
        <w:ind w:left="1728" w:hanging="648"/>
      </w:pPr>
      <w:rPr>
        <w:rFonts w:ascii="Century" w:hAnsi="Century"/>
        <w:b/>
      </w:rPr>
    </w:lvl>
    <w:lvl w:ilvl="4">
      <w:start w:val="1"/>
      <w:numFmt w:val="decimal"/>
      <w:lvlText w:val="%1.%2.%3.%4.%5."/>
      <w:lvlJc w:val="left"/>
      <w:pPr>
        <w:tabs>
          <w:tab w:val="num" w:pos="2520"/>
        </w:tabs>
        <w:ind w:left="2232" w:hanging="792"/>
      </w:pPr>
      <w:rPr>
        <w:rFonts w:ascii="Times New Roman" w:hAnsi="Times New Roman"/>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2421497C"/>
    <w:multiLevelType w:val="hybridMultilevel"/>
    <w:tmpl w:val="19CACCD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27F76758"/>
    <w:multiLevelType w:val="hybridMultilevel"/>
    <w:tmpl w:val="A5320FF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4F8E9420">
      <w:start w:val="1"/>
      <w:numFmt w:val="lowerLetter"/>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pStyle w:val="Textpsmene"/>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2E071CC"/>
    <w:multiLevelType w:val="hybridMultilevel"/>
    <w:tmpl w:val="FD348238"/>
    <w:lvl w:ilvl="0" w:tplc="ADE486DE">
      <w:start w:val="1"/>
      <w:numFmt w:val="bullet"/>
      <w:pStyle w:val="Textodstavce"/>
      <w:lvlText w:val="-"/>
      <w:lvlJc w:val="left"/>
      <w:pPr>
        <w:tabs>
          <w:tab w:val="num" w:pos="2484"/>
        </w:tabs>
        <w:ind w:left="2484" w:hanging="360"/>
      </w:pPr>
      <w:rPr>
        <w:rFonts w:ascii="Courier New" w:hAnsi="Courier New" w:hint="default"/>
      </w:rPr>
    </w:lvl>
    <w:lvl w:ilvl="1" w:tplc="04050003">
      <w:start w:val="1"/>
      <w:numFmt w:val="bullet"/>
      <w:lvlText w:val="o"/>
      <w:lvlJc w:val="left"/>
      <w:pPr>
        <w:tabs>
          <w:tab w:val="num" w:pos="2484"/>
        </w:tabs>
        <w:ind w:left="2484" w:hanging="360"/>
      </w:pPr>
      <w:rPr>
        <w:rFonts w:ascii="Courier New" w:hAnsi="Courier New" w:cs="Courier New" w:hint="default"/>
      </w:rPr>
    </w:lvl>
    <w:lvl w:ilvl="2" w:tplc="04050005" w:tentative="1">
      <w:start w:val="1"/>
      <w:numFmt w:val="bullet"/>
      <w:lvlText w:val=""/>
      <w:lvlJc w:val="left"/>
      <w:pPr>
        <w:tabs>
          <w:tab w:val="num" w:pos="3204"/>
        </w:tabs>
        <w:ind w:left="3204" w:hanging="360"/>
      </w:pPr>
      <w:rPr>
        <w:rFonts w:ascii="Wingdings" w:hAnsi="Wingdings" w:hint="default"/>
      </w:rPr>
    </w:lvl>
    <w:lvl w:ilvl="3" w:tplc="04050001" w:tentative="1">
      <w:start w:val="1"/>
      <w:numFmt w:val="bullet"/>
      <w:lvlText w:val=""/>
      <w:lvlJc w:val="left"/>
      <w:pPr>
        <w:tabs>
          <w:tab w:val="num" w:pos="3924"/>
        </w:tabs>
        <w:ind w:left="3924" w:hanging="360"/>
      </w:pPr>
      <w:rPr>
        <w:rFonts w:ascii="Symbol" w:hAnsi="Symbol" w:hint="default"/>
      </w:rPr>
    </w:lvl>
    <w:lvl w:ilvl="4" w:tplc="04050003" w:tentative="1">
      <w:start w:val="1"/>
      <w:numFmt w:val="bullet"/>
      <w:lvlText w:val="o"/>
      <w:lvlJc w:val="left"/>
      <w:pPr>
        <w:tabs>
          <w:tab w:val="num" w:pos="4644"/>
        </w:tabs>
        <w:ind w:left="4644" w:hanging="360"/>
      </w:pPr>
      <w:rPr>
        <w:rFonts w:ascii="Courier New" w:hAnsi="Courier New" w:cs="Courier New" w:hint="default"/>
      </w:rPr>
    </w:lvl>
    <w:lvl w:ilvl="5" w:tplc="04050005" w:tentative="1">
      <w:start w:val="1"/>
      <w:numFmt w:val="bullet"/>
      <w:lvlText w:val=""/>
      <w:lvlJc w:val="left"/>
      <w:pPr>
        <w:tabs>
          <w:tab w:val="num" w:pos="5364"/>
        </w:tabs>
        <w:ind w:left="5364" w:hanging="360"/>
      </w:pPr>
      <w:rPr>
        <w:rFonts w:ascii="Wingdings" w:hAnsi="Wingdings" w:hint="default"/>
      </w:rPr>
    </w:lvl>
    <w:lvl w:ilvl="6" w:tplc="04050001" w:tentative="1">
      <w:start w:val="1"/>
      <w:numFmt w:val="bullet"/>
      <w:lvlText w:val=""/>
      <w:lvlJc w:val="left"/>
      <w:pPr>
        <w:tabs>
          <w:tab w:val="num" w:pos="6084"/>
        </w:tabs>
        <w:ind w:left="6084" w:hanging="360"/>
      </w:pPr>
      <w:rPr>
        <w:rFonts w:ascii="Symbol" w:hAnsi="Symbol" w:hint="default"/>
      </w:rPr>
    </w:lvl>
    <w:lvl w:ilvl="7" w:tplc="04050003" w:tentative="1">
      <w:start w:val="1"/>
      <w:numFmt w:val="bullet"/>
      <w:lvlText w:val="o"/>
      <w:lvlJc w:val="left"/>
      <w:pPr>
        <w:tabs>
          <w:tab w:val="num" w:pos="6804"/>
        </w:tabs>
        <w:ind w:left="6804" w:hanging="360"/>
      </w:pPr>
      <w:rPr>
        <w:rFonts w:ascii="Courier New" w:hAnsi="Courier New" w:cs="Courier New" w:hint="default"/>
      </w:rPr>
    </w:lvl>
    <w:lvl w:ilvl="8" w:tplc="04050005" w:tentative="1">
      <w:start w:val="1"/>
      <w:numFmt w:val="bullet"/>
      <w:lvlText w:val=""/>
      <w:lvlJc w:val="left"/>
      <w:pPr>
        <w:tabs>
          <w:tab w:val="num" w:pos="7524"/>
        </w:tabs>
        <w:ind w:left="7524" w:hanging="360"/>
      </w:pPr>
      <w:rPr>
        <w:rFonts w:ascii="Wingdings" w:hAnsi="Wingdings" w:hint="default"/>
      </w:rPr>
    </w:lvl>
  </w:abstractNum>
  <w:abstractNum w:abstractNumId="7">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8">
    <w:nsid w:val="3B36587E"/>
    <w:multiLevelType w:val="hybridMultilevel"/>
    <w:tmpl w:val="499A1F12"/>
    <w:lvl w:ilvl="0" w:tplc="755830B4">
      <w:start w:val="1"/>
      <w:numFmt w:val="lowerLetter"/>
      <w:pStyle w:val="Odstavectext"/>
      <w:lvlText w:val="%1."/>
      <w:lvlJc w:val="left"/>
      <w:pPr>
        <w:tabs>
          <w:tab w:val="num" w:pos="720"/>
        </w:tabs>
        <w:ind w:left="720" w:hanging="360"/>
      </w:pPr>
      <w:rPr>
        <w:b w:val="0"/>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41E7762B"/>
    <w:multiLevelType w:val="hybridMultilevel"/>
    <w:tmpl w:val="FBFA348C"/>
    <w:lvl w:ilvl="0" w:tplc="CCD0FF3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85069AF"/>
    <w:multiLevelType w:val="hybridMultilevel"/>
    <w:tmpl w:val="75F6C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C6E4B06"/>
    <w:multiLevelType w:val="hybridMultilevel"/>
    <w:tmpl w:val="6A78F048"/>
    <w:lvl w:ilvl="0" w:tplc="976200C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D0B652F"/>
    <w:multiLevelType w:val="hybridMultilevel"/>
    <w:tmpl w:val="FBEE7CCA"/>
    <w:lvl w:ilvl="0" w:tplc="04050001">
      <w:start w:val="1"/>
      <w:numFmt w:val="bullet"/>
      <w:lvlText w:val=""/>
      <w:lvlJc w:val="left"/>
      <w:pPr>
        <w:ind w:left="1077" w:hanging="360"/>
      </w:pPr>
      <w:rPr>
        <w:rFonts w:ascii="Symbol" w:hAnsi="Symbol" w:hint="default"/>
      </w:rPr>
    </w:lvl>
    <w:lvl w:ilvl="1" w:tplc="D7E04566">
      <w:start w:val="3"/>
      <w:numFmt w:val="bullet"/>
      <w:lvlText w:val="•"/>
      <w:lvlJc w:val="left"/>
      <w:pPr>
        <w:ind w:left="1797" w:hanging="360"/>
      </w:pPr>
      <w:rPr>
        <w:rFonts w:ascii="Calibri" w:eastAsia="Calibri" w:hAnsi="Calibri" w:cs="Calibri"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3">
    <w:nsid w:val="4DAC16F6"/>
    <w:multiLevelType w:val="multilevel"/>
    <w:tmpl w:val="49D61100"/>
    <w:lvl w:ilvl="0">
      <w:start w:val="3"/>
      <w:numFmt w:val="decimal"/>
      <w:lvlText w:val="%1"/>
      <w:lvlJc w:val="left"/>
      <w:pPr>
        <w:tabs>
          <w:tab w:val="num" w:pos="927"/>
        </w:tabs>
        <w:ind w:left="927" w:hanging="360"/>
      </w:pPr>
      <w:rPr>
        <w:rFonts w:hint="default"/>
      </w:rPr>
    </w:lvl>
    <w:lvl w:ilvl="1">
      <w:start w:val="1"/>
      <w:numFmt w:val="decimal"/>
      <w:lvlText w:val="%1.%2"/>
      <w:lvlJc w:val="left"/>
      <w:pPr>
        <w:tabs>
          <w:tab w:val="num" w:pos="1647"/>
        </w:tabs>
        <w:ind w:left="1647" w:hanging="720"/>
      </w:pPr>
      <w:rPr>
        <w:rFonts w:hint="default"/>
      </w:rPr>
    </w:lvl>
    <w:lvl w:ilvl="2">
      <w:start w:val="1"/>
      <w:numFmt w:val="decimal"/>
      <w:pStyle w:val="Nadpis3rove"/>
      <w:lvlText w:val="%1.%2.%3"/>
      <w:lvlJc w:val="left"/>
      <w:pPr>
        <w:tabs>
          <w:tab w:val="num" w:pos="2007"/>
        </w:tabs>
        <w:ind w:left="2007" w:hanging="720"/>
      </w:pPr>
      <w:rPr>
        <w:rFonts w:hint="default"/>
      </w:rPr>
    </w:lvl>
    <w:lvl w:ilvl="3">
      <w:start w:val="1"/>
      <w:numFmt w:val="decimal"/>
      <w:lvlText w:val="%1.%2.%3.%4"/>
      <w:lvlJc w:val="left"/>
      <w:pPr>
        <w:tabs>
          <w:tab w:val="num" w:pos="2727"/>
        </w:tabs>
        <w:ind w:left="2727" w:hanging="1080"/>
      </w:pPr>
      <w:rPr>
        <w:rFonts w:hint="default"/>
      </w:rPr>
    </w:lvl>
    <w:lvl w:ilvl="4">
      <w:start w:val="1"/>
      <w:numFmt w:val="decimal"/>
      <w:lvlText w:val="%1.%2.%3.%4.%5"/>
      <w:lvlJc w:val="left"/>
      <w:pPr>
        <w:tabs>
          <w:tab w:val="num" w:pos="3447"/>
        </w:tabs>
        <w:ind w:left="3447" w:hanging="1440"/>
      </w:pPr>
      <w:rPr>
        <w:rFonts w:hint="default"/>
      </w:rPr>
    </w:lvl>
    <w:lvl w:ilvl="5">
      <w:start w:val="1"/>
      <w:numFmt w:val="decimal"/>
      <w:lvlText w:val="%1.%2.%3.%4.%5.%6"/>
      <w:lvlJc w:val="left"/>
      <w:pPr>
        <w:tabs>
          <w:tab w:val="num" w:pos="4167"/>
        </w:tabs>
        <w:ind w:left="4167" w:hanging="1800"/>
      </w:pPr>
      <w:rPr>
        <w:rFonts w:hint="default"/>
      </w:rPr>
    </w:lvl>
    <w:lvl w:ilvl="6">
      <w:start w:val="1"/>
      <w:numFmt w:val="decimal"/>
      <w:lvlText w:val="%1.%2.%3.%4.%5.%6.%7"/>
      <w:lvlJc w:val="left"/>
      <w:pPr>
        <w:tabs>
          <w:tab w:val="num" w:pos="4527"/>
        </w:tabs>
        <w:ind w:left="4527" w:hanging="1800"/>
      </w:pPr>
      <w:rPr>
        <w:rFonts w:hint="default"/>
      </w:rPr>
    </w:lvl>
    <w:lvl w:ilvl="7">
      <w:start w:val="1"/>
      <w:numFmt w:val="decimal"/>
      <w:lvlText w:val="%1.%2.%3.%4.%5.%6.%7.%8"/>
      <w:lvlJc w:val="left"/>
      <w:pPr>
        <w:tabs>
          <w:tab w:val="num" w:pos="5247"/>
        </w:tabs>
        <w:ind w:left="5247" w:hanging="2160"/>
      </w:pPr>
      <w:rPr>
        <w:rFonts w:hint="default"/>
      </w:rPr>
    </w:lvl>
    <w:lvl w:ilvl="8">
      <w:start w:val="1"/>
      <w:numFmt w:val="decimal"/>
      <w:lvlText w:val="%1.%2.%3.%4.%5.%6.%7.%8.%9"/>
      <w:lvlJc w:val="left"/>
      <w:pPr>
        <w:tabs>
          <w:tab w:val="num" w:pos="5967"/>
        </w:tabs>
        <w:ind w:left="5967" w:hanging="2520"/>
      </w:pPr>
      <w:rPr>
        <w:rFonts w:hint="default"/>
      </w:rPr>
    </w:lvl>
  </w:abstractNum>
  <w:abstractNum w:abstractNumId="14">
    <w:nsid w:val="67706E15"/>
    <w:multiLevelType w:val="hybridMultilevel"/>
    <w:tmpl w:val="F82A1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E3E5509"/>
    <w:multiLevelType w:val="hybridMultilevel"/>
    <w:tmpl w:val="72BE50A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0"/>
  </w:num>
  <w:num w:numId="5">
    <w:abstractNumId w:val="6"/>
  </w:num>
  <w:num w:numId="6">
    <w:abstractNumId w:val="13"/>
  </w:num>
  <w:num w:numId="7">
    <w:abstractNumId w:val="3"/>
  </w:num>
  <w:num w:numId="8">
    <w:abstractNumId w:val="8"/>
  </w:num>
  <w:num w:numId="9">
    <w:abstractNumId w:val="10"/>
  </w:num>
  <w:num w:numId="10">
    <w:abstractNumId w:val="14"/>
  </w:num>
  <w:num w:numId="11">
    <w:abstractNumId w:val="2"/>
  </w:num>
  <w:num w:numId="12">
    <w:abstractNumId w:val="1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5E5"/>
    <w:rsid w:val="00001E87"/>
    <w:rsid w:val="000033CE"/>
    <w:rsid w:val="00007415"/>
    <w:rsid w:val="00021448"/>
    <w:rsid w:val="000227D9"/>
    <w:rsid w:val="00032305"/>
    <w:rsid w:val="0003528F"/>
    <w:rsid w:val="00037D71"/>
    <w:rsid w:val="00043095"/>
    <w:rsid w:val="00045075"/>
    <w:rsid w:val="00045A47"/>
    <w:rsid w:val="00045E78"/>
    <w:rsid w:val="00051E02"/>
    <w:rsid w:val="00052ECD"/>
    <w:rsid w:val="000534DB"/>
    <w:rsid w:val="00054386"/>
    <w:rsid w:val="0005562C"/>
    <w:rsid w:val="000604FF"/>
    <w:rsid w:val="000638B2"/>
    <w:rsid w:val="00063D12"/>
    <w:rsid w:val="00075211"/>
    <w:rsid w:val="000820B9"/>
    <w:rsid w:val="00083097"/>
    <w:rsid w:val="00083A71"/>
    <w:rsid w:val="00083B0E"/>
    <w:rsid w:val="00083DF3"/>
    <w:rsid w:val="0008666C"/>
    <w:rsid w:val="000912E9"/>
    <w:rsid w:val="000916D4"/>
    <w:rsid w:val="000A090A"/>
    <w:rsid w:val="000A2418"/>
    <w:rsid w:val="000A4509"/>
    <w:rsid w:val="000A53CF"/>
    <w:rsid w:val="000B15E6"/>
    <w:rsid w:val="000B2B25"/>
    <w:rsid w:val="000B2F65"/>
    <w:rsid w:val="000B3214"/>
    <w:rsid w:val="000B3472"/>
    <w:rsid w:val="000B4BB9"/>
    <w:rsid w:val="000B7132"/>
    <w:rsid w:val="000C0AD9"/>
    <w:rsid w:val="000C587B"/>
    <w:rsid w:val="000C5BD8"/>
    <w:rsid w:val="000C61FE"/>
    <w:rsid w:val="000C7FBE"/>
    <w:rsid w:val="000E3C69"/>
    <w:rsid w:val="000F02F9"/>
    <w:rsid w:val="000F54FA"/>
    <w:rsid w:val="0010139A"/>
    <w:rsid w:val="00105728"/>
    <w:rsid w:val="00113B4C"/>
    <w:rsid w:val="00116576"/>
    <w:rsid w:val="00120317"/>
    <w:rsid w:val="0012566E"/>
    <w:rsid w:val="00125969"/>
    <w:rsid w:val="0013003B"/>
    <w:rsid w:val="001305A6"/>
    <w:rsid w:val="00130E36"/>
    <w:rsid w:val="001358F3"/>
    <w:rsid w:val="001402F0"/>
    <w:rsid w:val="00140D5C"/>
    <w:rsid w:val="001413C4"/>
    <w:rsid w:val="00143C38"/>
    <w:rsid w:val="00144900"/>
    <w:rsid w:val="00152ACE"/>
    <w:rsid w:val="001566C3"/>
    <w:rsid w:val="0016108D"/>
    <w:rsid w:val="0016401A"/>
    <w:rsid w:val="00167E41"/>
    <w:rsid w:val="001746D7"/>
    <w:rsid w:val="00176E77"/>
    <w:rsid w:val="001776ED"/>
    <w:rsid w:val="00181CD4"/>
    <w:rsid w:val="00183AC8"/>
    <w:rsid w:val="00183FFC"/>
    <w:rsid w:val="001843C9"/>
    <w:rsid w:val="00190FAE"/>
    <w:rsid w:val="001929EC"/>
    <w:rsid w:val="00192FD0"/>
    <w:rsid w:val="00193F2C"/>
    <w:rsid w:val="00195CBD"/>
    <w:rsid w:val="001A082E"/>
    <w:rsid w:val="001A1684"/>
    <w:rsid w:val="001A1E1F"/>
    <w:rsid w:val="001A5ECF"/>
    <w:rsid w:val="001A783C"/>
    <w:rsid w:val="001B086F"/>
    <w:rsid w:val="001B1FE1"/>
    <w:rsid w:val="001B54A1"/>
    <w:rsid w:val="001B762E"/>
    <w:rsid w:val="001C4617"/>
    <w:rsid w:val="001D5DB5"/>
    <w:rsid w:val="001D69EC"/>
    <w:rsid w:val="001D6E9B"/>
    <w:rsid w:val="001D7541"/>
    <w:rsid w:val="001E18F4"/>
    <w:rsid w:val="001E2CDF"/>
    <w:rsid w:val="001E5D17"/>
    <w:rsid w:val="001F3EAC"/>
    <w:rsid w:val="001F4DE4"/>
    <w:rsid w:val="001F6B09"/>
    <w:rsid w:val="00203F3F"/>
    <w:rsid w:val="00211959"/>
    <w:rsid w:val="0021560F"/>
    <w:rsid w:val="00217DA4"/>
    <w:rsid w:val="00217F17"/>
    <w:rsid w:val="00217F40"/>
    <w:rsid w:val="00221A4F"/>
    <w:rsid w:val="00222626"/>
    <w:rsid w:val="0022610F"/>
    <w:rsid w:val="00253ADF"/>
    <w:rsid w:val="00254F7E"/>
    <w:rsid w:val="00255EB3"/>
    <w:rsid w:val="00257932"/>
    <w:rsid w:val="00262358"/>
    <w:rsid w:val="00265571"/>
    <w:rsid w:val="002660A9"/>
    <w:rsid w:val="00267044"/>
    <w:rsid w:val="0026789C"/>
    <w:rsid w:val="00271FAF"/>
    <w:rsid w:val="002748B4"/>
    <w:rsid w:val="0028365B"/>
    <w:rsid w:val="002908D3"/>
    <w:rsid w:val="00296050"/>
    <w:rsid w:val="00297B29"/>
    <w:rsid w:val="002A1DD2"/>
    <w:rsid w:val="002A773C"/>
    <w:rsid w:val="002B6BE1"/>
    <w:rsid w:val="002C0425"/>
    <w:rsid w:val="002C0AD8"/>
    <w:rsid w:val="002C0FCD"/>
    <w:rsid w:val="002C1E43"/>
    <w:rsid w:val="002C3F01"/>
    <w:rsid w:val="002C5521"/>
    <w:rsid w:val="002C74F5"/>
    <w:rsid w:val="002C7B76"/>
    <w:rsid w:val="002D020B"/>
    <w:rsid w:val="002D61CF"/>
    <w:rsid w:val="002E0158"/>
    <w:rsid w:val="002E2D49"/>
    <w:rsid w:val="002E3625"/>
    <w:rsid w:val="002E3B86"/>
    <w:rsid w:val="002E3BD6"/>
    <w:rsid w:val="002F0661"/>
    <w:rsid w:val="002F17CC"/>
    <w:rsid w:val="002F7E3F"/>
    <w:rsid w:val="00306892"/>
    <w:rsid w:val="00307A42"/>
    <w:rsid w:val="00313706"/>
    <w:rsid w:val="003170FE"/>
    <w:rsid w:val="00317138"/>
    <w:rsid w:val="003205A8"/>
    <w:rsid w:val="00320EC6"/>
    <w:rsid w:val="003230D5"/>
    <w:rsid w:val="00326E59"/>
    <w:rsid w:val="00332B37"/>
    <w:rsid w:val="003330DB"/>
    <w:rsid w:val="00354770"/>
    <w:rsid w:val="0036355C"/>
    <w:rsid w:val="00363765"/>
    <w:rsid w:val="00365413"/>
    <w:rsid w:val="00373957"/>
    <w:rsid w:val="003748BF"/>
    <w:rsid w:val="00374F2D"/>
    <w:rsid w:val="00376835"/>
    <w:rsid w:val="00380502"/>
    <w:rsid w:val="00382C98"/>
    <w:rsid w:val="003869F5"/>
    <w:rsid w:val="00395F9D"/>
    <w:rsid w:val="003A2650"/>
    <w:rsid w:val="003A7BB0"/>
    <w:rsid w:val="003B3FC6"/>
    <w:rsid w:val="003B3FD7"/>
    <w:rsid w:val="003B6189"/>
    <w:rsid w:val="003B6EE0"/>
    <w:rsid w:val="003C1671"/>
    <w:rsid w:val="003C1C4D"/>
    <w:rsid w:val="003C3C33"/>
    <w:rsid w:val="003C55E8"/>
    <w:rsid w:val="003C731F"/>
    <w:rsid w:val="003D218E"/>
    <w:rsid w:val="003D2533"/>
    <w:rsid w:val="003D34CF"/>
    <w:rsid w:val="003D6D05"/>
    <w:rsid w:val="003E2456"/>
    <w:rsid w:val="003E41AE"/>
    <w:rsid w:val="003E6CEE"/>
    <w:rsid w:val="003F5D96"/>
    <w:rsid w:val="003F723F"/>
    <w:rsid w:val="0040438C"/>
    <w:rsid w:val="00411F88"/>
    <w:rsid w:val="00413A0C"/>
    <w:rsid w:val="00414323"/>
    <w:rsid w:val="004146FA"/>
    <w:rsid w:val="00415158"/>
    <w:rsid w:val="00415C5C"/>
    <w:rsid w:val="00431823"/>
    <w:rsid w:val="00434119"/>
    <w:rsid w:val="00436787"/>
    <w:rsid w:val="00442E27"/>
    <w:rsid w:val="00446271"/>
    <w:rsid w:val="0044739B"/>
    <w:rsid w:val="00447F0F"/>
    <w:rsid w:val="004572FF"/>
    <w:rsid w:val="00462C0C"/>
    <w:rsid w:val="00462CDE"/>
    <w:rsid w:val="00470B4D"/>
    <w:rsid w:val="00471A8F"/>
    <w:rsid w:val="004729FC"/>
    <w:rsid w:val="004742B1"/>
    <w:rsid w:val="004761F5"/>
    <w:rsid w:val="00476210"/>
    <w:rsid w:val="00480F89"/>
    <w:rsid w:val="00481034"/>
    <w:rsid w:val="00484A06"/>
    <w:rsid w:val="0048620B"/>
    <w:rsid w:val="00491BAE"/>
    <w:rsid w:val="0049282A"/>
    <w:rsid w:val="00494DC8"/>
    <w:rsid w:val="0049682F"/>
    <w:rsid w:val="004A0853"/>
    <w:rsid w:val="004A6AB4"/>
    <w:rsid w:val="004A7405"/>
    <w:rsid w:val="004B401C"/>
    <w:rsid w:val="004C13E4"/>
    <w:rsid w:val="004C1EED"/>
    <w:rsid w:val="004C61EE"/>
    <w:rsid w:val="004C701C"/>
    <w:rsid w:val="004D5F12"/>
    <w:rsid w:val="004D742A"/>
    <w:rsid w:val="004E286E"/>
    <w:rsid w:val="004E2EFB"/>
    <w:rsid w:val="004E3C34"/>
    <w:rsid w:val="004F1E1E"/>
    <w:rsid w:val="004F4E8B"/>
    <w:rsid w:val="004F5157"/>
    <w:rsid w:val="004F5CEF"/>
    <w:rsid w:val="00501339"/>
    <w:rsid w:val="00505C9E"/>
    <w:rsid w:val="00515096"/>
    <w:rsid w:val="005151E1"/>
    <w:rsid w:val="005160F6"/>
    <w:rsid w:val="005306BE"/>
    <w:rsid w:val="005311AD"/>
    <w:rsid w:val="005311C5"/>
    <w:rsid w:val="00531B73"/>
    <w:rsid w:val="0053277C"/>
    <w:rsid w:val="00533467"/>
    <w:rsid w:val="0053638C"/>
    <w:rsid w:val="00540D0F"/>
    <w:rsid w:val="005414CA"/>
    <w:rsid w:val="00543B9B"/>
    <w:rsid w:val="00545E65"/>
    <w:rsid w:val="00546178"/>
    <w:rsid w:val="00552CA5"/>
    <w:rsid w:val="00553E34"/>
    <w:rsid w:val="00554433"/>
    <w:rsid w:val="0055658B"/>
    <w:rsid w:val="00556BD8"/>
    <w:rsid w:val="005610C4"/>
    <w:rsid w:val="005615E8"/>
    <w:rsid w:val="0056416B"/>
    <w:rsid w:val="00566BCB"/>
    <w:rsid w:val="00567DA8"/>
    <w:rsid w:val="005764A3"/>
    <w:rsid w:val="00581821"/>
    <w:rsid w:val="00582643"/>
    <w:rsid w:val="00583B15"/>
    <w:rsid w:val="00586989"/>
    <w:rsid w:val="00586FD2"/>
    <w:rsid w:val="00593FFE"/>
    <w:rsid w:val="00596899"/>
    <w:rsid w:val="005B53DF"/>
    <w:rsid w:val="005B5B63"/>
    <w:rsid w:val="005B6F5E"/>
    <w:rsid w:val="005C0A06"/>
    <w:rsid w:val="005C1C38"/>
    <w:rsid w:val="005C236C"/>
    <w:rsid w:val="005C3F7D"/>
    <w:rsid w:val="005C47FC"/>
    <w:rsid w:val="005C61BF"/>
    <w:rsid w:val="005C68FF"/>
    <w:rsid w:val="005C79C4"/>
    <w:rsid w:val="005D0639"/>
    <w:rsid w:val="005D1730"/>
    <w:rsid w:val="005E1C2B"/>
    <w:rsid w:val="005E221F"/>
    <w:rsid w:val="005E3F32"/>
    <w:rsid w:val="005F17FF"/>
    <w:rsid w:val="005F4A7F"/>
    <w:rsid w:val="006007C5"/>
    <w:rsid w:val="00601B24"/>
    <w:rsid w:val="0061127B"/>
    <w:rsid w:val="00616D48"/>
    <w:rsid w:val="006232C9"/>
    <w:rsid w:val="00623456"/>
    <w:rsid w:val="006239AF"/>
    <w:rsid w:val="006250E0"/>
    <w:rsid w:val="00625D4A"/>
    <w:rsid w:val="00626D9F"/>
    <w:rsid w:val="00632D0D"/>
    <w:rsid w:val="00633B6B"/>
    <w:rsid w:val="0063527D"/>
    <w:rsid w:val="00640116"/>
    <w:rsid w:val="00641C75"/>
    <w:rsid w:val="00652D56"/>
    <w:rsid w:val="00652EBA"/>
    <w:rsid w:val="00652F37"/>
    <w:rsid w:val="00655149"/>
    <w:rsid w:val="006553FC"/>
    <w:rsid w:val="00662FD9"/>
    <w:rsid w:val="006632FC"/>
    <w:rsid w:val="006633E7"/>
    <w:rsid w:val="00663E1C"/>
    <w:rsid w:val="00664E3D"/>
    <w:rsid w:val="00666140"/>
    <w:rsid w:val="006667A8"/>
    <w:rsid w:val="006674E3"/>
    <w:rsid w:val="00671079"/>
    <w:rsid w:val="006711A6"/>
    <w:rsid w:val="00685292"/>
    <w:rsid w:val="00686449"/>
    <w:rsid w:val="00686D9B"/>
    <w:rsid w:val="0069364E"/>
    <w:rsid w:val="00694157"/>
    <w:rsid w:val="00694E3F"/>
    <w:rsid w:val="006952CA"/>
    <w:rsid w:val="0069595A"/>
    <w:rsid w:val="00695B23"/>
    <w:rsid w:val="006965C8"/>
    <w:rsid w:val="006A3676"/>
    <w:rsid w:val="006A56C8"/>
    <w:rsid w:val="006A5A61"/>
    <w:rsid w:val="006A7271"/>
    <w:rsid w:val="006A76A4"/>
    <w:rsid w:val="006A7EDB"/>
    <w:rsid w:val="006B199C"/>
    <w:rsid w:val="006B1A26"/>
    <w:rsid w:val="006B1A53"/>
    <w:rsid w:val="006C0E2B"/>
    <w:rsid w:val="006C3CE4"/>
    <w:rsid w:val="006D0062"/>
    <w:rsid w:val="006D2480"/>
    <w:rsid w:val="006D5700"/>
    <w:rsid w:val="006D689F"/>
    <w:rsid w:val="006E49BB"/>
    <w:rsid w:val="006F2DD9"/>
    <w:rsid w:val="006F578A"/>
    <w:rsid w:val="006F6C92"/>
    <w:rsid w:val="00703932"/>
    <w:rsid w:val="007039AE"/>
    <w:rsid w:val="00707095"/>
    <w:rsid w:val="00711A47"/>
    <w:rsid w:val="0071299E"/>
    <w:rsid w:val="00713CCA"/>
    <w:rsid w:val="007177F6"/>
    <w:rsid w:val="007179D8"/>
    <w:rsid w:val="00720FA4"/>
    <w:rsid w:val="00721AA8"/>
    <w:rsid w:val="0072374F"/>
    <w:rsid w:val="007264BB"/>
    <w:rsid w:val="00726D17"/>
    <w:rsid w:val="007306D1"/>
    <w:rsid w:val="007316D5"/>
    <w:rsid w:val="0073760A"/>
    <w:rsid w:val="007405A6"/>
    <w:rsid w:val="00740DDA"/>
    <w:rsid w:val="007411B5"/>
    <w:rsid w:val="00743304"/>
    <w:rsid w:val="00743D26"/>
    <w:rsid w:val="00745282"/>
    <w:rsid w:val="00752A56"/>
    <w:rsid w:val="00756333"/>
    <w:rsid w:val="00756D17"/>
    <w:rsid w:val="00760D40"/>
    <w:rsid w:val="00760E68"/>
    <w:rsid w:val="007620BD"/>
    <w:rsid w:val="00763138"/>
    <w:rsid w:val="00765569"/>
    <w:rsid w:val="007706C3"/>
    <w:rsid w:val="00773DBB"/>
    <w:rsid w:val="00776FE8"/>
    <w:rsid w:val="007845DB"/>
    <w:rsid w:val="00791E84"/>
    <w:rsid w:val="00795D21"/>
    <w:rsid w:val="007A359E"/>
    <w:rsid w:val="007A75DF"/>
    <w:rsid w:val="007B0101"/>
    <w:rsid w:val="007B71F5"/>
    <w:rsid w:val="007C07AD"/>
    <w:rsid w:val="007C090A"/>
    <w:rsid w:val="007C72C4"/>
    <w:rsid w:val="007C78F6"/>
    <w:rsid w:val="007D20F8"/>
    <w:rsid w:val="007D2B23"/>
    <w:rsid w:val="007D610A"/>
    <w:rsid w:val="007E558C"/>
    <w:rsid w:val="007E735D"/>
    <w:rsid w:val="007E7E01"/>
    <w:rsid w:val="007F2A62"/>
    <w:rsid w:val="007F3B0C"/>
    <w:rsid w:val="007F66AA"/>
    <w:rsid w:val="00800DB9"/>
    <w:rsid w:val="00801645"/>
    <w:rsid w:val="00811324"/>
    <w:rsid w:val="00813B4A"/>
    <w:rsid w:val="00814825"/>
    <w:rsid w:val="00816A6D"/>
    <w:rsid w:val="00816FEF"/>
    <w:rsid w:val="00820915"/>
    <w:rsid w:val="008244D4"/>
    <w:rsid w:val="008309AB"/>
    <w:rsid w:val="008425E4"/>
    <w:rsid w:val="00851BBC"/>
    <w:rsid w:val="00851F21"/>
    <w:rsid w:val="008549BB"/>
    <w:rsid w:val="00860E9F"/>
    <w:rsid w:val="00861180"/>
    <w:rsid w:val="00876201"/>
    <w:rsid w:val="0088052A"/>
    <w:rsid w:val="00880D25"/>
    <w:rsid w:val="00881DF6"/>
    <w:rsid w:val="0088401F"/>
    <w:rsid w:val="00884E7A"/>
    <w:rsid w:val="00886192"/>
    <w:rsid w:val="00887F38"/>
    <w:rsid w:val="0089310D"/>
    <w:rsid w:val="00893616"/>
    <w:rsid w:val="00896339"/>
    <w:rsid w:val="008A390D"/>
    <w:rsid w:val="008A3FEC"/>
    <w:rsid w:val="008A521F"/>
    <w:rsid w:val="008A528E"/>
    <w:rsid w:val="008A5BF1"/>
    <w:rsid w:val="008A73A1"/>
    <w:rsid w:val="008B3DC6"/>
    <w:rsid w:val="008B5A5C"/>
    <w:rsid w:val="008B7548"/>
    <w:rsid w:val="008C1842"/>
    <w:rsid w:val="008D2427"/>
    <w:rsid w:val="008D5424"/>
    <w:rsid w:val="008D5E27"/>
    <w:rsid w:val="008D5EE3"/>
    <w:rsid w:val="008D6CAC"/>
    <w:rsid w:val="008E1F65"/>
    <w:rsid w:val="008E447A"/>
    <w:rsid w:val="008F0712"/>
    <w:rsid w:val="008F13C1"/>
    <w:rsid w:val="008F354A"/>
    <w:rsid w:val="008F4BC6"/>
    <w:rsid w:val="008F78AE"/>
    <w:rsid w:val="0090461C"/>
    <w:rsid w:val="009046DD"/>
    <w:rsid w:val="0091141B"/>
    <w:rsid w:val="009120B9"/>
    <w:rsid w:val="009154D8"/>
    <w:rsid w:val="00916AE0"/>
    <w:rsid w:val="00916E3D"/>
    <w:rsid w:val="00923AFB"/>
    <w:rsid w:val="00924C18"/>
    <w:rsid w:val="00925356"/>
    <w:rsid w:val="00925A9E"/>
    <w:rsid w:val="00925B06"/>
    <w:rsid w:val="00927232"/>
    <w:rsid w:val="0093306A"/>
    <w:rsid w:val="00936D1F"/>
    <w:rsid w:val="00940BB8"/>
    <w:rsid w:val="009411F2"/>
    <w:rsid w:val="00943EC5"/>
    <w:rsid w:val="00947863"/>
    <w:rsid w:val="00947C88"/>
    <w:rsid w:val="00950281"/>
    <w:rsid w:val="00957529"/>
    <w:rsid w:val="00960453"/>
    <w:rsid w:val="00961F49"/>
    <w:rsid w:val="009833BB"/>
    <w:rsid w:val="009839DC"/>
    <w:rsid w:val="0098536A"/>
    <w:rsid w:val="00991031"/>
    <w:rsid w:val="0099311A"/>
    <w:rsid w:val="00997E28"/>
    <w:rsid w:val="009A160D"/>
    <w:rsid w:val="009A3044"/>
    <w:rsid w:val="009A6786"/>
    <w:rsid w:val="009B093C"/>
    <w:rsid w:val="009B13D6"/>
    <w:rsid w:val="009B55D9"/>
    <w:rsid w:val="009C182C"/>
    <w:rsid w:val="009C6AD8"/>
    <w:rsid w:val="009C6E5A"/>
    <w:rsid w:val="009C6F77"/>
    <w:rsid w:val="009D36FC"/>
    <w:rsid w:val="009D7C71"/>
    <w:rsid w:val="009F24F7"/>
    <w:rsid w:val="009F3FCD"/>
    <w:rsid w:val="009F46D7"/>
    <w:rsid w:val="00A04D56"/>
    <w:rsid w:val="00A120D6"/>
    <w:rsid w:val="00A131A9"/>
    <w:rsid w:val="00A21FC5"/>
    <w:rsid w:val="00A345F8"/>
    <w:rsid w:val="00A36638"/>
    <w:rsid w:val="00A44B8F"/>
    <w:rsid w:val="00A457D5"/>
    <w:rsid w:val="00A53C30"/>
    <w:rsid w:val="00A572B3"/>
    <w:rsid w:val="00A57F24"/>
    <w:rsid w:val="00A63117"/>
    <w:rsid w:val="00A64F99"/>
    <w:rsid w:val="00A674FA"/>
    <w:rsid w:val="00A67ADD"/>
    <w:rsid w:val="00A74259"/>
    <w:rsid w:val="00A75DED"/>
    <w:rsid w:val="00A77737"/>
    <w:rsid w:val="00A80A94"/>
    <w:rsid w:val="00A81E74"/>
    <w:rsid w:val="00A8291A"/>
    <w:rsid w:val="00A8613A"/>
    <w:rsid w:val="00A87560"/>
    <w:rsid w:val="00A87FC7"/>
    <w:rsid w:val="00A96090"/>
    <w:rsid w:val="00A960B6"/>
    <w:rsid w:val="00A96C0B"/>
    <w:rsid w:val="00AB0109"/>
    <w:rsid w:val="00AB134C"/>
    <w:rsid w:val="00AB1F88"/>
    <w:rsid w:val="00AB321C"/>
    <w:rsid w:val="00AB6786"/>
    <w:rsid w:val="00AB73CD"/>
    <w:rsid w:val="00AB7C96"/>
    <w:rsid w:val="00AC1911"/>
    <w:rsid w:val="00AC377A"/>
    <w:rsid w:val="00AC4ACE"/>
    <w:rsid w:val="00AD0784"/>
    <w:rsid w:val="00AD2A27"/>
    <w:rsid w:val="00AD4468"/>
    <w:rsid w:val="00AF42F5"/>
    <w:rsid w:val="00AF5EFB"/>
    <w:rsid w:val="00B0282B"/>
    <w:rsid w:val="00B0374D"/>
    <w:rsid w:val="00B041C8"/>
    <w:rsid w:val="00B04998"/>
    <w:rsid w:val="00B07744"/>
    <w:rsid w:val="00B12850"/>
    <w:rsid w:val="00B14699"/>
    <w:rsid w:val="00B147E0"/>
    <w:rsid w:val="00B158C1"/>
    <w:rsid w:val="00B208D4"/>
    <w:rsid w:val="00B228CB"/>
    <w:rsid w:val="00B24B77"/>
    <w:rsid w:val="00B27A6D"/>
    <w:rsid w:val="00B30B36"/>
    <w:rsid w:val="00B31C29"/>
    <w:rsid w:val="00B32790"/>
    <w:rsid w:val="00B35E4C"/>
    <w:rsid w:val="00B400D7"/>
    <w:rsid w:val="00B43534"/>
    <w:rsid w:val="00B447D9"/>
    <w:rsid w:val="00B52AE3"/>
    <w:rsid w:val="00B539A3"/>
    <w:rsid w:val="00B53DCE"/>
    <w:rsid w:val="00B566BA"/>
    <w:rsid w:val="00B57EF1"/>
    <w:rsid w:val="00B65C08"/>
    <w:rsid w:val="00B66156"/>
    <w:rsid w:val="00B6697D"/>
    <w:rsid w:val="00B71503"/>
    <w:rsid w:val="00B71ACD"/>
    <w:rsid w:val="00B72E26"/>
    <w:rsid w:val="00B847C0"/>
    <w:rsid w:val="00B904EE"/>
    <w:rsid w:val="00B9252F"/>
    <w:rsid w:val="00B92630"/>
    <w:rsid w:val="00B9618A"/>
    <w:rsid w:val="00BA0391"/>
    <w:rsid w:val="00BA0F60"/>
    <w:rsid w:val="00BA35AB"/>
    <w:rsid w:val="00BB742B"/>
    <w:rsid w:val="00BC2513"/>
    <w:rsid w:val="00BC3D3C"/>
    <w:rsid w:val="00BC4202"/>
    <w:rsid w:val="00BD0025"/>
    <w:rsid w:val="00BD4E09"/>
    <w:rsid w:val="00BD769F"/>
    <w:rsid w:val="00BD7BA3"/>
    <w:rsid w:val="00BE05D9"/>
    <w:rsid w:val="00BE187B"/>
    <w:rsid w:val="00BE4292"/>
    <w:rsid w:val="00BE4689"/>
    <w:rsid w:val="00BE768F"/>
    <w:rsid w:val="00BF17A8"/>
    <w:rsid w:val="00BF186D"/>
    <w:rsid w:val="00BF5E21"/>
    <w:rsid w:val="00C05124"/>
    <w:rsid w:val="00C12D13"/>
    <w:rsid w:val="00C150D4"/>
    <w:rsid w:val="00C170F4"/>
    <w:rsid w:val="00C259AB"/>
    <w:rsid w:val="00C33BCB"/>
    <w:rsid w:val="00C40A2F"/>
    <w:rsid w:val="00C440E5"/>
    <w:rsid w:val="00C46AD5"/>
    <w:rsid w:val="00C56B81"/>
    <w:rsid w:val="00C63A5E"/>
    <w:rsid w:val="00C65556"/>
    <w:rsid w:val="00C655E5"/>
    <w:rsid w:val="00C65E7A"/>
    <w:rsid w:val="00C66816"/>
    <w:rsid w:val="00C77D16"/>
    <w:rsid w:val="00C82AE8"/>
    <w:rsid w:val="00C8630F"/>
    <w:rsid w:val="00C87BBA"/>
    <w:rsid w:val="00C91170"/>
    <w:rsid w:val="00C91AA8"/>
    <w:rsid w:val="00C95BD2"/>
    <w:rsid w:val="00CA2927"/>
    <w:rsid w:val="00CA2E54"/>
    <w:rsid w:val="00CA3649"/>
    <w:rsid w:val="00CA3C17"/>
    <w:rsid w:val="00CA6D1B"/>
    <w:rsid w:val="00CA6E63"/>
    <w:rsid w:val="00CA7CEB"/>
    <w:rsid w:val="00CB000D"/>
    <w:rsid w:val="00CD4EB7"/>
    <w:rsid w:val="00CE52CF"/>
    <w:rsid w:val="00CF050A"/>
    <w:rsid w:val="00CF2E7A"/>
    <w:rsid w:val="00CF31A5"/>
    <w:rsid w:val="00CF336F"/>
    <w:rsid w:val="00CF3B70"/>
    <w:rsid w:val="00D000BD"/>
    <w:rsid w:val="00D02E32"/>
    <w:rsid w:val="00D05AC5"/>
    <w:rsid w:val="00D11E01"/>
    <w:rsid w:val="00D13539"/>
    <w:rsid w:val="00D138D4"/>
    <w:rsid w:val="00D13A55"/>
    <w:rsid w:val="00D21BDF"/>
    <w:rsid w:val="00D21C97"/>
    <w:rsid w:val="00D22D6D"/>
    <w:rsid w:val="00D30B48"/>
    <w:rsid w:val="00D33B10"/>
    <w:rsid w:val="00D33B3C"/>
    <w:rsid w:val="00D366EE"/>
    <w:rsid w:val="00D40C3A"/>
    <w:rsid w:val="00D4203C"/>
    <w:rsid w:val="00D4440F"/>
    <w:rsid w:val="00D4514D"/>
    <w:rsid w:val="00D530EF"/>
    <w:rsid w:val="00D577B6"/>
    <w:rsid w:val="00D60394"/>
    <w:rsid w:val="00D60FFE"/>
    <w:rsid w:val="00D6516A"/>
    <w:rsid w:val="00D651A7"/>
    <w:rsid w:val="00D70EA5"/>
    <w:rsid w:val="00D715C3"/>
    <w:rsid w:val="00D7339A"/>
    <w:rsid w:val="00D76B6A"/>
    <w:rsid w:val="00D806B7"/>
    <w:rsid w:val="00D80D93"/>
    <w:rsid w:val="00D81915"/>
    <w:rsid w:val="00D82D90"/>
    <w:rsid w:val="00D8436E"/>
    <w:rsid w:val="00D8479A"/>
    <w:rsid w:val="00D84CFE"/>
    <w:rsid w:val="00D92DFA"/>
    <w:rsid w:val="00DA22E3"/>
    <w:rsid w:val="00DB0247"/>
    <w:rsid w:val="00DB2462"/>
    <w:rsid w:val="00DB2853"/>
    <w:rsid w:val="00DB353A"/>
    <w:rsid w:val="00DB39A5"/>
    <w:rsid w:val="00DB7580"/>
    <w:rsid w:val="00DC0350"/>
    <w:rsid w:val="00DC1031"/>
    <w:rsid w:val="00DC3373"/>
    <w:rsid w:val="00DC7385"/>
    <w:rsid w:val="00DD0BB3"/>
    <w:rsid w:val="00DD2375"/>
    <w:rsid w:val="00DD6631"/>
    <w:rsid w:val="00DE1235"/>
    <w:rsid w:val="00DE2C75"/>
    <w:rsid w:val="00DE5B9D"/>
    <w:rsid w:val="00DE69E3"/>
    <w:rsid w:val="00DF01E9"/>
    <w:rsid w:val="00DF160B"/>
    <w:rsid w:val="00DF3295"/>
    <w:rsid w:val="00DF548C"/>
    <w:rsid w:val="00E01A62"/>
    <w:rsid w:val="00E05653"/>
    <w:rsid w:val="00E0610F"/>
    <w:rsid w:val="00E06407"/>
    <w:rsid w:val="00E07D91"/>
    <w:rsid w:val="00E11BF7"/>
    <w:rsid w:val="00E3358B"/>
    <w:rsid w:val="00E35074"/>
    <w:rsid w:val="00E372A2"/>
    <w:rsid w:val="00E374A2"/>
    <w:rsid w:val="00E42988"/>
    <w:rsid w:val="00E437AE"/>
    <w:rsid w:val="00E43D50"/>
    <w:rsid w:val="00E44BE7"/>
    <w:rsid w:val="00E456C8"/>
    <w:rsid w:val="00E46285"/>
    <w:rsid w:val="00E51F3E"/>
    <w:rsid w:val="00E53B34"/>
    <w:rsid w:val="00E578B6"/>
    <w:rsid w:val="00E63200"/>
    <w:rsid w:val="00E63BCC"/>
    <w:rsid w:val="00E67206"/>
    <w:rsid w:val="00E70570"/>
    <w:rsid w:val="00E72806"/>
    <w:rsid w:val="00E73160"/>
    <w:rsid w:val="00E73735"/>
    <w:rsid w:val="00E741E4"/>
    <w:rsid w:val="00E75D0B"/>
    <w:rsid w:val="00E7615D"/>
    <w:rsid w:val="00E7713B"/>
    <w:rsid w:val="00E77C8A"/>
    <w:rsid w:val="00E77EC4"/>
    <w:rsid w:val="00E80B71"/>
    <w:rsid w:val="00E87CFA"/>
    <w:rsid w:val="00E95AB8"/>
    <w:rsid w:val="00EA007D"/>
    <w:rsid w:val="00EA075C"/>
    <w:rsid w:val="00EA4576"/>
    <w:rsid w:val="00EB1C6A"/>
    <w:rsid w:val="00EC1EAD"/>
    <w:rsid w:val="00EC5914"/>
    <w:rsid w:val="00EC5E4D"/>
    <w:rsid w:val="00EC659B"/>
    <w:rsid w:val="00EC690A"/>
    <w:rsid w:val="00ED08E6"/>
    <w:rsid w:val="00ED29CE"/>
    <w:rsid w:val="00ED4D62"/>
    <w:rsid w:val="00EE20B6"/>
    <w:rsid w:val="00EE4141"/>
    <w:rsid w:val="00EE6033"/>
    <w:rsid w:val="00EE6A57"/>
    <w:rsid w:val="00EF7D2C"/>
    <w:rsid w:val="00F00D02"/>
    <w:rsid w:val="00F014EB"/>
    <w:rsid w:val="00F14218"/>
    <w:rsid w:val="00F166EB"/>
    <w:rsid w:val="00F20622"/>
    <w:rsid w:val="00F221BC"/>
    <w:rsid w:val="00F3141F"/>
    <w:rsid w:val="00F376CC"/>
    <w:rsid w:val="00F40B2C"/>
    <w:rsid w:val="00F40E34"/>
    <w:rsid w:val="00F424B9"/>
    <w:rsid w:val="00F44651"/>
    <w:rsid w:val="00F50F02"/>
    <w:rsid w:val="00F524FB"/>
    <w:rsid w:val="00F65AD1"/>
    <w:rsid w:val="00F70445"/>
    <w:rsid w:val="00F732A1"/>
    <w:rsid w:val="00F82930"/>
    <w:rsid w:val="00F841A7"/>
    <w:rsid w:val="00F850F9"/>
    <w:rsid w:val="00F853B5"/>
    <w:rsid w:val="00F86EF9"/>
    <w:rsid w:val="00F903A0"/>
    <w:rsid w:val="00F91A82"/>
    <w:rsid w:val="00FA0E8B"/>
    <w:rsid w:val="00FA5B6B"/>
    <w:rsid w:val="00FB132F"/>
    <w:rsid w:val="00FB20A6"/>
    <w:rsid w:val="00FB29D2"/>
    <w:rsid w:val="00FC1368"/>
    <w:rsid w:val="00FC13D4"/>
    <w:rsid w:val="00FC22FE"/>
    <w:rsid w:val="00FC61F9"/>
    <w:rsid w:val="00FC6CBE"/>
    <w:rsid w:val="00FC75FA"/>
    <w:rsid w:val="00FC7C0E"/>
    <w:rsid w:val="00FD287C"/>
    <w:rsid w:val="00FD71E8"/>
    <w:rsid w:val="00FD7292"/>
    <w:rsid w:val="00FD7CDD"/>
    <w:rsid w:val="00FE025C"/>
    <w:rsid w:val="00FE4978"/>
    <w:rsid w:val="00FE688A"/>
    <w:rsid w:val="00FE6F8A"/>
    <w:rsid w:val="00FF3EC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Body Text 2" w:uiPriority="99"/>
    <w:lsdException w:name="Strong" w:uiPriority="22"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65413"/>
    <w:rPr>
      <w:rFonts w:ascii="Arial" w:hAnsi="Arial"/>
      <w:lang w:eastAsia="en-US"/>
    </w:rPr>
  </w:style>
  <w:style w:type="paragraph" w:styleId="Nadpis1">
    <w:name w:val="heading 1"/>
    <w:basedOn w:val="Normln"/>
    <w:next w:val="Normln"/>
    <w:link w:val="Nadpis1Char"/>
    <w:uiPriority w:val="99"/>
    <w:qFormat/>
    <w:rsid w:val="00083B0E"/>
    <w:pPr>
      <w:keepNext/>
      <w:outlineLvl w:val="0"/>
    </w:pPr>
    <w:rPr>
      <w:rFonts w:ascii="Times New Roman" w:hAnsi="Times New Roman"/>
      <w:b/>
      <w:sz w:val="32"/>
      <w:lang w:val="x-none" w:eastAsia="x-none"/>
    </w:rPr>
  </w:style>
  <w:style w:type="paragraph" w:styleId="Nadpis2">
    <w:name w:val="heading 2"/>
    <w:basedOn w:val="Normln"/>
    <w:next w:val="Normln"/>
    <w:link w:val="Nadpis2Char"/>
    <w:qFormat/>
    <w:rsid w:val="00083B0E"/>
    <w:pPr>
      <w:keepNext/>
      <w:numPr>
        <w:numId w:val="4"/>
      </w:numPr>
      <w:outlineLvl w:val="1"/>
    </w:pPr>
    <w:rPr>
      <w:rFonts w:ascii="Times New Roman" w:hAnsi="Times New Roman"/>
      <w:b/>
      <w:sz w:val="28"/>
      <w:lang w:val="x-none" w:eastAsia="x-none"/>
    </w:rPr>
  </w:style>
  <w:style w:type="paragraph" w:styleId="Nadpis3">
    <w:name w:val="heading 3"/>
    <w:basedOn w:val="Normln"/>
    <w:next w:val="Normln"/>
    <w:qFormat/>
    <w:rsid w:val="00083B0E"/>
    <w:pPr>
      <w:keepNext/>
      <w:jc w:val="both"/>
      <w:outlineLvl w:val="2"/>
    </w:pPr>
    <w:rPr>
      <w:rFonts w:cs="Arial"/>
      <w:b/>
      <w:bCs/>
      <w:szCs w:val="24"/>
      <w:lang w:eastAsia="cs-CZ"/>
    </w:rPr>
  </w:style>
  <w:style w:type="paragraph" w:styleId="Nadpis4">
    <w:name w:val="heading 4"/>
    <w:basedOn w:val="Normln"/>
    <w:next w:val="Normln"/>
    <w:link w:val="Nadpis4Char"/>
    <w:uiPriority w:val="99"/>
    <w:qFormat/>
    <w:rsid w:val="00083B0E"/>
    <w:pPr>
      <w:keepNext/>
      <w:numPr>
        <w:numId w:val="2"/>
      </w:numPr>
      <w:outlineLvl w:val="3"/>
    </w:pPr>
    <w:rPr>
      <w:rFonts w:ascii="Times New Roman" w:hAnsi="Times New Roman"/>
      <w:b/>
      <w:sz w:val="24"/>
      <w:lang w:val="x-none" w:eastAsia="x-none"/>
    </w:rPr>
  </w:style>
  <w:style w:type="paragraph" w:styleId="Nadpis5">
    <w:name w:val="heading 5"/>
    <w:basedOn w:val="Normln"/>
    <w:next w:val="Normln"/>
    <w:qFormat/>
    <w:rsid w:val="00083B0E"/>
    <w:pPr>
      <w:keepNext/>
      <w:outlineLvl w:val="4"/>
    </w:pPr>
    <w:rPr>
      <w:b/>
      <w:color w:val="0000FF"/>
      <w:sz w:val="24"/>
      <w:szCs w:val="28"/>
      <w:lang w:eastAsia="cs-CZ"/>
    </w:rPr>
  </w:style>
  <w:style w:type="paragraph" w:styleId="Nadpis6">
    <w:name w:val="heading 6"/>
    <w:basedOn w:val="Normln"/>
    <w:next w:val="Normln"/>
    <w:qFormat/>
    <w:rsid w:val="00083B0E"/>
    <w:pPr>
      <w:keepNext/>
      <w:outlineLvl w:val="5"/>
    </w:pPr>
    <w:rPr>
      <w:b/>
      <w:sz w:val="28"/>
      <w:szCs w:val="28"/>
      <w:u w:val="single"/>
      <w:lang w:eastAsia="cs-CZ"/>
    </w:rPr>
  </w:style>
  <w:style w:type="paragraph" w:styleId="Nadpis7">
    <w:name w:val="heading 7"/>
    <w:basedOn w:val="Normln"/>
    <w:next w:val="Normln"/>
    <w:qFormat/>
    <w:rsid w:val="00083B0E"/>
    <w:pPr>
      <w:keepNext/>
      <w:ind w:left="-540"/>
      <w:jc w:val="both"/>
      <w:outlineLvl w:val="6"/>
    </w:pPr>
    <w:rPr>
      <w:b/>
      <w:bCs/>
      <w:color w:val="0000FF"/>
      <w:sz w:val="24"/>
      <w:szCs w:val="24"/>
      <w:lang w:eastAsia="cs-CZ"/>
    </w:rPr>
  </w:style>
  <w:style w:type="paragraph" w:styleId="Nadpis8">
    <w:name w:val="heading 8"/>
    <w:basedOn w:val="Normln"/>
    <w:next w:val="Normln"/>
    <w:qFormat/>
    <w:rsid w:val="00083B0E"/>
    <w:pPr>
      <w:keepNext/>
      <w:ind w:left="-180" w:hanging="360"/>
      <w:jc w:val="both"/>
      <w:outlineLvl w:val="7"/>
    </w:pPr>
    <w:rPr>
      <w:b/>
      <w:bCs/>
      <w:color w:val="0000FF"/>
      <w:sz w:val="24"/>
      <w:szCs w:val="24"/>
      <w:lang w:eastAsia="cs-CZ"/>
    </w:rPr>
  </w:style>
  <w:style w:type="paragraph" w:styleId="Nadpis9">
    <w:name w:val="heading 9"/>
    <w:basedOn w:val="Normln"/>
    <w:next w:val="Normln"/>
    <w:qFormat/>
    <w:rsid w:val="00083B0E"/>
    <w:pPr>
      <w:keepNext/>
      <w:jc w:val="both"/>
      <w:outlineLvl w:val="8"/>
    </w:pPr>
    <w:rPr>
      <w:b/>
      <w:color w:val="0000FF"/>
      <w:sz w:val="24"/>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83B0E"/>
    <w:pPr>
      <w:tabs>
        <w:tab w:val="center" w:pos="4536"/>
        <w:tab w:val="right" w:pos="9072"/>
      </w:tabs>
    </w:pPr>
    <w:rPr>
      <w:lang w:val="x-none"/>
    </w:rPr>
  </w:style>
  <w:style w:type="paragraph" w:styleId="Zpat">
    <w:name w:val="footer"/>
    <w:basedOn w:val="Normln"/>
    <w:link w:val="ZpatChar"/>
    <w:uiPriority w:val="99"/>
    <w:rsid w:val="00083B0E"/>
    <w:pPr>
      <w:tabs>
        <w:tab w:val="center" w:pos="4536"/>
        <w:tab w:val="right" w:pos="9072"/>
      </w:tabs>
    </w:pPr>
    <w:rPr>
      <w:lang w:val="x-none"/>
    </w:rPr>
  </w:style>
  <w:style w:type="character" w:styleId="Hypertextovodkaz">
    <w:name w:val="Hyperlink"/>
    <w:rsid w:val="00083B0E"/>
    <w:rPr>
      <w:color w:val="0000FF"/>
      <w:u w:val="single"/>
    </w:rPr>
  </w:style>
  <w:style w:type="paragraph" w:customStyle="1" w:styleId="Nadpis3rove">
    <w:name w:val="Nadpis 3 úroveň"/>
    <w:basedOn w:val="Nadpis3"/>
    <w:autoRedefine/>
    <w:rsid w:val="005151E1"/>
    <w:pPr>
      <w:numPr>
        <w:ilvl w:val="2"/>
        <w:numId w:val="6"/>
      </w:numPr>
      <w:tabs>
        <w:tab w:val="left" w:pos="720"/>
      </w:tabs>
      <w:spacing w:before="240" w:after="60"/>
      <w:jc w:val="left"/>
    </w:pPr>
    <w:rPr>
      <w:rFonts w:ascii="Times New Roman" w:hAnsi="Times New Roman"/>
      <w:sz w:val="28"/>
      <w:szCs w:val="26"/>
    </w:rPr>
  </w:style>
  <w:style w:type="character" w:styleId="slostrnky">
    <w:name w:val="page number"/>
    <w:basedOn w:val="Standardnpsmoodstavce"/>
    <w:rsid w:val="00083B0E"/>
  </w:style>
  <w:style w:type="paragraph" w:styleId="Textbubliny">
    <w:name w:val="Balloon Text"/>
    <w:basedOn w:val="Normln"/>
    <w:link w:val="TextbublinyChar"/>
    <w:uiPriority w:val="99"/>
    <w:semiHidden/>
    <w:rsid w:val="00083B0E"/>
    <w:rPr>
      <w:rFonts w:ascii="Tahoma" w:hAnsi="Tahoma"/>
      <w:sz w:val="16"/>
      <w:szCs w:val="16"/>
      <w:lang w:val="x-none"/>
    </w:rPr>
  </w:style>
  <w:style w:type="paragraph" w:styleId="Zkladntext">
    <w:name w:val="Body Text"/>
    <w:basedOn w:val="Normln"/>
    <w:link w:val="ZkladntextChar"/>
    <w:rsid w:val="00083B0E"/>
    <w:pPr>
      <w:spacing w:after="120"/>
    </w:pPr>
    <w:rPr>
      <w:sz w:val="24"/>
      <w:szCs w:val="24"/>
      <w:lang w:val="x-none" w:eastAsia="x-none"/>
    </w:rPr>
  </w:style>
  <w:style w:type="paragraph" w:styleId="Zkladntext2">
    <w:name w:val="Body Text 2"/>
    <w:basedOn w:val="Normln"/>
    <w:link w:val="Zkladntext2Char"/>
    <w:uiPriority w:val="99"/>
    <w:rsid w:val="00083B0E"/>
    <w:pPr>
      <w:spacing w:after="120" w:line="480" w:lineRule="auto"/>
    </w:pPr>
    <w:rPr>
      <w:sz w:val="24"/>
      <w:szCs w:val="24"/>
      <w:lang w:val="x-none" w:eastAsia="x-none"/>
    </w:rPr>
  </w:style>
  <w:style w:type="paragraph" w:styleId="Zkladntextodsazen">
    <w:name w:val="Body Text Indent"/>
    <w:basedOn w:val="Normln"/>
    <w:link w:val="ZkladntextodsazenChar"/>
    <w:uiPriority w:val="99"/>
    <w:rsid w:val="00083B0E"/>
    <w:pPr>
      <w:spacing w:after="120"/>
      <w:ind w:left="283"/>
    </w:pPr>
    <w:rPr>
      <w:sz w:val="24"/>
      <w:szCs w:val="24"/>
      <w:lang w:val="x-none" w:eastAsia="x-none"/>
    </w:rPr>
  </w:style>
  <w:style w:type="paragraph" w:customStyle="1" w:styleId="N1">
    <w:name w:val="N 1"/>
    <w:basedOn w:val="Normln"/>
    <w:next w:val="Normln"/>
    <w:rsid w:val="00083B0E"/>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lang w:eastAsia="cs-CZ"/>
    </w:rPr>
  </w:style>
  <w:style w:type="paragraph" w:customStyle="1" w:styleId="N2">
    <w:name w:val="N 2"/>
    <w:basedOn w:val="Normln"/>
    <w:next w:val="Normln"/>
    <w:rsid w:val="00083B0E"/>
    <w:pPr>
      <w:numPr>
        <w:ilvl w:val="1"/>
        <w:numId w:val="1"/>
      </w:numPr>
      <w:spacing w:before="360" w:after="240"/>
      <w:jc w:val="both"/>
    </w:pPr>
    <w:rPr>
      <w:rFonts w:ascii="Garamond" w:hAnsi="Garamond"/>
      <w:b/>
      <w:sz w:val="24"/>
      <w:szCs w:val="24"/>
      <w:lang w:eastAsia="cs-CZ"/>
    </w:rPr>
  </w:style>
  <w:style w:type="paragraph" w:customStyle="1" w:styleId="N3">
    <w:name w:val="N 3"/>
    <w:basedOn w:val="Normln"/>
    <w:next w:val="Normln"/>
    <w:autoRedefine/>
    <w:rsid w:val="00083B0E"/>
    <w:pPr>
      <w:keepNext/>
      <w:numPr>
        <w:ilvl w:val="2"/>
        <w:numId w:val="1"/>
      </w:numPr>
      <w:tabs>
        <w:tab w:val="num" w:pos="900"/>
      </w:tabs>
      <w:spacing w:before="240" w:after="240"/>
      <w:ind w:hanging="2007"/>
      <w:jc w:val="both"/>
    </w:pPr>
    <w:rPr>
      <w:rFonts w:ascii="Garamond" w:hAnsi="Garamond"/>
      <w:b/>
      <w:sz w:val="24"/>
      <w:szCs w:val="24"/>
      <w:lang w:eastAsia="cs-CZ"/>
    </w:rPr>
  </w:style>
  <w:style w:type="paragraph" w:styleId="Zkladntextodsazen3">
    <w:name w:val="Body Text Indent 3"/>
    <w:basedOn w:val="Normln"/>
    <w:rsid w:val="00083B0E"/>
    <w:pPr>
      <w:ind w:left="360"/>
      <w:jc w:val="both"/>
    </w:pPr>
    <w:rPr>
      <w:color w:val="0000FF"/>
      <w:sz w:val="22"/>
      <w:szCs w:val="22"/>
      <w:lang w:eastAsia="cs-CZ"/>
    </w:rPr>
  </w:style>
  <w:style w:type="paragraph" w:customStyle="1" w:styleId="StylZkladntextPed6b">
    <w:name w:val="Styl Základní text + Před:  6 b."/>
    <w:basedOn w:val="Zkladntext"/>
    <w:rsid w:val="00083B0E"/>
    <w:pPr>
      <w:widowControl w:val="0"/>
      <w:spacing w:before="120" w:after="0"/>
      <w:jc w:val="both"/>
    </w:pPr>
    <w:rPr>
      <w:rFonts w:ascii="Garamond" w:hAnsi="Garamond"/>
      <w:szCs w:val="20"/>
    </w:rPr>
  </w:style>
  <w:style w:type="paragraph" w:styleId="Zkladntext3">
    <w:name w:val="Body Text 3"/>
    <w:basedOn w:val="Normln"/>
    <w:rsid w:val="00083B0E"/>
    <w:rPr>
      <w:b/>
      <w:sz w:val="24"/>
      <w:szCs w:val="28"/>
      <w:lang w:eastAsia="cs-CZ"/>
    </w:rPr>
  </w:style>
  <w:style w:type="character" w:styleId="Sledovanodkaz">
    <w:name w:val="FollowedHyperlink"/>
    <w:rsid w:val="00083B0E"/>
    <w:rPr>
      <w:color w:val="800080"/>
      <w:u w:val="single"/>
    </w:rPr>
  </w:style>
  <w:style w:type="paragraph" w:styleId="Zkladntextodsazen2">
    <w:name w:val="Body Text Indent 2"/>
    <w:basedOn w:val="Normln"/>
    <w:rsid w:val="00083B0E"/>
    <w:pPr>
      <w:ind w:left="709"/>
    </w:pPr>
    <w:rPr>
      <w:color w:val="0000FF"/>
      <w:sz w:val="24"/>
      <w:szCs w:val="24"/>
      <w:lang w:eastAsia="cs-CZ"/>
    </w:rPr>
  </w:style>
  <w:style w:type="paragraph" w:customStyle="1" w:styleId="odrky">
    <w:name w:val="odrážky"/>
    <w:basedOn w:val="Normln"/>
    <w:rsid w:val="00083B0E"/>
    <w:pPr>
      <w:tabs>
        <w:tab w:val="left" w:pos="360"/>
      </w:tabs>
      <w:overflowPunct w:val="0"/>
      <w:autoSpaceDE w:val="0"/>
      <w:autoSpaceDN w:val="0"/>
      <w:adjustRightInd w:val="0"/>
      <w:ind w:left="360" w:hanging="360"/>
      <w:jc w:val="both"/>
      <w:textAlignment w:val="baseline"/>
    </w:pPr>
    <w:rPr>
      <w:sz w:val="24"/>
      <w:szCs w:val="24"/>
    </w:rPr>
  </w:style>
  <w:style w:type="numbering" w:styleId="111111">
    <w:name w:val="Outline List 2"/>
    <w:aliases w:val="1 / 1.1 / 1.1.1/111"/>
    <w:basedOn w:val="Bezseznamu"/>
    <w:rsid w:val="005151E1"/>
    <w:pPr>
      <w:numPr>
        <w:numId w:val="7"/>
      </w:numPr>
    </w:pPr>
  </w:style>
  <w:style w:type="paragraph" w:customStyle="1" w:styleId="Odstavectext">
    <w:name w:val="Odstavec text"/>
    <w:basedOn w:val="Normln"/>
    <w:rsid w:val="005151E1"/>
    <w:pPr>
      <w:numPr>
        <w:numId w:val="8"/>
      </w:numPr>
      <w:spacing w:before="120"/>
      <w:jc w:val="both"/>
    </w:pPr>
    <w:rPr>
      <w:rFonts w:ascii="Times New Roman" w:hAnsi="Times New Roman"/>
      <w:sz w:val="24"/>
      <w:szCs w:val="24"/>
      <w:lang w:eastAsia="cs-CZ"/>
    </w:rPr>
  </w:style>
  <w:style w:type="paragraph" w:customStyle="1" w:styleId="Textpsmene">
    <w:name w:val="Text písmene"/>
    <w:basedOn w:val="Normln"/>
    <w:rsid w:val="005151E1"/>
    <w:pPr>
      <w:numPr>
        <w:ilvl w:val="7"/>
        <w:numId w:val="3"/>
      </w:numPr>
      <w:suppressAutoHyphens/>
      <w:jc w:val="both"/>
      <w:outlineLvl w:val="7"/>
    </w:pPr>
    <w:rPr>
      <w:rFonts w:ascii="Times New Roman" w:hAnsi="Times New Roman"/>
      <w:sz w:val="24"/>
      <w:lang w:eastAsia="ar-SA"/>
    </w:rPr>
  </w:style>
  <w:style w:type="paragraph" w:styleId="Obsah1">
    <w:name w:val="toc 1"/>
    <w:basedOn w:val="Normln"/>
    <w:next w:val="Normln"/>
    <w:autoRedefine/>
    <w:rsid w:val="005151E1"/>
    <w:rPr>
      <w:rFonts w:ascii="Times New Roman" w:hAnsi="Times New Roman"/>
      <w:sz w:val="24"/>
      <w:szCs w:val="24"/>
      <w:lang w:eastAsia="cs-CZ"/>
    </w:rPr>
  </w:style>
  <w:style w:type="paragraph" w:styleId="Obsah2">
    <w:name w:val="toc 2"/>
    <w:basedOn w:val="Normln"/>
    <w:next w:val="Normln"/>
    <w:autoRedefine/>
    <w:rsid w:val="005151E1"/>
    <w:pPr>
      <w:ind w:left="240"/>
    </w:pPr>
    <w:rPr>
      <w:rFonts w:ascii="Times New Roman" w:hAnsi="Times New Roman"/>
      <w:sz w:val="24"/>
      <w:szCs w:val="24"/>
      <w:lang w:eastAsia="cs-CZ"/>
    </w:rPr>
  </w:style>
  <w:style w:type="paragraph" w:styleId="Obsah3">
    <w:name w:val="toc 3"/>
    <w:basedOn w:val="Normln"/>
    <w:next w:val="Normln"/>
    <w:autoRedefine/>
    <w:rsid w:val="005151E1"/>
    <w:pPr>
      <w:ind w:left="480"/>
    </w:pPr>
    <w:rPr>
      <w:rFonts w:ascii="Times New Roman" w:hAnsi="Times New Roman"/>
      <w:sz w:val="24"/>
      <w:szCs w:val="24"/>
      <w:lang w:eastAsia="cs-CZ"/>
    </w:rPr>
  </w:style>
  <w:style w:type="character" w:styleId="Odkaznakoment">
    <w:name w:val="annotation reference"/>
    <w:uiPriority w:val="99"/>
    <w:rsid w:val="005151E1"/>
    <w:rPr>
      <w:sz w:val="16"/>
      <w:szCs w:val="16"/>
    </w:rPr>
  </w:style>
  <w:style w:type="paragraph" w:styleId="Textkomente">
    <w:name w:val="annotation text"/>
    <w:basedOn w:val="Normln"/>
    <w:link w:val="TextkomenteChar"/>
    <w:uiPriority w:val="99"/>
    <w:rsid w:val="005151E1"/>
    <w:rPr>
      <w:rFonts w:ascii="Times New Roman" w:hAnsi="Times New Roman"/>
      <w:lang w:eastAsia="cs-CZ"/>
    </w:rPr>
  </w:style>
  <w:style w:type="character" w:customStyle="1" w:styleId="TextkomenteChar">
    <w:name w:val="Text komentáře Char"/>
    <w:basedOn w:val="Standardnpsmoodstavce"/>
    <w:link w:val="Textkomente"/>
    <w:uiPriority w:val="99"/>
    <w:rsid w:val="005151E1"/>
  </w:style>
  <w:style w:type="paragraph" w:styleId="Pedmtkomente">
    <w:name w:val="annotation subject"/>
    <w:basedOn w:val="Textkomente"/>
    <w:next w:val="Textkomente"/>
    <w:link w:val="PedmtkomenteChar"/>
    <w:uiPriority w:val="99"/>
    <w:rsid w:val="005151E1"/>
    <w:rPr>
      <w:b/>
      <w:bCs/>
      <w:lang w:val="x-none" w:eastAsia="x-none"/>
    </w:rPr>
  </w:style>
  <w:style w:type="character" w:customStyle="1" w:styleId="PedmtkomenteChar">
    <w:name w:val="Předmět komentáře Char"/>
    <w:link w:val="Pedmtkomente"/>
    <w:uiPriority w:val="99"/>
    <w:rsid w:val="005151E1"/>
    <w:rPr>
      <w:b/>
      <w:bCs/>
    </w:rPr>
  </w:style>
  <w:style w:type="table" w:styleId="Mkatabulky">
    <w:name w:val="Table Grid"/>
    <w:basedOn w:val="Normlntabulka"/>
    <w:uiPriority w:val="59"/>
    <w:rsid w:val="005151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5151E1"/>
    <w:rPr>
      <w:rFonts w:eastAsia="Batang"/>
      <w:sz w:val="24"/>
      <w:szCs w:val="24"/>
    </w:rPr>
  </w:style>
  <w:style w:type="paragraph" w:styleId="Odstavecseseznamem">
    <w:name w:val="List Paragraph"/>
    <w:basedOn w:val="Normln"/>
    <w:uiPriority w:val="34"/>
    <w:qFormat/>
    <w:rsid w:val="005151E1"/>
    <w:pPr>
      <w:ind w:left="708"/>
    </w:pPr>
    <w:rPr>
      <w:rFonts w:ascii="Times New Roman" w:hAnsi="Times New Roman"/>
      <w:sz w:val="24"/>
      <w:szCs w:val="24"/>
      <w:lang w:eastAsia="cs-CZ"/>
    </w:rPr>
  </w:style>
  <w:style w:type="character" w:customStyle="1" w:styleId="ZkladntextChar">
    <w:name w:val="Základní text Char"/>
    <w:link w:val="Zkladntext"/>
    <w:rsid w:val="005151E1"/>
    <w:rPr>
      <w:rFonts w:ascii="Arial" w:hAnsi="Arial"/>
      <w:sz w:val="24"/>
      <w:szCs w:val="24"/>
    </w:rPr>
  </w:style>
  <w:style w:type="paragraph" w:customStyle="1" w:styleId="Textodstavce">
    <w:name w:val="Text odstavce"/>
    <w:basedOn w:val="Normln"/>
    <w:rsid w:val="005151E1"/>
    <w:pPr>
      <w:numPr>
        <w:numId w:val="5"/>
      </w:numPr>
      <w:tabs>
        <w:tab w:val="left" w:pos="851"/>
      </w:tabs>
      <w:spacing w:before="120" w:after="120"/>
      <w:jc w:val="both"/>
      <w:outlineLvl w:val="6"/>
    </w:pPr>
    <w:rPr>
      <w:rFonts w:ascii="Times New Roman" w:eastAsia="Batang" w:hAnsi="Times New Roman"/>
      <w:sz w:val="24"/>
      <w:szCs w:val="24"/>
      <w:lang w:eastAsia="cs-CZ"/>
    </w:rPr>
  </w:style>
  <w:style w:type="character" w:styleId="Siln">
    <w:name w:val="Strong"/>
    <w:uiPriority w:val="22"/>
    <w:qFormat/>
    <w:rsid w:val="005151E1"/>
    <w:rPr>
      <w:b/>
      <w:bCs/>
    </w:rPr>
  </w:style>
  <w:style w:type="character" w:customStyle="1" w:styleId="Nadpis4Char">
    <w:name w:val="Nadpis 4 Char"/>
    <w:link w:val="Nadpis4"/>
    <w:uiPriority w:val="99"/>
    <w:rsid w:val="005151E1"/>
    <w:rPr>
      <w:b/>
      <w:sz w:val="24"/>
    </w:rPr>
  </w:style>
  <w:style w:type="character" w:customStyle="1" w:styleId="Zkladntext2Char">
    <w:name w:val="Základní text 2 Char"/>
    <w:link w:val="Zkladntext2"/>
    <w:uiPriority w:val="99"/>
    <w:rsid w:val="005151E1"/>
    <w:rPr>
      <w:rFonts w:ascii="Arial" w:hAnsi="Arial"/>
      <w:sz w:val="24"/>
      <w:szCs w:val="24"/>
    </w:rPr>
  </w:style>
  <w:style w:type="character" w:customStyle="1" w:styleId="ZkladntextodsazenChar">
    <w:name w:val="Základní text odsazený Char"/>
    <w:link w:val="Zkladntextodsazen"/>
    <w:uiPriority w:val="99"/>
    <w:rsid w:val="005151E1"/>
    <w:rPr>
      <w:rFonts w:ascii="Arial" w:hAnsi="Arial"/>
      <w:sz w:val="24"/>
      <w:szCs w:val="24"/>
    </w:rPr>
  </w:style>
  <w:style w:type="paragraph" w:customStyle="1" w:styleId="CharChar1">
    <w:name w:val="Char Char1"/>
    <w:basedOn w:val="Normln"/>
    <w:rsid w:val="005151E1"/>
    <w:pPr>
      <w:spacing w:after="160" w:line="240" w:lineRule="exact"/>
    </w:pPr>
    <w:rPr>
      <w:rFonts w:ascii="Verdana" w:hAnsi="Verdana" w:cs="Arial"/>
      <w:lang w:val="en-US"/>
    </w:rPr>
  </w:style>
  <w:style w:type="character" w:customStyle="1" w:styleId="okbasic21">
    <w:name w:val="okbasic21"/>
    <w:rsid w:val="005151E1"/>
    <w:rPr>
      <w:rFonts w:ascii="Arial" w:hAnsi="Arial" w:cs="Arial" w:hint="default"/>
      <w:color w:val="000000"/>
      <w:sz w:val="24"/>
      <w:szCs w:val="24"/>
    </w:rPr>
  </w:style>
  <w:style w:type="paragraph" w:customStyle="1" w:styleId="NormalJustified">
    <w:name w:val="Normal (Justified)"/>
    <w:basedOn w:val="Normln"/>
    <w:rsid w:val="005151E1"/>
    <w:pPr>
      <w:widowControl w:val="0"/>
      <w:jc w:val="both"/>
    </w:pPr>
    <w:rPr>
      <w:rFonts w:ascii="Times New Roman" w:eastAsia="Batang" w:hAnsi="Times New Roman"/>
      <w:kern w:val="28"/>
      <w:sz w:val="24"/>
      <w:lang w:eastAsia="cs-CZ"/>
    </w:rPr>
  </w:style>
  <w:style w:type="paragraph" w:customStyle="1" w:styleId="Rozloendokumentu1">
    <w:name w:val="Rozložení dokumentu1"/>
    <w:basedOn w:val="Normln"/>
    <w:semiHidden/>
    <w:rsid w:val="00B35E4C"/>
    <w:pPr>
      <w:shd w:val="clear" w:color="auto" w:fill="000080"/>
    </w:pPr>
    <w:rPr>
      <w:rFonts w:ascii="Tahoma" w:hAnsi="Tahoma" w:cs="Tahoma"/>
    </w:rPr>
  </w:style>
  <w:style w:type="paragraph" w:styleId="Podtitul">
    <w:name w:val="Subtitle"/>
    <w:basedOn w:val="Normln"/>
    <w:link w:val="PodtitulChar"/>
    <w:qFormat/>
    <w:rsid w:val="0069364E"/>
    <w:pPr>
      <w:jc w:val="center"/>
    </w:pPr>
    <w:rPr>
      <w:rFonts w:ascii="Times New Roman" w:hAnsi="Times New Roman"/>
      <w:b/>
      <w:bCs/>
      <w:sz w:val="28"/>
      <w:szCs w:val="24"/>
      <w:lang w:val="x-none" w:eastAsia="x-none"/>
    </w:rPr>
  </w:style>
  <w:style w:type="character" w:customStyle="1" w:styleId="PodtitulChar">
    <w:name w:val="Podtitul Char"/>
    <w:link w:val="Podtitul"/>
    <w:rsid w:val="0069364E"/>
    <w:rPr>
      <w:b/>
      <w:bCs/>
      <w:sz w:val="28"/>
      <w:szCs w:val="24"/>
    </w:rPr>
  </w:style>
  <w:style w:type="paragraph" w:customStyle="1" w:styleId="Text2">
    <w:name w:val="Text2"/>
    <w:basedOn w:val="Text"/>
    <w:rsid w:val="0069364E"/>
    <w:rPr>
      <w:sz w:val="20"/>
    </w:rPr>
  </w:style>
  <w:style w:type="paragraph" w:customStyle="1" w:styleId="Text">
    <w:name w:val="Text"/>
    <w:basedOn w:val="Normln"/>
    <w:rsid w:val="0069364E"/>
    <w:pPr>
      <w:spacing w:before="60" w:after="60"/>
    </w:pPr>
    <w:rPr>
      <w:sz w:val="16"/>
      <w:szCs w:val="24"/>
      <w:lang w:eastAsia="cs-CZ"/>
    </w:rPr>
  </w:style>
  <w:style w:type="paragraph" w:styleId="Normlnweb">
    <w:name w:val="Normal (Web)"/>
    <w:basedOn w:val="Normln"/>
    <w:rsid w:val="0069364E"/>
    <w:pPr>
      <w:spacing w:before="100" w:beforeAutospacing="1" w:after="100" w:afterAutospacing="1"/>
    </w:pPr>
    <w:rPr>
      <w:rFonts w:ascii="Times New Roman" w:hAnsi="Times New Roman"/>
      <w:sz w:val="24"/>
      <w:szCs w:val="24"/>
      <w:lang w:eastAsia="cs-CZ"/>
    </w:rPr>
  </w:style>
  <w:style w:type="paragraph" w:customStyle="1" w:styleId="texttabulky">
    <w:name w:val="text_tabulky"/>
    <w:basedOn w:val="Normln"/>
    <w:rsid w:val="0069364E"/>
    <w:pPr>
      <w:spacing w:before="60" w:after="20"/>
    </w:pPr>
    <w:rPr>
      <w:sz w:val="16"/>
      <w:lang w:eastAsia="cs-CZ"/>
    </w:rPr>
  </w:style>
  <w:style w:type="character" w:customStyle="1" w:styleId="ZhlavChar">
    <w:name w:val="Záhlaví Char"/>
    <w:link w:val="Zhlav"/>
    <w:uiPriority w:val="99"/>
    <w:rsid w:val="002F0661"/>
    <w:rPr>
      <w:rFonts w:ascii="Arial" w:hAnsi="Arial"/>
      <w:lang w:eastAsia="en-US"/>
    </w:rPr>
  </w:style>
  <w:style w:type="character" w:customStyle="1" w:styleId="ZpatChar">
    <w:name w:val="Zápatí Char"/>
    <w:link w:val="Zpat"/>
    <w:uiPriority w:val="99"/>
    <w:rsid w:val="002F0661"/>
    <w:rPr>
      <w:rFonts w:ascii="Arial" w:hAnsi="Arial"/>
      <w:lang w:eastAsia="en-US"/>
    </w:rPr>
  </w:style>
  <w:style w:type="character" w:customStyle="1" w:styleId="Nadpis1Char">
    <w:name w:val="Nadpis 1 Char"/>
    <w:link w:val="Nadpis1"/>
    <w:uiPriority w:val="99"/>
    <w:rsid w:val="00B24B77"/>
    <w:rPr>
      <w:b/>
      <w:sz w:val="32"/>
    </w:rPr>
  </w:style>
  <w:style w:type="character" w:customStyle="1" w:styleId="TextbublinyChar">
    <w:name w:val="Text bubliny Char"/>
    <w:link w:val="Textbubliny"/>
    <w:uiPriority w:val="99"/>
    <w:semiHidden/>
    <w:rsid w:val="00B24B77"/>
    <w:rPr>
      <w:rFonts w:ascii="Tahoma" w:hAnsi="Tahoma" w:cs="Tahoma"/>
      <w:sz w:val="16"/>
      <w:szCs w:val="16"/>
      <w:lang w:eastAsia="en-US"/>
    </w:rPr>
  </w:style>
  <w:style w:type="paragraph" w:customStyle="1" w:styleId="Zkladntext21">
    <w:name w:val="Základní text 21"/>
    <w:basedOn w:val="Normln"/>
    <w:rsid w:val="00B24B77"/>
    <w:pPr>
      <w:tabs>
        <w:tab w:val="num" w:pos="720"/>
      </w:tabs>
      <w:ind w:left="720" w:hanging="720"/>
      <w:jc w:val="both"/>
    </w:pPr>
    <w:rPr>
      <w:sz w:val="24"/>
      <w:lang w:eastAsia="cs-CZ"/>
    </w:rPr>
  </w:style>
  <w:style w:type="paragraph" w:customStyle="1" w:styleId="bodytext2">
    <w:name w:val="bodytext2"/>
    <w:basedOn w:val="Normln"/>
    <w:rsid w:val="00B24B77"/>
    <w:pPr>
      <w:ind w:left="720" w:hanging="720"/>
      <w:jc w:val="both"/>
    </w:pPr>
    <w:rPr>
      <w:rFonts w:eastAsia="Calibri" w:cs="Arial"/>
      <w:sz w:val="24"/>
      <w:szCs w:val="24"/>
      <w:lang w:eastAsia="cs-CZ"/>
    </w:rPr>
  </w:style>
  <w:style w:type="paragraph" w:styleId="Seznam">
    <w:name w:val="List"/>
    <w:basedOn w:val="Normln"/>
    <w:rsid w:val="00B24B77"/>
    <w:pPr>
      <w:ind w:left="283" w:hanging="283"/>
    </w:pPr>
    <w:rPr>
      <w:rFonts w:ascii="Times New Roman" w:hAnsi="Times New Roman"/>
      <w:b/>
      <w:lang w:eastAsia="cs-CZ"/>
    </w:rPr>
  </w:style>
  <w:style w:type="paragraph" w:styleId="Revize">
    <w:name w:val="Revision"/>
    <w:hidden/>
    <w:uiPriority w:val="99"/>
    <w:semiHidden/>
    <w:rsid w:val="00B24B77"/>
    <w:rPr>
      <w:rFonts w:ascii="Calibri" w:eastAsia="Calibri" w:hAnsi="Calibri"/>
      <w:sz w:val="22"/>
      <w:szCs w:val="22"/>
      <w:lang w:eastAsia="en-US"/>
    </w:rPr>
  </w:style>
  <w:style w:type="paragraph" w:customStyle="1" w:styleId="NIPvzva">
    <w:name w:val="NIP výzva"/>
    <w:basedOn w:val="Normln"/>
    <w:rsid w:val="00B24B77"/>
    <w:pPr>
      <w:spacing w:line="276" w:lineRule="auto"/>
      <w:ind w:left="284" w:right="284"/>
    </w:pPr>
    <w:rPr>
      <w:rFonts w:eastAsia="Arial" w:cs="Arial"/>
      <w:b/>
      <w:sz w:val="22"/>
      <w:szCs w:val="22"/>
    </w:rPr>
  </w:style>
  <w:style w:type="character" w:customStyle="1" w:styleId="Nadpis2Char">
    <w:name w:val="Nadpis 2 Char"/>
    <w:link w:val="Nadpis2"/>
    <w:locked/>
    <w:rsid w:val="007039AE"/>
    <w:rPr>
      <w:b/>
      <w:sz w:val="28"/>
    </w:rPr>
  </w:style>
  <w:style w:type="paragraph" w:styleId="Nzev">
    <w:name w:val="Title"/>
    <w:basedOn w:val="Normln"/>
    <w:link w:val="NzevChar"/>
    <w:qFormat/>
    <w:rsid w:val="00DB0247"/>
    <w:pPr>
      <w:tabs>
        <w:tab w:val="left" w:pos="-1980"/>
      </w:tabs>
      <w:ind w:right="70"/>
      <w:jc w:val="center"/>
    </w:pPr>
    <w:rPr>
      <w:rFonts w:ascii="Verdana" w:hAnsi="Verdana"/>
      <w:color w:val="383838"/>
      <w:sz w:val="28"/>
      <w:szCs w:val="28"/>
      <w:lang w:val="x-none" w:eastAsia="x-none"/>
    </w:rPr>
  </w:style>
  <w:style w:type="character" w:customStyle="1" w:styleId="NzevChar">
    <w:name w:val="Název Char"/>
    <w:link w:val="Nzev"/>
    <w:rsid w:val="00DB0247"/>
    <w:rPr>
      <w:rFonts w:ascii="Verdana" w:hAnsi="Verdana"/>
      <w:color w:val="383838"/>
      <w:sz w:val="28"/>
      <w:szCs w:val="28"/>
    </w:rPr>
  </w:style>
  <w:style w:type="paragraph" w:styleId="Prosttext">
    <w:name w:val="Plain Text"/>
    <w:basedOn w:val="Normln"/>
    <w:link w:val="ProsttextChar"/>
    <w:uiPriority w:val="99"/>
    <w:rsid w:val="00B847C0"/>
    <w:rPr>
      <w:rFonts w:ascii="Courier New" w:hAnsi="Courier New"/>
      <w:lang w:val="x-none" w:eastAsia="x-none"/>
    </w:rPr>
  </w:style>
  <w:style w:type="character" w:customStyle="1" w:styleId="ProsttextChar">
    <w:name w:val="Prostý text Char"/>
    <w:link w:val="Prosttext"/>
    <w:uiPriority w:val="99"/>
    <w:rsid w:val="00B847C0"/>
    <w:rPr>
      <w:rFonts w:ascii="Courier New" w:hAnsi="Courier New" w:cs="Courier New"/>
    </w:rPr>
  </w:style>
  <w:style w:type="paragraph" w:styleId="Textpoznpodarou">
    <w:name w:val="footnote text"/>
    <w:basedOn w:val="Normln"/>
    <w:link w:val="TextpoznpodarouChar"/>
    <w:rsid w:val="00F841A7"/>
  </w:style>
  <w:style w:type="character" w:customStyle="1" w:styleId="TextpoznpodarouChar">
    <w:name w:val="Text pozn. pod čarou Char"/>
    <w:link w:val="Textpoznpodarou"/>
    <w:rsid w:val="00F841A7"/>
    <w:rPr>
      <w:rFonts w:ascii="Arial" w:hAnsi="Arial"/>
      <w:lang w:eastAsia="en-US"/>
    </w:rPr>
  </w:style>
  <w:style w:type="character" w:styleId="Znakapoznpodarou">
    <w:name w:val="footnote reference"/>
    <w:rsid w:val="00F841A7"/>
    <w:rPr>
      <w:vertAlign w:val="superscript"/>
    </w:rPr>
  </w:style>
  <w:style w:type="character" w:customStyle="1" w:styleId="apple-converted-space">
    <w:name w:val="apple-converted-space"/>
    <w:basedOn w:val="Standardnpsmoodstavce"/>
    <w:rsid w:val="00045A47"/>
  </w:style>
  <w:style w:type="paragraph" w:customStyle="1" w:styleId="Zkladnodstavec">
    <w:name w:val="[Základní odstavec]"/>
    <w:basedOn w:val="Normln"/>
    <w:uiPriority w:val="99"/>
    <w:rsid w:val="00FD71E8"/>
    <w:pPr>
      <w:widowControl w:val="0"/>
      <w:autoSpaceDE w:val="0"/>
      <w:autoSpaceDN w:val="0"/>
      <w:adjustRightInd w:val="0"/>
      <w:spacing w:line="288" w:lineRule="auto"/>
    </w:pPr>
    <w:rPr>
      <w:rFonts w:ascii="MinionPro-Regular" w:eastAsia="MS Mincho" w:hAnsi="MinionPro-Regular" w:cs="MinionPro-Regular"/>
      <w:color w:val="000000"/>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Zhlav">
    <w:name w:val="11111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747663">
      <w:bodyDiv w:val="1"/>
      <w:marLeft w:val="0"/>
      <w:marRight w:val="0"/>
      <w:marTop w:val="0"/>
      <w:marBottom w:val="0"/>
      <w:divBdr>
        <w:top w:val="none" w:sz="0" w:space="0" w:color="auto"/>
        <w:left w:val="none" w:sz="0" w:space="0" w:color="auto"/>
        <w:bottom w:val="none" w:sz="0" w:space="0" w:color="auto"/>
        <w:right w:val="none" w:sz="0" w:space="0" w:color="auto"/>
      </w:divBdr>
    </w:div>
    <w:div w:id="731083922">
      <w:bodyDiv w:val="1"/>
      <w:marLeft w:val="0"/>
      <w:marRight w:val="0"/>
      <w:marTop w:val="0"/>
      <w:marBottom w:val="0"/>
      <w:divBdr>
        <w:top w:val="none" w:sz="0" w:space="0" w:color="auto"/>
        <w:left w:val="none" w:sz="0" w:space="0" w:color="auto"/>
        <w:bottom w:val="none" w:sz="0" w:space="0" w:color="auto"/>
        <w:right w:val="none" w:sz="0" w:space="0" w:color="auto"/>
      </w:divBdr>
    </w:div>
    <w:div w:id="749695923">
      <w:bodyDiv w:val="1"/>
      <w:marLeft w:val="0"/>
      <w:marRight w:val="0"/>
      <w:marTop w:val="0"/>
      <w:marBottom w:val="0"/>
      <w:divBdr>
        <w:top w:val="none" w:sz="0" w:space="0" w:color="auto"/>
        <w:left w:val="none" w:sz="0" w:space="0" w:color="auto"/>
        <w:bottom w:val="none" w:sz="0" w:space="0" w:color="auto"/>
        <w:right w:val="none" w:sz="0" w:space="0" w:color="auto"/>
      </w:divBdr>
    </w:div>
    <w:div w:id="825053965">
      <w:bodyDiv w:val="1"/>
      <w:marLeft w:val="0"/>
      <w:marRight w:val="0"/>
      <w:marTop w:val="0"/>
      <w:marBottom w:val="0"/>
      <w:divBdr>
        <w:top w:val="none" w:sz="0" w:space="0" w:color="auto"/>
        <w:left w:val="none" w:sz="0" w:space="0" w:color="auto"/>
        <w:bottom w:val="none" w:sz="0" w:space="0" w:color="auto"/>
        <w:right w:val="none" w:sz="0" w:space="0" w:color="auto"/>
      </w:divBdr>
    </w:div>
    <w:div w:id="1083987081">
      <w:bodyDiv w:val="1"/>
      <w:marLeft w:val="0"/>
      <w:marRight w:val="0"/>
      <w:marTop w:val="0"/>
      <w:marBottom w:val="0"/>
      <w:divBdr>
        <w:top w:val="none" w:sz="0" w:space="0" w:color="auto"/>
        <w:left w:val="none" w:sz="0" w:space="0" w:color="auto"/>
        <w:bottom w:val="none" w:sz="0" w:space="0" w:color="auto"/>
        <w:right w:val="none" w:sz="0" w:space="0" w:color="auto"/>
      </w:divBdr>
    </w:div>
    <w:div w:id="1238589391">
      <w:bodyDiv w:val="1"/>
      <w:marLeft w:val="0"/>
      <w:marRight w:val="0"/>
      <w:marTop w:val="0"/>
      <w:marBottom w:val="0"/>
      <w:divBdr>
        <w:top w:val="none" w:sz="0" w:space="0" w:color="auto"/>
        <w:left w:val="none" w:sz="0" w:space="0" w:color="auto"/>
        <w:bottom w:val="none" w:sz="0" w:space="0" w:color="auto"/>
        <w:right w:val="none" w:sz="0" w:space="0" w:color="auto"/>
      </w:divBdr>
    </w:div>
    <w:div w:id="1415665194">
      <w:bodyDiv w:val="1"/>
      <w:marLeft w:val="0"/>
      <w:marRight w:val="0"/>
      <w:marTop w:val="0"/>
      <w:marBottom w:val="0"/>
      <w:divBdr>
        <w:top w:val="none" w:sz="0" w:space="0" w:color="auto"/>
        <w:left w:val="none" w:sz="0" w:space="0" w:color="auto"/>
        <w:bottom w:val="none" w:sz="0" w:space="0" w:color="auto"/>
        <w:right w:val="none" w:sz="0" w:space="0" w:color="auto"/>
      </w:divBdr>
    </w:div>
    <w:div w:id="1433013341">
      <w:bodyDiv w:val="1"/>
      <w:marLeft w:val="0"/>
      <w:marRight w:val="0"/>
      <w:marTop w:val="0"/>
      <w:marBottom w:val="0"/>
      <w:divBdr>
        <w:top w:val="none" w:sz="0" w:space="0" w:color="auto"/>
        <w:left w:val="none" w:sz="0" w:space="0" w:color="auto"/>
        <w:bottom w:val="none" w:sz="0" w:space="0" w:color="auto"/>
        <w:right w:val="none" w:sz="0" w:space="0" w:color="auto"/>
      </w:divBdr>
    </w:div>
    <w:div w:id="1488859406">
      <w:bodyDiv w:val="1"/>
      <w:marLeft w:val="0"/>
      <w:marRight w:val="0"/>
      <w:marTop w:val="0"/>
      <w:marBottom w:val="0"/>
      <w:divBdr>
        <w:top w:val="none" w:sz="0" w:space="0" w:color="auto"/>
        <w:left w:val="none" w:sz="0" w:space="0" w:color="auto"/>
        <w:bottom w:val="none" w:sz="0" w:space="0" w:color="auto"/>
        <w:right w:val="none" w:sz="0" w:space="0" w:color="auto"/>
      </w:divBdr>
    </w:div>
    <w:div w:id="1674454040">
      <w:bodyDiv w:val="1"/>
      <w:marLeft w:val="0"/>
      <w:marRight w:val="0"/>
      <w:marTop w:val="0"/>
      <w:marBottom w:val="0"/>
      <w:divBdr>
        <w:top w:val="none" w:sz="0" w:space="0" w:color="auto"/>
        <w:left w:val="none" w:sz="0" w:space="0" w:color="auto"/>
        <w:bottom w:val="none" w:sz="0" w:space="0" w:color="auto"/>
        <w:right w:val="none" w:sz="0" w:space="0" w:color="auto"/>
      </w:divBdr>
      <w:divsChild>
        <w:div w:id="7367808">
          <w:marLeft w:val="0"/>
          <w:marRight w:val="0"/>
          <w:marTop w:val="0"/>
          <w:marBottom w:val="150"/>
          <w:divBdr>
            <w:top w:val="none" w:sz="0" w:space="0" w:color="auto"/>
            <w:left w:val="none" w:sz="0" w:space="0" w:color="auto"/>
            <w:bottom w:val="none" w:sz="0" w:space="0" w:color="auto"/>
            <w:right w:val="none" w:sz="0" w:space="0" w:color="auto"/>
          </w:divBdr>
        </w:div>
        <w:div w:id="259804130">
          <w:marLeft w:val="0"/>
          <w:marRight w:val="0"/>
          <w:marTop w:val="0"/>
          <w:marBottom w:val="150"/>
          <w:divBdr>
            <w:top w:val="none" w:sz="0" w:space="0" w:color="auto"/>
            <w:left w:val="none" w:sz="0" w:space="0" w:color="auto"/>
            <w:bottom w:val="none" w:sz="0" w:space="0" w:color="auto"/>
            <w:right w:val="none" w:sz="0" w:space="0" w:color="auto"/>
          </w:divBdr>
        </w:div>
        <w:div w:id="543300232">
          <w:marLeft w:val="720"/>
          <w:marRight w:val="0"/>
          <w:marTop w:val="0"/>
          <w:marBottom w:val="150"/>
          <w:divBdr>
            <w:top w:val="none" w:sz="0" w:space="0" w:color="auto"/>
            <w:left w:val="none" w:sz="0" w:space="0" w:color="auto"/>
            <w:bottom w:val="none" w:sz="0" w:space="0" w:color="auto"/>
            <w:right w:val="none" w:sz="0" w:space="0" w:color="auto"/>
          </w:divBdr>
        </w:div>
        <w:div w:id="642466607">
          <w:marLeft w:val="720"/>
          <w:marRight w:val="0"/>
          <w:marTop w:val="0"/>
          <w:marBottom w:val="150"/>
          <w:divBdr>
            <w:top w:val="none" w:sz="0" w:space="0" w:color="auto"/>
            <w:left w:val="none" w:sz="0" w:space="0" w:color="auto"/>
            <w:bottom w:val="none" w:sz="0" w:space="0" w:color="auto"/>
            <w:right w:val="none" w:sz="0" w:space="0" w:color="auto"/>
          </w:divBdr>
        </w:div>
        <w:div w:id="1205481351">
          <w:marLeft w:val="720"/>
          <w:marRight w:val="0"/>
          <w:marTop w:val="0"/>
          <w:marBottom w:val="150"/>
          <w:divBdr>
            <w:top w:val="none" w:sz="0" w:space="0" w:color="auto"/>
            <w:left w:val="none" w:sz="0" w:space="0" w:color="auto"/>
            <w:bottom w:val="none" w:sz="0" w:space="0" w:color="auto"/>
            <w:right w:val="none" w:sz="0" w:space="0" w:color="auto"/>
          </w:divBdr>
        </w:div>
        <w:div w:id="1373963278">
          <w:marLeft w:val="720"/>
          <w:marRight w:val="0"/>
          <w:marTop w:val="0"/>
          <w:marBottom w:val="150"/>
          <w:divBdr>
            <w:top w:val="none" w:sz="0" w:space="0" w:color="auto"/>
            <w:left w:val="none" w:sz="0" w:space="0" w:color="auto"/>
            <w:bottom w:val="none" w:sz="0" w:space="0" w:color="auto"/>
            <w:right w:val="none" w:sz="0" w:space="0" w:color="auto"/>
          </w:divBdr>
        </w:div>
        <w:div w:id="1542286920">
          <w:marLeft w:val="0"/>
          <w:marRight w:val="0"/>
          <w:marTop w:val="0"/>
          <w:marBottom w:val="150"/>
          <w:divBdr>
            <w:top w:val="none" w:sz="0" w:space="0" w:color="auto"/>
            <w:left w:val="none" w:sz="0" w:space="0" w:color="auto"/>
            <w:bottom w:val="none" w:sz="0" w:space="0" w:color="auto"/>
            <w:right w:val="none" w:sz="0" w:space="0" w:color="auto"/>
          </w:divBdr>
        </w:div>
        <w:div w:id="1827700509">
          <w:marLeft w:val="0"/>
          <w:marRight w:val="0"/>
          <w:marTop w:val="0"/>
          <w:marBottom w:val="150"/>
          <w:divBdr>
            <w:top w:val="none" w:sz="0" w:space="0" w:color="auto"/>
            <w:left w:val="none" w:sz="0" w:space="0" w:color="auto"/>
            <w:bottom w:val="none" w:sz="0" w:space="0" w:color="auto"/>
            <w:right w:val="none" w:sz="0" w:space="0" w:color="auto"/>
          </w:divBdr>
        </w:div>
      </w:divsChild>
    </w:div>
    <w:div w:id="1920824491">
      <w:bodyDiv w:val="1"/>
      <w:marLeft w:val="0"/>
      <w:marRight w:val="0"/>
      <w:marTop w:val="0"/>
      <w:marBottom w:val="0"/>
      <w:divBdr>
        <w:top w:val="none" w:sz="0" w:space="0" w:color="auto"/>
        <w:left w:val="none" w:sz="0" w:space="0" w:color="auto"/>
        <w:bottom w:val="none" w:sz="0" w:space="0" w:color="auto"/>
        <w:right w:val="none" w:sz="0" w:space="0" w:color="auto"/>
      </w:divBdr>
    </w:div>
    <w:div w:id="2064789426">
      <w:bodyDiv w:val="1"/>
      <w:marLeft w:val="0"/>
      <w:marRight w:val="0"/>
      <w:marTop w:val="0"/>
      <w:marBottom w:val="0"/>
      <w:divBdr>
        <w:top w:val="none" w:sz="0" w:space="0" w:color="auto"/>
        <w:left w:val="none" w:sz="0" w:space="0" w:color="auto"/>
        <w:bottom w:val="none" w:sz="0" w:space="0" w:color="auto"/>
        <w:right w:val="none" w:sz="0" w:space="0" w:color="auto"/>
      </w:divBdr>
    </w:div>
    <w:div w:id="2091194678">
      <w:bodyDiv w:val="1"/>
      <w:marLeft w:val="0"/>
      <w:marRight w:val="0"/>
      <w:marTop w:val="240"/>
      <w:marBottom w:val="750"/>
      <w:divBdr>
        <w:top w:val="none" w:sz="0" w:space="0" w:color="auto"/>
        <w:left w:val="none" w:sz="0" w:space="0" w:color="auto"/>
        <w:bottom w:val="none" w:sz="0" w:space="0" w:color="auto"/>
        <w:right w:val="none" w:sz="0" w:space="0" w:color="auto"/>
      </w:divBdr>
      <w:divsChild>
        <w:div w:id="1834371497">
          <w:marLeft w:val="0"/>
          <w:marRight w:val="0"/>
          <w:marTop w:val="100"/>
          <w:marBottom w:val="100"/>
          <w:divBdr>
            <w:top w:val="none" w:sz="0" w:space="0" w:color="auto"/>
            <w:left w:val="none" w:sz="0" w:space="0" w:color="auto"/>
            <w:bottom w:val="none" w:sz="0" w:space="0" w:color="auto"/>
            <w:right w:val="single" w:sz="48" w:space="0" w:color="E6F0FE"/>
          </w:divBdr>
          <w:divsChild>
            <w:div w:id="1244951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82834-205E-4D64-A8E5-3EE0C9FC8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518</Words>
  <Characters>3062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Dodatečné informace</vt:lpstr>
    </vt:vector>
  </TitlesOfParts>
  <Company>rodinná</Company>
  <LinksUpToDate>false</LinksUpToDate>
  <CharactersWithSpaces>3573</CharactersWithSpaces>
  <SharedDoc>false</SharedDoc>
  <HLinks>
    <vt:vector size="12" baseType="variant">
      <vt:variant>
        <vt:i4>655446</vt:i4>
      </vt:variant>
      <vt:variant>
        <vt:i4>3</vt:i4>
      </vt:variant>
      <vt:variant>
        <vt:i4>0</vt:i4>
      </vt:variant>
      <vt:variant>
        <vt:i4>5</vt:i4>
      </vt:variant>
      <vt:variant>
        <vt:lpwstr>http://www.stazevefirmach.cz/</vt:lpwstr>
      </vt:variant>
      <vt:variant>
        <vt:lpwstr/>
      </vt:variant>
      <vt:variant>
        <vt:i4>655446</vt:i4>
      </vt:variant>
      <vt:variant>
        <vt:i4>0</vt:i4>
      </vt:variant>
      <vt:variant>
        <vt:i4>0</vt:i4>
      </vt:variant>
      <vt:variant>
        <vt:i4>5</vt:i4>
      </vt:variant>
      <vt:variant>
        <vt:lpwstr>http://www.stazevefirmach.cz/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Dodatečné informace</dc:title>
  <dc:creator>Mila</dc:creator>
  <cp:lastModifiedBy>skola</cp:lastModifiedBy>
  <cp:revision>5</cp:revision>
  <cp:lastPrinted>2009-08-31T08:21:00Z</cp:lastPrinted>
  <dcterms:created xsi:type="dcterms:W3CDTF">2012-10-05T10:17:00Z</dcterms:created>
  <dcterms:modified xsi:type="dcterms:W3CDTF">2012-10-08T10:04:00Z</dcterms:modified>
</cp:coreProperties>
</file>