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04C" w:rsidRPr="004D6268" w:rsidRDefault="0030704C" w:rsidP="00B457CC">
      <w:pPr>
        <w:spacing w:after="120" w:line="360" w:lineRule="auto"/>
        <w:jc w:val="both"/>
        <w:rPr>
          <w:rFonts w:ascii="Tahoma" w:hAnsi="Tahoma" w:cs="Tahoma"/>
        </w:rPr>
      </w:pPr>
      <w:r>
        <w:rPr>
          <w:rFonts w:ascii="Tahoma" w:hAnsi="Tahoma" w:cs="Tahoma"/>
        </w:rPr>
        <w:t>Příloha č.1 Výzvy k podání nabídek</w:t>
      </w:r>
    </w:p>
    <w:p w:rsidR="0030704C" w:rsidRDefault="0030704C" w:rsidP="00B457CC">
      <w:pPr>
        <w:spacing w:after="120" w:line="360" w:lineRule="auto"/>
        <w:jc w:val="both"/>
        <w:rPr>
          <w:rFonts w:ascii="Tahoma" w:hAnsi="Tahoma" w:cs="Tahoma"/>
          <w:b/>
          <w:sz w:val="28"/>
          <w:szCs w:val="28"/>
          <w:u w:val="single"/>
        </w:rPr>
      </w:pPr>
    </w:p>
    <w:p w:rsidR="0030704C" w:rsidRPr="00253337" w:rsidRDefault="0030704C"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30704C" w:rsidRDefault="0030704C"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w:t>
      </w:r>
    </w:p>
    <w:p w:rsidR="0030704C" w:rsidRPr="004D6268" w:rsidRDefault="0030704C"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30704C" w:rsidRPr="004D6268" w:rsidRDefault="0030704C" w:rsidP="00F36879">
      <w:pPr>
        <w:spacing w:after="120" w:line="360" w:lineRule="auto"/>
        <w:jc w:val="center"/>
        <w:rPr>
          <w:rFonts w:ascii="Tahoma" w:hAnsi="Tahoma" w:cs="Tahoma"/>
        </w:rPr>
      </w:pPr>
    </w:p>
    <w:p w:rsidR="0030704C" w:rsidRPr="004D6268" w:rsidRDefault="0030704C"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30704C" w:rsidRPr="004D6268" w:rsidTr="009D2B63">
        <w:trPr>
          <w:trHeight w:val="567"/>
          <w:jc w:val="center"/>
        </w:trPr>
        <w:tc>
          <w:tcPr>
            <w:tcW w:w="5341" w:type="dxa"/>
          </w:tcPr>
          <w:p w:rsidR="0030704C" w:rsidRPr="004D6268" w:rsidRDefault="0030704C" w:rsidP="00F36879">
            <w:pPr>
              <w:spacing w:after="120" w:line="360" w:lineRule="auto"/>
              <w:jc w:val="center"/>
              <w:rPr>
                <w:rFonts w:ascii="Tahoma" w:hAnsi="Tahoma" w:cs="Tahoma"/>
                <w:b/>
              </w:rPr>
            </w:pPr>
            <w:r w:rsidRPr="004D6268">
              <w:rPr>
                <w:rFonts w:ascii="Tahoma" w:hAnsi="Tahoma" w:cs="Tahoma"/>
                <w:b/>
                <w:bCs/>
                <w:sz w:val="36"/>
                <w:szCs w:val="36"/>
              </w:rPr>
              <w:t>„</w:t>
            </w:r>
            <w:r w:rsidRPr="00866D72">
              <w:rPr>
                <w:rFonts w:ascii="Tahoma" w:hAnsi="Tahoma" w:cs="Tahoma"/>
                <w:b/>
                <w:bCs/>
                <w:noProof/>
                <w:sz w:val="36"/>
                <w:szCs w:val="36"/>
              </w:rPr>
              <w:t>ICT podpora projektu EU Peníze školám</w:t>
            </w:r>
            <w:r w:rsidRPr="004D6268">
              <w:rPr>
                <w:rFonts w:ascii="Tahoma" w:hAnsi="Tahoma" w:cs="Tahoma"/>
                <w:b/>
                <w:bCs/>
                <w:sz w:val="36"/>
                <w:szCs w:val="36"/>
              </w:rPr>
              <w:t>“</w:t>
            </w:r>
          </w:p>
        </w:tc>
      </w:tr>
    </w:tbl>
    <w:p w:rsidR="0030704C" w:rsidRPr="004D6268" w:rsidRDefault="0030704C" w:rsidP="00F36879">
      <w:pPr>
        <w:spacing w:after="120" w:line="360" w:lineRule="auto"/>
        <w:jc w:val="center"/>
        <w:rPr>
          <w:rFonts w:ascii="Tahoma" w:hAnsi="Tahoma" w:cs="Tahoma"/>
        </w:rPr>
      </w:pPr>
    </w:p>
    <w:p w:rsidR="0030704C" w:rsidRPr="004D6268" w:rsidRDefault="0030704C" w:rsidP="00F36879">
      <w:pPr>
        <w:spacing w:after="120" w:line="360" w:lineRule="auto"/>
        <w:jc w:val="center"/>
        <w:rPr>
          <w:rFonts w:ascii="Tahoma" w:hAnsi="Tahoma" w:cs="Tahoma"/>
        </w:rPr>
      </w:pPr>
    </w:p>
    <w:p w:rsidR="0030704C" w:rsidRPr="004D6268" w:rsidRDefault="0030704C" w:rsidP="00F36879">
      <w:pPr>
        <w:spacing w:after="120" w:line="360" w:lineRule="auto"/>
        <w:jc w:val="center"/>
        <w:rPr>
          <w:rFonts w:ascii="Tahoma" w:hAnsi="Tahoma" w:cs="Tahoma"/>
          <w:b/>
          <w:sz w:val="28"/>
        </w:rPr>
      </w:pPr>
      <w:r w:rsidRPr="004D6268">
        <w:rPr>
          <w:rFonts w:ascii="Tahoma" w:hAnsi="Tahoma" w:cs="Tahoma"/>
          <w:b/>
          <w:sz w:val="28"/>
        </w:rPr>
        <w:t>Zadavatel:</w:t>
      </w:r>
    </w:p>
    <w:p w:rsidR="0030704C" w:rsidRPr="004D6268" w:rsidRDefault="0030704C" w:rsidP="00F36879">
      <w:pPr>
        <w:spacing w:after="120" w:line="360" w:lineRule="auto"/>
        <w:jc w:val="center"/>
        <w:rPr>
          <w:rFonts w:ascii="Tahoma" w:hAnsi="Tahoma" w:cs="Tahoma"/>
          <w:b/>
          <w:sz w:val="36"/>
          <w:szCs w:val="32"/>
        </w:rPr>
      </w:pPr>
      <w:r w:rsidRPr="00866D72">
        <w:rPr>
          <w:rFonts w:ascii="Tahoma" w:hAnsi="Tahoma" w:cs="Tahoma"/>
          <w:b/>
          <w:noProof/>
          <w:sz w:val="36"/>
          <w:szCs w:val="32"/>
        </w:rPr>
        <w:t>Základní škola a Mateřská škola Žalany</w:t>
      </w:r>
    </w:p>
    <w:p w:rsidR="0030704C" w:rsidRDefault="0030704C" w:rsidP="00B457CC">
      <w:pPr>
        <w:spacing w:after="120" w:line="360" w:lineRule="auto"/>
        <w:jc w:val="both"/>
        <w:rPr>
          <w:rFonts w:ascii="Tahoma" w:hAnsi="Tahoma" w:cs="Tahoma"/>
          <w:sz w:val="22"/>
          <w:szCs w:val="22"/>
        </w:rPr>
      </w:pPr>
      <w:r>
        <w:rPr>
          <w:rFonts w:ascii="Tahoma" w:hAnsi="Tahoma" w:cs="Tahoma"/>
          <w:sz w:val="22"/>
          <w:szCs w:val="22"/>
        </w:rPr>
        <w:br w:type="page"/>
      </w:r>
    </w:p>
    <w:p w:rsidR="0030704C" w:rsidRPr="004D6268" w:rsidRDefault="0030704C" w:rsidP="00B457CC">
      <w:pPr>
        <w:spacing w:after="120" w:line="360" w:lineRule="auto"/>
        <w:jc w:val="both"/>
        <w:rPr>
          <w:rFonts w:ascii="Tahoma" w:hAnsi="Tahoma" w:cs="Tahoma"/>
          <w:sz w:val="22"/>
          <w:szCs w:val="22"/>
        </w:rPr>
      </w:pPr>
    </w:p>
    <w:p w:rsidR="0030704C" w:rsidRPr="004D6268" w:rsidRDefault="0030704C" w:rsidP="00B457CC">
      <w:pPr>
        <w:spacing w:after="120" w:line="360" w:lineRule="auto"/>
        <w:jc w:val="both"/>
        <w:rPr>
          <w:rFonts w:ascii="Tahoma" w:hAnsi="Tahoma" w:cs="Tahoma"/>
          <w:sz w:val="22"/>
          <w:szCs w:val="22"/>
        </w:rPr>
        <w:sectPr w:rsidR="0030704C" w:rsidRPr="004D6268" w:rsidSect="005521F6">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351157658"/>
        <w:docPartObj>
          <w:docPartGallery w:val="Table of Contents"/>
          <w:docPartUnique/>
        </w:docPartObj>
      </w:sdtPr>
      <w:sdtEndPr/>
      <w:sdtContent>
        <w:p w:rsidR="0030704C" w:rsidRDefault="0030704C">
          <w:pPr>
            <w:pStyle w:val="Nadpisobsahu"/>
          </w:pPr>
          <w:r>
            <w:t>Obsah</w:t>
          </w:r>
        </w:p>
        <w:p w:rsidR="0030704C" w:rsidRDefault="0030704C">
          <w:pPr>
            <w:pStyle w:val="Obsah1"/>
            <w:rPr>
              <w:rFonts w:asciiTheme="minorHAnsi" w:eastAsiaTheme="minorEastAsia" w:hAnsiTheme="minorHAnsi" w:cstheme="minorBidi"/>
              <w:b w:val="0"/>
              <w:noProof/>
              <w:szCs w:val="22"/>
              <w:lang w:eastAsia="cs-CZ"/>
            </w:rPr>
          </w:pPr>
          <w:r>
            <w:fldChar w:fldCharType="begin"/>
          </w:r>
          <w:r>
            <w:instrText xml:space="preserve"> TOC \o "1-3" \h \z \u </w:instrText>
          </w:r>
          <w:r>
            <w:fldChar w:fldCharType="separate"/>
          </w:r>
          <w:hyperlink w:anchor="_Toc339371854" w:history="1">
            <w:r w:rsidRPr="00B8234D">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_Toc339371854 \h </w:instrText>
            </w:r>
            <w:r>
              <w:rPr>
                <w:noProof/>
                <w:webHidden/>
              </w:rPr>
            </w:r>
            <w:r>
              <w:rPr>
                <w:noProof/>
                <w:webHidden/>
              </w:rPr>
              <w:fldChar w:fldCharType="separate"/>
            </w:r>
            <w:r>
              <w:rPr>
                <w:noProof/>
                <w:webHidden/>
              </w:rPr>
              <w:t>3</w:t>
            </w:r>
            <w:r>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55" w:history="1">
            <w:r w:rsidR="0030704C" w:rsidRPr="00B8234D">
              <w:rPr>
                <w:rStyle w:val="Hypertextovodkaz"/>
                <w:rFonts w:ascii="Tahoma" w:hAnsi="Tahoma" w:cs="Tahoma"/>
                <w:noProof/>
              </w:rPr>
              <w:t>1</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Identifikace zadavatele</w:t>
            </w:r>
            <w:r w:rsidR="0030704C">
              <w:rPr>
                <w:noProof/>
                <w:webHidden/>
              </w:rPr>
              <w:tab/>
            </w:r>
            <w:r w:rsidR="0030704C">
              <w:rPr>
                <w:noProof/>
                <w:webHidden/>
              </w:rPr>
              <w:fldChar w:fldCharType="begin"/>
            </w:r>
            <w:r w:rsidR="0030704C">
              <w:rPr>
                <w:noProof/>
                <w:webHidden/>
              </w:rPr>
              <w:instrText xml:space="preserve"> PAGEREF _Toc339371855 \h </w:instrText>
            </w:r>
            <w:r w:rsidR="0030704C">
              <w:rPr>
                <w:noProof/>
                <w:webHidden/>
              </w:rPr>
            </w:r>
            <w:r w:rsidR="0030704C">
              <w:rPr>
                <w:noProof/>
                <w:webHidden/>
              </w:rPr>
              <w:fldChar w:fldCharType="separate"/>
            </w:r>
            <w:r w:rsidR="0030704C">
              <w:rPr>
                <w:noProof/>
                <w:webHidden/>
              </w:rPr>
              <w:t>4</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56" w:history="1">
            <w:r w:rsidR="0030704C" w:rsidRPr="00B8234D">
              <w:rPr>
                <w:rStyle w:val="Hypertextovodkaz"/>
                <w:rFonts w:ascii="Tahoma" w:hAnsi="Tahoma" w:cs="Tahoma"/>
                <w:noProof/>
              </w:rPr>
              <w:t>2</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Vymezení předmětu veřejné zakázky</w:t>
            </w:r>
            <w:r w:rsidR="0030704C">
              <w:rPr>
                <w:noProof/>
                <w:webHidden/>
              </w:rPr>
              <w:tab/>
            </w:r>
            <w:r w:rsidR="0030704C">
              <w:rPr>
                <w:noProof/>
                <w:webHidden/>
              </w:rPr>
              <w:fldChar w:fldCharType="begin"/>
            </w:r>
            <w:r w:rsidR="0030704C">
              <w:rPr>
                <w:noProof/>
                <w:webHidden/>
              </w:rPr>
              <w:instrText xml:space="preserve"> PAGEREF _Toc339371856 \h </w:instrText>
            </w:r>
            <w:r w:rsidR="0030704C">
              <w:rPr>
                <w:noProof/>
                <w:webHidden/>
              </w:rPr>
            </w:r>
            <w:r w:rsidR="0030704C">
              <w:rPr>
                <w:noProof/>
                <w:webHidden/>
              </w:rPr>
              <w:fldChar w:fldCharType="separate"/>
            </w:r>
            <w:r w:rsidR="0030704C">
              <w:rPr>
                <w:noProof/>
                <w:webHidden/>
              </w:rPr>
              <w:t>4</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57" w:history="1">
            <w:r w:rsidR="0030704C" w:rsidRPr="00B8234D">
              <w:rPr>
                <w:rStyle w:val="Hypertextovodkaz"/>
                <w:rFonts w:ascii="Tahoma" w:hAnsi="Tahoma" w:cs="Tahoma"/>
                <w:noProof/>
              </w:rPr>
              <w:t>2.1</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Předmět veřejné zakázky</w:t>
            </w:r>
            <w:r w:rsidR="0030704C">
              <w:rPr>
                <w:noProof/>
                <w:webHidden/>
              </w:rPr>
              <w:tab/>
            </w:r>
            <w:r w:rsidR="0030704C">
              <w:rPr>
                <w:noProof/>
                <w:webHidden/>
              </w:rPr>
              <w:fldChar w:fldCharType="begin"/>
            </w:r>
            <w:r w:rsidR="0030704C">
              <w:rPr>
                <w:noProof/>
                <w:webHidden/>
              </w:rPr>
              <w:instrText xml:space="preserve"> PAGEREF _Toc339371857 \h </w:instrText>
            </w:r>
            <w:r w:rsidR="0030704C">
              <w:rPr>
                <w:noProof/>
                <w:webHidden/>
              </w:rPr>
            </w:r>
            <w:r w:rsidR="0030704C">
              <w:rPr>
                <w:noProof/>
                <w:webHidden/>
              </w:rPr>
              <w:fldChar w:fldCharType="separate"/>
            </w:r>
            <w:r w:rsidR="0030704C">
              <w:rPr>
                <w:noProof/>
                <w:webHidden/>
              </w:rPr>
              <w:t>4</w:t>
            </w:r>
            <w:r w:rsidR="0030704C">
              <w:rPr>
                <w:noProof/>
                <w:webHidden/>
              </w:rPr>
              <w:fldChar w:fldCharType="end"/>
            </w:r>
          </w:hyperlink>
        </w:p>
        <w:p w:rsidR="0030704C" w:rsidRDefault="009B264A">
          <w:pPr>
            <w:pStyle w:val="Obsah1"/>
            <w:tabs>
              <w:tab w:val="left" w:pos="1100"/>
            </w:tabs>
            <w:rPr>
              <w:rFonts w:asciiTheme="minorHAnsi" w:eastAsiaTheme="minorEastAsia" w:hAnsiTheme="minorHAnsi" w:cstheme="minorBidi"/>
              <w:b w:val="0"/>
              <w:noProof/>
              <w:szCs w:val="22"/>
              <w:lang w:eastAsia="cs-CZ"/>
            </w:rPr>
          </w:pPr>
          <w:hyperlink w:anchor="_Toc339371858" w:history="1">
            <w:r w:rsidR="0030704C" w:rsidRPr="00B8234D">
              <w:rPr>
                <w:rStyle w:val="Hypertextovodkaz"/>
                <w:rFonts w:ascii="Tahoma" w:hAnsi="Tahoma" w:cs="Tahoma"/>
                <w:noProof/>
              </w:rPr>
              <w:t>2.2</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Klasifikace předmětu dle nařízení Evropského parlamentu a Rady (ES) č. 2195/2002 a nařízení Komise č. 213/2008</w:t>
            </w:r>
            <w:r w:rsidR="0030704C">
              <w:rPr>
                <w:noProof/>
                <w:webHidden/>
              </w:rPr>
              <w:tab/>
            </w:r>
            <w:r w:rsidR="0030704C">
              <w:rPr>
                <w:noProof/>
                <w:webHidden/>
              </w:rPr>
              <w:fldChar w:fldCharType="begin"/>
            </w:r>
            <w:r w:rsidR="0030704C">
              <w:rPr>
                <w:noProof/>
                <w:webHidden/>
              </w:rPr>
              <w:instrText xml:space="preserve"> PAGEREF _Toc339371858 \h </w:instrText>
            </w:r>
            <w:r w:rsidR="0030704C">
              <w:rPr>
                <w:noProof/>
                <w:webHidden/>
              </w:rPr>
            </w:r>
            <w:r w:rsidR="0030704C">
              <w:rPr>
                <w:noProof/>
                <w:webHidden/>
              </w:rPr>
              <w:fldChar w:fldCharType="separate"/>
            </w:r>
            <w:r w:rsidR="0030704C">
              <w:rPr>
                <w:noProof/>
                <w:webHidden/>
              </w:rPr>
              <w:t>5</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59" w:history="1">
            <w:r w:rsidR="0030704C" w:rsidRPr="00B8234D">
              <w:rPr>
                <w:rStyle w:val="Hypertextovodkaz"/>
                <w:rFonts w:ascii="Tahoma" w:hAnsi="Tahoma" w:cs="Tahoma"/>
                <w:noProof/>
              </w:rPr>
              <w:t>3</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Doba a místo plnění veřejné zakázky</w:t>
            </w:r>
            <w:r w:rsidR="0030704C">
              <w:rPr>
                <w:noProof/>
                <w:webHidden/>
              </w:rPr>
              <w:tab/>
            </w:r>
            <w:r w:rsidR="0030704C">
              <w:rPr>
                <w:noProof/>
                <w:webHidden/>
              </w:rPr>
              <w:fldChar w:fldCharType="begin"/>
            </w:r>
            <w:r w:rsidR="0030704C">
              <w:rPr>
                <w:noProof/>
                <w:webHidden/>
              </w:rPr>
              <w:instrText xml:space="preserve"> PAGEREF _Toc339371859 \h </w:instrText>
            </w:r>
            <w:r w:rsidR="0030704C">
              <w:rPr>
                <w:noProof/>
                <w:webHidden/>
              </w:rPr>
            </w:r>
            <w:r w:rsidR="0030704C">
              <w:rPr>
                <w:noProof/>
                <w:webHidden/>
              </w:rPr>
              <w:fldChar w:fldCharType="separate"/>
            </w:r>
            <w:r w:rsidR="0030704C">
              <w:rPr>
                <w:noProof/>
                <w:webHidden/>
              </w:rPr>
              <w:t>5</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1" w:history="1">
            <w:r w:rsidR="0030704C" w:rsidRPr="00B8234D">
              <w:rPr>
                <w:rStyle w:val="Hypertextovodkaz"/>
                <w:rFonts w:ascii="Tahoma" w:hAnsi="Tahoma" w:cs="Tahoma"/>
                <w:noProof/>
              </w:rPr>
              <w:t>4</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Kritéria pro hodnocení nabídek</w:t>
            </w:r>
            <w:r w:rsidR="0030704C">
              <w:rPr>
                <w:noProof/>
                <w:webHidden/>
              </w:rPr>
              <w:tab/>
            </w:r>
            <w:r w:rsidR="0030704C">
              <w:rPr>
                <w:noProof/>
                <w:webHidden/>
              </w:rPr>
              <w:fldChar w:fldCharType="begin"/>
            </w:r>
            <w:r w:rsidR="0030704C">
              <w:rPr>
                <w:noProof/>
                <w:webHidden/>
              </w:rPr>
              <w:instrText xml:space="preserve"> PAGEREF _Toc339371861 \h </w:instrText>
            </w:r>
            <w:r w:rsidR="0030704C">
              <w:rPr>
                <w:noProof/>
                <w:webHidden/>
              </w:rPr>
            </w:r>
            <w:r w:rsidR="0030704C">
              <w:rPr>
                <w:noProof/>
                <w:webHidden/>
              </w:rPr>
              <w:fldChar w:fldCharType="separate"/>
            </w:r>
            <w:r w:rsidR="0030704C">
              <w:rPr>
                <w:noProof/>
                <w:webHidden/>
              </w:rPr>
              <w:t>5</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2" w:history="1">
            <w:r w:rsidR="0030704C" w:rsidRPr="00B8234D">
              <w:rPr>
                <w:rStyle w:val="Hypertextovodkaz"/>
                <w:rFonts w:ascii="Tahoma" w:hAnsi="Tahoma" w:cs="Tahoma"/>
                <w:noProof/>
              </w:rPr>
              <w:t>5</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Dodatečné informace k zadávacím podmínkám, prohlídka místa plnění</w:t>
            </w:r>
            <w:r w:rsidR="0030704C">
              <w:rPr>
                <w:noProof/>
                <w:webHidden/>
              </w:rPr>
              <w:tab/>
            </w:r>
            <w:r w:rsidR="0030704C">
              <w:rPr>
                <w:noProof/>
                <w:webHidden/>
              </w:rPr>
              <w:fldChar w:fldCharType="begin"/>
            </w:r>
            <w:r w:rsidR="0030704C">
              <w:rPr>
                <w:noProof/>
                <w:webHidden/>
              </w:rPr>
              <w:instrText xml:space="preserve"> PAGEREF _Toc339371862 \h </w:instrText>
            </w:r>
            <w:r w:rsidR="0030704C">
              <w:rPr>
                <w:noProof/>
                <w:webHidden/>
              </w:rPr>
            </w:r>
            <w:r w:rsidR="0030704C">
              <w:rPr>
                <w:noProof/>
                <w:webHidden/>
              </w:rPr>
              <w:fldChar w:fldCharType="separate"/>
            </w:r>
            <w:r w:rsidR="0030704C">
              <w:rPr>
                <w:noProof/>
                <w:webHidden/>
              </w:rPr>
              <w:t>6</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3" w:history="1">
            <w:r w:rsidR="0030704C" w:rsidRPr="00B8234D">
              <w:rPr>
                <w:rStyle w:val="Hypertextovodkaz"/>
                <w:rFonts w:ascii="Tahoma" w:hAnsi="Tahoma" w:cs="Tahoma"/>
                <w:noProof/>
              </w:rPr>
              <w:t>6</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Kvalifikační předpoklady</w:t>
            </w:r>
            <w:r w:rsidR="0030704C">
              <w:rPr>
                <w:noProof/>
                <w:webHidden/>
              </w:rPr>
              <w:tab/>
            </w:r>
            <w:r w:rsidR="0030704C">
              <w:rPr>
                <w:noProof/>
                <w:webHidden/>
              </w:rPr>
              <w:fldChar w:fldCharType="begin"/>
            </w:r>
            <w:r w:rsidR="0030704C">
              <w:rPr>
                <w:noProof/>
                <w:webHidden/>
              </w:rPr>
              <w:instrText xml:space="preserve"> PAGEREF _Toc339371863 \h </w:instrText>
            </w:r>
            <w:r w:rsidR="0030704C">
              <w:rPr>
                <w:noProof/>
                <w:webHidden/>
              </w:rPr>
            </w:r>
            <w:r w:rsidR="0030704C">
              <w:rPr>
                <w:noProof/>
                <w:webHidden/>
              </w:rPr>
              <w:fldChar w:fldCharType="separate"/>
            </w:r>
            <w:r w:rsidR="0030704C">
              <w:rPr>
                <w:noProof/>
                <w:webHidden/>
              </w:rPr>
              <w:t>6</w:t>
            </w:r>
            <w:r w:rsidR="0030704C">
              <w:rPr>
                <w:noProof/>
                <w:webHidden/>
              </w:rPr>
              <w:fldChar w:fldCharType="end"/>
            </w:r>
          </w:hyperlink>
        </w:p>
        <w:p w:rsidR="0030704C" w:rsidRDefault="009B264A">
          <w:pPr>
            <w:pStyle w:val="Obsah2"/>
            <w:rPr>
              <w:rFonts w:asciiTheme="minorHAnsi" w:eastAsiaTheme="minorEastAsia" w:hAnsiTheme="minorHAnsi" w:cstheme="minorBidi"/>
              <w:noProof/>
              <w:sz w:val="22"/>
              <w:szCs w:val="22"/>
              <w:lang w:eastAsia="cs-CZ"/>
            </w:rPr>
          </w:pPr>
          <w:hyperlink w:anchor="_Toc339371864" w:history="1">
            <w:r w:rsidR="0030704C" w:rsidRPr="00B8234D">
              <w:rPr>
                <w:rStyle w:val="Hypertextovodkaz"/>
                <w:noProof/>
              </w:rPr>
              <w:t>6.1</w:t>
            </w:r>
            <w:r w:rsidR="0030704C">
              <w:rPr>
                <w:rFonts w:asciiTheme="minorHAnsi" w:eastAsiaTheme="minorEastAsia" w:hAnsiTheme="minorHAnsi" w:cstheme="minorBidi"/>
                <w:noProof/>
                <w:sz w:val="22"/>
                <w:szCs w:val="22"/>
                <w:lang w:eastAsia="cs-CZ"/>
              </w:rPr>
              <w:tab/>
            </w:r>
            <w:r w:rsidR="0030704C" w:rsidRPr="00B8234D">
              <w:rPr>
                <w:rStyle w:val="Hypertextovodkaz"/>
                <w:noProof/>
              </w:rPr>
              <w:t>Základní kvalifikační předpoklady</w:t>
            </w:r>
            <w:r w:rsidR="0030704C">
              <w:rPr>
                <w:noProof/>
                <w:webHidden/>
              </w:rPr>
              <w:tab/>
            </w:r>
            <w:r w:rsidR="0030704C">
              <w:rPr>
                <w:noProof/>
                <w:webHidden/>
              </w:rPr>
              <w:fldChar w:fldCharType="begin"/>
            </w:r>
            <w:r w:rsidR="0030704C">
              <w:rPr>
                <w:noProof/>
                <w:webHidden/>
              </w:rPr>
              <w:instrText xml:space="preserve"> PAGEREF _Toc339371864 \h </w:instrText>
            </w:r>
            <w:r w:rsidR="0030704C">
              <w:rPr>
                <w:noProof/>
                <w:webHidden/>
              </w:rPr>
            </w:r>
            <w:r w:rsidR="0030704C">
              <w:rPr>
                <w:noProof/>
                <w:webHidden/>
              </w:rPr>
              <w:fldChar w:fldCharType="separate"/>
            </w:r>
            <w:r w:rsidR="0030704C">
              <w:rPr>
                <w:noProof/>
                <w:webHidden/>
              </w:rPr>
              <w:t>7</w:t>
            </w:r>
            <w:r w:rsidR="0030704C">
              <w:rPr>
                <w:noProof/>
                <w:webHidden/>
              </w:rPr>
              <w:fldChar w:fldCharType="end"/>
            </w:r>
          </w:hyperlink>
        </w:p>
        <w:p w:rsidR="0030704C" w:rsidRDefault="009B264A">
          <w:pPr>
            <w:pStyle w:val="Obsah2"/>
            <w:rPr>
              <w:rFonts w:asciiTheme="minorHAnsi" w:eastAsiaTheme="minorEastAsia" w:hAnsiTheme="minorHAnsi" w:cstheme="minorBidi"/>
              <w:noProof/>
              <w:sz w:val="22"/>
              <w:szCs w:val="22"/>
              <w:lang w:eastAsia="cs-CZ"/>
            </w:rPr>
          </w:pPr>
          <w:hyperlink w:anchor="_Toc339371865" w:history="1">
            <w:r w:rsidR="0030704C" w:rsidRPr="00B8234D">
              <w:rPr>
                <w:rStyle w:val="Hypertextovodkaz"/>
                <w:noProof/>
              </w:rPr>
              <w:t>6.2</w:t>
            </w:r>
            <w:r w:rsidR="0030704C">
              <w:rPr>
                <w:rFonts w:asciiTheme="minorHAnsi" w:eastAsiaTheme="minorEastAsia" w:hAnsiTheme="minorHAnsi" w:cstheme="minorBidi"/>
                <w:noProof/>
                <w:sz w:val="22"/>
                <w:szCs w:val="22"/>
                <w:lang w:eastAsia="cs-CZ"/>
              </w:rPr>
              <w:tab/>
            </w:r>
            <w:r w:rsidR="0030704C" w:rsidRPr="00B8234D">
              <w:rPr>
                <w:rStyle w:val="Hypertextovodkaz"/>
                <w:noProof/>
              </w:rPr>
              <w:t>Profesní kvalifikační předpoklady</w:t>
            </w:r>
            <w:r w:rsidR="0030704C">
              <w:rPr>
                <w:noProof/>
                <w:webHidden/>
              </w:rPr>
              <w:tab/>
            </w:r>
            <w:r w:rsidR="0030704C">
              <w:rPr>
                <w:noProof/>
                <w:webHidden/>
              </w:rPr>
              <w:fldChar w:fldCharType="begin"/>
            </w:r>
            <w:r w:rsidR="0030704C">
              <w:rPr>
                <w:noProof/>
                <w:webHidden/>
              </w:rPr>
              <w:instrText xml:space="preserve"> PAGEREF _Toc339371865 \h </w:instrText>
            </w:r>
            <w:r w:rsidR="0030704C">
              <w:rPr>
                <w:noProof/>
                <w:webHidden/>
              </w:rPr>
            </w:r>
            <w:r w:rsidR="0030704C">
              <w:rPr>
                <w:noProof/>
                <w:webHidden/>
              </w:rPr>
              <w:fldChar w:fldCharType="separate"/>
            </w:r>
            <w:r w:rsidR="0030704C">
              <w:rPr>
                <w:noProof/>
                <w:webHidden/>
              </w:rPr>
              <w:t>7</w:t>
            </w:r>
            <w:r w:rsidR="0030704C">
              <w:rPr>
                <w:noProof/>
                <w:webHidden/>
              </w:rPr>
              <w:fldChar w:fldCharType="end"/>
            </w:r>
          </w:hyperlink>
        </w:p>
        <w:p w:rsidR="0030704C" w:rsidRDefault="009B264A">
          <w:pPr>
            <w:pStyle w:val="Obsah2"/>
            <w:rPr>
              <w:rFonts w:asciiTheme="minorHAnsi" w:eastAsiaTheme="minorEastAsia" w:hAnsiTheme="minorHAnsi" w:cstheme="minorBidi"/>
              <w:noProof/>
              <w:sz w:val="22"/>
              <w:szCs w:val="22"/>
              <w:lang w:eastAsia="cs-CZ"/>
            </w:rPr>
          </w:pPr>
          <w:hyperlink w:anchor="_Toc339371866" w:history="1">
            <w:r w:rsidR="0030704C" w:rsidRPr="00B8234D">
              <w:rPr>
                <w:rStyle w:val="Hypertextovodkaz"/>
                <w:noProof/>
              </w:rPr>
              <w:t>6.3</w:t>
            </w:r>
            <w:r w:rsidR="0030704C">
              <w:rPr>
                <w:rFonts w:asciiTheme="minorHAnsi" w:eastAsiaTheme="minorEastAsia" w:hAnsiTheme="minorHAnsi" w:cstheme="minorBidi"/>
                <w:noProof/>
                <w:sz w:val="22"/>
                <w:szCs w:val="22"/>
                <w:lang w:eastAsia="cs-CZ"/>
              </w:rPr>
              <w:tab/>
            </w:r>
            <w:r w:rsidR="0030704C" w:rsidRPr="00B8234D">
              <w:rPr>
                <w:rStyle w:val="Hypertextovodkaz"/>
                <w:noProof/>
              </w:rPr>
              <w:t>Důsledek nesplnění kvalifikace</w:t>
            </w:r>
            <w:r w:rsidR="0030704C">
              <w:rPr>
                <w:noProof/>
                <w:webHidden/>
              </w:rPr>
              <w:tab/>
            </w:r>
            <w:r w:rsidR="0030704C">
              <w:rPr>
                <w:noProof/>
                <w:webHidden/>
              </w:rPr>
              <w:fldChar w:fldCharType="begin"/>
            </w:r>
            <w:r w:rsidR="0030704C">
              <w:rPr>
                <w:noProof/>
                <w:webHidden/>
              </w:rPr>
              <w:instrText xml:space="preserve"> PAGEREF _Toc339371866 \h </w:instrText>
            </w:r>
            <w:r w:rsidR="0030704C">
              <w:rPr>
                <w:noProof/>
                <w:webHidden/>
              </w:rPr>
            </w:r>
            <w:r w:rsidR="0030704C">
              <w:rPr>
                <w:noProof/>
                <w:webHidden/>
              </w:rPr>
              <w:fldChar w:fldCharType="separate"/>
            </w:r>
            <w:r w:rsidR="0030704C">
              <w:rPr>
                <w:noProof/>
                <w:webHidden/>
              </w:rPr>
              <w:t>7</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7" w:history="1">
            <w:r w:rsidR="0030704C" w:rsidRPr="00B8234D">
              <w:rPr>
                <w:rStyle w:val="Hypertextovodkaz"/>
                <w:rFonts w:ascii="Tahoma" w:hAnsi="Tahoma" w:cs="Tahoma"/>
                <w:noProof/>
              </w:rPr>
              <w:t>7</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Další požadavky zadavatele</w:t>
            </w:r>
            <w:r w:rsidR="0030704C">
              <w:rPr>
                <w:noProof/>
                <w:webHidden/>
              </w:rPr>
              <w:tab/>
            </w:r>
            <w:r w:rsidR="0030704C">
              <w:rPr>
                <w:noProof/>
                <w:webHidden/>
              </w:rPr>
              <w:fldChar w:fldCharType="begin"/>
            </w:r>
            <w:r w:rsidR="0030704C">
              <w:rPr>
                <w:noProof/>
                <w:webHidden/>
              </w:rPr>
              <w:instrText xml:space="preserve"> PAGEREF _Toc339371867 \h </w:instrText>
            </w:r>
            <w:r w:rsidR="0030704C">
              <w:rPr>
                <w:noProof/>
                <w:webHidden/>
              </w:rPr>
            </w:r>
            <w:r w:rsidR="0030704C">
              <w:rPr>
                <w:noProof/>
                <w:webHidden/>
              </w:rPr>
              <w:fldChar w:fldCharType="separate"/>
            </w:r>
            <w:r w:rsidR="0030704C">
              <w:rPr>
                <w:noProof/>
                <w:webHidden/>
              </w:rPr>
              <w:t>7</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8" w:history="1">
            <w:r w:rsidR="0030704C" w:rsidRPr="00B8234D">
              <w:rPr>
                <w:rStyle w:val="Hypertextovodkaz"/>
                <w:rFonts w:ascii="Tahoma" w:hAnsi="Tahoma" w:cs="Tahoma"/>
                <w:noProof/>
              </w:rPr>
              <w:t>8</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Obchodní podmínky</w:t>
            </w:r>
            <w:r w:rsidR="0030704C">
              <w:rPr>
                <w:noProof/>
                <w:webHidden/>
              </w:rPr>
              <w:tab/>
            </w:r>
            <w:r w:rsidR="0030704C">
              <w:rPr>
                <w:noProof/>
                <w:webHidden/>
              </w:rPr>
              <w:fldChar w:fldCharType="begin"/>
            </w:r>
            <w:r w:rsidR="0030704C">
              <w:rPr>
                <w:noProof/>
                <w:webHidden/>
              </w:rPr>
              <w:instrText xml:space="preserve"> PAGEREF _Toc339371868 \h </w:instrText>
            </w:r>
            <w:r w:rsidR="0030704C">
              <w:rPr>
                <w:noProof/>
                <w:webHidden/>
              </w:rPr>
            </w:r>
            <w:r w:rsidR="0030704C">
              <w:rPr>
                <w:noProof/>
                <w:webHidden/>
              </w:rPr>
              <w:fldChar w:fldCharType="separate"/>
            </w:r>
            <w:r w:rsidR="0030704C">
              <w:rPr>
                <w:noProof/>
                <w:webHidden/>
              </w:rPr>
              <w:t>8</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69" w:history="1">
            <w:r w:rsidR="0030704C" w:rsidRPr="00B8234D">
              <w:rPr>
                <w:rStyle w:val="Hypertextovodkaz"/>
                <w:rFonts w:ascii="Tahoma" w:hAnsi="Tahoma" w:cs="Tahoma"/>
                <w:noProof/>
              </w:rPr>
              <w:t>9</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Technická specifikace</w:t>
            </w:r>
            <w:r w:rsidR="0030704C">
              <w:rPr>
                <w:noProof/>
                <w:webHidden/>
              </w:rPr>
              <w:tab/>
            </w:r>
            <w:r w:rsidR="0030704C">
              <w:rPr>
                <w:noProof/>
                <w:webHidden/>
              </w:rPr>
              <w:fldChar w:fldCharType="begin"/>
            </w:r>
            <w:r w:rsidR="0030704C">
              <w:rPr>
                <w:noProof/>
                <w:webHidden/>
              </w:rPr>
              <w:instrText xml:space="preserve"> PAGEREF _Toc339371869 \h </w:instrText>
            </w:r>
            <w:r w:rsidR="0030704C">
              <w:rPr>
                <w:noProof/>
                <w:webHidden/>
              </w:rPr>
            </w:r>
            <w:r w:rsidR="0030704C">
              <w:rPr>
                <w:noProof/>
                <w:webHidden/>
              </w:rPr>
              <w:fldChar w:fldCharType="separate"/>
            </w:r>
            <w:r w:rsidR="0030704C">
              <w:rPr>
                <w:noProof/>
                <w:webHidden/>
              </w:rPr>
              <w:t>8</w:t>
            </w:r>
            <w:r w:rsidR="0030704C">
              <w:rPr>
                <w:noProof/>
                <w:webHidden/>
              </w:rPr>
              <w:fldChar w:fldCharType="end"/>
            </w:r>
          </w:hyperlink>
        </w:p>
        <w:p w:rsidR="0030704C" w:rsidRDefault="009B264A">
          <w:pPr>
            <w:pStyle w:val="Obsah1"/>
            <w:tabs>
              <w:tab w:val="left" w:pos="1100"/>
            </w:tabs>
            <w:rPr>
              <w:rFonts w:asciiTheme="minorHAnsi" w:eastAsiaTheme="minorEastAsia" w:hAnsiTheme="minorHAnsi" w:cstheme="minorBidi"/>
              <w:b w:val="0"/>
              <w:noProof/>
              <w:szCs w:val="22"/>
              <w:lang w:eastAsia="cs-CZ"/>
            </w:rPr>
          </w:pPr>
          <w:hyperlink w:anchor="_Toc339371870" w:history="1">
            <w:r w:rsidR="0030704C" w:rsidRPr="00B8234D">
              <w:rPr>
                <w:rStyle w:val="Hypertextovodkaz"/>
                <w:rFonts w:ascii="Tahoma" w:hAnsi="Tahoma" w:cs="Tahoma"/>
                <w:noProof/>
              </w:rPr>
              <w:t>10</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Požadavky na obsahové členění a způsob zpracování nabídky a dokladů k prokázání splnění kvalifikace (jedná se pouze o doporučení zadavatele)</w:t>
            </w:r>
            <w:r w:rsidR="0030704C">
              <w:rPr>
                <w:noProof/>
                <w:webHidden/>
              </w:rPr>
              <w:tab/>
            </w:r>
            <w:r w:rsidR="0030704C">
              <w:rPr>
                <w:noProof/>
                <w:webHidden/>
              </w:rPr>
              <w:fldChar w:fldCharType="begin"/>
            </w:r>
            <w:r w:rsidR="0030704C">
              <w:rPr>
                <w:noProof/>
                <w:webHidden/>
              </w:rPr>
              <w:instrText xml:space="preserve"> PAGEREF _Toc339371870 \h </w:instrText>
            </w:r>
            <w:r w:rsidR="0030704C">
              <w:rPr>
                <w:noProof/>
                <w:webHidden/>
              </w:rPr>
            </w:r>
            <w:r w:rsidR="0030704C">
              <w:rPr>
                <w:noProof/>
                <w:webHidden/>
              </w:rPr>
              <w:fldChar w:fldCharType="separate"/>
            </w:r>
            <w:r w:rsidR="0030704C">
              <w:rPr>
                <w:noProof/>
                <w:webHidden/>
              </w:rPr>
              <w:t>9</w:t>
            </w:r>
            <w:r w:rsidR="0030704C">
              <w:rPr>
                <w:noProof/>
                <w:webHidden/>
              </w:rPr>
              <w:fldChar w:fldCharType="end"/>
            </w:r>
          </w:hyperlink>
        </w:p>
        <w:p w:rsidR="0030704C" w:rsidRDefault="009B264A">
          <w:pPr>
            <w:pStyle w:val="Obsah2"/>
            <w:rPr>
              <w:rFonts w:asciiTheme="minorHAnsi" w:eastAsiaTheme="minorEastAsia" w:hAnsiTheme="minorHAnsi" w:cstheme="minorBidi"/>
              <w:noProof/>
              <w:sz w:val="22"/>
              <w:szCs w:val="22"/>
              <w:lang w:eastAsia="cs-CZ"/>
            </w:rPr>
          </w:pPr>
          <w:hyperlink w:anchor="_Toc339371871" w:history="1">
            <w:r w:rsidR="0030704C" w:rsidRPr="00B8234D">
              <w:rPr>
                <w:rStyle w:val="Hypertextovodkaz"/>
                <w:noProof/>
              </w:rPr>
              <w:t>10.1</w:t>
            </w:r>
            <w:r w:rsidR="0030704C">
              <w:rPr>
                <w:rFonts w:asciiTheme="minorHAnsi" w:eastAsiaTheme="minorEastAsia" w:hAnsiTheme="minorHAnsi" w:cstheme="minorBidi"/>
                <w:noProof/>
                <w:sz w:val="22"/>
                <w:szCs w:val="22"/>
                <w:lang w:eastAsia="cs-CZ"/>
              </w:rPr>
              <w:tab/>
            </w:r>
            <w:r w:rsidR="0030704C" w:rsidRPr="00B8234D">
              <w:rPr>
                <w:rStyle w:val="Hypertextovodkaz"/>
                <w:noProof/>
              </w:rPr>
              <w:t>Způsob a forma zpracování nabídky a dokladů k prokázání kvalifikace</w:t>
            </w:r>
            <w:r w:rsidR="0030704C">
              <w:rPr>
                <w:noProof/>
                <w:webHidden/>
              </w:rPr>
              <w:tab/>
            </w:r>
            <w:r w:rsidR="0030704C">
              <w:rPr>
                <w:noProof/>
                <w:webHidden/>
              </w:rPr>
              <w:fldChar w:fldCharType="begin"/>
            </w:r>
            <w:r w:rsidR="0030704C">
              <w:rPr>
                <w:noProof/>
                <w:webHidden/>
              </w:rPr>
              <w:instrText xml:space="preserve"> PAGEREF _Toc339371871 \h </w:instrText>
            </w:r>
            <w:r w:rsidR="0030704C">
              <w:rPr>
                <w:noProof/>
                <w:webHidden/>
              </w:rPr>
            </w:r>
            <w:r w:rsidR="0030704C">
              <w:rPr>
                <w:noProof/>
                <w:webHidden/>
              </w:rPr>
              <w:fldChar w:fldCharType="separate"/>
            </w:r>
            <w:r w:rsidR="0030704C">
              <w:rPr>
                <w:noProof/>
                <w:webHidden/>
              </w:rPr>
              <w:t>9</w:t>
            </w:r>
            <w:r w:rsidR="0030704C">
              <w:rPr>
                <w:noProof/>
                <w:webHidden/>
              </w:rPr>
              <w:fldChar w:fldCharType="end"/>
            </w:r>
          </w:hyperlink>
        </w:p>
        <w:p w:rsidR="0030704C" w:rsidRDefault="009B264A">
          <w:pPr>
            <w:pStyle w:val="Obsah2"/>
            <w:rPr>
              <w:rFonts w:asciiTheme="minorHAnsi" w:eastAsiaTheme="minorEastAsia" w:hAnsiTheme="minorHAnsi" w:cstheme="minorBidi"/>
              <w:noProof/>
              <w:sz w:val="22"/>
              <w:szCs w:val="22"/>
              <w:lang w:eastAsia="cs-CZ"/>
            </w:rPr>
          </w:pPr>
          <w:hyperlink w:anchor="_Toc339371872" w:history="1">
            <w:r w:rsidR="0030704C" w:rsidRPr="00B8234D">
              <w:rPr>
                <w:rStyle w:val="Hypertextovodkaz"/>
                <w:noProof/>
              </w:rPr>
              <w:t>10.2</w:t>
            </w:r>
            <w:r w:rsidR="0030704C">
              <w:rPr>
                <w:rFonts w:asciiTheme="minorHAnsi" w:eastAsiaTheme="minorEastAsia" w:hAnsiTheme="minorHAnsi" w:cstheme="minorBidi"/>
                <w:noProof/>
                <w:sz w:val="22"/>
                <w:szCs w:val="22"/>
                <w:lang w:eastAsia="cs-CZ"/>
              </w:rPr>
              <w:tab/>
            </w:r>
            <w:r w:rsidR="0030704C" w:rsidRPr="00B8234D">
              <w:rPr>
                <w:rStyle w:val="Hypertextovodkaz"/>
                <w:noProof/>
              </w:rPr>
              <w:t>Požadavky na jednotné uspořádání písemné nabídky a dokladů k prokázání splnění kvalifikace</w:t>
            </w:r>
            <w:r w:rsidR="0030704C">
              <w:rPr>
                <w:noProof/>
                <w:webHidden/>
              </w:rPr>
              <w:tab/>
            </w:r>
            <w:r w:rsidR="0030704C">
              <w:rPr>
                <w:noProof/>
                <w:webHidden/>
              </w:rPr>
              <w:fldChar w:fldCharType="begin"/>
            </w:r>
            <w:r w:rsidR="0030704C">
              <w:rPr>
                <w:noProof/>
                <w:webHidden/>
              </w:rPr>
              <w:instrText xml:space="preserve"> PAGEREF _Toc339371872 \h </w:instrText>
            </w:r>
            <w:r w:rsidR="0030704C">
              <w:rPr>
                <w:noProof/>
                <w:webHidden/>
              </w:rPr>
            </w:r>
            <w:r w:rsidR="0030704C">
              <w:rPr>
                <w:noProof/>
                <w:webHidden/>
              </w:rPr>
              <w:fldChar w:fldCharType="separate"/>
            </w:r>
            <w:r w:rsidR="0030704C">
              <w:rPr>
                <w:noProof/>
                <w:webHidden/>
              </w:rPr>
              <w:t>10</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3" w:history="1">
            <w:r w:rsidR="0030704C" w:rsidRPr="00B8234D">
              <w:rPr>
                <w:rStyle w:val="Hypertextovodkaz"/>
                <w:rFonts w:ascii="Tahoma" w:hAnsi="Tahoma" w:cs="Tahoma"/>
                <w:noProof/>
              </w:rPr>
              <w:t>11</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Způsob a místo podání nabídek</w:t>
            </w:r>
            <w:r w:rsidR="0030704C">
              <w:rPr>
                <w:noProof/>
                <w:webHidden/>
              </w:rPr>
              <w:tab/>
            </w:r>
            <w:r w:rsidR="0030704C">
              <w:rPr>
                <w:noProof/>
                <w:webHidden/>
              </w:rPr>
              <w:fldChar w:fldCharType="begin"/>
            </w:r>
            <w:r w:rsidR="0030704C">
              <w:rPr>
                <w:noProof/>
                <w:webHidden/>
              </w:rPr>
              <w:instrText xml:space="preserve"> PAGEREF _Toc339371873 \h </w:instrText>
            </w:r>
            <w:r w:rsidR="0030704C">
              <w:rPr>
                <w:noProof/>
                <w:webHidden/>
              </w:rPr>
            </w:r>
            <w:r w:rsidR="0030704C">
              <w:rPr>
                <w:noProof/>
                <w:webHidden/>
              </w:rPr>
              <w:fldChar w:fldCharType="separate"/>
            </w:r>
            <w:r w:rsidR="0030704C">
              <w:rPr>
                <w:noProof/>
                <w:webHidden/>
              </w:rPr>
              <w:t>10</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4" w:history="1">
            <w:r w:rsidR="0030704C" w:rsidRPr="00B8234D">
              <w:rPr>
                <w:rStyle w:val="Hypertextovodkaz"/>
                <w:rFonts w:ascii="Tahoma" w:hAnsi="Tahoma" w:cs="Tahoma"/>
                <w:noProof/>
              </w:rPr>
              <w:t>12</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Místo a datum otevírání obálek</w:t>
            </w:r>
            <w:r w:rsidR="0030704C">
              <w:rPr>
                <w:noProof/>
                <w:webHidden/>
              </w:rPr>
              <w:tab/>
            </w:r>
            <w:r w:rsidR="0030704C">
              <w:rPr>
                <w:noProof/>
                <w:webHidden/>
              </w:rPr>
              <w:fldChar w:fldCharType="begin"/>
            </w:r>
            <w:r w:rsidR="0030704C">
              <w:rPr>
                <w:noProof/>
                <w:webHidden/>
              </w:rPr>
              <w:instrText xml:space="preserve"> PAGEREF _Toc339371874 \h </w:instrText>
            </w:r>
            <w:r w:rsidR="0030704C">
              <w:rPr>
                <w:noProof/>
                <w:webHidden/>
              </w:rPr>
            </w:r>
            <w:r w:rsidR="0030704C">
              <w:rPr>
                <w:noProof/>
                <w:webHidden/>
              </w:rPr>
              <w:fldChar w:fldCharType="separate"/>
            </w:r>
            <w:r w:rsidR="0030704C">
              <w:rPr>
                <w:noProof/>
                <w:webHidden/>
              </w:rPr>
              <w:t>11</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5" w:history="1">
            <w:r w:rsidR="0030704C" w:rsidRPr="00B8234D">
              <w:rPr>
                <w:rStyle w:val="Hypertextovodkaz"/>
                <w:rFonts w:ascii="Tahoma" w:hAnsi="Tahoma" w:cs="Tahoma"/>
                <w:noProof/>
              </w:rPr>
              <w:t>13</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Zadávací lhůta</w:t>
            </w:r>
            <w:r w:rsidR="0030704C">
              <w:rPr>
                <w:noProof/>
                <w:webHidden/>
              </w:rPr>
              <w:tab/>
            </w:r>
            <w:r w:rsidR="0030704C">
              <w:rPr>
                <w:noProof/>
                <w:webHidden/>
              </w:rPr>
              <w:fldChar w:fldCharType="begin"/>
            </w:r>
            <w:r w:rsidR="0030704C">
              <w:rPr>
                <w:noProof/>
                <w:webHidden/>
              </w:rPr>
              <w:instrText xml:space="preserve"> PAGEREF _Toc339371875 \h </w:instrText>
            </w:r>
            <w:r w:rsidR="0030704C">
              <w:rPr>
                <w:noProof/>
                <w:webHidden/>
              </w:rPr>
            </w:r>
            <w:r w:rsidR="0030704C">
              <w:rPr>
                <w:noProof/>
                <w:webHidden/>
              </w:rPr>
              <w:fldChar w:fldCharType="separate"/>
            </w:r>
            <w:r w:rsidR="0030704C">
              <w:rPr>
                <w:noProof/>
                <w:webHidden/>
              </w:rPr>
              <w:t>11</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6" w:history="1">
            <w:r w:rsidR="0030704C" w:rsidRPr="00B8234D">
              <w:rPr>
                <w:rStyle w:val="Hypertextovodkaz"/>
                <w:rFonts w:ascii="Tahoma" w:hAnsi="Tahoma" w:cs="Tahoma"/>
                <w:noProof/>
              </w:rPr>
              <w:t>14</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Požadavek zadavatele na poskytnutí jistoty</w:t>
            </w:r>
            <w:r w:rsidR="0030704C">
              <w:rPr>
                <w:noProof/>
                <w:webHidden/>
              </w:rPr>
              <w:tab/>
            </w:r>
            <w:r w:rsidR="0030704C">
              <w:rPr>
                <w:noProof/>
                <w:webHidden/>
              </w:rPr>
              <w:fldChar w:fldCharType="begin"/>
            </w:r>
            <w:r w:rsidR="0030704C">
              <w:rPr>
                <w:noProof/>
                <w:webHidden/>
              </w:rPr>
              <w:instrText xml:space="preserve"> PAGEREF _Toc339371876 \h </w:instrText>
            </w:r>
            <w:r w:rsidR="0030704C">
              <w:rPr>
                <w:noProof/>
                <w:webHidden/>
              </w:rPr>
            </w:r>
            <w:r w:rsidR="0030704C">
              <w:rPr>
                <w:noProof/>
                <w:webHidden/>
              </w:rPr>
              <w:fldChar w:fldCharType="separate"/>
            </w:r>
            <w:r w:rsidR="0030704C">
              <w:rPr>
                <w:noProof/>
                <w:webHidden/>
              </w:rPr>
              <w:t>11</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7" w:history="1">
            <w:r w:rsidR="0030704C" w:rsidRPr="00B8234D">
              <w:rPr>
                <w:rStyle w:val="Hypertextovodkaz"/>
                <w:rFonts w:ascii="Tahoma" w:hAnsi="Tahoma" w:cs="Tahoma"/>
                <w:noProof/>
              </w:rPr>
              <w:t>15</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Práva zadavatele</w:t>
            </w:r>
            <w:r w:rsidR="0030704C">
              <w:rPr>
                <w:noProof/>
                <w:webHidden/>
              </w:rPr>
              <w:tab/>
            </w:r>
            <w:r w:rsidR="0030704C">
              <w:rPr>
                <w:noProof/>
                <w:webHidden/>
              </w:rPr>
              <w:fldChar w:fldCharType="begin"/>
            </w:r>
            <w:r w:rsidR="0030704C">
              <w:rPr>
                <w:noProof/>
                <w:webHidden/>
              </w:rPr>
              <w:instrText xml:space="preserve"> PAGEREF _Toc339371877 \h </w:instrText>
            </w:r>
            <w:r w:rsidR="0030704C">
              <w:rPr>
                <w:noProof/>
                <w:webHidden/>
              </w:rPr>
            </w:r>
            <w:r w:rsidR="0030704C">
              <w:rPr>
                <w:noProof/>
                <w:webHidden/>
              </w:rPr>
              <w:fldChar w:fldCharType="separate"/>
            </w:r>
            <w:r w:rsidR="0030704C">
              <w:rPr>
                <w:noProof/>
                <w:webHidden/>
              </w:rPr>
              <w:t>11</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8" w:history="1">
            <w:r w:rsidR="0030704C" w:rsidRPr="00B8234D">
              <w:rPr>
                <w:rStyle w:val="Hypertextovodkaz"/>
                <w:rFonts w:ascii="Tahoma" w:hAnsi="Tahoma" w:cs="Tahoma"/>
                <w:noProof/>
              </w:rPr>
              <w:t>16</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Variantní řešení</w:t>
            </w:r>
            <w:r w:rsidR="0030704C">
              <w:rPr>
                <w:noProof/>
                <w:webHidden/>
              </w:rPr>
              <w:tab/>
            </w:r>
            <w:r w:rsidR="0030704C">
              <w:rPr>
                <w:noProof/>
                <w:webHidden/>
              </w:rPr>
              <w:fldChar w:fldCharType="begin"/>
            </w:r>
            <w:r w:rsidR="0030704C">
              <w:rPr>
                <w:noProof/>
                <w:webHidden/>
              </w:rPr>
              <w:instrText xml:space="preserve"> PAGEREF _Toc339371878 \h </w:instrText>
            </w:r>
            <w:r w:rsidR="0030704C">
              <w:rPr>
                <w:noProof/>
                <w:webHidden/>
              </w:rPr>
            </w:r>
            <w:r w:rsidR="0030704C">
              <w:rPr>
                <w:noProof/>
                <w:webHidden/>
              </w:rPr>
              <w:fldChar w:fldCharType="separate"/>
            </w:r>
            <w:r w:rsidR="0030704C">
              <w:rPr>
                <w:noProof/>
                <w:webHidden/>
              </w:rPr>
              <w:t>11</w:t>
            </w:r>
            <w:r w:rsidR="0030704C">
              <w:rPr>
                <w:noProof/>
                <w:webHidden/>
              </w:rPr>
              <w:fldChar w:fldCharType="end"/>
            </w:r>
          </w:hyperlink>
        </w:p>
        <w:p w:rsidR="0030704C" w:rsidRDefault="009B264A">
          <w:pPr>
            <w:pStyle w:val="Obsah1"/>
            <w:rPr>
              <w:rFonts w:asciiTheme="minorHAnsi" w:eastAsiaTheme="minorEastAsia" w:hAnsiTheme="minorHAnsi" w:cstheme="minorBidi"/>
              <w:b w:val="0"/>
              <w:noProof/>
              <w:szCs w:val="22"/>
              <w:lang w:eastAsia="cs-CZ"/>
            </w:rPr>
          </w:pPr>
          <w:hyperlink w:anchor="_Toc339371879" w:history="1">
            <w:r w:rsidR="0030704C" w:rsidRPr="00B8234D">
              <w:rPr>
                <w:rStyle w:val="Hypertextovodkaz"/>
                <w:rFonts w:ascii="Tahoma" w:hAnsi="Tahoma" w:cs="Tahoma"/>
                <w:noProof/>
              </w:rPr>
              <w:t>17</w:t>
            </w:r>
            <w:r w:rsidR="0030704C">
              <w:rPr>
                <w:rFonts w:asciiTheme="minorHAnsi" w:eastAsiaTheme="minorEastAsia" w:hAnsiTheme="minorHAnsi" w:cstheme="minorBidi"/>
                <w:b w:val="0"/>
                <w:noProof/>
                <w:szCs w:val="22"/>
                <w:lang w:eastAsia="cs-CZ"/>
              </w:rPr>
              <w:tab/>
            </w:r>
            <w:r w:rsidR="0030704C" w:rsidRPr="00B8234D">
              <w:rPr>
                <w:rStyle w:val="Hypertextovodkaz"/>
                <w:rFonts w:ascii="Tahoma" w:hAnsi="Tahoma" w:cs="Tahoma"/>
                <w:noProof/>
              </w:rPr>
              <w:t>Přílohy</w:t>
            </w:r>
            <w:r w:rsidR="0030704C">
              <w:rPr>
                <w:noProof/>
                <w:webHidden/>
              </w:rPr>
              <w:tab/>
            </w:r>
            <w:r w:rsidR="0030704C">
              <w:rPr>
                <w:noProof/>
                <w:webHidden/>
              </w:rPr>
              <w:fldChar w:fldCharType="begin"/>
            </w:r>
            <w:r w:rsidR="0030704C">
              <w:rPr>
                <w:noProof/>
                <w:webHidden/>
              </w:rPr>
              <w:instrText xml:space="preserve"> PAGEREF _Toc339371879 \h </w:instrText>
            </w:r>
            <w:r w:rsidR="0030704C">
              <w:rPr>
                <w:noProof/>
                <w:webHidden/>
              </w:rPr>
            </w:r>
            <w:r w:rsidR="0030704C">
              <w:rPr>
                <w:noProof/>
                <w:webHidden/>
              </w:rPr>
              <w:fldChar w:fldCharType="separate"/>
            </w:r>
            <w:r w:rsidR="0030704C">
              <w:rPr>
                <w:noProof/>
                <w:webHidden/>
              </w:rPr>
              <w:t>12</w:t>
            </w:r>
            <w:r w:rsidR="0030704C">
              <w:rPr>
                <w:noProof/>
                <w:webHidden/>
              </w:rPr>
              <w:fldChar w:fldCharType="end"/>
            </w:r>
          </w:hyperlink>
        </w:p>
        <w:p w:rsidR="0030704C" w:rsidRDefault="0030704C">
          <w:r>
            <w:rPr>
              <w:b/>
              <w:bCs/>
            </w:rPr>
            <w:fldChar w:fldCharType="end"/>
          </w:r>
        </w:p>
      </w:sdtContent>
    </w:sdt>
    <w:p w:rsidR="0030704C" w:rsidRPr="00B67D9D" w:rsidRDefault="0030704C" w:rsidP="00B457CC">
      <w:pPr>
        <w:pStyle w:val="Obsah1"/>
        <w:tabs>
          <w:tab w:val="clear" w:pos="480"/>
          <w:tab w:val="clear" w:pos="9062"/>
          <w:tab w:val="left" w:pos="794"/>
          <w:tab w:val="right" w:leader="dot" w:pos="8505"/>
        </w:tabs>
        <w:jc w:val="both"/>
        <w:rPr>
          <w:rFonts w:ascii="Tahoma" w:hAnsi="Tahoma" w:cs="Tahoma"/>
          <w:bCs/>
          <w:sz w:val="20"/>
        </w:rPr>
        <w:sectPr w:rsidR="0030704C" w:rsidRPr="00B67D9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20" w:footer="0" w:gutter="0"/>
          <w:cols w:space="708"/>
          <w:docGrid w:linePitch="360"/>
        </w:sectPr>
      </w:pPr>
    </w:p>
    <w:p w:rsidR="0030704C" w:rsidRDefault="0030704C" w:rsidP="00B457CC">
      <w:pPr>
        <w:pStyle w:val="Nadpis1"/>
        <w:numPr>
          <w:ilvl w:val="0"/>
          <w:numId w:val="0"/>
        </w:numPr>
        <w:ind w:left="574"/>
        <w:jc w:val="both"/>
        <w:rPr>
          <w:rFonts w:ascii="Tahoma" w:hAnsi="Tahoma" w:cs="Tahoma"/>
          <w:sz w:val="22"/>
          <w:szCs w:val="22"/>
        </w:rPr>
        <w:sectPr w:rsidR="0030704C" w:rsidSect="009D2B63">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1701" w:bottom="1134" w:left="1701" w:header="720" w:footer="0" w:gutter="0"/>
          <w:cols w:space="708"/>
          <w:docGrid w:linePitch="360"/>
        </w:sectPr>
      </w:pPr>
    </w:p>
    <w:p w:rsidR="0030704C" w:rsidRDefault="0030704C" w:rsidP="00B457CC">
      <w:pPr>
        <w:pStyle w:val="Nadpis1"/>
        <w:numPr>
          <w:ilvl w:val="0"/>
          <w:numId w:val="0"/>
        </w:numPr>
        <w:ind w:left="574"/>
        <w:jc w:val="both"/>
        <w:rPr>
          <w:rFonts w:ascii="Tahoma" w:hAnsi="Tahoma" w:cs="Tahoma"/>
          <w:sz w:val="22"/>
          <w:szCs w:val="22"/>
        </w:rPr>
      </w:pPr>
    </w:p>
    <w:p w:rsidR="0030704C" w:rsidRPr="004D6268" w:rsidRDefault="0030704C"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0" w:name="_Toc339371854"/>
      <w:r w:rsidRPr="004D6268">
        <w:rPr>
          <w:rFonts w:ascii="Tahoma" w:hAnsi="Tahoma" w:cs="Tahoma"/>
          <w:sz w:val="28"/>
          <w:szCs w:val="28"/>
        </w:rPr>
        <w:lastRenderedPageBreak/>
        <w:t>Preambule</w:t>
      </w:r>
      <w:bookmarkEnd w:id="0"/>
    </w:p>
    <w:p w:rsidR="0030704C" w:rsidRDefault="0030704C" w:rsidP="00B457CC">
      <w:pPr>
        <w:spacing w:after="120" w:line="360" w:lineRule="auto"/>
        <w:jc w:val="both"/>
        <w:rPr>
          <w:rFonts w:ascii="Tahoma" w:hAnsi="Tahoma" w:cs="Tahoma"/>
          <w:b/>
          <w:sz w:val="20"/>
          <w:szCs w:val="20"/>
        </w:rPr>
      </w:pPr>
    </w:p>
    <w:p w:rsidR="0030704C" w:rsidRPr="004D6268" w:rsidRDefault="0030704C"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 Nejedná se o zadávací řízení dle </w:t>
      </w:r>
      <w:r>
        <w:rPr>
          <w:rFonts w:ascii="Tahoma" w:hAnsi="Tahoma" w:cs="Tahoma"/>
          <w:b/>
          <w:sz w:val="20"/>
          <w:szCs w:val="20"/>
        </w:rPr>
        <w:t>ZVZ.</w:t>
      </w:r>
    </w:p>
    <w:p w:rsidR="0030704C" w:rsidRPr="004D6268" w:rsidRDefault="0030704C"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30704C" w:rsidRDefault="0030704C" w:rsidP="00B457CC">
      <w:pPr>
        <w:suppressAutoHyphens w:val="0"/>
        <w:jc w:val="both"/>
        <w:rPr>
          <w:rFonts w:ascii="Tahoma" w:hAnsi="Tahoma" w:cs="Tahoma"/>
          <w:b/>
          <w:bCs/>
          <w:kern w:val="1"/>
          <w:sz w:val="28"/>
          <w:szCs w:val="32"/>
        </w:rPr>
      </w:pPr>
      <w:r>
        <w:rPr>
          <w:rFonts w:ascii="Tahoma" w:hAnsi="Tahoma" w:cs="Tahoma"/>
          <w:sz w:val="28"/>
        </w:rPr>
        <w:br w:type="page"/>
      </w:r>
    </w:p>
    <w:p w:rsidR="0030704C" w:rsidRPr="004D6268" w:rsidRDefault="0030704C" w:rsidP="0030704C">
      <w:pPr>
        <w:pStyle w:val="Nadpis1"/>
        <w:spacing w:after="120" w:line="360" w:lineRule="auto"/>
        <w:jc w:val="both"/>
        <w:rPr>
          <w:rFonts w:ascii="Tahoma" w:hAnsi="Tahoma" w:cs="Tahoma"/>
          <w:sz w:val="28"/>
        </w:rPr>
      </w:pPr>
      <w:bookmarkStart w:id="1" w:name="_Toc339371855"/>
      <w:r w:rsidRPr="004D6268">
        <w:rPr>
          <w:rFonts w:ascii="Tahoma" w:hAnsi="Tahoma" w:cs="Tahoma"/>
          <w:sz w:val="28"/>
        </w:rPr>
        <w:lastRenderedPageBreak/>
        <w:t>Identifikace zadavatele</w:t>
      </w:r>
      <w:bookmarkEnd w:id="1"/>
    </w:p>
    <w:p w:rsidR="0030704C" w:rsidRPr="004D6268" w:rsidRDefault="0030704C" w:rsidP="00F36879">
      <w:pPr>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866D72">
        <w:rPr>
          <w:rFonts w:ascii="Tahoma" w:hAnsi="Tahoma" w:cs="Tahoma"/>
          <w:b/>
          <w:noProof/>
          <w:sz w:val="20"/>
          <w:szCs w:val="20"/>
        </w:rPr>
        <w:t>Základní škola a Mateřská škola Žalany</w:t>
      </w:r>
    </w:p>
    <w:p w:rsidR="0030704C" w:rsidRDefault="0030704C" w:rsidP="00F36879">
      <w:pPr>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866D72">
        <w:rPr>
          <w:rFonts w:ascii="Tahoma" w:hAnsi="Tahoma" w:cs="Tahoma"/>
          <w:b/>
          <w:noProof/>
          <w:sz w:val="20"/>
          <w:szCs w:val="20"/>
        </w:rPr>
        <w:t>Rtyňská 156, 41763 Žalany</w:t>
      </w:r>
    </w:p>
    <w:p w:rsidR="0030704C" w:rsidRDefault="0030704C" w:rsidP="00F36879">
      <w:pPr>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866D72">
        <w:rPr>
          <w:rFonts w:ascii="Tahoma" w:hAnsi="Tahoma" w:cs="Tahoma"/>
          <w:b/>
          <w:noProof/>
          <w:sz w:val="20"/>
          <w:szCs w:val="20"/>
        </w:rPr>
        <w:t>70695067</w:t>
      </w:r>
    </w:p>
    <w:p w:rsidR="0030704C" w:rsidRPr="004D6268" w:rsidRDefault="0030704C" w:rsidP="009C0C66">
      <w:pPr>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866D72">
        <w:rPr>
          <w:rFonts w:ascii="Tahoma" w:hAnsi="Tahoma" w:cs="Tahoma"/>
          <w:b/>
          <w:noProof/>
          <w:sz w:val="20"/>
          <w:szCs w:val="20"/>
        </w:rPr>
        <w:t>Mgr. Lukáš Šimon</w:t>
      </w:r>
      <w:r>
        <w:rPr>
          <w:rFonts w:ascii="Tahoma" w:hAnsi="Tahoma" w:cs="Tahoma"/>
          <w:b/>
          <w:noProof/>
          <w:sz w:val="20"/>
          <w:szCs w:val="20"/>
        </w:rPr>
        <w:t xml:space="preserve">, </w:t>
      </w:r>
      <w:r w:rsidRPr="00866D72">
        <w:rPr>
          <w:rFonts w:ascii="Tahoma" w:hAnsi="Tahoma" w:cs="Tahoma"/>
          <w:b/>
          <w:noProof/>
          <w:sz w:val="20"/>
          <w:szCs w:val="20"/>
        </w:rPr>
        <w:t>ředitel školy</w:t>
      </w:r>
    </w:p>
    <w:p w:rsidR="0030704C" w:rsidRPr="004D6268" w:rsidRDefault="0030704C" w:rsidP="009C0C66">
      <w:pPr>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866D72">
        <w:rPr>
          <w:rFonts w:ascii="Tahoma" w:hAnsi="Tahoma" w:cs="Tahoma"/>
          <w:b/>
          <w:noProof/>
          <w:sz w:val="20"/>
          <w:szCs w:val="20"/>
        </w:rPr>
        <w:t>Mgr. Lukáš Šimon</w:t>
      </w:r>
      <w:r>
        <w:rPr>
          <w:rFonts w:ascii="Tahoma" w:hAnsi="Tahoma" w:cs="Tahoma"/>
          <w:b/>
          <w:sz w:val="20"/>
          <w:szCs w:val="20"/>
        </w:rPr>
        <w:t xml:space="preserve">, </w:t>
      </w:r>
      <w:r w:rsidRPr="00866D72">
        <w:rPr>
          <w:rFonts w:ascii="Tahoma" w:hAnsi="Tahoma" w:cs="Tahoma"/>
          <w:b/>
          <w:noProof/>
          <w:sz w:val="20"/>
          <w:szCs w:val="20"/>
        </w:rPr>
        <w:t>ředitel školy</w:t>
      </w:r>
    </w:p>
    <w:p w:rsidR="0030704C" w:rsidRPr="004D6268" w:rsidRDefault="0030704C" w:rsidP="00F36879">
      <w:pPr>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866D72">
        <w:rPr>
          <w:rFonts w:ascii="Tahoma" w:hAnsi="Tahoma" w:cs="Tahoma"/>
          <w:b/>
          <w:bCs/>
          <w:noProof/>
          <w:color w:val="000000"/>
          <w:sz w:val="20"/>
          <w:szCs w:val="20"/>
        </w:rPr>
        <w:t>417872282</w:t>
      </w:r>
    </w:p>
    <w:p w:rsidR="0030704C" w:rsidRDefault="0030704C" w:rsidP="00F36879">
      <w:pPr>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866D72">
        <w:rPr>
          <w:rFonts w:ascii="Tahoma" w:hAnsi="Tahoma" w:cs="Tahoma"/>
          <w:b/>
          <w:bCs/>
          <w:noProof/>
          <w:color w:val="000000"/>
          <w:sz w:val="20"/>
          <w:szCs w:val="20"/>
        </w:rPr>
        <w:t>zszalany@volny.cz</w:t>
      </w:r>
    </w:p>
    <w:p w:rsidR="0030704C" w:rsidRDefault="0030704C" w:rsidP="00B457CC">
      <w:pPr>
        <w:spacing w:after="120" w:line="360" w:lineRule="auto"/>
        <w:ind w:left="4500" w:hanging="4500"/>
        <w:jc w:val="both"/>
        <w:rPr>
          <w:rFonts w:ascii="Tahoma" w:hAnsi="Tahoma" w:cs="Tahoma"/>
          <w:sz w:val="20"/>
          <w:szCs w:val="20"/>
        </w:rPr>
      </w:pPr>
    </w:p>
    <w:p w:rsidR="0030704C" w:rsidRPr="004D6268" w:rsidRDefault="0030704C" w:rsidP="0030704C">
      <w:pPr>
        <w:pStyle w:val="Nadpis1"/>
        <w:spacing w:after="120" w:line="360" w:lineRule="auto"/>
        <w:jc w:val="both"/>
        <w:rPr>
          <w:rFonts w:ascii="Tahoma" w:hAnsi="Tahoma" w:cs="Tahoma"/>
          <w:sz w:val="28"/>
        </w:rPr>
      </w:pPr>
      <w:bookmarkStart w:id="2" w:name="_Toc339371856"/>
      <w:r w:rsidRPr="004D6268">
        <w:rPr>
          <w:rFonts w:ascii="Tahoma" w:hAnsi="Tahoma" w:cs="Tahoma"/>
          <w:sz w:val="28"/>
        </w:rPr>
        <w:t>Vymezení předmětu veřejné zakázky</w:t>
      </w:r>
      <w:bookmarkEnd w:id="2"/>
    </w:p>
    <w:p w:rsidR="0030704C" w:rsidRPr="004D6268" w:rsidRDefault="0030704C" w:rsidP="00B457CC">
      <w:pPr>
        <w:pStyle w:val="Nadpis1"/>
        <w:numPr>
          <w:ilvl w:val="1"/>
          <w:numId w:val="1"/>
        </w:numPr>
        <w:tabs>
          <w:tab w:val="left" w:pos="4500"/>
        </w:tabs>
        <w:spacing w:before="0" w:after="120" w:line="360" w:lineRule="auto"/>
        <w:ind w:left="578" w:hanging="578"/>
        <w:jc w:val="both"/>
        <w:rPr>
          <w:rFonts w:ascii="Tahoma" w:hAnsi="Tahoma" w:cs="Tahoma"/>
          <w:sz w:val="24"/>
          <w:szCs w:val="24"/>
        </w:rPr>
      </w:pPr>
      <w:bookmarkStart w:id="3" w:name="_Toc339371857"/>
      <w:r w:rsidRPr="004D6268">
        <w:rPr>
          <w:rFonts w:ascii="Tahoma" w:hAnsi="Tahoma" w:cs="Tahoma"/>
          <w:sz w:val="24"/>
          <w:szCs w:val="24"/>
        </w:rPr>
        <w:t>Předmět veřejné zakázky</w:t>
      </w:r>
      <w:bookmarkEnd w:id="3"/>
    </w:p>
    <w:p w:rsidR="0030704C" w:rsidRDefault="0030704C" w:rsidP="00B457CC">
      <w:pPr>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866D72">
        <w:rPr>
          <w:rFonts w:ascii="Tahoma" w:hAnsi="Tahoma" w:cs="Tahoma"/>
          <w:noProof/>
          <w:sz w:val="20"/>
          <w:szCs w:val="20"/>
        </w:rPr>
        <w:t xml:space="preserve">36 studentských počítačů, 4 učitelské počítače, 2 soustavy </w:t>
      </w:r>
      <w:r w:rsidR="005E5822">
        <w:rPr>
          <w:rFonts w:ascii="Tahoma" w:hAnsi="Tahoma" w:cs="Tahoma"/>
          <w:noProof/>
          <w:sz w:val="20"/>
          <w:szCs w:val="20"/>
        </w:rPr>
        <w:t>ozvučení, 2 tabule, 3</w:t>
      </w:r>
      <w:r w:rsidRPr="00866D72">
        <w:rPr>
          <w:rFonts w:ascii="Tahoma" w:hAnsi="Tahoma" w:cs="Tahoma"/>
          <w:noProof/>
          <w:sz w:val="20"/>
          <w:szCs w:val="20"/>
        </w:rPr>
        <w:t xml:space="preserve"> projektory, 1 server, 37 přístupových licencí k serverovému operačnímu systému, 2 switche, 1 licence antivirového programu pro 40 poč</w:t>
      </w:r>
      <w:r>
        <w:rPr>
          <w:rFonts w:ascii="Tahoma" w:hAnsi="Tahoma" w:cs="Tahoma"/>
          <w:noProof/>
          <w:sz w:val="20"/>
          <w:szCs w:val="20"/>
        </w:rPr>
        <w:t xml:space="preserve">ítačových stanic, 1 tiskárna, 1 </w:t>
      </w:r>
      <w:r w:rsidRPr="0030704C">
        <w:rPr>
          <w:rFonts w:ascii="Tahoma" w:hAnsi="Tahoma" w:cs="Tahoma"/>
          <w:noProof/>
          <w:sz w:val="20"/>
          <w:szCs w:val="20"/>
        </w:rPr>
        <w:t>fotoaparát, 1 přenosný dataprojektor a 1 notebook.</w:t>
      </w:r>
    </w:p>
    <w:p w:rsidR="0030704C" w:rsidRDefault="0030704C" w:rsidP="00A11C93">
      <w:pPr>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30704C" w:rsidRDefault="0030704C" w:rsidP="00B457CC">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lastRenderedPageBreak/>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30704C" w:rsidRPr="007B50B4" w:rsidRDefault="0030704C" w:rsidP="00B457CC">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30704C" w:rsidRDefault="0030704C" w:rsidP="00B457CC">
      <w:pPr>
        <w:autoSpaceDE w:val="0"/>
        <w:spacing w:after="120" w:line="360" w:lineRule="auto"/>
        <w:jc w:val="both"/>
        <w:rPr>
          <w:rFonts w:ascii="Tahoma" w:hAnsi="Tahoma" w:cs="Tahoma"/>
          <w:b/>
          <w:sz w:val="20"/>
          <w:szCs w:val="20"/>
        </w:rPr>
      </w:pPr>
    </w:p>
    <w:p w:rsidR="0030704C" w:rsidRPr="004D6268" w:rsidRDefault="0030704C" w:rsidP="00B457CC">
      <w:pPr>
        <w:pStyle w:val="Nadpis1"/>
        <w:numPr>
          <w:ilvl w:val="1"/>
          <w:numId w:val="1"/>
        </w:numPr>
        <w:tabs>
          <w:tab w:val="left" w:pos="4500"/>
        </w:tabs>
        <w:spacing w:before="0" w:after="120" w:line="360" w:lineRule="auto"/>
        <w:jc w:val="both"/>
        <w:rPr>
          <w:rFonts w:ascii="Tahoma" w:hAnsi="Tahoma" w:cs="Tahoma"/>
          <w:sz w:val="24"/>
          <w:szCs w:val="24"/>
        </w:rPr>
      </w:pPr>
      <w:bookmarkStart w:id="4" w:name="_Toc339371858"/>
      <w:r w:rsidRPr="004D6268">
        <w:rPr>
          <w:rFonts w:ascii="Tahoma" w:hAnsi="Tahoma" w:cs="Tahoma"/>
          <w:sz w:val="24"/>
          <w:szCs w:val="24"/>
        </w:rPr>
        <w:t>Klasifikace předmětu dle nařízení Evropského parlamentu a Rady (ES) č. 2195/2002 a nařízení Komise č. 213/2008</w:t>
      </w:r>
      <w:bookmarkEnd w:id="4"/>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30704C"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30704C" w:rsidRPr="004D6268" w:rsidRDefault="0030704C" w:rsidP="00F36879">
            <w:pPr>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30704C" w:rsidRPr="004D6268" w:rsidRDefault="0030704C" w:rsidP="00F36879">
            <w:pPr>
              <w:snapToGrid w:val="0"/>
              <w:spacing w:after="120" w:line="360" w:lineRule="auto"/>
              <w:jc w:val="center"/>
              <w:rPr>
                <w:rFonts w:ascii="Tahoma" w:hAnsi="Tahoma" w:cs="Tahoma"/>
                <w:b/>
              </w:rPr>
            </w:pPr>
            <w:r>
              <w:rPr>
                <w:rFonts w:ascii="Tahoma" w:hAnsi="Tahoma" w:cs="Tahoma"/>
                <w:b/>
              </w:rPr>
              <w:t>Název</w:t>
            </w:r>
          </w:p>
        </w:tc>
      </w:tr>
      <w:tr w:rsidR="0030704C" w:rsidRPr="0030704C"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30704C" w:rsidRPr="0030704C"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30704C" w:rsidRPr="0030704C"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Počítače</w:t>
            </w:r>
          </w:p>
        </w:tc>
      </w:tr>
      <w:tr w:rsidR="0030704C" w:rsidRPr="0030704C"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30704C" w:rsidRPr="0030704C"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30704C" w:rsidRPr="0030704C"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Balíky programů a informační systémy</w:t>
            </w:r>
          </w:p>
        </w:tc>
      </w:tr>
      <w:tr w:rsidR="0030704C"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30704C" w:rsidRPr="0030704C"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30704C" w:rsidRPr="004D6268" w:rsidRDefault="0030704C" w:rsidP="00F36879">
            <w:pPr>
              <w:snapToGrid w:val="0"/>
              <w:spacing w:after="120" w:line="360" w:lineRule="auto"/>
              <w:jc w:val="center"/>
              <w:rPr>
                <w:rFonts w:ascii="Tahoma" w:hAnsi="Tahoma" w:cs="Tahoma"/>
                <w:sz w:val="20"/>
                <w:szCs w:val="20"/>
              </w:rPr>
            </w:pPr>
            <w:r w:rsidRPr="0030704C">
              <w:rPr>
                <w:rFonts w:ascii="Tahoma" w:hAnsi="Tahoma" w:cs="Tahoma"/>
                <w:sz w:val="20"/>
                <w:szCs w:val="20"/>
              </w:rPr>
              <w:t>Vzdělávací vybavení</w:t>
            </w:r>
          </w:p>
        </w:tc>
      </w:tr>
    </w:tbl>
    <w:p w:rsidR="002F04BC" w:rsidRPr="00DB10EE" w:rsidRDefault="002F04BC" w:rsidP="0030704C">
      <w:pPr>
        <w:tabs>
          <w:tab w:val="left" w:pos="2835"/>
        </w:tabs>
        <w:spacing w:after="120" w:line="360" w:lineRule="auto"/>
        <w:jc w:val="both"/>
      </w:pPr>
    </w:p>
    <w:p w:rsidR="0030704C" w:rsidRDefault="0030704C" w:rsidP="0030704C">
      <w:pPr>
        <w:pStyle w:val="Nadpis1"/>
        <w:spacing w:after="120" w:line="360" w:lineRule="auto"/>
        <w:jc w:val="both"/>
        <w:rPr>
          <w:rFonts w:ascii="Tahoma" w:hAnsi="Tahoma" w:cs="Tahoma"/>
          <w:sz w:val="28"/>
        </w:rPr>
      </w:pPr>
      <w:bookmarkStart w:id="5" w:name="_Toc339371859"/>
      <w:r w:rsidRPr="004D6268">
        <w:rPr>
          <w:rFonts w:ascii="Tahoma" w:hAnsi="Tahoma" w:cs="Tahoma"/>
          <w:sz w:val="28"/>
        </w:rPr>
        <w:t>Doba a místo plnění veřejné zakázky</w:t>
      </w:r>
      <w:bookmarkEnd w:id="5"/>
    </w:p>
    <w:p w:rsidR="0030704C" w:rsidRPr="004D6268" w:rsidRDefault="0030704C" w:rsidP="0030704C">
      <w:pPr>
        <w:pStyle w:val="Nadpis1"/>
        <w:numPr>
          <w:ilvl w:val="0"/>
          <w:numId w:val="0"/>
        </w:numPr>
        <w:spacing w:before="0" w:after="120" w:line="360" w:lineRule="auto"/>
        <w:jc w:val="both"/>
        <w:rPr>
          <w:rFonts w:ascii="Tahoma" w:hAnsi="Tahoma" w:cs="Tahoma"/>
          <w:bCs w:val="0"/>
          <w:sz w:val="20"/>
          <w:szCs w:val="20"/>
        </w:rPr>
      </w:pPr>
      <w:bookmarkStart w:id="6" w:name="_Toc339371860"/>
      <w:r w:rsidRPr="00A53936">
        <w:rPr>
          <w:rFonts w:ascii="Tahoma" w:hAnsi="Tahoma" w:cs="Tahoma"/>
          <w:sz w:val="20"/>
          <w:szCs w:val="20"/>
        </w:rPr>
        <w:t>Doba plnění:</w:t>
      </w:r>
      <w:r w:rsidRPr="00A53936">
        <w:rPr>
          <w:rFonts w:ascii="Tahoma" w:hAnsi="Tahoma" w:cs="Tahoma"/>
          <w:b w:val="0"/>
          <w:sz w:val="20"/>
          <w:szCs w:val="20"/>
        </w:rPr>
        <w:t xml:space="preserve"> Uchazeč musí</w:t>
      </w:r>
      <w:r w:rsidR="005215C4">
        <w:rPr>
          <w:rFonts w:ascii="Tahoma" w:hAnsi="Tahoma" w:cs="Tahoma"/>
          <w:b w:val="0"/>
          <w:sz w:val="20"/>
          <w:szCs w:val="20"/>
        </w:rPr>
        <w:t xml:space="preserve"> dodat předmět plnění </w:t>
      </w:r>
      <w:r w:rsidRPr="00A53936">
        <w:rPr>
          <w:rFonts w:ascii="Tahoma" w:hAnsi="Tahoma" w:cs="Tahoma"/>
          <w:b w:val="0"/>
          <w:sz w:val="20"/>
          <w:szCs w:val="20"/>
        </w:rPr>
        <w:t xml:space="preserve"> do </w:t>
      </w:r>
      <w:r w:rsidR="005215C4">
        <w:rPr>
          <w:rFonts w:ascii="Tahoma" w:hAnsi="Tahoma" w:cs="Tahoma"/>
          <w:b w:val="0"/>
          <w:sz w:val="20"/>
          <w:szCs w:val="20"/>
        </w:rPr>
        <w:t>15</w:t>
      </w:r>
      <w:r w:rsidRPr="00A53936">
        <w:rPr>
          <w:rFonts w:ascii="Tahoma" w:hAnsi="Tahoma" w:cs="Tahoma"/>
          <w:b w:val="0"/>
          <w:sz w:val="20"/>
          <w:szCs w:val="20"/>
        </w:rPr>
        <w:t xml:space="preserve"> kalendářních dnů od obdržení písemné výzvy zadavatele k plnění veřejné zakázky. </w:t>
      </w:r>
      <w:r w:rsidRPr="0030704C">
        <w:rPr>
          <w:rFonts w:ascii="Tahoma" w:hAnsi="Tahoma" w:cs="Tahoma"/>
          <w:b w:val="0"/>
          <w:sz w:val="20"/>
          <w:szCs w:val="20"/>
        </w:rPr>
        <w:t xml:space="preserve">Nejpozději do </w:t>
      </w:r>
      <w:r w:rsidRPr="0030704C">
        <w:rPr>
          <w:rFonts w:ascii="Tahoma" w:hAnsi="Tahoma" w:cs="Tahoma"/>
          <w:noProof/>
          <w:sz w:val="20"/>
          <w:szCs w:val="20"/>
        </w:rPr>
        <w:t>15.12.2012</w:t>
      </w:r>
      <w:r w:rsidRPr="0030704C">
        <w:rPr>
          <w:rFonts w:ascii="Tahoma" w:hAnsi="Tahoma" w:cs="Tahoma"/>
          <w:b w:val="0"/>
          <w:sz w:val="20"/>
          <w:szCs w:val="20"/>
        </w:rPr>
        <w:t xml:space="preserve">. </w:t>
      </w:r>
      <w:bookmarkEnd w:id="6"/>
      <w:r w:rsidRPr="00A53936">
        <w:rPr>
          <w:rFonts w:ascii="Tahoma" w:hAnsi="Tahoma" w:cs="Tahoma"/>
          <w:noProof/>
          <w:sz w:val="20"/>
          <w:szCs w:val="20"/>
        </w:rPr>
        <w:tab/>
      </w:r>
    </w:p>
    <w:p w:rsidR="002F04BC" w:rsidRPr="002F04BC" w:rsidRDefault="0030704C" w:rsidP="002F04BC">
      <w:pPr>
        <w:tabs>
          <w:tab w:val="left" w:pos="2835"/>
        </w:tabs>
        <w:spacing w:after="120" w:line="360" w:lineRule="auto"/>
        <w:ind w:left="2835" w:hanging="2835"/>
        <w:jc w:val="both"/>
        <w:rPr>
          <w:rFonts w:ascii="Tahoma" w:hAnsi="Tahoma" w:cs="Tahoma"/>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866D72">
        <w:rPr>
          <w:rFonts w:ascii="Tahoma" w:hAnsi="Tahoma" w:cs="Tahoma"/>
          <w:noProof/>
          <w:sz w:val="20"/>
          <w:szCs w:val="20"/>
        </w:rPr>
        <w:t>Rtyňská 156, 41763 Žalany</w:t>
      </w:r>
      <w:r w:rsidRPr="00A50473">
        <w:rPr>
          <w:rFonts w:ascii="Tahoma" w:hAnsi="Tahoma" w:cs="Tahoma"/>
          <w:sz w:val="20"/>
          <w:szCs w:val="20"/>
        </w:rPr>
        <w:tab/>
      </w:r>
    </w:p>
    <w:p w:rsidR="0030704C" w:rsidRPr="004D6268" w:rsidRDefault="0030704C" w:rsidP="0030704C">
      <w:pPr>
        <w:pStyle w:val="Nadpis1"/>
        <w:spacing w:after="120" w:line="360" w:lineRule="auto"/>
        <w:jc w:val="both"/>
        <w:rPr>
          <w:rFonts w:ascii="Tahoma" w:hAnsi="Tahoma" w:cs="Tahoma"/>
          <w:sz w:val="28"/>
        </w:rPr>
      </w:pPr>
      <w:bookmarkStart w:id="7" w:name="_Toc339371861"/>
      <w:r w:rsidRPr="004D6268">
        <w:rPr>
          <w:rFonts w:ascii="Tahoma" w:hAnsi="Tahoma" w:cs="Tahoma"/>
          <w:sz w:val="28"/>
        </w:rPr>
        <w:t>Kritéria pro hodnocení nabídek</w:t>
      </w:r>
      <w:bookmarkEnd w:id="7"/>
    </w:p>
    <w:p w:rsidR="0030704C" w:rsidRPr="0030704C" w:rsidRDefault="0030704C" w:rsidP="0030704C">
      <w:pPr>
        <w:pStyle w:val="Zkladntext"/>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30704C">
        <w:rPr>
          <w:rFonts w:ascii="Tahoma" w:hAnsi="Tahoma" w:cs="Tahoma"/>
          <w:b/>
          <w:sz w:val="20"/>
          <w:szCs w:val="20"/>
        </w:rPr>
        <w:t>včetně</w:t>
      </w:r>
      <w:r w:rsidRPr="00643E3E">
        <w:rPr>
          <w:rFonts w:ascii="Tahoma" w:hAnsi="Tahoma" w:cs="Tahoma"/>
          <w:b/>
          <w:sz w:val="20"/>
          <w:szCs w:val="20"/>
        </w:rPr>
        <w:t xml:space="preserve"> DPH.  </w:t>
      </w:r>
    </w:p>
    <w:p w:rsidR="0030704C" w:rsidRPr="00D33179" w:rsidRDefault="0030704C" w:rsidP="0030704C">
      <w:pPr>
        <w:pStyle w:val="Nadpis1"/>
        <w:spacing w:after="120" w:line="360" w:lineRule="auto"/>
        <w:jc w:val="both"/>
        <w:rPr>
          <w:rFonts w:ascii="Tahoma" w:hAnsi="Tahoma" w:cs="Tahoma"/>
          <w:sz w:val="28"/>
        </w:rPr>
      </w:pPr>
      <w:bookmarkStart w:id="8" w:name="_Toc339371862"/>
      <w:r w:rsidRPr="00D33179">
        <w:rPr>
          <w:rFonts w:ascii="Tahoma" w:hAnsi="Tahoma" w:cs="Tahoma"/>
          <w:sz w:val="28"/>
        </w:rPr>
        <w:lastRenderedPageBreak/>
        <w:t>Dodatečné informace k zadávacím podmínkám, prohlídka místa plnění</w:t>
      </w:r>
      <w:bookmarkEnd w:id="8"/>
    </w:p>
    <w:p w:rsidR="0030704C" w:rsidRPr="00D33179" w:rsidRDefault="0030704C"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30704C" w:rsidRPr="0030704C" w:rsidRDefault="0030704C" w:rsidP="00B457CC">
      <w:pPr>
        <w:pStyle w:val="Zkladntext"/>
        <w:spacing w:line="360" w:lineRule="auto"/>
        <w:jc w:val="both"/>
        <w:rPr>
          <w:rFonts w:ascii="Tahoma" w:hAnsi="Tahoma" w:cs="Tahoma"/>
          <w:sz w:val="20"/>
          <w:szCs w:val="20"/>
        </w:rPr>
      </w:pPr>
      <w:r w:rsidRPr="0030704C">
        <w:rPr>
          <w:rFonts w:ascii="Tahoma" w:hAnsi="Tahoma" w:cs="Tahoma"/>
          <w:sz w:val="20"/>
          <w:szCs w:val="20"/>
        </w:rPr>
        <w:t>Podal-li dodavatel žádost o dodatečné informace, odešle zadavatel dodatečné informace k zadávacím podmínkám, včetně přesného znění žádosti, nejpozději do 3 pracovních dnů ode dne obdržení žádosti dodavatele, a to všem osloveným dodavatelům.</w:t>
      </w:r>
    </w:p>
    <w:p w:rsidR="0030704C" w:rsidRDefault="0030704C" w:rsidP="00B457CC">
      <w:pPr>
        <w:pStyle w:val="Zkladntext"/>
        <w:spacing w:line="360" w:lineRule="auto"/>
        <w:jc w:val="both"/>
        <w:rPr>
          <w:rFonts w:ascii="Tahoma" w:hAnsi="Tahoma" w:cs="Tahoma"/>
          <w:sz w:val="20"/>
          <w:szCs w:val="20"/>
        </w:rPr>
      </w:pPr>
      <w:r w:rsidRPr="0030704C">
        <w:rPr>
          <w:rFonts w:ascii="Tahoma" w:hAnsi="Tahoma" w:cs="Tahoma"/>
          <w:sz w:val="20"/>
          <w:szCs w:val="20"/>
        </w:rPr>
        <w:t>Žádost o dodatečné informace k zadávacím podmínkám musí být doručena zadavateli písemně</w:t>
      </w:r>
      <w:r w:rsidR="00082B23">
        <w:rPr>
          <w:rFonts w:ascii="Tahoma" w:hAnsi="Tahoma" w:cs="Tahoma"/>
          <w:sz w:val="20"/>
          <w:szCs w:val="20"/>
        </w:rPr>
        <w:t xml:space="preserve"> nebo elektronicky</w:t>
      </w:r>
      <w:r w:rsidRPr="0030704C">
        <w:rPr>
          <w:rFonts w:ascii="Tahoma" w:hAnsi="Tahoma" w:cs="Tahoma"/>
          <w:sz w:val="20"/>
          <w:szCs w:val="20"/>
        </w:rPr>
        <w:t xml:space="preserve">, nejpozději </w:t>
      </w:r>
      <w:r w:rsidR="00082B23">
        <w:rPr>
          <w:rFonts w:ascii="Tahoma" w:hAnsi="Tahoma" w:cs="Tahoma"/>
          <w:sz w:val="20"/>
          <w:szCs w:val="20"/>
        </w:rPr>
        <w:t>3</w:t>
      </w:r>
      <w:r w:rsidRPr="0030704C">
        <w:rPr>
          <w:rFonts w:ascii="Tahoma" w:hAnsi="Tahoma" w:cs="Tahoma"/>
          <w:sz w:val="20"/>
          <w:szCs w:val="20"/>
        </w:rPr>
        <w:t xml:space="preserve"> pracovní dn</w:t>
      </w:r>
      <w:r w:rsidR="00082B23">
        <w:rPr>
          <w:rFonts w:ascii="Tahoma" w:hAnsi="Tahoma" w:cs="Tahoma"/>
          <w:sz w:val="20"/>
          <w:szCs w:val="20"/>
        </w:rPr>
        <w:t>y</w:t>
      </w:r>
      <w:r w:rsidRPr="0030704C">
        <w:rPr>
          <w:rFonts w:ascii="Tahoma" w:hAnsi="Tahoma" w:cs="Tahoma"/>
          <w:sz w:val="20"/>
          <w:szCs w:val="20"/>
        </w:rPr>
        <w:t xml:space="preserve"> před koncem lhůty pro podání nabídek, na níže uvedený kontakt:</w:t>
      </w:r>
    </w:p>
    <w:p w:rsidR="0030704C" w:rsidRDefault="0030704C" w:rsidP="00B457CC">
      <w:pPr>
        <w:pStyle w:val="Zkladntext"/>
        <w:spacing w:line="360" w:lineRule="auto"/>
        <w:jc w:val="both"/>
        <w:rPr>
          <w:rFonts w:ascii="Tahoma" w:hAnsi="Tahoma" w:cs="Tahoma"/>
          <w:noProof/>
          <w:sz w:val="20"/>
          <w:szCs w:val="20"/>
        </w:rPr>
      </w:pPr>
      <w:r w:rsidRPr="00866D72">
        <w:rPr>
          <w:rFonts w:ascii="Tahoma" w:hAnsi="Tahoma" w:cs="Tahoma"/>
          <w:noProof/>
          <w:sz w:val="20"/>
          <w:szCs w:val="20"/>
        </w:rPr>
        <w:t>Mgr. Lukáš Šimon</w:t>
      </w:r>
    </w:p>
    <w:p w:rsidR="0030704C" w:rsidRDefault="0030704C" w:rsidP="00B457CC">
      <w:pPr>
        <w:pStyle w:val="Zkladntext"/>
        <w:spacing w:line="360" w:lineRule="auto"/>
        <w:jc w:val="both"/>
        <w:rPr>
          <w:rFonts w:ascii="Tahoma" w:hAnsi="Tahoma" w:cs="Tahoma"/>
          <w:noProof/>
          <w:sz w:val="20"/>
          <w:szCs w:val="20"/>
        </w:rPr>
      </w:pPr>
      <w:r w:rsidRPr="00866D72">
        <w:rPr>
          <w:rFonts w:ascii="Tahoma" w:hAnsi="Tahoma" w:cs="Tahoma"/>
          <w:noProof/>
          <w:sz w:val="20"/>
          <w:szCs w:val="20"/>
        </w:rPr>
        <w:t>Základní škola a Mateřská škola Žalany</w:t>
      </w:r>
    </w:p>
    <w:p w:rsidR="0030704C" w:rsidRDefault="0030704C" w:rsidP="00B457CC">
      <w:pPr>
        <w:pStyle w:val="Zkladntext"/>
        <w:spacing w:line="360" w:lineRule="auto"/>
        <w:jc w:val="both"/>
        <w:rPr>
          <w:rFonts w:ascii="Tahoma" w:hAnsi="Tahoma" w:cs="Tahoma"/>
          <w:noProof/>
          <w:sz w:val="20"/>
          <w:szCs w:val="20"/>
        </w:rPr>
      </w:pPr>
      <w:r w:rsidRPr="00866D72">
        <w:rPr>
          <w:rFonts w:ascii="Tahoma" w:hAnsi="Tahoma" w:cs="Tahoma"/>
          <w:noProof/>
          <w:sz w:val="20"/>
          <w:szCs w:val="20"/>
        </w:rPr>
        <w:t>Rtyňská 156, 41763 Žalany</w:t>
      </w:r>
    </w:p>
    <w:p w:rsidR="00082B23" w:rsidRDefault="00082B23" w:rsidP="00B457CC">
      <w:pPr>
        <w:pStyle w:val="Zkladntext"/>
        <w:spacing w:line="360" w:lineRule="auto"/>
        <w:jc w:val="both"/>
        <w:rPr>
          <w:rFonts w:ascii="Tahoma" w:hAnsi="Tahoma" w:cs="Tahoma"/>
          <w:noProof/>
          <w:sz w:val="20"/>
          <w:szCs w:val="20"/>
        </w:rPr>
      </w:pPr>
      <w:r>
        <w:rPr>
          <w:rFonts w:ascii="Tahoma" w:hAnsi="Tahoma" w:cs="Tahoma"/>
          <w:noProof/>
          <w:sz w:val="20"/>
          <w:szCs w:val="20"/>
        </w:rPr>
        <w:t>simon@zs-zalany.cz</w:t>
      </w:r>
    </w:p>
    <w:p w:rsidR="0030704C" w:rsidRPr="00D33179" w:rsidRDefault="0030704C"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30704C" w:rsidRPr="004D6268" w:rsidRDefault="0030704C" w:rsidP="0030704C">
      <w:pPr>
        <w:pStyle w:val="Nadpis1"/>
        <w:spacing w:after="120" w:line="360" w:lineRule="auto"/>
        <w:jc w:val="both"/>
        <w:rPr>
          <w:rFonts w:ascii="Tahoma" w:hAnsi="Tahoma" w:cs="Tahoma"/>
          <w:sz w:val="28"/>
        </w:rPr>
      </w:pPr>
      <w:bookmarkStart w:id="9" w:name="_Toc339371863"/>
      <w:r w:rsidRPr="004D6268">
        <w:rPr>
          <w:rFonts w:ascii="Tahoma" w:hAnsi="Tahoma" w:cs="Tahoma"/>
          <w:sz w:val="28"/>
        </w:rPr>
        <w:t>Kvalifikační předpoklady</w:t>
      </w:r>
      <w:bookmarkEnd w:id="9"/>
    </w:p>
    <w:p w:rsidR="0030704C" w:rsidRPr="004D6268" w:rsidRDefault="0030704C"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30704C" w:rsidRPr="004D6268" w:rsidRDefault="0030704C"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2F04BC" w:rsidRDefault="002F04BC">
      <w:pPr>
        <w:suppressAutoHyphens w:val="0"/>
        <w:spacing w:after="200" w:line="276" w:lineRule="auto"/>
        <w:rPr>
          <w:rFonts w:ascii="Tahoma" w:hAnsi="Tahoma" w:cs="Tahoma"/>
          <w:b/>
          <w:bCs/>
          <w:iCs/>
        </w:rPr>
      </w:pPr>
      <w:bookmarkStart w:id="10" w:name="_Toc339371864"/>
      <w:r>
        <w:rPr>
          <w:rFonts w:ascii="Tahoma" w:hAnsi="Tahoma" w:cs="Tahoma"/>
          <w:i/>
        </w:rPr>
        <w:br w:type="page"/>
      </w:r>
    </w:p>
    <w:p w:rsidR="0030704C" w:rsidRDefault="0030704C"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lastRenderedPageBreak/>
        <w:t>Základní kvalifikační předpoklady</w:t>
      </w:r>
      <w:bookmarkEnd w:id="10"/>
    </w:p>
    <w:p w:rsidR="0030704C" w:rsidRPr="00253337" w:rsidRDefault="0030704C"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30704C" w:rsidRPr="004D6268" w:rsidRDefault="0030704C" w:rsidP="00B457CC">
      <w:pPr>
        <w:pStyle w:val="Nadpis2"/>
        <w:numPr>
          <w:ilvl w:val="1"/>
          <w:numId w:val="1"/>
        </w:numPr>
        <w:spacing w:before="0" w:after="120" w:line="360" w:lineRule="auto"/>
        <w:jc w:val="both"/>
        <w:rPr>
          <w:rFonts w:ascii="Tahoma" w:hAnsi="Tahoma" w:cs="Tahoma"/>
          <w:i w:val="0"/>
          <w:sz w:val="24"/>
          <w:szCs w:val="24"/>
        </w:rPr>
      </w:pPr>
      <w:bookmarkStart w:id="11" w:name="_Toc339371865"/>
      <w:r w:rsidRPr="004D6268">
        <w:rPr>
          <w:rFonts w:ascii="Tahoma" w:hAnsi="Tahoma" w:cs="Tahoma"/>
          <w:i w:val="0"/>
          <w:sz w:val="24"/>
          <w:szCs w:val="24"/>
        </w:rPr>
        <w:t>Profesní kvalifikační předpoklady</w:t>
      </w:r>
      <w:bookmarkEnd w:id="11"/>
    </w:p>
    <w:p w:rsidR="0030704C" w:rsidRDefault="0030704C"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30704C" w:rsidRPr="00253337" w:rsidRDefault="0030704C"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30704C" w:rsidRPr="00253337" w:rsidRDefault="0030704C"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30704C" w:rsidRPr="004D6268" w:rsidRDefault="0030704C" w:rsidP="00B457CC">
      <w:pPr>
        <w:pStyle w:val="Nadpis2"/>
        <w:numPr>
          <w:ilvl w:val="1"/>
          <w:numId w:val="1"/>
        </w:numPr>
        <w:spacing w:before="0" w:after="120" w:line="360" w:lineRule="auto"/>
        <w:jc w:val="both"/>
        <w:rPr>
          <w:rFonts w:ascii="Tahoma" w:hAnsi="Tahoma" w:cs="Tahoma"/>
          <w:i w:val="0"/>
          <w:sz w:val="24"/>
          <w:szCs w:val="24"/>
        </w:rPr>
      </w:pPr>
      <w:bookmarkStart w:id="12" w:name="_Toc339371866"/>
      <w:r w:rsidRPr="004D6268">
        <w:rPr>
          <w:rFonts w:ascii="Tahoma" w:hAnsi="Tahoma" w:cs="Tahoma"/>
          <w:i w:val="0"/>
          <w:sz w:val="24"/>
          <w:szCs w:val="24"/>
        </w:rPr>
        <w:t>Důsledek nesplnění kvalifikace</w:t>
      </w:r>
      <w:bookmarkEnd w:id="12"/>
    </w:p>
    <w:p w:rsidR="0030704C" w:rsidRDefault="0030704C"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30704C" w:rsidRPr="006A7916" w:rsidRDefault="0030704C" w:rsidP="0030704C">
      <w:pPr>
        <w:pStyle w:val="Nadpis1"/>
        <w:spacing w:after="120" w:line="360" w:lineRule="auto"/>
        <w:jc w:val="both"/>
        <w:rPr>
          <w:rFonts w:ascii="Tahoma" w:hAnsi="Tahoma" w:cs="Tahoma"/>
          <w:sz w:val="28"/>
        </w:rPr>
      </w:pPr>
      <w:bookmarkStart w:id="13" w:name="_Toc339371867"/>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30704C" w:rsidRPr="00901EFD" w:rsidRDefault="0030704C"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30704C" w:rsidRPr="00901EFD" w:rsidRDefault="0030704C"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30704C" w:rsidRPr="00901EFD" w:rsidRDefault="0030704C"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není uchazečem ve sdružení, kde je zaměstnanec zadavatele či člen realizačního týmu projektu či osoba, která se na základě smluvního vztahu podílela na přípravě nebo zadání předmětného výběrového řízení;</w:t>
      </w:r>
    </w:p>
    <w:p w:rsidR="0030704C" w:rsidRDefault="0030704C"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30704C" w:rsidRPr="00901EFD" w:rsidRDefault="0030704C"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xml:space="preserve">. 2) </w:t>
      </w:r>
      <w:r w:rsidR="00382EFD">
        <w:rPr>
          <w:rFonts w:ascii="Tahoma" w:hAnsi="Tahoma" w:cs="Tahoma"/>
          <w:color w:val="000000"/>
          <w:sz w:val="20"/>
          <w:szCs w:val="20"/>
        </w:rPr>
        <w:t>ZVZ</w:t>
      </w:r>
      <w:r>
        <w:rPr>
          <w:rFonts w:ascii="Tahoma" w:hAnsi="Tahoma" w:cs="Tahoma"/>
          <w:color w:val="000000"/>
          <w:sz w:val="20"/>
          <w:szCs w:val="20"/>
        </w:rPr>
        <w:t xml:space="preserve"> a není</w:t>
      </w:r>
      <w:r w:rsidRPr="009306F3">
        <w:rPr>
          <w:rFonts w:ascii="Tahoma" w:hAnsi="Tahoma" w:cs="Tahoma"/>
          <w:color w:val="000000"/>
          <w:sz w:val="20"/>
          <w:szCs w:val="20"/>
        </w:rPr>
        <w:t xml:space="preserve"> veden v rejstříku osob se zákazem plnění veřejných zakázek.</w:t>
      </w:r>
    </w:p>
    <w:p w:rsidR="0030704C" w:rsidRPr="0030704C" w:rsidRDefault="0030704C" w:rsidP="0030704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30704C" w:rsidRPr="004D6268" w:rsidRDefault="0030704C" w:rsidP="0030704C">
      <w:pPr>
        <w:pStyle w:val="Nadpis1"/>
        <w:spacing w:after="120" w:line="360" w:lineRule="auto"/>
        <w:jc w:val="both"/>
        <w:rPr>
          <w:rFonts w:ascii="Tahoma" w:hAnsi="Tahoma" w:cs="Tahoma"/>
          <w:sz w:val="28"/>
        </w:rPr>
      </w:pPr>
      <w:bookmarkStart w:id="14" w:name="_Toc339371868"/>
      <w:r w:rsidRPr="004D6268">
        <w:rPr>
          <w:rFonts w:ascii="Tahoma" w:hAnsi="Tahoma" w:cs="Tahoma"/>
          <w:sz w:val="28"/>
        </w:rPr>
        <w:t>Obchodní podmínky</w:t>
      </w:r>
      <w:bookmarkEnd w:id="14"/>
    </w:p>
    <w:p w:rsidR="0030704C" w:rsidRDefault="0030704C"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30704C" w:rsidRPr="007B50B4" w:rsidRDefault="0030704C" w:rsidP="0030704C">
      <w:pPr>
        <w:pStyle w:val="Nadpis1"/>
        <w:spacing w:after="120" w:line="360" w:lineRule="auto"/>
        <w:jc w:val="both"/>
        <w:rPr>
          <w:rFonts w:ascii="Tahoma" w:hAnsi="Tahoma" w:cs="Tahoma"/>
          <w:sz w:val="28"/>
        </w:rPr>
      </w:pPr>
      <w:bookmarkStart w:id="15" w:name="_Toc339371869"/>
      <w:r w:rsidRPr="007B50B4">
        <w:rPr>
          <w:rFonts w:ascii="Tahoma" w:hAnsi="Tahoma" w:cs="Tahoma"/>
          <w:sz w:val="28"/>
        </w:rPr>
        <w:t>Technická specifikace</w:t>
      </w:r>
      <w:bookmarkEnd w:id="15"/>
    </w:p>
    <w:p w:rsidR="0030704C" w:rsidRPr="007B50B4" w:rsidRDefault="0030704C"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30704C" w:rsidRPr="007B50B4" w:rsidRDefault="0030704C" w:rsidP="00B457CC">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w:t>
      </w:r>
      <w:r w:rsidRPr="007B50B4">
        <w:rPr>
          <w:rFonts w:ascii="Tahoma" w:hAnsi="Tahoma" w:cs="Tahoma"/>
          <w:sz w:val="20"/>
          <w:szCs w:val="20"/>
        </w:rPr>
        <w:lastRenderedPageBreak/>
        <w:t>prokázat ve své nabídce, a to zejména technickou dokumentací výrobce nebo zkušebním protokolem vydaným uznaným orgánem.</w:t>
      </w:r>
    </w:p>
    <w:p w:rsidR="0030704C" w:rsidRPr="0030704C" w:rsidRDefault="0030704C" w:rsidP="0030704C">
      <w:pPr>
        <w:pStyle w:val="Nadpis1"/>
        <w:spacing w:after="120" w:line="360" w:lineRule="auto"/>
        <w:jc w:val="both"/>
        <w:rPr>
          <w:rFonts w:ascii="Tahoma" w:hAnsi="Tahoma" w:cs="Tahoma"/>
          <w:sz w:val="28"/>
        </w:rPr>
      </w:pPr>
      <w:bookmarkStart w:id="16" w:name="_Toc339371870"/>
      <w:r w:rsidRPr="0030704C">
        <w:rPr>
          <w:rFonts w:ascii="Tahoma" w:hAnsi="Tahoma" w:cs="Tahoma"/>
          <w:sz w:val="28"/>
        </w:rPr>
        <w:t>Požadavky na obsahové členění a způsob zpracování nabídky a dokladů k prokázání splnění kvalifikace (jedná se pouze o doporučení zadavatele)</w:t>
      </w:r>
      <w:bookmarkEnd w:id="16"/>
    </w:p>
    <w:p w:rsidR="0030704C" w:rsidRDefault="0030704C" w:rsidP="00B457CC">
      <w:pPr>
        <w:pStyle w:val="Nadpis2"/>
        <w:numPr>
          <w:ilvl w:val="1"/>
          <w:numId w:val="1"/>
        </w:numPr>
        <w:spacing w:before="0" w:after="120" w:line="360" w:lineRule="auto"/>
        <w:jc w:val="both"/>
        <w:rPr>
          <w:rFonts w:ascii="Tahoma" w:hAnsi="Tahoma" w:cs="Tahoma"/>
          <w:i w:val="0"/>
          <w:sz w:val="24"/>
          <w:szCs w:val="24"/>
        </w:rPr>
      </w:pPr>
      <w:bookmarkStart w:id="17" w:name="_Toc339371871"/>
      <w:r w:rsidRPr="004D6268">
        <w:rPr>
          <w:rFonts w:ascii="Tahoma" w:hAnsi="Tahoma" w:cs="Tahoma"/>
          <w:i w:val="0"/>
          <w:sz w:val="24"/>
          <w:szCs w:val="24"/>
        </w:rPr>
        <w:t>Způsob a forma zpracování nabídky a dokladů k prokázání kvalifikace</w:t>
      </w:r>
      <w:bookmarkEnd w:id="17"/>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30704C" w:rsidRPr="004D6268" w:rsidRDefault="0030704C"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30704C" w:rsidRPr="004D6268" w:rsidRDefault="0030704C"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30704C"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30704C" w:rsidRDefault="0030704C" w:rsidP="00B457CC">
      <w:pPr>
        <w:spacing w:after="120" w:line="360" w:lineRule="auto"/>
        <w:jc w:val="both"/>
        <w:rPr>
          <w:rFonts w:ascii="Tahoma" w:hAnsi="Tahoma" w:cs="Tahoma"/>
          <w:sz w:val="20"/>
          <w:szCs w:val="20"/>
        </w:rPr>
      </w:pPr>
    </w:p>
    <w:p w:rsidR="0030704C" w:rsidRPr="004D6268" w:rsidRDefault="0030704C" w:rsidP="00B457CC">
      <w:pPr>
        <w:pStyle w:val="Nadpis2"/>
        <w:numPr>
          <w:ilvl w:val="1"/>
          <w:numId w:val="1"/>
        </w:numPr>
        <w:spacing w:before="0" w:after="120" w:line="360" w:lineRule="auto"/>
        <w:jc w:val="both"/>
        <w:rPr>
          <w:rFonts w:ascii="Tahoma" w:hAnsi="Tahoma" w:cs="Tahoma"/>
          <w:i w:val="0"/>
          <w:sz w:val="24"/>
          <w:szCs w:val="24"/>
        </w:rPr>
      </w:pPr>
      <w:bookmarkStart w:id="18" w:name="_Toc339371872"/>
      <w:r w:rsidRPr="004D6268">
        <w:rPr>
          <w:rFonts w:ascii="Tahoma" w:hAnsi="Tahoma" w:cs="Tahoma"/>
          <w:i w:val="0"/>
          <w:sz w:val="24"/>
          <w:szCs w:val="24"/>
        </w:rPr>
        <w:lastRenderedPageBreak/>
        <w:t>Požadavky na jednotné uspořádání písemné nabídky a dokladů k prokázání splnění kvalifikace</w:t>
      </w:r>
      <w:bookmarkEnd w:id="18"/>
    </w:p>
    <w:p w:rsidR="0030704C" w:rsidRPr="004D6268" w:rsidRDefault="0030704C"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30704C" w:rsidRDefault="0030704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30704C" w:rsidRPr="004D6268" w:rsidRDefault="0030704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30704C" w:rsidRPr="0030704C" w:rsidRDefault="0030704C"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30704C" w:rsidRPr="0030704C" w:rsidRDefault="0030704C" w:rsidP="0030704C">
      <w:pPr>
        <w:pStyle w:val="Nadpis1"/>
        <w:spacing w:after="120" w:line="360" w:lineRule="auto"/>
        <w:jc w:val="both"/>
        <w:rPr>
          <w:rFonts w:ascii="Tahoma" w:hAnsi="Tahoma" w:cs="Tahoma"/>
          <w:sz w:val="28"/>
        </w:rPr>
      </w:pPr>
      <w:bookmarkStart w:id="19" w:name="_Toc339371873"/>
      <w:r w:rsidRPr="0030704C">
        <w:rPr>
          <w:rFonts w:ascii="Tahoma" w:hAnsi="Tahoma" w:cs="Tahoma"/>
          <w:sz w:val="28"/>
        </w:rPr>
        <w:t>Způsob a místo podání nabídek</w:t>
      </w:r>
      <w:bookmarkEnd w:id="19"/>
    </w:p>
    <w:p w:rsidR="0030704C" w:rsidRPr="004D6268" w:rsidRDefault="0030704C"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Pr="00866D72">
        <w:rPr>
          <w:rFonts w:ascii="Tahoma" w:hAnsi="Tahoma" w:cs="Tahoma"/>
          <w:bCs/>
          <w:noProof/>
          <w:sz w:val="20"/>
          <w:szCs w:val="20"/>
        </w:rPr>
        <w:t>Rtyňská 156, 41763 Žalany</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4E213D">
        <w:rPr>
          <w:rFonts w:ascii="Tahoma" w:hAnsi="Tahoma" w:cs="Tahoma"/>
          <w:bCs/>
          <w:noProof/>
          <w:sz w:val="20"/>
          <w:szCs w:val="20"/>
        </w:rPr>
        <w:t>19</w:t>
      </w:r>
      <w:r w:rsidRPr="00866D72">
        <w:rPr>
          <w:rFonts w:ascii="Tahoma" w:hAnsi="Tahoma" w:cs="Tahoma"/>
          <w:bCs/>
          <w:noProof/>
          <w:sz w:val="20"/>
          <w:szCs w:val="20"/>
        </w:rPr>
        <w:t>.11.2012</w:t>
      </w:r>
      <w:r>
        <w:rPr>
          <w:rFonts w:ascii="Tahoma" w:hAnsi="Tahoma" w:cs="Tahoma"/>
          <w:bCs/>
          <w:sz w:val="20"/>
          <w:szCs w:val="20"/>
        </w:rPr>
        <w:t xml:space="preserve"> do </w:t>
      </w:r>
      <w:r w:rsidRPr="00866D72">
        <w:rPr>
          <w:rFonts w:ascii="Tahoma" w:hAnsi="Tahoma" w:cs="Tahoma"/>
          <w:bCs/>
          <w:noProof/>
          <w:sz w:val="20"/>
          <w:szCs w:val="20"/>
        </w:rPr>
        <w:t>1</w:t>
      </w:r>
      <w:r w:rsidR="00082B23">
        <w:rPr>
          <w:rFonts w:ascii="Tahoma" w:hAnsi="Tahoma" w:cs="Tahoma"/>
          <w:bCs/>
          <w:noProof/>
          <w:sz w:val="20"/>
          <w:szCs w:val="20"/>
        </w:rPr>
        <w:t>2</w:t>
      </w:r>
      <w:r w:rsidRPr="00866D72">
        <w:rPr>
          <w:rFonts w:ascii="Tahoma" w:hAnsi="Tahoma" w:cs="Tahoma"/>
          <w:bCs/>
          <w:noProof/>
          <w:sz w:val="20"/>
          <w:szCs w:val="20"/>
        </w:rPr>
        <w:t>:00</w:t>
      </w:r>
      <w:r>
        <w:rPr>
          <w:rFonts w:ascii="Tahoma" w:hAnsi="Tahoma" w:cs="Tahoma"/>
          <w:bCs/>
          <w:sz w:val="20"/>
          <w:szCs w:val="20"/>
        </w:rPr>
        <w:t xml:space="preserve"> </w:t>
      </w:r>
      <w:r w:rsidRPr="004D6268">
        <w:rPr>
          <w:rFonts w:ascii="Tahoma" w:hAnsi="Tahoma" w:cs="Tahoma"/>
          <w:bCs/>
          <w:sz w:val="20"/>
          <w:szCs w:val="20"/>
        </w:rPr>
        <w:t>hod.</w:t>
      </w:r>
      <w:r w:rsidRPr="004D6268">
        <w:rPr>
          <w:rFonts w:ascii="Tahoma" w:hAnsi="Tahoma" w:cs="Tahoma"/>
          <w:b/>
          <w:bCs/>
          <w:sz w:val="20"/>
          <w:szCs w:val="20"/>
        </w:rPr>
        <w:t xml:space="preserve"> </w:t>
      </w:r>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Uchazeč je povinen nabídku a doklady k prokázání splnění kvalifikace </w:t>
      </w:r>
      <w:bookmarkStart w:id="20" w:name="_GoBack"/>
      <w:bookmarkEnd w:id="20"/>
      <w:r w:rsidRPr="004D6268">
        <w:rPr>
          <w:rFonts w:ascii="Tahoma" w:hAnsi="Tahoma" w:cs="Tahoma"/>
          <w:sz w:val="20"/>
          <w:szCs w:val="20"/>
        </w:rPr>
        <w:t>doručit v uzavřené obálce (balíku), která bude obsahovat svazek nabídky. Obálka bude uzavřena, opatřena přelepkami s podpisem a razítkem uchazeče a zřetelně označena nápisem:</w:t>
      </w:r>
    </w:p>
    <w:p w:rsidR="0030704C" w:rsidRPr="004D6268" w:rsidRDefault="0030704C"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30704C" w:rsidRPr="004D6268" w:rsidRDefault="0030704C"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866D72">
        <w:rPr>
          <w:rFonts w:ascii="Tahoma" w:hAnsi="Tahoma" w:cs="Tahoma"/>
          <w:b/>
          <w:bCs/>
          <w:noProof/>
          <w:sz w:val="20"/>
          <w:szCs w:val="20"/>
        </w:rPr>
        <w:t>ICT podpora projektu EU Peníze školám</w:t>
      </w:r>
      <w:r w:rsidRPr="004D6268">
        <w:rPr>
          <w:rFonts w:ascii="Tahoma" w:hAnsi="Tahoma" w:cs="Tahoma"/>
          <w:b/>
          <w:bCs/>
          <w:sz w:val="20"/>
          <w:szCs w:val="20"/>
        </w:rPr>
        <w:t>“</w:t>
      </w:r>
    </w:p>
    <w:p w:rsidR="002F04BC" w:rsidRDefault="002F04BC">
      <w:pPr>
        <w:suppressAutoHyphens w:val="0"/>
        <w:spacing w:after="200" w:line="276" w:lineRule="auto"/>
        <w:rPr>
          <w:rFonts w:ascii="Tahoma" w:hAnsi="Tahoma" w:cs="Tahoma"/>
          <w:sz w:val="20"/>
          <w:szCs w:val="20"/>
        </w:rPr>
      </w:pPr>
      <w:r>
        <w:rPr>
          <w:rFonts w:ascii="Tahoma" w:hAnsi="Tahoma" w:cs="Tahoma"/>
          <w:sz w:val="20"/>
          <w:szCs w:val="20"/>
        </w:rPr>
        <w:br w:type="page"/>
      </w:r>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30704C" w:rsidRPr="0030704C" w:rsidRDefault="0030704C" w:rsidP="0030704C">
      <w:pPr>
        <w:pStyle w:val="Nadpis1"/>
        <w:spacing w:after="120" w:line="360" w:lineRule="auto"/>
        <w:jc w:val="both"/>
        <w:rPr>
          <w:rFonts w:ascii="Tahoma" w:hAnsi="Tahoma" w:cs="Tahoma"/>
          <w:sz w:val="28"/>
        </w:rPr>
      </w:pPr>
      <w:bookmarkStart w:id="21" w:name="_Toc339371874"/>
      <w:r w:rsidRPr="0030704C">
        <w:rPr>
          <w:rFonts w:ascii="Tahoma" w:hAnsi="Tahoma" w:cs="Tahoma"/>
          <w:sz w:val="28"/>
        </w:rPr>
        <w:t>Místo a datum otevírání obálek</w:t>
      </w:r>
      <w:bookmarkEnd w:id="21"/>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4E213D">
        <w:rPr>
          <w:rFonts w:ascii="Tahoma" w:hAnsi="Tahoma" w:cs="Tahoma"/>
          <w:noProof/>
          <w:sz w:val="20"/>
          <w:szCs w:val="20"/>
        </w:rPr>
        <w:t>19</w:t>
      </w:r>
      <w:r w:rsidRPr="00866D72">
        <w:rPr>
          <w:rFonts w:ascii="Tahoma" w:hAnsi="Tahoma" w:cs="Tahoma"/>
          <w:noProof/>
          <w:sz w:val="20"/>
          <w:szCs w:val="20"/>
        </w:rPr>
        <w:t>.11.2012</w:t>
      </w:r>
      <w:r>
        <w:rPr>
          <w:rFonts w:ascii="Tahoma" w:hAnsi="Tahoma" w:cs="Tahoma"/>
          <w:sz w:val="20"/>
          <w:szCs w:val="20"/>
        </w:rPr>
        <w:t xml:space="preserve"> od </w:t>
      </w:r>
      <w:r w:rsidR="004E213D">
        <w:rPr>
          <w:rFonts w:ascii="Tahoma" w:hAnsi="Tahoma" w:cs="Tahoma"/>
          <w:noProof/>
          <w:sz w:val="20"/>
          <w:szCs w:val="20"/>
        </w:rPr>
        <w:t>12:3</w:t>
      </w:r>
      <w:r w:rsidRPr="00866D72">
        <w:rPr>
          <w:rFonts w:ascii="Tahoma" w:hAnsi="Tahoma" w:cs="Tahoma"/>
          <w:noProof/>
          <w:sz w:val="20"/>
          <w:szCs w:val="20"/>
        </w:rPr>
        <w:t>0</w:t>
      </w:r>
      <w:r>
        <w:rPr>
          <w:rFonts w:ascii="Tahoma" w:hAnsi="Tahoma" w:cs="Tahoma"/>
          <w:sz w:val="20"/>
          <w:szCs w:val="20"/>
        </w:rPr>
        <w:t xml:space="preserve"> </w:t>
      </w:r>
      <w:r w:rsidRPr="00B15A7D">
        <w:rPr>
          <w:rFonts w:ascii="Tahoma" w:hAnsi="Tahoma" w:cs="Tahoma"/>
          <w:sz w:val="20"/>
          <w:szCs w:val="20"/>
        </w:rPr>
        <w:t>hodin</w:t>
      </w:r>
      <w:r>
        <w:rPr>
          <w:rFonts w:ascii="Tahoma" w:hAnsi="Tahoma" w:cs="Tahoma"/>
          <w:sz w:val="20"/>
          <w:szCs w:val="20"/>
        </w:rPr>
        <w:t xml:space="preserve"> na adrese: </w:t>
      </w:r>
      <w:r w:rsidRPr="00866D72">
        <w:rPr>
          <w:rFonts w:ascii="Tahoma" w:hAnsi="Tahoma" w:cs="Tahoma"/>
          <w:noProof/>
          <w:sz w:val="20"/>
          <w:szCs w:val="20"/>
        </w:rPr>
        <w:t>Rtyňská 156, 41763 Žalany</w:t>
      </w:r>
      <w:r>
        <w:rPr>
          <w:rFonts w:ascii="Tahoma" w:hAnsi="Tahoma" w:cs="Tahoma"/>
          <w:sz w:val="20"/>
          <w:szCs w:val="20"/>
        </w:rPr>
        <w:t>.</w:t>
      </w:r>
    </w:p>
    <w:p w:rsidR="0030704C" w:rsidRPr="0030704C" w:rsidRDefault="0030704C" w:rsidP="0030704C">
      <w:pPr>
        <w:pStyle w:val="Nadpis1"/>
        <w:spacing w:after="120" w:line="360" w:lineRule="auto"/>
        <w:jc w:val="both"/>
        <w:rPr>
          <w:rFonts w:ascii="Tahoma" w:hAnsi="Tahoma" w:cs="Tahoma"/>
          <w:sz w:val="28"/>
        </w:rPr>
      </w:pPr>
      <w:bookmarkStart w:id="22" w:name="_Toc339371875"/>
      <w:r w:rsidRPr="0030704C">
        <w:rPr>
          <w:rFonts w:ascii="Tahoma" w:hAnsi="Tahoma" w:cs="Tahoma"/>
          <w:sz w:val="28"/>
        </w:rPr>
        <w:t>Zadávací lhůta</w:t>
      </w:r>
      <w:bookmarkEnd w:id="22"/>
    </w:p>
    <w:p w:rsidR="0030704C" w:rsidRPr="009306F3"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Pr="00866D72">
        <w:rPr>
          <w:rFonts w:ascii="Tahoma" w:hAnsi="Tahoma" w:cs="Tahoma"/>
          <w:noProof/>
          <w:sz w:val="20"/>
          <w:szCs w:val="20"/>
        </w:rPr>
        <w:t>31.1.2013</w:t>
      </w:r>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30704C" w:rsidRPr="0030704C" w:rsidRDefault="0030704C" w:rsidP="0030704C">
      <w:pPr>
        <w:pStyle w:val="Nadpis1"/>
        <w:spacing w:after="120" w:line="360" w:lineRule="auto"/>
        <w:jc w:val="both"/>
        <w:rPr>
          <w:rFonts w:ascii="Tahoma" w:hAnsi="Tahoma" w:cs="Tahoma"/>
          <w:sz w:val="28"/>
        </w:rPr>
      </w:pPr>
      <w:bookmarkStart w:id="23" w:name="_Toc339371876"/>
      <w:r w:rsidRPr="0030704C">
        <w:rPr>
          <w:rFonts w:ascii="Tahoma" w:hAnsi="Tahoma" w:cs="Tahoma"/>
          <w:sz w:val="28"/>
        </w:rPr>
        <w:t>Požadavek zadavatele na poskytnutí jistoty</w:t>
      </w:r>
      <w:bookmarkEnd w:id="23"/>
    </w:p>
    <w:p w:rsidR="0030704C" w:rsidRPr="009306F3"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30704C" w:rsidRPr="0030704C" w:rsidRDefault="0030704C" w:rsidP="0030704C">
      <w:pPr>
        <w:pStyle w:val="Nadpis1"/>
        <w:spacing w:after="120" w:line="360" w:lineRule="auto"/>
        <w:jc w:val="both"/>
        <w:rPr>
          <w:rFonts w:ascii="Tahoma" w:hAnsi="Tahoma" w:cs="Tahoma"/>
          <w:sz w:val="28"/>
        </w:rPr>
      </w:pPr>
      <w:bookmarkStart w:id="24" w:name="_Toc339371877"/>
      <w:r w:rsidRPr="0030704C">
        <w:rPr>
          <w:rFonts w:ascii="Tahoma" w:hAnsi="Tahoma" w:cs="Tahoma"/>
          <w:sz w:val="28"/>
        </w:rPr>
        <w:t>Práva zadavatele</w:t>
      </w:r>
      <w:bookmarkEnd w:id="24"/>
    </w:p>
    <w:p w:rsidR="0030704C"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30704C"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30704C" w:rsidRPr="0030704C" w:rsidRDefault="0030704C" w:rsidP="0030704C">
      <w:pPr>
        <w:pStyle w:val="Nadpis1"/>
        <w:spacing w:after="120" w:line="360" w:lineRule="auto"/>
        <w:jc w:val="both"/>
        <w:rPr>
          <w:rFonts w:ascii="Tahoma" w:hAnsi="Tahoma" w:cs="Tahoma"/>
          <w:sz w:val="28"/>
        </w:rPr>
      </w:pPr>
      <w:bookmarkStart w:id="25" w:name="_Toc339371878"/>
      <w:r w:rsidRPr="0030704C">
        <w:rPr>
          <w:rFonts w:ascii="Tahoma" w:hAnsi="Tahoma" w:cs="Tahoma"/>
          <w:sz w:val="28"/>
        </w:rPr>
        <w:t>Variantní řešení</w:t>
      </w:r>
      <w:bookmarkEnd w:id="25"/>
    </w:p>
    <w:p w:rsidR="0030704C" w:rsidRPr="004D6268" w:rsidRDefault="0030704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30704C" w:rsidRPr="0030704C" w:rsidRDefault="0030704C" w:rsidP="0030704C">
      <w:pPr>
        <w:pStyle w:val="Nadpis1"/>
        <w:spacing w:after="120" w:line="360" w:lineRule="auto"/>
        <w:jc w:val="both"/>
        <w:rPr>
          <w:rFonts w:ascii="Tahoma" w:hAnsi="Tahoma" w:cs="Tahoma"/>
          <w:sz w:val="28"/>
        </w:rPr>
      </w:pPr>
      <w:bookmarkStart w:id="26" w:name="_Toc339371879"/>
      <w:r w:rsidRPr="0030704C">
        <w:rPr>
          <w:rFonts w:ascii="Tahoma" w:hAnsi="Tahoma" w:cs="Tahoma"/>
          <w:sz w:val="28"/>
        </w:rPr>
        <w:t>Přílohy</w:t>
      </w:r>
      <w:bookmarkEnd w:id="26"/>
    </w:p>
    <w:p w:rsidR="0030704C" w:rsidRDefault="0030704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30704C" w:rsidRDefault="0030704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30704C" w:rsidRDefault="0030704C"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lastRenderedPageBreak/>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30704C" w:rsidRDefault="0030704C"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30704C" w:rsidRDefault="0030704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2F04BC" w:rsidRDefault="002F04B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30704C" w:rsidRDefault="0030704C"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866D72">
        <w:rPr>
          <w:rFonts w:ascii="Tahoma" w:hAnsi="Tahoma" w:cs="Tahoma"/>
          <w:noProof/>
          <w:sz w:val="20"/>
          <w:szCs w:val="20"/>
          <w:lang w:eastAsia="en-US"/>
        </w:rPr>
        <w:t>V Žalanech</w:t>
      </w:r>
      <w:r>
        <w:rPr>
          <w:rFonts w:ascii="Tahoma" w:hAnsi="Tahoma" w:cs="Tahoma"/>
          <w:noProof/>
          <w:sz w:val="20"/>
          <w:szCs w:val="20"/>
          <w:lang w:eastAsia="en-US"/>
        </w:rPr>
        <w:t> </w:t>
      </w:r>
      <w:r>
        <w:rPr>
          <w:rFonts w:ascii="Tahoma" w:hAnsi="Tahoma" w:cs="Tahoma"/>
          <w:sz w:val="20"/>
          <w:szCs w:val="20"/>
          <w:lang w:eastAsia="en-US"/>
        </w:rPr>
        <w:t xml:space="preserve">dne </w:t>
      </w:r>
      <w:r w:rsidR="004E213D">
        <w:rPr>
          <w:rFonts w:ascii="Tahoma" w:hAnsi="Tahoma" w:cs="Tahoma"/>
          <w:noProof/>
          <w:sz w:val="20"/>
          <w:szCs w:val="20"/>
          <w:lang w:eastAsia="en-US"/>
        </w:rPr>
        <w:t>8</w:t>
      </w:r>
      <w:r w:rsidRPr="00866D72">
        <w:rPr>
          <w:rFonts w:ascii="Tahoma" w:hAnsi="Tahoma" w:cs="Tahoma"/>
          <w:noProof/>
          <w:sz w:val="20"/>
          <w:szCs w:val="20"/>
          <w:lang w:eastAsia="en-US"/>
        </w:rPr>
        <w:t>.11.2012</w:t>
      </w:r>
    </w:p>
    <w:p w:rsidR="0030704C" w:rsidRPr="00EC5E2A" w:rsidRDefault="0030704C"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30704C" w:rsidRPr="00EC5E2A" w:rsidRDefault="002F04BC"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30704C" w:rsidRDefault="0030704C" w:rsidP="007B50B4">
      <w:pPr>
        <w:tabs>
          <w:tab w:val="center" w:pos="6237"/>
          <w:tab w:val="left" w:pos="7215"/>
        </w:tabs>
        <w:suppressAutoHyphens w:val="0"/>
        <w:spacing w:after="120" w:line="360" w:lineRule="auto"/>
        <w:jc w:val="both"/>
        <w:rPr>
          <w:rFonts w:ascii="Tahoma" w:hAnsi="Tahoma" w:cs="Tahoma"/>
          <w:sz w:val="20"/>
          <w:szCs w:val="20"/>
          <w:lang w:eastAsia="en-US"/>
        </w:rPr>
        <w:sectPr w:rsidR="0030704C" w:rsidSect="005521F6">
          <w:type w:val="continuous"/>
          <w:pgSz w:w="12240" w:h="15840"/>
          <w:pgMar w:top="1134" w:right="1701" w:bottom="1134" w:left="1701" w:header="720" w:footer="0" w:gutter="0"/>
          <w:cols w:space="708"/>
          <w:docGrid w:linePitch="360"/>
        </w:sectPr>
      </w:pPr>
      <w:r w:rsidRPr="00EC5E2A">
        <w:rPr>
          <w:rFonts w:ascii="Tahoma" w:hAnsi="Tahoma" w:cs="Tahoma"/>
          <w:sz w:val="20"/>
          <w:szCs w:val="20"/>
          <w:lang w:eastAsia="en-US"/>
        </w:rPr>
        <w:tab/>
      </w:r>
      <w:r w:rsidRPr="00866D72">
        <w:rPr>
          <w:rFonts w:ascii="Tahoma" w:hAnsi="Tahoma" w:cs="Tahoma"/>
          <w:noProof/>
          <w:sz w:val="20"/>
          <w:szCs w:val="20"/>
          <w:lang w:eastAsia="en-US"/>
        </w:rPr>
        <w:t>Mgr. Lukáš Šimon</w:t>
      </w:r>
      <w:r>
        <w:rPr>
          <w:rFonts w:ascii="Tahoma" w:hAnsi="Tahoma" w:cs="Tahoma"/>
          <w:sz w:val="20"/>
          <w:szCs w:val="20"/>
          <w:lang w:eastAsia="en-US"/>
        </w:rPr>
        <w:t xml:space="preserve">, </w:t>
      </w:r>
      <w:r w:rsidRPr="00866D72">
        <w:rPr>
          <w:rFonts w:ascii="Tahoma" w:hAnsi="Tahoma" w:cs="Tahoma"/>
          <w:noProof/>
          <w:sz w:val="20"/>
          <w:szCs w:val="20"/>
          <w:lang w:eastAsia="en-US"/>
        </w:rPr>
        <w:t>ředitel školy</w:t>
      </w:r>
    </w:p>
    <w:p w:rsidR="0030704C" w:rsidRPr="005F263C" w:rsidRDefault="0030704C"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30704C" w:rsidRPr="005F263C" w:rsidSect="0030704C">
      <w:type w:val="continuous"/>
      <w:pgSz w:w="12240" w:h="15840"/>
      <w:pgMar w:top="1134" w:right="1701" w:bottom="1134" w:left="1701"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64A" w:rsidRDefault="009B264A">
      <w:r>
        <w:separator/>
      </w:r>
    </w:p>
  </w:endnote>
  <w:endnote w:type="continuationSeparator" w:id="0">
    <w:p w:rsidR="009B264A" w:rsidRDefault="009B2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26" w:rsidRDefault="00F7432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pPr>
      <w:pStyle w:val="Zpat"/>
    </w:pPr>
  </w:p>
  <w:p w:rsidR="0030704C" w:rsidRDefault="0030704C">
    <w:pPr>
      <w:pStyle w:val="Zpat"/>
    </w:pPr>
    <w:r>
      <w:rPr>
        <w:noProof/>
        <w:lang w:eastAsia="cs-CZ"/>
      </w:rPr>
      <mc:AlternateContent>
        <mc:Choice Requires="wps">
          <w:drawing>
            <wp:anchor distT="0" distB="0" distL="114935" distR="114935" simplePos="0" relativeHeight="251659264" behindDoc="1" locked="0" layoutInCell="1" allowOverlap="1" wp14:anchorId="3E92D532" wp14:editId="2209A766">
              <wp:simplePos x="0" y="0"/>
              <wp:positionH relativeFrom="margin">
                <wp:posOffset>2443480</wp:posOffset>
              </wp:positionH>
              <wp:positionV relativeFrom="paragraph">
                <wp:posOffset>41910</wp:posOffset>
              </wp:positionV>
              <wp:extent cx="465455" cy="154940"/>
              <wp:effectExtent l="0" t="381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704C" w:rsidRDefault="0030704C">
                          <w:pPr>
                            <w:jc w:val="center"/>
                          </w:pPr>
                          <w:r>
                            <w:fldChar w:fldCharType="begin"/>
                          </w:r>
                          <w:r>
                            <w:instrText xml:space="preserve"> PAGE </w:instrText>
                          </w:r>
                          <w:r>
                            <w:fldChar w:fldCharType="separate"/>
                          </w:r>
                          <w:r w:rsidR="004E213D">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30704C" w:rsidRDefault="0030704C">
                    <w:pPr>
                      <w:jc w:val="center"/>
                    </w:pPr>
                    <w:r>
                      <w:fldChar w:fldCharType="begin"/>
                    </w:r>
                    <w:r>
                      <w:instrText xml:space="preserve"> PAGE </w:instrText>
                    </w:r>
                    <w:r>
                      <w:fldChar w:fldCharType="separate"/>
                    </w:r>
                    <w:r w:rsidR="004E213D">
                      <w:rPr>
                        <w:noProof/>
                      </w:rPr>
                      <w:t>2</w:t>
                    </w:r>
                    <w:r>
                      <w:fldChar w:fldCharType="end"/>
                    </w:r>
                  </w:p>
                </w:txbxContent>
              </v:textbox>
              <w10:wrap anchorx="margin"/>
            </v:shape>
          </w:pict>
        </mc:Fallback>
      </mc:AlternateContent>
    </w:r>
  </w:p>
  <w:p w:rsidR="0030704C" w:rsidRDefault="0030704C">
    <w:pPr>
      <w:pStyle w:val="Zpat"/>
    </w:pPr>
  </w:p>
  <w:p w:rsidR="0030704C" w:rsidRDefault="0030704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26" w:rsidRDefault="00F7432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p w:rsidR="0030704C" w:rsidRDefault="0030704C">
    <w:r>
      <w:rPr>
        <w:noProof/>
        <w:lang w:eastAsia="cs-CZ"/>
      </w:rPr>
      <mc:AlternateContent>
        <mc:Choice Requires="wps">
          <w:drawing>
            <wp:anchor distT="0" distB="0" distL="114935" distR="114935" simplePos="0" relativeHeight="251662336" behindDoc="0" locked="0" layoutInCell="1" allowOverlap="1" wp14:anchorId="0D55D3C7" wp14:editId="30AA3DA1">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704C" w:rsidRDefault="0030704C" w:rsidP="009D2B63">
                          <w:pPr>
                            <w:jc w:val="center"/>
                          </w:pPr>
                          <w:r>
                            <w:fldChar w:fldCharType="begin"/>
                          </w:r>
                          <w:r>
                            <w:instrText xml:space="preserve"> PAGE </w:instrText>
                          </w:r>
                          <w:r>
                            <w:fldChar w:fldCharType="separate"/>
                          </w:r>
                          <w:r w:rsidR="004E213D">
                            <w:rPr>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30704C" w:rsidRDefault="0030704C" w:rsidP="009D2B63">
                    <w:pPr>
                      <w:jc w:val="center"/>
                    </w:pPr>
                    <w:r>
                      <w:fldChar w:fldCharType="begin"/>
                    </w:r>
                    <w:r>
                      <w:instrText xml:space="preserve"> PAGE </w:instrText>
                    </w:r>
                    <w:r>
                      <w:fldChar w:fldCharType="separate"/>
                    </w:r>
                    <w:r w:rsidR="004E213D">
                      <w:rPr>
                        <w:noProof/>
                      </w:rPr>
                      <w:t>11</w:t>
                    </w:r>
                    <w:r>
                      <w:fldChar w:fldCharType="end"/>
                    </w:r>
                  </w:p>
                </w:txbxContent>
              </v:textbox>
              <w10:wrap anchorx="page" anchory="page"/>
            </v:shape>
          </w:pict>
        </mc:Fallback>
      </mc:AlternateContent>
    </w:r>
  </w:p>
  <w:p w:rsidR="0030704C" w:rsidRDefault="0030704C"/>
  <w:p w:rsidR="0030704C" w:rsidRDefault="003070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64A" w:rsidRDefault="009B264A">
      <w:r>
        <w:separator/>
      </w:r>
    </w:p>
  </w:footnote>
  <w:footnote w:type="continuationSeparator" w:id="0">
    <w:p w:rsidR="009B264A" w:rsidRDefault="009B2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26" w:rsidRDefault="00F7432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pPr>
      <w:pStyle w:val="Zhlav"/>
      <w:rPr>
        <w:rFonts w:ascii="Arial" w:hAnsi="Arial" w:cs="Arial"/>
      </w:rPr>
    </w:pPr>
    <w:r>
      <w:rPr>
        <w:noProof/>
        <w:lang w:eastAsia="cs-CZ"/>
      </w:rPr>
      <w:drawing>
        <wp:anchor distT="0" distB="0" distL="0" distR="0" simplePos="0" relativeHeight="251660288" behindDoc="0" locked="0" layoutInCell="1" allowOverlap="1" wp14:anchorId="63D391CE" wp14:editId="468D8778">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0704C" w:rsidRDefault="0030704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26" w:rsidRDefault="00F7432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Pr="006A7916" w:rsidRDefault="0030704C" w:rsidP="009D2B63">
    <w:pPr>
      <w:pStyle w:val="Zhlav"/>
      <w:rPr>
        <w:rFonts w:ascii="Arial" w:hAnsi="Arial" w:cs="Arial"/>
      </w:rPr>
    </w:pPr>
    <w:r>
      <w:rPr>
        <w:noProof/>
        <w:lang w:eastAsia="cs-CZ"/>
      </w:rPr>
      <w:drawing>
        <wp:anchor distT="0" distB="0" distL="0" distR="0" simplePos="0" relativeHeight="251661312" behindDoc="0" locked="0" layoutInCell="1" allowOverlap="1" wp14:anchorId="776E9548" wp14:editId="6861DC85">
          <wp:simplePos x="0" y="0"/>
          <wp:positionH relativeFrom="margin">
            <wp:posOffset>-196215</wp:posOffset>
          </wp:positionH>
          <wp:positionV relativeFrom="margin">
            <wp:posOffset>-470535</wp:posOffset>
          </wp:positionV>
          <wp:extent cx="6144260" cy="1504315"/>
          <wp:effectExtent l="0" t="0" r="8890" b="635"/>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04C" w:rsidRDefault="003070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1"/>
  </w:num>
  <w:num w:numId="8">
    <w:abstractNumId w:val="8"/>
  </w:num>
  <w:num w:numId="9">
    <w:abstractNumId w:val="17"/>
  </w:num>
  <w:num w:numId="10">
    <w:abstractNumId w:val="15"/>
  </w:num>
  <w:num w:numId="11">
    <w:abstractNumId w:val="11"/>
  </w:num>
  <w:num w:numId="12">
    <w:abstractNumId w:val="23"/>
  </w:num>
  <w:num w:numId="13">
    <w:abstractNumId w:val="14"/>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9"/>
  </w:num>
  <w:num w:numId="19">
    <w:abstractNumId w:val="18"/>
  </w:num>
  <w:num w:numId="20">
    <w:abstractNumId w:val="22"/>
  </w:num>
  <w:num w:numId="21">
    <w:abstractNumId w:val="6"/>
  </w:num>
  <w:num w:numId="22">
    <w:abstractNumId w:val="24"/>
  </w:num>
  <w:num w:numId="23">
    <w:abstractNumId w:val="10"/>
  </w:num>
  <w:num w:numId="24">
    <w:abstractNumId w:val="13"/>
  </w:num>
  <w:num w:numId="25">
    <w:abstractNumId w:val="20"/>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82B23"/>
    <w:rsid w:val="0010742A"/>
    <w:rsid w:val="001234A8"/>
    <w:rsid w:val="00145D37"/>
    <w:rsid w:val="001A470C"/>
    <w:rsid w:val="001B306C"/>
    <w:rsid w:val="001D3819"/>
    <w:rsid w:val="002209CC"/>
    <w:rsid w:val="002400D8"/>
    <w:rsid w:val="00253337"/>
    <w:rsid w:val="00263E5F"/>
    <w:rsid w:val="00281784"/>
    <w:rsid w:val="002A340D"/>
    <w:rsid w:val="002A6518"/>
    <w:rsid w:val="002B0AE3"/>
    <w:rsid w:val="002C74C8"/>
    <w:rsid w:val="002F04BC"/>
    <w:rsid w:val="0030704C"/>
    <w:rsid w:val="00323E5B"/>
    <w:rsid w:val="0036343A"/>
    <w:rsid w:val="00382EFD"/>
    <w:rsid w:val="0040231F"/>
    <w:rsid w:val="0040425F"/>
    <w:rsid w:val="00426A9F"/>
    <w:rsid w:val="004E213D"/>
    <w:rsid w:val="005079EF"/>
    <w:rsid w:val="005215C4"/>
    <w:rsid w:val="00526E0B"/>
    <w:rsid w:val="00541437"/>
    <w:rsid w:val="005521F6"/>
    <w:rsid w:val="00594A19"/>
    <w:rsid w:val="005E3C26"/>
    <w:rsid w:val="005E5822"/>
    <w:rsid w:val="005F263C"/>
    <w:rsid w:val="006045A8"/>
    <w:rsid w:val="00643E3E"/>
    <w:rsid w:val="00680539"/>
    <w:rsid w:val="006C3564"/>
    <w:rsid w:val="006C6F36"/>
    <w:rsid w:val="00710204"/>
    <w:rsid w:val="007435E2"/>
    <w:rsid w:val="007B50B4"/>
    <w:rsid w:val="007E5471"/>
    <w:rsid w:val="007F0342"/>
    <w:rsid w:val="00896CAA"/>
    <w:rsid w:val="008A7C45"/>
    <w:rsid w:val="008B0418"/>
    <w:rsid w:val="008F7096"/>
    <w:rsid w:val="00901EFD"/>
    <w:rsid w:val="009163E8"/>
    <w:rsid w:val="009306F3"/>
    <w:rsid w:val="00967646"/>
    <w:rsid w:val="0099217D"/>
    <w:rsid w:val="009B264A"/>
    <w:rsid w:val="009B2852"/>
    <w:rsid w:val="009C0C66"/>
    <w:rsid w:val="009D2B63"/>
    <w:rsid w:val="00A11C93"/>
    <w:rsid w:val="00A23FA2"/>
    <w:rsid w:val="00A50473"/>
    <w:rsid w:val="00A53936"/>
    <w:rsid w:val="00A86997"/>
    <w:rsid w:val="00AF18B4"/>
    <w:rsid w:val="00B15A7D"/>
    <w:rsid w:val="00B40C69"/>
    <w:rsid w:val="00B457CC"/>
    <w:rsid w:val="00BE749A"/>
    <w:rsid w:val="00C17015"/>
    <w:rsid w:val="00C368FC"/>
    <w:rsid w:val="00C91A0D"/>
    <w:rsid w:val="00CC2BF3"/>
    <w:rsid w:val="00CE7722"/>
    <w:rsid w:val="00D00455"/>
    <w:rsid w:val="00D33179"/>
    <w:rsid w:val="00E57AFF"/>
    <w:rsid w:val="00EA3878"/>
    <w:rsid w:val="00EA42D5"/>
    <w:rsid w:val="00EC3053"/>
    <w:rsid w:val="00EC7F45"/>
    <w:rsid w:val="00F36879"/>
    <w:rsid w:val="00F44D11"/>
    <w:rsid w:val="00F74326"/>
    <w:rsid w:val="00FC0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BC17-CBD8-4776-820D-434F3CD4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2417</Words>
  <Characters>14262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2012-11-01T09:00:00Z</dcterms:created>
  <dcterms:modified xsi:type="dcterms:W3CDTF">2012-11-05T13:17:00Z</dcterms:modified>
</cp:coreProperties>
</file>