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91" w:rsidRDefault="000B7F91" w:rsidP="000B7F91">
      <w:r>
        <w:rPr>
          <w:noProof/>
        </w:rPr>
        <w:drawing>
          <wp:inline distT="0" distB="0" distL="0" distR="0">
            <wp:extent cx="6143625" cy="857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F91" w:rsidRPr="004C5D49" w:rsidRDefault="000B7F91" w:rsidP="000B7F91">
      <w:pPr>
        <w:autoSpaceDE w:val="0"/>
        <w:autoSpaceDN w:val="0"/>
        <w:adjustRightInd w:val="0"/>
        <w:rPr>
          <w:sz w:val="20"/>
          <w:szCs w:val="20"/>
        </w:rPr>
      </w:pPr>
      <w:r>
        <w:tab/>
      </w:r>
    </w:p>
    <w:p w:rsidR="00E91A3D" w:rsidRDefault="00AE02AA" w:rsidP="00AE02AA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noProof/>
        </w:rPr>
        <w:drawing>
          <wp:inline distT="0" distB="0" distL="0" distR="0">
            <wp:extent cx="4829175" cy="190500"/>
            <wp:effectExtent l="19050" t="0" r="9525" b="0"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A3D" w:rsidRDefault="00E91A3D">
      <w:pPr>
        <w:pStyle w:val="Nzev"/>
        <w:rPr>
          <w:rFonts w:ascii="Arial" w:hAnsi="Arial" w:cs="Tahoma"/>
          <w:b w:val="0"/>
          <w:sz w:val="20"/>
          <w:szCs w:val="20"/>
        </w:rPr>
      </w:pPr>
    </w:p>
    <w:p w:rsidR="00BF4FCD" w:rsidRDefault="00B20189">
      <w:pPr>
        <w:pStyle w:val="Nzev"/>
        <w:rPr>
          <w:rFonts w:ascii="Arial" w:hAnsi="Arial" w:cs="Tahoma"/>
          <w:b w:val="0"/>
          <w:sz w:val="20"/>
          <w:szCs w:val="20"/>
        </w:rPr>
      </w:pPr>
      <w:r>
        <w:rPr>
          <w:rFonts w:ascii="Arial" w:hAnsi="Arial" w:cs="Tahoma"/>
          <w:b w:val="0"/>
          <w:sz w:val="20"/>
          <w:szCs w:val="20"/>
        </w:rPr>
        <w:t xml:space="preserve"> Kupní smlouva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o dodávce </w:t>
      </w:r>
      <w:r w:rsidR="000C6095">
        <w:rPr>
          <w:rFonts w:ascii="Arial" w:hAnsi="Arial" w:cs="Tahoma"/>
          <w:sz w:val="20"/>
          <w:szCs w:val="20"/>
        </w:rPr>
        <w:t>měř</w:t>
      </w:r>
      <w:r w:rsidR="007B767F">
        <w:rPr>
          <w:rFonts w:ascii="Arial" w:hAnsi="Arial" w:cs="Tahoma"/>
          <w:sz w:val="20"/>
          <w:szCs w:val="20"/>
        </w:rPr>
        <w:t>i</w:t>
      </w:r>
      <w:r w:rsidR="000C6095">
        <w:rPr>
          <w:rFonts w:ascii="Arial" w:hAnsi="Arial" w:cs="Tahoma"/>
          <w:sz w:val="20"/>
          <w:szCs w:val="20"/>
        </w:rPr>
        <w:t>cích čidel</w:t>
      </w: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uzavřená dle § 409 a </w:t>
      </w:r>
      <w:proofErr w:type="spellStart"/>
      <w:r>
        <w:rPr>
          <w:rFonts w:ascii="Arial" w:hAnsi="Arial" w:cs="Tahoma"/>
          <w:sz w:val="20"/>
          <w:szCs w:val="20"/>
        </w:rPr>
        <w:t>násl</w:t>
      </w:r>
      <w:proofErr w:type="spellEnd"/>
      <w:r>
        <w:rPr>
          <w:rFonts w:ascii="Arial" w:hAnsi="Arial" w:cs="Tahoma"/>
          <w:sz w:val="20"/>
          <w:szCs w:val="20"/>
        </w:rPr>
        <w:t>. z č. 513/1991 Sb. (Obchodní zákoník)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rPr>
          <w:rFonts w:ascii="Arial" w:hAnsi="Arial" w:cs="Tahoma"/>
          <w:color w:val="BFBFBF" w:themeColor="background1" w:themeShade="BF"/>
          <w:sz w:val="20"/>
          <w:szCs w:val="20"/>
        </w:rPr>
      </w:pPr>
      <w:r w:rsidRPr="00583C05">
        <w:rPr>
          <w:rFonts w:ascii="Arial" w:hAnsi="Arial" w:cs="Tahoma"/>
          <w:color w:val="BFBFBF" w:themeColor="background1" w:themeShade="BF"/>
          <w:sz w:val="20"/>
          <w:szCs w:val="20"/>
        </w:rPr>
        <w:t>Prodávající:</w:t>
      </w: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IČO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…………………….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  <w:t xml:space="preserve">DIČ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0C6095" w:rsidRPr="00583C05" w:rsidRDefault="000C6095">
      <w:pPr>
        <w:rPr>
          <w:rFonts w:ascii="Arial" w:hAnsi="Arial"/>
          <w:color w:val="BFBFBF" w:themeColor="background1" w:themeShade="BF"/>
          <w:sz w:val="20"/>
          <w:szCs w:val="20"/>
        </w:rPr>
      </w:pP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Peněžní ústav: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………….</w:t>
      </w:r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Číslo účtu: </w:t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Pr="00583C05" w:rsidRDefault="00B20189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 xml:space="preserve">Zastoupenou: </w:t>
      </w:r>
      <w:r w:rsidRPr="00583C05">
        <w:rPr>
          <w:rFonts w:ascii="Arial" w:hAnsi="Arial"/>
          <w:color w:val="BFBFBF" w:themeColor="background1" w:themeShade="BF"/>
          <w:sz w:val="20"/>
          <w:szCs w:val="20"/>
        </w:rPr>
        <w:tab/>
      </w:r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…………………</w:t>
      </w:r>
      <w:proofErr w:type="gramStart"/>
      <w:r w:rsidR="000C6095" w:rsidRPr="00583C05">
        <w:rPr>
          <w:rFonts w:ascii="Arial" w:hAnsi="Arial"/>
          <w:color w:val="BFBFBF" w:themeColor="background1" w:themeShade="BF"/>
          <w:sz w:val="20"/>
          <w:szCs w:val="20"/>
        </w:rPr>
        <w:t>…..</w:t>
      </w:r>
      <w:proofErr w:type="gramEnd"/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Kupující: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 xml:space="preserve">ČO </w:t>
      </w:r>
      <w:r w:rsidR="000C6095">
        <w:rPr>
          <w:rFonts w:ascii="Arial" w:hAnsi="Arial"/>
          <w:sz w:val="20"/>
          <w:szCs w:val="20"/>
        </w:rPr>
        <w:t>62032178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Gymnázium,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Polička,</w:t>
      </w:r>
      <w:r w:rsidR="007B767F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nábřeží Svobody 306</w:t>
      </w:r>
    </w:p>
    <w:p w:rsidR="00BF4FCD" w:rsidRDefault="000C609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572 01 Polička</w:t>
      </w:r>
    </w:p>
    <w:p w:rsidR="00BF4FCD" w:rsidRDefault="00B20189">
      <w:pPr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Číslo účtu: </w:t>
      </w:r>
      <w:r w:rsidR="000C6095">
        <w:rPr>
          <w:rFonts w:ascii="Arial" w:hAnsi="Arial" w:cs="Tahoma"/>
          <w:sz w:val="20"/>
          <w:szCs w:val="20"/>
        </w:rPr>
        <w:t>203285376/0600</w:t>
      </w:r>
    </w:p>
    <w:p w:rsidR="00BF4FCD" w:rsidRDefault="00B201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Zastoupenou: </w:t>
      </w:r>
      <w:r>
        <w:rPr>
          <w:rFonts w:ascii="Arial" w:hAnsi="Arial" w:cs="Tahoma"/>
          <w:sz w:val="20"/>
          <w:szCs w:val="20"/>
        </w:rPr>
        <w:tab/>
      </w:r>
      <w:r w:rsidR="000C6095">
        <w:rPr>
          <w:rFonts w:ascii="Arial" w:hAnsi="Arial" w:cs="Tahoma"/>
          <w:sz w:val="20"/>
          <w:szCs w:val="20"/>
        </w:rPr>
        <w:t>Mgr. Miloslavem Svobodou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20189">
      <w:pPr>
        <w:jc w:val="center"/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Uzavřeli dnešního dne, měsíce a roku tuto kupní smlouvu:</w:t>
      </w:r>
    </w:p>
    <w:p w:rsidR="00BF4FCD" w:rsidRDefault="00BF4FCD">
      <w:pPr>
        <w:jc w:val="center"/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1.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Předmět plnění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 w:rsidP="00D244E8">
      <w:pPr>
        <w:tabs>
          <w:tab w:val="left" w:pos="72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Kvalitativní určení:</w:t>
      </w:r>
    </w:p>
    <w:p w:rsidR="00BF4FCD" w:rsidRPr="00D244E8" w:rsidRDefault="00D244E8" w:rsidP="00D244E8">
      <w:pPr>
        <w:rPr>
          <w:rFonts w:ascii="Arial" w:hAnsi="Arial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S</w:t>
      </w:r>
      <w:r w:rsidR="00B20189" w:rsidRPr="00D244E8">
        <w:rPr>
          <w:rFonts w:ascii="Arial" w:hAnsi="Arial" w:cs="Tahoma"/>
          <w:sz w:val="20"/>
          <w:szCs w:val="20"/>
        </w:rPr>
        <w:t xml:space="preserve">pecifikace jednotlivých komponent </w:t>
      </w:r>
      <w:r w:rsidR="00FE3160" w:rsidRPr="00D244E8">
        <w:rPr>
          <w:rFonts w:ascii="Arial" w:hAnsi="Arial" w:cs="Tahoma"/>
          <w:sz w:val="20"/>
          <w:szCs w:val="20"/>
        </w:rPr>
        <w:t>a k</w:t>
      </w:r>
      <w:r w:rsidR="00B20189" w:rsidRPr="00D244E8">
        <w:rPr>
          <w:rFonts w:ascii="Arial" w:hAnsi="Arial"/>
          <w:sz w:val="20"/>
          <w:szCs w:val="20"/>
        </w:rPr>
        <w:t>vantitativní určení: dle výběrového řízení</w:t>
      </w:r>
      <w:r w:rsidR="00AC573A" w:rsidRPr="00D244E8">
        <w:rPr>
          <w:rFonts w:ascii="Arial" w:hAnsi="Arial"/>
          <w:sz w:val="20"/>
          <w:szCs w:val="20"/>
        </w:rPr>
        <w:t xml:space="preserve"> projektu</w:t>
      </w:r>
      <w:r w:rsidR="00B20189" w:rsidRPr="00D244E8">
        <w:rPr>
          <w:rFonts w:ascii="Arial" w:hAnsi="Arial"/>
          <w:sz w:val="20"/>
          <w:szCs w:val="20"/>
        </w:rPr>
        <w:t xml:space="preserve"> </w:t>
      </w:r>
      <w:r w:rsidR="005B1715">
        <w:t>Moderní vzdělávání, tradiční hodnoty</w:t>
      </w:r>
      <w:r w:rsidR="00362AE5">
        <w:rPr>
          <w:rFonts w:ascii="Arial" w:hAnsi="Arial"/>
          <w:sz w:val="20"/>
          <w:szCs w:val="20"/>
        </w:rPr>
        <w:t xml:space="preserve">, </w:t>
      </w:r>
      <w:r w:rsidR="005B1715">
        <w:rPr>
          <w:rFonts w:cs="Times New Roman,Bold"/>
          <w:bCs/>
        </w:rPr>
        <w:t>CZ.1.07/1.5.00/34.1018</w:t>
      </w:r>
      <w:r w:rsidR="00362AE5">
        <w:rPr>
          <w:rFonts w:ascii="Arial" w:hAnsi="Arial"/>
          <w:sz w:val="20"/>
          <w:szCs w:val="20"/>
        </w:rPr>
        <w:t>:</w:t>
      </w:r>
    </w:p>
    <w:p w:rsidR="00D244E8" w:rsidRPr="00D244E8" w:rsidRDefault="00D244E8" w:rsidP="00D244E8"/>
    <w:p w:rsidR="00BF4FCD" w:rsidRPr="00D200B4" w:rsidRDefault="00CF24EB" w:rsidP="00362AE5">
      <w:pPr>
        <w:rPr>
          <w:rFonts w:ascii="Arial" w:hAnsi="Arial" w:cs="Tahoma"/>
          <w:sz w:val="18"/>
          <w:szCs w:val="18"/>
        </w:rPr>
      </w:pPr>
      <w:proofErr w:type="gramStart"/>
      <w:r w:rsidRPr="00D244E8">
        <w:rPr>
          <w:rFonts w:ascii="Arial" w:hAnsi="Arial"/>
          <w:b/>
          <w:sz w:val="20"/>
          <w:szCs w:val="20"/>
        </w:rPr>
        <w:t xml:space="preserve">Část </w:t>
      </w:r>
      <w:r w:rsidR="007B767F">
        <w:rPr>
          <w:rFonts w:ascii="Arial" w:hAnsi="Arial"/>
          <w:b/>
          <w:sz w:val="20"/>
          <w:szCs w:val="20"/>
        </w:rPr>
        <w:t xml:space="preserve"> </w:t>
      </w:r>
      <w:r w:rsidR="005B1715">
        <w:rPr>
          <w:rFonts w:ascii="Arial" w:hAnsi="Arial"/>
          <w:b/>
          <w:sz w:val="20"/>
          <w:szCs w:val="20"/>
        </w:rPr>
        <w:t>B</w:t>
      </w:r>
      <w:r w:rsidR="006B7996">
        <w:rPr>
          <w:rFonts w:ascii="Arial" w:hAnsi="Arial"/>
          <w:b/>
          <w:sz w:val="20"/>
          <w:szCs w:val="20"/>
        </w:rPr>
        <w:t xml:space="preserve"> </w:t>
      </w:r>
      <w:r w:rsidR="00362AE5">
        <w:rPr>
          <w:rFonts w:ascii="Arial" w:hAnsi="Arial"/>
          <w:b/>
          <w:sz w:val="20"/>
          <w:szCs w:val="20"/>
        </w:rPr>
        <w:t xml:space="preserve">: </w:t>
      </w:r>
      <w:r w:rsidR="005B1715" w:rsidRPr="007C2446">
        <w:rPr>
          <w:b/>
          <w:u w:val="single"/>
        </w:rPr>
        <w:t>„</w:t>
      </w:r>
      <w:r w:rsidR="005B1715">
        <w:rPr>
          <w:b/>
          <w:u w:val="single"/>
        </w:rPr>
        <w:t>Výpočetní</w:t>
      </w:r>
      <w:proofErr w:type="gramEnd"/>
      <w:r w:rsidR="005B1715">
        <w:rPr>
          <w:b/>
          <w:u w:val="single"/>
        </w:rPr>
        <w:t xml:space="preserve"> a vizualizační </w:t>
      </w:r>
      <w:r w:rsidR="005B1715" w:rsidRPr="007C2446">
        <w:rPr>
          <w:b/>
          <w:u w:val="single"/>
        </w:rPr>
        <w:t xml:space="preserve">technika“: </w:t>
      </w:r>
      <w:r w:rsidR="00362AE5">
        <w:rPr>
          <w:rFonts w:ascii="Arial" w:hAnsi="Arial"/>
          <w:b/>
          <w:sz w:val="20"/>
          <w:szCs w:val="20"/>
        </w:rPr>
        <w:t xml:space="preserve"> – dle specifikace </w:t>
      </w:r>
      <w:r w:rsidR="009A6FD9">
        <w:rPr>
          <w:rFonts w:ascii="Arial" w:hAnsi="Arial"/>
          <w:b/>
          <w:sz w:val="20"/>
          <w:szCs w:val="20"/>
        </w:rPr>
        <w:t>v zadávací dokumentaci</w:t>
      </w:r>
    </w:p>
    <w:p w:rsidR="00BF4FCD" w:rsidRPr="00D200B4" w:rsidRDefault="00BF4FCD">
      <w:pPr>
        <w:rPr>
          <w:rFonts w:ascii="Arial" w:hAnsi="Arial" w:cs="Tahoma"/>
          <w:sz w:val="18"/>
          <w:szCs w:val="18"/>
        </w:rPr>
      </w:pPr>
    </w:p>
    <w:p w:rsidR="00BF4FCD" w:rsidRPr="00583C05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color w:val="BFBFBF" w:themeColor="background1" w:themeShade="BF"/>
          <w:sz w:val="20"/>
          <w:szCs w:val="20"/>
        </w:rPr>
      </w:pP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>2.</w:t>
      </w:r>
      <w:r w:rsidRPr="00583C05">
        <w:rPr>
          <w:rFonts w:cs="Tahoma"/>
          <w:b w:val="0"/>
          <w:color w:val="BFBFBF" w:themeColor="background1" w:themeShade="BF"/>
          <w:sz w:val="20"/>
          <w:szCs w:val="20"/>
        </w:rPr>
        <w:tab/>
        <w:t>Kupní cena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2C6EB9" w:rsidRPr="0071036A" w:rsidRDefault="002C6EB9">
      <w:pPr>
        <w:rPr>
          <w:rFonts w:ascii="Arial" w:hAnsi="Arial"/>
          <w:sz w:val="20"/>
          <w:szCs w:val="20"/>
        </w:rPr>
      </w:pPr>
      <w:r w:rsidRPr="0071036A">
        <w:rPr>
          <w:rFonts w:ascii="Arial" w:hAnsi="Arial"/>
          <w:sz w:val="20"/>
          <w:szCs w:val="20"/>
        </w:rPr>
        <w:t>Cena je stanovena jako nejvýše přípustná a nepřekročitelná a musí zahrnovat náklady n</w:t>
      </w:r>
      <w:r w:rsidR="007B767F">
        <w:rPr>
          <w:rFonts w:ascii="Arial" w:hAnsi="Arial"/>
          <w:sz w:val="20"/>
          <w:szCs w:val="20"/>
        </w:rPr>
        <w:t xml:space="preserve">a dopravu zboží </w:t>
      </w:r>
      <w:proofErr w:type="gramStart"/>
      <w:r w:rsidR="007B767F">
        <w:rPr>
          <w:rFonts w:ascii="Arial" w:hAnsi="Arial"/>
          <w:sz w:val="20"/>
          <w:szCs w:val="20"/>
        </w:rPr>
        <w:t>do</w:t>
      </w:r>
      <w:proofErr w:type="gramEnd"/>
      <w:r w:rsidR="007B767F">
        <w:rPr>
          <w:rFonts w:ascii="Arial" w:hAnsi="Arial"/>
          <w:sz w:val="20"/>
          <w:szCs w:val="20"/>
        </w:rPr>
        <w:t xml:space="preserve"> místa </w:t>
      </w:r>
      <w:proofErr w:type="gramStart"/>
      <w:r w:rsidR="007B767F">
        <w:rPr>
          <w:rFonts w:ascii="Arial" w:hAnsi="Arial"/>
          <w:sz w:val="20"/>
          <w:szCs w:val="20"/>
        </w:rPr>
        <w:t>plnění</w:t>
      </w:r>
      <w:r w:rsidRPr="0071036A">
        <w:rPr>
          <w:rFonts w:ascii="Arial" w:hAnsi="Arial"/>
          <w:sz w:val="20"/>
          <w:szCs w:val="20"/>
        </w:rPr>
        <w:t>,veškeré</w:t>
      </w:r>
      <w:proofErr w:type="gramEnd"/>
      <w:r w:rsidRPr="0071036A">
        <w:rPr>
          <w:rFonts w:ascii="Arial" w:hAnsi="Arial"/>
          <w:sz w:val="20"/>
          <w:szCs w:val="20"/>
        </w:rPr>
        <w:t xml:space="preserve"> náklady,rizika,finanční vlivy a ostatní náklady po celou dobu platnosti této smlouvy.</w:t>
      </w:r>
    </w:p>
    <w:p w:rsidR="00534A6C" w:rsidRDefault="002C6EB9">
      <w:pPr>
        <w:rPr>
          <w:rFonts w:ascii="Arial" w:hAnsi="Arial"/>
          <w:sz w:val="20"/>
          <w:szCs w:val="20"/>
        </w:rPr>
      </w:pPr>
      <w:r>
        <w:rPr>
          <w:rFonts w:ascii="Arial" w:hAnsi="Arial"/>
          <w:color w:val="FF0000"/>
          <w:sz w:val="20"/>
          <w:szCs w:val="20"/>
        </w:rPr>
        <w:t xml:space="preserve">  </w:t>
      </w: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3.</w:t>
      </w:r>
      <w:r>
        <w:rPr>
          <w:rFonts w:cs="Tahoma"/>
          <w:b w:val="0"/>
          <w:sz w:val="20"/>
          <w:szCs w:val="20"/>
        </w:rPr>
        <w:tab/>
        <w:t>Doba plnění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</w:t>
      </w:r>
      <w:r w:rsidR="008C1D8E">
        <w:rPr>
          <w:rFonts w:ascii="Arial" w:hAnsi="Arial"/>
          <w:sz w:val="20"/>
          <w:szCs w:val="20"/>
        </w:rPr>
        <w:t xml:space="preserve">cí </w:t>
      </w:r>
      <w:r>
        <w:rPr>
          <w:rFonts w:ascii="Arial" w:hAnsi="Arial"/>
          <w:sz w:val="20"/>
          <w:szCs w:val="20"/>
        </w:rPr>
        <w:t xml:space="preserve"> je povinen dodat smluvené zboží </w:t>
      </w:r>
      <w:r w:rsidR="008C1D8E">
        <w:rPr>
          <w:rFonts w:ascii="Arial" w:hAnsi="Arial"/>
          <w:sz w:val="20"/>
          <w:szCs w:val="20"/>
        </w:rPr>
        <w:t xml:space="preserve">dle termínu plnění – specifikace </w:t>
      </w:r>
      <w:proofErr w:type="gramStart"/>
      <w:r w:rsidR="008C1D8E">
        <w:rPr>
          <w:rFonts w:ascii="Arial" w:hAnsi="Arial"/>
          <w:sz w:val="20"/>
          <w:szCs w:val="20"/>
        </w:rPr>
        <w:t>část</w:t>
      </w:r>
      <w:r w:rsidR="007B767F">
        <w:rPr>
          <w:rFonts w:ascii="Arial" w:hAnsi="Arial"/>
          <w:sz w:val="20"/>
          <w:szCs w:val="20"/>
        </w:rPr>
        <w:t xml:space="preserve"> </w:t>
      </w:r>
      <w:r w:rsidR="008C1D8E">
        <w:rPr>
          <w:rFonts w:ascii="Arial" w:hAnsi="Arial"/>
          <w:sz w:val="20"/>
          <w:szCs w:val="20"/>
        </w:rPr>
        <w:t xml:space="preserve"> </w:t>
      </w:r>
      <w:r w:rsidR="005B1715">
        <w:rPr>
          <w:rFonts w:ascii="Arial" w:hAnsi="Arial"/>
          <w:sz w:val="20"/>
          <w:szCs w:val="20"/>
        </w:rPr>
        <w:t>B</w:t>
      </w:r>
      <w:r w:rsidR="008C1D8E">
        <w:rPr>
          <w:rFonts w:ascii="Arial" w:hAnsi="Arial"/>
          <w:sz w:val="20"/>
          <w:szCs w:val="20"/>
        </w:rPr>
        <w:t xml:space="preserve"> : </w:t>
      </w:r>
      <w:r w:rsidR="005B1715" w:rsidRPr="007C2446">
        <w:rPr>
          <w:b/>
          <w:u w:val="single"/>
        </w:rPr>
        <w:t>„</w:t>
      </w:r>
      <w:r w:rsidR="005B1715">
        <w:rPr>
          <w:b/>
          <w:u w:val="single"/>
        </w:rPr>
        <w:t>Výpočetní</w:t>
      </w:r>
      <w:proofErr w:type="gramEnd"/>
      <w:r w:rsidR="005B1715">
        <w:rPr>
          <w:b/>
          <w:u w:val="single"/>
        </w:rPr>
        <w:t xml:space="preserve"> a vizualizační </w:t>
      </w:r>
      <w:r w:rsidR="005B1715" w:rsidRPr="007C2446">
        <w:rPr>
          <w:b/>
          <w:u w:val="single"/>
        </w:rPr>
        <w:t>technika“:</w:t>
      </w:r>
      <w:r>
        <w:rPr>
          <w:rFonts w:ascii="Arial" w:hAnsi="Arial"/>
          <w:sz w:val="20"/>
          <w:szCs w:val="20"/>
        </w:rPr>
        <w:t>, před touto dobou může prodávající dodat zboží jen po předchozím písemném souhlasu kupujícího.</w:t>
      </w: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F4FCD">
      <w:pPr>
        <w:jc w:val="both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4.</w:t>
      </w:r>
      <w:r>
        <w:rPr>
          <w:rFonts w:cs="Tahoma"/>
          <w:b w:val="0"/>
          <w:sz w:val="20"/>
          <w:szCs w:val="20"/>
        </w:rPr>
        <w:tab/>
        <w:t>Penále a sankce, řešení sporu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Při nedodržení bodu </w:t>
      </w:r>
      <w:proofErr w:type="gramStart"/>
      <w:r w:rsidR="006608CF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.4. zaplatí</w:t>
      </w:r>
      <w:proofErr w:type="gramEnd"/>
      <w:r>
        <w:rPr>
          <w:rFonts w:ascii="Arial" w:hAnsi="Arial"/>
          <w:sz w:val="20"/>
          <w:szCs w:val="20"/>
        </w:rPr>
        <w:t xml:space="preserve"> kupující smluvní pokutu ve výši 0,05% z ceny nezaplaceného </w:t>
      </w:r>
      <w:r w:rsidR="004A25D9">
        <w:rPr>
          <w:rFonts w:ascii="Arial" w:hAnsi="Arial"/>
          <w:sz w:val="20"/>
          <w:szCs w:val="20"/>
        </w:rPr>
        <w:t>zboží</w:t>
      </w:r>
      <w:r>
        <w:rPr>
          <w:rFonts w:ascii="Arial" w:hAnsi="Arial"/>
          <w:sz w:val="20"/>
          <w:szCs w:val="20"/>
        </w:rPr>
        <w:t xml:space="preserve"> za každý pracovní den prodlení.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Při nedodržení termínu plnění uhradí dodavatel smluvní pokutu ve výši  0,05% ze smluvní ceny</w:t>
      </w:r>
      <w:r w:rsidR="004A25D9">
        <w:rPr>
          <w:rFonts w:ascii="Arial" w:hAnsi="Arial"/>
          <w:sz w:val="20"/>
          <w:szCs w:val="20"/>
        </w:rPr>
        <w:t xml:space="preserve"> </w:t>
      </w:r>
      <w:proofErr w:type="gramStart"/>
      <w:r w:rsidR="004A25D9">
        <w:rPr>
          <w:rFonts w:ascii="Arial" w:hAnsi="Arial"/>
          <w:sz w:val="20"/>
          <w:szCs w:val="20"/>
        </w:rPr>
        <w:t xml:space="preserve">nedodaného </w:t>
      </w:r>
      <w:r>
        <w:rPr>
          <w:rFonts w:ascii="Arial" w:hAnsi="Arial"/>
          <w:sz w:val="20"/>
          <w:szCs w:val="20"/>
        </w:rPr>
        <w:t xml:space="preserve"> zboží</w:t>
      </w:r>
      <w:proofErr w:type="gramEnd"/>
      <w:r>
        <w:rPr>
          <w:rFonts w:ascii="Arial" w:hAnsi="Arial"/>
          <w:sz w:val="20"/>
          <w:szCs w:val="20"/>
        </w:rPr>
        <w:t xml:space="preserve"> za každý i jen započatý den prodlení po dodací lhůtě.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Případné spory se řídí především vzájemným jednáním. V případě selhání dohody pak soudním </w:t>
      </w:r>
      <w:r>
        <w:rPr>
          <w:rFonts w:ascii="Arial" w:hAnsi="Arial"/>
          <w:sz w:val="20"/>
          <w:szCs w:val="20"/>
        </w:rPr>
        <w:lastRenderedPageBreak/>
        <w:t>řízením u obchodního soudu místně příslušného straně žalované. Soudní řízení bude probíhat na základě českého práva.</w:t>
      </w:r>
    </w:p>
    <w:p w:rsidR="00BF4FCD" w:rsidRDefault="00B20189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Otázky neupravené touto smlouvou se řídí příslušnými ustanoveními obchodního a občanského zákoníku.</w:t>
      </w:r>
    </w:p>
    <w:p w:rsidR="00BF4FCD" w:rsidRDefault="00BF4FCD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5.</w:t>
      </w:r>
      <w:r>
        <w:rPr>
          <w:rFonts w:cs="Tahoma"/>
          <w:b w:val="0"/>
          <w:sz w:val="20"/>
          <w:szCs w:val="20"/>
        </w:rPr>
        <w:tab/>
        <w:t>Všeobecné dodací podmínky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4A25D9" w:rsidRDefault="00B2018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Prodávající je povinen </w:t>
      </w:r>
      <w:r w:rsidR="004A25D9" w:rsidRPr="004A25D9">
        <w:rPr>
          <w:rFonts w:ascii="Arial" w:hAnsi="Arial"/>
          <w:sz w:val="20"/>
          <w:szCs w:val="20"/>
        </w:rPr>
        <w:t xml:space="preserve">zajistit </w:t>
      </w:r>
      <w:r w:rsidRPr="004A25D9">
        <w:rPr>
          <w:rFonts w:ascii="Arial" w:hAnsi="Arial"/>
          <w:sz w:val="20"/>
          <w:szCs w:val="20"/>
        </w:rPr>
        <w:t>zboží</w:t>
      </w:r>
      <w:r w:rsidR="004A25D9" w:rsidRPr="004A25D9">
        <w:rPr>
          <w:rFonts w:ascii="Arial" w:hAnsi="Arial"/>
          <w:sz w:val="20"/>
          <w:szCs w:val="20"/>
        </w:rPr>
        <w:t xml:space="preserve"> proti poškození při transportu vhodným způsobem balení.</w:t>
      </w:r>
    </w:p>
    <w:p w:rsidR="00BF4FCD" w:rsidRDefault="004A25D9" w:rsidP="004A25D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 w:rsidRPr="004A25D9">
        <w:rPr>
          <w:rFonts w:ascii="Arial" w:hAnsi="Arial"/>
          <w:sz w:val="20"/>
          <w:szCs w:val="20"/>
        </w:rPr>
        <w:t xml:space="preserve"> </w:t>
      </w:r>
      <w:r w:rsidR="00B20189" w:rsidRPr="004A25D9">
        <w:rPr>
          <w:rFonts w:ascii="Arial" w:hAnsi="Arial"/>
          <w:sz w:val="20"/>
          <w:szCs w:val="20"/>
        </w:rPr>
        <w:t xml:space="preserve">Zboží bude dodáno jeho připravením k převzetí a jeho převzetím kupujícím v sídle </w:t>
      </w:r>
      <w:r w:rsidR="008C1D8E" w:rsidRPr="004A25D9">
        <w:rPr>
          <w:rFonts w:ascii="Arial" w:hAnsi="Arial"/>
          <w:sz w:val="20"/>
          <w:szCs w:val="20"/>
        </w:rPr>
        <w:t>Gymnázia Polička.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 nabývá vlastnictví ke zboží jeho převzetím od prodávajícího, převzetí bude prokázáno datovaným </w:t>
      </w:r>
      <w:r w:rsidRPr="0071036A">
        <w:rPr>
          <w:rFonts w:ascii="Arial" w:hAnsi="Arial"/>
          <w:sz w:val="20"/>
          <w:szCs w:val="20"/>
        </w:rPr>
        <w:t>podpisem</w:t>
      </w:r>
      <w:r w:rsidR="006608CF" w:rsidRPr="0071036A">
        <w:rPr>
          <w:rFonts w:ascii="Arial" w:hAnsi="Arial"/>
          <w:sz w:val="20"/>
          <w:szCs w:val="20"/>
        </w:rPr>
        <w:t xml:space="preserve"> pověřeného pracovníka</w:t>
      </w:r>
      <w:r>
        <w:rPr>
          <w:rFonts w:ascii="Arial" w:hAnsi="Arial"/>
          <w:sz w:val="20"/>
          <w:szCs w:val="20"/>
        </w:rPr>
        <w:t xml:space="preserve"> na kterémkoliv průvodním dokladu a úplným uhrazením faktury za dodané zboží.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 je oprávněn fakturovat kupní cenu až po dodání zboží a fakturu vystaví do 14 dnů po dodání zboží. Faktura musí obsahovat: Označení faktury a její číslo, firmu (obchodní jméno) a sídlo prodávajícího i kupujícího, uvedení množství dodaného zboží a den jeho dodání, bankovní spojení prodávajícího, cenu dodaného zboží, fakturovanou částku, údaj splatnosti faktury. Kupující je povinen zaplatit faktu</w:t>
      </w:r>
      <w:r w:rsidR="00A71C5E">
        <w:rPr>
          <w:rFonts w:ascii="Arial" w:hAnsi="Arial"/>
          <w:sz w:val="20"/>
          <w:szCs w:val="20"/>
        </w:rPr>
        <w:t>ru do 14 dnů od jejího doručení, není-li uvedeno jinak.</w:t>
      </w:r>
      <w:r>
        <w:rPr>
          <w:rFonts w:ascii="Arial" w:hAnsi="Arial"/>
          <w:sz w:val="20"/>
          <w:szCs w:val="20"/>
        </w:rPr>
        <w:t xml:space="preserve"> Kupující je oprávněn fakturu do data splatnosti vrátit, pokud obsahuje nesprávné cenové údaje nebo neobsahuje některou z dohodnutých náležitostí                                </w:t>
      </w:r>
    </w:p>
    <w:p w:rsidR="00BF4FCD" w:rsidRDefault="00B20189">
      <w:pPr>
        <w:numPr>
          <w:ilvl w:val="1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Podstatné porušení smlouvy:</w:t>
      </w: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Smluvní strany pokládají za podstatné porušení smlouvy nedodání zboží </w:t>
      </w:r>
      <w:r w:rsidR="002D5937">
        <w:rPr>
          <w:rFonts w:ascii="Arial" w:hAnsi="Arial"/>
          <w:sz w:val="20"/>
          <w:szCs w:val="20"/>
        </w:rPr>
        <w:t xml:space="preserve">dle sjednaných </w:t>
      </w:r>
      <w:proofErr w:type="gramStart"/>
      <w:r w:rsidR="002D5937">
        <w:rPr>
          <w:rFonts w:ascii="Arial" w:hAnsi="Arial"/>
          <w:sz w:val="20"/>
          <w:szCs w:val="20"/>
        </w:rPr>
        <w:t xml:space="preserve">podmínek </w:t>
      </w:r>
      <w:r w:rsidR="007B767F">
        <w:rPr>
          <w:rFonts w:ascii="Arial" w:hAnsi="Arial"/>
          <w:sz w:val="20"/>
          <w:szCs w:val="20"/>
        </w:rPr>
        <w:t xml:space="preserve"> </w:t>
      </w:r>
      <w:r w:rsidR="002D5937">
        <w:rPr>
          <w:rFonts w:ascii="Arial" w:hAnsi="Arial"/>
          <w:sz w:val="20"/>
          <w:szCs w:val="20"/>
        </w:rPr>
        <w:t xml:space="preserve">a </w:t>
      </w:r>
      <w:r>
        <w:rPr>
          <w:rFonts w:ascii="Arial" w:hAnsi="Arial"/>
          <w:sz w:val="20"/>
          <w:szCs w:val="20"/>
        </w:rPr>
        <w:t xml:space="preserve"> též</w:t>
      </w:r>
      <w:proofErr w:type="gramEnd"/>
      <w:r>
        <w:rPr>
          <w:rFonts w:ascii="Arial" w:hAnsi="Arial"/>
          <w:sz w:val="20"/>
          <w:szCs w:val="20"/>
        </w:rPr>
        <w:t xml:space="preserve"> nedodání náhradního zboží podle záručních podmínek do 30 dnů po vrácení vadného zboží.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ind w:left="720"/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6.</w:t>
      </w:r>
      <w:r>
        <w:rPr>
          <w:rFonts w:cs="Tahoma"/>
          <w:b w:val="0"/>
          <w:sz w:val="20"/>
          <w:szCs w:val="20"/>
        </w:rPr>
        <w:tab/>
        <w:t>Archivace dokladů</w:t>
      </w:r>
    </w:p>
    <w:p w:rsidR="00BF4FCD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ab/>
      </w:r>
    </w:p>
    <w:p w:rsidR="00B542C1" w:rsidRDefault="00B20189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 xml:space="preserve">Dodavatel je povinen uchovávat doklady související s plněním zakázky po dobu danou Smlouvou o realizaci grantového projektu </w:t>
      </w:r>
      <w:r w:rsidR="00271F35">
        <w:rPr>
          <w:rFonts w:cs="Times New Roman,Bold"/>
          <w:bCs/>
        </w:rPr>
        <w:t>CZ.1.07/1.5.00/34.1018</w:t>
      </w:r>
      <w:r>
        <w:rPr>
          <w:rFonts w:ascii="Arial" w:hAnsi="Arial" w:cs="Tahoma"/>
          <w:sz w:val="20"/>
          <w:szCs w:val="20"/>
        </w:rPr>
        <w:t xml:space="preserve"> </w:t>
      </w:r>
      <w:r w:rsidRPr="0071036A">
        <w:rPr>
          <w:rFonts w:ascii="Arial" w:hAnsi="Arial" w:cs="Tahoma"/>
          <w:sz w:val="20"/>
          <w:szCs w:val="20"/>
        </w:rPr>
        <w:t>v rámci prioritní osy 1, oblast</w:t>
      </w:r>
      <w:r>
        <w:rPr>
          <w:rFonts w:ascii="Arial" w:hAnsi="Arial" w:cs="Tahoma"/>
          <w:sz w:val="20"/>
          <w:szCs w:val="20"/>
        </w:rPr>
        <w:t xml:space="preserve"> podpory 1.</w:t>
      </w:r>
      <w:r w:rsidR="00271F35">
        <w:rPr>
          <w:rFonts w:ascii="Arial" w:hAnsi="Arial" w:cs="Tahoma"/>
          <w:sz w:val="20"/>
          <w:szCs w:val="20"/>
        </w:rPr>
        <w:t>5</w:t>
      </w:r>
      <w:r w:rsidR="007B767F">
        <w:rPr>
          <w:rFonts w:ascii="Arial" w:hAnsi="Arial" w:cs="Tahoma"/>
          <w:sz w:val="20"/>
          <w:szCs w:val="20"/>
        </w:rPr>
        <w:t xml:space="preserve"> tj. </w:t>
      </w:r>
      <w:proofErr w:type="gramStart"/>
      <w:r w:rsidR="00AC3260">
        <w:rPr>
          <w:rFonts w:ascii="Arial" w:hAnsi="Arial" w:cs="Tahoma"/>
          <w:sz w:val="20"/>
          <w:szCs w:val="20"/>
        </w:rPr>
        <w:t>d</w:t>
      </w:r>
      <w:r>
        <w:rPr>
          <w:rFonts w:ascii="Arial" w:hAnsi="Arial" w:cs="Tahoma"/>
          <w:sz w:val="20"/>
          <w:szCs w:val="20"/>
        </w:rPr>
        <w:t>o</w:t>
      </w:r>
      <w:proofErr w:type="gramEnd"/>
      <w:r w:rsidR="002D5937">
        <w:rPr>
          <w:rFonts w:ascii="Arial" w:hAnsi="Arial" w:cs="Tahoma"/>
          <w:sz w:val="20"/>
          <w:szCs w:val="20"/>
        </w:rPr>
        <w:t xml:space="preserve"> </w:t>
      </w:r>
    </w:p>
    <w:p w:rsidR="00BF4FCD" w:rsidRDefault="007B767F">
      <w:pPr>
        <w:tabs>
          <w:tab w:val="left" w:pos="1080"/>
        </w:tabs>
        <w:rPr>
          <w:rFonts w:ascii="Arial" w:hAnsi="Arial" w:cs="Tahoma"/>
          <w:sz w:val="20"/>
          <w:szCs w:val="20"/>
        </w:rPr>
      </w:pPr>
      <w:r>
        <w:rPr>
          <w:rFonts w:ascii="Arial" w:hAnsi="Arial" w:cs="Tahoma"/>
          <w:sz w:val="20"/>
          <w:szCs w:val="20"/>
        </w:rPr>
        <w:t>31. 12.</w:t>
      </w:r>
      <w:r w:rsidR="00B20189">
        <w:rPr>
          <w:rFonts w:ascii="Arial" w:hAnsi="Arial" w:cs="Tahoma"/>
          <w:sz w:val="20"/>
          <w:szCs w:val="20"/>
        </w:rPr>
        <w:t xml:space="preserve"> 2025</w:t>
      </w:r>
      <w:r w:rsidR="006608CF">
        <w:rPr>
          <w:rFonts w:ascii="Arial" w:hAnsi="Arial" w:cs="Tahoma"/>
          <w:sz w:val="20"/>
          <w:szCs w:val="20"/>
        </w:rPr>
        <w:t>.</w:t>
      </w:r>
    </w:p>
    <w:p w:rsidR="00534A6C" w:rsidRDefault="00534A6C">
      <w:pPr>
        <w:tabs>
          <w:tab w:val="left" w:pos="1080"/>
        </w:tabs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7.</w:t>
      </w:r>
      <w:r>
        <w:rPr>
          <w:rFonts w:cs="Tahoma"/>
          <w:b w:val="0"/>
          <w:sz w:val="20"/>
          <w:szCs w:val="20"/>
        </w:rPr>
        <w:tab/>
        <w:t>Záruka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Prodávající prohlašuje, že zaručuje dohodnuté vlastnosti zboží podle záručních podmínek, které jsou přiloženy k této smlouvě</w:t>
      </w:r>
      <w:r w:rsidR="008E363A">
        <w:rPr>
          <w:rFonts w:ascii="Arial" w:hAnsi="Arial"/>
          <w:color w:val="FF0000"/>
          <w:sz w:val="20"/>
          <w:szCs w:val="20"/>
        </w:rPr>
        <w:t>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pStyle w:val="Nadpis1"/>
        <w:tabs>
          <w:tab w:val="clear" w:pos="1800"/>
          <w:tab w:val="clear" w:pos="2520"/>
          <w:tab w:val="clear" w:pos="3240"/>
          <w:tab w:val="clear" w:pos="3960"/>
          <w:tab w:val="clear" w:pos="4680"/>
          <w:tab w:val="clear" w:pos="5400"/>
          <w:tab w:val="clear" w:pos="6120"/>
          <w:tab w:val="clear" w:pos="6840"/>
          <w:tab w:val="clear" w:pos="7560"/>
          <w:tab w:val="clear" w:pos="8280"/>
          <w:tab w:val="clear" w:pos="9000"/>
        </w:tabs>
        <w:rPr>
          <w:rFonts w:cs="Tahoma"/>
          <w:b w:val="0"/>
          <w:sz w:val="20"/>
          <w:szCs w:val="20"/>
        </w:rPr>
      </w:pPr>
      <w:r>
        <w:rPr>
          <w:rFonts w:cs="Tahoma"/>
          <w:b w:val="0"/>
          <w:sz w:val="20"/>
          <w:szCs w:val="20"/>
        </w:rPr>
        <w:t>8.</w:t>
      </w:r>
      <w:r>
        <w:rPr>
          <w:rFonts w:cs="Tahoma"/>
          <w:b w:val="0"/>
          <w:sz w:val="20"/>
          <w:szCs w:val="20"/>
        </w:rPr>
        <w:tab/>
        <w:t>Další ujednání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Tato smlouva může být měněna nebo doplňována jen v písemné formě. Tato smlouva je vyhotovena ve dvou stejnopisech, z nichž každá ze smluvních stran obdržela 1 vyhotovení.</w:t>
      </w: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Default="00BF4FCD">
      <w:pPr>
        <w:rPr>
          <w:rFonts w:ascii="Arial" w:hAnsi="Arial" w:cs="Tahoma"/>
          <w:sz w:val="20"/>
          <w:szCs w:val="20"/>
        </w:rPr>
      </w:pPr>
    </w:p>
    <w:p w:rsidR="00BF4FCD" w:rsidRPr="00583C05" w:rsidRDefault="002D5937">
      <w:pPr>
        <w:rPr>
          <w:rFonts w:ascii="Arial" w:hAnsi="Arial"/>
          <w:color w:val="BFBFBF" w:themeColor="background1" w:themeShade="BF"/>
          <w:sz w:val="20"/>
          <w:szCs w:val="20"/>
        </w:rPr>
      </w:pPr>
      <w:r w:rsidRPr="00583C05">
        <w:rPr>
          <w:rFonts w:ascii="Arial" w:hAnsi="Arial"/>
          <w:color w:val="BFBFBF" w:themeColor="background1" w:themeShade="BF"/>
          <w:sz w:val="20"/>
          <w:szCs w:val="20"/>
        </w:rPr>
        <w:t>V…………………………</w:t>
      </w: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F4FCD">
      <w:pPr>
        <w:rPr>
          <w:rFonts w:ascii="Arial" w:hAnsi="Arial"/>
          <w:sz w:val="20"/>
          <w:szCs w:val="20"/>
        </w:rPr>
      </w:pPr>
    </w:p>
    <w:p w:rsidR="00BF4FCD" w:rsidRDefault="00B2018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Kupující:                                                                                          Prodávající: </w:t>
      </w:r>
    </w:p>
    <w:p w:rsidR="00B20189" w:rsidRDefault="00B20189">
      <w:pPr>
        <w:rPr>
          <w:rFonts w:ascii="Arial" w:hAnsi="Arial"/>
        </w:rPr>
      </w:pPr>
    </w:p>
    <w:sectPr w:rsidR="00B20189" w:rsidSect="00BF4FCD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6947D30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"/>
      <w:lvlJc w:val="left"/>
      <w:pPr>
        <w:ind w:left="1428" w:hanging="708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ahoma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5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</w:compat>
  <w:rsids>
    <w:rsidRoot w:val="00FE3160"/>
    <w:rsid w:val="000029E5"/>
    <w:rsid w:val="0002389A"/>
    <w:rsid w:val="00043A87"/>
    <w:rsid w:val="000871C7"/>
    <w:rsid w:val="000B7F91"/>
    <w:rsid w:val="000C6095"/>
    <w:rsid w:val="0010052C"/>
    <w:rsid w:val="00123C39"/>
    <w:rsid w:val="001474B8"/>
    <w:rsid w:val="001A656E"/>
    <w:rsid w:val="001E2C71"/>
    <w:rsid w:val="001E422D"/>
    <w:rsid w:val="002360B8"/>
    <w:rsid w:val="00251542"/>
    <w:rsid w:val="00271F35"/>
    <w:rsid w:val="00280AAC"/>
    <w:rsid w:val="002A098E"/>
    <w:rsid w:val="002B0FEB"/>
    <w:rsid w:val="002C6EB9"/>
    <w:rsid w:val="002D5937"/>
    <w:rsid w:val="00341C71"/>
    <w:rsid w:val="00362AE5"/>
    <w:rsid w:val="0036342A"/>
    <w:rsid w:val="00394A7E"/>
    <w:rsid w:val="003A0946"/>
    <w:rsid w:val="003B2B2C"/>
    <w:rsid w:val="00444585"/>
    <w:rsid w:val="00476662"/>
    <w:rsid w:val="004A25D9"/>
    <w:rsid w:val="00534A6C"/>
    <w:rsid w:val="00567DB5"/>
    <w:rsid w:val="00583C05"/>
    <w:rsid w:val="00593F69"/>
    <w:rsid w:val="005A373F"/>
    <w:rsid w:val="005B1715"/>
    <w:rsid w:val="005D3D13"/>
    <w:rsid w:val="005E7059"/>
    <w:rsid w:val="00632749"/>
    <w:rsid w:val="00647015"/>
    <w:rsid w:val="006608CF"/>
    <w:rsid w:val="0069711B"/>
    <w:rsid w:val="006B5EB6"/>
    <w:rsid w:val="006B7996"/>
    <w:rsid w:val="006D29CF"/>
    <w:rsid w:val="006F0462"/>
    <w:rsid w:val="0071036A"/>
    <w:rsid w:val="00725233"/>
    <w:rsid w:val="00747253"/>
    <w:rsid w:val="007B1514"/>
    <w:rsid w:val="007B767F"/>
    <w:rsid w:val="007E25CB"/>
    <w:rsid w:val="007E6AD8"/>
    <w:rsid w:val="00811226"/>
    <w:rsid w:val="0083731D"/>
    <w:rsid w:val="0085223E"/>
    <w:rsid w:val="00857040"/>
    <w:rsid w:val="0089336A"/>
    <w:rsid w:val="008A727D"/>
    <w:rsid w:val="008C1D8E"/>
    <w:rsid w:val="008D65FF"/>
    <w:rsid w:val="008E363A"/>
    <w:rsid w:val="008E5CA1"/>
    <w:rsid w:val="0090626D"/>
    <w:rsid w:val="00963B38"/>
    <w:rsid w:val="009814AA"/>
    <w:rsid w:val="009A6FD9"/>
    <w:rsid w:val="00A37DDB"/>
    <w:rsid w:val="00A71C5E"/>
    <w:rsid w:val="00A77756"/>
    <w:rsid w:val="00A90C47"/>
    <w:rsid w:val="00AC3260"/>
    <w:rsid w:val="00AC573A"/>
    <w:rsid w:val="00AD15D7"/>
    <w:rsid w:val="00AE02AA"/>
    <w:rsid w:val="00B20189"/>
    <w:rsid w:val="00B542C1"/>
    <w:rsid w:val="00B91753"/>
    <w:rsid w:val="00BA18AD"/>
    <w:rsid w:val="00BA5532"/>
    <w:rsid w:val="00BF4FCD"/>
    <w:rsid w:val="00C678B8"/>
    <w:rsid w:val="00C82C14"/>
    <w:rsid w:val="00CA222C"/>
    <w:rsid w:val="00CC03B3"/>
    <w:rsid w:val="00CC32EE"/>
    <w:rsid w:val="00CD6731"/>
    <w:rsid w:val="00CF24EB"/>
    <w:rsid w:val="00D200B4"/>
    <w:rsid w:val="00D244E8"/>
    <w:rsid w:val="00D27E56"/>
    <w:rsid w:val="00D4665B"/>
    <w:rsid w:val="00D74C4A"/>
    <w:rsid w:val="00DB0AC2"/>
    <w:rsid w:val="00DE4B01"/>
    <w:rsid w:val="00E03CFC"/>
    <w:rsid w:val="00E05BCF"/>
    <w:rsid w:val="00E56D43"/>
    <w:rsid w:val="00E91A3D"/>
    <w:rsid w:val="00EA2C2D"/>
    <w:rsid w:val="00EE5AED"/>
    <w:rsid w:val="00EF25C2"/>
    <w:rsid w:val="00FB4EF4"/>
    <w:rsid w:val="00FC5530"/>
    <w:rsid w:val="00FE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4FCD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BF4FCD"/>
    <w:pPr>
      <w:keepNext/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outlineLvl w:val="0"/>
    </w:pPr>
    <w:rPr>
      <w:rFonts w:ascii="Arial" w:hAnsi="Arial"/>
      <w:b/>
      <w:color w:val="000000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BF4FCD"/>
  </w:style>
  <w:style w:type="paragraph" w:customStyle="1" w:styleId="Nadpis">
    <w:name w:val="Nadpis"/>
    <w:basedOn w:val="Normln"/>
    <w:next w:val="Zkladntext"/>
    <w:rsid w:val="00BF4FC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BF4FCD"/>
    <w:pPr>
      <w:spacing w:after="120"/>
    </w:pPr>
  </w:style>
  <w:style w:type="paragraph" w:styleId="Seznam">
    <w:name w:val="List"/>
    <w:basedOn w:val="Zkladntext"/>
    <w:rsid w:val="00BF4FCD"/>
    <w:rPr>
      <w:rFonts w:cs="Tahoma"/>
    </w:rPr>
  </w:style>
  <w:style w:type="paragraph" w:customStyle="1" w:styleId="Popisek">
    <w:name w:val="Popisek"/>
    <w:basedOn w:val="Normln"/>
    <w:rsid w:val="00BF4FC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F4FCD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rsid w:val="00BF4FCD"/>
    <w:pPr>
      <w:jc w:val="center"/>
    </w:pPr>
    <w:rPr>
      <w:b/>
    </w:rPr>
  </w:style>
  <w:style w:type="paragraph" w:styleId="Podtitul">
    <w:name w:val="Subtitle"/>
    <w:basedOn w:val="Nadpis"/>
    <w:next w:val="Zkladntext"/>
    <w:qFormat/>
    <w:rsid w:val="00BF4FCD"/>
    <w:pPr>
      <w:jc w:val="center"/>
    </w:pPr>
    <w:rPr>
      <w:i/>
      <w:iCs/>
    </w:rPr>
  </w:style>
  <w:style w:type="paragraph" w:styleId="Odstavecseseznamem">
    <w:name w:val="List Paragraph"/>
    <w:basedOn w:val="Normln"/>
    <w:uiPriority w:val="34"/>
    <w:qFormat/>
    <w:rsid w:val="00D244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7F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F91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555</Words>
  <Characters>3279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1.	Předmět plnění</vt:lpstr>
      <vt:lpstr>2.	Kupní cena</vt:lpstr>
      <vt:lpstr>3.	Doba plnění</vt:lpstr>
      <vt:lpstr>4.	Penále a sankce, řešení sporu</vt:lpstr>
      <vt:lpstr/>
      <vt:lpstr>5.	Všeobecné dodací podmínky</vt:lpstr>
      <vt:lpstr>6.	Archivace dokladů</vt:lpstr>
      <vt:lpstr>7.	Záruka</vt:lpstr>
      <vt:lpstr>8.	Další ujednání</vt:lpstr>
    </vt:vector>
  </TitlesOfParts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Striteska</cp:lastModifiedBy>
  <cp:revision>11</cp:revision>
  <cp:lastPrinted>2011-10-06T11:31:00Z</cp:lastPrinted>
  <dcterms:created xsi:type="dcterms:W3CDTF">2011-10-06T11:52:00Z</dcterms:created>
  <dcterms:modified xsi:type="dcterms:W3CDTF">2012-11-13T12:05:00Z</dcterms:modified>
</cp:coreProperties>
</file>