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36" w:rsidRPr="002A4418" w:rsidRDefault="00954236" w:rsidP="002A4418">
      <w:pPr>
        <w:spacing w:before="480" w:after="240"/>
        <w:jc w:val="center"/>
        <w:rPr>
          <w:rFonts w:ascii="Arial" w:hAnsi="Arial" w:cs="Arial"/>
          <w:b/>
          <w:sz w:val="20"/>
          <w:szCs w:val="20"/>
        </w:rPr>
      </w:pPr>
      <w:r w:rsidRPr="002A4418">
        <w:rPr>
          <w:rFonts w:ascii="Arial" w:hAnsi="Arial" w:cs="Arial"/>
          <w:b/>
          <w:sz w:val="20"/>
          <w:szCs w:val="20"/>
        </w:rPr>
        <w:t>Čestné prohlášení uchazeče o splnění základních kvalifikačních předpokladů</w:t>
      </w:r>
    </w:p>
    <w:p w:rsidR="005627A4" w:rsidRDefault="00954236" w:rsidP="005627A4">
      <w:pPr>
        <w:jc w:val="both"/>
        <w:rPr>
          <w:rFonts w:ascii="Arial" w:hAnsi="Arial" w:cs="Arial"/>
          <w:sz w:val="20"/>
          <w:szCs w:val="20"/>
        </w:rPr>
      </w:pPr>
      <w:r w:rsidRPr="002A4418">
        <w:rPr>
          <w:rFonts w:ascii="Arial" w:hAnsi="Arial" w:cs="Arial"/>
          <w:sz w:val="20"/>
          <w:szCs w:val="20"/>
        </w:rPr>
        <w:t>ve vztahu k v</w:t>
      </w:r>
      <w:r w:rsidRPr="002A4418">
        <w:rPr>
          <w:rFonts w:ascii="Arial" w:hAnsi="Arial" w:cs="Arial"/>
          <w:bCs/>
          <w:color w:val="000000"/>
          <w:sz w:val="20"/>
          <w:szCs w:val="20"/>
        </w:rPr>
        <w:t xml:space="preserve">eřejné zakázce </w:t>
      </w:r>
      <w:r w:rsidR="00252363" w:rsidRPr="002A4418">
        <w:rPr>
          <w:rFonts w:ascii="Arial" w:hAnsi="Arial" w:cs="Arial"/>
          <w:bCs/>
          <w:color w:val="000000"/>
          <w:sz w:val="20"/>
          <w:szCs w:val="20"/>
        </w:rPr>
        <w:t xml:space="preserve">malého rozsahu </w:t>
      </w:r>
      <w:r w:rsidRPr="002A4418">
        <w:rPr>
          <w:rFonts w:ascii="Arial" w:hAnsi="Arial" w:cs="Arial"/>
          <w:color w:val="000000"/>
          <w:sz w:val="20"/>
          <w:szCs w:val="20"/>
        </w:rPr>
        <w:t xml:space="preserve">na služby zadávané v souladu s ustanovením § 18 odst. 5 zákona </w:t>
      </w:r>
      <w:r w:rsidR="00E77840" w:rsidRPr="002A4418">
        <w:rPr>
          <w:rFonts w:ascii="Arial" w:hAnsi="Arial" w:cs="Arial"/>
          <w:color w:val="000000"/>
          <w:sz w:val="20"/>
          <w:szCs w:val="20"/>
        </w:rPr>
        <w:t>č. 137/2006 Sb., o veřejných zakázkách, ve znění pozdějších předpisů (dále jen „zákon“) mimo</w:t>
      </w:r>
      <w:r w:rsidRPr="002A4418">
        <w:rPr>
          <w:rFonts w:ascii="Arial" w:hAnsi="Arial" w:cs="Arial"/>
          <w:color w:val="000000"/>
          <w:sz w:val="20"/>
          <w:szCs w:val="20"/>
        </w:rPr>
        <w:t xml:space="preserve"> </w:t>
      </w:r>
      <w:r w:rsidR="00E77840" w:rsidRPr="002A4418">
        <w:rPr>
          <w:rFonts w:ascii="Arial" w:hAnsi="Arial" w:cs="Arial"/>
          <w:color w:val="000000"/>
          <w:sz w:val="20"/>
          <w:szCs w:val="20"/>
        </w:rPr>
        <w:t>r</w:t>
      </w:r>
      <w:r w:rsidRPr="002A4418">
        <w:rPr>
          <w:rFonts w:ascii="Arial" w:hAnsi="Arial" w:cs="Arial"/>
          <w:color w:val="000000"/>
          <w:sz w:val="20"/>
          <w:szCs w:val="20"/>
        </w:rPr>
        <w:t>e</w:t>
      </w:r>
      <w:r w:rsidR="00E77840" w:rsidRPr="002A4418">
        <w:rPr>
          <w:rFonts w:ascii="Arial" w:hAnsi="Arial" w:cs="Arial"/>
          <w:color w:val="000000"/>
          <w:sz w:val="20"/>
          <w:szCs w:val="20"/>
        </w:rPr>
        <w:t>žim</w:t>
      </w:r>
      <w:r w:rsidRPr="002A4418">
        <w:rPr>
          <w:rFonts w:ascii="Arial" w:hAnsi="Arial" w:cs="Arial"/>
          <w:color w:val="000000"/>
          <w:sz w:val="20"/>
          <w:szCs w:val="20"/>
        </w:rPr>
        <w:t xml:space="preserve"> zákona, avšak za dodržení zásad vymezených v ustanovení § 6 zákona</w:t>
      </w:r>
      <w:r w:rsidR="00E77840" w:rsidRPr="002A4418">
        <w:rPr>
          <w:rFonts w:ascii="Arial" w:hAnsi="Arial" w:cs="Arial"/>
          <w:color w:val="000000"/>
          <w:sz w:val="20"/>
          <w:szCs w:val="20"/>
        </w:rPr>
        <w:t>,</w:t>
      </w:r>
      <w:r w:rsidRPr="002A4418">
        <w:rPr>
          <w:rFonts w:ascii="Arial" w:hAnsi="Arial" w:cs="Arial"/>
          <w:color w:val="000000"/>
          <w:sz w:val="20"/>
          <w:szCs w:val="20"/>
        </w:rPr>
        <w:t xml:space="preserve"> postupem </w:t>
      </w:r>
      <w:r w:rsidR="005627A4">
        <w:rPr>
          <w:rFonts w:ascii="Arial" w:hAnsi="Arial" w:cs="Arial"/>
          <w:sz w:val="20"/>
          <w:szCs w:val="20"/>
        </w:rPr>
        <w:t>dle příslušných předpisů upravujících zadávání zakázek spolufinancovaných z prostředků EU, s názvem</w:t>
      </w:r>
    </w:p>
    <w:p w:rsidR="005627A4" w:rsidRDefault="005627A4" w:rsidP="005627A4">
      <w:pPr>
        <w:jc w:val="center"/>
        <w:rPr>
          <w:rFonts w:ascii="Arial" w:hAnsi="Arial" w:cs="Arial"/>
          <w:bCs/>
          <w:color w:val="000000"/>
          <w:sz w:val="22"/>
          <w:szCs w:val="18"/>
          <w:lang w:eastAsia="en-US"/>
        </w:rPr>
      </w:pPr>
      <w:r w:rsidRPr="002A4418">
        <w:rPr>
          <w:rFonts w:ascii="Arial" w:hAnsi="Arial" w:cs="Arial"/>
          <w:bCs/>
          <w:color w:val="000000"/>
          <w:sz w:val="22"/>
          <w:szCs w:val="18"/>
          <w:lang w:eastAsia="en-US"/>
        </w:rPr>
        <w:t xml:space="preserve"> </w:t>
      </w:r>
    </w:p>
    <w:p w:rsidR="005627A4" w:rsidRPr="005627A4" w:rsidRDefault="005627A4" w:rsidP="005627A4">
      <w:pPr>
        <w:jc w:val="center"/>
        <w:rPr>
          <w:rFonts w:ascii="Arial" w:hAnsi="Arial" w:cs="Arial"/>
          <w:bCs/>
          <w:color w:val="000000"/>
        </w:rPr>
      </w:pPr>
      <w:r w:rsidRPr="005627A4">
        <w:rPr>
          <w:rFonts w:ascii="Arial" w:hAnsi="Arial" w:cs="Arial"/>
          <w:b/>
        </w:rPr>
        <w:t xml:space="preserve">„Závěrečný audit projektů spolufinancovaných z </w:t>
      </w:r>
      <w:proofErr w:type="gramStart"/>
      <w:r w:rsidRPr="005627A4">
        <w:rPr>
          <w:rFonts w:ascii="Arial" w:hAnsi="Arial" w:cs="Arial"/>
          <w:b/>
        </w:rPr>
        <w:t>OP</w:t>
      </w:r>
      <w:proofErr w:type="gramEnd"/>
      <w:r w:rsidRPr="005627A4">
        <w:rPr>
          <w:rFonts w:ascii="Arial" w:hAnsi="Arial" w:cs="Arial"/>
          <w:b/>
        </w:rPr>
        <w:t xml:space="preserve"> VK a OP LZZ“</w:t>
      </w:r>
      <w:r w:rsidRPr="005627A4">
        <w:rPr>
          <w:rFonts w:ascii="Arial" w:hAnsi="Arial" w:cs="Arial"/>
          <w:bCs/>
          <w:color w:val="000000"/>
        </w:rPr>
        <w:t xml:space="preserve"> </w:t>
      </w:r>
    </w:p>
    <w:p w:rsidR="005627A4" w:rsidRDefault="005627A4" w:rsidP="00954236">
      <w:pPr>
        <w:pStyle w:val="Default"/>
        <w:widowControl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954236" w:rsidRPr="002A4418" w:rsidRDefault="00954236" w:rsidP="00954236">
      <w:pPr>
        <w:pStyle w:val="Default"/>
        <w:widowControl w:val="0"/>
        <w:jc w:val="both"/>
        <w:rPr>
          <w:rFonts w:ascii="Arial" w:hAnsi="Arial" w:cs="Arial"/>
          <w:color w:val="auto"/>
          <w:sz w:val="20"/>
          <w:szCs w:val="20"/>
        </w:rPr>
      </w:pPr>
      <w:r w:rsidRPr="002A4418">
        <w:rPr>
          <w:rFonts w:ascii="Arial" w:hAnsi="Arial" w:cs="Arial"/>
          <w:color w:val="auto"/>
          <w:sz w:val="20"/>
          <w:szCs w:val="20"/>
        </w:rPr>
        <w:t>Uchazeč:</w:t>
      </w:r>
      <w:r w:rsidRPr="002A4418">
        <w:rPr>
          <w:rFonts w:ascii="Arial" w:hAnsi="Arial" w:cs="Arial"/>
          <w:color w:val="auto"/>
          <w:sz w:val="20"/>
          <w:szCs w:val="20"/>
        </w:rPr>
        <w:tab/>
      </w:r>
      <w:r w:rsidR="005627A4">
        <w:rPr>
          <w:rFonts w:ascii="Arial" w:hAnsi="Arial" w:cs="Arial"/>
          <w:color w:val="auto"/>
          <w:sz w:val="20"/>
          <w:szCs w:val="20"/>
        </w:rPr>
        <w:tab/>
      </w:r>
      <w:r w:rsidRPr="002A4418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954236" w:rsidRPr="002A4418" w:rsidRDefault="00954236" w:rsidP="00954236">
      <w:pPr>
        <w:pStyle w:val="Default"/>
        <w:widowControl w:val="0"/>
        <w:jc w:val="both"/>
        <w:rPr>
          <w:rFonts w:ascii="Arial" w:hAnsi="Arial" w:cs="Arial"/>
          <w:color w:val="auto"/>
          <w:sz w:val="20"/>
          <w:szCs w:val="20"/>
        </w:rPr>
      </w:pPr>
      <w:r w:rsidRPr="002A4418">
        <w:rPr>
          <w:rFonts w:ascii="Arial" w:hAnsi="Arial" w:cs="Arial"/>
          <w:color w:val="auto"/>
          <w:sz w:val="20"/>
          <w:szCs w:val="20"/>
        </w:rPr>
        <w:t>sídlo:</w:t>
      </w:r>
      <w:r w:rsidRPr="002A4418">
        <w:rPr>
          <w:rFonts w:ascii="Arial" w:hAnsi="Arial" w:cs="Arial"/>
          <w:color w:val="auto"/>
          <w:sz w:val="20"/>
          <w:szCs w:val="20"/>
        </w:rPr>
        <w:tab/>
      </w:r>
      <w:r w:rsidRPr="002A4418">
        <w:rPr>
          <w:rFonts w:ascii="Arial" w:hAnsi="Arial" w:cs="Arial"/>
          <w:color w:val="auto"/>
          <w:sz w:val="20"/>
          <w:szCs w:val="20"/>
        </w:rPr>
        <w:tab/>
      </w:r>
      <w:r w:rsidR="005627A4">
        <w:rPr>
          <w:rFonts w:ascii="Arial" w:hAnsi="Arial" w:cs="Arial"/>
          <w:color w:val="auto"/>
          <w:sz w:val="20"/>
          <w:szCs w:val="20"/>
        </w:rPr>
        <w:tab/>
      </w:r>
      <w:r w:rsidRPr="002A4418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954236" w:rsidRPr="002A4418" w:rsidRDefault="00954236" w:rsidP="00954236">
      <w:pPr>
        <w:pStyle w:val="Default"/>
        <w:widowControl w:val="0"/>
        <w:jc w:val="both"/>
        <w:rPr>
          <w:rFonts w:ascii="Arial" w:hAnsi="Arial" w:cs="Arial"/>
          <w:color w:val="auto"/>
          <w:sz w:val="20"/>
          <w:szCs w:val="20"/>
        </w:rPr>
      </w:pPr>
      <w:r w:rsidRPr="002A4418">
        <w:rPr>
          <w:rFonts w:ascii="Arial" w:hAnsi="Arial" w:cs="Arial"/>
          <w:color w:val="auto"/>
          <w:sz w:val="20"/>
          <w:szCs w:val="20"/>
        </w:rPr>
        <w:t>IČ / DIČ:</w:t>
      </w:r>
      <w:r w:rsidRPr="002A4418">
        <w:rPr>
          <w:rFonts w:ascii="Arial" w:hAnsi="Arial" w:cs="Arial"/>
          <w:color w:val="auto"/>
          <w:sz w:val="20"/>
          <w:szCs w:val="20"/>
        </w:rPr>
        <w:tab/>
      </w:r>
      <w:r w:rsidR="002A4418" w:rsidRPr="002A4418">
        <w:rPr>
          <w:rFonts w:ascii="Arial" w:hAnsi="Arial" w:cs="Arial"/>
          <w:color w:val="auto"/>
          <w:sz w:val="20"/>
          <w:szCs w:val="20"/>
        </w:rPr>
        <w:tab/>
      </w:r>
      <w:r w:rsidRPr="002A4418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954236" w:rsidRPr="002A4418" w:rsidRDefault="00954236" w:rsidP="00E77840">
      <w:pPr>
        <w:pStyle w:val="Default"/>
        <w:widowControl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954236" w:rsidRPr="002A4418" w:rsidRDefault="00954236" w:rsidP="00954236">
      <w:pPr>
        <w:pStyle w:val="Default"/>
        <w:widowControl w:val="0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2A4418">
        <w:rPr>
          <w:rFonts w:ascii="Arial" w:hAnsi="Arial" w:cs="Arial"/>
          <w:color w:val="auto"/>
          <w:sz w:val="20"/>
          <w:szCs w:val="20"/>
        </w:rPr>
        <w:t>tímto čestně prohlašuje, že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28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</w:t>
      </w:r>
      <w:r w:rsidR="00E77840" w:rsidRPr="002A4418">
        <w:rPr>
          <w:rFonts w:ascii="Arial" w:hAnsi="Arial" w:cs="Arial"/>
          <w:sz w:val="20"/>
        </w:rPr>
        <w:t>vodu, včetně případů, kdy jde o </w:t>
      </w:r>
      <w:r w:rsidRPr="002A4418">
        <w:rPr>
          <w:rFonts w:ascii="Arial" w:hAnsi="Arial" w:cs="Arial"/>
          <w:sz w:val="20"/>
        </w:rPr>
        <w:t>přípravu nebo pokus nebo účastenství na takovém trestném činu, nebo došlo k zahlazení odsouzení za spáchání takového trestného činu</w:t>
      </w:r>
      <w:r w:rsidRPr="002A4418">
        <w:rPr>
          <w:rStyle w:val="Znakapoznpodarou"/>
          <w:rFonts w:ascii="Arial" w:hAnsi="Arial" w:cs="Arial"/>
          <w:sz w:val="20"/>
        </w:rPr>
        <w:footnoteReference w:id="1"/>
      </w:r>
      <w:r w:rsidRPr="002A4418">
        <w:rPr>
          <w:rFonts w:ascii="Arial" w:hAnsi="Arial" w:cs="Arial"/>
          <w:sz w:val="20"/>
        </w:rPr>
        <w:t>;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28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nebyl pravomocně odsouzen pro trestný čin, jehož skutková podstata souvisí s předmětem podnikání uchazeče podle zvláštních právních předpisů nebo došlo k zahlazení odsouzení za spáchání takového trestného činu</w:t>
      </w:r>
      <w:r w:rsidR="002A4418" w:rsidRPr="002A4418">
        <w:rPr>
          <w:rFonts w:ascii="Arial" w:hAnsi="Arial" w:cs="Arial"/>
          <w:sz w:val="20"/>
          <w:vertAlign w:val="superscript"/>
        </w:rPr>
        <w:t>1</w:t>
      </w:r>
      <w:r w:rsidRPr="002A4418">
        <w:rPr>
          <w:rFonts w:ascii="Arial" w:hAnsi="Arial" w:cs="Arial"/>
          <w:sz w:val="20"/>
        </w:rPr>
        <w:t>;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v posledních 3 letech nenaplnil skutkovou podstatu jednání nekalé soutěže formou podplácení podle zvláštního právního předpisu,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vůči jehož majetku neprobíhá nebo v posledních 3 letech neproběhlo insolvenční řízení, v němž bylo vydáno rozhodnutí o úpadku nebo  insolvenční 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není v likvidaci,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nemá v evidenci daní zachyceny daňové nedoplatky, a to jak v České republice, tak v zemi sídla, místa podnikání či bydliště uchazeče,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 xml:space="preserve">nemá nedoplatek na pojistném a na penále na veřejné zdravotní pojištění, a </w:t>
      </w:r>
      <w:r w:rsidR="00E77840" w:rsidRPr="002A4418">
        <w:rPr>
          <w:rFonts w:ascii="Arial" w:hAnsi="Arial" w:cs="Arial"/>
          <w:sz w:val="20"/>
        </w:rPr>
        <w:t>to jak v České republice, tak v </w:t>
      </w:r>
      <w:r w:rsidRPr="002A4418">
        <w:rPr>
          <w:rFonts w:ascii="Arial" w:hAnsi="Arial" w:cs="Arial"/>
          <w:sz w:val="20"/>
        </w:rPr>
        <w:t>zemi sídla, místa podnikání či bydliště uchazeče,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nemá nedoplatek na pojistném a na penále na sociální zabezpečení a příspěvku na státní politiku zaměstnanosti, a to jak v České republice, tak v zemi sídla, místa podnikání či bydliště uchazeče,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40"/>
        <w:ind w:left="426" w:right="-31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není veden v rejstříku osob se zákazem plnění veřejných zakázek,</w:t>
      </w:r>
    </w:p>
    <w:p w:rsidR="00954236" w:rsidRPr="002A4418" w:rsidRDefault="00954236" w:rsidP="00E77840">
      <w:pPr>
        <w:pStyle w:val="Textpsmene"/>
        <w:widowControl w:val="0"/>
        <w:numPr>
          <w:ilvl w:val="0"/>
          <w:numId w:val="15"/>
        </w:numPr>
        <w:spacing w:after="200"/>
        <w:ind w:left="426" w:right="-28" w:hanging="284"/>
        <w:rPr>
          <w:rFonts w:ascii="Arial" w:hAnsi="Arial" w:cs="Arial"/>
          <w:sz w:val="20"/>
        </w:rPr>
      </w:pPr>
      <w:r w:rsidRPr="002A4418">
        <w:rPr>
          <w:rFonts w:ascii="Arial" w:hAnsi="Arial" w:cs="Arial"/>
          <w:sz w:val="20"/>
        </w:rPr>
        <w:t>mu nebyla v posledních 3 letech pravomocně uložena pokuta za umožnění výkonu nelegální práce podle zvláštního právního předpisu.</w:t>
      </w:r>
    </w:p>
    <w:p w:rsidR="002A4418" w:rsidRDefault="002A4418" w:rsidP="00954236">
      <w:pPr>
        <w:pStyle w:val="Default"/>
        <w:widowControl w:val="0"/>
        <w:rPr>
          <w:rFonts w:ascii="Arial" w:hAnsi="Arial" w:cs="Arial"/>
          <w:color w:val="auto"/>
          <w:sz w:val="20"/>
          <w:szCs w:val="20"/>
        </w:rPr>
      </w:pPr>
    </w:p>
    <w:p w:rsidR="00954236" w:rsidRPr="002A4418" w:rsidRDefault="00954236" w:rsidP="00954236">
      <w:pPr>
        <w:pStyle w:val="Default"/>
        <w:widowControl w:val="0"/>
        <w:rPr>
          <w:rFonts w:ascii="Arial" w:hAnsi="Arial" w:cs="Arial"/>
          <w:color w:val="auto"/>
          <w:sz w:val="20"/>
          <w:szCs w:val="20"/>
        </w:rPr>
      </w:pPr>
      <w:r w:rsidRPr="002A4418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2A4418" w:rsidRPr="002A4418" w:rsidRDefault="002A4418" w:rsidP="002A4418">
      <w:pPr>
        <w:spacing w:after="12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54236" w:rsidRPr="002A4418" w:rsidRDefault="00954236" w:rsidP="00954236">
      <w:pPr>
        <w:jc w:val="right"/>
        <w:rPr>
          <w:rFonts w:ascii="Arial" w:hAnsi="Arial" w:cs="Arial"/>
          <w:sz w:val="18"/>
          <w:szCs w:val="18"/>
        </w:rPr>
      </w:pPr>
      <w:r w:rsidRPr="002A4418">
        <w:rPr>
          <w:rFonts w:ascii="Arial" w:hAnsi="Arial" w:cs="Arial"/>
          <w:i/>
          <w:iCs/>
          <w:sz w:val="18"/>
          <w:szCs w:val="18"/>
        </w:rPr>
        <w:t>……………….……</w:t>
      </w:r>
      <w:r w:rsidR="00E77840" w:rsidRPr="002A4418">
        <w:rPr>
          <w:rFonts w:ascii="Arial" w:hAnsi="Arial" w:cs="Arial"/>
          <w:i/>
          <w:iCs/>
          <w:sz w:val="18"/>
          <w:szCs w:val="18"/>
        </w:rPr>
        <w:t>………</w:t>
      </w:r>
      <w:r w:rsidRPr="002A4418">
        <w:rPr>
          <w:rFonts w:ascii="Arial" w:hAnsi="Arial" w:cs="Arial"/>
          <w:i/>
          <w:iCs/>
          <w:sz w:val="18"/>
          <w:szCs w:val="18"/>
        </w:rPr>
        <w:t>…………………………….</w:t>
      </w:r>
    </w:p>
    <w:p w:rsidR="00954236" w:rsidRPr="002A4418" w:rsidRDefault="00954236" w:rsidP="00954236">
      <w:pPr>
        <w:jc w:val="right"/>
        <w:rPr>
          <w:rFonts w:ascii="Arial" w:hAnsi="Arial" w:cs="Arial"/>
          <w:i/>
          <w:sz w:val="20"/>
          <w:szCs w:val="20"/>
        </w:rPr>
      </w:pPr>
      <w:r w:rsidRPr="002A4418">
        <w:rPr>
          <w:rFonts w:ascii="Arial" w:hAnsi="Arial" w:cs="Arial"/>
          <w:i/>
          <w:sz w:val="20"/>
          <w:szCs w:val="20"/>
        </w:rPr>
        <w:t>titul, jméno, příjmení</w:t>
      </w:r>
    </w:p>
    <w:p w:rsidR="008E685C" w:rsidRPr="007C0BB4" w:rsidRDefault="00954236" w:rsidP="002A4418">
      <w:pPr>
        <w:jc w:val="right"/>
        <w:rPr>
          <w:rFonts w:ascii="Arial" w:hAnsi="Arial" w:cs="Arial"/>
          <w:sz w:val="18"/>
          <w:szCs w:val="18"/>
        </w:rPr>
      </w:pPr>
      <w:r w:rsidRPr="002A4418">
        <w:rPr>
          <w:rFonts w:ascii="Arial" w:hAnsi="Arial" w:cs="Arial"/>
          <w:sz w:val="16"/>
          <w:szCs w:val="16"/>
        </w:rPr>
        <w:t>(</w:t>
      </w:r>
      <w:r w:rsidRPr="002A4418">
        <w:rPr>
          <w:rFonts w:ascii="Arial" w:hAnsi="Arial" w:cs="Arial"/>
          <w:i/>
          <w:sz w:val="16"/>
          <w:szCs w:val="16"/>
        </w:rPr>
        <w:t>p</w:t>
      </w:r>
      <w:r w:rsidRPr="002A4418">
        <w:rPr>
          <w:rFonts w:ascii="Arial" w:hAnsi="Arial" w:cs="Arial"/>
          <w:i/>
          <w:iCs/>
          <w:sz w:val="16"/>
          <w:szCs w:val="16"/>
        </w:rPr>
        <w:t>odpis osoby oprávněné jednat jménem či za uchazeče)</w:t>
      </w:r>
    </w:p>
    <w:sectPr w:rsidR="008E685C" w:rsidRPr="007C0BB4" w:rsidSect="00A01387">
      <w:headerReference w:type="even" r:id="rId8"/>
      <w:headerReference w:type="default" r:id="rId9"/>
      <w:footerReference w:type="default" r:id="rId10"/>
      <w:pgSz w:w="11906" w:h="16838"/>
      <w:pgMar w:top="1675" w:right="1418" w:bottom="1814" w:left="1418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EE3" w:rsidRDefault="004C3EE3">
      <w:r>
        <w:separator/>
      </w:r>
    </w:p>
  </w:endnote>
  <w:endnote w:type="continuationSeparator" w:id="0">
    <w:p w:rsidR="004C3EE3" w:rsidRDefault="004C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9E6" w:rsidRDefault="005F19E6">
    <w:pPr>
      <w:pStyle w:val="Zpa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54D6081" wp14:editId="147C06EA">
          <wp:simplePos x="0" y="0"/>
          <wp:positionH relativeFrom="column">
            <wp:posOffset>802005</wp:posOffset>
          </wp:positionH>
          <wp:positionV relativeFrom="paragraph">
            <wp:posOffset>-203200</wp:posOffset>
          </wp:positionV>
          <wp:extent cx="4150360" cy="838200"/>
          <wp:effectExtent l="0" t="0" r="254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50360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EE3" w:rsidRDefault="004C3EE3">
      <w:r>
        <w:separator/>
      </w:r>
    </w:p>
  </w:footnote>
  <w:footnote w:type="continuationSeparator" w:id="0">
    <w:p w:rsidR="004C3EE3" w:rsidRDefault="004C3EE3">
      <w:r>
        <w:continuationSeparator/>
      </w:r>
    </w:p>
  </w:footnote>
  <w:footnote w:id="1">
    <w:p w:rsidR="00954236" w:rsidRPr="00385298" w:rsidRDefault="00954236" w:rsidP="002A4418">
      <w:pPr>
        <w:pStyle w:val="Textpsmene"/>
        <w:keepNext/>
        <w:numPr>
          <w:ilvl w:val="0"/>
          <w:numId w:val="0"/>
        </w:numPr>
        <w:ind w:right="-28"/>
      </w:pPr>
      <w:r w:rsidRPr="00EB5891">
        <w:rPr>
          <w:rStyle w:val="Znakapoznpodarou"/>
          <w:rFonts w:ascii="Arial" w:hAnsi="Arial" w:cs="Arial"/>
          <w:sz w:val="18"/>
          <w:szCs w:val="18"/>
        </w:rPr>
        <w:footnoteRef/>
      </w:r>
      <w:r w:rsidRPr="00E77840">
        <w:rPr>
          <w:rFonts w:ascii="Arial" w:hAnsi="Arial" w:cs="Arial"/>
          <w:sz w:val="14"/>
          <w:szCs w:val="14"/>
        </w:rPr>
        <w:t xml:space="preserve"> </w:t>
      </w:r>
      <w:r w:rsidRPr="00E77840">
        <w:rPr>
          <w:rFonts w:ascii="Arial" w:hAnsi="Arial" w:cs="Arial"/>
          <w:i/>
          <w:sz w:val="14"/>
          <w:szCs w:val="14"/>
        </w:rPr>
        <w:t>pozn.: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8C0" w:rsidRDefault="0044608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9E7" w:rsidRDefault="007C0BB4" w:rsidP="00E77840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001432" wp14:editId="7A13666D">
          <wp:simplePos x="0" y="0"/>
          <wp:positionH relativeFrom="column">
            <wp:posOffset>-635</wp:posOffset>
          </wp:positionH>
          <wp:positionV relativeFrom="paragraph">
            <wp:posOffset>-186690</wp:posOffset>
          </wp:positionV>
          <wp:extent cx="5759450" cy="622300"/>
          <wp:effectExtent l="0" t="0" r="0" b="635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1387">
      <w:t xml:space="preserve">  </w:t>
    </w:r>
    <w:r w:rsidR="00A01387">
      <w:tab/>
    </w:r>
    <w:r w:rsidR="00A01387">
      <w:tab/>
    </w:r>
  </w:p>
  <w:p w:rsidR="00A01387" w:rsidRDefault="00A01387" w:rsidP="00E77840">
    <w:pPr>
      <w:pStyle w:val="Zhlav"/>
    </w:pPr>
  </w:p>
  <w:p w:rsidR="00A01387" w:rsidRDefault="00A01387" w:rsidP="00A01387">
    <w:pPr>
      <w:pStyle w:val="Zhlav"/>
      <w:tabs>
        <w:tab w:val="left" w:pos="7947"/>
      </w:tabs>
    </w:pPr>
    <w:r>
      <w:tab/>
    </w:r>
    <w:r>
      <w:tab/>
    </w:r>
  </w:p>
  <w:p w:rsidR="00A01387" w:rsidRPr="00A01387" w:rsidRDefault="00A01387" w:rsidP="00A01387">
    <w:pPr>
      <w:pStyle w:val="Zhlav"/>
      <w:tabs>
        <w:tab w:val="left" w:pos="7947"/>
      </w:tabs>
      <w:rPr>
        <w:rFonts w:ascii="Arial" w:hAnsi="Arial" w:cs="Arial"/>
        <w:sz w:val="20"/>
        <w:szCs w:val="20"/>
      </w:rPr>
    </w:pPr>
    <w:r>
      <w:tab/>
    </w:r>
    <w:r>
      <w:tab/>
    </w:r>
    <w:r w:rsidRPr="00A01387">
      <w:rPr>
        <w:rFonts w:ascii="Arial" w:hAnsi="Arial" w:cs="Arial"/>
        <w:sz w:val="20"/>
        <w:szCs w:val="20"/>
      </w:rPr>
      <w:t>Příloha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8D4"/>
    <w:multiLevelType w:val="multilevel"/>
    <w:tmpl w:val="A9D03E1E"/>
    <w:lvl w:ilvl="0">
      <w:start w:val="1"/>
      <w:numFmt w:val="decimal"/>
      <w:suff w:val="space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suff w:val="nothing"/>
      <w:lvlText w:val="%2)"/>
      <w:lvlJc w:val="left"/>
      <w:pPr>
        <w:ind w:left="1531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4253406"/>
    <w:multiLevelType w:val="hybridMultilevel"/>
    <w:tmpl w:val="CC72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">
    <w:nsid w:val="0FD51D76"/>
    <w:multiLevelType w:val="hybridMultilevel"/>
    <w:tmpl w:val="BC6619C0"/>
    <w:lvl w:ilvl="0" w:tplc="C9CE729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9566D"/>
    <w:multiLevelType w:val="hybridMultilevel"/>
    <w:tmpl w:val="D1D8D53A"/>
    <w:lvl w:ilvl="0" w:tplc="B09CED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325AF2"/>
    <w:multiLevelType w:val="hybridMultilevel"/>
    <w:tmpl w:val="178CBD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12676D2"/>
    <w:multiLevelType w:val="hybridMultilevel"/>
    <w:tmpl w:val="2DF445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31540D"/>
    <w:multiLevelType w:val="hybridMultilevel"/>
    <w:tmpl w:val="76C270B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40064A"/>
    <w:multiLevelType w:val="multilevel"/>
    <w:tmpl w:val="D598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1A05924"/>
    <w:multiLevelType w:val="hybridMultilevel"/>
    <w:tmpl w:val="66EAAA46"/>
    <w:lvl w:ilvl="0" w:tplc="C962430C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4AEB5C9D"/>
    <w:multiLevelType w:val="hybridMultilevel"/>
    <w:tmpl w:val="5624293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DA1A46"/>
    <w:multiLevelType w:val="multilevel"/>
    <w:tmpl w:val="5F6C2FA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6">
    <w:nsid w:val="5B7150FE"/>
    <w:multiLevelType w:val="hybridMultilevel"/>
    <w:tmpl w:val="2BF493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747DFA"/>
    <w:multiLevelType w:val="multilevel"/>
    <w:tmpl w:val="7E6202CC"/>
    <w:lvl w:ilvl="0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8">
    <w:nsid w:val="617E6E7B"/>
    <w:multiLevelType w:val="hybridMultilevel"/>
    <w:tmpl w:val="47529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F52650"/>
    <w:multiLevelType w:val="hybridMultilevel"/>
    <w:tmpl w:val="05200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BB58C3"/>
    <w:multiLevelType w:val="hybridMultilevel"/>
    <w:tmpl w:val="90D24A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100FCA"/>
    <w:multiLevelType w:val="hybridMultilevel"/>
    <w:tmpl w:val="FC3C123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79737B2B"/>
    <w:multiLevelType w:val="multilevel"/>
    <w:tmpl w:val="32E25A94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4">
    <w:nsid w:val="7AD219F1"/>
    <w:multiLevelType w:val="multilevel"/>
    <w:tmpl w:val="00000001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CC0CAD"/>
    <w:multiLevelType w:val="hybridMultilevel"/>
    <w:tmpl w:val="876243B0"/>
    <w:lvl w:ilvl="0" w:tplc="C6F0654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80546D"/>
    <w:multiLevelType w:val="hybridMultilevel"/>
    <w:tmpl w:val="1D3E3EF4"/>
    <w:lvl w:ilvl="0" w:tplc="C0A406BC">
      <w:start w:val="15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3"/>
  </w:num>
  <w:num w:numId="9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24"/>
  </w:num>
  <w:num w:numId="12">
    <w:abstractNumId w:val="7"/>
  </w:num>
  <w:num w:numId="13">
    <w:abstractNumId w:val="23"/>
  </w:num>
  <w:num w:numId="14">
    <w:abstractNumId w:val="2"/>
  </w:num>
  <w:num w:numId="15">
    <w:abstractNumId w:val="22"/>
  </w:num>
  <w:num w:numId="16">
    <w:abstractNumId w:val="15"/>
  </w:num>
  <w:num w:numId="17">
    <w:abstractNumId w:val="14"/>
  </w:num>
  <w:num w:numId="18">
    <w:abstractNumId w:val="11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8"/>
  </w:num>
  <w:num w:numId="27">
    <w:abstractNumId w:val="16"/>
  </w:num>
  <w:num w:numId="28">
    <w:abstractNumId w:val="21"/>
  </w:num>
  <w:num w:numId="29">
    <w:abstractNumId w:val="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C25"/>
    <w:rsid w:val="00033BAE"/>
    <w:rsid w:val="00065DAC"/>
    <w:rsid w:val="0007532F"/>
    <w:rsid w:val="00076C71"/>
    <w:rsid w:val="000771F5"/>
    <w:rsid w:val="000A1092"/>
    <w:rsid w:val="000B7E43"/>
    <w:rsid w:val="000D4A7A"/>
    <w:rsid w:val="00122492"/>
    <w:rsid w:val="00193241"/>
    <w:rsid w:val="001A0D46"/>
    <w:rsid w:val="00252363"/>
    <w:rsid w:val="002A4418"/>
    <w:rsid w:val="002B1932"/>
    <w:rsid w:val="002B5603"/>
    <w:rsid w:val="002C4D96"/>
    <w:rsid w:val="002D77F0"/>
    <w:rsid w:val="002E3079"/>
    <w:rsid w:val="002E61A8"/>
    <w:rsid w:val="00343222"/>
    <w:rsid w:val="00345FCB"/>
    <w:rsid w:val="00362CC0"/>
    <w:rsid w:val="003C27E6"/>
    <w:rsid w:val="004062BB"/>
    <w:rsid w:val="00446083"/>
    <w:rsid w:val="004B73B7"/>
    <w:rsid w:val="004C3EE3"/>
    <w:rsid w:val="004C68C0"/>
    <w:rsid w:val="004F7AA5"/>
    <w:rsid w:val="005627A4"/>
    <w:rsid w:val="005A3639"/>
    <w:rsid w:val="005A489A"/>
    <w:rsid w:val="005C13A0"/>
    <w:rsid w:val="005D6879"/>
    <w:rsid w:val="005F19E6"/>
    <w:rsid w:val="005F557B"/>
    <w:rsid w:val="00602440"/>
    <w:rsid w:val="006117A5"/>
    <w:rsid w:val="00615D53"/>
    <w:rsid w:val="00641E8B"/>
    <w:rsid w:val="00657989"/>
    <w:rsid w:val="00684D79"/>
    <w:rsid w:val="006B00B0"/>
    <w:rsid w:val="006D69C1"/>
    <w:rsid w:val="006E62F2"/>
    <w:rsid w:val="00737C66"/>
    <w:rsid w:val="00760083"/>
    <w:rsid w:val="007C0BB4"/>
    <w:rsid w:val="007E506B"/>
    <w:rsid w:val="007F3BB8"/>
    <w:rsid w:val="008278F3"/>
    <w:rsid w:val="00882BBE"/>
    <w:rsid w:val="00893475"/>
    <w:rsid w:val="008C049F"/>
    <w:rsid w:val="008C569B"/>
    <w:rsid w:val="008E685C"/>
    <w:rsid w:val="008F6536"/>
    <w:rsid w:val="008F7D60"/>
    <w:rsid w:val="00916FD6"/>
    <w:rsid w:val="00917B40"/>
    <w:rsid w:val="00954236"/>
    <w:rsid w:val="009B359B"/>
    <w:rsid w:val="009C3F89"/>
    <w:rsid w:val="00A01387"/>
    <w:rsid w:val="00A05E1E"/>
    <w:rsid w:val="00A4016B"/>
    <w:rsid w:val="00A64650"/>
    <w:rsid w:val="00A7698A"/>
    <w:rsid w:val="00A80BBA"/>
    <w:rsid w:val="00AC1EC7"/>
    <w:rsid w:val="00B02837"/>
    <w:rsid w:val="00B219E7"/>
    <w:rsid w:val="00B51BD8"/>
    <w:rsid w:val="00B95B32"/>
    <w:rsid w:val="00BA559A"/>
    <w:rsid w:val="00BF7766"/>
    <w:rsid w:val="00C002F5"/>
    <w:rsid w:val="00C5408A"/>
    <w:rsid w:val="00CB1702"/>
    <w:rsid w:val="00D845FB"/>
    <w:rsid w:val="00DB4517"/>
    <w:rsid w:val="00DB69DC"/>
    <w:rsid w:val="00E06C25"/>
    <w:rsid w:val="00E10E4F"/>
    <w:rsid w:val="00E31C82"/>
    <w:rsid w:val="00E50B3E"/>
    <w:rsid w:val="00E75F87"/>
    <w:rsid w:val="00E77840"/>
    <w:rsid w:val="00EB1726"/>
    <w:rsid w:val="00EB5346"/>
    <w:rsid w:val="00ED5337"/>
    <w:rsid w:val="00EF697C"/>
    <w:rsid w:val="00F03EDD"/>
    <w:rsid w:val="00F21E66"/>
    <w:rsid w:val="00F53BDD"/>
    <w:rsid w:val="00F60405"/>
    <w:rsid w:val="00F84B23"/>
    <w:rsid w:val="00FB2826"/>
    <w:rsid w:val="00FB3A7A"/>
    <w:rsid w:val="00FF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F03EDD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F03EDD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F03EDD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F03ED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F03EDD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F03EDD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F03ED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F03EDD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03EDD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F03EDD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F03EDD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F03EDD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F03EDD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F03EDD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F03EDD"/>
    <w:pPr>
      <w:numPr>
        <w:ilvl w:val="5"/>
      </w:numPr>
    </w:pPr>
  </w:style>
  <w:style w:type="paragraph" w:customStyle="1" w:styleId="PFI-msk">
    <w:name w:val="PFI-římské"/>
    <w:basedOn w:val="PFI-pismeno"/>
    <w:rsid w:val="00F03EDD"/>
    <w:pPr>
      <w:numPr>
        <w:ilvl w:val="6"/>
      </w:numPr>
    </w:pPr>
  </w:style>
  <w:style w:type="paragraph" w:customStyle="1" w:styleId="Default">
    <w:name w:val="Default"/>
    <w:rsid w:val="00F03E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F03EDD"/>
  </w:style>
  <w:style w:type="character" w:customStyle="1" w:styleId="apple-converted-space">
    <w:name w:val="apple-converted-space"/>
    <w:rsid w:val="00F03EDD"/>
  </w:style>
  <w:style w:type="paragraph" w:styleId="Textpoznpodarou">
    <w:name w:val="footnote text"/>
    <w:basedOn w:val="Normln"/>
    <w:link w:val="TextpoznpodarouChar1"/>
    <w:uiPriority w:val="99"/>
    <w:unhideWhenUsed/>
    <w:rsid w:val="00F03EDD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F03EDD"/>
  </w:style>
  <w:style w:type="character" w:customStyle="1" w:styleId="TextpoznpodarouChar1">
    <w:name w:val="Text pozn. pod čarou Char1"/>
    <w:link w:val="Textpoznpodarou"/>
    <w:uiPriority w:val="99"/>
    <w:rsid w:val="00F03EDD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F03ED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F3E54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E5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F3E54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F03EDD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F03EDD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F03EDD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F03ED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F03EDD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F03EDD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F03ED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F03EDD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03EDD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F03EDD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F03EDD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F03EDD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F03EDD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F03EDD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F03EDD"/>
    <w:pPr>
      <w:numPr>
        <w:ilvl w:val="5"/>
      </w:numPr>
    </w:pPr>
  </w:style>
  <w:style w:type="paragraph" w:customStyle="1" w:styleId="PFI-msk">
    <w:name w:val="PFI-římské"/>
    <w:basedOn w:val="PFI-pismeno"/>
    <w:rsid w:val="00F03EDD"/>
    <w:pPr>
      <w:numPr>
        <w:ilvl w:val="6"/>
      </w:numPr>
    </w:pPr>
  </w:style>
  <w:style w:type="paragraph" w:customStyle="1" w:styleId="Default">
    <w:name w:val="Default"/>
    <w:rsid w:val="00F03E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F03EDD"/>
  </w:style>
  <w:style w:type="character" w:customStyle="1" w:styleId="apple-converted-space">
    <w:name w:val="apple-converted-space"/>
    <w:rsid w:val="00F03EDD"/>
  </w:style>
  <w:style w:type="paragraph" w:styleId="Textpoznpodarou">
    <w:name w:val="footnote text"/>
    <w:basedOn w:val="Normln"/>
    <w:link w:val="TextpoznpodarouChar1"/>
    <w:uiPriority w:val="99"/>
    <w:unhideWhenUsed/>
    <w:rsid w:val="00F03EDD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F03EDD"/>
  </w:style>
  <w:style w:type="character" w:customStyle="1" w:styleId="TextpoznpodarouChar1">
    <w:name w:val="Text pozn. pod čarou Char1"/>
    <w:link w:val="Textpoznpodarou"/>
    <w:uiPriority w:val="99"/>
    <w:rsid w:val="00F03EDD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F03ED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F3E54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E5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F3E54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6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1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4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6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6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ndard\Plocha\&#353;ablony\loga_IOP_OP%20LZZ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loga_IOP_OP LZZ</Template>
  <TotalTime>24</TotalTime>
  <Pages>1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o výběru dodavatele – Veřejná zakázka malého rozsahu (dle zákona 137/2006 Sb</vt:lpstr>
    </vt:vector>
  </TitlesOfParts>
  <Company>MV ČR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o výběru dodavatele – Veřejná zakázka malého rozsahu (dle zákona 137/2006 Sb</dc:title>
  <dc:creator>Standard</dc:creator>
  <cp:lastModifiedBy>Išková Renata Mgr.</cp:lastModifiedBy>
  <cp:revision>13</cp:revision>
  <cp:lastPrinted>2012-11-28T14:41:00Z</cp:lastPrinted>
  <dcterms:created xsi:type="dcterms:W3CDTF">2012-09-26T13:07:00Z</dcterms:created>
  <dcterms:modified xsi:type="dcterms:W3CDTF">2012-11-28T14:57:00Z</dcterms:modified>
</cp:coreProperties>
</file>