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E1C" w:rsidRPr="00CF69F7" w:rsidRDefault="008310D5" w:rsidP="00CA70BB">
      <w:pPr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 </w:t>
      </w:r>
    </w:p>
    <w:p w:rsidR="00DC1E1C" w:rsidRPr="00CF69F7" w:rsidRDefault="00DC1E1C" w:rsidP="00CA70BB">
      <w:pPr>
        <w:jc w:val="center"/>
        <w:rPr>
          <w:rFonts w:ascii="Arial" w:hAnsi="Arial" w:cs="Arial"/>
          <w:b/>
          <w:szCs w:val="24"/>
        </w:rPr>
      </w:pPr>
    </w:p>
    <w:p w:rsidR="00DC1E1C" w:rsidRPr="00CF69F7" w:rsidRDefault="009D4C93" w:rsidP="00CA70BB">
      <w:pPr>
        <w:jc w:val="center"/>
        <w:rPr>
          <w:rFonts w:ascii="Arial" w:hAnsi="Arial" w:cs="Arial"/>
          <w:b/>
          <w:szCs w:val="24"/>
          <w:u w:val="single"/>
        </w:rPr>
      </w:pPr>
      <w:r w:rsidRPr="00A80900">
        <w:rPr>
          <w:rFonts w:ascii="Arial" w:hAnsi="Arial" w:cs="Arial"/>
          <w:b/>
          <w:szCs w:val="24"/>
          <w:u w:val="single"/>
        </w:rPr>
        <w:t xml:space="preserve">Příloha č. </w:t>
      </w:r>
      <w:r w:rsidR="005A5FFE" w:rsidRPr="00C94BAF">
        <w:rPr>
          <w:rFonts w:ascii="Arial" w:hAnsi="Arial" w:cs="Arial"/>
          <w:b/>
          <w:szCs w:val="24"/>
          <w:u w:val="single"/>
        </w:rPr>
        <w:t>7</w:t>
      </w:r>
      <w:r w:rsidR="0084263B" w:rsidRPr="00A80900">
        <w:rPr>
          <w:rFonts w:ascii="Arial" w:hAnsi="Arial" w:cs="Arial"/>
          <w:b/>
          <w:szCs w:val="24"/>
          <w:u w:val="single"/>
        </w:rPr>
        <w:t xml:space="preserve"> </w:t>
      </w:r>
      <w:r w:rsidRPr="00A80900">
        <w:rPr>
          <w:rFonts w:ascii="Arial" w:hAnsi="Arial" w:cs="Arial"/>
          <w:b/>
          <w:szCs w:val="24"/>
          <w:u w:val="single"/>
        </w:rPr>
        <w:t>zadávací</w:t>
      </w:r>
      <w:r w:rsidRPr="00CF69F7">
        <w:rPr>
          <w:rFonts w:ascii="Arial" w:hAnsi="Arial" w:cs="Arial"/>
          <w:b/>
          <w:szCs w:val="24"/>
          <w:u w:val="single"/>
        </w:rPr>
        <w:t xml:space="preserve"> dokumentace:</w:t>
      </w:r>
    </w:p>
    <w:p w:rsidR="009D4C93" w:rsidRPr="00CF69F7" w:rsidRDefault="009D4C93" w:rsidP="00CA70BB">
      <w:pPr>
        <w:jc w:val="center"/>
        <w:rPr>
          <w:rFonts w:ascii="Arial" w:hAnsi="Arial" w:cs="Arial"/>
          <w:b/>
          <w:szCs w:val="24"/>
        </w:rPr>
      </w:pPr>
      <w:r w:rsidRPr="00CF69F7">
        <w:rPr>
          <w:rFonts w:ascii="Arial" w:hAnsi="Arial" w:cs="Arial"/>
          <w:b/>
          <w:szCs w:val="24"/>
        </w:rPr>
        <w:t>Informační materiál určený pro zpracování předmětu veřejné zakázky,</w:t>
      </w:r>
    </w:p>
    <w:p w:rsidR="009D4C93" w:rsidRPr="00CF69F7" w:rsidRDefault="009D4C93" w:rsidP="00CA70BB">
      <w:pPr>
        <w:jc w:val="center"/>
        <w:rPr>
          <w:rFonts w:ascii="Arial" w:hAnsi="Arial" w:cs="Arial"/>
          <w:b/>
          <w:szCs w:val="24"/>
        </w:rPr>
      </w:pPr>
      <w:r w:rsidRPr="00CF69F7">
        <w:rPr>
          <w:rFonts w:ascii="Arial" w:hAnsi="Arial" w:cs="Arial"/>
          <w:b/>
          <w:szCs w:val="24"/>
        </w:rPr>
        <w:t xml:space="preserve">týkající se návrhu kampaně pro projekt „Stáže ve firmách – vzdělávání praxí“, </w:t>
      </w:r>
    </w:p>
    <w:p w:rsidR="009D4C93" w:rsidRPr="00CF69F7" w:rsidRDefault="009D4C93" w:rsidP="00CA70BB">
      <w:pPr>
        <w:jc w:val="center"/>
        <w:rPr>
          <w:rFonts w:ascii="Arial" w:hAnsi="Arial" w:cs="Arial"/>
          <w:b/>
          <w:szCs w:val="24"/>
        </w:rPr>
      </w:pPr>
      <w:proofErr w:type="spellStart"/>
      <w:r w:rsidRPr="00CF69F7">
        <w:rPr>
          <w:rFonts w:ascii="Arial" w:hAnsi="Arial" w:cs="Arial"/>
          <w:b/>
          <w:szCs w:val="24"/>
        </w:rPr>
        <w:t>reg</w:t>
      </w:r>
      <w:proofErr w:type="spellEnd"/>
      <w:r w:rsidRPr="00CF69F7">
        <w:rPr>
          <w:rFonts w:ascii="Arial" w:hAnsi="Arial" w:cs="Arial"/>
          <w:b/>
          <w:szCs w:val="24"/>
        </w:rPr>
        <w:t xml:space="preserve">. </w:t>
      </w:r>
      <w:proofErr w:type="gramStart"/>
      <w:r w:rsidRPr="00CF69F7">
        <w:rPr>
          <w:rFonts w:ascii="Arial" w:hAnsi="Arial" w:cs="Arial"/>
          <w:b/>
          <w:szCs w:val="24"/>
        </w:rPr>
        <w:t>č.</w:t>
      </w:r>
      <w:proofErr w:type="gramEnd"/>
      <w:r w:rsidRPr="00CF69F7">
        <w:rPr>
          <w:rFonts w:ascii="Arial" w:hAnsi="Arial" w:cs="Arial"/>
          <w:b/>
          <w:szCs w:val="24"/>
        </w:rPr>
        <w:t xml:space="preserve"> CZ.1.07/3.1.00/41.0001, výzva č. 41 OP VK</w:t>
      </w:r>
    </w:p>
    <w:p w:rsidR="00DC1E1C" w:rsidRPr="00CF69F7" w:rsidRDefault="00DC1E1C" w:rsidP="00CA70BB">
      <w:pPr>
        <w:jc w:val="center"/>
        <w:rPr>
          <w:rFonts w:ascii="Arial" w:hAnsi="Arial" w:cs="Arial"/>
          <w:b/>
          <w:szCs w:val="24"/>
        </w:rPr>
      </w:pPr>
    </w:p>
    <w:p w:rsidR="00DC1E1C" w:rsidRPr="00CF69F7" w:rsidRDefault="00DC1E1C" w:rsidP="00CA70BB">
      <w:pPr>
        <w:jc w:val="center"/>
        <w:rPr>
          <w:rFonts w:ascii="Arial" w:hAnsi="Arial" w:cs="Arial"/>
          <w:b/>
          <w:szCs w:val="24"/>
        </w:rPr>
      </w:pPr>
    </w:p>
    <w:p w:rsidR="00DC1E1C" w:rsidRPr="00CF69F7" w:rsidRDefault="00DC1E1C" w:rsidP="00CA70BB">
      <w:pPr>
        <w:jc w:val="center"/>
        <w:rPr>
          <w:rFonts w:ascii="Arial" w:hAnsi="Arial" w:cs="Arial"/>
          <w:b/>
          <w:szCs w:val="24"/>
        </w:rPr>
      </w:pPr>
    </w:p>
    <w:p w:rsidR="00DC1E1C" w:rsidRPr="00CF69F7" w:rsidRDefault="00DC1E1C" w:rsidP="009D4C93">
      <w:pPr>
        <w:rPr>
          <w:rFonts w:ascii="Arial" w:hAnsi="Arial" w:cs="Arial"/>
          <w:b/>
          <w:szCs w:val="24"/>
        </w:rPr>
      </w:pPr>
    </w:p>
    <w:p w:rsidR="00DC1E1C" w:rsidRPr="00CF69F7" w:rsidRDefault="00DC1E1C" w:rsidP="00CA70BB">
      <w:pPr>
        <w:jc w:val="center"/>
        <w:rPr>
          <w:rFonts w:ascii="Arial" w:hAnsi="Arial" w:cs="Arial"/>
          <w:b/>
          <w:szCs w:val="24"/>
        </w:rPr>
      </w:pPr>
    </w:p>
    <w:p w:rsidR="00DC1E1C" w:rsidRPr="00CF69F7" w:rsidRDefault="00DC1E1C" w:rsidP="009D4C93">
      <w:pPr>
        <w:rPr>
          <w:rFonts w:ascii="Arial" w:hAnsi="Arial" w:cs="Arial"/>
          <w:b/>
          <w:szCs w:val="24"/>
        </w:rPr>
      </w:pPr>
    </w:p>
    <w:p w:rsidR="00DC1E1C" w:rsidRPr="00CF69F7" w:rsidRDefault="00DC1E1C" w:rsidP="00CA70BB">
      <w:pPr>
        <w:jc w:val="center"/>
        <w:rPr>
          <w:rFonts w:ascii="Arial" w:hAnsi="Arial" w:cs="Arial"/>
          <w:b/>
          <w:szCs w:val="24"/>
        </w:rPr>
      </w:pPr>
      <w:r w:rsidRPr="00CF69F7">
        <w:rPr>
          <w:rFonts w:ascii="Arial" w:hAnsi="Arial" w:cs="Arial"/>
          <w:b/>
          <w:szCs w:val="24"/>
        </w:rPr>
        <w:t xml:space="preserve">MEDIAPLÁN </w:t>
      </w:r>
    </w:p>
    <w:p w:rsidR="00DC1E1C" w:rsidRPr="00CF69F7" w:rsidRDefault="00DC1E1C" w:rsidP="00CA70BB">
      <w:pPr>
        <w:jc w:val="center"/>
        <w:rPr>
          <w:rFonts w:ascii="Arial" w:hAnsi="Arial" w:cs="Arial"/>
          <w:b/>
          <w:szCs w:val="24"/>
        </w:rPr>
      </w:pPr>
    </w:p>
    <w:p w:rsidR="00DC1E1C" w:rsidRPr="00CF69F7" w:rsidRDefault="00DC1E1C" w:rsidP="00CA70BB">
      <w:pPr>
        <w:jc w:val="center"/>
        <w:rPr>
          <w:rFonts w:ascii="Arial" w:hAnsi="Arial" w:cs="Arial"/>
          <w:b/>
          <w:szCs w:val="24"/>
        </w:rPr>
      </w:pPr>
      <w:r w:rsidRPr="00CF69F7">
        <w:rPr>
          <w:rFonts w:ascii="Arial" w:hAnsi="Arial" w:cs="Arial"/>
          <w:b/>
          <w:szCs w:val="24"/>
        </w:rPr>
        <w:t xml:space="preserve">Projekt: </w:t>
      </w:r>
      <w:r w:rsidRPr="00CF69F7">
        <w:rPr>
          <w:rFonts w:ascii="Arial" w:hAnsi="Arial" w:cs="Arial"/>
          <w:szCs w:val="24"/>
        </w:rPr>
        <w:t>Stáže ve firmách – vzdělávání praxí</w:t>
      </w:r>
    </w:p>
    <w:p w:rsidR="00DC1E1C" w:rsidRDefault="00DC1E1C" w:rsidP="00CA70BB">
      <w:pPr>
        <w:jc w:val="center"/>
        <w:rPr>
          <w:rFonts w:ascii="Arial" w:hAnsi="Arial" w:cs="Arial"/>
          <w:b/>
          <w:szCs w:val="24"/>
        </w:rPr>
      </w:pPr>
      <w:r w:rsidRPr="00CF69F7">
        <w:rPr>
          <w:rFonts w:ascii="Arial" w:hAnsi="Arial" w:cs="Arial"/>
          <w:b/>
          <w:szCs w:val="24"/>
        </w:rPr>
        <w:t>201</w:t>
      </w:r>
      <w:r w:rsidR="007E13A3" w:rsidRPr="00CF69F7">
        <w:rPr>
          <w:rFonts w:ascii="Arial" w:hAnsi="Arial" w:cs="Arial"/>
          <w:b/>
          <w:szCs w:val="24"/>
        </w:rPr>
        <w:t>3</w:t>
      </w:r>
      <w:r w:rsidRPr="00CF69F7">
        <w:rPr>
          <w:rFonts w:ascii="Arial" w:hAnsi="Arial" w:cs="Arial"/>
          <w:b/>
          <w:szCs w:val="24"/>
        </w:rPr>
        <w:t xml:space="preserve"> – 2014</w:t>
      </w:r>
    </w:p>
    <w:p w:rsidR="008D662E" w:rsidRDefault="008D662E" w:rsidP="00CA70BB">
      <w:pPr>
        <w:jc w:val="center"/>
        <w:rPr>
          <w:rFonts w:ascii="Arial" w:hAnsi="Arial" w:cs="Arial"/>
          <w:b/>
          <w:szCs w:val="24"/>
        </w:rPr>
      </w:pPr>
    </w:p>
    <w:p w:rsidR="008D662E" w:rsidRDefault="008D662E" w:rsidP="00367C74">
      <w:pPr>
        <w:pStyle w:val="Nadpis2"/>
        <w:jc w:val="both"/>
        <w:rPr>
          <w:rFonts w:ascii="Arial" w:hAnsi="Arial" w:cs="Arial"/>
          <w:sz w:val="24"/>
          <w:szCs w:val="24"/>
        </w:rPr>
      </w:pPr>
    </w:p>
    <w:p w:rsidR="008D662E" w:rsidRPr="00CF69F7" w:rsidRDefault="008D662E" w:rsidP="00CF69F7"/>
    <w:p w:rsidR="00CE6EF1" w:rsidRDefault="00CE6EF1" w:rsidP="00CF69F7">
      <w:pPr>
        <w:pStyle w:val="Nadpis2"/>
        <w:shd w:val="clear" w:color="auto" w:fill="C6D9F1" w:themeFill="text2" w:themeFillTint="3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Základní parametry:</w:t>
      </w:r>
    </w:p>
    <w:p w:rsidR="00CE6EF1" w:rsidRPr="00CF69F7" w:rsidRDefault="0001582E" w:rsidP="00CE6EF1">
      <w:pPr>
        <w:pStyle w:val="Nadpis2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Kampaň je rozdělena do tří částí:</w:t>
      </w:r>
    </w:p>
    <w:p w:rsidR="00CE6EF1" w:rsidRPr="00CE6EF1" w:rsidRDefault="00CE6EF1" w:rsidP="00CE6EF1">
      <w:pPr>
        <w:pStyle w:val="Nadpis2"/>
        <w:jc w:val="both"/>
        <w:rPr>
          <w:rFonts w:ascii="Arial" w:hAnsi="Arial" w:cs="Arial"/>
          <w:sz w:val="24"/>
          <w:szCs w:val="24"/>
        </w:rPr>
      </w:pPr>
      <w:r w:rsidRPr="00CE6EF1">
        <w:rPr>
          <w:rFonts w:ascii="Arial" w:hAnsi="Arial" w:cs="Arial"/>
          <w:sz w:val="24"/>
          <w:szCs w:val="24"/>
        </w:rPr>
        <w:t>1.</w:t>
      </w:r>
      <w:r w:rsidRPr="00CE6EF1">
        <w:rPr>
          <w:rFonts w:ascii="Arial" w:hAnsi="Arial" w:cs="Arial"/>
          <w:sz w:val="24"/>
          <w:szCs w:val="24"/>
        </w:rPr>
        <w:tab/>
        <w:t>část: březen – červen 2013</w:t>
      </w:r>
    </w:p>
    <w:p w:rsidR="00CE6EF1" w:rsidRPr="00CE6EF1" w:rsidRDefault="00CE6EF1" w:rsidP="00CE6EF1">
      <w:pPr>
        <w:pStyle w:val="Nadpis2"/>
        <w:jc w:val="both"/>
        <w:rPr>
          <w:rFonts w:ascii="Arial" w:hAnsi="Arial" w:cs="Arial"/>
          <w:sz w:val="24"/>
          <w:szCs w:val="24"/>
        </w:rPr>
      </w:pPr>
      <w:r w:rsidRPr="00CE6EF1">
        <w:rPr>
          <w:rFonts w:ascii="Arial" w:hAnsi="Arial" w:cs="Arial"/>
          <w:sz w:val="24"/>
          <w:szCs w:val="24"/>
        </w:rPr>
        <w:t>2.</w:t>
      </w:r>
      <w:r w:rsidRPr="00CE6EF1">
        <w:rPr>
          <w:rFonts w:ascii="Arial" w:hAnsi="Arial" w:cs="Arial"/>
          <w:sz w:val="24"/>
          <w:szCs w:val="24"/>
        </w:rPr>
        <w:tab/>
        <w:t>část: září 2013 – leden 2014</w:t>
      </w:r>
    </w:p>
    <w:p w:rsidR="00CE6EF1" w:rsidRDefault="00CE6EF1" w:rsidP="00CE6EF1">
      <w:pPr>
        <w:pStyle w:val="Nadpis2"/>
        <w:jc w:val="both"/>
        <w:rPr>
          <w:rFonts w:ascii="Arial" w:hAnsi="Arial" w:cs="Arial"/>
          <w:sz w:val="24"/>
          <w:szCs w:val="24"/>
        </w:rPr>
      </w:pPr>
      <w:r w:rsidRPr="00CE6EF1">
        <w:rPr>
          <w:rFonts w:ascii="Arial" w:hAnsi="Arial" w:cs="Arial"/>
          <w:sz w:val="24"/>
          <w:szCs w:val="24"/>
        </w:rPr>
        <w:t>3.</w:t>
      </w:r>
      <w:r w:rsidRPr="00CE6EF1">
        <w:rPr>
          <w:rFonts w:ascii="Arial" w:hAnsi="Arial" w:cs="Arial"/>
          <w:sz w:val="24"/>
          <w:szCs w:val="24"/>
        </w:rPr>
        <w:tab/>
        <w:t>část: březen 2014 – červen 2014</w:t>
      </w:r>
    </w:p>
    <w:p w:rsidR="001A449B" w:rsidRDefault="00CE6EF1" w:rsidP="00CF69F7">
      <w:pPr>
        <w:jc w:val="both"/>
        <w:rPr>
          <w:rFonts w:ascii="Arial" w:hAnsi="Arial" w:cs="Arial"/>
          <w:szCs w:val="24"/>
        </w:rPr>
      </w:pPr>
      <w:r w:rsidRPr="00676400">
        <w:rPr>
          <w:rFonts w:ascii="Arial" w:hAnsi="Arial" w:cs="Arial"/>
          <w:szCs w:val="24"/>
        </w:rPr>
        <w:t xml:space="preserve">Zadavatel požaduje, aby </w:t>
      </w:r>
      <w:r w:rsidRPr="00676400">
        <w:rPr>
          <w:rFonts w:ascii="Arial" w:hAnsi="Arial" w:cs="Arial"/>
          <w:b/>
          <w:szCs w:val="24"/>
        </w:rPr>
        <w:t xml:space="preserve">každá jednotlivá část kampaně byla pokryta výstupy jak z kategorie tištěná média, tak i online média. </w:t>
      </w:r>
    </w:p>
    <w:p w:rsidR="00385095" w:rsidRPr="00A80900" w:rsidRDefault="00385095" w:rsidP="00CF69F7">
      <w:pPr>
        <w:jc w:val="both"/>
        <w:rPr>
          <w:rFonts w:ascii="Arial" w:hAnsi="Arial" w:cs="Arial"/>
          <w:szCs w:val="24"/>
        </w:rPr>
      </w:pPr>
      <w:r w:rsidRPr="00385095">
        <w:rPr>
          <w:rFonts w:ascii="Arial" w:hAnsi="Arial" w:cs="Arial"/>
          <w:b/>
          <w:szCs w:val="24"/>
        </w:rPr>
        <w:t xml:space="preserve">Zadavatel v </w:t>
      </w:r>
      <w:r w:rsidRPr="00A80900">
        <w:rPr>
          <w:rFonts w:ascii="Arial" w:hAnsi="Arial" w:cs="Arial"/>
          <w:b/>
          <w:szCs w:val="24"/>
        </w:rPr>
        <w:t xml:space="preserve">první části kampaně potřebuje cílit především na poskytovatele stáží, tj. firmy, a proto požaduje, aby toto uchazeči zohlednili při stanovení </w:t>
      </w:r>
      <w:proofErr w:type="spellStart"/>
      <w:r w:rsidRPr="00A80900">
        <w:rPr>
          <w:rFonts w:ascii="Arial" w:hAnsi="Arial" w:cs="Arial"/>
          <w:b/>
          <w:szCs w:val="24"/>
        </w:rPr>
        <w:t>mediaplánu</w:t>
      </w:r>
      <w:proofErr w:type="spellEnd"/>
      <w:r w:rsidRPr="00A80900">
        <w:rPr>
          <w:rFonts w:ascii="Arial" w:hAnsi="Arial" w:cs="Arial"/>
          <w:b/>
          <w:szCs w:val="24"/>
        </w:rPr>
        <w:t>.</w:t>
      </w:r>
      <w:r w:rsidR="00871D5B" w:rsidRPr="00A80900">
        <w:rPr>
          <w:rFonts w:ascii="Arial" w:hAnsi="Arial" w:cs="Arial"/>
          <w:b/>
          <w:szCs w:val="24"/>
        </w:rPr>
        <w:t xml:space="preserve"> V průběhu celé kampaně však musí být komunikovány všechny cílové skupiny.</w:t>
      </w:r>
      <w:r w:rsidR="006C496A" w:rsidRPr="00C94BAF">
        <w:rPr>
          <w:rFonts w:ascii="Arial" w:hAnsi="Arial" w:cs="Arial"/>
          <w:b/>
          <w:szCs w:val="24"/>
        </w:rPr>
        <w:t xml:space="preserve"> Ucha</w:t>
      </w:r>
      <w:r w:rsidR="004A6529" w:rsidRPr="00C94BAF">
        <w:rPr>
          <w:rFonts w:ascii="Arial" w:hAnsi="Arial" w:cs="Arial"/>
          <w:b/>
          <w:szCs w:val="24"/>
        </w:rPr>
        <w:t>zeč musí zohlednit, že kampaň m</w:t>
      </w:r>
      <w:r w:rsidR="00ED3907" w:rsidRPr="00C94BAF">
        <w:rPr>
          <w:rFonts w:ascii="Arial" w:hAnsi="Arial" w:cs="Arial"/>
          <w:b/>
          <w:szCs w:val="24"/>
        </w:rPr>
        <w:t>á</w:t>
      </w:r>
      <w:r w:rsidR="006C496A" w:rsidRPr="00C94BAF">
        <w:rPr>
          <w:rFonts w:ascii="Arial" w:hAnsi="Arial" w:cs="Arial"/>
          <w:b/>
          <w:szCs w:val="24"/>
        </w:rPr>
        <w:t xml:space="preserve"> zasáhnout alespoň 50 % ekonomicky aktivní populace.</w:t>
      </w:r>
    </w:p>
    <w:p w:rsidR="00CE6EF1" w:rsidRPr="00CE6EF1" w:rsidRDefault="0001582E">
      <w:pPr>
        <w:pStyle w:val="Nadpis2"/>
        <w:jc w:val="both"/>
        <w:rPr>
          <w:rFonts w:ascii="Arial" w:hAnsi="Arial" w:cs="Arial"/>
          <w:sz w:val="24"/>
          <w:szCs w:val="24"/>
        </w:rPr>
      </w:pPr>
      <w:r w:rsidRPr="00A80900">
        <w:rPr>
          <w:rFonts w:ascii="Arial" w:hAnsi="Arial" w:cs="Arial"/>
          <w:sz w:val="24"/>
          <w:szCs w:val="24"/>
        </w:rPr>
        <w:t xml:space="preserve">Návrh </w:t>
      </w:r>
      <w:proofErr w:type="spellStart"/>
      <w:r w:rsidRPr="00A80900">
        <w:rPr>
          <w:rFonts w:ascii="Arial" w:hAnsi="Arial" w:cs="Arial"/>
          <w:sz w:val="24"/>
          <w:szCs w:val="24"/>
        </w:rPr>
        <w:t>m</w:t>
      </w:r>
      <w:r w:rsidR="008D662E" w:rsidRPr="00A80900">
        <w:rPr>
          <w:rFonts w:ascii="Arial" w:hAnsi="Arial" w:cs="Arial"/>
          <w:sz w:val="24"/>
          <w:szCs w:val="24"/>
        </w:rPr>
        <w:t>ediaplán</w:t>
      </w:r>
      <w:r w:rsidRPr="00A80900">
        <w:rPr>
          <w:rFonts w:ascii="Arial" w:hAnsi="Arial" w:cs="Arial"/>
          <w:sz w:val="24"/>
          <w:szCs w:val="24"/>
        </w:rPr>
        <w:t>u</w:t>
      </w:r>
      <w:proofErr w:type="spellEnd"/>
      <w:r w:rsidR="008D662E" w:rsidRPr="00A80900">
        <w:rPr>
          <w:rFonts w:ascii="Arial" w:hAnsi="Arial" w:cs="Arial"/>
          <w:sz w:val="24"/>
          <w:szCs w:val="24"/>
        </w:rPr>
        <w:t xml:space="preserve"> bude vyplněn do tabulky, která je přílohou č. </w:t>
      </w:r>
      <w:r w:rsidR="009A61B1" w:rsidRPr="00C94BAF">
        <w:rPr>
          <w:rFonts w:ascii="Arial" w:hAnsi="Arial" w:cs="Arial"/>
          <w:sz w:val="24"/>
          <w:szCs w:val="24"/>
        </w:rPr>
        <w:t>5</w:t>
      </w:r>
      <w:r w:rsidR="008D662E" w:rsidRPr="00A80900">
        <w:rPr>
          <w:rFonts w:ascii="Arial" w:hAnsi="Arial" w:cs="Arial"/>
          <w:sz w:val="24"/>
          <w:szCs w:val="24"/>
        </w:rPr>
        <w:t xml:space="preserve"> zadávací dokumentace</w:t>
      </w:r>
      <w:r w:rsidR="00CE6EF1" w:rsidRPr="00A80900">
        <w:rPr>
          <w:rFonts w:ascii="Arial" w:hAnsi="Arial" w:cs="Arial"/>
          <w:sz w:val="24"/>
          <w:szCs w:val="24"/>
        </w:rPr>
        <w:t>, zvláštním listem pro tištěná</w:t>
      </w:r>
      <w:r w:rsidRPr="00A80900">
        <w:rPr>
          <w:rFonts w:ascii="Arial" w:hAnsi="Arial" w:cs="Arial"/>
          <w:sz w:val="24"/>
          <w:szCs w:val="24"/>
        </w:rPr>
        <w:t xml:space="preserve"> média, </w:t>
      </w:r>
      <w:r w:rsidR="00CE6EF1" w:rsidRPr="00A80900">
        <w:rPr>
          <w:rFonts w:ascii="Arial" w:hAnsi="Arial" w:cs="Arial"/>
          <w:sz w:val="24"/>
          <w:szCs w:val="24"/>
        </w:rPr>
        <w:t>online média a dále zvláštním listem pro tzv. 5 výstupů.</w:t>
      </w:r>
    </w:p>
    <w:p w:rsidR="0001582E" w:rsidRDefault="0001582E" w:rsidP="00CF69F7">
      <w:pPr>
        <w:pStyle w:val="Nadpis2"/>
        <w:shd w:val="clear" w:color="auto" w:fill="C6D9F1" w:themeFill="text2" w:themeFillTint="3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Další informace pro tvorbu návrhu </w:t>
      </w:r>
      <w:proofErr w:type="spellStart"/>
      <w:r>
        <w:rPr>
          <w:rFonts w:ascii="Arial" w:hAnsi="Arial" w:cs="Arial"/>
          <w:sz w:val="24"/>
          <w:szCs w:val="24"/>
        </w:rPr>
        <w:t>mediaplánu</w:t>
      </w:r>
      <w:proofErr w:type="spellEnd"/>
      <w:r>
        <w:rPr>
          <w:rFonts w:ascii="Arial" w:hAnsi="Arial" w:cs="Arial"/>
          <w:sz w:val="24"/>
          <w:szCs w:val="24"/>
        </w:rPr>
        <w:t>:</w:t>
      </w:r>
    </w:p>
    <w:p w:rsidR="00B103C2" w:rsidRPr="00CF69F7" w:rsidRDefault="008D662E" w:rsidP="00367C74">
      <w:pPr>
        <w:pStyle w:val="Nadpis2"/>
        <w:jc w:val="both"/>
        <w:rPr>
          <w:rFonts w:ascii="Arial" w:hAnsi="Arial" w:cs="Arial"/>
          <w:sz w:val="24"/>
          <w:szCs w:val="24"/>
        </w:rPr>
      </w:pPr>
      <w:bookmarkStart w:id="0" w:name="OLE_LINK1"/>
      <w:bookmarkStart w:id="1" w:name="OLE_LINK2"/>
      <w:r w:rsidRPr="00A80900">
        <w:rPr>
          <w:rFonts w:ascii="Arial" w:hAnsi="Arial" w:cs="Arial"/>
          <w:sz w:val="24"/>
          <w:szCs w:val="24"/>
        </w:rPr>
        <w:t>Jednotlivé kategorie</w:t>
      </w:r>
      <w:r w:rsidR="0001582E" w:rsidRPr="00A80900">
        <w:rPr>
          <w:rFonts w:ascii="Arial" w:hAnsi="Arial" w:cs="Arial"/>
          <w:sz w:val="24"/>
          <w:szCs w:val="24"/>
        </w:rPr>
        <w:t xml:space="preserve"> médií</w:t>
      </w:r>
      <w:r w:rsidR="00367C74" w:rsidRPr="00A80900">
        <w:rPr>
          <w:rFonts w:ascii="Arial" w:hAnsi="Arial" w:cs="Arial"/>
          <w:sz w:val="24"/>
          <w:szCs w:val="24"/>
        </w:rPr>
        <w:t xml:space="preserve"> – tyto kategorie Uchazeč uvede do tabulky v Příloze č. </w:t>
      </w:r>
      <w:r w:rsidR="009A61B1" w:rsidRPr="00C94BAF">
        <w:rPr>
          <w:rFonts w:ascii="Arial" w:hAnsi="Arial" w:cs="Arial"/>
          <w:sz w:val="24"/>
          <w:szCs w:val="24"/>
        </w:rPr>
        <w:t>5</w:t>
      </w:r>
      <w:r w:rsidR="00367C74" w:rsidRPr="00A80900">
        <w:rPr>
          <w:rFonts w:ascii="Arial" w:hAnsi="Arial" w:cs="Arial"/>
          <w:sz w:val="24"/>
          <w:szCs w:val="24"/>
        </w:rPr>
        <w:t xml:space="preserve"> do</w:t>
      </w:r>
      <w:r w:rsidR="00367C74" w:rsidRPr="00CF69F7">
        <w:rPr>
          <w:rFonts w:ascii="Arial" w:hAnsi="Arial" w:cs="Arial"/>
          <w:sz w:val="24"/>
          <w:szCs w:val="24"/>
        </w:rPr>
        <w:t xml:space="preserve"> sloupce KATEGORIE</w:t>
      </w:r>
      <w:r w:rsidR="002B5E7B" w:rsidRPr="00CF69F7">
        <w:rPr>
          <w:rFonts w:ascii="Arial" w:hAnsi="Arial" w:cs="Arial"/>
          <w:sz w:val="24"/>
          <w:szCs w:val="24"/>
        </w:rPr>
        <w:t>.</w:t>
      </w:r>
      <w:r w:rsidR="00895CED">
        <w:rPr>
          <w:rFonts w:ascii="Arial" w:hAnsi="Arial" w:cs="Arial"/>
          <w:sz w:val="24"/>
          <w:szCs w:val="24"/>
        </w:rPr>
        <w:t xml:space="preserve"> </w:t>
      </w:r>
      <w:r w:rsidR="009A61B1">
        <w:rPr>
          <w:rFonts w:ascii="Arial" w:hAnsi="Arial" w:cs="Arial"/>
          <w:sz w:val="24"/>
          <w:szCs w:val="24"/>
        </w:rPr>
        <w:t>Dále</w:t>
      </w:r>
      <w:r w:rsidR="00895CED">
        <w:rPr>
          <w:rFonts w:ascii="Arial" w:hAnsi="Arial" w:cs="Arial"/>
          <w:sz w:val="24"/>
          <w:szCs w:val="24"/>
        </w:rPr>
        <w:t xml:space="preserve"> Uchazeč vyplní údaj o čtenosti daného titulu, resp. RU za měsíc daného serveru.</w:t>
      </w:r>
    </w:p>
    <w:p w:rsidR="002B5E7B" w:rsidRDefault="002B5E7B" w:rsidP="00CF69F7">
      <w:pPr>
        <w:jc w:val="both"/>
        <w:rPr>
          <w:rFonts w:ascii="Arial" w:hAnsi="Arial" w:cs="Arial"/>
          <w:szCs w:val="24"/>
        </w:rPr>
      </w:pPr>
      <w:r w:rsidRPr="00CF69F7">
        <w:rPr>
          <w:rFonts w:ascii="Arial" w:hAnsi="Arial" w:cs="Arial"/>
          <w:szCs w:val="24"/>
        </w:rPr>
        <w:t xml:space="preserve">Při stanovování kategorií </w:t>
      </w:r>
      <w:r w:rsidR="004868D5">
        <w:rPr>
          <w:rFonts w:ascii="Arial" w:hAnsi="Arial" w:cs="Arial"/>
          <w:szCs w:val="24"/>
        </w:rPr>
        <w:t xml:space="preserve">pro </w:t>
      </w:r>
      <w:r w:rsidR="004868D5" w:rsidRPr="00CF69F7">
        <w:rPr>
          <w:rFonts w:ascii="Arial" w:hAnsi="Arial" w:cs="Arial"/>
          <w:b/>
          <w:szCs w:val="24"/>
        </w:rPr>
        <w:t>tištěná média</w:t>
      </w:r>
      <w:r w:rsidR="004868D5">
        <w:rPr>
          <w:rFonts w:ascii="Arial" w:hAnsi="Arial" w:cs="Arial"/>
          <w:szCs w:val="24"/>
        </w:rPr>
        <w:t xml:space="preserve"> </w:t>
      </w:r>
      <w:r w:rsidRPr="00CF69F7">
        <w:rPr>
          <w:rFonts w:ascii="Arial" w:hAnsi="Arial" w:cs="Arial"/>
          <w:szCs w:val="24"/>
        </w:rPr>
        <w:t xml:space="preserve">bude uchazeč vycházet z dat výzkumu Media projekt, který je k dispozici na webových stránkách Unie vydavatelů: </w:t>
      </w:r>
      <w:hyperlink r:id="rId9" w:history="1">
        <w:r w:rsidRPr="00CF69F7">
          <w:rPr>
            <w:rStyle w:val="Hypertextovodkaz"/>
            <w:rFonts w:ascii="Arial" w:hAnsi="Arial" w:cs="Arial"/>
            <w:szCs w:val="24"/>
          </w:rPr>
          <w:t>http://www.unievydavatelu.cz/Upload/1047.pdf</w:t>
        </w:r>
      </w:hyperlink>
      <w:r w:rsidRPr="00CF69F7">
        <w:rPr>
          <w:rFonts w:ascii="Arial" w:hAnsi="Arial" w:cs="Arial"/>
          <w:szCs w:val="24"/>
        </w:rPr>
        <w:t xml:space="preserve"> </w:t>
      </w:r>
      <w:r w:rsidR="00A264C0">
        <w:rPr>
          <w:rFonts w:ascii="Arial" w:hAnsi="Arial" w:cs="Arial"/>
          <w:szCs w:val="24"/>
        </w:rPr>
        <w:t>, a to z údajů za 3 Q 2012.</w:t>
      </w:r>
    </w:p>
    <w:p w:rsidR="00385095" w:rsidRPr="00676400" w:rsidRDefault="00385095" w:rsidP="00385095">
      <w:pPr>
        <w:jc w:val="both"/>
        <w:rPr>
          <w:rFonts w:ascii="Arial" w:hAnsi="Arial" w:cs="Arial"/>
          <w:b/>
          <w:szCs w:val="24"/>
        </w:rPr>
      </w:pPr>
      <w:r w:rsidRPr="00676400">
        <w:rPr>
          <w:rFonts w:ascii="Arial" w:hAnsi="Arial" w:cs="Arial"/>
          <w:b/>
          <w:szCs w:val="24"/>
        </w:rPr>
        <w:t>Z </w:t>
      </w:r>
      <w:r w:rsidR="004868D5">
        <w:rPr>
          <w:rFonts w:ascii="Arial" w:hAnsi="Arial" w:cs="Arial"/>
          <w:b/>
          <w:szCs w:val="24"/>
        </w:rPr>
        <w:t>uvedených</w:t>
      </w:r>
      <w:r w:rsidRPr="00676400">
        <w:rPr>
          <w:rFonts w:ascii="Arial" w:hAnsi="Arial" w:cs="Arial"/>
          <w:b/>
          <w:szCs w:val="24"/>
        </w:rPr>
        <w:t xml:space="preserve"> kategorií požaduje Zadavatel pouze násled</w:t>
      </w:r>
      <w:r w:rsidR="005D0C98">
        <w:rPr>
          <w:rFonts w:ascii="Arial" w:hAnsi="Arial" w:cs="Arial"/>
          <w:b/>
          <w:szCs w:val="24"/>
        </w:rPr>
        <w:t>ující (</w:t>
      </w:r>
      <w:proofErr w:type="spellStart"/>
      <w:r w:rsidR="005D0C98">
        <w:rPr>
          <w:rFonts w:ascii="Arial" w:hAnsi="Arial" w:cs="Arial"/>
          <w:b/>
          <w:szCs w:val="24"/>
        </w:rPr>
        <w:t>cč</w:t>
      </w:r>
      <w:proofErr w:type="spellEnd"/>
      <w:r w:rsidR="005D0C98">
        <w:rPr>
          <w:rFonts w:ascii="Arial" w:hAnsi="Arial" w:cs="Arial"/>
          <w:b/>
          <w:szCs w:val="24"/>
        </w:rPr>
        <w:t xml:space="preserve"> = celková čtenost):</w:t>
      </w:r>
    </w:p>
    <w:p w:rsidR="00385095" w:rsidRPr="00C11638" w:rsidRDefault="00385095" w:rsidP="00266D70">
      <w:pPr>
        <w:pStyle w:val="Odstavecseseznamem"/>
        <w:numPr>
          <w:ilvl w:val="0"/>
          <w:numId w:val="16"/>
        </w:numPr>
        <w:shd w:val="clear" w:color="auto" w:fill="C6D9F1" w:themeFill="text2" w:themeFillTint="33"/>
        <w:jc w:val="both"/>
        <w:rPr>
          <w:rFonts w:ascii="Arial" w:hAnsi="Arial" w:cs="Arial"/>
          <w:sz w:val="22"/>
        </w:rPr>
      </w:pPr>
      <w:r w:rsidRPr="00CF69F7">
        <w:rPr>
          <w:rFonts w:ascii="Arial" w:hAnsi="Arial" w:cs="Arial"/>
          <w:sz w:val="22"/>
        </w:rPr>
        <w:t>Celostátní deníky, regio</w:t>
      </w:r>
      <w:r w:rsidR="005D0C98">
        <w:rPr>
          <w:rFonts w:ascii="Arial" w:hAnsi="Arial" w:cs="Arial"/>
          <w:sz w:val="22"/>
        </w:rPr>
        <w:t>nální deníky</w:t>
      </w:r>
      <w:r w:rsidR="00B00CC4">
        <w:rPr>
          <w:rStyle w:val="Odkaznavysvtlivky"/>
          <w:rFonts w:ascii="Arial" w:hAnsi="Arial" w:cs="Arial"/>
          <w:sz w:val="22"/>
        </w:rPr>
        <w:endnoteReference w:id="1"/>
      </w:r>
      <w:r w:rsidR="005D0C98" w:rsidRPr="00C11638">
        <w:rPr>
          <w:rFonts w:ascii="Arial" w:hAnsi="Arial" w:cs="Arial"/>
          <w:sz w:val="22"/>
        </w:rPr>
        <w:t xml:space="preserve"> a deníky zdarma (</w:t>
      </w:r>
      <w:proofErr w:type="spellStart"/>
      <w:r w:rsidR="005D0C98" w:rsidRPr="00C11638">
        <w:rPr>
          <w:rFonts w:ascii="Arial" w:hAnsi="Arial" w:cs="Arial"/>
          <w:sz w:val="22"/>
        </w:rPr>
        <w:t>cč</w:t>
      </w:r>
      <w:proofErr w:type="spellEnd"/>
      <w:r w:rsidRPr="00C11638">
        <w:rPr>
          <w:rFonts w:ascii="Arial" w:hAnsi="Arial" w:cs="Arial"/>
          <w:sz w:val="22"/>
        </w:rPr>
        <w:t xml:space="preserve"> min. 1 </w:t>
      </w:r>
      <w:r w:rsidR="006273FD">
        <w:rPr>
          <w:rFonts w:ascii="Arial" w:hAnsi="Arial" w:cs="Arial"/>
          <w:sz w:val="22"/>
        </w:rPr>
        <w:t>875</w:t>
      </w:r>
      <w:r w:rsidR="006273FD" w:rsidRPr="00C11638">
        <w:rPr>
          <w:rFonts w:ascii="Arial" w:hAnsi="Arial" w:cs="Arial"/>
          <w:sz w:val="22"/>
        </w:rPr>
        <w:t> </w:t>
      </w:r>
      <w:r w:rsidRPr="00C11638">
        <w:rPr>
          <w:rFonts w:ascii="Arial" w:hAnsi="Arial" w:cs="Arial"/>
          <w:sz w:val="22"/>
        </w:rPr>
        <w:t>000)</w:t>
      </w:r>
      <w:r w:rsidR="008310D5">
        <w:rPr>
          <w:rFonts w:ascii="Arial" w:hAnsi="Arial" w:cs="Arial"/>
          <w:sz w:val="22"/>
        </w:rPr>
        <w:t xml:space="preserve"> – TATO KATEGORIE MUSÍ BÝT ZASTOUPENA ALESPOŇ V JEDNÉ ČÁSTI KAMPANĚ</w:t>
      </w:r>
      <w:r w:rsidR="00667AB5">
        <w:rPr>
          <w:rFonts w:ascii="Arial" w:hAnsi="Arial" w:cs="Arial"/>
          <w:sz w:val="22"/>
        </w:rPr>
        <w:t>.</w:t>
      </w:r>
    </w:p>
    <w:p w:rsidR="00385095" w:rsidRPr="00CF69F7" w:rsidRDefault="00385095" w:rsidP="00385095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sz w:val="22"/>
        </w:rPr>
      </w:pPr>
      <w:r w:rsidRPr="00CF69F7">
        <w:rPr>
          <w:rFonts w:ascii="Arial" w:hAnsi="Arial" w:cs="Arial"/>
          <w:sz w:val="22"/>
        </w:rPr>
        <w:t>Celostátní suplementy (</w:t>
      </w:r>
      <w:proofErr w:type="spellStart"/>
      <w:r w:rsidRPr="00CF69F7">
        <w:rPr>
          <w:rFonts w:ascii="Arial" w:hAnsi="Arial" w:cs="Arial"/>
          <w:sz w:val="22"/>
        </w:rPr>
        <w:t>cč</w:t>
      </w:r>
      <w:proofErr w:type="spellEnd"/>
      <w:r w:rsidRPr="00CF69F7">
        <w:rPr>
          <w:rFonts w:ascii="Arial" w:hAnsi="Arial" w:cs="Arial"/>
          <w:sz w:val="22"/>
        </w:rPr>
        <w:t xml:space="preserve"> min. </w:t>
      </w:r>
      <w:r w:rsidR="006273FD">
        <w:rPr>
          <w:rFonts w:ascii="Arial" w:hAnsi="Arial" w:cs="Arial"/>
          <w:sz w:val="22"/>
        </w:rPr>
        <w:t>375</w:t>
      </w:r>
      <w:r w:rsidR="006273FD" w:rsidRPr="00CF69F7">
        <w:rPr>
          <w:rFonts w:ascii="Arial" w:hAnsi="Arial" w:cs="Arial"/>
          <w:sz w:val="22"/>
        </w:rPr>
        <w:t> </w:t>
      </w:r>
      <w:r w:rsidRPr="00CF69F7">
        <w:rPr>
          <w:rFonts w:ascii="Arial" w:hAnsi="Arial" w:cs="Arial"/>
          <w:sz w:val="22"/>
        </w:rPr>
        <w:t>000)</w:t>
      </w:r>
    </w:p>
    <w:p w:rsidR="00385095" w:rsidRPr="00CF69F7" w:rsidRDefault="00385095" w:rsidP="00385095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sz w:val="22"/>
        </w:rPr>
      </w:pPr>
      <w:r w:rsidRPr="00CF69F7">
        <w:rPr>
          <w:rFonts w:ascii="Arial" w:hAnsi="Arial" w:cs="Arial"/>
          <w:sz w:val="22"/>
        </w:rPr>
        <w:t>Časopisy pro ženy (</w:t>
      </w:r>
      <w:proofErr w:type="spellStart"/>
      <w:r w:rsidRPr="00CF69F7">
        <w:rPr>
          <w:rFonts w:ascii="Arial" w:hAnsi="Arial" w:cs="Arial"/>
          <w:sz w:val="22"/>
        </w:rPr>
        <w:t>cč</w:t>
      </w:r>
      <w:proofErr w:type="spellEnd"/>
      <w:r w:rsidRPr="00CF69F7">
        <w:rPr>
          <w:rFonts w:ascii="Arial" w:hAnsi="Arial" w:cs="Arial"/>
          <w:sz w:val="22"/>
        </w:rPr>
        <w:t xml:space="preserve"> min. 3</w:t>
      </w:r>
      <w:r w:rsidR="006273FD">
        <w:rPr>
          <w:rFonts w:ascii="Arial" w:hAnsi="Arial" w:cs="Arial"/>
          <w:sz w:val="22"/>
        </w:rPr>
        <w:t>75</w:t>
      </w:r>
      <w:r w:rsidRPr="00CF69F7">
        <w:rPr>
          <w:rFonts w:ascii="Arial" w:hAnsi="Arial" w:cs="Arial"/>
          <w:sz w:val="22"/>
        </w:rPr>
        <w:t> 000)</w:t>
      </w:r>
    </w:p>
    <w:p w:rsidR="00385095" w:rsidRPr="00CF69F7" w:rsidRDefault="00385095" w:rsidP="00385095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sz w:val="22"/>
        </w:rPr>
      </w:pPr>
      <w:r w:rsidRPr="00CF69F7">
        <w:rPr>
          <w:rFonts w:ascii="Arial" w:hAnsi="Arial" w:cs="Arial"/>
          <w:sz w:val="22"/>
        </w:rPr>
        <w:t>Ekonomické časopisy (</w:t>
      </w:r>
      <w:proofErr w:type="spellStart"/>
      <w:r w:rsidRPr="00CF69F7">
        <w:rPr>
          <w:rFonts w:ascii="Arial" w:hAnsi="Arial" w:cs="Arial"/>
          <w:sz w:val="22"/>
        </w:rPr>
        <w:t>cč</w:t>
      </w:r>
      <w:proofErr w:type="spellEnd"/>
      <w:r w:rsidRPr="00CF69F7">
        <w:rPr>
          <w:rFonts w:ascii="Arial" w:hAnsi="Arial" w:cs="Arial"/>
          <w:sz w:val="22"/>
        </w:rPr>
        <w:t xml:space="preserve"> min. </w:t>
      </w:r>
      <w:r w:rsidR="00DE038A">
        <w:rPr>
          <w:rFonts w:ascii="Arial" w:hAnsi="Arial" w:cs="Arial"/>
          <w:sz w:val="22"/>
        </w:rPr>
        <w:t>65</w:t>
      </w:r>
      <w:r w:rsidR="00DE038A" w:rsidRPr="00CF69F7">
        <w:rPr>
          <w:rFonts w:ascii="Arial" w:hAnsi="Arial" w:cs="Arial"/>
          <w:sz w:val="22"/>
        </w:rPr>
        <w:t> </w:t>
      </w:r>
      <w:r w:rsidRPr="00CF69F7">
        <w:rPr>
          <w:rFonts w:ascii="Arial" w:hAnsi="Arial" w:cs="Arial"/>
          <w:sz w:val="22"/>
        </w:rPr>
        <w:t>000)</w:t>
      </w:r>
    </w:p>
    <w:p w:rsidR="00385095" w:rsidRPr="00CF69F7" w:rsidRDefault="00385095" w:rsidP="00385095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sz w:val="22"/>
        </w:rPr>
      </w:pPr>
      <w:r w:rsidRPr="00CF69F7">
        <w:rPr>
          <w:rFonts w:ascii="Arial" w:hAnsi="Arial" w:cs="Arial"/>
          <w:sz w:val="22"/>
        </w:rPr>
        <w:t>Společenské časopisy (</w:t>
      </w:r>
      <w:proofErr w:type="spellStart"/>
      <w:r w:rsidRPr="00CF69F7">
        <w:rPr>
          <w:rFonts w:ascii="Arial" w:hAnsi="Arial" w:cs="Arial"/>
          <w:sz w:val="22"/>
        </w:rPr>
        <w:t>cč</w:t>
      </w:r>
      <w:proofErr w:type="spellEnd"/>
      <w:r w:rsidRPr="00CF69F7">
        <w:rPr>
          <w:rFonts w:ascii="Arial" w:hAnsi="Arial" w:cs="Arial"/>
          <w:sz w:val="22"/>
        </w:rPr>
        <w:t xml:space="preserve"> min. 3</w:t>
      </w:r>
      <w:r w:rsidR="006273FD">
        <w:rPr>
          <w:rFonts w:ascii="Arial" w:hAnsi="Arial" w:cs="Arial"/>
          <w:sz w:val="22"/>
        </w:rPr>
        <w:t>75</w:t>
      </w:r>
      <w:r w:rsidRPr="00CF69F7">
        <w:rPr>
          <w:rFonts w:ascii="Arial" w:hAnsi="Arial" w:cs="Arial"/>
          <w:sz w:val="22"/>
        </w:rPr>
        <w:t> 000)</w:t>
      </w:r>
    </w:p>
    <w:p w:rsidR="00B00CC4" w:rsidRPr="00C11638" w:rsidRDefault="00385095" w:rsidP="00C11638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sz w:val="22"/>
        </w:rPr>
      </w:pPr>
      <w:r w:rsidRPr="00CF69F7">
        <w:rPr>
          <w:rFonts w:ascii="Arial" w:hAnsi="Arial" w:cs="Arial"/>
          <w:sz w:val="22"/>
        </w:rPr>
        <w:t>Zpravodajské týdeníky – celostátní (</w:t>
      </w:r>
      <w:proofErr w:type="spellStart"/>
      <w:r w:rsidRPr="00CF69F7">
        <w:rPr>
          <w:rFonts w:ascii="Arial" w:hAnsi="Arial" w:cs="Arial"/>
          <w:sz w:val="22"/>
        </w:rPr>
        <w:t>cč</w:t>
      </w:r>
      <w:proofErr w:type="spellEnd"/>
      <w:r w:rsidRPr="00CF69F7">
        <w:rPr>
          <w:rFonts w:ascii="Arial" w:hAnsi="Arial" w:cs="Arial"/>
          <w:sz w:val="22"/>
        </w:rPr>
        <w:t xml:space="preserve"> min. 2</w:t>
      </w:r>
      <w:r w:rsidR="006273FD">
        <w:rPr>
          <w:rFonts w:ascii="Arial" w:hAnsi="Arial" w:cs="Arial"/>
          <w:sz w:val="22"/>
        </w:rPr>
        <w:t>50</w:t>
      </w:r>
      <w:r w:rsidR="00B00CC4">
        <w:rPr>
          <w:rFonts w:ascii="Arial" w:hAnsi="Arial" w:cs="Arial"/>
          <w:sz w:val="22"/>
        </w:rPr>
        <w:t> </w:t>
      </w:r>
      <w:r w:rsidRPr="00CF69F7">
        <w:rPr>
          <w:rFonts w:ascii="Arial" w:hAnsi="Arial" w:cs="Arial"/>
          <w:sz w:val="22"/>
        </w:rPr>
        <w:t>000)</w:t>
      </w:r>
    </w:p>
    <w:p w:rsidR="00B448C1" w:rsidRDefault="00F65120" w:rsidP="0038509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Formáty inzerce</w:t>
      </w:r>
      <w:r w:rsidR="008310D5">
        <w:rPr>
          <w:rFonts w:ascii="Arial" w:hAnsi="Arial" w:cs="Arial"/>
        </w:rPr>
        <w:t xml:space="preserve">: </w:t>
      </w:r>
      <w:r w:rsidR="008310D5" w:rsidRPr="00C17A2E">
        <w:rPr>
          <w:rFonts w:ascii="Arial" w:hAnsi="Arial" w:cs="Arial"/>
          <w:b/>
        </w:rPr>
        <w:t>Zadavatel požaduje výstupy o velikosti minimálně půlstrany, a to v každém vybraném titulu!</w:t>
      </w:r>
    </w:p>
    <w:p w:rsidR="00385095" w:rsidRPr="00CF69F7" w:rsidRDefault="004868D5" w:rsidP="00385095">
      <w:pPr>
        <w:jc w:val="both"/>
        <w:rPr>
          <w:rFonts w:ascii="Arial" w:hAnsi="Arial" w:cs="Arial"/>
        </w:rPr>
      </w:pPr>
      <w:r w:rsidRPr="00CF69F7">
        <w:rPr>
          <w:rFonts w:ascii="Arial" w:hAnsi="Arial" w:cs="Arial"/>
        </w:rPr>
        <w:t xml:space="preserve">Při stanovování kategorií pro </w:t>
      </w:r>
      <w:r w:rsidRPr="00CF69F7">
        <w:rPr>
          <w:rFonts w:ascii="Arial" w:hAnsi="Arial" w:cs="Arial"/>
          <w:b/>
        </w:rPr>
        <w:t>online média</w:t>
      </w:r>
      <w:r w:rsidRPr="00CF69F7">
        <w:rPr>
          <w:rFonts w:ascii="Arial" w:hAnsi="Arial" w:cs="Arial"/>
        </w:rPr>
        <w:t xml:space="preserve"> bude uchazeč vycházet ze statistických informac</w:t>
      </w:r>
      <w:r w:rsidR="0088259E">
        <w:rPr>
          <w:rFonts w:ascii="Arial" w:hAnsi="Arial" w:cs="Arial"/>
        </w:rPr>
        <w:t>í</w:t>
      </w:r>
      <w:r w:rsidRPr="00CF69F7">
        <w:rPr>
          <w:rFonts w:ascii="Arial" w:hAnsi="Arial" w:cs="Arial"/>
        </w:rPr>
        <w:t xml:space="preserve"> o RU serverů, které jsou k dispozici např. na níže uvedené</w:t>
      </w:r>
      <w:r w:rsidR="0088259E">
        <w:rPr>
          <w:rFonts w:ascii="Arial" w:hAnsi="Arial" w:cs="Arial"/>
        </w:rPr>
        <w:t>m</w:t>
      </w:r>
      <w:r w:rsidRPr="00CF69F7">
        <w:rPr>
          <w:rFonts w:ascii="Arial" w:hAnsi="Arial" w:cs="Arial"/>
        </w:rPr>
        <w:t xml:space="preserve"> zdroj</w:t>
      </w:r>
      <w:r w:rsidR="0088259E">
        <w:rPr>
          <w:rFonts w:ascii="Arial" w:hAnsi="Arial" w:cs="Arial"/>
        </w:rPr>
        <w:t>i</w:t>
      </w:r>
      <w:r w:rsidRPr="00CF69F7">
        <w:rPr>
          <w:rFonts w:ascii="Arial" w:hAnsi="Arial" w:cs="Arial"/>
        </w:rPr>
        <w:t xml:space="preserve"> - </w:t>
      </w:r>
      <w:proofErr w:type="spellStart"/>
      <w:r w:rsidRPr="00CF69F7">
        <w:rPr>
          <w:rFonts w:ascii="Arial" w:hAnsi="Arial" w:cs="Arial"/>
        </w:rPr>
        <w:t>Netmonitor</w:t>
      </w:r>
      <w:proofErr w:type="spellEnd"/>
      <w:r w:rsidRPr="00CF69F7">
        <w:rPr>
          <w:rFonts w:ascii="Arial" w:hAnsi="Arial" w:cs="Arial"/>
        </w:rPr>
        <w:t xml:space="preserve">: </w:t>
      </w:r>
      <w:hyperlink r:id="rId10" w:history="1">
        <w:r w:rsidRPr="006C496A">
          <w:rPr>
            <w:rStyle w:val="Hypertextovodkaz"/>
            <w:rFonts w:cs="Arial"/>
            <w:sz w:val="28"/>
          </w:rPr>
          <w:t>http://www.lupa.cz/nastroje/netmonitor/</w:t>
        </w:r>
      </w:hyperlink>
      <w:r w:rsidR="00A264C0">
        <w:rPr>
          <w:rStyle w:val="Hypertextovodkaz"/>
          <w:rFonts w:cs="Arial"/>
          <w:sz w:val="28"/>
        </w:rPr>
        <w:t>, a to z údajů za měsíc říjen 2012 (jako poslední měsíc k dispozici v době vyhlášení VZ).</w:t>
      </w:r>
    </w:p>
    <w:p w:rsidR="00385095" w:rsidRPr="00385095" w:rsidRDefault="00385095" w:rsidP="00385095">
      <w:pPr>
        <w:jc w:val="both"/>
        <w:rPr>
          <w:rFonts w:ascii="Arial" w:hAnsi="Arial" w:cs="Arial"/>
          <w:b/>
          <w:szCs w:val="24"/>
        </w:rPr>
      </w:pPr>
      <w:r w:rsidRPr="00385095">
        <w:rPr>
          <w:rFonts w:ascii="Arial" w:hAnsi="Arial" w:cs="Arial"/>
          <w:b/>
          <w:szCs w:val="24"/>
        </w:rPr>
        <w:t xml:space="preserve">V kategorii online médií požaduje Zadavatel pouze následující </w:t>
      </w:r>
      <w:r w:rsidR="004868D5">
        <w:rPr>
          <w:rFonts w:ascii="Arial" w:hAnsi="Arial" w:cs="Arial"/>
          <w:b/>
          <w:szCs w:val="24"/>
        </w:rPr>
        <w:t>kategorie serverů (RU = reální uživatelé za měsíc)</w:t>
      </w:r>
      <w:r w:rsidRPr="00385095">
        <w:rPr>
          <w:rFonts w:ascii="Arial" w:hAnsi="Arial" w:cs="Arial"/>
          <w:b/>
          <w:szCs w:val="24"/>
        </w:rPr>
        <w:t>:</w:t>
      </w:r>
    </w:p>
    <w:p w:rsidR="00385095" w:rsidRPr="00CF69F7" w:rsidRDefault="004868D5" w:rsidP="00385095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HP rozcestníky</w:t>
      </w:r>
      <w:r w:rsidR="00385095" w:rsidRPr="00CF69F7">
        <w:rPr>
          <w:rFonts w:ascii="Arial" w:hAnsi="Arial" w:cs="Arial"/>
          <w:sz w:val="22"/>
        </w:rPr>
        <w:t xml:space="preserve"> (RU min. 2 </w:t>
      </w:r>
      <w:r w:rsidR="00DE038A">
        <w:rPr>
          <w:rFonts w:ascii="Arial" w:hAnsi="Arial" w:cs="Arial"/>
          <w:sz w:val="22"/>
        </w:rPr>
        <w:t>5</w:t>
      </w:r>
      <w:r w:rsidR="00385095" w:rsidRPr="00CF69F7">
        <w:rPr>
          <w:rFonts w:ascii="Arial" w:hAnsi="Arial" w:cs="Arial"/>
          <w:sz w:val="22"/>
        </w:rPr>
        <w:t>00 000)</w:t>
      </w:r>
    </w:p>
    <w:p w:rsidR="00385095" w:rsidRPr="00CF69F7" w:rsidRDefault="00385095" w:rsidP="00266D70">
      <w:pPr>
        <w:pStyle w:val="Odstavecseseznamem"/>
        <w:numPr>
          <w:ilvl w:val="0"/>
          <w:numId w:val="17"/>
        </w:numPr>
        <w:shd w:val="clear" w:color="auto" w:fill="C6D9F1" w:themeFill="text2" w:themeFillTint="33"/>
        <w:jc w:val="both"/>
        <w:rPr>
          <w:rFonts w:ascii="Arial" w:hAnsi="Arial" w:cs="Arial"/>
          <w:sz w:val="22"/>
        </w:rPr>
      </w:pPr>
      <w:r w:rsidRPr="00CF69F7">
        <w:rPr>
          <w:rFonts w:ascii="Arial" w:hAnsi="Arial" w:cs="Arial"/>
          <w:sz w:val="22"/>
        </w:rPr>
        <w:t>Zpravodajství (RU min. 1 </w:t>
      </w:r>
      <w:r w:rsidR="00DE038A">
        <w:rPr>
          <w:rFonts w:ascii="Arial" w:hAnsi="Arial" w:cs="Arial"/>
          <w:sz w:val="22"/>
        </w:rPr>
        <w:t>875</w:t>
      </w:r>
      <w:r w:rsidR="00DE038A" w:rsidRPr="00CF69F7">
        <w:rPr>
          <w:rFonts w:ascii="Arial" w:hAnsi="Arial" w:cs="Arial"/>
          <w:sz w:val="22"/>
        </w:rPr>
        <w:t> </w:t>
      </w:r>
      <w:r w:rsidRPr="00CF69F7">
        <w:rPr>
          <w:rFonts w:ascii="Arial" w:hAnsi="Arial" w:cs="Arial"/>
          <w:sz w:val="22"/>
        </w:rPr>
        <w:t>000)</w:t>
      </w:r>
      <w:r w:rsidR="008310D5">
        <w:rPr>
          <w:rFonts w:ascii="Arial" w:hAnsi="Arial" w:cs="Arial"/>
          <w:sz w:val="22"/>
        </w:rPr>
        <w:t xml:space="preserve"> – TATO KATEGORIE MUSÍ BÝT ZASTOUPENA ALESPOŇ V JEDNÉ ČÁSTI KAMPANĚ</w:t>
      </w:r>
      <w:r w:rsidR="00667AB5">
        <w:rPr>
          <w:rFonts w:ascii="Arial" w:hAnsi="Arial" w:cs="Arial"/>
          <w:sz w:val="22"/>
        </w:rPr>
        <w:t>.</w:t>
      </w:r>
    </w:p>
    <w:p w:rsidR="00385095" w:rsidRPr="00CF69F7" w:rsidRDefault="005D0C98" w:rsidP="00385095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E-</w:t>
      </w:r>
      <w:proofErr w:type="spellStart"/>
      <w:r>
        <w:rPr>
          <w:rFonts w:ascii="Arial" w:hAnsi="Arial" w:cs="Arial"/>
          <w:sz w:val="22"/>
        </w:rPr>
        <w:t>commerce</w:t>
      </w:r>
      <w:proofErr w:type="spellEnd"/>
      <w:r>
        <w:rPr>
          <w:rFonts w:ascii="Arial" w:hAnsi="Arial" w:cs="Arial"/>
          <w:sz w:val="22"/>
        </w:rPr>
        <w:t xml:space="preserve"> - </w:t>
      </w:r>
      <w:r w:rsidR="00385095" w:rsidRPr="00CF69F7">
        <w:rPr>
          <w:rFonts w:ascii="Arial" w:hAnsi="Arial" w:cs="Arial"/>
          <w:sz w:val="22"/>
        </w:rPr>
        <w:t xml:space="preserve">z této kategorie pouze </w:t>
      </w:r>
      <w:r>
        <w:rPr>
          <w:rFonts w:ascii="Arial" w:hAnsi="Arial" w:cs="Arial"/>
          <w:sz w:val="22"/>
        </w:rPr>
        <w:t>servery s nabídkou práce</w:t>
      </w:r>
      <w:r w:rsidR="00385095" w:rsidRPr="00CF69F7">
        <w:rPr>
          <w:rFonts w:ascii="Arial" w:hAnsi="Arial" w:cs="Arial"/>
          <w:sz w:val="22"/>
        </w:rPr>
        <w:t xml:space="preserve"> (RU min. 2</w:t>
      </w:r>
      <w:r w:rsidR="00DE038A">
        <w:rPr>
          <w:rFonts w:ascii="Arial" w:hAnsi="Arial" w:cs="Arial"/>
          <w:sz w:val="22"/>
        </w:rPr>
        <w:t>50</w:t>
      </w:r>
      <w:r w:rsidR="00385095" w:rsidRPr="00CF69F7">
        <w:rPr>
          <w:rFonts w:ascii="Arial" w:hAnsi="Arial" w:cs="Arial"/>
          <w:sz w:val="22"/>
        </w:rPr>
        <w:t> 000)</w:t>
      </w:r>
    </w:p>
    <w:p w:rsidR="00385095" w:rsidRPr="00CF69F7" w:rsidRDefault="00385095" w:rsidP="00385095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  <w:sz w:val="22"/>
        </w:rPr>
      </w:pPr>
      <w:r w:rsidRPr="00CF69F7">
        <w:rPr>
          <w:rFonts w:ascii="Arial" w:hAnsi="Arial" w:cs="Arial"/>
          <w:sz w:val="22"/>
        </w:rPr>
        <w:t xml:space="preserve">TV a rádia (RU min. </w:t>
      </w:r>
      <w:r w:rsidR="00DE038A">
        <w:rPr>
          <w:rFonts w:ascii="Arial" w:hAnsi="Arial" w:cs="Arial"/>
          <w:sz w:val="22"/>
        </w:rPr>
        <w:t>625</w:t>
      </w:r>
      <w:r w:rsidRPr="00CF69F7">
        <w:rPr>
          <w:rFonts w:ascii="Arial" w:hAnsi="Arial" w:cs="Arial"/>
          <w:sz w:val="22"/>
        </w:rPr>
        <w:t> 000)</w:t>
      </w:r>
    </w:p>
    <w:p w:rsidR="00385095" w:rsidRPr="00CF69F7" w:rsidRDefault="00385095" w:rsidP="00385095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  <w:sz w:val="22"/>
        </w:rPr>
      </w:pPr>
      <w:r w:rsidRPr="00CF69F7">
        <w:rPr>
          <w:rFonts w:ascii="Arial" w:hAnsi="Arial" w:cs="Arial"/>
          <w:sz w:val="22"/>
        </w:rPr>
        <w:t>Magazíny zaměřené na ženy a módu (RU min. 1</w:t>
      </w:r>
      <w:r w:rsidR="00DE038A">
        <w:rPr>
          <w:rFonts w:ascii="Arial" w:hAnsi="Arial" w:cs="Arial"/>
          <w:sz w:val="22"/>
        </w:rPr>
        <w:t>25</w:t>
      </w:r>
      <w:r w:rsidRPr="00CF69F7">
        <w:rPr>
          <w:rFonts w:ascii="Arial" w:hAnsi="Arial" w:cs="Arial"/>
          <w:sz w:val="22"/>
        </w:rPr>
        <w:t> 000)</w:t>
      </w:r>
    </w:p>
    <w:p w:rsidR="00385095" w:rsidRPr="00CF69F7" w:rsidRDefault="00385095" w:rsidP="00385095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  <w:sz w:val="22"/>
        </w:rPr>
      </w:pPr>
      <w:r w:rsidRPr="00CF69F7">
        <w:rPr>
          <w:rFonts w:ascii="Arial" w:hAnsi="Arial" w:cs="Arial"/>
          <w:sz w:val="22"/>
        </w:rPr>
        <w:t>Bulvární magazíny (RU min. 1 </w:t>
      </w:r>
      <w:r w:rsidR="00DE038A">
        <w:rPr>
          <w:rFonts w:ascii="Arial" w:hAnsi="Arial" w:cs="Arial"/>
          <w:sz w:val="22"/>
        </w:rPr>
        <w:t>875</w:t>
      </w:r>
      <w:r w:rsidR="00DE038A" w:rsidRPr="00CF69F7">
        <w:rPr>
          <w:rFonts w:ascii="Arial" w:hAnsi="Arial" w:cs="Arial"/>
          <w:sz w:val="22"/>
        </w:rPr>
        <w:t> </w:t>
      </w:r>
      <w:r w:rsidRPr="00CF69F7">
        <w:rPr>
          <w:rFonts w:ascii="Arial" w:hAnsi="Arial" w:cs="Arial"/>
          <w:sz w:val="22"/>
        </w:rPr>
        <w:t>000)</w:t>
      </w:r>
    </w:p>
    <w:p w:rsidR="00385095" w:rsidRPr="00CF69F7" w:rsidRDefault="00385095" w:rsidP="00385095">
      <w:pPr>
        <w:pStyle w:val="Odstavecseseznamem"/>
        <w:numPr>
          <w:ilvl w:val="0"/>
          <w:numId w:val="17"/>
        </w:numPr>
        <w:rPr>
          <w:rFonts w:ascii="Arial" w:hAnsi="Arial" w:cs="Arial"/>
          <w:sz w:val="22"/>
        </w:rPr>
      </w:pPr>
      <w:r w:rsidRPr="00CF69F7">
        <w:rPr>
          <w:rFonts w:ascii="Arial" w:hAnsi="Arial" w:cs="Arial"/>
          <w:sz w:val="22"/>
        </w:rPr>
        <w:t xml:space="preserve">Komunitní a </w:t>
      </w:r>
      <w:proofErr w:type="spellStart"/>
      <w:r w:rsidRPr="00CF69F7">
        <w:rPr>
          <w:rFonts w:ascii="Arial" w:hAnsi="Arial" w:cs="Arial"/>
          <w:sz w:val="22"/>
        </w:rPr>
        <w:t>teens</w:t>
      </w:r>
      <w:proofErr w:type="spellEnd"/>
      <w:r w:rsidRPr="00CF69F7">
        <w:rPr>
          <w:rFonts w:ascii="Arial" w:hAnsi="Arial" w:cs="Arial"/>
          <w:sz w:val="22"/>
        </w:rPr>
        <w:t xml:space="preserve"> servery, event. </w:t>
      </w:r>
      <w:r w:rsidRPr="006C496A">
        <w:rPr>
          <w:rFonts w:ascii="Arial" w:hAnsi="Arial" w:cs="Arial"/>
          <w:sz w:val="22"/>
        </w:rPr>
        <w:t>studentské</w:t>
      </w:r>
      <w:r w:rsidRPr="00CF69F7">
        <w:rPr>
          <w:rFonts w:ascii="Arial" w:hAnsi="Arial" w:cs="Arial"/>
          <w:sz w:val="22"/>
        </w:rPr>
        <w:t xml:space="preserve"> (RU min. </w:t>
      </w:r>
      <w:r w:rsidR="00DE038A">
        <w:rPr>
          <w:rFonts w:ascii="Arial" w:hAnsi="Arial" w:cs="Arial"/>
          <w:sz w:val="22"/>
        </w:rPr>
        <w:t>300</w:t>
      </w:r>
      <w:r w:rsidR="00DE038A" w:rsidRPr="00CF69F7">
        <w:rPr>
          <w:rFonts w:ascii="Arial" w:hAnsi="Arial" w:cs="Arial"/>
          <w:sz w:val="22"/>
        </w:rPr>
        <w:t> </w:t>
      </w:r>
      <w:r w:rsidRPr="00CF69F7">
        <w:rPr>
          <w:rFonts w:ascii="Arial" w:hAnsi="Arial" w:cs="Arial"/>
          <w:sz w:val="22"/>
        </w:rPr>
        <w:t>000)</w:t>
      </w:r>
    </w:p>
    <w:p w:rsidR="00385095" w:rsidRDefault="00385095" w:rsidP="00385095">
      <w:pPr>
        <w:pStyle w:val="Odstavecseseznamem"/>
        <w:numPr>
          <w:ilvl w:val="0"/>
          <w:numId w:val="17"/>
        </w:numPr>
        <w:rPr>
          <w:rFonts w:ascii="Arial" w:hAnsi="Arial" w:cs="Arial"/>
          <w:sz w:val="22"/>
        </w:rPr>
      </w:pPr>
      <w:r w:rsidRPr="00CF69F7">
        <w:rPr>
          <w:rFonts w:ascii="Arial" w:hAnsi="Arial" w:cs="Arial"/>
          <w:sz w:val="22"/>
        </w:rPr>
        <w:t xml:space="preserve">Ekonomika, finance, právo (RU min. </w:t>
      </w:r>
      <w:r w:rsidR="00DE038A">
        <w:rPr>
          <w:rFonts w:ascii="Arial" w:hAnsi="Arial" w:cs="Arial"/>
          <w:sz w:val="22"/>
        </w:rPr>
        <w:t>625</w:t>
      </w:r>
      <w:r w:rsidR="008310D5">
        <w:rPr>
          <w:rFonts w:ascii="Arial" w:hAnsi="Arial" w:cs="Arial"/>
          <w:sz w:val="22"/>
        </w:rPr>
        <w:t> </w:t>
      </w:r>
      <w:r w:rsidRPr="00CF69F7">
        <w:rPr>
          <w:rFonts w:ascii="Arial" w:hAnsi="Arial" w:cs="Arial"/>
          <w:sz w:val="22"/>
        </w:rPr>
        <w:t>000)</w:t>
      </w:r>
    </w:p>
    <w:p w:rsidR="008310D5" w:rsidRPr="008310D5" w:rsidRDefault="008310D5" w:rsidP="008310D5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Zadavatel požaduje </w:t>
      </w:r>
      <w:r w:rsidRPr="00C17A2E">
        <w:rPr>
          <w:rFonts w:ascii="Arial" w:hAnsi="Arial" w:cs="Arial"/>
          <w:b/>
          <w:szCs w:val="24"/>
        </w:rPr>
        <w:t xml:space="preserve">typ banneru tzv. </w:t>
      </w:r>
      <w:proofErr w:type="spellStart"/>
      <w:r w:rsidRPr="00C17A2E">
        <w:rPr>
          <w:rFonts w:ascii="Arial" w:hAnsi="Arial" w:cs="Arial"/>
          <w:b/>
          <w:szCs w:val="24"/>
        </w:rPr>
        <w:t>leaderboard</w:t>
      </w:r>
      <w:proofErr w:type="spellEnd"/>
      <w:r>
        <w:rPr>
          <w:rFonts w:ascii="Arial" w:hAnsi="Arial" w:cs="Arial"/>
          <w:szCs w:val="24"/>
        </w:rPr>
        <w:t>.</w:t>
      </w:r>
    </w:p>
    <w:p w:rsidR="004657CF" w:rsidRDefault="004657CF" w:rsidP="00CF69F7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Další požadavky:</w:t>
      </w:r>
    </w:p>
    <w:p w:rsidR="0022239F" w:rsidRPr="00CF69F7" w:rsidRDefault="0022239F" w:rsidP="00CF69F7">
      <w:pPr>
        <w:jc w:val="both"/>
        <w:rPr>
          <w:rFonts w:ascii="Arial" w:hAnsi="Arial" w:cs="Arial"/>
          <w:b/>
          <w:szCs w:val="24"/>
        </w:rPr>
      </w:pPr>
      <w:r w:rsidRPr="00CF69F7">
        <w:rPr>
          <w:rFonts w:ascii="Arial" w:hAnsi="Arial" w:cs="Arial"/>
          <w:szCs w:val="24"/>
        </w:rPr>
        <w:t xml:space="preserve">Návrh výstupů v různých titulech v dané kategorii je již </w:t>
      </w:r>
      <w:r w:rsidR="00F72137" w:rsidRPr="00CF69F7">
        <w:rPr>
          <w:rFonts w:ascii="Arial" w:hAnsi="Arial" w:cs="Arial"/>
          <w:szCs w:val="24"/>
        </w:rPr>
        <w:t xml:space="preserve">součástí samotné nabídky uchazeče. Podmínkou je, aby </w:t>
      </w:r>
      <w:r w:rsidR="00F72137" w:rsidRPr="00CF69F7">
        <w:rPr>
          <w:rFonts w:ascii="Arial" w:hAnsi="Arial" w:cs="Arial"/>
          <w:b/>
          <w:szCs w:val="24"/>
        </w:rPr>
        <w:t>dodržel minimální požadovanou celkovou čtenost</w:t>
      </w:r>
      <w:r w:rsidR="008310D5">
        <w:rPr>
          <w:rFonts w:ascii="Arial" w:hAnsi="Arial" w:cs="Arial"/>
          <w:b/>
          <w:szCs w:val="24"/>
        </w:rPr>
        <w:t>/RU</w:t>
      </w:r>
      <w:r w:rsidR="00F72137" w:rsidRPr="00CF69F7">
        <w:rPr>
          <w:rFonts w:ascii="Arial" w:hAnsi="Arial" w:cs="Arial"/>
          <w:b/>
          <w:szCs w:val="24"/>
        </w:rPr>
        <w:t xml:space="preserve"> v rámci dané kategorie, a to </w:t>
      </w:r>
      <w:r w:rsidR="000E45BB" w:rsidRPr="00CF69F7">
        <w:rPr>
          <w:rFonts w:ascii="Arial" w:hAnsi="Arial" w:cs="Arial"/>
          <w:b/>
          <w:szCs w:val="24"/>
        </w:rPr>
        <w:t>vždy v každé části kampaně, kde výstupy z této kategorie zařadí.</w:t>
      </w:r>
    </w:p>
    <w:p w:rsidR="00177B10" w:rsidRPr="00CF69F7" w:rsidRDefault="00177B10" w:rsidP="00CF69F7">
      <w:pPr>
        <w:jc w:val="both"/>
        <w:rPr>
          <w:rFonts w:ascii="Arial" w:hAnsi="Arial" w:cs="Arial"/>
          <w:szCs w:val="24"/>
        </w:rPr>
      </w:pPr>
      <w:r w:rsidRPr="00CF69F7">
        <w:rPr>
          <w:rFonts w:ascii="Arial" w:hAnsi="Arial" w:cs="Arial"/>
          <w:b/>
          <w:szCs w:val="24"/>
        </w:rPr>
        <w:t xml:space="preserve">V každé části kampaně může uchazeč </w:t>
      </w:r>
      <w:r w:rsidR="00FC1D7A">
        <w:rPr>
          <w:rFonts w:ascii="Arial" w:hAnsi="Arial" w:cs="Arial"/>
          <w:b/>
          <w:szCs w:val="24"/>
        </w:rPr>
        <w:t>navrhnout</w:t>
      </w:r>
      <w:r w:rsidR="00FC1D7A" w:rsidRPr="00CF69F7">
        <w:rPr>
          <w:rFonts w:ascii="Arial" w:hAnsi="Arial" w:cs="Arial"/>
          <w:b/>
          <w:szCs w:val="24"/>
        </w:rPr>
        <w:t xml:space="preserve"> </w:t>
      </w:r>
      <w:r w:rsidRPr="00CF69F7">
        <w:rPr>
          <w:rFonts w:ascii="Arial" w:hAnsi="Arial" w:cs="Arial"/>
          <w:b/>
          <w:szCs w:val="24"/>
        </w:rPr>
        <w:t>více kategorií, ale vždy musí dodržet celkovou minimální čtenost</w:t>
      </w:r>
      <w:r w:rsidR="004657CF">
        <w:rPr>
          <w:rFonts w:ascii="Arial" w:hAnsi="Arial" w:cs="Arial"/>
          <w:b/>
          <w:szCs w:val="24"/>
        </w:rPr>
        <w:t>/RU</w:t>
      </w:r>
      <w:r w:rsidRPr="00CF69F7">
        <w:rPr>
          <w:rFonts w:ascii="Arial" w:hAnsi="Arial" w:cs="Arial"/>
          <w:b/>
          <w:szCs w:val="24"/>
        </w:rPr>
        <w:t xml:space="preserve"> v rámci této kategorie.</w:t>
      </w:r>
    </w:p>
    <w:p w:rsidR="00072044" w:rsidRDefault="00120D30" w:rsidP="00CF69F7">
      <w:pPr>
        <w:spacing w:after="0"/>
        <w:jc w:val="both"/>
        <w:rPr>
          <w:rFonts w:ascii="Arial" w:hAnsi="Arial" w:cs="Arial"/>
          <w:szCs w:val="24"/>
        </w:rPr>
      </w:pPr>
      <w:r w:rsidRPr="00CF69F7">
        <w:rPr>
          <w:rFonts w:ascii="Arial" w:hAnsi="Arial" w:cs="Arial"/>
          <w:szCs w:val="24"/>
        </w:rPr>
        <w:t xml:space="preserve">Dále zadavatel uvádí, že požadovaná celková čtenost je </w:t>
      </w:r>
      <w:r w:rsidRPr="00CF69F7">
        <w:rPr>
          <w:rFonts w:ascii="Arial" w:hAnsi="Arial" w:cs="Arial"/>
          <w:b/>
          <w:szCs w:val="24"/>
        </w:rPr>
        <w:t>stanovena součtem jednotlivých čteností titulů v dané kategorii</w:t>
      </w:r>
      <w:r w:rsidRPr="00CF69F7">
        <w:rPr>
          <w:rFonts w:ascii="Arial" w:hAnsi="Arial" w:cs="Arial"/>
          <w:szCs w:val="24"/>
        </w:rPr>
        <w:t>, stejné pravidlo platí i v online médiích, kde se v rámci jednotlivých kategorií počet reálných uživatelů za měsíc (RU) může sčítat.</w:t>
      </w:r>
    </w:p>
    <w:p w:rsidR="006C496A" w:rsidRPr="00CF69F7" w:rsidRDefault="006C496A" w:rsidP="00CF69F7">
      <w:pPr>
        <w:spacing w:after="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Proto u všech titulů a serverů uvede uchazeč</w:t>
      </w:r>
      <w:r w:rsidR="00572558">
        <w:rPr>
          <w:rFonts w:ascii="Arial" w:hAnsi="Arial" w:cs="Arial"/>
          <w:szCs w:val="24"/>
        </w:rPr>
        <w:t xml:space="preserve"> do tabulky nabídky</w:t>
      </w:r>
      <w:r>
        <w:rPr>
          <w:rFonts w:ascii="Arial" w:hAnsi="Arial" w:cs="Arial"/>
          <w:szCs w:val="24"/>
        </w:rPr>
        <w:t xml:space="preserve"> vždy </w:t>
      </w:r>
      <w:r w:rsidR="00572558">
        <w:rPr>
          <w:rFonts w:ascii="Arial" w:hAnsi="Arial" w:cs="Arial"/>
          <w:szCs w:val="24"/>
        </w:rPr>
        <w:t xml:space="preserve">i </w:t>
      </w:r>
      <w:r>
        <w:rPr>
          <w:rFonts w:ascii="Arial" w:hAnsi="Arial" w:cs="Arial"/>
          <w:szCs w:val="24"/>
        </w:rPr>
        <w:t>čtenost daného titulu/počet RU za měsíc. Zároveň v nabídce uvede odkaz na použitý zdroj</w:t>
      </w:r>
      <w:r w:rsidR="004657CF">
        <w:rPr>
          <w:rFonts w:ascii="Arial" w:hAnsi="Arial" w:cs="Arial"/>
          <w:szCs w:val="24"/>
        </w:rPr>
        <w:t xml:space="preserve"> </w:t>
      </w:r>
      <w:proofErr w:type="gramStart"/>
      <w:r w:rsidR="004657CF">
        <w:rPr>
          <w:rFonts w:ascii="Arial" w:hAnsi="Arial" w:cs="Arial"/>
          <w:szCs w:val="24"/>
        </w:rPr>
        <w:t>dat</w:t>
      </w:r>
      <w:r w:rsidR="000D7843">
        <w:rPr>
          <w:rFonts w:ascii="Arial" w:hAnsi="Arial" w:cs="Arial"/>
          <w:szCs w:val="24"/>
        </w:rPr>
        <w:t>.</w:t>
      </w:r>
      <w:r>
        <w:rPr>
          <w:rFonts w:ascii="Arial" w:hAnsi="Arial" w:cs="Arial"/>
          <w:szCs w:val="24"/>
        </w:rPr>
        <w:t>.</w:t>
      </w:r>
      <w:proofErr w:type="gramEnd"/>
      <w:r w:rsidR="004A6529">
        <w:rPr>
          <w:rFonts w:ascii="Arial" w:hAnsi="Arial" w:cs="Arial"/>
          <w:szCs w:val="24"/>
        </w:rPr>
        <w:t xml:space="preserve"> Čtenost musí být doložitelná, u údajů o čtenosti tištěných titulů Zadavatel žádá vycházet ze statistik za 3. Q 2012, u RU za měsíc ze statistik za měsíc říjen 2012, aby všechny nabídky byly vzájemně porovnatelné.</w:t>
      </w:r>
    </w:p>
    <w:p w:rsidR="00F72137" w:rsidRPr="00CF69F7" w:rsidRDefault="00F72137" w:rsidP="00CF6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/>
        <w:jc w:val="both"/>
        <w:rPr>
          <w:rFonts w:ascii="Arial" w:hAnsi="Arial" w:cs="Arial"/>
          <w:szCs w:val="24"/>
          <w:u w:val="single"/>
        </w:rPr>
      </w:pPr>
      <w:r w:rsidRPr="00CF69F7">
        <w:rPr>
          <w:rFonts w:ascii="Arial" w:hAnsi="Arial" w:cs="Arial"/>
          <w:szCs w:val="24"/>
          <w:u w:val="single"/>
        </w:rPr>
        <w:lastRenderedPageBreak/>
        <w:t>Příklad:</w:t>
      </w:r>
    </w:p>
    <w:p w:rsidR="00F72137" w:rsidRPr="00CF69F7" w:rsidRDefault="00F72137" w:rsidP="00CF6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CF69F7">
        <w:rPr>
          <w:rFonts w:ascii="Arial" w:hAnsi="Arial" w:cs="Arial"/>
          <w:i/>
          <w:sz w:val="20"/>
          <w:szCs w:val="20"/>
        </w:rPr>
        <w:t xml:space="preserve">Uchazeč si vybere </w:t>
      </w:r>
      <w:r w:rsidR="000E45BB" w:rsidRPr="00CF69F7">
        <w:rPr>
          <w:rFonts w:ascii="Arial" w:hAnsi="Arial" w:cs="Arial"/>
          <w:i/>
          <w:sz w:val="20"/>
          <w:szCs w:val="20"/>
        </w:rPr>
        <w:t xml:space="preserve">pro 1. část kampaně (březen – červen 2013) </w:t>
      </w:r>
      <w:r w:rsidRPr="00CF69F7">
        <w:rPr>
          <w:rFonts w:ascii="Arial" w:hAnsi="Arial" w:cs="Arial"/>
          <w:i/>
          <w:sz w:val="20"/>
          <w:szCs w:val="20"/>
        </w:rPr>
        <w:t xml:space="preserve">kategorii „Celostátní deníky, regionální deníky a deníky zdarma“ s celkovou min. čteností </w:t>
      </w:r>
      <w:r w:rsidR="000E45BB" w:rsidRPr="00CF69F7">
        <w:rPr>
          <w:rFonts w:ascii="Arial" w:hAnsi="Arial" w:cs="Arial"/>
          <w:i/>
          <w:sz w:val="20"/>
          <w:szCs w:val="20"/>
        </w:rPr>
        <w:t>1</w:t>
      </w:r>
      <w:r w:rsidR="00DE038A">
        <w:rPr>
          <w:rFonts w:ascii="Arial" w:hAnsi="Arial" w:cs="Arial"/>
          <w:i/>
          <w:sz w:val="20"/>
          <w:szCs w:val="20"/>
        </w:rPr>
        <w:t xml:space="preserve"> 875 </w:t>
      </w:r>
      <w:r w:rsidR="00DE038A" w:rsidRPr="00CF69F7">
        <w:rPr>
          <w:rFonts w:ascii="Arial" w:hAnsi="Arial" w:cs="Arial"/>
          <w:i/>
          <w:sz w:val="20"/>
          <w:szCs w:val="20"/>
        </w:rPr>
        <w:t> </w:t>
      </w:r>
      <w:r w:rsidRPr="00CF69F7">
        <w:rPr>
          <w:rFonts w:ascii="Arial" w:hAnsi="Arial" w:cs="Arial"/>
          <w:i/>
          <w:sz w:val="20"/>
          <w:szCs w:val="20"/>
        </w:rPr>
        <w:t>000.</w:t>
      </w:r>
      <w:r w:rsidR="00072044" w:rsidRPr="00CF69F7">
        <w:rPr>
          <w:rFonts w:ascii="Arial" w:hAnsi="Arial" w:cs="Arial"/>
          <w:i/>
          <w:sz w:val="20"/>
          <w:szCs w:val="20"/>
        </w:rPr>
        <w:t xml:space="preserve"> </w:t>
      </w:r>
      <w:r w:rsidRPr="00CF69F7">
        <w:rPr>
          <w:rFonts w:ascii="Arial" w:hAnsi="Arial" w:cs="Arial"/>
          <w:i/>
          <w:sz w:val="20"/>
          <w:szCs w:val="20"/>
        </w:rPr>
        <w:t xml:space="preserve">Aby byly dodrženy </w:t>
      </w:r>
      <w:r w:rsidR="000E45BB" w:rsidRPr="00CF69F7">
        <w:rPr>
          <w:rFonts w:ascii="Arial" w:hAnsi="Arial" w:cs="Arial"/>
          <w:b/>
          <w:i/>
          <w:sz w:val="20"/>
          <w:szCs w:val="20"/>
        </w:rPr>
        <w:t xml:space="preserve">minimální </w:t>
      </w:r>
      <w:r w:rsidR="00072044" w:rsidRPr="00CF69F7">
        <w:rPr>
          <w:rFonts w:ascii="Arial" w:hAnsi="Arial" w:cs="Arial"/>
          <w:b/>
          <w:i/>
          <w:sz w:val="20"/>
          <w:szCs w:val="20"/>
        </w:rPr>
        <w:t>požadované podmínky</w:t>
      </w:r>
      <w:r w:rsidR="00072044" w:rsidRPr="00CF69F7">
        <w:rPr>
          <w:rFonts w:ascii="Arial" w:hAnsi="Arial" w:cs="Arial"/>
          <w:i/>
          <w:sz w:val="20"/>
          <w:szCs w:val="20"/>
        </w:rPr>
        <w:t xml:space="preserve">, je možné v dané části kampaně stanovit výstupy </w:t>
      </w:r>
      <w:r w:rsidR="00177B10" w:rsidRPr="00CF69F7">
        <w:rPr>
          <w:rFonts w:ascii="Arial" w:hAnsi="Arial" w:cs="Arial"/>
          <w:i/>
          <w:sz w:val="20"/>
          <w:szCs w:val="20"/>
        </w:rPr>
        <w:t xml:space="preserve">v této kategorii </w:t>
      </w:r>
      <w:r w:rsidR="00072044" w:rsidRPr="00CF69F7">
        <w:rPr>
          <w:rFonts w:ascii="Arial" w:hAnsi="Arial" w:cs="Arial"/>
          <w:i/>
          <w:sz w:val="20"/>
          <w:szCs w:val="20"/>
        </w:rPr>
        <w:t>například následovně:</w:t>
      </w:r>
    </w:p>
    <w:p w:rsidR="00072044" w:rsidRPr="00CF69F7" w:rsidRDefault="00072044" w:rsidP="00CF6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i/>
          <w:sz w:val="20"/>
          <w:szCs w:val="20"/>
        </w:rPr>
      </w:pPr>
      <w:r w:rsidRPr="00CF69F7">
        <w:rPr>
          <w:rFonts w:ascii="Arial" w:hAnsi="Arial" w:cs="Arial"/>
          <w:i/>
          <w:sz w:val="20"/>
          <w:szCs w:val="20"/>
        </w:rPr>
        <w:t>1 x Blesk (čtenost 1 223 000), 1x  Deník celkem - tedy ve všech regionálních mutacích (čtenost 767 000)</w:t>
      </w:r>
      <w:r w:rsidR="000E45BB" w:rsidRPr="00CF69F7">
        <w:rPr>
          <w:rFonts w:ascii="Arial" w:hAnsi="Arial" w:cs="Arial"/>
          <w:i/>
          <w:sz w:val="20"/>
          <w:szCs w:val="20"/>
        </w:rPr>
        <w:t xml:space="preserve">. </w:t>
      </w:r>
      <w:r w:rsidR="005D0C98">
        <w:rPr>
          <w:rFonts w:ascii="Arial" w:hAnsi="Arial" w:cs="Arial"/>
          <w:b/>
          <w:i/>
          <w:sz w:val="20"/>
          <w:szCs w:val="20"/>
        </w:rPr>
        <w:t xml:space="preserve">Tedy </w:t>
      </w:r>
      <w:proofErr w:type="spellStart"/>
      <w:r w:rsidR="005D0C98">
        <w:rPr>
          <w:rFonts w:ascii="Arial" w:hAnsi="Arial" w:cs="Arial"/>
          <w:b/>
          <w:i/>
          <w:sz w:val="20"/>
          <w:szCs w:val="20"/>
        </w:rPr>
        <w:t>cč</w:t>
      </w:r>
      <w:proofErr w:type="spellEnd"/>
      <w:r w:rsidRPr="00CF69F7">
        <w:rPr>
          <w:rFonts w:ascii="Arial" w:hAnsi="Arial" w:cs="Arial"/>
          <w:b/>
          <w:i/>
          <w:sz w:val="20"/>
          <w:szCs w:val="20"/>
        </w:rPr>
        <w:t xml:space="preserve"> v této kategorii při výběru uvedených titulů = </w:t>
      </w:r>
      <w:r w:rsidR="000E45BB" w:rsidRPr="00CF69F7">
        <w:rPr>
          <w:rFonts w:ascii="Arial" w:hAnsi="Arial" w:cs="Arial"/>
          <w:b/>
          <w:i/>
          <w:sz w:val="20"/>
          <w:szCs w:val="20"/>
        </w:rPr>
        <w:t>1 990</w:t>
      </w:r>
      <w:r w:rsidR="00177B10" w:rsidRPr="00CF69F7">
        <w:rPr>
          <w:rFonts w:ascii="Arial" w:hAnsi="Arial" w:cs="Arial"/>
          <w:b/>
          <w:i/>
          <w:sz w:val="20"/>
          <w:szCs w:val="20"/>
        </w:rPr>
        <w:t> </w:t>
      </w:r>
      <w:r w:rsidR="000E45BB" w:rsidRPr="00CF69F7">
        <w:rPr>
          <w:rFonts w:ascii="Arial" w:hAnsi="Arial" w:cs="Arial"/>
          <w:b/>
          <w:i/>
          <w:sz w:val="20"/>
          <w:szCs w:val="20"/>
        </w:rPr>
        <w:t>000.</w:t>
      </w:r>
    </w:p>
    <w:p w:rsidR="00177B10" w:rsidRPr="00CF69F7" w:rsidRDefault="00177B10" w:rsidP="00CF6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CF69F7">
        <w:rPr>
          <w:rFonts w:ascii="Arial" w:hAnsi="Arial" w:cs="Arial"/>
          <w:i/>
          <w:sz w:val="20"/>
          <w:szCs w:val="20"/>
        </w:rPr>
        <w:t xml:space="preserve">Dále v 1. části kampaně (březen – červen 2013) uchazeč navrhne výstupy z kategorie </w:t>
      </w:r>
      <w:r w:rsidR="008D662E" w:rsidRPr="00CF69F7">
        <w:rPr>
          <w:rFonts w:ascii="Arial" w:hAnsi="Arial" w:cs="Arial"/>
          <w:i/>
          <w:sz w:val="20"/>
          <w:szCs w:val="20"/>
        </w:rPr>
        <w:t>Ekonomické časopisy. Pro splnění minimální čtenosti je možné v dané části kampaně stanovit výstupy v této kategorii například následovně:</w:t>
      </w:r>
    </w:p>
    <w:p w:rsidR="00385095" w:rsidRPr="00CF69F7" w:rsidRDefault="008D662E" w:rsidP="00CF6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i/>
          <w:sz w:val="20"/>
          <w:szCs w:val="20"/>
        </w:rPr>
      </w:pPr>
      <w:r w:rsidRPr="00CF69F7">
        <w:rPr>
          <w:rFonts w:ascii="Arial" w:hAnsi="Arial" w:cs="Arial"/>
          <w:i/>
          <w:sz w:val="20"/>
          <w:szCs w:val="20"/>
        </w:rPr>
        <w:t xml:space="preserve">1 x časopis Ekonom (čtenost 89 000). </w:t>
      </w:r>
      <w:r w:rsidRPr="00CF69F7">
        <w:rPr>
          <w:rFonts w:ascii="Arial" w:hAnsi="Arial" w:cs="Arial"/>
          <w:b/>
          <w:i/>
          <w:sz w:val="20"/>
          <w:szCs w:val="20"/>
        </w:rPr>
        <w:t xml:space="preserve">Podmínka min. </w:t>
      </w:r>
      <w:proofErr w:type="spellStart"/>
      <w:r w:rsidR="005D0C98">
        <w:rPr>
          <w:rFonts w:ascii="Arial" w:hAnsi="Arial" w:cs="Arial"/>
          <w:b/>
          <w:i/>
          <w:sz w:val="20"/>
          <w:szCs w:val="20"/>
        </w:rPr>
        <w:t>cč</w:t>
      </w:r>
      <w:proofErr w:type="spellEnd"/>
      <w:r w:rsidRPr="00CF69F7">
        <w:rPr>
          <w:rFonts w:ascii="Arial" w:hAnsi="Arial" w:cs="Arial"/>
          <w:b/>
          <w:i/>
          <w:sz w:val="20"/>
          <w:szCs w:val="20"/>
        </w:rPr>
        <w:t xml:space="preserve"> ve výši </w:t>
      </w:r>
      <w:r w:rsidR="00311915">
        <w:rPr>
          <w:rFonts w:ascii="Arial" w:hAnsi="Arial" w:cs="Arial"/>
          <w:b/>
          <w:i/>
          <w:sz w:val="20"/>
          <w:szCs w:val="20"/>
        </w:rPr>
        <w:t>65</w:t>
      </w:r>
      <w:r w:rsidRPr="00CF69F7">
        <w:rPr>
          <w:rFonts w:ascii="Arial" w:hAnsi="Arial" w:cs="Arial"/>
          <w:b/>
          <w:i/>
          <w:sz w:val="20"/>
          <w:szCs w:val="20"/>
        </w:rPr>
        <w:t> 000 je tedy splněna.</w:t>
      </w:r>
    </w:p>
    <w:bookmarkEnd w:id="0"/>
    <w:bookmarkEnd w:id="1"/>
    <w:p w:rsidR="00F64FF9" w:rsidRPr="00CF69F7" w:rsidRDefault="00F64FF9" w:rsidP="00CF69F7">
      <w:pPr>
        <w:jc w:val="both"/>
        <w:rPr>
          <w:rFonts w:ascii="Arial" w:hAnsi="Arial" w:cs="Arial"/>
          <w:sz w:val="20"/>
          <w:szCs w:val="20"/>
        </w:rPr>
      </w:pPr>
    </w:p>
    <w:sectPr w:rsidR="00F64FF9" w:rsidRPr="00CF69F7" w:rsidSect="00E649C4">
      <w:headerReference w:type="default" r:id="rId11"/>
      <w:footerReference w:type="default" r:id="rId12"/>
      <w:type w:val="continuous"/>
      <w:pgSz w:w="11906" w:h="16838" w:code="9"/>
      <w:pgMar w:top="2268" w:right="1418" w:bottom="209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4C4" w:rsidRDefault="009664C4" w:rsidP="00856142">
      <w:pPr>
        <w:spacing w:after="0" w:line="240" w:lineRule="auto"/>
      </w:pPr>
      <w:r>
        <w:separator/>
      </w:r>
    </w:p>
  </w:endnote>
  <w:endnote w:type="continuationSeparator" w:id="0">
    <w:p w:rsidR="009664C4" w:rsidRDefault="009664C4" w:rsidP="00856142">
      <w:pPr>
        <w:spacing w:after="0" w:line="240" w:lineRule="auto"/>
      </w:pPr>
      <w:r>
        <w:continuationSeparator/>
      </w:r>
    </w:p>
  </w:endnote>
  <w:endnote w:id="1">
    <w:p w:rsidR="00B00CC4" w:rsidRDefault="00B00CC4">
      <w:pPr>
        <w:pStyle w:val="Textvysvtlivek"/>
      </w:pPr>
      <w:r>
        <w:rPr>
          <w:rStyle w:val="Odkaznavysvtlivky"/>
        </w:rPr>
        <w:endnoteRef/>
      </w:r>
      <w:r>
        <w:t xml:space="preserve"> Upřednostňujeme inzerování ve všech regionech ČR</w:t>
      </w:r>
      <w:bookmarkStart w:id="2" w:name="_GoBack"/>
      <w:bookmarkEnd w:id="2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Pro-Regular">
    <w:charset w:val="0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B34" w:rsidRDefault="009D4C93" w:rsidP="00B71074">
    <w:pPr>
      <w:pStyle w:val="Zpat"/>
    </w:pPr>
    <w:r>
      <w:rPr>
        <w:noProof/>
        <w:lang w:eastAsia="cs-CZ"/>
      </w:rPr>
      <w:drawing>
        <wp:inline distT="0" distB="0" distL="0" distR="0" wp14:anchorId="0449AA3A" wp14:editId="19143589">
          <wp:extent cx="1460500" cy="647700"/>
          <wp:effectExtent l="0" t="0" r="6350" b="0"/>
          <wp:docPr id="2" name="obrázek 8" descr="Fo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Fon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05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66096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75680AB" wp14:editId="0C92E6EF">
              <wp:simplePos x="0" y="0"/>
              <wp:positionH relativeFrom="column">
                <wp:posOffset>1373505</wp:posOffset>
              </wp:positionH>
              <wp:positionV relativeFrom="paragraph">
                <wp:posOffset>31750</wp:posOffset>
              </wp:positionV>
              <wp:extent cx="2724150" cy="126682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24150" cy="1266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90B34" w:rsidRPr="00B71074" w:rsidRDefault="00390B34" w:rsidP="00EC0F3E">
                          <w:pPr>
                            <w:pStyle w:val="Zkladnodstavec"/>
                            <w:jc w:val="center"/>
                            <w:rPr>
                              <w:rFonts w:ascii="Arial" w:hAnsi="Arial" w:cs="Arial"/>
                              <w:color w:val="07227D"/>
                              <w:sz w:val="16"/>
                              <w:szCs w:val="16"/>
                            </w:rPr>
                          </w:pPr>
                          <w:r w:rsidRPr="00B71074">
                            <w:rPr>
                              <w:rFonts w:ascii="Arial" w:hAnsi="Arial" w:cs="Arial"/>
                              <w:color w:val="07227D"/>
                              <w:sz w:val="16"/>
                              <w:szCs w:val="16"/>
                            </w:rPr>
                            <w:t xml:space="preserve">Fond dalšího vzdělávání, </w:t>
                          </w:r>
                        </w:p>
                        <w:p w:rsidR="00390B34" w:rsidRPr="00B71074" w:rsidRDefault="00390B34" w:rsidP="00EC0F3E">
                          <w:pPr>
                            <w:pStyle w:val="Zkladnodstavec"/>
                            <w:jc w:val="center"/>
                            <w:rPr>
                              <w:rFonts w:ascii="Arial" w:hAnsi="Arial" w:cs="Arial"/>
                              <w:color w:val="07227D"/>
                              <w:sz w:val="16"/>
                              <w:szCs w:val="16"/>
                            </w:rPr>
                          </w:pPr>
                          <w:r w:rsidRPr="00B71074">
                            <w:rPr>
                              <w:rFonts w:ascii="Arial" w:hAnsi="Arial" w:cs="Arial"/>
                              <w:color w:val="07227D"/>
                              <w:sz w:val="16"/>
                              <w:szCs w:val="16"/>
                            </w:rPr>
                            <w:t xml:space="preserve">Na </w:t>
                          </w:r>
                          <w:proofErr w:type="spellStart"/>
                          <w:r w:rsidRPr="00B71074">
                            <w:rPr>
                              <w:rFonts w:ascii="Arial" w:hAnsi="Arial" w:cs="Arial"/>
                              <w:color w:val="07227D"/>
                              <w:sz w:val="16"/>
                              <w:szCs w:val="16"/>
                            </w:rPr>
                            <w:t>Maninách</w:t>
                          </w:r>
                          <w:proofErr w:type="spellEnd"/>
                          <w:r w:rsidRPr="00B71074">
                            <w:rPr>
                              <w:rFonts w:ascii="Arial" w:hAnsi="Arial" w:cs="Arial"/>
                              <w:color w:val="07227D"/>
                              <w:sz w:val="16"/>
                              <w:szCs w:val="16"/>
                            </w:rPr>
                            <w:t xml:space="preserve"> 20, </w:t>
                          </w:r>
                          <w:proofErr w:type="gramStart"/>
                          <w:r w:rsidRPr="00B71074">
                            <w:rPr>
                              <w:rFonts w:ascii="Arial" w:hAnsi="Arial" w:cs="Arial"/>
                              <w:color w:val="07227D"/>
                              <w:sz w:val="16"/>
                              <w:szCs w:val="16"/>
                            </w:rPr>
                            <w:t>170 00  Praha</w:t>
                          </w:r>
                          <w:proofErr w:type="gramEnd"/>
                          <w:r w:rsidRPr="00B71074">
                            <w:rPr>
                              <w:rFonts w:ascii="Arial" w:hAnsi="Arial" w:cs="Arial"/>
                              <w:color w:val="07227D"/>
                              <w:sz w:val="16"/>
                              <w:szCs w:val="16"/>
                            </w:rPr>
                            <w:t xml:space="preserve"> 7, </w:t>
                          </w:r>
                        </w:p>
                        <w:p w:rsidR="00390B34" w:rsidRPr="00B71074" w:rsidRDefault="00390B34" w:rsidP="00EC0F3E">
                          <w:pPr>
                            <w:pStyle w:val="Zkladnodstavec"/>
                            <w:jc w:val="center"/>
                            <w:rPr>
                              <w:rFonts w:ascii="Arial" w:hAnsi="Arial" w:cs="Arial"/>
                              <w:color w:val="07227D"/>
                              <w:sz w:val="16"/>
                              <w:szCs w:val="16"/>
                            </w:rPr>
                          </w:pPr>
                          <w:r w:rsidRPr="00B71074">
                            <w:rPr>
                              <w:rFonts w:ascii="Arial" w:hAnsi="Arial" w:cs="Arial"/>
                              <w:color w:val="07227D"/>
                              <w:sz w:val="16"/>
                              <w:szCs w:val="16"/>
                            </w:rPr>
                            <w:t>Tel.: 277 277 070, http://fdv.mpsv.cz</w:t>
                          </w:r>
                        </w:p>
                        <w:p w:rsidR="00390B34" w:rsidRPr="00B71074" w:rsidRDefault="00390B34" w:rsidP="00EC0F3E">
                          <w:pPr>
                            <w:pStyle w:val="Zpat"/>
                            <w:jc w:val="center"/>
                            <w:rPr>
                              <w:rFonts w:cs="Arial"/>
                              <w:color w:val="1F497D"/>
                              <w:sz w:val="16"/>
                              <w:szCs w:val="16"/>
                            </w:rPr>
                          </w:pPr>
                          <w:r w:rsidRPr="00B71074">
                            <w:rPr>
                              <w:rFonts w:cs="Arial"/>
                              <w:color w:val="07227D"/>
                              <w:sz w:val="16"/>
                              <w:szCs w:val="16"/>
                            </w:rPr>
                            <w:t xml:space="preserve">IČO: </w:t>
                          </w:r>
                          <w:proofErr w:type="gramStart"/>
                          <w:r w:rsidRPr="00B71074">
                            <w:rPr>
                              <w:rFonts w:cs="Arial"/>
                              <w:color w:val="07227D"/>
                              <w:sz w:val="16"/>
                              <w:szCs w:val="16"/>
                            </w:rPr>
                            <w:t>00405698,, č.</w:t>
                          </w:r>
                          <w:proofErr w:type="gramEnd"/>
                          <w:r w:rsidRPr="00B71074">
                            <w:rPr>
                              <w:rFonts w:cs="Arial"/>
                              <w:color w:val="07227D"/>
                              <w:sz w:val="16"/>
                              <w:szCs w:val="16"/>
                            </w:rPr>
                            <w:t xml:space="preserve"> účtu: 33531641/0100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08.15pt;margin-top:2.5pt;width:214.5pt;height:99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" filled="f" stroked="f">
              <v:textbox inset=",7.2pt,,7.2pt">
                <w:txbxContent>
                  <w:p w:rsidR="00390B34" w:rsidRPr="00B71074" w:rsidRDefault="00390B34" w:rsidP="00EC0F3E">
                    <w:pPr>
                      <w:pStyle w:val="Zkladnodstavec"/>
                      <w:jc w:val="center"/>
                      <w:rPr>
                        <w:rFonts w:ascii="Arial" w:hAnsi="Arial" w:cs="Arial"/>
                        <w:color w:val="07227D"/>
                        <w:sz w:val="16"/>
                        <w:szCs w:val="16"/>
                      </w:rPr>
                    </w:pPr>
                    <w:r w:rsidRPr="00B71074">
                      <w:rPr>
                        <w:rFonts w:ascii="Arial" w:hAnsi="Arial" w:cs="Arial"/>
                        <w:color w:val="07227D"/>
                        <w:sz w:val="16"/>
                        <w:szCs w:val="16"/>
                      </w:rPr>
                      <w:t xml:space="preserve">Fond dalšího vzdělávání, </w:t>
                    </w:r>
                  </w:p>
                  <w:p w:rsidR="00390B34" w:rsidRPr="00B71074" w:rsidRDefault="00390B34" w:rsidP="00EC0F3E">
                    <w:pPr>
                      <w:pStyle w:val="Zkladnodstavec"/>
                      <w:jc w:val="center"/>
                      <w:rPr>
                        <w:rFonts w:ascii="Arial" w:hAnsi="Arial" w:cs="Arial"/>
                        <w:color w:val="07227D"/>
                        <w:sz w:val="16"/>
                        <w:szCs w:val="16"/>
                      </w:rPr>
                    </w:pPr>
                    <w:r w:rsidRPr="00B71074">
                      <w:rPr>
                        <w:rFonts w:ascii="Arial" w:hAnsi="Arial" w:cs="Arial"/>
                        <w:color w:val="07227D"/>
                        <w:sz w:val="16"/>
                        <w:szCs w:val="16"/>
                      </w:rPr>
                      <w:t xml:space="preserve">Na </w:t>
                    </w:r>
                    <w:proofErr w:type="spellStart"/>
                    <w:r w:rsidRPr="00B71074">
                      <w:rPr>
                        <w:rFonts w:ascii="Arial" w:hAnsi="Arial" w:cs="Arial"/>
                        <w:color w:val="07227D"/>
                        <w:sz w:val="16"/>
                        <w:szCs w:val="16"/>
                      </w:rPr>
                      <w:t>Maninách</w:t>
                    </w:r>
                    <w:proofErr w:type="spellEnd"/>
                    <w:r w:rsidRPr="00B71074">
                      <w:rPr>
                        <w:rFonts w:ascii="Arial" w:hAnsi="Arial" w:cs="Arial"/>
                        <w:color w:val="07227D"/>
                        <w:sz w:val="16"/>
                        <w:szCs w:val="16"/>
                      </w:rPr>
                      <w:t xml:space="preserve"> 20, </w:t>
                    </w:r>
                    <w:proofErr w:type="gramStart"/>
                    <w:r w:rsidRPr="00B71074">
                      <w:rPr>
                        <w:rFonts w:ascii="Arial" w:hAnsi="Arial" w:cs="Arial"/>
                        <w:color w:val="07227D"/>
                        <w:sz w:val="16"/>
                        <w:szCs w:val="16"/>
                      </w:rPr>
                      <w:t>170 00  Praha</w:t>
                    </w:r>
                    <w:proofErr w:type="gramEnd"/>
                    <w:r w:rsidRPr="00B71074">
                      <w:rPr>
                        <w:rFonts w:ascii="Arial" w:hAnsi="Arial" w:cs="Arial"/>
                        <w:color w:val="07227D"/>
                        <w:sz w:val="16"/>
                        <w:szCs w:val="16"/>
                      </w:rPr>
                      <w:t xml:space="preserve"> 7, </w:t>
                    </w:r>
                  </w:p>
                  <w:p w:rsidR="00390B34" w:rsidRPr="00B71074" w:rsidRDefault="00390B34" w:rsidP="00EC0F3E">
                    <w:pPr>
                      <w:pStyle w:val="Zkladnodstavec"/>
                      <w:jc w:val="center"/>
                      <w:rPr>
                        <w:rFonts w:ascii="Arial" w:hAnsi="Arial" w:cs="Arial"/>
                        <w:color w:val="07227D"/>
                        <w:sz w:val="16"/>
                        <w:szCs w:val="16"/>
                      </w:rPr>
                    </w:pPr>
                    <w:r w:rsidRPr="00B71074">
                      <w:rPr>
                        <w:rFonts w:ascii="Arial" w:hAnsi="Arial" w:cs="Arial"/>
                        <w:color w:val="07227D"/>
                        <w:sz w:val="16"/>
                        <w:szCs w:val="16"/>
                      </w:rPr>
                      <w:t>Tel.: 277 277 070, http://fdv.mpsv.cz</w:t>
                    </w:r>
                  </w:p>
                  <w:p w:rsidR="00390B34" w:rsidRPr="00B71074" w:rsidRDefault="00390B34" w:rsidP="00EC0F3E">
                    <w:pPr>
                      <w:pStyle w:val="Zpat"/>
                      <w:jc w:val="center"/>
                      <w:rPr>
                        <w:rFonts w:cs="Arial"/>
                        <w:color w:val="1F497D"/>
                        <w:sz w:val="16"/>
                        <w:szCs w:val="16"/>
                      </w:rPr>
                    </w:pPr>
                    <w:r w:rsidRPr="00B71074">
                      <w:rPr>
                        <w:rFonts w:cs="Arial"/>
                        <w:color w:val="07227D"/>
                        <w:sz w:val="16"/>
                        <w:szCs w:val="16"/>
                      </w:rPr>
                      <w:t xml:space="preserve">IČO: </w:t>
                    </w:r>
                    <w:proofErr w:type="gramStart"/>
                    <w:r w:rsidRPr="00B71074">
                      <w:rPr>
                        <w:rFonts w:cs="Arial"/>
                        <w:color w:val="07227D"/>
                        <w:sz w:val="16"/>
                        <w:szCs w:val="16"/>
                      </w:rPr>
                      <w:t>00405698,, č.</w:t>
                    </w:r>
                    <w:proofErr w:type="gramEnd"/>
                    <w:r w:rsidRPr="00B71074">
                      <w:rPr>
                        <w:rFonts w:cs="Arial"/>
                        <w:color w:val="07227D"/>
                        <w:sz w:val="16"/>
                        <w:szCs w:val="16"/>
                      </w:rPr>
                      <w:t xml:space="preserve"> účtu: 33531641/0100</w:t>
                    </w:r>
                  </w:p>
                </w:txbxContent>
              </v:textbox>
            </v:shape>
          </w:pict>
        </mc:Fallback>
      </mc:AlternateContent>
    </w:r>
    <w:r w:rsidR="00390B34">
      <w:tab/>
    </w:r>
    <w:r w:rsidR="00390B34">
      <w:tab/>
    </w:r>
    <w:r>
      <w:rPr>
        <w:noProof/>
        <w:lang w:eastAsia="cs-CZ"/>
      </w:rPr>
      <w:drawing>
        <wp:inline distT="0" distB="0" distL="0" distR="0" wp14:anchorId="7AB204E2" wp14:editId="1A725CCC">
          <wp:extent cx="1778000" cy="609600"/>
          <wp:effectExtent l="0" t="0" r="0" b="0"/>
          <wp:docPr id="4" name="obrázek 9" descr="Staz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9" descr="Staz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4C4" w:rsidRDefault="009664C4" w:rsidP="00856142">
      <w:pPr>
        <w:spacing w:after="0" w:line="240" w:lineRule="auto"/>
      </w:pPr>
      <w:r>
        <w:separator/>
      </w:r>
    </w:p>
  </w:footnote>
  <w:footnote w:type="continuationSeparator" w:id="0">
    <w:p w:rsidR="009664C4" w:rsidRDefault="009664C4" w:rsidP="00856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B34" w:rsidRDefault="00E649C4" w:rsidP="00B71074">
    <w:pPr>
      <w:pStyle w:val="Zhlav"/>
      <w:jc w:val="center"/>
    </w:pPr>
    <w:r>
      <w:rPr>
        <w:noProof/>
        <w:lang w:eastAsia="cs-CZ"/>
      </w:rPr>
      <w:drawing>
        <wp:anchor distT="0" distB="0" distL="114300" distR="114300" simplePos="0" relativeHeight="251658752" behindDoc="0" locked="0" layoutInCell="1" allowOverlap="1" wp14:anchorId="68801606" wp14:editId="14D9D83F">
          <wp:simplePos x="0" y="0"/>
          <wp:positionH relativeFrom="column">
            <wp:posOffset>288925</wp:posOffset>
          </wp:positionH>
          <wp:positionV relativeFrom="paragraph">
            <wp:posOffset>-223520</wp:posOffset>
          </wp:positionV>
          <wp:extent cx="5172710" cy="1043940"/>
          <wp:effectExtent l="0" t="0" r="8890" b="3810"/>
          <wp:wrapSquare wrapText="bothSides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VK_logo_c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72710" cy="10439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A5FDD"/>
    <w:multiLevelType w:val="hybridMultilevel"/>
    <w:tmpl w:val="90E6512E"/>
    <w:lvl w:ilvl="0" w:tplc="44C6D9D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A155C5"/>
    <w:multiLevelType w:val="hybridMultilevel"/>
    <w:tmpl w:val="167E39D0"/>
    <w:lvl w:ilvl="0" w:tplc="43C4219C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9999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FE954E6"/>
    <w:multiLevelType w:val="hybridMultilevel"/>
    <w:tmpl w:val="0DC217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DD111A"/>
    <w:multiLevelType w:val="hybridMultilevel"/>
    <w:tmpl w:val="B158EC0A"/>
    <w:lvl w:ilvl="0" w:tplc="B844BE2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560DC8"/>
    <w:multiLevelType w:val="hybridMultilevel"/>
    <w:tmpl w:val="5944E57A"/>
    <w:lvl w:ilvl="0" w:tplc="3AA077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A9017CD"/>
    <w:multiLevelType w:val="hybridMultilevel"/>
    <w:tmpl w:val="7B5C0F56"/>
    <w:lvl w:ilvl="0" w:tplc="3AA077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0C07D22"/>
    <w:multiLevelType w:val="hybridMultilevel"/>
    <w:tmpl w:val="AC8C1A78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CD7372"/>
    <w:multiLevelType w:val="hybridMultilevel"/>
    <w:tmpl w:val="46D0FF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5C6359"/>
    <w:multiLevelType w:val="hybridMultilevel"/>
    <w:tmpl w:val="DD00016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186C68"/>
    <w:multiLevelType w:val="hybridMultilevel"/>
    <w:tmpl w:val="6464B7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550113"/>
    <w:multiLevelType w:val="hybridMultilevel"/>
    <w:tmpl w:val="E7B6C6EA"/>
    <w:lvl w:ilvl="0" w:tplc="3AA077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86F7E04"/>
    <w:multiLevelType w:val="hybridMultilevel"/>
    <w:tmpl w:val="07AEE578"/>
    <w:lvl w:ilvl="0" w:tplc="B0649B9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1836027"/>
    <w:multiLevelType w:val="hybridMultilevel"/>
    <w:tmpl w:val="23F60F78"/>
    <w:lvl w:ilvl="0" w:tplc="43C4219C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9999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83704E7"/>
    <w:multiLevelType w:val="hybridMultilevel"/>
    <w:tmpl w:val="BAC236EC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746321"/>
    <w:multiLevelType w:val="hybridMultilevel"/>
    <w:tmpl w:val="67AE01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37E2443"/>
    <w:multiLevelType w:val="hybridMultilevel"/>
    <w:tmpl w:val="B99C261C"/>
    <w:lvl w:ilvl="0" w:tplc="3AA077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5BE7FE4"/>
    <w:multiLevelType w:val="hybridMultilevel"/>
    <w:tmpl w:val="42B8E07E"/>
    <w:lvl w:ilvl="0" w:tplc="3AA077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0E85524"/>
    <w:multiLevelType w:val="hybridMultilevel"/>
    <w:tmpl w:val="1D1652A8"/>
    <w:lvl w:ilvl="0" w:tplc="43C4219C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9999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1"/>
  </w:num>
  <w:num w:numId="4">
    <w:abstractNumId w:val="1"/>
  </w:num>
  <w:num w:numId="5">
    <w:abstractNumId w:val="17"/>
  </w:num>
  <w:num w:numId="6">
    <w:abstractNumId w:val="12"/>
  </w:num>
  <w:num w:numId="7">
    <w:abstractNumId w:val="14"/>
  </w:num>
  <w:num w:numId="8">
    <w:abstractNumId w:val="6"/>
  </w:num>
  <w:num w:numId="9">
    <w:abstractNumId w:val="13"/>
  </w:num>
  <w:num w:numId="10">
    <w:abstractNumId w:val="4"/>
  </w:num>
  <w:num w:numId="11">
    <w:abstractNumId w:val="15"/>
  </w:num>
  <w:num w:numId="12">
    <w:abstractNumId w:val="10"/>
  </w:num>
  <w:num w:numId="13">
    <w:abstractNumId w:val="5"/>
  </w:num>
  <w:num w:numId="14">
    <w:abstractNumId w:val="16"/>
  </w:num>
  <w:num w:numId="15">
    <w:abstractNumId w:val="2"/>
  </w:num>
  <w:num w:numId="16">
    <w:abstractNumId w:val="9"/>
  </w:num>
  <w:num w:numId="17">
    <w:abstractNumId w:val="7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0BB"/>
    <w:rsid w:val="0001582E"/>
    <w:rsid w:val="0003004D"/>
    <w:rsid w:val="00031A02"/>
    <w:rsid w:val="00045FF4"/>
    <w:rsid w:val="000476DA"/>
    <w:rsid w:val="00051CAB"/>
    <w:rsid w:val="00065672"/>
    <w:rsid w:val="00065B57"/>
    <w:rsid w:val="00072044"/>
    <w:rsid w:val="0009399B"/>
    <w:rsid w:val="000B6473"/>
    <w:rsid w:val="000C1182"/>
    <w:rsid w:val="000C1A04"/>
    <w:rsid w:val="000C4459"/>
    <w:rsid w:val="000D7843"/>
    <w:rsid w:val="000E45BB"/>
    <w:rsid w:val="000E6240"/>
    <w:rsid w:val="000F2633"/>
    <w:rsid w:val="000F76EC"/>
    <w:rsid w:val="00104FA6"/>
    <w:rsid w:val="00107776"/>
    <w:rsid w:val="0012024F"/>
    <w:rsid w:val="00120D30"/>
    <w:rsid w:val="001765DB"/>
    <w:rsid w:val="00177B10"/>
    <w:rsid w:val="00177D7F"/>
    <w:rsid w:val="00181D94"/>
    <w:rsid w:val="001829E7"/>
    <w:rsid w:val="001839B1"/>
    <w:rsid w:val="001A3C51"/>
    <w:rsid w:val="001A449B"/>
    <w:rsid w:val="001A6D51"/>
    <w:rsid w:val="001B5FDC"/>
    <w:rsid w:val="001C5465"/>
    <w:rsid w:val="001D7DB0"/>
    <w:rsid w:val="001E58F6"/>
    <w:rsid w:val="001F45CB"/>
    <w:rsid w:val="00207659"/>
    <w:rsid w:val="00207E30"/>
    <w:rsid w:val="0021141C"/>
    <w:rsid w:val="0022239F"/>
    <w:rsid w:val="00236B24"/>
    <w:rsid w:val="002419DA"/>
    <w:rsid w:val="002469E5"/>
    <w:rsid w:val="00254718"/>
    <w:rsid w:val="00266D70"/>
    <w:rsid w:val="00272EB1"/>
    <w:rsid w:val="002A3F17"/>
    <w:rsid w:val="002B0BCE"/>
    <w:rsid w:val="002B5E7B"/>
    <w:rsid w:val="002C2B93"/>
    <w:rsid w:val="002F00BB"/>
    <w:rsid w:val="002F00FC"/>
    <w:rsid w:val="002F3B48"/>
    <w:rsid w:val="00311915"/>
    <w:rsid w:val="0031776D"/>
    <w:rsid w:val="00321FAB"/>
    <w:rsid w:val="00341937"/>
    <w:rsid w:val="003434D9"/>
    <w:rsid w:val="00351EA8"/>
    <w:rsid w:val="00367C74"/>
    <w:rsid w:val="00385095"/>
    <w:rsid w:val="00390B34"/>
    <w:rsid w:val="003941BC"/>
    <w:rsid w:val="00394F55"/>
    <w:rsid w:val="003C2E35"/>
    <w:rsid w:val="003D00F5"/>
    <w:rsid w:val="003D27F8"/>
    <w:rsid w:val="003E7511"/>
    <w:rsid w:val="003F19B2"/>
    <w:rsid w:val="003F2922"/>
    <w:rsid w:val="00423AB4"/>
    <w:rsid w:val="00437D6D"/>
    <w:rsid w:val="00457B09"/>
    <w:rsid w:val="004648CD"/>
    <w:rsid w:val="004657CF"/>
    <w:rsid w:val="00465AA8"/>
    <w:rsid w:val="0047778D"/>
    <w:rsid w:val="004826DF"/>
    <w:rsid w:val="00485E44"/>
    <w:rsid w:val="004868D5"/>
    <w:rsid w:val="00487CEB"/>
    <w:rsid w:val="004927F5"/>
    <w:rsid w:val="00494817"/>
    <w:rsid w:val="004A6529"/>
    <w:rsid w:val="004B1214"/>
    <w:rsid w:val="005378F3"/>
    <w:rsid w:val="00537A36"/>
    <w:rsid w:val="005420D0"/>
    <w:rsid w:val="005455FD"/>
    <w:rsid w:val="0056157B"/>
    <w:rsid w:val="005641A7"/>
    <w:rsid w:val="005645BF"/>
    <w:rsid w:val="0056721D"/>
    <w:rsid w:val="00572558"/>
    <w:rsid w:val="00575BE6"/>
    <w:rsid w:val="005835D3"/>
    <w:rsid w:val="005A5FFE"/>
    <w:rsid w:val="005C3B97"/>
    <w:rsid w:val="005D0C98"/>
    <w:rsid w:val="005D16FF"/>
    <w:rsid w:val="005D1885"/>
    <w:rsid w:val="005D5103"/>
    <w:rsid w:val="005D55DE"/>
    <w:rsid w:val="005E10EB"/>
    <w:rsid w:val="005E32F4"/>
    <w:rsid w:val="005F0102"/>
    <w:rsid w:val="00612691"/>
    <w:rsid w:val="0062079C"/>
    <w:rsid w:val="006273FD"/>
    <w:rsid w:val="006410B8"/>
    <w:rsid w:val="00641873"/>
    <w:rsid w:val="00643516"/>
    <w:rsid w:val="00646F6C"/>
    <w:rsid w:val="006566F6"/>
    <w:rsid w:val="00656F5B"/>
    <w:rsid w:val="00667AB5"/>
    <w:rsid w:val="00672799"/>
    <w:rsid w:val="00676209"/>
    <w:rsid w:val="00676406"/>
    <w:rsid w:val="006C3EC8"/>
    <w:rsid w:val="006C496A"/>
    <w:rsid w:val="006C6ABA"/>
    <w:rsid w:val="006D184E"/>
    <w:rsid w:val="006D56FA"/>
    <w:rsid w:val="0072003E"/>
    <w:rsid w:val="00727AFA"/>
    <w:rsid w:val="00735901"/>
    <w:rsid w:val="0074532E"/>
    <w:rsid w:val="007515E1"/>
    <w:rsid w:val="00753FA0"/>
    <w:rsid w:val="00776E1A"/>
    <w:rsid w:val="00785395"/>
    <w:rsid w:val="0078563B"/>
    <w:rsid w:val="007903A9"/>
    <w:rsid w:val="00794725"/>
    <w:rsid w:val="007A6761"/>
    <w:rsid w:val="007B3AAA"/>
    <w:rsid w:val="007B6AB9"/>
    <w:rsid w:val="007C0B42"/>
    <w:rsid w:val="007C0EEC"/>
    <w:rsid w:val="007C225D"/>
    <w:rsid w:val="007E13A3"/>
    <w:rsid w:val="007E16E1"/>
    <w:rsid w:val="007E4490"/>
    <w:rsid w:val="007E7FC8"/>
    <w:rsid w:val="007F660F"/>
    <w:rsid w:val="00806681"/>
    <w:rsid w:val="00807E1A"/>
    <w:rsid w:val="0082544A"/>
    <w:rsid w:val="008310D5"/>
    <w:rsid w:val="0084263B"/>
    <w:rsid w:val="00844A34"/>
    <w:rsid w:val="00844B72"/>
    <w:rsid w:val="00856142"/>
    <w:rsid w:val="00863214"/>
    <w:rsid w:val="00871D5B"/>
    <w:rsid w:val="0087287E"/>
    <w:rsid w:val="00881370"/>
    <w:rsid w:val="0088259E"/>
    <w:rsid w:val="00895CED"/>
    <w:rsid w:val="008A1C2D"/>
    <w:rsid w:val="008B2BBB"/>
    <w:rsid w:val="008C207A"/>
    <w:rsid w:val="008C6600"/>
    <w:rsid w:val="008D495A"/>
    <w:rsid w:val="008D662E"/>
    <w:rsid w:val="008E607C"/>
    <w:rsid w:val="008F449B"/>
    <w:rsid w:val="008F609B"/>
    <w:rsid w:val="008F7820"/>
    <w:rsid w:val="00901299"/>
    <w:rsid w:val="009035EA"/>
    <w:rsid w:val="00925117"/>
    <w:rsid w:val="00927670"/>
    <w:rsid w:val="00927E4C"/>
    <w:rsid w:val="009319FF"/>
    <w:rsid w:val="00933734"/>
    <w:rsid w:val="009411F0"/>
    <w:rsid w:val="009425C8"/>
    <w:rsid w:val="00950054"/>
    <w:rsid w:val="009519B2"/>
    <w:rsid w:val="0096332A"/>
    <w:rsid w:val="009664C4"/>
    <w:rsid w:val="00970156"/>
    <w:rsid w:val="00976222"/>
    <w:rsid w:val="00997C49"/>
    <w:rsid w:val="009A5D28"/>
    <w:rsid w:val="009A61B1"/>
    <w:rsid w:val="009B2F6C"/>
    <w:rsid w:val="009B636F"/>
    <w:rsid w:val="009D4C93"/>
    <w:rsid w:val="009D7000"/>
    <w:rsid w:val="00A039EE"/>
    <w:rsid w:val="00A10537"/>
    <w:rsid w:val="00A2220A"/>
    <w:rsid w:val="00A25CA6"/>
    <w:rsid w:val="00A264C0"/>
    <w:rsid w:val="00A32A6C"/>
    <w:rsid w:val="00A35B14"/>
    <w:rsid w:val="00A40CB9"/>
    <w:rsid w:val="00A579C0"/>
    <w:rsid w:val="00A648FA"/>
    <w:rsid w:val="00A73F08"/>
    <w:rsid w:val="00A74EAD"/>
    <w:rsid w:val="00A80900"/>
    <w:rsid w:val="00A873EB"/>
    <w:rsid w:val="00A96FD1"/>
    <w:rsid w:val="00AA22B1"/>
    <w:rsid w:val="00AA3F9B"/>
    <w:rsid w:val="00AB0ECC"/>
    <w:rsid w:val="00AC73B3"/>
    <w:rsid w:val="00B00408"/>
    <w:rsid w:val="00B00CC4"/>
    <w:rsid w:val="00B03D2D"/>
    <w:rsid w:val="00B06846"/>
    <w:rsid w:val="00B103C2"/>
    <w:rsid w:val="00B26E37"/>
    <w:rsid w:val="00B448C1"/>
    <w:rsid w:val="00B449A5"/>
    <w:rsid w:val="00B54B0D"/>
    <w:rsid w:val="00B56208"/>
    <w:rsid w:val="00B60672"/>
    <w:rsid w:val="00B665BF"/>
    <w:rsid w:val="00B71074"/>
    <w:rsid w:val="00B7182D"/>
    <w:rsid w:val="00B71975"/>
    <w:rsid w:val="00B7774E"/>
    <w:rsid w:val="00B8046D"/>
    <w:rsid w:val="00B9428D"/>
    <w:rsid w:val="00BA12BC"/>
    <w:rsid w:val="00BB6CA2"/>
    <w:rsid w:val="00BD4D4D"/>
    <w:rsid w:val="00C0641F"/>
    <w:rsid w:val="00C11638"/>
    <w:rsid w:val="00C17A2E"/>
    <w:rsid w:val="00C20C5C"/>
    <w:rsid w:val="00C22103"/>
    <w:rsid w:val="00C24D61"/>
    <w:rsid w:val="00C361D3"/>
    <w:rsid w:val="00C40EEA"/>
    <w:rsid w:val="00C54E8F"/>
    <w:rsid w:val="00C558DB"/>
    <w:rsid w:val="00C764CC"/>
    <w:rsid w:val="00C82DB8"/>
    <w:rsid w:val="00C84CF3"/>
    <w:rsid w:val="00C85B27"/>
    <w:rsid w:val="00C94BAF"/>
    <w:rsid w:val="00C97207"/>
    <w:rsid w:val="00CA40D4"/>
    <w:rsid w:val="00CA70BB"/>
    <w:rsid w:val="00CB3B41"/>
    <w:rsid w:val="00CD24F6"/>
    <w:rsid w:val="00CE6EF1"/>
    <w:rsid w:val="00CF69F7"/>
    <w:rsid w:val="00CF7111"/>
    <w:rsid w:val="00D11AD7"/>
    <w:rsid w:val="00D14D53"/>
    <w:rsid w:val="00D249A7"/>
    <w:rsid w:val="00D32F4B"/>
    <w:rsid w:val="00D351EA"/>
    <w:rsid w:val="00D45C59"/>
    <w:rsid w:val="00D50461"/>
    <w:rsid w:val="00D676B8"/>
    <w:rsid w:val="00D71DCB"/>
    <w:rsid w:val="00D77A1C"/>
    <w:rsid w:val="00D95058"/>
    <w:rsid w:val="00D965D4"/>
    <w:rsid w:val="00DA2921"/>
    <w:rsid w:val="00DA5C52"/>
    <w:rsid w:val="00DB5DAE"/>
    <w:rsid w:val="00DC1A7F"/>
    <w:rsid w:val="00DC1E1C"/>
    <w:rsid w:val="00DD3D5D"/>
    <w:rsid w:val="00DE038A"/>
    <w:rsid w:val="00DE28B8"/>
    <w:rsid w:val="00DE36E5"/>
    <w:rsid w:val="00E13D65"/>
    <w:rsid w:val="00E16859"/>
    <w:rsid w:val="00E427F8"/>
    <w:rsid w:val="00E56C8E"/>
    <w:rsid w:val="00E64043"/>
    <w:rsid w:val="00E649C4"/>
    <w:rsid w:val="00E66096"/>
    <w:rsid w:val="00E93C61"/>
    <w:rsid w:val="00EB248B"/>
    <w:rsid w:val="00EC0F3E"/>
    <w:rsid w:val="00ED070B"/>
    <w:rsid w:val="00ED2A80"/>
    <w:rsid w:val="00ED2C92"/>
    <w:rsid w:val="00ED3907"/>
    <w:rsid w:val="00ED3D30"/>
    <w:rsid w:val="00EE6667"/>
    <w:rsid w:val="00EF12A0"/>
    <w:rsid w:val="00EF425A"/>
    <w:rsid w:val="00EF56E4"/>
    <w:rsid w:val="00F10DE8"/>
    <w:rsid w:val="00F16A93"/>
    <w:rsid w:val="00F22C36"/>
    <w:rsid w:val="00F36CD8"/>
    <w:rsid w:val="00F40CCA"/>
    <w:rsid w:val="00F567EA"/>
    <w:rsid w:val="00F56DD7"/>
    <w:rsid w:val="00F63D71"/>
    <w:rsid w:val="00F64FF9"/>
    <w:rsid w:val="00F65120"/>
    <w:rsid w:val="00F65C6D"/>
    <w:rsid w:val="00F66EB9"/>
    <w:rsid w:val="00F72137"/>
    <w:rsid w:val="00F91FFE"/>
    <w:rsid w:val="00F9480C"/>
    <w:rsid w:val="00FC1D7A"/>
    <w:rsid w:val="00FD1A4D"/>
    <w:rsid w:val="00FD2A40"/>
    <w:rsid w:val="00FE6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FollowedHyperlink" w:uiPriority="99"/>
    <w:lsdException w:name="Strong" w:locked="1" w:qFormat="1"/>
    <w:lsdException w:name="Emphasis" w:locked="1" w:qFormat="1"/>
    <w:lsdException w:name="No List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60672"/>
    <w:pPr>
      <w:spacing w:after="200" w:line="276" w:lineRule="auto"/>
    </w:pPr>
    <w:rPr>
      <w:rFonts w:eastAsia="Times New Roman"/>
      <w:sz w:val="24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7C0EEC"/>
    <w:pPr>
      <w:keepNext/>
      <w:keepLines/>
      <w:pageBreakBefore/>
      <w:spacing w:before="240" w:after="0" w:line="480" w:lineRule="auto"/>
      <w:outlineLvl w:val="0"/>
    </w:pPr>
    <w:rPr>
      <w:rFonts w:ascii="Cambria" w:eastAsia="Calibri" w:hAnsi="Cambria"/>
      <w:b/>
      <w:bCs/>
      <w:caps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7C0EEC"/>
    <w:pPr>
      <w:keepNext/>
      <w:keepLines/>
      <w:spacing w:after="240"/>
      <w:outlineLvl w:val="1"/>
    </w:pPr>
    <w:rPr>
      <w:rFonts w:ascii="Cambria" w:eastAsia="Calibri" w:hAnsi="Cambria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5D1885"/>
    <w:pPr>
      <w:keepNext/>
      <w:keepLines/>
      <w:spacing w:before="200" w:after="0" w:line="480" w:lineRule="auto"/>
      <w:outlineLvl w:val="2"/>
    </w:pPr>
    <w:rPr>
      <w:rFonts w:ascii="Cambria" w:eastAsia="Calibri" w:hAnsi="Cambria"/>
      <w:b/>
      <w:bCs/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7C0EEC"/>
    <w:rPr>
      <w:rFonts w:ascii="Cambria" w:eastAsia="Calibri" w:hAnsi="Cambria"/>
      <w:b/>
      <w:bCs/>
      <w:caps/>
      <w:sz w:val="32"/>
      <w:szCs w:val="32"/>
      <w:lang w:val="cs-CZ" w:eastAsia="en-US" w:bidi="ar-SA"/>
    </w:rPr>
  </w:style>
  <w:style w:type="character" w:customStyle="1" w:styleId="Nadpis2Char">
    <w:name w:val="Nadpis 2 Char"/>
    <w:link w:val="Nadpis2"/>
    <w:locked/>
    <w:rsid w:val="007C0EEC"/>
    <w:rPr>
      <w:rFonts w:ascii="Cambria" w:eastAsia="Calibri" w:hAnsi="Cambria"/>
      <w:b/>
      <w:bCs/>
      <w:sz w:val="26"/>
      <w:szCs w:val="26"/>
      <w:lang w:val="cs-CZ" w:eastAsia="en-US" w:bidi="ar-SA"/>
    </w:rPr>
  </w:style>
  <w:style w:type="character" w:customStyle="1" w:styleId="Nadpis3Char">
    <w:name w:val="Nadpis 3 Char"/>
    <w:link w:val="Nadpis3"/>
    <w:locked/>
    <w:rsid w:val="005D1885"/>
    <w:rPr>
      <w:rFonts w:ascii="Cambria" w:hAnsi="Cambria" w:cs="Times New Roman"/>
      <w:b/>
      <w:bCs/>
      <w:i/>
      <w:sz w:val="24"/>
    </w:rPr>
  </w:style>
  <w:style w:type="paragraph" w:customStyle="1" w:styleId="Odstavecseseznamem1">
    <w:name w:val="Odstavec se seznamem1"/>
    <w:basedOn w:val="Normln"/>
    <w:rsid w:val="00CA70BB"/>
    <w:pPr>
      <w:ind w:left="720"/>
    </w:pPr>
  </w:style>
  <w:style w:type="character" w:styleId="Hypertextovodkaz">
    <w:name w:val="Hyperlink"/>
    <w:uiPriority w:val="99"/>
    <w:rsid w:val="009A5D28"/>
    <w:rPr>
      <w:rFonts w:cs="Times New Roman"/>
      <w:color w:val="0000FF"/>
      <w:u w:val="single"/>
    </w:rPr>
  </w:style>
  <w:style w:type="paragraph" w:styleId="Textbubliny">
    <w:name w:val="Balloon Text"/>
    <w:basedOn w:val="Normln"/>
    <w:link w:val="TextbublinyChar"/>
    <w:semiHidden/>
    <w:rsid w:val="00EE6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semiHidden/>
    <w:locked/>
    <w:rsid w:val="00EE6667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0C4459"/>
    <w:rPr>
      <w:sz w:val="16"/>
      <w:szCs w:val="16"/>
    </w:rPr>
  </w:style>
  <w:style w:type="paragraph" w:styleId="Textkomente">
    <w:name w:val="annotation text"/>
    <w:basedOn w:val="Normln"/>
    <w:semiHidden/>
    <w:rsid w:val="000C4459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0C4459"/>
    <w:rPr>
      <w:b/>
      <w:bCs/>
    </w:rPr>
  </w:style>
  <w:style w:type="table" w:styleId="Mkatabulky">
    <w:name w:val="Table Grid"/>
    <w:basedOn w:val="Normlntabulka"/>
    <w:locked/>
    <w:rsid w:val="000C1A04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rsid w:val="0085614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856142"/>
    <w:rPr>
      <w:rFonts w:eastAsia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rsid w:val="0085614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856142"/>
    <w:rPr>
      <w:rFonts w:eastAsia="Times New Roman"/>
      <w:sz w:val="24"/>
      <w:szCs w:val="22"/>
      <w:lang w:eastAsia="en-US"/>
    </w:rPr>
  </w:style>
  <w:style w:type="paragraph" w:customStyle="1" w:styleId="Zkladnodstavec">
    <w:name w:val="[Základní odstavec]"/>
    <w:basedOn w:val="Normln"/>
    <w:uiPriority w:val="99"/>
    <w:rsid w:val="00EC0F3E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18"/>
      <w:szCs w:val="24"/>
    </w:rPr>
  </w:style>
  <w:style w:type="character" w:styleId="Sledovanodkaz">
    <w:name w:val="FollowedHyperlink"/>
    <w:uiPriority w:val="99"/>
    <w:unhideWhenUsed/>
    <w:rsid w:val="00ED2C92"/>
    <w:rPr>
      <w:color w:val="800080"/>
      <w:u w:val="single"/>
    </w:rPr>
  </w:style>
  <w:style w:type="paragraph" w:customStyle="1" w:styleId="xl66">
    <w:name w:val="xl66"/>
    <w:basedOn w:val="Normln"/>
    <w:rsid w:val="00ED2C92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cs-CZ"/>
    </w:rPr>
  </w:style>
  <w:style w:type="paragraph" w:customStyle="1" w:styleId="xl67">
    <w:name w:val="xl67"/>
    <w:basedOn w:val="Normln"/>
    <w:rsid w:val="00ED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cs-CZ"/>
    </w:rPr>
  </w:style>
  <w:style w:type="paragraph" w:customStyle="1" w:styleId="xl68">
    <w:name w:val="xl68"/>
    <w:basedOn w:val="Normln"/>
    <w:rsid w:val="00ED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69">
    <w:name w:val="xl69"/>
    <w:basedOn w:val="Normln"/>
    <w:rsid w:val="00ED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cs-CZ"/>
    </w:rPr>
  </w:style>
  <w:style w:type="paragraph" w:customStyle="1" w:styleId="xl70">
    <w:name w:val="xl70"/>
    <w:basedOn w:val="Normln"/>
    <w:rsid w:val="00ED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cs-CZ"/>
    </w:rPr>
  </w:style>
  <w:style w:type="paragraph" w:customStyle="1" w:styleId="xl71">
    <w:name w:val="xl71"/>
    <w:basedOn w:val="Normln"/>
    <w:rsid w:val="00ED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72">
    <w:name w:val="xl72"/>
    <w:basedOn w:val="Normln"/>
    <w:rsid w:val="00ED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cs-CZ"/>
    </w:rPr>
  </w:style>
  <w:style w:type="paragraph" w:customStyle="1" w:styleId="xl73">
    <w:name w:val="xl73"/>
    <w:basedOn w:val="Normln"/>
    <w:rsid w:val="00ED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cs-CZ"/>
    </w:rPr>
  </w:style>
  <w:style w:type="paragraph" w:customStyle="1" w:styleId="xl74">
    <w:name w:val="xl74"/>
    <w:basedOn w:val="Normln"/>
    <w:rsid w:val="00ED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cs-CZ"/>
    </w:rPr>
  </w:style>
  <w:style w:type="paragraph" w:customStyle="1" w:styleId="xl75">
    <w:name w:val="xl75"/>
    <w:basedOn w:val="Normln"/>
    <w:rsid w:val="00ED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cs-CZ"/>
    </w:rPr>
  </w:style>
  <w:style w:type="paragraph" w:customStyle="1" w:styleId="xl76">
    <w:name w:val="xl76"/>
    <w:basedOn w:val="Normln"/>
    <w:rsid w:val="00ED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color w:val="0000FF"/>
      <w:sz w:val="20"/>
      <w:szCs w:val="20"/>
      <w:u w:val="single"/>
      <w:lang w:eastAsia="cs-CZ"/>
    </w:rPr>
  </w:style>
  <w:style w:type="paragraph" w:customStyle="1" w:styleId="xl77">
    <w:name w:val="xl77"/>
    <w:basedOn w:val="Normln"/>
    <w:rsid w:val="00ED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cs-CZ"/>
    </w:rPr>
  </w:style>
  <w:style w:type="paragraph" w:customStyle="1" w:styleId="xl78">
    <w:name w:val="xl78"/>
    <w:basedOn w:val="Normln"/>
    <w:rsid w:val="00ED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cs-CZ"/>
    </w:rPr>
  </w:style>
  <w:style w:type="paragraph" w:customStyle="1" w:styleId="xl79">
    <w:name w:val="xl79"/>
    <w:basedOn w:val="Normln"/>
    <w:rsid w:val="00ED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80">
    <w:name w:val="xl80"/>
    <w:basedOn w:val="Normln"/>
    <w:rsid w:val="00ED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cs-CZ"/>
    </w:rPr>
  </w:style>
  <w:style w:type="paragraph" w:customStyle="1" w:styleId="xl81">
    <w:name w:val="xl81"/>
    <w:basedOn w:val="Normln"/>
    <w:rsid w:val="00ED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cs-CZ"/>
    </w:rPr>
  </w:style>
  <w:style w:type="paragraph" w:customStyle="1" w:styleId="xl82">
    <w:name w:val="xl82"/>
    <w:basedOn w:val="Normln"/>
    <w:rsid w:val="00ED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cs-CZ"/>
    </w:rPr>
  </w:style>
  <w:style w:type="paragraph" w:customStyle="1" w:styleId="xl83">
    <w:name w:val="xl83"/>
    <w:basedOn w:val="Normln"/>
    <w:rsid w:val="00ED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cs-CZ"/>
    </w:rPr>
  </w:style>
  <w:style w:type="paragraph" w:customStyle="1" w:styleId="xl84">
    <w:name w:val="xl84"/>
    <w:basedOn w:val="Normln"/>
    <w:rsid w:val="00ED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cs-CZ"/>
    </w:rPr>
  </w:style>
  <w:style w:type="paragraph" w:customStyle="1" w:styleId="xl85">
    <w:name w:val="xl85"/>
    <w:basedOn w:val="Normln"/>
    <w:rsid w:val="00ED2C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cs-CZ"/>
    </w:rPr>
  </w:style>
  <w:style w:type="paragraph" w:customStyle="1" w:styleId="xl86">
    <w:name w:val="xl86"/>
    <w:basedOn w:val="Normln"/>
    <w:rsid w:val="00ED2C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cs-CZ"/>
    </w:rPr>
  </w:style>
  <w:style w:type="paragraph" w:customStyle="1" w:styleId="xl87">
    <w:name w:val="xl87"/>
    <w:basedOn w:val="Normln"/>
    <w:rsid w:val="00ED2C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cs-CZ"/>
    </w:rPr>
  </w:style>
  <w:style w:type="paragraph" w:customStyle="1" w:styleId="xl88">
    <w:name w:val="xl88"/>
    <w:basedOn w:val="Normln"/>
    <w:rsid w:val="00ED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cs-CZ"/>
    </w:rPr>
  </w:style>
  <w:style w:type="paragraph" w:customStyle="1" w:styleId="xl89">
    <w:name w:val="xl89"/>
    <w:basedOn w:val="Normln"/>
    <w:rsid w:val="00ED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color w:val="0000FF"/>
      <w:sz w:val="20"/>
      <w:szCs w:val="20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120D30"/>
    <w:pPr>
      <w:ind w:left="720"/>
      <w:contextualSpacing/>
    </w:pPr>
  </w:style>
  <w:style w:type="paragraph" w:styleId="Textvysvtlivek">
    <w:name w:val="endnote text"/>
    <w:basedOn w:val="Normln"/>
    <w:link w:val="TextvysvtlivekChar"/>
    <w:rsid w:val="00B00CC4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B00CC4"/>
    <w:rPr>
      <w:rFonts w:eastAsia="Times New Roman"/>
      <w:lang w:eastAsia="en-US"/>
    </w:rPr>
  </w:style>
  <w:style w:type="character" w:styleId="Odkaznavysvtlivky">
    <w:name w:val="endnote reference"/>
    <w:basedOn w:val="Standardnpsmoodstavce"/>
    <w:rsid w:val="00B00CC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FollowedHyperlink" w:uiPriority="99"/>
    <w:lsdException w:name="Strong" w:locked="1" w:qFormat="1"/>
    <w:lsdException w:name="Emphasis" w:locked="1" w:qFormat="1"/>
    <w:lsdException w:name="No List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60672"/>
    <w:pPr>
      <w:spacing w:after="200" w:line="276" w:lineRule="auto"/>
    </w:pPr>
    <w:rPr>
      <w:rFonts w:eastAsia="Times New Roman"/>
      <w:sz w:val="24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7C0EEC"/>
    <w:pPr>
      <w:keepNext/>
      <w:keepLines/>
      <w:pageBreakBefore/>
      <w:spacing w:before="240" w:after="0" w:line="480" w:lineRule="auto"/>
      <w:outlineLvl w:val="0"/>
    </w:pPr>
    <w:rPr>
      <w:rFonts w:ascii="Cambria" w:eastAsia="Calibri" w:hAnsi="Cambria"/>
      <w:b/>
      <w:bCs/>
      <w:caps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7C0EEC"/>
    <w:pPr>
      <w:keepNext/>
      <w:keepLines/>
      <w:spacing w:after="240"/>
      <w:outlineLvl w:val="1"/>
    </w:pPr>
    <w:rPr>
      <w:rFonts w:ascii="Cambria" w:eastAsia="Calibri" w:hAnsi="Cambria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5D1885"/>
    <w:pPr>
      <w:keepNext/>
      <w:keepLines/>
      <w:spacing w:before="200" w:after="0" w:line="480" w:lineRule="auto"/>
      <w:outlineLvl w:val="2"/>
    </w:pPr>
    <w:rPr>
      <w:rFonts w:ascii="Cambria" w:eastAsia="Calibri" w:hAnsi="Cambria"/>
      <w:b/>
      <w:bCs/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7C0EEC"/>
    <w:rPr>
      <w:rFonts w:ascii="Cambria" w:eastAsia="Calibri" w:hAnsi="Cambria"/>
      <w:b/>
      <w:bCs/>
      <w:caps/>
      <w:sz w:val="32"/>
      <w:szCs w:val="32"/>
      <w:lang w:val="cs-CZ" w:eastAsia="en-US" w:bidi="ar-SA"/>
    </w:rPr>
  </w:style>
  <w:style w:type="character" w:customStyle="1" w:styleId="Nadpis2Char">
    <w:name w:val="Nadpis 2 Char"/>
    <w:link w:val="Nadpis2"/>
    <w:locked/>
    <w:rsid w:val="007C0EEC"/>
    <w:rPr>
      <w:rFonts w:ascii="Cambria" w:eastAsia="Calibri" w:hAnsi="Cambria"/>
      <w:b/>
      <w:bCs/>
      <w:sz w:val="26"/>
      <w:szCs w:val="26"/>
      <w:lang w:val="cs-CZ" w:eastAsia="en-US" w:bidi="ar-SA"/>
    </w:rPr>
  </w:style>
  <w:style w:type="character" w:customStyle="1" w:styleId="Nadpis3Char">
    <w:name w:val="Nadpis 3 Char"/>
    <w:link w:val="Nadpis3"/>
    <w:locked/>
    <w:rsid w:val="005D1885"/>
    <w:rPr>
      <w:rFonts w:ascii="Cambria" w:hAnsi="Cambria" w:cs="Times New Roman"/>
      <w:b/>
      <w:bCs/>
      <w:i/>
      <w:sz w:val="24"/>
    </w:rPr>
  </w:style>
  <w:style w:type="paragraph" w:customStyle="1" w:styleId="Odstavecseseznamem1">
    <w:name w:val="Odstavec se seznamem1"/>
    <w:basedOn w:val="Normln"/>
    <w:rsid w:val="00CA70BB"/>
    <w:pPr>
      <w:ind w:left="720"/>
    </w:pPr>
  </w:style>
  <w:style w:type="character" w:styleId="Hypertextovodkaz">
    <w:name w:val="Hyperlink"/>
    <w:uiPriority w:val="99"/>
    <w:rsid w:val="009A5D28"/>
    <w:rPr>
      <w:rFonts w:cs="Times New Roman"/>
      <w:color w:val="0000FF"/>
      <w:u w:val="single"/>
    </w:rPr>
  </w:style>
  <w:style w:type="paragraph" w:styleId="Textbubliny">
    <w:name w:val="Balloon Text"/>
    <w:basedOn w:val="Normln"/>
    <w:link w:val="TextbublinyChar"/>
    <w:semiHidden/>
    <w:rsid w:val="00EE6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semiHidden/>
    <w:locked/>
    <w:rsid w:val="00EE6667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0C4459"/>
    <w:rPr>
      <w:sz w:val="16"/>
      <w:szCs w:val="16"/>
    </w:rPr>
  </w:style>
  <w:style w:type="paragraph" w:styleId="Textkomente">
    <w:name w:val="annotation text"/>
    <w:basedOn w:val="Normln"/>
    <w:semiHidden/>
    <w:rsid w:val="000C4459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0C4459"/>
    <w:rPr>
      <w:b/>
      <w:bCs/>
    </w:rPr>
  </w:style>
  <w:style w:type="table" w:styleId="Mkatabulky">
    <w:name w:val="Table Grid"/>
    <w:basedOn w:val="Normlntabulka"/>
    <w:locked/>
    <w:rsid w:val="000C1A04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rsid w:val="0085614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856142"/>
    <w:rPr>
      <w:rFonts w:eastAsia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rsid w:val="0085614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856142"/>
    <w:rPr>
      <w:rFonts w:eastAsia="Times New Roman"/>
      <w:sz w:val="24"/>
      <w:szCs w:val="22"/>
      <w:lang w:eastAsia="en-US"/>
    </w:rPr>
  </w:style>
  <w:style w:type="paragraph" w:customStyle="1" w:styleId="Zkladnodstavec">
    <w:name w:val="[Základní odstavec]"/>
    <w:basedOn w:val="Normln"/>
    <w:uiPriority w:val="99"/>
    <w:rsid w:val="00EC0F3E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18"/>
      <w:szCs w:val="24"/>
    </w:rPr>
  </w:style>
  <w:style w:type="character" w:styleId="Sledovanodkaz">
    <w:name w:val="FollowedHyperlink"/>
    <w:uiPriority w:val="99"/>
    <w:unhideWhenUsed/>
    <w:rsid w:val="00ED2C92"/>
    <w:rPr>
      <w:color w:val="800080"/>
      <w:u w:val="single"/>
    </w:rPr>
  </w:style>
  <w:style w:type="paragraph" w:customStyle="1" w:styleId="xl66">
    <w:name w:val="xl66"/>
    <w:basedOn w:val="Normln"/>
    <w:rsid w:val="00ED2C92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cs-CZ"/>
    </w:rPr>
  </w:style>
  <w:style w:type="paragraph" w:customStyle="1" w:styleId="xl67">
    <w:name w:val="xl67"/>
    <w:basedOn w:val="Normln"/>
    <w:rsid w:val="00ED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cs-CZ"/>
    </w:rPr>
  </w:style>
  <w:style w:type="paragraph" w:customStyle="1" w:styleId="xl68">
    <w:name w:val="xl68"/>
    <w:basedOn w:val="Normln"/>
    <w:rsid w:val="00ED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69">
    <w:name w:val="xl69"/>
    <w:basedOn w:val="Normln"/>
    <w:rsid w:val="00ED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cs-CZ"/>
    </w:rPr>
  </w:style>
  <w:style w:type="paragraph" w:customStyle="1" w:styleId="xl70">
    <w:name w:val="xl70"/>
    <w:basedOn w:val="Normln"/>
    <w:rsid w:val="00ED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cs-CZ"/>
    </w:rPr>
  </w:style>
  <w:style w:type="paragraph" w:customStyle="1" w:styleId="xl71">
    <w:name w:val="xl71"/>
    <w:basedOn w:val="Normln"/>
    <w:rsid w:val="00ED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72">
    <w:name w:val="xl72"/>
    <w:basedOn w:val="Normln"/>
    <w:rsid w:val="00ED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cs-CZ"/>
    </w:rPr>
  </w:style>
  <w:style w:type="paragraph" w:customStyle="1" w:styleId="xl73">
    <w:name w:val="xl73"/>
    <w:basedOn w:val="Normln"/>
    <w:rsid w:val="00ED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cs-CZ"/>
    </w:rPr>
  </w:style>
  <w:style w:type="paragraph" w:customStyle="1" w:styleId="xl74">
    <w:name w:val="xl74"/>
    <w:basedOn w:val="Normln"/>
    <w:rsid w:val="00ED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cs-CZ"/>
    </w:rPr>
  </w:style>
  <w:style w:type="paragraph" w:customStyle="1" w:styleId="xl75">
    <w:name w:val="xl75"/>
    <w:basedOn w:val="Normln"/>
    <w:rsid w:val="00ED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cs-CZ"/>
    </w:rPr>
  </w:style>
  <w:style w:type="paragraph" w:customStyle="1" w:styleId="xl76">
    <w:name w:val="xl76"/>
    <w:basedOn w:val="Normln"/>
    <w:rsid w:val="00ED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color w:val="0000FF"/>
      <w:sz w:val="20"/>
      <w:szCs w:val="20"/>
      <w:u w:val="single"/>
      <w:lang w:eastAsia="cs-CZ"/>
    </w:rPr>
  </w:style>
  <w:style w:type="paragraph" w:customStyle="1" w:styleId="xl77">
    <w:name w:val="xl77"/>
    <w:basedOn w:val="Normln"/>
    <w:rsid w:val="00ED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cs-CZ"/>
    </w:rPr>
  </w:style>
  <w:style w:type="paragraph" w:customStyle="1" w:styleId="xl78">
    <w:name w:val="xl78"/>
    <w:basedOn w:val="Normln"/>
    <w:rsid w:val="00ED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cs-CZ"/>
    </w:rPr>
  </w:style>
  <w:style w:type="paragraph" w:customStyle="1" w:styleId="xl79">
    <w:name w:val="xl79"/>
    <w:basedOn w:val="Normln"/>
    <w:rsid w:val="00ED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80">
    <w:name w:val="xl80"/>
    <w:basedOn w:val="Normln"/>
    <w:rsid w:val="00ED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cs-CZ"/>
    </w:rPr>
  </w:style>
  <w:style w:type="paragraph" w:customStyle="1" w:styleId="xl81">
    <w:name w:val="xl81"/>
    <w:basedOn w:val="Normln"/>
    <w:rsid w:val="00ED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cs-CZ"/>
    </w:rPr>
  </w:style>
  <w:style w:type="paragraph" w:customStyle="1" w:styleId="xl82">
    <w:name w:val="xl82"/>
    <w:basedOn w:val="Normln"/>
    <w:rsid w:val="00ED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cs-CZ"/>
    </w:rPr>
  </w:style>
  <w:style w:type="paragraph" w:customStyle="1" w:styleId="xl83">
    <w:name w:val="xl83"/>
    <w:basedOn w:val="Normln"/>
    <w:rsid w:val="00ED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cs-CZ"/>
    </w:rPr>
  </w:style>
  <w:style w:type="paragraph" w:customStyle="1" w:styleId="xl84">
    <w:name w:val="xl84"/>
    <w:basedOn w:val="Normln"/>
    <w:rsid w:val="00ED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cs-CZ"/>
    </w:rPr>
  </w:style>
  <w:style w:type="paragraph" w:customStyle="1" w:styleId="xl85">
    <w:name w:val="xl85"/>
    <w:basedOn w:val="Normln"/>
    <w:rsid w:val="00ED2C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cs-CZ"/>
    </w:rPr>
  </w:style>
  <w:style w:type="paragraph" w:customStyle="1" w:styleId="xl86">
    <w:name w:val="xl86"/>
    <w:basedOn w:val="Normln"/>
    <w:rsid w:val="00ED2C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cs-CZ"/>
    </w:rPr>
  </w:style>
  <w:style w:type="paragraph" w:customStyle="1" w:styleId="xl87">
    <w:name w:val="xl87"/>
    <w:basedOn w:val="Normln"/>
    <w:rsid w:val="00ED2C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cs-CZ"/>
    </w:rPr>
  </w:style>
  <w:style w:type="paragraph" w:customStyle="1" w:styleId="xl88">
    <w:name w:val="xl88"/>
    <w:basedOn w:val="Normln"/>
    <w:rsid w:val="00ED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cs-CZ"/>
    </w:rPr>
  </w:style>
  <w:style w:type="paragraph" w:customStyle="1" w:styleId="xl89">
    <w:name w:val="xl89"/>
    <w:basedOn w:val="Normln"/>
    <w:rsid w:val="00ED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color w:val="0000FF"/>
      <w:sz w:val="20"/>
      <w:szCs w:val="20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120D30"/>
    <w:pPr>
      <w:ind w:left="720"/>
      <w:contextualSpacing/>
    </w:pPr>
  </w:style>
  <w:style w:type="paragraph" w:styleId="Textvysvtlivek">
    <w:name w:val="endnote text"/>
    <w:basedOn w:val="Normln"/>
    <w:link w:val="TextvysvtlivekChar"/>
    <w:rsid w:val="00B00CC4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B00CC4"/>
    <w:rPr>
      <w:rFonts w:eastAsia="Times New Roman"/>
      <w:lang w:eastAsia="en-US"/>
    </w:rPr>
  </w:style>
  <w:style w:type="character" w:styleId="Odkaznavysvtlivky">
    <w:name w:val="endnote reference"/>
    <w:basedOn w:val="Standardnpsmoodstavce"/>
    <w:rsid w:val="00B00CC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8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0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3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8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lupa.cz/nastroje/netmonitor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unievydavatelu.cz/Upload/1047.pdf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B6BDFD-9C4E-44DA-8F64-DFE380FAA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740</Words>
  <Characters>4210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MEDIAPLÁN</vt:lpstr>
    </vt:vector>
  </TitlesOfParts>
  <Company>design27</Company>
  <LinksUpToDate>false</LinksUpToDate>
  <CharactersWithSpaces>4941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MEDIAPLÁN</dc:title>
  <dc:creator>Ondra</dc:creator>
  <cp:lastModifiedBy>Miroslav Hoša</cp:lastModifiedBy>
  <cp:revision>3</cp:revision>
  <cp:lastPrinted>2012-11-30T15:47:00Z</cp:lastPrinted>
  <dcterms:created xsi:type="dcterms:W3CDTF">2012-12-19T11:33:00Z</dcterms:created>
  <dcterms:modified xsi:type="dcterms:W3CDTF">2012-12-19T11:49:00Z</dcterms:modified>
</cp:coreProperties>
</file>