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4A" w:rsidRDefault="005F74FF">
      <w:r>
        <w:t>Popis předmětu zakázky</w:t>
      </w:r>
    </w:p>
    <w:p w:rsidR="0048657D" w:rsidRDefault="0048657D" w:rsidP="0048657D">
      <w:pPr>
        <w:ind w:left="2124" w:hanging="2124"/>
      </w:pPr>
      <w:r>
        <w:t>Obecné podmínky:</w:t>
      </w:r>
      <w:r>
        <w:tab/>
        <w:t>Zařízení bude kompatibilní se stávajícím výukovým HW + SW pro výuku počítačových sítí</w:t>
      </w:r>
    </w:p>
    <w:p w:rsidR="005F74FF" w:rsidRDefault="005F74FF">
      <w:r>
        <w:t>Minimální požadavky:</w:t>
      </w:r>
    </w:p>
    <w:p w:rsidR="00FC594A" w:rsidRDefault="0048657D" w:rsidP="006530D7">
      <w:pPr>
        <w:tabs>
          <w:tab w:val="left" w:pos="1843"/>
        </w:tabs>
        <w:ind w:left="2552" w:hanging="2694"/>
      </w:pPr>
      <w:proofErr w:type="spellStart"/>
      <w:r>
        <w:t>Router</w:t>
      </w:r>
      <w:proofErr w:type="spellEnd"/>
      <w:r w:rsidR="00B22BE6">
        <w:t>:</w:t>
      </w:r>
      <w:r w:rsidR="005D36DD">
        <w:tab/>
        <w:t>3 ks</w:t>
      </w:r>
      <w:r w:rsidR="005D36DD">
        <w:tab/>
      </w:r>
      <w:r>
        <w:t>2</w:t>
      </w:r>
      <w:r w:rsidR="00FC594A">
        <w:t xml:space="preserve">x port </w:t>
      </w:r>
      <w:proofErr w:type="spellStart"/>
      <w:r w:rsidR="00FC594A">
        <w:t>GbE</w:t>
      </w:r>
      <w:proofErr w:type="spellEnd"/>
      <w:r w:rsidR="00FC594A">
        <w:t xml:space="preserve">, </w:t>
      </w:r>
      <w:r w:rsidR="005D36DD">
        <w:t xml:space="preserve">1x konzolový port, </w:t>
      </w:r>
      <w:r w:rsidR="00FC594A">
        <w:t xml:space="preserve">4x </w:t>
      </w:r>
      <w:r w:rsidR="005D36DD">
        <w:t xml:space="preserve">slot pro EHWIC modul, 2x slot pro DSP modul, 256 </w:t>
      </w:r>
      <w:r w:rsidR="00373884">
        <w:t xml:space="preserve">MB </w:t>
      </w:r>
      <w:proofErr w:type="spellStart"/>
      <w:r w:rsidR="005F74FF">
        <w:t>Compact</w:t>
      </w:r>
      <w:proofErr w:type="spellEnd"/>
      <w:r w:rsidR="005F74FF">
        <w:t xml:space="preserve"> </w:t>
      </w:r>
      <w:proofErr w:type="spellStart"/>
      <w:r w:rsidR="005F74FF">
        <w:t>Flash</w:t>
      </w:r>
      <w:proofErr w:type="spellEnd"/>
      <w:r w:rsidR="005F74FF">
        <w:t>, 512 MB DRAM</w:t>
      </w:r>
      <w:r w:rsidR="00B52783">
        <w:t>, IOS kompatibilní s </w:t>
      </w:r>
      <w:proofErr w:type="spellStart"/>
      <w:proofErr w:type="gramStart"/>
      <w:r w:rsidR="00B52783">
        <w:t>Cisco</w:t>
      </w:r>
      <w:proofErr w:type="spellEnd"/>
      <w:proofErr w:type="gramEnd"/>
      <w:r w:rsidR="00B52783">
        <w:t xml:space="preserve"> IOS verze 12.4</w:t>
      </w:r>
    </w:p>
    <w:p w:rsidR="00083DA5" w:rsidRDefault="0048657D" w:rsidP="006530D7">
      <w:pPr>
        <w:tabs>
          <w:tab w:val="left" w:pos="1843"/>
        </w:tabs>
        <w:ind w:left="2552" w:hanging="2694"/>
      </w:pPr>
      <w:r>
        <w:t>Modul</w:t>
      </w:r>
      <w:r w:rsidR="00B22BE6">
        <w:t>:</w:t>
      </w:r>
      <w:r w:rsidR="005D36DD">
        <w:tab/>
        <w:t>3 ks</w:t>
      </w:r>
      <w:r w:rsidR="005D36DD">
        <w:tab/>
      </w:r>
      <w:r w:rsidR="00083DA5">
        <w:t xml:space="preserve">modul sériového WAN rozhraní – 2 </w:t>
      </w:r>
      <w:proofErr w:type="gramStart"/>
      <w:r w:rsidR="00083DA5">
        <w:t>porty V.35</w:t>
      </w:r>
      <w:proofErr w:type="gramEnd"/>
      <w:r w:rsidR="00083DA5">
        <w:t xml:space="preserve">, konektor </w:t>
      </w:r>
      <w:proofErr w:type="spellStart"/>
      <w:r w:rsidR="00083DA5">
        <w:t>Smart</w:t>
      </w:r>
      <w:proofErr w:type="spellEnd"/>
      <w:r w:rsidR="00083DA5">
        <w:t xml:space="preserve"> </w:t>
      </w:r>
      <w:proofErr w:type="spellStart"/>
      <w:r w:rsidR="00083DA5">
        <w:t>Serial</w:t>
      </w:r>
      <w:proofErr w:type="spellEnd"/>
    </w:p>
    <w:p w:rsidR="005D36DD" w:rsidRDefault="0048657D" w:rsidP="006530D7">
      <w:pPr>
        <w:tabs>
          <w:tab w:val="left" w:pos="1843"/>
        </w:tabs>
        <w:ind w:left="2552" w:hanging="2694"/>
      </w:pPr>
      <w:r>
        <w:t>Kabel</w:t>
      </w:r>
      <w:r w:rsidR="00500FA7">
        <w:t xml:space="preserve"> I</w:t>
      </w:r>
      <w:r w:rsidR="00B22BE6">
        <w:t>:</w:t>
      </w:r>
      <w:r w:rsidR="00083DA5">
        <w:tab/>
        <w:t>3 ks</w:t>
      </w:r>
      <w:r w:rsidR="00083DA5">
        <w:tab/>
      </w:r>
      <w:proofErr w:type="gramStart"/>
      <w:r w:rsidR="00083DA5">
        <w:t>kabel V.35</w:t>
      </w:r>
      <w:proofErr w:type="gramEnd"/>
      <w:r w:rsidR="00083DA5">
        <w:t xml:space="preserve"> – DTE, konektor Smart </w:t>
      </w:r>
      <w:r w:rsidR="00500FA7">
        <w:t>Seriál</w:t>
      </w:r>
    </w:p>
    <w:p w:rsidR="00500FA7" w:rsidRDefault="00500FA7" w:rsidP="006530D7">
      <w:pPr>
        <w:tabs>
          <w:tab w:val="left" w:pos="1843"/>
        </w:tabs>
        <w:ind w:left="2552" w:hanging="2694"/>
      </w:pPr>
      <w:r>
        <w:t>Kabel II:</w:t>
      </w:r>
      <w:r>
        <w:tab/>
        <w:t>3 ks</w:t>
      </w:r>
      <w:r>
        <w:tab/>
      </w:r>
      <w:proofErr w:type="gramStart"/>
      <w:r>
        <w:t>kabel V.35</w:t>
      </w:r>
      <w:proofErr w:type="gramEnd"/>
      <w:r>
        <w:t xml:space="preserve"> – DCE, konektor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Serial</w:t>
      </w:r>
      <w:proofErr w:type="spellEnd"/>
    </w:p>
    <w:p w:rsidR="003C2EBC" w:rsidRDefault="0048657D" w:rsidP="0048657D">
      <w:pPr>
        <w:tabs>
          <w:tab w:val="left" w:pos="1843"/>
        </w:tabs>
        <w:ind w:left="2552" w:hanging="2694"/>
      </w:pPr>
      <w:r>
        <w:t>Kabel</w:t>
      </w:r>
      <w:r w:rsidR="00500FA7">
        <w:t xml:space="preserve"> III</w:t>
      </w:r>
      <w:bookmarkStart w:id="0" w:name="_GoBack"/>
      <w:bookmarkEnd w:id="0"/>
      <w:r w:rsidR="00B22BE6">
        <w:t>:</w:t>
      </w:r>
      <w:r w:rsidR="003C2EBC">
        <w:tab/>
        <w:t>3 ks</w:t>
      </w:r>
      <w:r w:rsidR="003C2EBC">
        <w:tab/>
        <w:t xml:space="preserve">konzolový kabel </w:t>
      </w:r>
      <w:r w:rsidR="006530D7">
        <w:t xml:space="preserve">pro správu </w:t>
      </w:r>
      <w:proofErr w:type="spellStart"/>
      <w:r w:rsidR="006530D7">
        <w:t>routerů</w:t>
      </w:r>
      <w:proofErr w:type="spellEnd"/>
    </w:p>
    <w:p w:rsidR="003C2EBC" w:rsidRDefault="003C2EBC" w:rsidP="006530D7">
      <w:pPr>
        <w:tabs>
          <w:tab w:val="left" w:pos="1843"/>
        </w:tabs>
        <w:ind w:left="2552" w:hanging="2694"/>
      </w:pPr>
      <w:proofErr w:type="spellStart"/>
      <w:r>
        <w:t>Switche</w:t>
      </w:r>
      <w:proofErr w:type="spellEnd"/>
      <w:r>
        <w:t>:</w:t>
      </w:r>
      <w:r>
        <w:tab/>
        <w:t>6 ks</w:t>
      </w:r>
      <w:r>
        <w:tab/>
        <w:t xml:space="preserve">24 portů 10/100 </w:t>
      </w:r>
      <w:proofErr w:type="spellStart"/>
      <w:r>
        <w:t>Mbps</w:t>
      </w:r>
      <w:proofErr w:type="spellEnd"/>
      <w:r>
        <w:t xml:space="preserve">, 2 porty </w:t>
      </w:r>
      <w:proofErr w:type="spellStart"/>
      <w:r>
        <w:t>GbE</w:t>
      </w:r>
      <w:proofErr w:type="spellEnd"/>
      <w:r>
        <w:t xml:space="preserve">, konzolový port, </w:t>
      </w:r>
      <w:r w:rsidR="0048657D">
        <w:t>SW s podporou VLAN, VTP a STP</w:t>
      </w:r>
      <w:r w:rsidR="00B52783">
        <w:t>, IOS kompatibilní s </w:t>
      </w:r>
      <w:proofErr w:type="spellStart"/>
      <w:proofErr w:type="gramStart"/>
      <w:r w:rsidR="00B52783">
        <w:t>Cisco</w:t>
      </w:r>
      <w:proofErr w:type="spellEnd"/>
      <w:proofErr w:type="gramEnd"/>
      <w:r w:rsidR="00B52783">
        <w:t xml:space="preserve"> IOS verze 12.2</w:t>
      </w:r>
    </w:p>
    <w:p w:rsidR="008B7475" w:rsidRDefault="008B7475" w:rsidP="005F74FF">
      <w:pPr>
        <w:tabs>
          <w:tab w:val="left" w:pos="1843"/>
        </w:tabs>
        <w:ind w:left="3533" w:hanging="3675"/>
        <w:jc w:val="both"/>
      </w:pPr>
      <w:r w:rsidRPr="008B7475">
        <w:t>Rozšířená záruka a záruční servis:</w:t>
      </w:r>
      <w:r>
        <w:t xml:space="preserve"> </w:t>
      </w:r>
      <w:r>
        <w:tab/>
      </w:r>
      <w:r w:rsidRPr="008B7475">
        <w:t>servisní podpor</w:t>
      </w:r>
      <w:r>
        <w:t>a</w:t>
      </w:r>
      <w:r w:rsidRPr="008B7475">
        <w:t xml:space="preserve"> </w:t>
      </w:r>
      <w:r>
        <w:t>po dobu 3 let od předání, výměna</w:t>
      </w:r>
      <w:r w:rsidRPr="008B7475">
        <w:t xml:space="preserve"> vadného dílu nebo zařízení do příštího pracovního dne od ohlášení závady</w:t>
      </w:r>
      <w:r>
        <w:t xml:space="preserve">, nárok na nové verze programového vybavení sady dodaných zařízení, </w:t>
      </w:r>
      <w:r w:rsidRPr="008B7475">
        <w:t>nárok na podporu</w:t>
      </w:r>
      <w:r>
        <w:t xml:space="preserve"> servisního centra</w:t>
      </w:r>
    </w:p>
    <w:sectPr w:rsidR="008B7475" w:rsidSect="008D67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783" w:rsidRDefault="00B52783" w:rsidP="00B52783">
      <w:pPr>
        <w:spacing w:after="0" w:line="240" w:lineRule="auto"/>
      </w:pPr>
      <w:r>
        <w:separator/>
      </w:r>
    </w:p>
  </w:endnote>
  <w:endnote w:type="continuationSeparator" w:id="0">
    <w:p w:rsidR="00B52783" w:rsidRDefault="00B52783" w:rsidP="00B5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82" w:rsidRDefault="00CC0882">
    <w:pPr>
      <w:pStyle w:val="Zpat"/>
    </w:pPr>
    <w:r w:rsidRPr="00CC0882"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-1318260</wp:posOffset>
          </wp:positionV>
          <wp:extent cx="6086475" cy="1485900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783" w:rsidRDefault="00B52783" w:rsidP="00B52783">
      <w:pPr>
        <w:spacing w:after="0" w:line="240" w:lineRule="auto"/>
      </w:pPr>
      <w:r>
        <w:separator/>
      </w:r>
    </w:p>
  </w:footnote>
  <w:footnote w:type="continuationSeparator" w:id="0">
    <w:p w:rsidR="00B52783" w:rsidRDefault="00B52783" w:rsidP="00B5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82" w:rsidRPr="00CC0882" w:rsidRDefault="00CC0882" w:rsidP="00CC0882">
    <w:pPr>
      <w:pStyle w:val="Zhlav"/>
      <w:spacing w:line="360" w:lineRule="auto"/>
      <w:jc w:val="center"/>
      <w:rPr>
        <w:rFonts w:ascii="Times New Roman" w:hAnsi="Times New Roman" w:cs="Times New Roman"/>
        <w:b/>
        <w:sz w:val="26"/>
        <w:szCs w:val="26"/>
      </w:rPr>
    </w:pPr>
    <w:r w:rsidRPr="00CC0882">
      <w:rPr>
        <w:rFonts w:ascii="Times New Roman" w:hAnsi="Times New Roman" w:cs="Times New Roman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-69215</wp:posOffset>
          </wp:positionV>
          <wp:extent cx="342900" cy="332740"/>
          <wp:effectExtent l="19050" t="0" r="0" b="0"/>
          <wp:wrapSquare wrapText="bothSides"/>
          <wp:docPr id="1" name="obrázek 1" descr="výbě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bě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C0882">
      <w:rPr>
        <w:rFonts w:ascii="Times New Roman" w:hAnsi="Times New Roman" w:cs="Times New Roman"/>
        <w:b/>
        <w:sz w:val="26"/>
        <w:szCs w:val="26"/>
      </w:rPr>
      <w:t>Vyšší odborná škola a Střední průmyslová škola, Jičín, Pod Koželuhy 100</w:t>
    </w:r>
  </w:p>
  <w:p w:rsidR="00CC0882" w:rsidRDefault="00CC0882" w:rsidP="00B52783">
    <w:pPr>
      <w:pStyle w:val="Zhlav"/>
      <w:jc w:val="right"/>
    </w:pPr>
  </w:p>
  <w:p w:rsidR="00B52783" w:rsidRPr="00CC0882" w:rsidRDefault="00B52783" w:rsidP="00B52783">
    <w:pPr>
      <w:pStyle w:val="Zhlav"/>
      <w:jc w:val="right"/>
      <w:rPr>
        <w:rFonts w:ascii="Times New Roman" w:hAnsi="Times New Roman" w:cs="Times New Roman"/>
      </w:rPr>
    </w:pPr>
    <w:r w:rsidRPr="00CC0882">
      <w:rPr>
        <w:rFonts w:ascii="Times New Roman" w:hAnsi="Times New Roman" w:cs="Times New Roman"/>
      </w:rPr>
      <w:t>Příloha č.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594A"/>
    <w:rsid w:val="00083DA5"/>
    <w:rsid w:val="001230FF"/>
    <w:rsid w:val="00373884"/>
    <w:rsid w:val="00386448"/>
    <w:rsid w:val="003C2EBC"/>
    <w:rsid w:val="00446D8F"/>
    <w:rsid w:val="0048657D"/>
    <w:rsid w:val="004868DD"/>
    <w:rsid w:val="00500A8E"/>
    <w:rsid w:val="00500FA7"/>
    <w:rsid w:val="005D36DD"/>
    <w:rsid w:val="005F74FF"/>
    <w:rsid w:val="006530D7"/>
    <w:rsid w:val="00725532"/>
    <w:rsid w:val="008B7475"/>
    <w:rsid w:val="008D67E5"/>
    <w:rsid w:val="00AB2E4D"/>
    <w:rsid w:val="00AF6E94"/>
    <w:rsid w:val="00B22BE6"/>
    <w:rsid w:val="00B52783"/>
    <w:rsid w:val="00B83CE4"/>
    <w:rsid w:val="00CC0882"/>
    <w:rsid w:val="00CC4C78"/>
    <w:rsid w:val="00DC37E4"/>
    <w:rsid w:val="00E661C7"/>
    <w:rsid w:val="00FC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C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52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2783"/>
  </w:style>
  <w:style w:type="paragraph" w:styleId="Zpat">
    <w:name w:val="footer"/>
    <w:basedOn w:val="Normln"/>
    <w:link w:val="ZpatChar"/>
    <w:uiPriority w:val="99"/>
    <w:semiHidden/>
    <w:unhideWhenUsed/>
    <w:rsid w:val="00B52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2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VOŠ a SPŠ, Jičín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Lea Šikýřová</cp:lastModifiedBy>
  <cp:revision>4</cp:revision>
  <cp:lastPrinted>2013-01-16T12:45:00Z</cp:lastPrinted>
  <dcterms:created xsi:type="dcterms:W3CDTF">2013-01-11T11:21:00Z</dcterms:created>
  <dcterms:modified xsi:type="dcterms:W3CDTF">2013-01-16T12:48:00Z</dcterms:modified>
</cp:coreProperties>
</file>