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3C" w:rsidRDefault="00E37F3C" w:rsidP="00CA5B73">
      <w:pPr>
        <w:jc w:val="center"/>
      </w:pPr>
    </w:p>
    <w:p w:rsidR="00535201" w:rsidRDefault="00535201"/>
    <w:p w:rsidR="00535201" w:rsidRDefault="00535201"/>
    <w:p w:rsidR="00535201" w:rsidRDefault="00535201"/>
    <w:p w:rsidR="00535201" w:rsidRDefault="009B2D72" w:rsidP="009B2D72">
      <w:pPr>
        <w:jc w:val="center"/>
        <w:rPr>
          <w:rFonts w:ascii="Arial" w:hAnsi="Arial" w:cs="Arial"/>
          <w:b/>
          <w:sz w:val="24"/>
          <w:szCs w:val="24"/>
        </w:rPr>
      </w:pPr>
      <w:r w:rsidRPr="009B2D72">
        <w:rPr>
          <w:rFonts w:ascii="Arial" w:hAnsi="Arial" w:cs="Arial"/>
          <w:b/>
          <w:sz w:val="24"/>
          <w:szCs w:val="24"/>
        </w:rPr>
        <w:t>Výzva k podání nabídek</w:t>
      </w:r>
    </w:p>
    <w:p w:rsidR="009B2D72" w:rsidRDefault="009B2D72" w:rsidP="009B2D72">
      <w:pPr>
        <w:rPr>
          <w:rFonts w:ascii="Arial" w:hAnsi="Arial" w:cs="Arial"/>
          <w:b/>
          <w:sz w:val="24"/>
          <w:szCs w:val="24"/>
        </w:rPr>
      </w:pPr>
    </w:p>
    <w:p w:rsidR="009B2D72" w:rsidRDefault="009B2D72" w:rsidP="009B2D72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943"/>
        <w:gridCol w:w="6267"/>
      </w:tblGrid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Číslo zakázky</w:t>
            </w:r>
          </w:p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9B2D72" w:rsidRPr="000D189F" w:rsidRDefault="00F046E4" w:rsidP="009B2D72">
            <w:pPr>
              <w:rPr>
                <w:rFonts w:ascii="Arial" w:hAnsi="Arial" w:cs="Arial"/>
                <w:sz w:val="24"/>
                <w:szCs w:val="24"/>
              </w:rPr>
            </w:pPr>
            <w:r w:rsidRPr="00F046E4">
              <w:rPr>
                <w:rFonts w:ascii="Arial" w:hAnsi="Arial" w:cs="Arial"/>
                <w:sz w:val="24"/>
                <w:szCs w:val="24"/>
              </w:rPr>
              <w:t>C/13/087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 zakázky</w:t>
            </w:r>
          </w:p>
        </w:tc>
        <w:tc>
          <w:tcPr>
            <w:tcW w:w="6267" w:type="dxa"/>
          </w:tcPr>
          <w:p w:rsidR="00856F8E" w:rsidRPr="000D189F" w:rsidRDefault="00C7769C" w:rsidP="00C776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Dodávka</w:t>
            </w:r>
            <w:r w:rsidR="00E047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notebooků a počítačů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Předmět zakázky</w:t>
            </w:r>
          </w:p>
        </w:tc>
        <w:tc>
          <w:tcPr>
            <w:tcW w:w="6267" w:type="dxa"/>
          </w:tcPr>
          <w:p w:rsidR="009B2D72" w:rsidRPr="000D189F" w:rsidRDefault="009B2D72" w:rsidP="009B2D72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>dodávka</w:t>
            </w:r>
          </w:p>
        </w:tc>
      </w:tr>
      <w:tr w:rsidR="00856F8E" w:rsidTr="005C4BA3">
        <w:tc>
          <w:tcPr>
            <w:tcW w:w="2943" w:type="dxa"/>
            <w:shd w:val="clear" w:color="auto" w:fill="FABF8F" w:themeFill="accent6" w:themeFillTint="99"/>
          </w:tcPr>
          <w:p w:rsidR="00856F8E" w:rsidRDefault="00856F8E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Operační program</w:t>
            </w:r>
          </w:p>
        </w:tc>
        <w:tc>
          <w:tcPr>
            <w:tcW w:w="6267" w:type="dxa"/>
          </w:tcPr>
          <w:p w:rsidR="00856F8E" w:rsidRPr="00856F8E" w:rsidRDefault="00856F8E" w:rsidP="009B2D72">
            <w:pPr>
              <w:rPr>
                <w:rFonts w:ascii="Arial" w:hAnsi="Arial" w:cs="Arial"/>
                <w:sz w:val="24"/>
                <w:szCs w:val="24"/>
              </w:rPr>
            </w:pPr>
            <w:r w:rsidRPr="00856F8E">
              <w:rPr>
                <w:rFonts w:ascii="Arial" w:hAnsi="Arial" w:cs="Arial"/>
                <w:sz w:val="24"/>
                <w:szCs w:val="24"/>
              </w:rPr>
              <w:t>Vzdělávání pro konkurenceschopnost</w:t>
            </w:r>
          </w:p>
        </w:tc>
      </w:tr>
      <w:tr w:rsidR="00856F8E" w:rsidTr="005C4BA3">
        <w:tc>
          <w:tcPr>
            <w:tcW w:w="2943" w:type="dxa"/>
            <w:shd w:val="clear" w:color="auto" w:fill="FABF8F" w:themeFill="accent6" w:themeFillTint="99"/>
          </w:tcPr>
          <w:p w:rsidR="00856F8E" w:rsidRDefault="00856F8E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Prioritní osa</w:t>
            </w:r>
          </w:p>
        </w:tc>
        <w:tc>
          <w:tcPr>
            <w:tcW w:w="6267" w:type="dxa"/>
          </w:tcPr>
          <w:p w:rsidR="00856F8E" w:rsidRPr="00856F8E" w:rsidRDefault="00856F8E" w:rsidP="00856F8E">
            <w:pPr>
              <w:pStyle w:val="Normlnweb"/>
              <w:rPr>
                <w:rFonts w:ascii="Arial" w:hAnsi="Arial" w:cs="Arial"/>
              </w:rPr>
            </w:pPr>
            <w:r w:rsidRPr="00856F8E">
              <w:rPr>
                <w:rFonts w:ascii="Arial" w:hAnsi="Arial" w:cs="Arial"/>
              </w:rPr>
              <w:t xml:space="preserve">1 – Počáteční vzdělávání </w:t>
            </w:r>
          </w:p>
        </w:tc>
      </w:tr>
      <w:tr w:rsidR="00856F8E" w:rsidTr="005C4BA3">
        <w:tc>
          <w:tcPr>
            <w:tcW w:w="2943" w:type="dxa"/>
            <w:shd w:val="clear" w:color="auto" w:fill="FABF8F" w:themeFill="accent6" w:themeFillTint="99"/>
          </w:tcPr>
          <w:p w:rsidR="00856F8E" w:rsidRDefault="00856F8E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Oblast podpory</w:t>
            </w:r>
          </w:p>
        </w:tc>
        <w:tc>
          <w:tcPr>
            <w:tcW w:w="6267" w:type="dxa"/>
          </w:tcPr>
          <w:p w:rsidR="00856F8E" w:rsidRPr="00856F8E" w:rsidRDefault="00856F8E" w:rsidP="00856F8E">
            <w:pPr>
              <w:pStyle w:val="Normlnweb"/>
              <w:rPr>
                <w:rFonts w:ascii="Arial" w:hAnsi="Arial" w:cs="Arial"/>
              </w:rPr>
            </w:pPr>
            <w:r w:rsidRPr="00856F8E">
              <w:rPr>
                <w:rFonts w:ascii="Arial" w:hAnsi="Arial" w:cs="Arial"/>
              </w:rPr>
              <w:t xml:space="preserve">1.5 - Zlepšení podmínek pro vzdělávání na středních školách </w:t>
            </w:r>
          </w:p>
        </w:tc>
      </w:tr>
      <w:tr w:rsidR="00856F8E" w:rsidTr="005C4BA3">
        <w:tc>
          <w:tcPr>
            <w:tcW w:w="2943" w:type="dxa"/>
            <w:shd w:val="clear" w:color="auto" w:fill="FABF8F" w:themeFill="accent6" w:themeFillTint="99"/>
          </w:tcPr>
          <w:p w:rsidR="00856F8E" w:rsidRDefault="00856F8E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Registrační číslo projektu</w:t>
            </w:r>
          </w:p>
        </w:tc>
        <w:tc>
          <w:tcPr>
            <w:tcW w:w="6267" w:type="dxa"/>
          </w:tcPr>
          <w:p w:rsidR="00856F8E" w:rsidRPr="00856F8E" w:rsidRDefault="006467E1" w:rsidP="00856F8E">
            <w:pPr>
              <w:pStyle w:val="Normln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CZ.1.07/1.5.00/34.0</w:t>
            </w:r>
            <w:r w:rsidR="00856F8E" w:rsidRPr="00856F8E">
              <w:rPr>
                <w:rFonts w:ascii="Arial" w:hAnsi="Arial" w:cs="Arial"/>
              </w:rPr>
              <w:t>380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 vyhlášení zakázky</w:t>
            </w:r>
          </w:p>
        </w:tc>
        <w:tc>
          <w:tcPr>
            <w:tcW w:w="6267" w:type="dxa"/>
          </w:tcPr>
          <w:p w:rsidR="009B2D72" w:rsidRPr="000D189F" w:rsidRDefault="00C7769C" w:rsidP="009B2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856F8E">
              <w:rPr>
                <w:rFonts w:ascii="Arial" w:hAnsi="Arial" w:cs="Arial"/>
                <w:sz w:val="24"/>
                <w:szCs w:val="24"/>
              </w:rPr>
              <w:t>. 1</w:t>
            </w:r>
            <w:r w:rsidR="009B2D72" w:rsidRPr="000D189F">
              <w:rPr>
                <w:rFonts w:ascii="Arial" w:hAnsi="Arial" w:cs="Arial"/>
                <w:sz w:val="24"/>
                <w:szCs w:val="24"/>
              </w:rPr>
              <w:t>. 20</w:t>
            </w:r>
            <w:r w:rsidR="00856F8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 zadavatele</w:t>
            </w:r>
          </w:p>
        </w:tc>
        <w:tc>
          <w:tcPr>
            <w:tcW w:w="6267" w:type="dxa"/>
          </w:tcPr>
          <w:p w:rsidR="009B2D72" w:rsidRPr="000D189F" w:rsidRDefault="009B2D72" w:rsidP="009B2D72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>Střední průmyslová škola Otrokovice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Sídlo zadavatele</w:t>
            </w:r>
          </w:p>
        </w:tc>
        <w:tc>
          <w:tcPr>
            <w:tcW w:w="6267" w:type="dxa"/>
          </w:tcPr>
          <w:p w:rsidR="009B2D72" w:rsidRPr="000D189F" w:rsidRDefault="00856F8E" w:rsidP="009B2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Tř. T. Bati 1266</w:t>
            </w:r>
            <w:r w:rsidR="009B2D72" w:rsidRPr="000D189F">
              <w:rPr>
                <w:rFonts w:ascii="Arial" w:hAnsi="Arial" w:cs="Arial"/>
                <w:sz w:val="24"/>
                <w:szCs w:val="24"/>
              </w:rPr>
              <w:t>, 765 02 Otrokovice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oprávněná jednat jménem zadavatele</w:t>
            </w:r>
          </w:p>
        </w:tc>
        <w:tc>
          <w:tcPr>
            <w:tcW w:w="6267" w:type="dxa"/>
          </w:tcPr>
          <w:p w:rsidR="009B2D72" w:rsidRPr="000D189F" w:rsidRDefault="009B2D72" w:rsidP="009B2D72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 xml:space="preserve">Mgr. Marie Homolková, </w:t>
            </w:r>
            <w:r w:rsidR="00C7769C">
              <w:rPr>
                <w:rFonts w:ascii="Arial" w:hAnsi="Arial" w:cs="Arial"/>
                <w:sz w:val="24"/>
                <w:szCs w:val="24"/>
              </w:rPr>
              <w:t xml:space="preserve">ředitelka, </w:t>
            </w:r>
            <w:r w:rsidRPr="000D189F">
              <w:rPr>
                <w:rFonts w:ascii="Arial" w:hAnsi="Arial" w:cs="Arial"/>
                <w:sz w:val="24"/>
                <w:szCs w:val="24"/>
              </w:rPr>
              <w:t>731 656 903</w:t>
            </w:r>
          </w:p>
          <w:p w:rsidR="009B2D72" w:rsidRPr="000D189F" w:rsidRDefault="009B2D72" w:rsidP="000D189F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>e-mail: homolkovam</w:t>
            </w:r>
            <w:r w:rsidR="000D189F" w:rsidRPr="00C7769C">
              <w:rPr>
                <w:rFonts w:ascii="Arial" w:hAnsi="Arial" w:cs="Arial"/>
                <w:sz w:val="24"/>
                <w:szCs w:val="24"/>
                <w:lang w:val="de-DE"/>
              </w:rPr>
              <w:t>@</w:t>
            </w:r>
            <w:r w:rsidRPr="000D189F">
              <w:rPr>
                <w:rFonts w:ascii="Arial" w:hAnsi="Arial" w:cs="Arial"/>
                <w:sz w:val="24"/>
                <w:szCs w:val="24"/>
              </w:rPr>
              <w:t>spsotr.cz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IČ zadavatel</w:t>
            </w:r>
          </w:p>
        </w:tc>
        <w:tc>
          <w:tcPr>
            <w:tcW w:w="6267" w:type="dxa"/>
          </w:tcPr>
          <w:p w:rsidR="009B2D72" w:rsidRPr="000D189F" w:rsidRDefault="009B2D72" w:rsidP="009B2D72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>61716677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DIČ</w:t>
            </w:r>
          </w:p>
        </w:tc>
        <w:tc>
          <w:tcPr>
            <w:tcW w:w="6267" w:type="dxa"/>
          </w:tcPr>
          <w:p w:rsidR="009B2D72" w:rsidRPr="000D189F" w:rsidRDefault="009B2D72" w:rsidP="009B2D72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Kontaktní osoba zadavatele</w:t>
            </w:r>
          </w:p>
        </w:tc>
        <w:tc>
          <w:tcPr>
            <w:tcW w:w="6267" w:type="dxa"/>
          </w:tcPr>
          <w:p w:rsidR="009B2D72" w:rsidRPr="000D189F" w:rsidRDefault="00C7769C" w:rsidP="009B2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RNDr. Jan Patík, finanční manažer projektu, </w:t>
            </w:r>
            <w:r w:rsidR="00E0472F">
              <w:rPr>
                <w:rFonts w:ascii="Arial" w:hAnsi="Arial" w:cs="Arial"/>
                <w:sz w:val="24"/>
                <w:szCs w:val="24"/>
              </w:rPr>
              <w:t>731656 901</w:t>
            </w:r>
          </w:p>
          <w:p w:rsidR="009B2D72" w:rsidRPr="000D189F" w:rsidRDefault="00E0472F" w:rsidP="000D1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 patikj</w:t>
            </w:r>
            <w:r w:rsidR="000D189F">
              <w:rPr>
                <w:rFonts w:ascii="Arial" w:hAnsi="Arial" w:cs="Arial"/>
                <w:sz w:val="24"/>
                <w:szCs w:val="24"/>
              </w:rPr>
              <w:t>@</w:t>
            </w:r>
            <w:r w:rsidR="009B2D72" w:rsidRPr="000D189F">
              <w:rPr>
                <w:rFonts w:ascii="Arial" w:hAnsi="Arial" w:cs="Arial"/>
                <w:sz w:val="24"/>
                <w:szCs w:val="24"/>
              </w:rPr>
              <w:t>spsotr.cz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Lhůta pro podávání nabídek</w:t>
            </w:r>
          </w:p>
        </w:tc>
        <w:tc>
          <w:tcPr>
            <w:tcW w:w="6267" w:type="dxa"/>
          </w:tcPr>
          <w:p w:rsidR="00C7769C" w:rsidRDefault="00C7769C" w:rsidP="009B2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Začátek lhůty pro podání nabídek: 25. 1. 2013</w:t>
            </w:r>
          </w:p>
          <w:p w:rsidR="009B2D72" w:rsidRDefault="00C7769C" w:rsidP="009B2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Konec lhůty pro podání nabídek: 11</w:t>
            </w:r>
            <w:r w:rsidR="00F60931">
              <w:rPr>
                <w:rFonts w:ascii="Arial" w:hAnsi="Arial" w:cs="Arial"/>
                <w:sz w:val="24"/>
                <w:szCs w:val="24"/>
              </w:rPr>
              <w:t>. 2</w:t>
            </w:r>
            <w:r w:rsidR="00174DDA">
              <w:rPr>
                <w:rFonts w:ascii="Arial" w:hAnsi="Arial" w:cs="Arial"/>
                <w:sz w:val="24"/>
                <w:szCs w:val="24"/>
              </w:rPr>
              <w:t>. 2013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B2D72" w:rsidRPr="000D189F">
              <w:rPr>
                <w:rFonts w:ascii="Arial" w:hAnsi="Arial" w:cs="Arial"/>
                <w:sz w:val="24"/>
                <w:szCs w:val="24"/>
              </w:rPr>
              <w:t>12:00 hod.</w:t>
            </w:r>
          </w:p>
          <w:p w:rsidR="00C7769C" w:rsidRPr="000D189F" w:rsidRDefault="00C7769C" w:rsidP="009B2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Nabídky doručené po tomto termínu budou z výběrového řízení vyřazeny.</w:t>
            </w:r>
            <w:r w:rsidR="00E700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Popis předmětu zakázky</w:t>
            </w:r>
          </w:p>
        </w:tc>
        <w:tc>
          <w:tcPr>
            <w:tcW w:w="6267" w:type="dxa"/>
          </w:tcPr>
          <w:p w:rsidR="009B2D72" w:rsidRPr="000D189F" w:rsidRDefault="00C7769C" w:rsidP="00646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Dodávka</w:t>
            </w:r>
            <w:r w:rsidR="003C5E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7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931">
              <w:rPr>
                <w:rFonts w:ascii="Arial" w:hAnsi="Arial" w:cs="Arial"/>
                <w:sz w:val="24"/>
                <w:szCs w:val="24"/>
              </w:rPr>
              <w:t xml:space="preserve">nových </w:t>
            </w:r>
            <w:r w:rsidR="00174DDA">
              <w:rPr>
                <w:rFonts w:ascii="Arial" w:hAnsi="Arial" w:cs="Arial"/>
                <w:sz w:val="24"/>
                <w:szCs w:val="24"/>
              </w:rPr>
              <w:t>notebooků</w:t>
            </w:r>
            <w:r>
              <w:rPr>
                <w:rFonts w:ascii="Arial" w:hAnsi="Arial" w:cs="Arial"/>
                <w:sz w:val="24"/>
                <w:szCs w:val="24"/>
              </w:rPr>
              <w:t xml:space="preserve"> konfigurace A, </w:t>
            </w:r>
            <w:r w:rsidR="00E7005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 nových notebooků konfigurace B</w:t>
            </w:r>
            <w:r w:rsidR="00174DDA">
              <w:rPr>
                <w:rFonts w:ascii="Arial" w:hAnsi="Arial" w:cs="Arial"/>
                <w:sz w:val="24"/>
                <w:szCs w:val="24"/>
              </w:rPr>
              <w:t xml:space="preserve"> a15 </w:t>
            </w:r>
            <w:r w:rsidR="00F60931">
              <w:rPr>
                <w:rFonts w:ascii="Arial" w:hAnsi="Arial" w:cs="Arial"/>
                <w:sz w:val="24"/>
                <w:szCs w:val="24"/>
              </w:rPr>
              <w:t>nových osobních počítačů</w:t>
            </w:r>
            <w:r w:rsidR="00174DDA">
              <w:rPr>
                <w:rFonts w:ascii="Arial" w:hAnsi="Arial" w:cs="Arial"/>
                <w:sz w:val="24"/>
                <w:szCs w:val="24"/>
              </w:rPr>
              <w:t xml:space="preserve"> dle technické specifikace uvedené v zadávací dokumentaci, která je přílohou této výzvy</w:t>
            </w:r>
            <w:r w:rsidR="003C5EA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Předpokládaná hodnota zakázky v Kč bez DPH</w:t>
            </w:r>
          </w:p>
        </w:tc>
        <w:tc>
          <w:tcPr>
            <w:tcW w:w="6267" w:type="dxa"/>
          </w:tcPr>
          <w:p w:rsidR="009B2D72" w:rsidRPr="000D189F" w:rsidRDefault="00174DDA" w:rsidP="009B2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E0472F">
              <w:rPr>
                <w:rFonts w:ascii="Arial" w:hAnsi="Arial" w:cs="Arial"/>
                <w:sz w:val="24"/>
                <w:szCs w:val="24"/>
              </w:rPr>
              <w:t>.</w:t>
            </w:r>
            <w:r w:rsidR="009B2D72" w:rsidRPr="000D189F">
              <w:rPr>
                <w:rFonts w:ascii="Arial" w:hAnsi="Arial" w:cs="Arial"/>
                <w:sz w:val="24"/>
                <w:szCs w:val="24"/>
              </w:rPr>
              <w:t> 000,-- Kč</w:t>
            </w:r>
          </w:p>
        </w:tc>
      </w:tr>
      <w:tr w:rsidR="000A3E40" w:rsidTr="005C4BA3">
        <w:tc>
          <w:tcPr>
            <w:tcW w:w="2943" w:type="dxa"/>
            <w:shd w:val="clear" w:color="auto" w:fill="FABF8F" w:themeFill="accent6" w:themeFillTint="99"/>
          </w:tcPr>
          <w:p w:rsidR="000A3E40" w:rsidRDefault="000A3E40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 zakázky</w:t>
            </w:r>
          </w:p>
        </w:tc>
        <w:tc>
          <w:tcPr>
            <w:tcW w:w="6267" w:type="dxa"/>
          </w:tcPr>
          <w:p w:rsidR="000A3E40" w:rsidRPr="000A3E40" w:rsidRDefault="000A3E40" w:rsidP="000A3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Zjednodušené podlimitní řízení</w:t>
            </w:r>
          </w:p>
          <w:p w:rsidR="00E70050" w:rsidRDefault="00F60931" w:rsidP="000A3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0A3E40" w:rsidRPr="000A3E40">
              <w:rPr>
                <w:rFonts w:ascii="Arial" w:hAnsi="Arial" w:cs="Arial"/>
                <w:sz w:val="24"/>
                <w:szCs w:val="24"/>
              </w:rPr>
              <w:t>edná se o zadávací řízení podle zákona č. 137/2006 Sb., o veřejných zakázkách.</w:t>
            </w:r>
          </w:p>
          <w:p w:rsidR="00646D4F" w:rsidRDefault="00646D4F" w:rsidP="000A3E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D4F" w:rsidRDefault="00646D4F" w:rsidP="000A3E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D4F" w:rsidRDefault="00646D4F" w:rsidP="000A3E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D4F" w:rsidRDefault="00646D4F" w:rsidP="000A3E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D4F" w:rsidRDefault="00646D4F" w:rsidP="000A3E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D4F" w:rsidRDefault="00646D4F" w:rsidP="000A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627297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Místo pro podání</w:t>
            </w:r>
            <w:r w:rsidR="00174D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2D72">
              <w:rPr>
                <w:rFonts w:ascii="Arial" w:hAnsi="Arial" w:cs="Arial"/>
                <w:b/>
                <w:sz w:val="24"/>
                <w:szCs w:val="24"/>
              </w:rPr>
              <w:t>nabídky</w:t>
            </w:r>
          </w:p>
        </w:tc>
        <w:tc>
          <w:tcPr>
            <w:tcW w:w="6267" w:type="dxa"/>
          </w:tcPr>
          <w:p w:rsidR="009B2D72" w:rsidRDefault="00174DDA" w:rsidP="009B2D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SPŠ Otrokovice, tř. T. Bati 1266</w:t>
            </w:r>
            <w:r w:rsidR="009B2D72" w:rsidRPr="000D189F">
              <w:rPr>
                <w:rFonts w:ascii="Arial" w:hAnsi="Arial" w:cs="Arial"/>
                <w:sz w:val="24"/>
                <w:szCs w:val="24"/>
              </w:rPr>
              <w:t>, 765 02 Otrokovice</w:t>
            </w:r>
            <w:r w:rsidR="0000435D">
              <w:rPr>
                <w:rFonts w:ascii="Arial" w:hAnsi="Arial" w:cs="Arial"/>
                <w:sz w:val="24"/>
                <w:szCs w:val="24"/>
              </w:rPr>
              <w:t xml:space="preserve"> (budova A, 3. Patro, sekretariát).</w:t>
            </w:r>
            <w:r>
              <w:rPr>
                <w:rFonts w:ascii="Arial" w:hAnsi="Arial" w:cs="Arial"/>
                <w:sz w:val="24"/>
                <w:szCs w:val="24"/>
              </w:rPr>
              <w:t xml:space="preserve"> Nabídky je možné doručit jakýmkoliv vhodným způsobem (</w:t>
            </w:r>
            <w:r w:rsidR="00005180">
              <w:rPr>
                <w:rFonts w:ascii="Arial" w:hAnsi="Arial" w:cs="Arial"/>
                <w:sz w:val="24"/>
                <w:szCs w:val="24"/>
              </w:rPr>
              <w:t>poštou, kurýrní službou, osobně apod.) na výše uvedenou adresu v pracovní dny od 7:00 do 13:00, poslední den lhůty pouze do 12:00. Jiné doručení není považováno za řádné podání nabídky</w:t>
            </w:r>
            <w:r w:rsidR="00C776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0931" w:rsidRPr="000D189F" w:rsidRDefault="00F60931" w:rsidP="009B2D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9B2D72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Hodnoticí kritéria</w:t>
            </w:r>
          </w:p>
        </w:tc>
        <w:tc>
          <w:tcPr>
            <w:tcW w:w="6267" w:type="dxa"/>
          </w:tcPr>
          <w:p w:rsidR="00E70050" w:rsidRPr="00E70050" w:rsidRDefault="00E70050" w:rsidP="00E70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Nabídky uchazečů budou </w:t>
            </w:r>
            <w:r w:rsidR="0000435D">
              <w:rPr>
                <w:rFonts w:ascii="Arial" w:hAnsi="Arial" w:cs="Arial"/>
                <w:sz w:val="24"/>
                <w:szCs w:val="24"/>
              </w:rPr>
              <w:t>hodnoceny na základě těchto kriterií:</w:t>
            </w:r>
          </w:p>
          <w:p w:rsidR="000D189F" w:rsidRPr="0000435D" w:rsidRDefault="00B60B0B" w:rsidP="0000435D">
            <w:pPr>
              <w:rPr>
                <w:rFonts w:ascii="Arial" w:hAnsi="Arial" w:cs="Arial"/>
                <w:sz w:val="24"/>
                <w:szCs w:val="24"/>
              </w:rPr>
            </w:pPr>
            <w:r w:rsidRPr="0000435D">
              <w:rPr>
                <w:rFonts w:ascii="Arial" w:hAnsi="Arial" w:cs="Arial"/>
                <w:sz w:val="24"/>
                <w:szCs w:val="24"/>
              </w:rPr>
              <w:t xml:space="preserve">Nabídková cena                          </w:t>
            </w:r>
            <w:r w:rsidR="006467E1" w:rsidRPr="0000435D">
              <w:rPr>
                <w:rFonts w:ascii="Arial" w:hAnsi="Arial" w:cs="Arial"/>
                <w:sz w:val="24"/>
                <w:szCs w:val="24"/>
              </w:rPr>
              <w:t>8</w:t>
            </w:r>
            <w:r w:rsidR="000D189F" w:rsidRPr="0000435D">
              <w:rPr>
                <w:rFonts w:ascii="Arial" w:hAnsi="Arial" w:cs="Arial"/>
                <w:sz w:val="24"/>
                <w:szCs w:val="24"/>
              </w:rPr>
              <w:t>0 %</w:t>
            </w:r>
          </w:p>
          <w:p w:rsidR="00AD5CC3" w:rsidRPr="0000435D" w:rsidRDefault="00B60B0B" w:rsidP="0000435D">
            <w:pPr>
              <w:rPr>
                <w:rFonts w:ascii="Arial" w:hAnsi="Arial" w:cs="Arial"/>
                <w:sz w:val="24"/>
                <w:szCs w:val="24"/>
              </w:rPr>
            </w:pPr>
            <w:r w:rsidRPr="0000435D">
              <w:rPr>
                <w:rFonts w:ascii="Arial" w:hAnsi="Arial" w:cs="Arial"/>
                <w:sz w:val="24"/>
                <w:szCs w:val="24"/>
              </w:rPr>
              <w:t>Technické a funkční vlastnosti    20%</w:t>
            </w:r>
          </w:p>
          <w:p w:rsidR="00627297" w:rsidRPr="00AD5CC3" w:rsidRDefault="00627297" w:rsidP="00AD5CC3">
            <w:pPr>
              <w:rPr>
                <w:rFonts w:ascii="Arial" w:hAnsi="Arial" w:cs="Arial"/>
                <w:sz w:val="24"/>
                <w:szCs w:val="24"/>
              </w:rPr>
            </w:pPr>
            <w:r w:rsidRPr="00AD5CC3">
              <w:rPr>
                <w:rFonts w:ascii="Arial" w:hAnsi="Arial" w:cs="Arial"/>
                <w:sz w:val="24"/>
                <w:szCs w:val="24"/>
              </w:rPr>
              <w:t>(podrobnější údaje jsou uvedeny v zadávací dokumentaci)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627297" w:rsidRPr="00627297" w:rsidRDefault="00627297" w:rsidP="00627297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627297">
              <w:rPr>
                <w:rFonts w:ascii="Arial" w:hAnsi="Arial" w:cs="Arial"/>
                <w:b/>
                <w:color w:val="auto"/>
              </w:rPr>
              <w:t>Požadavek na předložení Čestného prohlášení uchazeče</w:t>
            </w:r>
          </w:p>
          <w:p w:rsidR="009B2D72" w:rsidRDefault="009B2D72" w:rsidP="001919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0D189F" w:rsidRPr="00AD5CC3" w:rsidRDefault="00AD5CC3" w:rsidP="00AD5CC3">
            <w:pPr>
              <w:pStyle w:val="Default"/>
              <w:rPr>
                <w:rFonts w:ascii="Arial" w:hAnsi="Arial" w:cs="Arial"/>
              </w:rPr>
            </w:pPr>
            <w:r w:rsidRPr="00AD5CC3">
              <w:rPr>
                <w:rFonts w:ascii="Arial" w:hAnsi="Arial" w:cs="Arial"/>
              </w:rPr>
              <w:t xml:space="preserve">Nabídka musí obsahovat Čestné prohlášení uchazeče, </w:t>
            </w:r>
            <w:r>
              <w:rPr>
                <w:rFonts w:ascii="Arial" w:hAnsi="Arial" w:cs="Arial"/>
              </w:rPr>
              <w:t>ž</w:t>
            </w:r>
            <w:r w:rsidRPr="00AD5CC3">
              <w:rPr>
                <w:rFonts w:ascii="Arial" w:hAnsi="Arial" w:cs="Arial"/>
              </w:rPr>
              <w:t>e se subjekt předkládající nabídku nepodílel na přípravě nebo zadán</w:t>
            </w:r>
            <w:r w:rsidR="00F60931">
              <w:rPr>
                <w:rFonts w:ascii="Arial" w:hAnsi="Arial" w:cs="Arial"/>
              </w:rPr>
              <w:t>í předmětného výběrového řízení</w:t>
            </w:r>
            <w:r>
              <w:rPr>
                <w:rFonts w:ascii="Arial" w:hAnsi="Arial" w:cs="Arial"/>
              </w:rPr>
              <w:t>.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0D189F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Požadavek na písemnou formu nabídky</w:t>
            </w:r>
          </w:p>
        </w:tc>
        <w:tc>
          <w:tcPr>
            <w:tcW w:w="6267" w:type="dxa"/>
          </w:tcPr>
          <w:p w:rsidR="009B2D72" w:rsidRPr="000D189F" w:rsidRDefault="000D189F" w:rsidP="009B2D72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>Nabídka musí být zadavatelem podána v písemné formě</w:t>
            </w:r>
            <w:r w:rsidR="0019198D">
              <w:rPr>
                <w:rFonts w:ascii="Arial" w:hAnsi="Arial" w:cs="Arial"/>
                <w:sz w:val="24"/>
                <w:szCs w:val="24"/>
              </w:rPr>
              <w:t xml:space="preserve"> a v elektronické podobě na CD</w:t>
            </w:r>
            <w:r w:rsidRPr="000D189F">
              <w:rPr>
                <w:rFonts w:ascii="Arial" w:hAnsi="Arial" w:cs="Arial"/>
                <w:sz w:val="24"/>
                <w:szCs w:val="24"/>
              </w:rPr>
              <w:t>. Požadavek na písemnou formu je považován za splněný tehdy, pokud je nabídka podepsána osobou oprávněnou jednat jménem uchazeče.</w:t>
            </w:r>
            <w:r w:rsidR="00627297">
              <w:rPr>
                <w:rFonts w:ascii="Arial" w:hAnsi="Arial" w:cs="Arial"/>
                <w:sz w:val="24"/>
                <w:szCs w:val="24"/>
              </w:rPr>
              <w:t xml:space="preserve"> Nabídka musí být podána v českém jazyce.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0D189F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Povinnost uchazeče uchovávat doklady a umožnit kontrolu</w:t>
            </w:r>
          </w:p>
        </w:tc>
        <w:tc>
          <w:tcPr>
            <w:tcW w:w="6267" w:type="dxa"/>
          </w:tcPr>
          <w:p w:rsidR="009B2D72" w:rsidRPr="000D189F" w:rsidRDefault="000D189F" w:rsidP="00C64BEE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 xml:space="preserve">Ve smlouvě uzavírané s vybraným dodavatelem bude dodavatel zavázán povinností uchovávat </w:t>
            </w:r>
            <w:r w:rsidR="00646D4F">
              <w:rPr>
                <w:rFonts w:ascii="Arial" w:hAnsi="Arial" w:cs="Arial"/>
                <w:sz w:val="24"/>
                <w:szCs w:val="24"/>
              </w:rPr>
              <w:t>do 31. 12. 2023</w:t>
            </w:r>
            <w:r w:rsidR="00C64B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89F">
              <w:rPr>
                <w:rFonts w:ascii="Arial" w:hAnsi="Arial" w:cs="Arial"/>
                <w:sz w:val="24"/>
                <w:szCs w:val="24"/>
              </w:rPr>
              <w:t>doklady související s plněním této zakázky a povinností umožnit osobám oprávněným k výkonu kontroly provést kontrolu těchto dokladů.</w:t>
            </w:r>
          </w:p>
        </w:tc>
      </w:tr>
      <w:tr w:rsidR="009B2D72" w:rsidTr="005C4BA3">
        <w:tc>
          <w:tcPr>
            <w:tcW w:w="2943" w:type="dxa"/>
            <w:shd w:val="clear" w:color="auto" w:fill="FABF8F" w:themeFill="accent6" w:themeFillTint="99"/>
          </w:tcPr>
          <w:p w:rsidR="009B2D72" w:rsidRDefault="000D189F" w:rsidP="009B2D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Další podmínky pro plnění zakázky</w:t>
            </w:r>
          </w:p>
        </w:tc>
        <w:tc>
          <w:tcPr>
            <w:tcW w:w="6267" w:type="dxa"/>
          </w:tcPr>
          <w:p w:rsidR="009B2D72" w:rsidRPr="000D189F" w:rsidRDefault="000D189F" w:rsidP="00B34CE6">
            <w:pPr>
              <w:rPr>
                <w:rFonts w:ascii="Arial" w:hAnsi="Arial" w:cs="Arial"/>
                <w:sz w:val="24"/>
                <w:szCs w:val="24"/>
              </w:rPr>
            </w:pPr>
            <w:r w:rsidRPr="000D189F">
              <w:rPr>
                <w:rFonts w:ascii="Arial" w:hAnsi="Arial" w:cs="Arial"/>
                <w:sz w:val="24"/>
                <w:szCs w:val="24"/>
              </w:rPr>
              <w:t>Podrobnější specifikaci a další podmínky pro plnění zakázky je možno získat</w:t>
            </w:r>
            <w:r w:rsidR="000269BA">
              <w:rPr>
                <w:rFonts w:ascii="Arial" w:hAnsi="Arial" w:cs="Arial"/>
                <w:sz w:val="24"/>
                <w:szCs w:val="24"/>
              </w:rPr>
              <w:t xml:space="preserve"> na e-mailové adrese: patikj</w:t>
            </w:r>
            <w:r w:rsidR="00B34CE6">
              <w:rPr>
                <w:rFonts w:ascii="Arial" w:hAnsi="Arial" w:cs="Arial"/>
                <w:sz w:val="24"/>
                <w:szCs w:val="24"/>
              </w:rPr>
              <w:t>@</w:t>
            </w:r>
            <w:r w:rsidRPr="000D189F">
              <w:rPr>
                <w:rFonts w:ascii="Arial" w:hAnsi="Arial" w:cs="Arial"/>
                <w:sz w:val="24"/>
                <w:szCs w:val="24"/>
              </w:rPr>
              <w:t>spsotr.cz</w:t>
            </w:r>
          </w:p>
        </w:tc>
      </w:tr>
    </w:tbl>
    <w:p w:rsidR="009B2D72" w:rsidRPr="009B2D72" w:rsidRDefault="009B2D72" w:rsidP="009B2D72">
      <w:pPr>
        <w:rPr>
          <w:rFonts w:ascii="Arial" w:hAnsi="Arial" w:cs="Arial"/>
          <w:b/>
          <w:sz w:val="24"/>
          <w:szCs w:val="24"/>
        </w:rPr>
      </w:pPr>
    </w:p>
    <w:sectPr w:rsidR="009B2D72" w:rsidRPr="009B2D72" w:rsidSect="00CA5B73">
      <w:head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93" w:rsidRDefault="000B0A93" w:rsidP="00653546">
      <w:r>
        <w:separator/>
      </w:r>
    </w:p>
  </w:endnote>
  <w:endnote w:type="continuationSeparator" w:id="0">
    <w:p w:rsidR="000B0A93" w:rsidRDefault="000B0A93" w:rsidP="0065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93" w:rsidRDefault="000B0A93" w:rsidP="00653546">
      <w:r>
        <w:separator/>
      </w:r>
    </w:p>
  </w:footnote>
  <w:footnote w:type="continuationSeparator" w:id="0">
    <w:p w:rsidR="000B0A93" w:rsidRDefault="000B0A93" w:rsidP="00653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46" w:rsidRDefault="00653546">
    <w:pPr>
      <w:pStyle w:val="Zhlav"/>
    </w:pPr>
    <w:r w:rsidRPr="00653546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6144895" cy="1501140"/>
          <wp:effectExtent l="0" t="0" r="8255" b="381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653546" w:rsidRDefault="0065354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1AC"/>
    <w:multiLevelType w:val="hybridMultilevel"/>
    <w:tmpl w:val="91725AFA"/>
    <w:lvl w:ilvl="0" w:tplc="5308BFC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104"/>
    <w:rsid w:val="0000435D"/>
    <w:rsid w:val="00005180"/>
    <w:rsid w:val="00025CEC"/>
    <w:rsid w:val="000269BA"/>
    <w:rsid w:val="00060DB5"/>
    <w:rsid w:val="00064858"/>
    <w:rsid w:val="00093043"/>
    <w:rsid w:val="000A3E40"/>
    <w:rsid w:val="000B0A93"/>
    <w:rsid w:val="000D189F"/>
    <w:rsid w:val="000E6863"/>
    <w:rsid w:val="00174DDA"/>
    <w:rsid w:val="0019198D"/>
    <w:rsid w:val="00192104"/>
    <w:rsid w:val="00223B6B"/>
    <w:rsid w:val="00232A3A"/>
    <w:rsid w:val="002D40D0"/>
    <w:rsid w:val="003C5EA1"/>
    <w:rsid w:val="00535201"/>
    <w:rsid w:val="0056204A"/>
    <w:rsid w:val="00565511"/>
    <w:rsid w:val="005A2EAA"/>
    <w:rsid w:val="005C4BA3"/>
    <w:rsid w:val="00627297"/>
    <w:rsid w:val="006467E1"/>
    <w:rsid w:val="00646D4F"/>
    <w:rsid w:val="00653546"/>
    <w:rsid w:val="00667F5E"/>
    <w:rsid w:val="006E3480"/>
    <w:rsid w:val="00714DF3"/>
    <w:rsid w:val="00745B6B"/>
    <w:rsid w:val="00856F8E"/>
    <w:rsid w:val="0086293E"/>
    <w:rsid w:val="00996ED7"/>
    <w:rsid w:val="009B2D72"/>
    <w:rsid w:val="009D1BD6"/>
    <w:rsid w:val="009D3E42"/>
    <w:rsid w:val="00A07D74"/>
    <w:rsid w:val="00A25EC1"/>
    <w:rsid w:val="00A448EC"/>
    <w:rsid w:val="00A621E9"/>
    <w:rsid w:val="00A84E30"/>
    <w:rsid w:val="00AD5CC3"/>
    <w:rsid w:val="00B34CE6"/>
    <w:rsid w:val="00B356AC"/>
    <w:rsid w:val="00B60B0B"/>
    <w:rsid w:val="00B82365"/>
    <w:rsid w:val="00C37274"/>
    <w:rsid w:val="00C64BEE"/>
    <w:rsid w:val="00C72D2C"/>
    <w:rsid w:val="00C7769C"/>
    <w:rsid w:val="00C8570A"/>
    <w:rsid w:val="00CA5B73"/>
    <w:rsid w:val="00D43416"/>
    <w:rsid w:val="00DA6AA4"/>
    <w:rsid w:val="00E0472F"/>
    <w:rsid w:val="00E37F3C"/>
    <w:rsid w:val="00E41A8A"/>
    <w:rsid w:val="00E70050"/>
    <w:rsid w:val="00F046E4"/>
    <w:rsid w:val="00F37FE2"/>
    <w:rsid w:val="00F60931"/>
    <w:rsid w:val="00F8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21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10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B2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89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56F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27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3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35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53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35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spso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homolkovam</dc:creator>
  <cp:keywords/>
  <dc:description/>
  <cp:lastModifiedBy>Stoudj</cp:lastModifiedBy>
  <cp:revision>15</cp:revision>
  <cp:lastPrinted>2008-11-28T06:09:00Z</cp:lastPrinted>
  <dcterms:created xsi:type="dcterms:W3CDTF">2013-01-07T12:22:00Z</dcterms:created>
  <dcterms:modified xsi:type="dcterms:W3CDTF">2013-01-25T12:15:00Z</dcterms:modified>
</cp:coreProperties>
</file>