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C80B6" w14:textId="25980510" w:rsidR="0045695C" w:rsidRDefault="0045695C">
      <w:bookmarkStart w:id="0" w:name="_GoBack"/>
      <w:bookmarkEnd w:id="0"/>
      <w:r>
        <w:t>Doplňující informace k veřejné zakázce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45695C" w:rsidRPr="00427B93" w14:paraId="02A7AF34" w14:textId="77777777" w:rsidTr="0045695C">
        <w:tc>
          <w:tcPr>
            <w:tcW w:w="3227" w:type="dxa"/>
            <w:shd w:val="clear" w:color="auto" w:fill="FABF8F"/>
          </w:tcPr>
          <w:p w14:paraId="3EA40ADB" w14:textId="77777777" w:rsidR="0045695C" w:rsidRPr="008C13DD" w:rsidRDefault="0045695C" w:rsidP="0045695C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>
              <w:t>n</w:t>
            </w:r>
            <w:r w:rsidRPr="008C13DD">
              <w:t xml:space="preserve">ěno </w:t>
            </w:r>
            <w:r>
              <w:t>poskytovatelem dotace)</w:t>
            </w:r>
            <w:r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14:paraId="36415005" w14:textId="43F06EE2" w:rsidR="0045695C" w:rsidRPr="00427B93" w:rsidRDefault="003C4638" w:rsidP="0045695C">
            <w:pPr>
              <w:jc w:val="both"/>
            </w:pPr>
            <w:r w:rsidRPr="007B7541">
              <w:t>C13106</w:t>
            </w:r>
          </w:p>
        </w:tc>
      </w:tr>
      <w:tr w:rsidR="0045695C" w:rsidRPr="00427B93" w14:paraId="098611E5" w14:textId="77777777" w:rsidTr="0045695C">
        <w:tc>
          <w:tcPr>
            <w:tcW w:w="3227" w:type="dxa"/>
            <w:shd w:val="clear" w:color="auto" w:fill="FABF8F"/>
          </w:tcPr>
          <w:p w14:paraId="75F91A21" w14:textId="77777777" w:rsidR="0045695C" w:rsidRPr="008C13DD" w:rsidRDefault="0045695C" w:rsidP="0045695C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14:paraId="706C65B0" w14:textId="77777777" w:rsidR="0045695C" w:rsidRPr="00427B93" w:rsidRDefault="0045695C" w:rsidP="0045695C">
            <w:r w:rsidRPr="00427B93">
              <w:t>Operační program Vzdělávání pro konkurenceschopnost</w:t>
            </w:r>
          </w:p>
        </w:tc>
      </w:tr>
      <w:tr w:rsidR="0045695C" w:rsidRPr="00427B93" w14:paraId="231D3D39" w14:textId="77777777" w:rsidTr="0045695C">
        <w:tc>
          <w:tcPr>
            <w:tcW w:w="3227" w:type="dxa"/>
            <w:shd w:val="clear" w:color="auto" w:fill="FABF8F"/>
          </w:tcPr>
          <w:p w14:paraId="77692287" w14:textId="77777777" w:rsidR="0045695C" w:rsidRPr="008C13DD" w:rsidRDefault="0045695C" w:rsidP="0045695C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14:paraId="175E98EB" w14:textId="77777777" w:rsidR="0045695C" w:rsidRPr="002812C5" w:rsidRDefault="0045695C" w:rsidP="0045695C">
            <w:pPr>
              <w:jc w:val="both"/>
              <w:rPr>
                <w:b/>
              </w:rPr>
            </w:pPr>
            <w:r w:rsidRPr="002812C5">
              <w:rPr>
                <w:b/>
              </w:rPr>
              <w:t>CZ.1.07/</w:t>
            </w:r>
            <w:r>
              <w:rPr>
                <w:b/>
              </w:rPr>
              <w:t>1</w:t>
            </w:r>
            <w:r w:rsidRPr="002812C5">
              <w:rPr>
                <w:b/>
              </w:rPr>
              <w:t>.</w:t>
            </w:r>
            <w:r>
              <w:rPr>
                <w:b/>
              </w:rPr>
              <w:t>5.00</w:t>
            </w:r>
            <w:r w:rsidRPr="002812C5">
              <w:rPr>
                <w:b/>
              </w:rPr>
              <w:t>/</w:t>
            </w:r>
            <w:r>
              <w:rPr>
                <w:b/>
              </w:rPr>
              <w:t>34</w:t>
            </w:r>
            <w:r w:rsidRPr="002812C5">
              <w:rPr>
                <w:b/>
              </w:rPr>
              <w:t>.</w:t>
            </w:r>
            <w:r>
              <w:rPr>
                <w:b/>
              </w:rPr>
              <w:t>1016</w:t>
            </w:r>
          </w:p>
        </w:tc>
      </w:tr>
      <w:tr w:rsidR="0045695C" w:rsidRPr="00427B93" w14:paraId="36C1B937" w14:textId="77777777" w:rsidTr="0045695C">
        <w:tc>
          <w:tcPr>
            <w:tcW w:w="3227" w:type="dxa"/>
            <w:shd w:val="clear" w:color="auto" w:fill="FABF8F"/>
          </w:tcPr>
          <w:p w14:paraId="33C282FB" w14:textId="77777777" w:rsidR="0045695C" w:rsidRPr="008C13DD" w:rsidRDefault="0045695C" w:rsidP="0045695C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14:paraId="4827B7C4" w14:textId="77777777" w:rsidR="0045695C" w:rsidRPr="00427B93" w:rsidRDefault="0045695C" w:rsidP="0045695C">
            <w:pPr>
              <w:jc w:val="both"/>
            </w:pPr>
            <w:r>
              <w:t>Inovace vzdělávání na Wichterlově gymnáziu</w:t>
            </w:r>
          </w:p>
        </w:tc>
      </w:tr>
      <w:tr w:rsidR="0045695C" w:rsidRPr="00427B93" w14:paraId="0940F5CF" w14:textId="77777777" w:rsidTr="0045695C">
        <w:tc>
          <w:tcPr>
            <w:tcW w:w="3227" w:type="dxa"/>
            <w:shd w:val="clear" w:color="auto" w:fill="FABF8F"/>
          </w:tcPr>
          <w:p w14:paraId="40EB32BF" w14:textId="77777777" w:rsidR="0045695C" w:rsidRPr="008C13DD" w:rsidRDefault="0045695C" w:rsidP="0045695C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14:paraId="1A0692F8" w14:textId="77777777" w:rsidR="0045695C" w:rsidRPr="00427B93" w:rsidRDefault="0045695C" w:rsidP="0045695C">
            <w:pPr>
              <w:jc w:val="both"/>
            </w:pPr>
            <w:r>
              <w:t>Zajištění jazykových kurzů pro učitele cizích jazyků</w:t>
            </w:r>
          </w:p>
        </w:tc>
      </w:tr>
      <w:tr w:rsidR="0045695C" w:rsidRPr="00427B93" w14:paraId="615557FA" w14:textId="77777777" w:rsidTr="0045695C">
        <w:tc>
          <w:tcPr>
            <w:tcW w:w="3227" w:type="dxa"/>
            <w:shd w:val="clear" w:color="auto" w:fill="FABF8F"/>
          </w:tcPr>
          <w:p w14:paraId="1C22C524" w14:textId="77777777" w:rsidR="0045695C" w:rsidRPr="008C13DD" w:rsidRDefault="0045695C" w:rsidP="0045695C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14:paraId="7CF1BFBB" w14:textId="77777777" w:rsidR="0045695C" w:rsidRPr="00427B93" w:rsidRDefault="0045695C" w:rsidP="0045695C">
            <w:pPr>
              <w:jc w:val="both"/>
            </w:pPr>
            <w:r>
              <w:t>Služba</w:t>
            </w:r>
          </w:p>
        </w:tc>
      </w:tr>
      <w:tr w:rsidR="0045695C" w:rsidRPr="00427B93" w14:paraId="2C1DB6A2" w14:textId="77777777" w:rsidTr="0045695C">
        <w:tc>
          <w:tcPr>
            <w:tcW w:w="3227" w:type="dxa"/>
            <w:shd w:val="clear" w:color="auto" w:fill="FABF8F"/>
          </w:tcPr>
          <w:p w14:paraId="221CF328" w14:textId="77777777" w:rsidR="0045695C" w:rsidRPr="008C13DD" w:rsidRDefault="0045695C" w:rsidP="0045695C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14:paraId="4BA8F722" w14:textId="77777777" w:rsidR="0045695C" w:rsidRPr="00427B93" w:rsidRDefault="0045695C" w:rsidP="0045695C">
            <w:pPr>
              <w:jc w:val="both"/>
            </w:pPr>
            <w:r>
              <w:t>4. února 2013</w:t>
            </w:r>
          </w:p>
        </w:tc>
      </w:tr>
      <w:tr w:rsidR="0045695C" w:rsidRPr="00427B93" w14:paraId="0D025F1C" w14:textId="77777777" w:rsidTr="0045695C">
        <w:tc>
          <w:tcPr>
            <w:tcW w:w="3227" w:type="dxa"/>
            <w:shd w:val="clear" w:color="auto" w:fill="FABF8F"/>
          </w:tcPr>
          <w:p w14:paraId="0AF4322E" w14:textId="77777777" w:rsidR="0045695C" w:rsidRPr="008C13DD" w:rsidRDefault="0045695C" w:rsidP="0045695C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14:paraId="5535D392" w14:textId="77777777" w:rsidR="0045695C" w:rsidRPr="00427B93" w:rsidRDefault="0045695C" w:rsidP="0045695C">
            <w:pPr>
              <w:jc w:val="both"/>
            </w:pPr>
            <w:r>
              <w:t>Wichterlovo gymnázium, Ostrava-Poruba, příspěvková organizace</w:t>
            </w:r>
          </w:p>
        </w:tc>
      </w:tr>
      <w:tr w:rsidR="0045695C" w:rsidRPr="00427B93" w14:paraId="321C557E" w14:textId="77777777" w:rsidTr="0045695C">
        <w:tc>
          <w:tcPr>
            <w:tcW w:w="3227" w:type="dxa"/>
            <w:shd w:val="clear" w:color="auto" w:fill="FABF8F"/>
          </w:tcPr>
          <w:p w14:paraId="2F076B32" w14:textId="77777777" w:rsidR="0045695C" w:rsidRPr="008C13DD" w:rsidRDefault="0045695C" w:rsidP="0045695C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14:paraId="4AA83594" w14:textId="77777777" w:rsidR="0045695C" w:rsidRPr="00427B93" w:rsidRDefault="0045695C" w:rsidP="0045695C">
            <w:pPr>
              <w:jc w:val="both"/>
            </w:pPr>
            <w:r>
              <w:t>Čs. exilu 669, 708 00 Ostrava-Poruba</w:t>
            </w:r>
          </w:p>
        </w:tc>
      </w:tr>
      <w:tr w:rsidR="0045695C" w:rsidRPr="00427B93" w14:paraId="5FEBF468" w14:textId="77777777" w:rsidTr="0045695C">
        <w:tc>
          <w:tcPr>
            <w:tcW w:w="3227" w:type="dxa"/>
            <w:shd w:val="clear" w:color="auto" w:fill="FABF8F"/>
          </w:tcPr>
          <w:p w14:paraId="04089DBE" w14:textId="77777777" w:rsidR="0045695C" w:rsidRPr="008C13DD" w:rsidRDefault="0045695C" w:rsidP="0045695C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14:paraId="599822C4" w14:textId="77777777" w:rsidR="0045695C" w:rsidRDefault="0045695C" w:rsidP="0045695C">
            <w:pPr>
              <w:jc w:val="both"/>
            </w:pPr>
            <w:r>
              <w:t>PaedDr. Antonín Balnar, PhD, ředitel</w:t>
            </w:r>
          </w:p>
          <w:p w14:paraId="3C7AA181" w14:textId="77777777" w:rsidR="0045695C" w:rsidRDefault="0045695C" w:rsidP="0045695C">
            <w:pPr>
              <w:jc w:val="both"/>
            </w:pPr>
            <w:r>
              <w:t xml:space="preserve">e-mail: </w:t>
            </w:r>
            <w:hyperlink r:id="rId8" w:history="1">
              <w:r w:rsidRPr="0055734A">
                <w:rPr>
                  <w:rStyle w:val="Hypertextovodkaz"/>
                </w:rPr>
                <w:t>balnar@wigym.cz</w:t>
              </w:r>
            </w:hyperlink>
          </w:p>
          <w:p w14:paraId="4792A5B5" w14:textId="77777777" w:rsidR="0045695C" w:rsidRPr="00427B93" w:rsidRDefault="0045695C" w:rsidP="0045695C">
            <w:pPr>
              <w:jc w:val="both"/>
            </w:pPr>
            <w:r>
              <w:t>tel. 596 912 567</w:t>
            </w:r>
          </w:p>
        </w:tc>
      </w:tr>
      <w:tr w:rsidR="0045695C" w:rsidRPr="00427B93" w14:paraId="30649B22" w14:textId="77777777" w:rsidTr="0045695C">
        <w:tc>
          <w:tcPr>
            <w:tcW w:w="3227" w:type="dxa"/>
            <w:shd w:val="clear" w:color="auto" w:fill="FABF8F"/>
          </w:tcPr>
          <w:p w14:paraId="7A0C29F2" w14:textId="77777777" w:rsidR="0045695C" w:rsidRPr="008C13DD" w:rsidRDefault="0045695C" w:rsidP="0045695C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14:paraId="3FB225E5" w14:textId="77777777" w:rsidR="0045695C" w:rsidRPr="00427B93" w:rsidRDefault="0045695C" w:rsidP="0045695C">
            <w:pPr>
              <w:jc w:val="both"/>
            </w:pPr>
            <w:r>
              <w:t>00842702</w:t>
            </w:r>
          </w:p>
        </w:tc>
      </w:tr>
      <w:tr w:rsidR="0045695C" w:rsidRPr="00427B93" w14:paraId="350EC553" w14:textId="77777777" w:rsidTr="0045695C">
        <w:tc>
          <w:tcPr>
            <w:tcW w:w="3227" w:type="dxa"/>
            <w:shd w:val="clear" w:color="auto" w:fill="FABF8F"/>
          </w:tcPr>
          <w:p w14:paraId="1EA03222" w14:textId="77777777" w:rsidR="0045695C" w:rsidRPr="008C13DD" w:rsidRDefault="0045695C" w:rsidP="0045695C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14:paraId="02B00079" w14:textId="77777777" w:rsidR="0045695C" w:rsidRPr="00427B93" w:rsidRDefault="0045695C" w:rsidP="0045695C">
            <w:pPr>
              <w:jc w:val="both"/>
            </w:pPr>
            <w:r>
              <w:t>Není plátcem DPH</w:t>
            </w:r>
          </w:p>
        </w:tc>
      </w:tr>
      <w:tr w:rsidR="0045695C" w:rsidRPr="00427B93" w14:paraId="47E90E21" w14:textId="77777777" w:rsidTr="0045695C">
        <w:tc>
          <w:tcPr>
            <w:tcW w:w="3227" w:type="dxa"/>
            <w:shd w:val="clear" w:color="auto" w:fill="FABF8F"/>
          </w:tcPr>
          <w:p w14:paraId="12B4D0CE" w14:textId="77777777" w:rsidR="0045695C" w:rsidRPr="008C13DD" w:rsidRDefault="0045695C" w:rsidP="0045695C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14:paraId="3DBB3C89" w14:textId="77777777" w:rsidR="0045695C" w:rsidRDefault="0045695C" w:rsidP="0045695C">
            <w:pPr>
              <w:jc w:val="both"/>
            </w:pPr>
            <w:r>
              <w:t>Mgr. Libor Klubal, zástupce ředitele</w:t>
            </w:r>
          </w:p>
          <w:p w14:paraId="530E3B78" w14:textId="77777777" w:rsidR="0045695C" w:rsidRDefault="0045695C" w:rsidP="0045695C">
            <w:pPr>
              <w:jc w:val="both"/>
            </w:pPr>
            <w:r>
              <w:t xml:space="preserve">email: </w:t>
            </w:r>
            <w:hyperlink r:id="rId9" w:history="1">
              <w:r w:rsidRPr="0055734A">
                <w:rPr>
                  <w:rStyle w:val="Hypertextovodkaz"/>
                </w:rPr>
                <w:t>klubal@wigym.cz</w:t>
              </w:r>
            </w:hyperlink>
          </w:p>
          <w:p w14:paraId="640C536B" w14:textId="77777777" w:rsidR="0045695C" w:rsidRPr="00427B93" w:rsidRDefault="0045695C" w:rsidP="0045695C">
            <w:pPr>
              <w:jc w:val="both"/>
            </w:pPr>
            <w:r>
              <w:t>tel. 596 912 567</w:t>
            </w:r>
          </w:p>
        </w:tc>
      </w:tr>
    </w:tbl>
    <w:p w14:paraId="15BA05A2" w14:textId="39E6BADA" w:rsidR="0045695C" w:rsidRDefault="0045695C">
      <w:pPr>
        <w:rPr>
          <w:sz w:val="24"/>
          <w:szCs w:val="24"/>
          <w:lang w:val="en-US"/>
        </w:rPr>
      </w:pPr>
    </w:p>
    <w:p w14:paraId="1C76D4FF" w14:textId="655B96AA" w:rsidR="0045695C" w:rsidRDefault="0045695C" w:rsidP="0045695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14:paraId="6B273126" w14:textId="4869E554" w:rsidR="0045695C" w:rsidRDefault="0045695C" w:rsidP="0045695C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Odpověď na dotaz č.1</w:t>
      </w:r>
    </w:p>
    <w:p w14:paraId="59955E90" w14:textId="77777777" w:rsidR="0045695C" w:rsidRDefault="0045695C" w:rsidP="0045695C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</w:p>
    <w:p w14:paraId="595B925F" w14:textId="3C64F706" w:rsidR="0045695C" w:rsidRDefault="0045695C" w:rsidP="0045695C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Vzhledem k obdržení upřesňujícího dotazu k podmínkám výběrového řízení “Zajištění jazykových kurzů pro učitele cizích jazyků” doplňujeme specifikaci popsanou v příloze č. 1.</w:t>
      </w:r>
    </w:p>
    <w:p w14:paraId="3259DC4B" w14:textId="77777777" w:rsidR="0045695C" w:rsidRDefault="0045695C" w:rsidP="0045695C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</w:p>
    <w:p w14:paraId="0865697D" w14:textId="6EB30A62" w:rsidR="0045695C" w:rsidRDefault="0045695C" w:rsidP="0045695C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Znění dotazu:</w:t>
      </w:r>
    </w:p>
    <w:p w14:paraId="358C9EC0" w14:textId="77777777" w:rsidR="0045695C" w:rsidRDefault="0045695C" w:rsidP="0045695C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</w:p>
    <w:p w14:paraId="02687C9D" w14:textId="77777777" w:rsidR="0045695C" w:rsidRPr="0045695C" w:rsidRDefault="0045695C" w:rsidP="0045695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0"/>
          <w:szCs w:val="20"/>
          <w:lang w:val="en-US"/>
        </w:rPr>
      </w:pPr>
      <w:r w:rsidRPr="0045695C">
        <w:rPr>
          <w:i/>
          <w:sz w:val="20"/>
          <w:szCs w:val="20"/>
          <w:lang w:val="en-US"/>
        </w:rPr>
        <w:t>Vážená paní,</w:t>
      </w:r>
    </w:p>
    <w:p w14:paraId="7D8147B5" w14:textId="77777777" w:rsidR="0045695C" w:rsidRPr="0045695C" w:rsidRDefault="0045695C" w:rsidP="0045695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0"/>
          <w:szCs w:val="20"/>
          <w:lang w:val="en-US"/>
        </w:rPr>
      </w:pPr>
      <w:r w:rsidRPr="0045695C">
        <w:rPr>
          <w:i/>
          <w:sz w:val="20"/>
          <w:szCs w:val="20"/>
          <w:lang w:val="en-US"/>
        </w:rPr>
        <w:t> </w:t>
      </w:r>
    </w:p>
    <w:p w14:paraId="63A8DF31" w14:textId="77777777" w:rsidR="0045695C" w:rsidRPr="0045695C" w:rsidRDefault="0045695C" w:rsidP="0045695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0"/>
          <w:szCs w:val="20"/>
          <w:lang w:val="en-US"/>
        </w:rPr>
      </w:pPr>
      <w:r w:rsidRPr="0045695C">
        <w:rPr>
          <w:i/>
          <w:sz w:val="20"/>
          <w:szCs w:val="20"/>
          <w:lang w:val="en-US"/>
        </w:rPr>
        <w:t>v dnešní poště jsme obdrželi výzvu k podání nabídek - Zajištění jazykových kurzů pro učitele cizích jazyků. O účast ve výběrovém řízení máme zájem.</w:t>
      </w:r>
    </w:p>
    <w:p w14:paraId="6087560E" w14:textId="77777777" w:rsidR="0045695C" w:rsidRPr="0045695C" w:rsidRDefault="0045695C" w:rsidP="0045695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0"/>
          <w:szCs w:val="20"/>
          <w:lang w:val="en-US"/>
        </w:rPr>
      </w:pPr>
      <w:r w:rsidRPr="0045695C">
        <w:rPr>
          <w:i/>
          <w:sz w:val="20"/>
          <w:szCs w:val="20"/>
          <w:lang w:val="en-US"/>
        </w:rPr>
        <w:t> </w:t>
      </w:r>
    </w:p>
    <w:p w14:paraId="42FD4F92" w14:textId="77777777" w:rsidR="0045695C" w:rsidRPr="0045695C" w:rsidRDefault="0045695C" w:rsidP="0045695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0"/>
          <w:szCs w:val="20"/>
          <w:lang w:val="en-US"/>
        </w:rPr>
      </w:pPr>
      <w:r w:rsidRPr="0045695C">
        <w:rPr>
          <w:i/>
          <w:sz w:val="20"/>
          <w:szCs w:val="20"/>
          <w:lang w:val="en-US"/>
        </w:rPr>
        <w:t>Prošla jsem si zadání - prosím o odpověď na následující dotazy:</w:t>
      </w:r>
    </w:p>
    <w:p w14:paraId="0AE270E1" w14:textId="77777777" w:rsidR="0045695C" w:rsidRPr="0045695C" w:rsidRDefault="0045695C" w:rsidP="0045695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0"/>
          <w:szCs w:val="20"/>
          <w:lang w:val="en-US"/>
        </w:rPr>
      </w:pPr>
      <w:r w:rsidRPr="0045695C">
        <w:rPr>
          <w:i/>
          <w:sz w:val="20"/>
          <w:szCs w:val="20"/>
          <w:lang w:val="en-US"/>
        </w:rPr>
        <w:t> </w:t>
      </w:r>
    </w:p>
    <w:p w14:paraId="2C111D3D" w14:textId="14FE6038" w:rsidR="0045695C" w:rsidRPr="0045695C" w:rsidRDefault="0045695C" w:rsidP="0045695C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i/>
          <w:sz w:val="20"/>
          <w:szCs w:val="20"/>
          <w:lang w:val="en-US"/>
        </w:rPr>
      </w:pPr>
      <w:r w:rsidRPr="0045695C">
        <w:rPr>
          <w:i/>
          <w:sz w:val="20"/>
          <w:szCs w:val="20"/>
          <w:lang w:val="en-US"/>
        </w:rPr>
        <w:t xml:space="preserve">Na doporučených stránkách </w:t>
      </w:r>
      <w:hyperlink r:id="rId10" w:history="1">
        <w:r w:rsidRPr="0045695C">
          <w:rPr>
            <w:i/>
            <w:color w:val="0000FF"/>
            <w:sz w:val="20"/>
            <w:szCs w:val="20"/>
            <w:u w:val="single" w:color="0000FF"/>
            <w:lang w:val="en-US"/>
          </w:rPr>
          <w:t>www.wigym.cz</w:t>
        </w:r>
      </w:hyperlink>
      <w:r w:rsidRPr="0045695C">
        <w:rPr>
          <w:i/>
          <w:sz w:val="20"/>
          <w:szCs w:val="20"/>
          <w:lang w:val="en-US"/>
        </w:rPr>
        <w:t>, v sekci Spolupracujeme - Projekty a granty - jsem nic k tomuto projektu ke stažení nenašla.</w:t>
      </w:r>
    </w:p>
    <w:p w14:paraId="279B7B2A" w14:textId="3BA783DD" w:rsidR="0045695C" w:rsidRPr="0045695C" w:rsidRDefault="0045695C" w:rsidP="0045695C">
      <w:pPr>
        <w:widowControl w:val="0"/>
        <w:autoSpaceDE w:val="0"/>
        <w:autoSpaceDN w:val="0"/>
        <w:adjustRightInd w:val="0"/>
        <w:spacing w:after="0" w:line="240" w:lineRule="auto"/>
        <w:ind w:left="960" w:firstLine="40"/>
        <w:rPr>
          <w:i/>
          <w:sz w:val="20"/>
          <w:szCs w:val="20"/>
          <w:lang w:val="en-US"/>
        </w:rPr>
      </w:pPr>
    </w:p>
    <w:p w14:paraId="5F0F8962" w14:textId="247A8D41" w:rsidR="001C2891" w:rsidRPr="0045695C" w:rsidRDefault="0045695C" w:rsidP="0045695C">
      <w:pPr>
        <w:pStyle w:val="Odstavecseseznamem"/>
        <w:numPr>
          <w:ilvl w:val="0"/>
          <w:numId w:val="3"/>
        </w:numPr>
        <w:rPr>
          <w:i/>
          <w:sz w:val="20"/>
          <w:szCs w:val="20"/>
        </w:rPr>
      </w:pPr>
      <w:r w:rsidRPr="0045695C">
        <w:rPr>
          <w:i/>
          <w:sz w:val="20"/>
          <w:szCs w:val="20"/>
          <w:lang w:val="en-US"/>
        </w:rPr>
        <w:t>Zadání předmětu zakázky nespecifikuje počet vyučovacích hodin - požadavek na nejnižší cenu zakázky bude všechny účastníky výběrového řízení nutit k zahrnutí co nejmenšího počtu vyučovacích hodin, protože od počtu vyučovacích hodin se cena odvíjí. To jistě není z hlediska kvality kurzů žádoucí. Prosím o doplnění specifikace minimálního počtu vyučovacích hodin týdně - včetně délky vyučovací hodiny, který musí jednotlivé kurzy obsahovat, různé školy mají různě dlouhé vyučovací hodiny - od 45 do 60 minut.</w:t>
      </w:r>
    </w:p>
    <w:p w14:paraId="01A1461E" w14:textId="77777777" w:rsidR="0045695C" w:rsidRPr="0045695C" w:rsidRDefault="0045695C" w:rsidP="0045695C">
      <w:pPr>
        <w:rPr>
          <w:i/>
          <w:sz w:val="20"/>
          <w:szCs w:val="20"/>
        </w:rPr>
      </w:pPr>
    </w:p>
    <w:p w14:paraId="1F2FA387" w14:textId="45AA49B3" w:rsidR="0045695C" w:rsidRDefault="0045695C" w:rsidP="0045695C">
      <w:pPr>
        <w:rPr>
          <w:sz w:val="24"/>
          <w:szCs w:val="24"/>
        </w:rPr>
      </w:pPr>
      <w:r>
        <w:rPr>
          <w:sz w:val="24"/>
          <w:szCs w:val="24"/>
        </w:rPr>
        <w:t>Odpověď:</w:t>
      </w:r>
    </w:p>
    <w:p w14:paraId="7C78E9B2" w14:textId="51981E09" w:rsidR="0045695C" w:rsidRPr="0045695C" w:rsidRDefault="0045695C" w:rsidP="0045695C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45695C">
        <w:rPr>
          <w:sz w:val="24"/>
          <w:szCs w:val="24"/>
        </w:rPr>
        <w:t xml:space="preserve">Dokumenty jsou zveřejněny v sekci Spolupracujeme – Projekty a granty – EU Peníze školám. Přímý odkaz na stránku je pak </w:t>
      </w:r>
      <w:hyperlink r:id="rId11" w:history="1">
        <w:r w:rsidRPr="0045695C">
          <w:rPr>
            <w:rStyle w:val="Hypertextovodkaz"/>
            <w:sz w:val="24"/>
            <w:szCs w:val="24"/>
          </w:rPr>
          <w:t>http://www.wigym.cz/nv/?page_id=11388</w:t>
        </w:r>
      </w:hyperlink>
    </w:p>
    <w:p w14:paraId="54FEE4B0" w14:textId="482CEF7B" w:rsidR="0045695C" w:rsidRDefault="0045695C" w:rsidP="0045695C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Minimální poč</w:t>
      </w:r>
      <w:r w:rsidR="003024EF">
        <w:rPr>
          <w:sz w:val="24"/>
          <w:szCs w:val="24"/>
        </w:rPr>
        <w:t>et vyučovacích hodin týdně je 20</w:t>
      </w:r>
      <w:r>
        <w:rPr>
          <w:sz w:val="24"/>
          <w:szCs w:val="24"/>
        </w:rPr>
        <w:t xml:space="preserve"> (resp. minimálně </w:t>
      </w:r>
      <w:r w:rsidR="003024EF">
        <w:rPr>
          <w:sz w:val="24"/>
          <w:szCs w:val="24"/>
        </w:rPr>
        <w:t>40 vyučovacích hodin za 10 výukových dnů)</w:t>
      </w:r>
      <w:r>
        <w:rPr>
          <w:sz w:val="24"/>
          <w:szCs w:val="24"/>
        </w:rPr>
        <w:t>. Minimální délka vyučovací hodiny je 45 minut.</w:t>
      </w:r>
    </w:p>
    <w:p w14:paraId="68BA8A98" w14:textId="77777777" w:rsidR="0045695C" w:rsidRDefault="0045695C" w:rsidP="0045695C">
      <w:pPr>
        <w:rPr>
          <w:sz w:val="24"/>
          <w:szCs w:val="24"/>
        </w:rPr>
      </w:pPr>
    </w:p>
    <w:p w14:paraId="6C04B499" w14:textId="57F05041" w:rsidR="0045695C" w:rsidRDefault="0045695C" w:rsidP="0045695C">
      <w:pPr>
        <w:rPr>
          <w:sz w:val="24"/>
          <w:szCs w:val="24"/>
        </w:rPr>
      </w:pPr>
      <w:r>
        <w:rPr>
          <w:sz w:val="24"/>
          <w:szCs w:val="24"/>
        </w:rPr>
        <w:t>Ostrava, 4. února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PaedDr. Antonín Balnar, PhD.</w:t>
      </w:r>
    </w:p>
    <w:p w14:paraId="2CEE95A9" w14:textId="77777777" w:rsidR="0045695C" w:rsidRPr="0045695C" w:rsidRDefault="0045695C" w:rsidP="0045695C">
      <w:pPr>
        <w:rPr>
          <w:sz w:val="24"/>
          <w:szCs w:val="24"/>
        </w:rPr>
      </w:pPr>
    </w:p>
    <w:p w14:paraId="2FC0D120" w14:textId="77777777" w:rsidR="0045695C" w:rsidRPr="0045695C" w:rsidRDefault="0045695C" w:rsidP="0045695C">
      <w:pPr>
        <w:rPr>
          <w:sz w:val="24"/>
          <w:szCs w:val="24"/>
        </w:rPr>
      </w:pPr>
    </w:p>
    <w:sectPr w:rsidR="0045695C" w:rsidRPr="0045695C" w:rsidSect="009B1EFB">
      <w:headerReference w:type="default" r:id="rId12"/>
      <w:footerReference w:type="default" r:id="rId13"/>
      <w:pgSz w:w="11906" w:h="16838" w:code="9"/>
      <w:pgMar w:top="1418" w:right="1418" w:bottom="1418" w:left="1418" w:header="28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DC378" w14:textId="77777777" w:rsidR="00D94F3B" w:rsidRDefault="00D94F3B" w:rsidP="00701B7E">
      <w:r>
        <w:separator/>
      </w:r>
    </w:p>
  </w:endnote>
  <w:endnote w:type="continuationSeparator" w:id="0">
    <w:p w14:paraId="76A50E1C" w14:textId="77777777" w:rsidR="00D94F3B" w:rsidRDefault="00D94F3B" w:rsidP="0070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EE2E0" w14:textId="45FBBBAC" w:rsidR="0045695C" w:rsidRDefault="0045695C">
    <w:pPr>
      <w:pStyle w:val="Zpat"/>
    </w:pPr>
    <w:r>
      <w:t xml:space="preserve">Odpověď na dotaz č. 1, strana </w:t>
    </w:r>
    <w:r>
      <w:fldChar w:fldCharType="begin"/>
    </w:r>
    <w:r>
      <w:instrText xml:space="preserve"> PAGE   \* MERGEFORMAT </w:instrText>
    </w:r>
    <w:r>
      <w:fldChar w:fldCharType="separate"/>
    </w:r>
    <w:r w:rsidR="00FC4B3F">
      <w:rPr>
        <w:noProof/>
      </w:rPr>
      <w:t>1</w:t>
    </w:r>
    <w:r>
      <w:fldChar w:fldCharType="end"/>
    </w:r>
    <w:r>
      <w:t xml:space="preserve"> z </w:t>
    </w:r>
    <w:r w:rsidR="00D94F3B">
      <w:fldChar w:fldCharType="begin"/>
    </w:r>
    <w:r w:rsidR="00D94F3B">
      <w:instrText xml:space="preserve"> NUMPAGES   \* MERGEFORMAT </w:instrText>
    </w:r>
    <w:r w:rsidR="00D94F3B">
      <w:fldChar w:fldCharType="separate"/>
    </w:r>
    <w:r w:rsidR="00FC4B3F">
      <w:rPr>
        <w:noProof/>
      </w:rPr>
      <w:t>2</w:t>
    </w:r>
    <w:r w:rsidR="00D94F3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31417" w14:textId="77777777" w:rsidR="00D94F3B" w:rsidRDefault="00D94F3B" w:rsidP="00701B7E">
      <w:r>
        <w:separator/>
      </w:r>
    </w:p>
  </w:footnote>
  <w:footnote w:type="continuationSeparator" w:id="0">
    <w:p w14:paraId="3AF85B71" w14:textId="77777777" w:rsidR="00D94F3B" w:rsidRDefault="00D94F3B" w:rsidP="00701B7E">
      <w:r>
        <w:continuationSeparator/>
      </w:r>
    </w:p>
  </w:footnote>
  <w:footnote w:id="1">
    <w:p w14:paraId="52CFF528" w14:textId="77777777" w:rsidR="0045695C" w:rsidRDefault="0045695C" w:rsidP="0045695C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4701B" w14:textId="77777777" w:rsidR="0045695C" w:rsidRPr="009B1EFB" w:rsidRDefault="0045695C" w:rsidP="00701B7E">
    <w:pPr>
      <w:pStyle w:val="Zhlav"/>
      <w:rPr>
        <w:lang w:eastAsia="cs-CZ"/>
      </w:rPr>
    </w:pPr>
    <w:r w:rsidRPr="009B1EFB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304281F" wp14:editId="318420CD">
          <wp:simplePos x="0" y="0"/>
          <wp:positionH relativeFrom="column">
            <wp:posOffset>-556616</wp:posOffset>
          </wp:positionH>
          <wp:positionV relativeFrom="paragraph">
            <wp:posOffset>-1565122</wp:posOffset>
          </wp:positionV>
          <wp:extent cx="6847028" cy="1373684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rni_prouz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1772" cy="13746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01045"/>
    <w:multiLevelType w:val="hybridMultilevel"/>
    <w:tmpl w:val="C66A6B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44C8B"/>
    <w:multiLevelType w:val="hybridMultilevel"/>
    <w:tmpl w:val="A85C7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11BC7"/>
    <w:multiLevelType w:val="hybridMultilevel"/>
    <w:tmpl w:val="BD306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D7C90"/>
    <w:multiLevelType w:val="hybridMultilevel"/>
    <w:tmpl w:val="752460AE"/>
    <w:lvl w:ilvl="0" w:tplc="9E4C32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FB"/>
    <w:rsid w:val="00177EF2"/>
    <w:rsid w:val="001C2891"/>
    <w:rsid w:val="003024EF"/>
    <w:rsid w:val="003C4638"/>
    <w:rsid w:val="0045695C"/>
    <w:rsid w:val="00627637"/>
    <w:rsid w:val="00701B7E"/>
    <w:rsid w:val="008D6A11"/>
    <w:rsid w:val="009518CB"/>
    <w:rsid w:val="00970142"/>
    <w:rsid w:val="009B1EFB"/>
    <w:rsid w:val="00A64EE9"/>
    <w:rsid w:val="00BA4BD0"/>
    <w:rsid w:val="00C153FB"/>
    <w:rsid w:val="00C5509F"/>
    <w:rsid w:val="00C60986"/>
    <w:rsid w:val="00D94F3B"/>
    <w:rsid w:val="00EA5BD4"/>
    <w:rsid w:val="00ED0B1E"/>
    <w:rsid w:val="00ED6D8F"/>
    <w:rsid w:val="00FC4B3F"/>
    <w:rsid w:val="00FD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7A3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1B7E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701B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1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1EFB"/>
  </w:style>
  <w:style w:type="paragraph" w:styleId="Zpat">
    <w:name w:val="footer"/>
    <w:basedOn w:val="Normln"/>
    <w:link w:val="ZpatChar"/>
    <w:uiPriority w:val="99"/>
    <w:unhideWhenUsed/>
    <w:rsid w:val="009B1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1EFB"/>
  </w:style>
  <w:style w:type="paragraph" w:styleId="Textbubliny">
    <w:name w:val="Balloon Text"/>
    <w:basedOn w:val="Normln"/>
    <w:link w:val="TextbublinyChar"/>
    <w:uiPriority w:val="99"/>
    <w:semiHidden/>
    <w:unhideWhenUsed/>
    <w:rsid w:val="009B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1EF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01B7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01B7E"/>
    <w:pPr>
      <w:spacing w:after="0" w:line="240" w:lineRule="auto"/>
    </w:pPr>
    <w:rPr>
      <w:rFonts w:ascii="Lucida Grande CE" w:hAnsi="Lucida Grande CE" w:cs="Lucida Grande CE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01B7E"/>
    <w:rPr>
      <w:rFonts w:ascii="Lucida Grande CE" w:hAnsi="Lucida Grande CE" w:cs="Lucida Grande C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1B7E"/>
    <w:pPr>
      <w:ind w:left="720"/>
      <w:contextualSpacing/>
    </w:pPr>
  </w:style>
  <w:style w:type="table" w:styleId="Mkatabulky">
    <w:name w:val="Table Grid"/>
    <w:basedOn w:val="Normlntabulka"/>
    <w:uiPriority w:val="59"/>
    <w:rsid w:val="00701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45695C"/>
    <w:rPr>
      <w:color w:val="0000FF" w:themeColor="hyperlink"/>
      <w:u w:val="single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456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45695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4569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1B7E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701B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1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1EFB"/>
  </w:style>
  <w:style w:type="paragraph" w:styleId="Zpat">
    <w:name w:val="footer"/>
    <w:basedOn w:val="Normln"/>
    <w:link w:val="ZpatChar"/>
    <w:uiPriority w:val="99"/>
    <w:unhideWhenUsed/>
    <w:rsid w:val="009B1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1EFB"/>
  </w:style>
  <w:style w:type="paragraph" w:styleId="Textbubliny">
    <w:name w:val="Balloon Text"/>
    <w:basedOn w:val="Normln"/>
    <w:link w:val="TextbublinyChar"/>
    <w:uiPriority w:val="99"/>
    <w:semiHidden/>
    <w:unhideWhenUsed/>
    <w:rsid w:val="009B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1EF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01B7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01B7E"/>
    <w:pPr>
      <w:spacing w:after="0" w:line="240" w:lineRule="auto"/>
    </w:pPr>
    <w:rPr>
      <w:rFonts w:ascii="Lucida Grande CE" w:hAnsi="Lucida Grande CE" w:cs="Lucida Grande CE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01B7E"/>
    <w:rPr>
      <w:rFonts w:ascii="Lucida Grande CE" w:hAnsi="Lucida Grande CE" w:cs="Lucida Grande C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1B7E"/>
    <w:pPr>
      <w:ind w:left="720"/>
      <w:contextualSpacing/>
    </w:pPr>
  </w:style>
  <w:style w:type="table" w:styleId="Mkatabulky">
    <w:name w:val="Table Grid"/>
    <w:basedOn w:val="Normlntabulka"/>
    <w:uiPriority w:val="59"/>
    <w:rsid w:val="00701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45695C"/>
    <w:rPr>
      <w:color w:val="0000FF" w:themeColor="hyperlink"/>
      <w:u w:val="single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456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45695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4569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nar@wigym.cz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igym.cz/nv/?page_id=1138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wigym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ubal@wigym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nabídky EU peníze SŠ</vt:lpstr>
      <vt:lpstr/>
    </vt:vector>
  </TitlesOfParts>
  <Company>Wichterlovo gymnázium</Company>
  <LinksUpToDate>false</LinksUpToDate>
  <CharactersWithSpaces>2615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EU peníze SŠ</dc:title>
  <dc:creator>Libor Klubal</dc:creator>
  <cp:lastModifiedBy>Lenka Szurmanová</cp:lastModifiedBy>
  <cp:revision>2</cp:revision>
  <cp:lastPrinted>2013-01-28T11:42:00Z</cp:lastPrinted>
  <dcterms:created xsi:type="dcterms:W3CDTF">2013-02-04T12:37:00Z</dcterms:created>
  <dcterms:modified xsi:type="dcterms:W3CDTF">2013-02-04T12:37:00Z</dcterms:modified>
</cp:coreProperties>
</file>