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79" w:rsidRDefault="00904779" w:rsidP="00904779">
      <w:pPr>
        <w:autoSpaceDE w:val="0"/>
        <w:autoSpaceDN w:val="0"/>
        <w:adjustRightInd w:val="0"/>
        <w:rPr>
          <w:rFonts w:asciiTheme="majorHAnsi" w:hAnsiTheme="majorHAnsi"/>
          <w:b/>
          <w:bCs/>
        </w:rPr>
      </w:pPr>
      <w:bookmarkStart w:id="0" w:name="_GoBack"/>
      <w:bookmarkEnd w:id="0"/>
      <w:r>
        <w:rPr>
          <w:rFonts w:asciiTheme="majorHAnsi" w:hAnsiTheme="majorHAnsi"/>
          <w:b/>
          <w:bCs/>
        </w:rPr>
        <w:t>P</w:t>
      </w:r>
      <w:r>
        <w:rPr>
          <w:rFonts w:asciiTheme="majorHAnsi" w:hAnsiTheme="majorHAnsi" w:cs="TimesNewRoman"/>
          <w:b/>
        </w:rPr>
        <w:t>Ř</w:t>
      </w:r>
      <w:r>
        <w:rPr>
          <w:rFonts w:asciiTheme="majorHAnsi" w:hAnsiTheme="majorHAnsi"/>
          <w:b/>
          <w:bCs/>
        </w:rPr>
        <w:t xml:space="preserve">ÍLOHA </w:t>
      </w:r>
      <w:r w:rsidR="00C84414">
        <w:rPr>
          <w:rFonts w:asciiTheme="majorHAnsi" w:hAnsiTheme="majorHAnsi"/>
          <w:b/>
          <w:bCs/>
        </w:rPr>
        <w:t>2</w:t>
      </w:r>
      <w:r>
        <w:rPr>
          <w:rFonts w:asciiTheme="majorHAnsi" w:hAnsiTheme="majorHAnsi"/>
          <w:b/>
          <w:bCs/>
        </w:rPr>
        <w:t>:</w:t>
      </w:r>
    </w:p>
    <w:p w:rsidR="00904779" w:rsidRDefault="00904779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</w:p>
    <w:p w:rsidR="005B3D42" w:rsidRPr="005B3D42" w:rsidRDefault="00115EC3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>
        <w:rPr>
          <w:rFonts w:ascii="Cambria" w:hAnsi="Cambria" w:cs="Tahoma"/>
          <w:b/>
          <w:sz w:val="36"/>
          <w:szCs w:val="32"/>
        </w:rPr>
        <w:t>Další podmínky</w:t>
      </w:r>
      <w:r w:rsidR="005B3D42" w:rsidRPr="005B3D42">
        <w:rPr>
          <w:rFonts w:ascii="Cambria" w:hAnsi="Cambria" w:cs="Tahoma"/>
          <w:b/>
          <w:sz w:val="36"/>
          <w:szCs w:val="32"/>
        </w:rPr>
        <w:t xml:space="preserve"> k podání nabídek na dodávku</w:t>
      </w:r>
    </w:p>
    <w:p w:rsidR="005B3D42" w:rsidRDefault="00904779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904779">
        <w:rPr>
          <w:rFonts w:ascii="Cambria" w:hAnsi="Cambria" w:cs="Tahoma"/>
          <w:b/>
          <w:sz w:val="36"/>
          <w:szCs w:val="32"/>
        </w:rPr>
        <w:t>notebooků, dataprojektoru a sad měřících sond.</w:t>
      </w:r>
    </w:p>
    <w:p w:rsidR="005B3D42" w:rsidRDefault="005B3D42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5B3D42">
        <w:rPr>
          <w:rFonts w:ascii="Cambria" w:hAnsi="Cambria" w:cs="Tahoma"/>
          <w:b/>
          <w:sz w:val="36"/>
          <w:szCs w:val="32"/>
        </w:rPr>
        <w:t>Česko-anglického gymnázia s.r.o.</w:t>
      </w: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  <w:sz w:val="32"/>
          <w:szCs w:val="32"/>
        </w:rPr>
      </w:pP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sz w:val="36"/>
          <w:szCs w:val="32"/>
        </w:rPr>
      </w:pPr>
      <w:r w:rsidRPr="005B3D42">
        <w:rPr>
          <w:rFonts w:ascii="Cambria" w:hAnsi="Cambria" w:cs="Tahoma"/>
          <w:sz w:val="36"/>
          <w:szCs w:val="32"/>
        </w:rPr>
        <w:t xml:space="preserve">v rámci projektu </w:t>
      </w: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</w:rPr>
      </w:pPr>
    </w:p>
    <w:p w:rsidR="005B3D42" w:rsidRPr="005B3D42" w:rsidRDefault="005B3D42" w:rsidP="00904779">
      <w:pPr>
        <w:spacing w:after="120"/>
        <w:jc w:val="center"/>
        <w:rPr>
          <w:rFonts w:ascii="Cambria" w:hAnsi="Cambria" w:cs="Tahoma"/>
          <w:b/>
          <w:i/>
          <w:sz w:val="40"/>
          <w:szCs w:val="32"/>
        </w:rPr>
      </w:pPr>
      <w:r w:rsidRPr="005B3D42">
        <w:rPr>
          <w:rFonts w:ascii="Cambria" w:hAnsi="Cambria" w:cs="Tahoma"/>
          <w:b/>
          <w:i/>
          <w:sz w:val="32"/>
        </w:rPr>
        <w:t>„</w:t>
      </w:r>
      <w:r w:rsidR="00904779" w:rsidRPr="00904779">
        <w:rPr>
          <w:rFonts w:ascii="Cambria" w:hAnsi="Cambria" w:cs="Tahoma"/>
          <w:b/>
          <w:i/>
          <w:sz w:val="32"/>
        </w:rPr>
        <w:t>Finanční gramotnost ČAG (</w:t>
      </w:r>
      <w:proofErr w:type="spellStart"/>
      <w:r w:rsidR="00904779" w:rsidRPr="00904779">
        <w:rPr>
          <w:rFonts w:ascii="Cambria" w:hAnsi="Cambria" w:cs="Tahoma"/>
          <w:b/>
          <w:i/>
          <w:sz w:val="32"/>
        </w:rPr>
        <w:t>Financial</w:t>
      </w:r>
      <w:proofErr w:type="spellEnd"/>
      <w:r w:rsidR="00904779" w:rsidRPr="00904779">
        <w:rPr>
          <w:rFonts w:ascii="Cambria" w:hAnsi="Cambria" w:cs="Tahoma"/>
          <w:b/>
          <w:i/>
          <w:sz w:val="32"/>
        </w:rPr>
        <w:t xml:space="preserve"> </w:t>
      </w:r>
      <w:proofErr w:type="spellStart"/>
      <w:r w:rsidR="00904779" w:rsidRPr="00904779">
        <w:rPr>
          <w:rFonts w:ascii="Cambria" w:hAnsi="Cambria" w:cs="Tahoma"/>
          <w:b/>
          <w:i/>
          <w:sz w:val="32"/>
        </w:rPr>
        <w:t>skills</w:t>
      </w:r>
      <w:proofErr w:type="spellEnd"/>
      <w:r w:rsidR="00904779" w:rsidRPr="00904779">
        <w:rPr>
          <w:rFonts w:ascii="Cambria" w:hAnsi="Cambria" w:cs="Tahoma"/>
          <w:b/>
          <w:i/>
          <w:sz w:val="32"/>
        </w:rPr>
        <w:t xml:space="preserve"> ČAG)</w:t>
      </w:r>
      <w:r w:rsidRPr="005B3D42">
        <w:rPr>
          <w:rFonts w:ascii="Cambria" w:hAnsi="Cambria" w:cs="Tahoma"/>
          <w:b/>
          <w:i/>
          <w:sz w:val="32"/>
        </w:rPr>
        <w:t>“</w:t>
      </w:r>
    </w:p>
    <w:p w:rsidR="005B3D42" w:rsidRPr="008800E4" w:rsidRDefault="008800E4" w:rsidP="005B3D42">
      <w:pPr>
        <w:spacing w:after="120"/>
        <w:jc w:val="center"/>
        <w:rPr>
          <w:rFonts w:ascii="Cambria" w:hAnsi="Cambria" w:cs="Tahoma"/>
          <w:sz w:val="32"/>
          <w:szCs w:val="32"/>
        </w:rPr>
      </w:pPr>
      <w:r w:rsidRPr="008800E4">
        <w:rPr>
          <w:rFonts w:ascii="Cambria" w:hAnsi="Cambria" w:cs="Tahoma"/>
          <w:sz w:val="32"/>
          <w:szCs w:val="32"/>
        </w:rPr>
        <w:t>(Registrační číslo projektu</w:t>
      </w:r>
      <w:r w:rsidRPr="008800E4">
        <w:rPr>
          <w:rFonts w:ascii="Cambria" w:hAnsi="Cambria" w:cs="Tahoma"/>
          <w:sz w:val="32"/>
          <w:szCs w:val="32"/>
        </w:rPr>
        <w:tab/>
      </w:r>
      <w:r w:rsidR="00904779" w:rsidRPr="00904779">
        <w:rPr>
          <w:rFonts w:ascii="Cambria" w:hAnsi="Cambria" w:cs="Tahoma"/>
          <w:sz w:val="32"/>
          <w:szCs w:val="32"/>
        </w:rPr>
        <w:t>CZ.1.07/1.5.00/34.0417</w:t>
      </w:r>
      <w:r w:rsidRPr="008800E4">
        <w:rPr>
          <w:rFonts w:ascii="Cambria" w:hAnsi="Cambria" w:cs="Tahoma"/>
          <w:sz w:val="32"/>
          <w:szCs w:val="32"/>
        </w:rPr>
        <w:t>)</w:t>
      </w:r>
    </w:p>
    <w:p w:rsidR="008800E4" w:rsidRDefault="008800E4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D52E38">
        <w:rPr>
          <w:rFonts w:ascii="Cambria" w:hAnsi="Cambria" w:cs="Tahoma"/>
          <w:sz w:val="36"/>
          <w:szCs w:val="36"/>
        </w:rPr>
        <w:t xml:space="preserve">zakázky </w:t>
      </w:r>
      <w:r w:rsidR="00115EC3">
        <w:rPr>
          <w:rFonts w:ascii="Cambria" w:hAnsi="Cambria" w:cs="Tahoma"/>
          <w:sz w:val="36"/>
          <w:szCs w:val="36"/>
        </w:rPr>
        <w:t>malého r</w:t>
      </w:r>
      <w:r w:rsidR="00904779">
        <w:rPr>
          <w:rFonts w:ascii="Cambria" w:hAnsi="Cambria" w:cs="Tahoma"/>
          <w:sz w:val="36"/>
          <w:szCs w:val="36"/>
        </w:rPr>
        <w:t>ozsahu.</w:t>
      </w: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Pr="00D52E38" w:rsidRDefault="00D52E38" w:rsidP="005B3D42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A</w:t>
      </w:r>
    </w:p>
    <w:p w:rsidR="00D52E38" w:rsidRDefault="00904779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904779">
        <w:rPr>
          <w:rFonts w:ascii="Cambria" w:hAnsi="Cambria" w:cs="Tahoma"/>
          <w:sz w:val="36"/>
          <w:szCs w:val="36"/>
        </w:rPr>
        <w:t>17 ks notebooků vč. ka</w:t>
      </w:r>
      <w:r w:rsidR="00C37A12">
        <w:rPr>
          <w:rFonts w:ascii="Cambria" w:hAnsi="Cambria" w:cs="Tahoma"/>
          <w:sz w:val="36"/>
          <w:szCs w:val="36"/>
        </w:rPr>
        <w:t>ncelářského software</w:t>
      </w: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Pr="00D52E38" w:rsidRDefault="00D52E38" w:rsidP="005B3D42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B</w:t>
      </w:r>
    </w:p>
    <w:p w:rsidR="006C151B" w:rsidRDefault="006C151B" w:rsidP="006C151B">
      <w:pPr>
        <w:spacing w:after="120"/>
        <w:jc w:val="center"/>
        <w:rPr>
          <w:rFonts w:ascii="Cambria" w:hAnsi="Cambria" w:cs="Tahoma"/>
          <w:sz w:val="36"/>
          <w:szCs w:val="36"/>
        </w:rPr>
      </w:pPr>
      <w:r>
        <w:rPr>
          <w:rFonts w:ascii="Cambria" w:hAnsi="Cambria" w:cs="Tahoma"/>
          <w:sz w:val="36"/>
          <w:szCs w:val="36"/>
        </w:rPr>
        <w:t>5 sad měřících sond,</w:t>
      </w:r>
      <w:r>
        <w:rPr>
          <w:rFonts w:ascii="Cambria" w:hAnsi="Cambria" w:cs="Tahoma"/>
          <w:sz w:val="36"/>
          <w:szCs w:val="36"/>
        </w:rPr>
        <w:br/>
        <w:t xml:space="preserve">dataprojektor pevně instalovaný, </w:t>
      </w:r>
      <w:r w:rsidRPr="00904779">
        <w:rPr>
          <w:rFonts w:ascii="Cambria" w:hAnsi="Cambria" w:cs="Tahoma"/>
          <w:sz w:val="36"/>
          <w:szCs w:val="36"/>
        </w:rPr>
        <w:t xml:space="preserve">ozvučení </w:t>
      </w:r>
      <w:r>
        <w:rPr>
          <w:rFonts w:ascii="Cambria" w:hAnsi="Cambria" w:cs="Tahoma"/>
          <w:sz w:val="36"/>
          <w:szCs w:val="36"/>
        </w:rPr>
        <w:t>vč.</w:t>
      </w:r>
      <w:r w:rsidRPr="00904779">
        <w:rPr>
          <w:rFonts w:ascii="Cambria" w:hAnsi="Cambria" w:cs="Tahoma"/>
          <w:sz w:val="36"/>
          <w:szCs w:val="36"/>
        </w:rPr>
        <w:t xml:space="preserve"> DVD </w:t>
      </w:r>
    </w:p>
    <w:p w:rsidR="00904779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</w:p>
    <w:p w:rsidR="00904779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</w:p>
    <w:p w:rsidR="00904779" w:rsidRPr="00B66F93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  <w:r>
        <w:rPr>
          <w:rFonts w:asciiTheme="majorHAnsi" w:hAnsiTheme="majorHAnsi" w:cs="Tahoma"/>
          <w:b/>
          <w:sz w:val="32"/>
          <w:szCs w:val="32"/>
        </w:rPr>
        <w:t>Kontaktní osoby</w:t>
      </w:r>
      <w:r w:rsidRPr="00B66F93">
        <w:rPr>
          <w:rFonts w:asciiTheme="majorHAnsi" w:hAnsiTheme="majorHAnsi" w:cs="Tahoma"/>
          <w:b/>
          <w:sz w:val="32"/>
          <w:szCs w:val="32"/>
        </w:rPr>
        <w:t xml:space="preserve"> zadavatele:</w:t>
      </w:r>
    </w:p>
    <w:p w:rsidR="00904779" w:rsidRPr="00B66F93" w:rsidRDefault="00904779" w:rsidP="00904779">
      <w:pPr>
        <w:jc w:val="center"/>
        <w:rPr>
          <w:rFonts w:asciiTheme="majorHAnsi" w:hAnsiTheme="majorHAnsi"/>
          <w:sz w:val="32"/>
          <w:szCs w:val="32"/>
        </w:rPr>
      </w:pPr>
      <w:r w:rsidRPr="00B66F93">
        <w:rPr>
          <w:rFonts w:asciiTheme="majorHAnsi" w:hAnsiTheme="majorHAnsi"/>
          <w:sz w:val="32"/>
          <w:szCs w:val="32"/>
        </w:rPr>
        <w:t>Mgr. David Hartman</w:t>
      </w:r>
    </w:p>
    <w:p w:rsidR="00904779" w:rsidRPr="00B66F93" w:rsidRDefault="00904779" w:rsidP="00904779">
      <w:pPr>
        <w:jc w:val="center"/>
        <w:rPr>
          <w:rFonts w:asciiTheme="majorHAnsi" w:hAnsiTheme="majorHAnsi"/>
          <w:sz w:val="32"/>
          <w:szCs w:val="32"/>
        </w:rPr>
      </w:pPr>
      <w:r w:rsidRPr="00B66F93">
        <w:rPr>
          <w:rFonts w:asciiTheme="majorHAnsi" w:hAnsiTheme="majorHAnsi"/>
          <w:sz w:val="32"/>
          <w:szCs w:val="32"/>
        </w:rPr>
        <w:t>380 425 135, 777 041 351</w:t>
      </w:r>
    </w:p>
    <w:p w:rsidR="00904779" w:rsidRPr="00B66F93" w:rsidRDefault="00ED3C12" w:rsidP="00904779">
      <w:pPr>
        <w:jc w:val="center"/>
        <w:rPr>
          <w:rFonts w:asciiTheme="majorHAnsi" w:hAnsiTheme="majorHAnsi"/>
          <w:sz w:val="32"/>
          <w:szCs w:val="32"/>
        </w:rPr>
      </w:pPr>
      <w:hyperlink r:id="rId8" w:history="1">
        <w:r w:rsidR="00904779" w:rsidRPr="00B66F93">
          <w:rPr>
            <w:rStyle w:val="Hypertextovodkaz"/>
            <w:rFonts w:asciiTheme="majorHAnsi" w:hAnsiTheme="majorHAnsi"/>
            <w:sz w:val="32"/>
            <w:szCs w:val="32"/>
          </w:rPr>
          <w:t>dhartman@cag.cz</w:t>
        </w:r>
      </w:hyperlink>
    </w:p>
    <w:p w:rsidR="00904779" w:rsidRDefault="00904779">
      <w:pPr>
        <w:rPr>
          <w:rFonts w:ascii="Cambria" w:hAnsi="Cambria" w:cs="Tahoma"/>
          <w:b/>
          <w:caps/>
          <w:sz w:val="44"/>
          <w:szCs w:val="36"/>
        </w:rPr>
      </w:pPr>
      <w:r>
        <w:rPr>
          <w:rFonts w:ascii="Cambria" w:hAnsi="Cambria" w:cs="Tahoma"/>
          <w:b/>
          <w:caps/>
          <w:sz w:val="44"/>
          <w:szCs w:val="36"/>
        </w:rPr>
        <w:br w:type="page"/>
      </w:r>
    </w:p>
    <w:p w:rsidR="00C84414" w:rsidRPr="00C84414" w:rsidRDefault="00C84414" w:rsidP="00115EC3">
      <w:pPr>
        <w:jc w:val="center"/>
        <w:rPr>
          <w:rFonts w:ascii="Cambria" w:hAnsi="Cambria" w:cs="Tahoma"/>
          <w:b/>
          <w:caps/>
          <w:sz w:val="44"/>
          <w:szCs w:val="36"/>
        </w:rPr>
      </w:pPr>
      <w:r w:rsidRPr="00C84414">
        <w:rPr>
          <w:rFonts w:ascii="Cambria" w:hAnsi="Cambria" w:cs="Tahoma"/>
          <w:b/>
          <w:caps/>
          <w:sz w:val="44"/>
          <w:szCs w:val="36"/>
        </w:rPr>
        <w:lastRenderedPageBreak/>
        <w:t>Další podmínky pro plnění veřejné zakázky</w:t>
      </w:r>
    </w:p>
    <w:p w:rsidR="00115EC3" w:rsidRDefault="00115EC3" w:rsidP="00115EC3">
      <w:pPr>
        <w:pStyle w:val="Odstavecseseznamem"/>
        <w:spacing w:after="120"/>
        <w:ind w:left="714"/>
        <w:contextualSpacing/>
        <w:rPr>
          <w:rFonts w:asciiTheme="majorHAnsi" w:hAnsiTheme="majorHAnsi"/>
        </w:rPr>
      </w:pP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V nabídce bude uvedena konkrétní značka a typové označení dodávaného zařízení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Z nabídky musí jednoznačně vyplývat, že zařízení beze zbytku splňuje podmínky uvedené v příloze 1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Nabídka musí zadavateli umožnit vyhodnocení souladu nabídky</w:t>
      </w:r>
      <w:r w:rsidR="006C151B" w:rsidRPr="00FD5A9D">
        <w:rPr>
          <w:rFonts w:asciiTheme="minorHAnsi" w:hAnsiTheme="minorHAnsi"/>
          <w:sz w:val="20"/>
        </w:rPr>
        <w:t xml:space="preserve"> s kritérii uvedenými v příloze </w:t>
      </w:r>
      <w:r w:rsidRPr="00FD5A9D">
        <w:rPr>
          <w:rFonts w:asciiTheme="minorHAnsi" w:hAnsiTheme="minorHAnsi"/>
          <w:sz w:val="20"/>
        </w:rPr>
        <w:t>1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C37A12" w:rsidP="00C37A12">
      <w:pPr>
        <w:pStyle w:val="Odstavecseseznamem"/>
        <w:numPr>
          <w:ilvl w:val="0"/>
          <w:numId w:val="34"/>
        </w:numPr>
        <w:spacing w:after="120"/>
        <w:contextualSpacing/>
        <w:rPr>
          <w:rFonts w:asciiTheme="minorHAnsi" w:hAnsiTheme="minorHAnsi"/>
          <w:sz w:val="20"/>
        </w:rPr>
      </w:pPr>
      <w:r w:rsidRPr="00C37A12">
        <w:rPr>
          <w:rFonts w:asciiTheme="minorHAnsi" w:hAnsiTheme="minorHAnsi"/>
          <w:sz w:val="20"/>
        </w:rPr>
        <w:t>Zadavatel si vyhrazuje zrušit výběrové řízení kdykoliv do po</w:t>
      </w:r>
      <w:r>
        <w:rPr>
          <w:rFonts w:asciiTheme="minorHAnsi" w:hAnsiTheme="minorHAnsi"/>
          <w:sz w:val="20"/>
        </w:rPr>
        <w:t>dpisu smlouvy bez udání důvodu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Součástí nabídky bude čestné prohlášení uchazeče, že se subjekt předkládající nabídku nepodílel na přípravě předmětného výběrového řízení</w:t>
      </w:r>
      <w:r w:rsidR="006C151B" w:rsidRPr="00FD5A9D">
        <w:rPr>
          <w:rFonts w:asciiTheme="minorHAnsi" w:hAnsiTheme="minorHAnsi"/>
          <w:sz w:val="20"/>
        </w:rPr>
        <w:t>.</w:t>
      </w:r>
    </w:p>
    <w:p w:rsidR="006C151B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Kvalifikační předpoklady doloží uchazeč kopií živnostenského oprávnění na požadovanou činnost, případně kopií výpisu z obchodního rejstříku</w:t>
      </w:r>
      <w:r w:rsidR="006C151B" w:rsidRPr="00FD5A9D">
        <w:rPr>
          <w:rFonts w:asciiTheme="minorHAnsi" w:hAnsiTheme="minorHAnsi"/>
          <w:sz w:val="20"/>
        </w:rPr>
        <w:t>.</w:t>
      </w:r>
    </w:p>
    <w:p w:rsidR="006C151B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Nabídková cen</w:t>
      </w:r>
      <w:r w:rsidR="006C151B" w:rsidRPr="00FD5A9D">
        <w:rPr>
          <w:rFonts w:asciiTheme="minorHAnsi" w:hAnsiTheme="minorHAnsi"/>
          <w:sz w:val="20"/>
        </w:rPr>
        <w:t>a bude zpracována ve struktuře:</w:t>
      </w:r>
    </w:p>
    <w:p w:rsidR="006C151B" w:rsidRPr="00FD5A9D" w:rsidRDefault="00153964" w:rsidP="006C151B">
      <w:pPr>
        <w:pStyle w:val="Odstavecseseznamem"/>
        <w:numPr>
          <w:ilvl w:val="1"/>
          <w:numId w:val="34"/>
        </w:numPr>
        <w:spacing w:after="120"/>
        <w:contextualSpacing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A. </w:t>
      </w:r>
      <w:r w:rsidRPr="00FD5A9D">
        <w:rPr>
          <w:rFonts w:asciiTheme="minorHAnsi" w:hAnsiTheme="minorHAnsi"/>
          <w:sz w:val="20"/>
        </w:rPr>
        <w:t>celková c</w:t>
      </w:r>
      <w:r>
        <w:rPr>
          <w:rFonts w:asciiTheme="minorHAnsi" w:hAnsiTheme="minorHAnsi"/>
          <w:sz w:val="20"/>
        </w:rPr>
        <w:t xml:space="preserve">ena vč. instalovaného softwaru </w:t>
      </w:r>
      <w:r w:rsidRPr="00FD5A9D">
        <w:rPr>
          <w:rFonts w:asciiTheme="minorHAnsi" w:hAnsiTheme="minorHAnsi"/>
          <w:sz w:val="20"/>
        </w:rPr>
        <w:t>bez DPH, celková cena za totéž s</w:t>
      </w:r>
      <w:r>
        <w:rPr>
          <w:rFonts w:asciiTheme="minorHAnsi" w:hAnsiTheme="minorHAnsi"/>
          <w:sz w:val="20"/>
        </w:rPr>
        <w:t> </w:t>
      </w:r>
      <w:r w:rsidRPr="00FD5A9D">
        <w:rPr>
          <w:rFonts w:asciiTheme="minorHAnsi" w:hAnsiTheme="minorHAnsi"/>
          <w:sz w:val="20"/>
        </w:rPr>
        <w:t>DPH</w:t>
      </w:r>
      <w:r>
        <w:rPr>
          <w:rFonts w:asciiTheme="minorHAnsi" w:hAnsiTheme="minorHAnsi"/>
          <w:sz w:val="20"/>
        </w:rPr>
        <w:t>,</w:t>
      </w:r>
    </w:p>
    <w:p w:rsidR="00115EC3" w:rsidRPr="00FD5A9D" w:rsidRDefault="00153964" w:rsidP="006C151B">
      <w:pPr>
        <w:pStyle w:val="Odstavecseseznamem"/>
        <w:numPr>
          <w:ilvl w:val="1"/>
          <w:numId w:val="34"/>
        </w:numPr>
        <w:spacing w:after="120"/>
        <w:contextualSpacing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B. </w:t>
      </w:r>
      <w:proofErr w:type="gramStart"/>
      <w:r w:rsidRPr="00FD5A9D">
        <w:rPr>
          <w:rFonts w:asciiTheme="minorHAnsi" w:hAnsiTheme="minorHAnsi"/>
          <w:sz w:val="20"/>
        </w:rPr>
        <w:t>celková</w:t>
      </w:r>
      <w:proofErr w:type="gramEnd"/>
      <w:r w:rsidRPr="00FD5A9D">
        <w:rPr>
          <w:rFonts w:asciiTheme="minorHAnsi" w:hAnsiTheme="minorHAnsi"/>
          <w:sz w:val="20"/>
        </w:rPr>
        <w:t xml:space="preserve"> cena bez DPH, celková cena s</w:t>
      </w:r>
      <w:r>
        <w:rPr>
          <w:rFonts w:asciiTheme="minorHAnsi" w:hAnsiTheme="minorHAnsi"/>
          <w:sz w:val="20"/>
        </w:rPr>
        <w:t> </w:t>
      </w:r>
      <w:r w:rsidRPr="00FD5A9D">
        <w:rPr>
          <w:rFonts w:asciiTheme="minorHAnsi" w:hAnsiTheme="minorHAnsi"/>
          <w:sz w:val="20"/>
        </w:rPr>
        <w:t>DPH</w:t>
      </w:r>
      <w:r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Dodávka se musí uskutečnit do 20 dnů od podpisu smlouvy o dílo</w:t>
      </w:r>
      <w:r w:rsidR="006C151B" w:rsidRPr="00FD5A9D">
        <w:rPr>
          <w:rFonts w:asciiTheme="minorHAnsi" w:hAnsiTheme="minorHAnsi"/>
          <w:sz w:val="20"/>
        </w:rPr>
        <w:t>.</w:t>
      </w:r>
    </w:p>
    <w:p w:rsidR="006C151B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Dodávka se považuje za uskutečněnou předáním předmětu zakázky ve funkčním stavu dodavateli</w:t>
      </w:r>
      <w:r w:rsidR="006C151B" w:rsidRPr="00FD5A9D">
        <w:rPr>
          <w:rFonts w:asciiTheme="minorHAnsi" w:hAnsiTheme="minorHAnsi"/>
          <w:sz w:val="20"/>
        </w:rPr>
        <w:t>. </w:t>
      </w:r>
      <w:r w:rsidRPr="00FD5A9D">
        <w:rPr>
          <w:rFonts w:asciiTheme="minorHAnsi" w:hAnsiTheme="minorHAnsi"/>
          <w:sz w:val="20"/>
        </w:rPr>
        <w:t>Na důkaz uskutečnění dodávky bude sepsán protokol o předání a převzetí díla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Součástí nabídky bude návrh smlouvy o dílo podepsaný dodavatelem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proofErr w:type="spellStart"/>
      <w:r w:rsidRPr="00FD5A9D">
        <w:rPr>
          <w:rFonts w:asciiTheme="minorHAnsi" w:hAnsiTheme="minorHAnsi"/>
          <w:sz w:val="20"/>
        </w:rPr>
        <w:t>SoD</w:t>
      </w:r>
      <w:proofErr w:type="spellEnd"/>
      <w:r w:rsidRPr="00FD5A9D">
        <w:rPr>
          <w:rFonts w:asciiTheme="minorHAnsi" w:hAnsiTheme="minorHAnsi"/>
          <w:sz w:val="20"/>
        </w:rPr>
        <w:t xml:space="preserve"> bude uzavřena podle § </w:t>
      </w:r>
      <w:smartTag w:uri="urn:schemas-microsoft-com:office:smarttags" w:element="metricconverter">
        <w:smartTagPr>
          <w:attr w:name="ProductID" w:val="536 a"/>
        </w:smartTagPr>
        <w:r w:rsidRPr="00FD5A9D">
          <w:rPr>
            <w:rFonts w:asciiTheme="minorHAnsi" w:hAnsiTheme="minorHAnsi"/>
            <w:sz w:val="20"/>
          </w:rPr>
          <w:t>536 a</w:t>
        </w:r>
      </w:smartTag>
      <w:r w:rsidRPr="00FD5A9D">
        <w:rPr>
          <w:rFonts w:asciiTheme="minorHAnsi" w:hAnsiTheme="minorHAnsi"/>
          <w:sz w:val="20"/>
        </w:rPr>
        <w:t xml:space="preserve"> následujících ustanovení zákona č. 513/1991 Sb., Obchodní zákoník v platném znění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 xml:space="preserve">Návrh </w:t>
      </w:r>
      <w:proofErr w:type="spellStart"/>
      <w:r w:rsidRPr="00FD5A9D">
        <w:rPr>
          <w:rFonts w:asciiTheme="minorHAnsi" w:hAnsiTheme="minorHAnsi"/>
          <w:sz w:val="20"/>
        </w:rPr>
        <w:t>SoD</w:t>
      </w:r>
      <w:proofErr w:type="spellEnd"/>
      <w:r w:rsidRPr="00FD5A9D">
        <w:rPr>
          <w:rFonts w:asciiTheme="minorHAnsi" w:hAnsiTheme="minorHAnsi"/>
          <w:sz w:val="20"/>
        </w:rPr>
        <w:t xml:space="preserve"> musí obsahovat:</w:t>
      </w:r>
    </w:p>
    <w:p w:rsidR="00115EC3" w:rsidRPr="00FD5A9D" w:rsidRDefault="00115EC3" w:rsidP="006C151B">
      <w:pPr>
        <w:pStyle w:val="Zkladntext3"/>
        <w:numPr>
          <w:ilvl w:val="0"/>
          <w:numId w:val="37"/>
        </w:numPr>
        <w:spacing w:after="120"/>
        <w:rPr>
          <w:rFonts w:asciiTheme="minorHAnsi" w:hAnsiTheme="minorHAnsi"/>
          <w:sz w:val="20"/>
          <w:szCs w:val="24"/>
        </w:rPr>
      </w:pPr>
      <w:r w:rsidRPr="00FD5A9D">
        <w:rPr>
          <w:rFonts w:asciiTheme="minorHAnsi" w:hAnsiTheme="minorHAnsi"/>
          <w:sz w:val="20"/>
          <w:szCs w:val="24"/>
        </w:rPr>
        <w:t>ustanovení o tom, že dodávané zařízení příp. práce budou odpovídat všem platným i doporučeným normám,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jednotkovou cenu (bez DPH i s DPH), celkovou cenu,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ustanovení o tom, že cena uvedená ve smlouvě o dílo je cenou celkovou a konečnou a obsahuje veškeré nezbytné náklady k řádné realizaci díla,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i/>
          <w:sz w:val="20"/>
        </w:rPr>
      </w:pPr>
      <w:r w:rsidRPr="00FD5A9D">
        <w:rPr>
          <w:rFonts w:asciiTheme="minorHAnsi" w:hAnsiTheme="minorHAnsi"/>
          <w:sz w:val="20"/>
        </w:rPr>
        <w:t>poskytnutou záruku</w:t>
      </w:r>
      <w:r w:rsidR="006C151B" w:rsidRPr="00FD5A9D">
        <w:rPr>
          <w:rFonts w:asciiTheme="minorHAnsi" w:hAnsiTheme="minorHAnsi"/>
          <w:sz w:val="20"/>
        </w:rPr>
        <w:t>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ustanovení o tom, že se zhotovitel díla v případě nesplnění povinnosti předat dílo řádně a včas zavazuje zaplatit zadavateli smluvní pokutu ve výši 500,-  Kč za každý den prodlení, při čemž zaplacení smluvní pokuty nenahrazuje povinnost nahradit škodu,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ustanovení o tom, že za případné škody vzniklé činností dodavatele na majetku zadavatele, na samotném zhotovovaném díle a na majetku třetích osob odpovídá provádějící firma,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konkrétní ustanovení o tom, že všechny práce budou prováděny tak, aby nedošlo k poškození cizího majetku</w:t>
      </w:r>
      <w:r w:rsidR="00153964">
        <w:rPr>
          <w:rFonts w:asciiTheme="minorHAnsi" w:hAnsiTheme="minorHAnsi"/>
          <w:sz w:val="20"/>
        </w:rPr>
        <w:t>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ustanovení o tom, že s ohledem na zákon č. 106/1999 Sb. v platném znění (o svobodném přístupu k informacím) a v souladu se zákonem č. 101/2000 Sb. v platném znění (o ochraně osobních údajů) zhotovitel předem výslovně souhlasí s využitím jeho osobních údajů zadavatelem pro účely vnitřní potřeby a dále pro účely informování veřejnosti o jeho činnosti. Za tímto účelem je zadavateli konstatován souhlas zhotovitele s možným zpřístupněním či zveřejněním celé smlouvy v jejím plném znění, jakož i všech úkonů a okolností se smlouvou souvisejících, ke kterým může kdykoliv v budoucnu dojít.</w:t>
      </w:r>
    </w:p>
    <w:p w:rsidR="00115EC3" w:rsidRPr="00FD5A9D" w:rsidRDefault="00115EC3" w:rsidP="006C151B">
      <w:pPr>
        <w:pStyle w:val="Odstavecseseznamem"/>
        <w:numPr>
          <w:ilvl w:val="0"/>
          <w:numId w:val="37"/>
        </w:numPr>
        <w:spacing w:after="120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platební podmínky – faktura splatná 14 dnů od podpisu protokolu o předání a převzetí díla</w:t>
      </w:r>
      <w:r w:rsidR="006C151B" w:rsidRPr="00FD5A9D">
        <w:rPr>
          <w:rFonts w:asciiTheme="minorHAnsi" w:hAnsiTheme="minorHAnsi"/>
          <w:sz w:val="20"/>
        </w:rPr>
        <w:t>.</w:t>
      </w:r>
    </w:p>
    <w:p w:rsidR="00983ECA" w:rsidRPr="00FD5A9D" w:rsidRDefault="00983ECA" w:rsidP="006C151B">
      <w:pPr>
        <w:spacing w:after="120"/>
        <w:rPr>
          <w:rFonts w:asciiTheme="minorHAnsi" w:hAnsiTheme="minorHAnsi" w:cs="Tahoma"/>
          <w:sz w:val="20"/>
        </w:rPr>
      </w:pPr>
    </w:p>
    <w:p w:rsidR="00CE2FA1" w:rsidRPr="00FD5A9D" w:rsidRDefault="00CE2FA1" w:rsidP="006C151B">
      <w:pPr>
        <w:spacing w:after="120"/>
        <w:rPr>
          <w:rFonts w:asciiTheme="minorHAnsi" w:hAnsiTheme="minorHAnsi" w:cs="Tahoma"/>
          <w:sz w:val="20"/>
        </w:rPr>
      </w:pPr>
      <w:r w:rsidRPr="00FD5A9D">
        <w:rPr>
          <w:rFonts w:asciiTheme="minorHAnsi" w:hAnsiTheme="minorHAnsi" w:cs="Tahoma"/>
          <w:sz w:val="20"/>
        </w:rPr>
        <w:t xml:space="preserve">V Českých Budějovicích dne </w:t>
      </w:r>
      <w:r w:rsidR="00272C66">
        <w:rPr>
          <w:rFonts w:asciiTheme="minorHAnsi" w:hAnsiTheme="minorHAnsi" w:cs="Tahoma"/>
          <w:sz w:val="20"/>
        </w:rPr>
        <w:t>15. 2. 2013</w:t>
      </w:r>
    </w:p>
    <w:p w:rsidR="009C2F1F" w:rsidRPr="00FD5A9D" w:rsidRDefault="009C2F1F" w:rsidP="006C151B">
      <w:pPr>
        <w:tabs>
          <w:tab w:val="center" w:pos="7938"/>
        </w:tabs>
        <w:spacing w:after="120"/>
        <w:rPr>
          <w:rFonts w:asciiTheme="minorHAnsi" w:hAnsiTheme="minorHAnsi" w:cs="Tahoma"/>
          <w:i/>
          <w:sz w:val="20"/>
        </w:rPr>
      </w:pPr>
      <w:r w:rsidRPr="00FD5A9D">
        <w:rPr>
          <w:rFonts w:asciiTheme="minorHAnsi" w:hAnsiTheme="minorHAnsi" w:cs="Tahoma"/>
          <w:i/>
          <w:sz w:val="20"/>
        </w:rPr>
        <w:tab/>
        <w:t>……………………………………………………….</w:t>
      </w:r>
    </w:p>
    <w:p w:rsidR="005C32C3" w:rsidRPr="00FD5A9D" w:rsidRDefault="009C2F1F" w:rsidP="006C151B">
      <w:pPr>
        <w:tabs>
          <w:tab w:val="center" w:pos="7938"/>
        </w:tabs>
        <w:spacing w:after="120"/>
        <w:rPr>
          <w:rFonts w:asciiTheme="minorHAnsi" w:hAnsiTheme="minorHAnsi" w:cs="Tahoma"/>
          <w:i/>
          <w:sz w:val="20"/>
        </w:rPr>
      </w:pPr>
      <w:r w:rsidRPr="00FD5A9D">
        <w:rPr>
          <w:rFonts w:asciiTheme="minorHAnsi" w:hAnsiTheme="minorHAnsi" w:cs="Tahoma"/>
          <w:i/>
          <w:sz w:val="20"/>
        </w:rPr>
        <w:tab/>
      </w:r>
      <w:r w:rsidR="00CE2FA1" w:rsidRPr="00FD5A9D">
        <w:rPr>
          <w:rFonts w:asciiTheme="minorHAnsi" w:hAnsiTheme="minorHAnsi" w:cs="Tahoma"/>
          <w:i/>
          <w:sz w:val="20"/>
        </w:rPr>
        <w:t>Mgr. David Hartman</w:t>
      </w:r>
    </w:p>
    <w:sectPr w:rsidR="005C32C3" w:rsidRPr="00FD5A9D" w:rsidSect="00736CEB">
      <w:headerReference w:type="default" r:id="rId9"/>
      <w:footerReference w:type="default" r:id="rId10"/>
      <w:pgSz w:w="11907" w:h="16840" w:code="9"/>
      <w:pgMar w:top="2523" w:right="680" w:bottom="1418" w:left="68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12" w:rsidRDefault="00ED3C12">
      <w:r>
        <w:separator/>
      </w:r>
    </w:p>
  </w:endnote>
  <w:endnote w:type="continuationSeparator" w:id="0">
    <w:p w:rsidR="00ED3C12" w:rsidRDefault="00ED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30"/>
        <w:sz w:val="4"/>
        <w:szCs w:val="4"/>
      </w:rPr>
    </w:pPr>
  </w:p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30"/>
        <w:sz w:val="4"/>
        <w:szCs w:val="4"/>
      </w:rPr>
    </w:pPr>
  </w:p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color w:val="A6A6A6"/>
        <w:spacing w:val="30"/>
        <w:sz w:val="18"/>
        <w:szCs w:val="18"/>
      </w:rPr>
    </w:pPr>
    <w:r w:rsidRPr="00E55A51">
      <w:rPr>
        <w:rFonts w:ascii="Tahoma" w:hAnsi="Tahoma" w:cs="Tahoma"/>
        <w:b/>
        <w:color w:val="A6A6A6"/>
        <w:spacing w:val="30"/>
        <w:sz w:val="18"/>
        <w:szCs w:val="18"/>
      </w:rPr>
      <w:t>Česko-anglické gymnázium s.r.o.</w:t>
    </w:r>
    <w:r w:rsidRPr="00E55A51">
      <w:rPr>
        <w:rFonts w:ascii="Tahoma" w:hAnsi="Tahoma" w:cs="Tahoma"/>
        <w:color w:val="A6A6A6"/>
        <w:spacing w:val="30"/>
        <w:sz w:val="18"/>
        <w:szCs w:val="18"/>
      </w:rPr>
      <w:t>, Třebízského 1010, 370 06 České Budějovice 5</w:t>
    </w:r>
  </w:p>
  <w:p w:rsidR="000311EE" w:rsidRPr="00E55A51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color w:val="A6A6A6"/>
        <w:spacing w:val="20"/>
        <w:sz w:val="18"/>
        <w:szCs w:val="18"/>
      </w:rPr>
    </w:pPr>
    <w:r>
      <w:rPr>
        <w:rFonts w:ascii="Tahoma" w:hAnsi="Tahoma" w:cs="Tahoma"/>
        <w:color w:val="A6A6A6"/>
        <w:spacing w:val="30"/>
        <w:sz w:val="18"/>
        <w:szCs w:val="18"/>
      </w:rPr>
      <w:t xml:space="preserve">tel.: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380 425</w:t>
    </w:r>
    <w:r>
      <w:rPr>
        <w:rFonts w:ascii="Tahoma" w:hAnsi="Tahoma" w:cs="Tahoma"/>
        <w:color w:val="A6A6A6"/>
        <w:spacing w:val="30"/>
        <w:sz w:val="18"/>
        <w:szCs w:val="18"/>
      </w:rPr>
      <w:t> </w:t>
    </w:r>
    <w:r w:rsidRPr="0031615E">
      <w:rPr>
        <w:rFonts w:ascii="Tahoma" w:hAnsi="Tahoma" w:cs="Tahoma"/>
        <w:color w:val="A6A6A6"/>
        <w:spacing w:val="30"/>
        <w:sz w:val="18"/>
        <w:szCs w:val="18"/>
      </w:rPr>
      <w:t>133</w:t>
    </w:r>
    <w:r>
      <w:rPr>
        <w:rFonts w:ascii="Tahoma" w:hAnsi="Tahoma" w:cs="Tahoma"/>
        <w:color w:val="A6A6A6"/>
        <w:spacing w:val="30"/>
        <w:sz w:val="18"/>
        <w:szCs w:val="18"/>
      </w:rPr>
      <w:t xml:space="preserve">, fax: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380 425</w:t>
    </w:r>
    <w:r>
      <w:rPr>
        <w:rFonts w:ascii="Tahoma" w:hAnsi="Tahoma" w:cs="Tahoma"/>
        <w:color w:val="A6A6A6"/>
        <w:spacing w:val="30"/>
        <w:sz w:val="18"/>
        <w:szCs w:val="18"/>
      </w:rPr>
      <w:t> </w:t>
    </w:r>
    <w:r w:rsidRPr="0031615E">
      <w:rPr>
        <w:rFonts w:ascii="Tahoma" w:hAnsi="Tahoma" w:cs="Tahoma"/>
        <w:color w:val="A6A6A6"/>
        <w:spacing w:val="30"/>
        <w:sz w:val="18"/>
        <w:szCs w:val="18"/>
      </w:rPr>
      <w:t>13</w:t>
    </w:r>
    <w:r>
      <w:rPr>
        <w:rFonts w:ascii="Tahoma" w:hAnsi="Tahoma" w:cs="Tahoma"/>
        <w:color w:val="A6A6A6"/>
        <w:spacing w:val="30"/>
        <w:sz w:val="18"/>
        <w:szCs w:val="18"/>
      </w:rPr>
      <w:t xml:space="preserve">4,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http://www.cag.cz</w:t>
    </w:r>
    <w:r>
      <w:rPr>
        <w:rFonts w:ascii="Tahoma" w:hAnsi="Tahoma" w:cs="Tahoma"/>
        <w:color w:val="A6A6A6"/>
        <w:spacing w:val="30"/>
        <w:sz w:val="18"/>
        <w:szCs w:val="18"/>
      </w:rPr>
      <w:t>, e-mail: info@cag.cz</w:t>
    </w:r>
  </w:p>
  <w:p w:rsidR="000311EE" w:rsidRPr="00A65192" w:rsidRDefault="004D79E0" w:rsidP="00A65192">
    <w:pPr>
      <w:jc w:val="right"/>
      <w:rPr>
        <w:rFonts w:ascii="Calibri" w:hAnsi="Calibri"/>
        <w:sz w:val="18"/>
      </w:rPr>
    </w:pPr>
    <w:r w:rsidRPr="00A65192">
      <w:rPr>
        <w:rFonts w:ascii="Calibri" w:hAnsi="Calibri"/>
        <w:sz w:val="18"/>
      </w:rPr>
      <w:fldChar w:fldCharType="begin"/>
    </w:r>
    <w:r w:rsidR="000311EE" w:rsidRPr="00A65192">
      <w:rPr>
        <w:rFonts w:ascii="Calibri" w:hAnsi="Calibri"/>
        <w:sz w:val="18"/>
      </w:rPr>
      <w:instrText xml:space="preserve"> PAGE </w:instrText>
    </w:r>
    <w:r w:rsidRPr="00A65192">
      <w:rPr>
        <w:rFonts w:ascii="Calibri" w:hAnsi="Calibri"/>
        <w:sz w:val="18"/>
      </w:rPr>
      <w:fldChar w:fldCharType="separate"/>
    </w:r>
    <w:r w:rsidR="00272C66">
      <w:rPr>
        <w:rFonts w:ascii="Calibri" w:hAnsi="Calibri"/>
        <w:noProof/>
        <w:sz w:val="18"/>
      </w:rPr>
      <w:t>1</w:t>
    </w:r>
    <w:r w:rsidRPr="00A65192">
      <w:rPr>
        <w:rFonts w:ascii="Calibri" w:hAnsi="Calibri"/>
        <w:sz w:val="18"/>
      </w:rPr>
      <w:fldChar w:fldCharType="end"/>
    </w:r>
    <w:r w:rsidR="000311EE">
      <w:rPr>
        <w:rFonts w:ascii="Calibri" w:hAnsi="Calibri"/>
        <w:sz w:val="18"/>
      </w:rPr>
      <w:t>/</w:t>
    </w:r>
    <w:r w:rsidRPr="00A65192">
      <w:rPr>
        <w:rFonts w:ascii="Calibri" w:hAnsi="Calibri"/>
        <w:sz w:val="18"/>
      </w:rPr>
      <w:fldChar w:fldCharType="begin"/>
    </w:r>
    <w:r w:rsidR="000311EE" w:rsidRPr="00A65192">
      <w:rPr>
        <w:rFonts w:ascii="Calibri" w:hAnsi="Calibri"/>
        <w:sz w:val="18"/>
      </w:rPr>
      <w:instrText xml:space="preserve"> NUMPAGES  </w:instrText>
    </w:r>
    <w:r w:rsidRPr="00A65192">
      <w:rPr>
        <w:rFonts w:ascii="Calibri" w:hAnsi="Calibri"/>
        <w:sz w:val="18"/>
      </w:rPr>
      <w:fldChar w:fldCharType="separate"/>
    </w:r>
    <w:r w:rsidR="00272C66">
      <w:rPr>
        <w:rFonts w:ascii="Calibri" w:hAnsi="Calibri"/>
        <w:noProof/>
        <w:sz w:val="18"/>
      </w:rPr>
      <w:t>2</w:t>
    </w:r>
    <w:r w:rsidRPr="00A65192">
      <w:rPr>
        <w:rFonts w:ascii="Calibri" w:hAnsi="Calibri"/>
        <w:sz w:val="18"/>
      </w:rPr>
      <w:fldChar w:fldCharType="end"/>
    </w:r>
  </w:p>
  <w:p w:rsidR="000311EE" w:rsidRPr="0031615E" w:rsidRDefault="000311EE" w:rsidP="0031615E">
    <w:pPr>
      <w:pStyle w:val="Zpat"/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20"/>
        <w:sz w:val="18"/>
        <w:szCs w:val="18"/>
      </w:rPr>
    </w:pPr>
    <w:r w:rsidRPr="00E55A51">
      <w:rPr>
        <w:rFonts w:ascii="Tahoma" w:hAnsi="Tahoma" w:cs="Tahoma"/>
        <w:color w:val="A6A6A6"/>
        <w:spacing w:val="20"/>
        <w:sz w:val="18"/>
        <w:szCs w:val="18"/>
      </w:rPr>
      <w:t xml:space="preserve">Registrační číslo projektu: </w:t>
    </w:r>
    <w:r w:rsidR="00C769F2" w:rsidRPr="00C769F2">
      <w:rPr>
        <w:rFonts w:ascii="Tahoma" w:hAnsi="Tahoma" w:cs="Tahoma"/>
        <w:b/>
        <w:color w:val="A6A6A6"/>
        <w:spacing w:val="20"/>
        <w:sz w:val="18"/>
        <w:szCs w:val="18"/>
      </w:rPr>
      <w:t>CZ.1.07/1.5.00/34.0417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12" w:rsidRDefault="00ED3C12">
      <w:r>
        <w:separator/>
      </w:r>
    </w:p>
  </w:footnote>
  <w:footnote w:type="continuationSeparator" w:id="0">
    <w:p w:rsidR="00ED3C12" w:rsidRDefault="00ED3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EE" w:rsidRPr="00EA4CDD" w:rsidRDefault="000311EE" w:rsidP="00EA4CDD">
    <w:pPr>
      <w:pStyle w:val="Zhlav"/>
      <w:jc w:val="center"/>
      <w:rPr>
        <w:szCs w:val="20"/>
      </w:rPr>
    </w:pPr>
    <w:r>
      <w:rPr>
        <w:noProof/>
      </w:rPr>
      <w:drawing>
        <wp:inline distT="0" distB="0" distL="0" distR="0">
          <wp:extent cx="5581650" cy="876300"/>
          <wp:effectExtent l="19050" t="0" r="0" b="0"/>
          <wp:docPr id="1" name="obrázek 1" descr="00_logolink_AJ_ČAG_COR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00_logolink_AJ_ČAG_COR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94"/>
    <w:multiLevelType w:val="hybridMultilevel"/>
    <w:tmpl w:val="C132331C"/>
    <w:lvl w:ilvl="0" w:tplc="BD90C088">
      <w:start w:val="1"/>
      <w:numFmt w:val="upperLetter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3310F8F"/>
    <w:multiLevelType w:val="hybridMultilevel"/>
    <w:tmpl w:val="36C0D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41215"/>
    <w:multiLevelType w:val="hybridMultilevel"/>
    <w:tmpl w:val="41AA768C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338C92A">
      <w:start w:val="4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5CE659A"/>
    <w:multiLevelType w:val="hybridMultilevel"/>
    <w:tmpl w:val="761C97B4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2DF43B10">
      <w:start w:val="2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6BAABF02">
      <w:start w:val="3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6CC62BD"/>
    <w:multiLevelType w:val="hybridMultilevel"/>
    <w:tmpl w:val="65EC6A20"/>
    <w:lvl w:ilvl="0" w:tplc="3E78D372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54"/>
        </w:tabs>
        <w:ind w:left="1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4"/>
        </w:tabs>
        <w:ind w:left="2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4"/>
        </w:tabs>
        <w:ind w:left="3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4"/>
        </w:tabs>
        <w:ind w:left="3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4"/>
        </w:tabs>
        <w:ind w:left="4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4"/>
        </w:tabs>
        <w:ind w:left="5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4"/>
        </w:tabs>
        <w:ind w:left="5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4"/>
        </w:tabs>
        <w:ind w:left="6694" w:hanging="180"/>
      </w:pPr>
    </w:lvl>
  </w:abstractNum>
  <w:abstractNum w:abstractNumId="5">
    <w:nsid w:val="083C2610"/>
    <w:multiLevelType w:val="hybridMultilevel"/>
    <w:tmpl w:val="E196C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56146"/>
    <w:multiLevelType w:val="hybridMultilevel"/>
    <w:tmpl w:val="F9EEA9B8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sz w:val="24"/>
      </w:rPr>
    </w:lvl>
    <w:lvl w:ilvl="2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B91778"/>
    <w:multiLevelType w:val="hybridMultilevel"/>
    <w:tmpl w:val="DF846364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06BD3"/>
    <w:multiLevelType w:val="hybridMultilevel"/>
    <w:tmpl w:val="D9762582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0EA628F0"/>
    <w:multiLevelType w:val="hybridMultilevel"/>
    <w:tmpl w:val="FC8885AA"/>
    <w:lvl w:ilvl="0" w:tplc="8012C63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62CA4"/>
    <w:multiLevelType w:val="hybridMultilevel"/>
    <w:tmpl w:val="B8E84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7623B9"/>
    <w:multiLevelType w:val="hybridMultilevel"/>
    <w:tmpl w:val="8F6E1A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40F5F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C347B"/>
    <w:multiLevelType w:val="hybridMultilevel"/>
    <w:tmpl w:val="2E3045D8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8537AC5"/>
    <w:multiLevelType w:val="hybridMultilevel"/>
    <w:tmpl w:val="295C279A"/>
    <w:lvl w:ilvl="0" w:tplc="8E34E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78D37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A03EC9"/>
    <w:multiLevelType w:val="hybridMultilevel"/>
    <w:tmpl w:val="968C1A8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F996861"/>
    <w:multiLevelType w:val="hybridMultilevel"/>
    <w:tmpl w:val="7A48BA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877E75"/>
    <w:multiLevelType w:val="hybridMultilevel"/>
    <w:tmpl w:val="5C86F90C"/>
    <w:lvl w:ilvl="0" w:tplc="0405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>
    <w:nsid w:val="50CC7102"/>
    <w:multiLevelType w:val="hybridMultilevel"/>
    <w:tmpl w:val="69602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99341F"/>
    <w:multiLevelType w:val="hybridMultilevel"/>
    <w:tmpl w:val="F2206142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9EA8C2">
      <w:numFmt w:val="bullet"/>
      <w:lvlText w:val="•"/>
      <w:lvlJc w:val="left"/>
      <w:pPr>
        <w:ind w:left="1440" w:hanging="360"/>
      </w:pPr>
      <w:rPr>
        <w:rFonts w:ascii="Cambria" w:eastAsia="Times New Roman" w:hAnsi="Cambri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34782"/>
    <w:multiLevelType w:val="hybridMultilevel"/>
    <w:tmpl w:val="1A3A71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A6EDA"/>
    <w:multiLevelType w:val="hybridMultilevel"/>
    <w:tmpl w:val="F80448B4"/>
    <w:lvl w:ilvl="0" w:tplc="E0C8DE0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0768D"/>
    <w:multiLevelType w:val="hybridMultilevel"/>
    <w:tmpl w:val="CF429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2D5A23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EE1336"/>
    <w:multiLevelType w:val="hybridMultilevel"/>
    <w:tmpl w:val="25488C7E"/>
    <w:lvl w:ilvl="0" w:tplc="43E28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EBF0FAC"/>
    <w:multiLevelType w:val="hybridMultilevel"/>
    <w:tmpl w:val="B9B6E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ED4BCC"/>
    <w:multiLevelType w:val="hybridMultilevel"/>
    <w:tmpl w:val="EB2EF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F902CA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3C63F1"/>
    <w:multiLevelType w:val="hybridMultilevel"/>
    <w:tmpl w:val="A1908B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1A597D"/>
    <w:multiLevelType w:val="hybridMultilevel"/>
    <w:tmpl w:val="25488C7E"/>
    <w:lvl w:ilvl="0" w:tplc="43E28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33F04DC"/>
    <w:multiLevelType w:val="hybridMultilevel"/>
    <w:tmpl w:val="99945C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C9EA8C2">
      <w:numFmt w:val="bullet"/>
      <w:lvlText w:val="•"/>
      <w:lvlJc w:val="left"/>
      <w:pPr>
        <w:ind w:left="1440" w:hanging="360"/>
      </w:pPr>
      <w:rPr>
        <w:rFonts w:ascii="Cambria" w:eastAsia="Times New Roman" w:hAnsi="Cambri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D6990"/>
    <w:multiLevelType w:val="hybridMultilevel"/>
    <w:tmpl w:val="05C46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A3102E"/>
    <w:multiLevelType w:val="hybridMultilevel"/>
    <w:tmpl w:val="E19A760A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7710B15"/>
    <w:multiLevelType w:val="hybridMultilevel"/>
    <w:tmpl w:val="B23AD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820DC8"/>
    <w:multiLevelType w:val="hybridMultilevel"/>
    <w:tmpl w:val="A2B8F912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D2F4EE6"/>
    <w:multiLevelType w:val="hybridMultilevel"/>
    <w:tmpl w:val="09209496"/>
    <w:lvl w:ilvl="0" w:tplc="C9EE6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A13902"/>
    <w:multiLevelType w:val="hybridMultilevel"/>
    <w:tmpl w:val="65280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8"/>
  </w:num>
  <w:num w:numId="4">
    <w:abstractNumId w:val="8"/>
  </w:num>
  <w:num w:numId="5">
    <w:abstractNumId w:val="2"/>
  </w:num>
  <w:num w:numId="6">
    <w:abstractNumId w:val="34"/>
  </w:num>
  <w:num w:numId="7">
    <w:abstractNumId w:val="13"/>
  </w:num>
  <w:num w:numId="8">
    <w:abstractNumId w:val="3"/>
  </w:num>
  <w:num w:numId="9">
    <w:abstractNumId w:val="32"/>
  </w:num>
  <w:num w:numId="10">
    <w:abstractNumId w:val="4"/>
  </w:num>
  <w:num w:numId="11">
    <w:abstractNumId w:val="29"/>
  </w:num>
  <w:num w:numId="12">
    <w:abstractNumId w:val="24"/>
  </w:num>
  <w:num w:numId="13">
    <w:abstractNumId w:val="0"/>
  </w:num>
  <w:num w:numId="14">
    <w:abstractNumId w:val="11"/>
  </w:num>
  <w:num w:numId="15">
    <w:abstractNumId w:val="30"/>
  </w:num>
  <w:num w:numId="16">
    <w:abstractNumId w:val="7"/>
  </w:num>
  <w:num w:numId="17">
    <w:abstractNumId w:val="6"/>
  </w:num>
  <w:num w:numId="18">
    <w:abstractNumId w:val="21"/>
  </w:num>
  <w:num w:numId="19">
    <w:abstractNumId w:val="31"/>
  </w:num>
  <w:num w:numId="20">
    <w:abstractNumId w:val="20"/>
  </w:num>
  <w:num w:numId="21">
    <w:abstractNumId w:val="5"/>
  </w:num>
  <w:num w:numId="22">
    <w:abstractNumId w:val="26"/>
  </w:num>
  <w:num w:numId="23">
    <w:abstractNumId w:val="10"/>
  </w:num>
  <w:num w:numId="24">
    <w:abstractNumId w:val="27"/>
  </w:num>
  <w:num w:numId="25">
    <w:abstractNumId w:val="23"/>
  </w:num>
  <w:num w:numId="26">
    <w:abstractNumId w:val="12"/>
  </w:num>
  <w:num w:numId="27">
    <w:abstractNumId w:val="16"/>
  </w:num>
  <w:num w:numId="28">
    <w:abstractNumId w:val="19"/>
  </w:num>
  <w:num w:numId="29">
    <w:abstractNumId w:val="25"/>
  </w:num>
  <w:num w:numId="30">
    <w:abstractNumId w:val="33"/>
  </w:num>
  <w:num w:numId="31">
    <w:abstractNumId w:val="22"/>
  </w:num>
  <w:num w:numId="32">
    <w:abstractNumId w:val="18"/>
  </w:num>
  <w:num w:numId="33">
    <w:abstractNumId w:val="9"/>
  </w:num>
  <w:num w:numId="34">
    <w:abstractNumId w:val="36"/>
  </w:num>
  <w:num w:numId="35">
    <w:abstractNumId w:val="35"/>
  </w:num>
  <w:num w:numId="36">
    <w:abstractNumId w:val="1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284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42"/>
    <w:rsid w:val="000311EE"/>
    <w:rsid w:val="00051DDC"/>
    <w:rsid w:val="0005351F"/>
    <w:rsid w:val="00054B07"/>
    <w:rsid w:val="0007500D"/>
    <w:rsid w:val="00095E66"/>
    <w:rsid w:val="000D59F5"/>
    <w:rsid w:val="00100738"/>
    <w:rsid w:val="00115EC3"/>
    <w:rsid w:val="001174CA"/>
    <w:rsid w:val="00124398"/>
    <w:rsid w:val="0012628C"/>
    <w:rsid w:val="00152E03"/>
    <w:rsid w:val="00153964"/>
    <w:rsid w:val="00155F7D"/>
    <w:rsid w:val="00162F92"/>
    <w:rsid w:val="001732A5"/>
    <w:rsid w:val="001F226C"/>
    <w:rsid w:val="00217C5F"/>
    <w:rsid w:val="00234591"/>
    <w:rsid w:val="00236C9A"/>
    <w:rsid w:val="002473C5"/>
    <w:rsid w:val="00256809"/>
    <w:rsid w:val="0026079A"/>
    <w:rsid w:val="00264CA0"/>
    <w:rsid w:val="00270683"/>
    <w:rsid w:val="00272C66"/>
    <w:rsid w:val="00275386"/>
    <w:rsid w:val="002811A6"/>
    <w:rsid w:val="002857B5"/>
    <w:rsid w:val="002A43CF"/>
    <w:rsid w:val="002B31F9"/>
    <w:rsid w:val="002F6814"/>
    <w:rsid w:val="0031615E"/>
    <w:rsid w:val="003615BC"/>
    <w:rsid w:val="00372785"/>
    <w:rsid w:val="003B1D07"/>
    <w:rsid w:val="003B7F5C"/>
    <w:rsid w:val="003C6D5B"/>
    <w:rsid w:val="003D73D3"/>
    <w:rsid w:val="0040194C"/>
    <w:rsid w:val="004075E9"/>
    <w:rsid w:val="004223EB"/>
    <w:rsid w:val="004246D3"/>
    <w:rsid w:val="00427385"/>
    <w:rsid w:val="00451432"/>
    <w:rsid w:val="00485DE4"/>
    <w:rsid w:val="00496842"/>
    <w:rsid w:val="004D79E0"/>
    <w:rsid w:val="004E3151"/>
    <w:rsid w:val="004F3C46"/>
    <w:rsid w:val="005129C0"/>
    <w:rsid w:val="005162E0"/>
    <w:rsid w:val="00544B2E"/>
    <w:rsid w:val="00561730"/>
    <w:rsid w:val="00593134"/>
    <w:rsid w:val="005A47DD"/>
    <w:rsid w:val="005B3D42"/>
    <w:rsid w:val="005C32C3"/>
    <w:rsid w:val="005C57ED"/>
    <w:rsid w:val="005D095A"/>
    <w:rsid w:val="005F6817"/>
    <w:rsid w:val="00606888"/>
    <w:rsid w:val="006608BF"/>
    <w:rsid w:val="00661995"/>
    <w:rsid w:val="00685326"/>
    <w:rsid w:val="0069515B"/>
    <w:rsid w:val="006C151B"/>
    <w:rsid w:val="006C3B96"/>
    <w:rsid w:val="006F01FB"/>
    <w:rsid w:val="00701823"/>
    <w:rsid w:val="0070528D"/>
    <w:rsid w:val="00712B33"/>
    <w:rsid w:val="00736CEB"/>
    <w:rsid w:val="00753804"/>
    <w:rsid w:val="00757D91"/>
    <w:rsid w:val="0076435B"/>
    <w:rsid w:val="00775062"/>
    <w:rsid w:val="00795622"/>
    <w:rsid w:val="007D737C"/>
    <w:rsid w:val="007E6582"/>
    <w:rsid w:val="007F4523"/>
    <w:rsid w:val="00804898"/>
    <w:rsid w:val="00812D45"/>
    <w:rsid w:val="008236F9"/>
    <w:rsid w:val="00835182"/>
    <w:rsid w:val="008526FA"/>
    <w:rsid w:val="00873871"/>
    <w:rsid w:val="00876461"/>
    <w:rsid w:val="008800E4"/>
    <w:rsid w:val="00885D3E"/>
    <w:rsid w:val="008931E6"/>
    <w:rsid w:val="008B4AAE"/>
    <w:rsid w:val="008D4E6E"/>
    <w:rsid w:val="008E3779"/>
    <w:rsid w:val="008F0ADA"/>
    <w:rsid w:val="00900FA3"/>
    <w:rsid w:val="00903304"/>
    <w:rsid w:val="00904779"/>
    <w:rsid w:val="00910C06"/>
    <w:rsid w:val="009212F8"/>
    <w:rsid w:val="00925B80"/>
    <w:rsid w:val="00934B5B"/>
    <w:rsid w:val="009537CC"/>
    <w:rsid w:val="009544BC"/>
    <w:rsid w:val="0095650B"/>
    <w:rsid w:val="00961369"/>
    <w:rsid w:val="009613F4"/>
    <w:rsid w:val="00983ECA"/>
    <w:rsid w:val="009939D0"/>
    <w:rsid w:val="009A0245"/>
    <w:rsid w:val="009A66C8"/>
    <w:rsid w:val="009C2F1F"/>
    <w:rsid w:val="009D30D7"/>
    <w:rsid w:val="009F1611"/>
    <w:rsid w:val="00A03D16"/>
    <w:rsid w:val="00A34123"/>
    <w:rsid w:val="00A53DB4"/>
    <w:rsid w:val="00A61D73"/>
    <w:rsid w:val="00A64E54"/>
    <w:rsid w:val="00A65192"/>
    <w:rsid w:val="00AA2815"/>
    <w:rsid w:val="00AC1EBF"/>
    <w:rsid w:val="00AC7016"/>
    <w:rsid w:val="00AF779E"/>
    <w:rsid w:val="00B06F41"/>
    <w:rsid w:val="00B07420"/>
    <w:rsid w:val="00B157AB"/>
    <w:rsid w:val="00B23967"/>
    <w:rsid w:val="00B50415"/>
    <w:rsid w:val="00B520AA"/>
    <w:rsid w:val="00B66C32"/>
    <w:rsid w:val="00B92580"/>
    <w:rsid w:val="00BB722A"/>
    <w:rsid w:val="00BB74D1"/>
    <w:rsid w:val="00C37A12"/>
    <w:rsid w:val="00C465BA"/>
    <w:rsid w:val="00C6412B"/>
    <w:rsid w:val="00C769F2"/>
    <w:rsid w:val="00C77995"/>
    <w:rsid w:val="00C80426"/>
    <w:rsid w:val="00C84414"/>
    <w:rsid w:val="00C85C58"/>
    <w:rsid w:val="00CA4BA9"/>
    <w:rsid w:val="00CD12A9"/>
    <w:rsid w:val="00CD561A"/>
    <w:rsid w:val="00CE247A"/>
    <w:rsid w:val="00CE2FA1"/>
    <w:rsid w:val="00CF4486"/>
    <w:rsid w:val="00CF55D8"/>
    <w:rsid w:val="00D11B12"/>
    <w:rsid w:val="00D16A9C"/>
    <w:rsid w:val="00D51B8D"/>
    <w:rsid w:val="00D52E38"/>
    <w:rsid w:val="00D67360"/>
    <w:rsid w:val="00D938FE"/>
    <w:rsid w:val="00DA08BE"/>
    <w:rsid w:val="00DA4D18"/>
    <w:rsid w:val="00DC6A19"/>
    <w:rsid w:val="00DD0225"/>
    <w:rsid w:val="00DE618C"/>
    <w:rsid w:val="00DE6E64"/>
    <w:rsid w:val="00DF376B"/>
    <w:rsid w:val="00DF7706"/>
    <w:rsid w:val="00E03125"/>
    <w:rsid w:val="00E16BF5"/>
    <w:rsid w:val="00E17ADD"/>
    <w:rsid w:val="00E17CD0"/>
    <w:rsid w:val="00E2624C"/>
    <w:rsid w:val="00E269E5"/>
    <w:rsid w:val="00E55A51"/>
    <w:rsid w:val="00E71604"/>
    <w:rsid w:val="00E8678A"/>
    <w:rsid w:val="00E92946"/>
    <w:rsid w:val="00EA4790"/>
    <w:rsid w:val="00EA4CDD"/>
    <w:rsid w:val="00EA5C67"/>
    <w:rsid w:val="00EB4E9D"/>
    <w:rsid w:val="00EB5AEF"/>
    <w:rsid w:val="00EC3CBD"/>
    <w:rsid w:val="00EC5F98"/>
    <w:rsid w:val="00ED3C12"/>
    <w:rsid w:val="00F21259"/>
    <w:rsid w:val="00F2486F"/>
    <w:rsid w:val="00F252FE"/>
    <w:rsid w:val="00F41D76"/>
    <w:rsid w:val="00F52FD1"/>
    <w:rsid w:val="00F72EC9"/>
    <w:rsid w:val="00FA1F59"/>
    <w:rsid w:val="00FB6F2C"/>
    <w:rsid w:val="00FB7FA5"/>
    <w:rsid w:val="00FC706A"/>
    <w:rsid w:val="00FD12B9"/>
    <w:rsid w:val="00FD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3D4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F0A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F0AD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8F0ADA"/>
    <w:rPr>
      <w:color w:val="0000FF"/>
      <w:u w:val="single"/>
    </w:rPr>
  </w:style>
  <w:style w:type="paragraph" w:customStyle="1" w:styleId="Vnitnadresa-jmno">
    <w:name w:val="Vnitřní adresa - jméno"/>
    <w:basedOn w:val="Normln"/>
    <w:rsid w:val="006C3B96"/>
  </w:style>
  <w:style w:type="paragraph" w:customStyle="1" w:styleId="Vnitnadresa">
    <w:name w:val="Vnitřní adresa"/>
    <w:basedOn w:val="Normln"/>
    <w:rsid w:val="006C3B96"/>
  </w:style>
  <w:style w:type="paragraph" w:styleId="Osloven">
    <w:name w:val="Salutation"/>
    <w:basedOn w:val="Normln"/>
    <w:next w:val="Normln"/>
    <w:rsid w:val="006C3B96"/>
  </w:style>
  <w:style w:type="paragraph" w:styleId="Zkladntext">
    <w:name w:val="Body Text"/>
    <w:basedOn w:val="Normln"/>
    <w:rsid w:val="006C3B96"/>
    <w:pPr>
      <w:spacing w:after="120"/>
    </w:pPr>
  </w:style>
  <w:style w:type="paragraph" w:styleId="Zvr">
    <w:name w:val="Closing"/>
    <w:basedOn w:val="Normln"/>
    <w:rsid w:val="006C3B96"/>
  </w:style>
  <w:style w:type="paragraph" w:styleId="Podpis">
    <w:name w:val="Signature"/>
    <w:basedOn w:val="Normln"/>
    <w:rsid w:val="006C3B96"/>
  </w:style>
  <w:style w:type="paragraph" w:customStyle="1" w:styleId="Podpis-funkce">
    <w:name w:val="Podpis - funkce"/>
    <w:basedOn w:val="Podpis"/>
    <w:rsid w:val="006C3B96"/>
  </w:style>
  <w:style w:type="paragraph" w:styleId="Datum">
    <w:name w:val="Date"/>
    <w:basedOn w:val="Normln"/>
    <w:next w:val="Normln"/>
    <w:rsid w:val="006C3B96"/>
  </w:style>
  <w:style w:type="paragraph" w:styleId="Textbubliny">
    <w:name w:val="Balloon Text"/>
    <w:basedOn w:val="Normln"/>
    <w:semiHidden/>
    <w:rsid w:val="009537CC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A65192"/>
    <w:rPr>
      <w:sz w:val="24"/>
      <w:szCs w:val="24"/>
    </w:rPr>
  </w:style>
  <w:style w:type="character" w:customStyle="1" w:styleId="apple-converted-space">
    <w:name w:val="apple-converted-space"/>
    <w:basedOn w:val="Standardnpsmoodstavce"/>
    <w:rsid w:val="00873871"/>
  </w:style>
  <w:style w:type="paragraph" w:styleId="Odstavecseseznamem">
    <w:name w:val="List Paragraph"/>
    <w:basedOn w:val="Normln"/>
    <w:uiPriority w:val="34"/>
    <w:qFormat/>
    <w:rsid w:val="005D095A"/>
    <w:pPr>
      <w:ind w:left="708"/>
    </w:pPr>
  </w:style>
  <w:style w:type="table" w:styleId="Mkatabulky">
    <w:name w:val="Table Grid"/>
    <w:basedOn w:val="Normlntabulka"/>
    <w:rsid w:val="005617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tabulka1">
    <w:name w:val="Table Colorful 1"/>
    <w:basedOn w:val="Normlntabulka"/>
    <w:rsid w:val="0056173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rsid w:val="0056173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rsid w:val="0056173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rsid w:val="0056173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5617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rsid w:val="0056173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56173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rsid w:val="0056173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56173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Zkladntext3">
    <w:name w:val="Body Text 3"/>
    <w:basedOn w:val="Normln"/>
    <w:link w:val="Zkladntext3Char"/>
    <w:unhideWhenUsed/>
    <w:rsid w:val="00115EC3"/>
    <w:pPr>
      <w:jc w:val="both"/>
    </w:pPr>
    <w:rPr>
      <w:sz w:val="23"/>
      <w:szCs w:val="23"/>
    </w:rPr>
  </w:style>
  <w:style w:type="character" w:customStyle="1" w:styleId="Zkladntext3Char">
    <w:name w:val="Základní text 3 Char"/>
    <w:basedOn w:val="Standardnpsmoodstavce"/>
    <w:link w:val="Zkladntext3"/>
    <w:rsid w:val="00115EC3"/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3D4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F0A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F0AD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8F0ADA"/>
    <w:rPr>
      <w:color w:val="0000FF"/>
      <w:u w:val="single"/>
    </w:rPr>
  </w:style>
  <w:style w:type="paragraph" w:customStyle="1" w:styleId="Vnitnadresa-jmno">
    <w:name w:val="Vnitřní adresa - jméno"/>
    <w:basedOn w:val="Normln"/>
    <w:rsid w:val="006C3B96"/>
  </w:style>
  <w:style w:type="paragraph" w:customStyle="1" w:styleId="Vnitnadresa">
    <w:name w:val="Vnitřní adresa"/>
    <w:basedOn w:val="Normln"/>
    <w:rsid w:val="006C3B96"/>
  </w:style>
  <w:style w:type="paragraph" w:styleId="Osloven">
    <w:name w:val="Salutation"/>
    <w:basedOn w:val="Normln"/>
    <w:next w:val="Normln"/>
    <w:rsid w:val="006C3B96"/>
  </w:style>
  <w:style w:type="paragraph" w:styleId="Zkladntext">
    <w:name w:val="Body Text"/>
    <w:basedOn w:val="Normln"/>
    <w:rsid w:val="006C3B96"/>
    <w:pPr>
      <w:spacing w:after="120"/>
    </w:pPr>
  </w:style>
  <w:style w:type="paragraph" w:styleId="Zvr">
    <w:name w:val="Closing"/>
    <w:basedOn w:val="Normln"/>
    <w:rsid w:val="006C3B96"/>
  </w:style>
  <w:style w:type="paragraph" w:styleId="Podpis">
    <w:name w:val="Signature"/>
    <w:basedOn w:val="Normln"/>
    <w:rsid w:val="006C3B96"/>
  </w:style>
  <w:style w:type="paragraph" w:customStyle="1" w:styleId="Podpis-funkce">
    <w:name w:val="Podpis - funkce"/>
    <w:basedOn w:val="Podpis"/>
    <w:rsid w:val="006C3B96"/>
  </w:style>
  <w:style w:type="paragraph" w:styleId="Datum">
    <w:name w:val="Date"/>
    <w:basedOn w:val="Normln"/>
    <w:next w:val="Normln"/>
    <w:rsid w:val="006C3B96"/>
  </w:style>
  <w:style w:type="paragraph" w:styleId="Textbubliny">
    <w:name w:val="Balloon Text"/>
    <w:basedOn w:val="Normln"/>
    <w:semiHidden/>
    <w:rsid w:val="009537CC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A65192"/>
    <w:rPr>
      <w:sz w:val="24"/>
      <w:szCs w:val="24"/>
    </w:rPr>
  </w:style>
  <w:style w:type="character" w:customStyle="1" w:styleId="apple-converted-space">
    <w:name w:val="apple-converted-space"/>
    <w:basedOn w:val="Standardnpsmoodstavce"/>
    <w:rsid w:val="00873871"/>
  </w:style>
  <w:style w:type="paragraph" w:styleId="Odstavecseseznamem">
    <w:name w:val="List Paragraph"/>
    <w:basedOn w:val="Normln"/>
    <w:uiPriority w:val="34"/>
    <w:qFormat/>
    <w:rsid w:val="005D095A"/>
    <w:pPr>
      <w:ind w:left="708"/>
    </w:pPr>
  </w:style>
  <w:style w:type="table" w:styleId="Mkatabulky">
    <w:name w:val="Table Grid"/>
    <w:basedOn w:val="Normlntabulka"/>
    <w:rsid w:val="005617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tabulka1">
    <w:name w:val="Table Colorful 1"/>
    <w:basedOn w:val="Normlntabulka"/>
    <w:rsid w:val="0056173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rsid w:val="0056173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rsid w:val="0056173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rsid w:val="0056173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5617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rsid w:val="0056173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56173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rsid w:val="0056173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56173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Zkladntext3">
    <w:name w:val="Body Text 3"/>
    <w:basedOn w:val="Normln"/>
    <w:link w:val="Zkladntext3Char"/>
    <w:unhideWhenUsed/>
    <w:rsid w:val="00115EC3"/>
    <w:pPr>
      <w:jc w:val="both"/>
    </w:pPr>
    <w:rPr>
      <w:sz w:val="23"/>
      <w:szCs w:val="23"/>
    </w:rPr>
  </w:style>
  <w:style w:type="character" w:customStyle="1" w:styleId="Zkladntext3Char">
    <w:name w:val="Základní text 3 Char"/>
    <w:basedOn w:val="Standardnpsmoodstavce"/>
    <w:link w:val="Zkladntext3"/>
    <w:rsid w:val="00115EC3"/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413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1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artman@cag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500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Česko-anglické gymnasium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Hartman</cp:lastModifiedBy>
  <cp:revision>19</cp:revision>
  <cp:lastPrinted>2013-02-12T09:14:00Z</cp:lastPrinted>
  <dcterms:created xsi:type="dcterms:W3CDTF">2013-01-29T09:27:00Z</dcterms:created>
  <dcterms:modified xsi:type="dcterms:W3CDTF">2013-02-13T06:14:00Z</dcterms:modified>
</cp:coreProperties>
</file>