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751B" w:rsidRPr="007B3705" w:rsidRDefault="008D1330" w:rsidP="003E0096">
      <w:pPr>
        <w:rPr>
          <w:b/>
        </w:rPr>
      </w:pPr>
      <w:r>
        <w:rPr>
          <w:b/>
        </w:rPr>
        <w:t>Dodatečné informace č. 4</w:t>
      </w:r>
      <w:r w:rsidR="003E0096" w:rsidRPr="007B3705">
        <w:rPr>
          <w:b/>
        </w:rPr>
        <w:t xml:space="preserve"> k veřejné zakázce C13350 Dodávka ICT</w:t>
      </w:r>
    </w:p>
    <w:p w:rsidR="007B3705" w:rsidRDefault="003E0096" w:rsidP="003E0096">
      <w:r>
        <w:t xml:space="preserve">Zadavatel, Vysoká škola technická a ekonomická v Českých Budějovicích, Okružní 10, 370 01 České Budějovice sděluje k veřejné zakázce </w:t>
      </w:r>
      <w:r w:rsidRPr="000C506C">
        <w:rPr>
          <w:b/>
        </w:rPr>
        <w:t>C13350 Dodávka ICT</w:t>
      </w:r>
      <w:r>
        <w:t>, vyhlášené dne 27. 3. 2013, tyto dodatečné informace:</w:t>
      </w:r>
    </w:p>
    <w:p w:rsidR="0050399E" w:rsidRDefault="0050399E" w:rsidP="003E0096">
      <w:r>
        <w:t xml:space="preserve">číslo jednací: </w:t>
      </w:r>
      <w:r w:rsidR="00D05E8F" w:rsidRPr="00D05E8F">
        <w:t>VSTE0037</w:t>
      </w:r>
      <w:r w:rsidRPr="00D05E8F">
        <w:t>4</w:t>
      </w:r>
      <w:r w:rsidR="00D05E8F" w:rsidRPr="00D05E8F">
        <w:t>1</w:t>
      </w:r>
      <w:r w:rsidRPr="00D05E8F">
        <w:t>/2013</w:t>
      </w:r>
    </w:p>
    <w:p w:rsidR="00945634" w:rsidRDefault="00945634" w:rsidP="00945634">
      <w:pPr>
        <w:rPr>
          <w:u w:val="single"/>
        </w:rPr>
      </w:pPr>
      <w:r w:rsidRPr="00A30718">
        <w:rPr>
          <w:u w:val="single"/>
        </w:rPr>
        <w:t xml:space="preserve">Změna </w:t>
      </w:r>
      <w:r>
        <w:rPr>
          <w:u w:val="single"/>
        </w:rPr>
        <w:t>lhůty</w:t>
      </w:r>
      <w:r w:rsidRPr="00A30718">
        <w:rPr>
          <w:u w:val="single"/>
        </w:rPr>
        <w:t xml:space="preserve"> </w:t>
      </w:r>
      <w:r>
        <w:rPr>
          <w:u w:val="single"/>
        </w:rPr>
        <w:t>pro podání</w:t>
      </w:r>
      <w:r w:rsidRPr="00A30718">
        <w:rPr>
          <w:u w:val="single"/>
        </w:rPr>
        <w:t xml:space="preserve"> nabídek:</w:t>
      </w:r>
    </w:p>
    <w:p w:rsidR="00945634" w:rsidRDefault="001B1C5C" w:rsidP="00945634">
      <w:r>
        <w:t>Na základě dodatečných informací č. 3</w:t>
      </w:r>
      <w:r w:rsidR="00945634">
        <w:t xml:space="preserve"> je lhůta pro </w:t>
      </w:r>
      <w:r>
        <w:t>podání nabídek prodloužena do 18</w:t>
      </w:r>
      <w:r w:rsidR="00945634">
        <w:t>. 4. 2013; 12:00 hodin</w:t>
      </w:r>
    </w:p>
    <w:p w:rsidR="00945634" w:rsidRDefault="00945634" w:rsidP="00945634">
      <w:pPr>
        <w:rPr>
          <w:u w:val="single"/>
        </w:rPr>
      </w:pPr>
      <w:r w:rsidRPr="00A74C54">
        <w:rPr>
          <w:u w:val="single"/>
        </w:rPr>
        <w:t xml:space="preserve">Změna </w:t>
      </w:r>
      <w:r>
        <w:rPr>
          <w:u w:val="single"/>
        </w:rPr>
        <w:t>lhůty</w:t>
      </w:r>
      <w:r w:rsidRPr="00A74C54">
        <w:rPr>
          <w:u w:val="single"/>
        </w:rPr>
        <w:t xml:space="preserve"> vyrozumění o výsledku VŘ</w:t>
      </w:r>
      <w:r>
        <w:rPr>
          <w:u w:val="single"/>
        </w:rPr>
        <w:t>:</w:t>
      </w:r>
    </w:p>
    <w:p w:rsidR="00945634" w:rsidRDefault="003D02C8" w:rsidP="00945634">
      <w:r>
        <w:t>Na základě dodatečných informací č. 3</w:t>
      </w:r>
      <w:r w:rsidR="00945634">
        <w:t xml:space="preserve"> je lhůta pro vyrozum</w:t>
      </w:r>
      <w:r w:rsidR="001B1C5C">
        <w:t>ění o výsledku VŘ posunuta do 22</w:t>
      </w:r>
      <w:r w:rsidR="00945634">
        <w:t>. 4. 2013</w:t>
      </w:r>
    </w:p>
    <w:p w:rsidR="00945634" w:rsidRDefault="002A5DF9" w:rsidP="00945634">
      <w:pPr>
        <w:rPr>
          <w:u w:val="single"/>
        </w:rPr>
      </w:pPr>
      <w:r>
        <w:rPr>
          <w:u w:val="single"/>
        </w:rPr>
        <w:t>L</w:t>
      </w:r>
      <w:r w:rsidR="00945634">
        <w:rPr>
          <w:u w:val="single"/>
        </w:rPr>
        <w:t>hůty pro podepsání smlouvy:</w:t>
      </w:r>
    </w:p>
    <w:p w:rsidR="00945634" w:rsidRDefault="002A5DF9" w:rsidP="00945634">
      <w:r>
        <w:t>L</w:t>
      </w:r>
      <w:r w:rsidR="00945634">
        <w:t>hůta pro pod</w:t>
      </w:r>
      <w:r w:rsidR="001B1C5C">
        <w:t xml:space="preserve">epsání smlouvy </w:t>
      </w:r>
      <w:r>
        <w:t>zůstává</w:t>
      </w:r>
      <w:r w:rsidR="00E80881">
        <w:t xml:space="preserve"> stejná</w:t>
      </w:r>
      <w:r>
        <w:t xml:space="preserve"> podle Doplňujících informací zveřejněných na profilu zadavatele</w:t>
      </w:r>
      <w:r w:rsidR="00E80881">
        <w:t>,</w:t>
      </w:r>
      <w:r>
        <w:t xml:space="preserve"> tj. 24. 4. 2013</w:t>
      </w:r>
      <w:bookmarkStart w:id="0" w:name="_GoBack"/>
      <w:bookmarkEnd w:id="0"/>
    </w:p>
    <w:p w:rsidR="00945634" w:rsidRDefault="00945634" w:rsidP="00945634">
      <w:pPr>
        <w:rPr>
          <w:u w:val="single"/>
        </w:rPr>
      </w:pPr>
      <w:r>
        <w:rPr>
          <w:u w:val="single"/>
        </w:rPr>
        <w:t>Změna lhůty pro kompletní dodávku zboží:</w:t>
      </w:r>
    </w:p>
    <w:p w:rsidR="00945634" w:rsidRPr="00F940A3" w:rsidRDefault="003D02C8" w:rsidP="00945634">
      <w:pPr>
        <w:rPr>
          <w:u w:val="single"/>
        </w:rPr>
      </w:pPr>
      <w:r>
        <w:t>Na základě dodatečných informací č. 3</w:t>
      </w:r>
      <w:r w:rsidR="00945634">
        <w:t xml:space="preserve"> je lhůta pro kompletn</w:t>
      </w:r>
      <w:r w:rsidR="001B1C5C">
        <w:t>í dodávku zboží prodloužena do 6</w:t>
      </w:r>
      <w:r w:rsidR="00945634">
        <w:t>. 5. 2013</w:t>
      </w:r>
    </w:p>
    <w:p w:rsidR="00945634" w:rsidRDefault="003A1161" w:rsidP="00945634">
      <w:r>
        <w:t xml:space="preserve">Proto prosím berte na zřetel, že je nová verze návrhu kupní smlouvy, kde je změněn datum pro kompletní dodávku zboží (6. 5. 2013). Tento dokument je umístěn na </w:t>
      </w:r>
      <w:r w:rsidR="001C3F57">
        <w:t xml:space="preserve">profilu zadavatele </w:t>
      </w:r>
      <w:hyperlink r:id="rId9" w:history="1">
        <w:r w:rsidR="001C3F57">
          <w:rPr>
            <w:rStyle w:val="Hypertextovodkaz"/>
          </w:rPr>
          <w:t>https://www.egordion.cz/nabidkaGORDION/profilVSTE</w:t>
        </w:r>
      </w:hyperlink>
      <w:r w:rsidR="001C3F57">
        <w:t>.</w:t>
      </w:r>
    </w:p>
    <w:p w:rsidR="00945634" w:rsidRDefault="00945634" w:rsidP="00945634"/>
    <w:p w:rsidR="00945634" w:rsidRPr="00891A2C" w:rsidRDefault="00945634" w:rsidP="00945634"/>
    <w:p w:rsidR="00945634" w:rsidRPr="00891A2C" w:rsidRDefault="00945634" w:rsidP="00945634"/>
    <w:p w:rsidR="00945634" w:rsidRPr="00891A2C" w:rsidRDefault="003D02C8" w:rsidP="00945634">
      <w:r>
        <w:t>v Českých Budějovicích dne 10. 4</w:t>
      </w:r>
      <w:r w:rsidR="00945634">
        <w:t>. 2013</w:t>
      </w:r>
    </w:p>
    <w:p w:rsidR="00945634" w:rsidRPr="00A37B3C" w:rsidRDefault="00945634" w:rsidP="00945634">
      <w:pPr>
        <w:autoSpaceDE w:val="0"/>
        <w:autoSpaceDN w:val="0"/>
        <w:adjustRightInd w:val="0"/>
        <w:ind w:left="4956"/>
        <w:jc w:val="both"/>
        <w:rPr>
          <w:color w:val="000000"/>
        </w:rPr>
      </w:pPr>
      <w:r>
        <w:rPr>
          <w:noProof/>
          <w:color w:val="000000"/>
          <w:lang w:eastAsia="cs-CZ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0C68664D" wp14:editId="1C294C0D">
                <wp:simplePos x="0" y="0"/>
                <wp:positionH relativeFrom="column">
                  <wp:posOffset>2959735</wp:posOffset>
                </wp:positionH>
                <wp:positionV relativeFrom="paragraph">
                  <wp:posOffset>2539</wp:posOffset>
                </wp:positionV>
                <wp:extent cx="2550795" cy="0"/>
                <wp:effectExtent l="0" t="0" r="1905" b="19050"/>
                <wp:wrapNone/>
                <wp:docPr id="4" name="Přímá spojnice se šipko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50795" cy="0"/>
                        </a:xfrm>
                        <a:prstGeom prst="straightConnector1">
                          <a:avLst/>
                        </a:prstGeom>
                        <a:noFill/>
                        <a:ln w="952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" o:spid="_x0000_s1026" type="#_x0000_t32" style="position:absolute;margin-left:233.05pt;margin-top:.2pt;width:200.8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">
                <v:stroke dashstyle="1 1" endcap="round"/>
              </v:shape>
            </w:pict>
          </mc:Fallback>
        </mc:AlternateContent>
      </w:r>
      <w:r w:rsidRPr="00A37B3C">
        <w:rPr>
          <w:color w:val="000000"/>
        </w:rPr>
        <w:t xml:space="preserve">Ing. Marek </w:t>
      </w:r>
      <w:proofErr w:type="spellStart"/>
      <w:r w:rsidRPr="00A37B3C">
        <w:rPr>
          <w:color w:val="000000"/>
        </w:rPr>
        <w:t>Vochozka</w:t>
      </w:r>
      <w:proofErr w:type="spellEnd"/>
      <w:r w:rsidRPr="00A37B3C">
        <w:rPr>
          <w:color w:val="000000"/>
        </w:rPr>
        <w:t>, MBA, Ph.D.</w:t>
      </w:r>
    </w:p>
    <w:p w:rsidR="00F940A3" w:rsidRPr="00945634" w:rsidRDefault="00945634" w:rsidP="00945634">
      <w:pPr>
        <w:autoSpaceDE w:val="0"/>
        <w:autoSpaceDN w:val="0"/>
        <w:adjustRightInd w:val="0"/>
        <w:ind w:left="5664" w:firstLine="708"/>
        <w:jc w:val="both"/>
        <w:rPr>
          <w:color w:val="000000"/>
        </w:rPr>
      </w:pPr>
      <w:r>
        <w:rPr>
          <w:color w:val="000000"/>
        </w:rPr>
        <w:t>rektor</w:t>
      </w:r>
    </w:p>
    <w:sectPr w:rsidR="00F940A3" w:rsidRPr="00945634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1161" w:rsidRDefault="003A1161" w:rsidP="003E0096">
      <w:pPr>
        <w:spacing w:after="0" w:line="240" w:lineRule="auto"/>
      </w:pPr>
      <w:r>
        <w:separator/>
      </w:r>
    </w:p>
  </w:endnote>
  <w:endnote w:type="continuationSeparator" w:id="0">
    <w:p w:rsidR="003A1161" w:rsidRDefault="003A1161" w:rsidP="003E00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1161" w:rsidRDefault="003A1161" w:rsidP="00602B09">
    <w:pPr>
      <w:spacing w:after="0" w:line="240" w:lineRule="auto"/>
      <w:jc w:val="center"/>
      <w:rPr>
        <w:b/>
        <w:sz w:val="18"/>
      </w:rPr>
    </w:pPr>
    <w:r>
      <w:rPr>
        <w:b/>
        <w:noProof/>
        <w:sz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AC6E30B" wp14:editId="6B011D0C">
              <wp:simplePos x="0" y="0"/>
              <wp:positionH relativeFrom="column">
                <wp:posOffset>-343271</wp:posOffset>
              </wp:positionH>
              <wp:positionV relativeFrom="paragraph">
                <wp:posOffset>93980</wp:posOffset>
              </wp:positionV>
              <wp:extent cx="6461125" cy="0"/>
              <wp:effectExtent l="0" t="0" r="15875" b="19050"/>
              <wp:wrapNone/>
              <wp:docPr id="2" name="Přímá spojnic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6112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Přímá spojnice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7.05pt,7.4pt" to="481.7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" strokecolor="black [3040]"/>
          </w:pict>
        </mc:Fallback>
      </mc:AlternateContent>
    </w:r>
  </w:p>
  <w:p w:rsidR="003A1161" w:rsidRPr="00602B09" w:rsidRDefault="003A1161" w:rsidP="00602B09">
    <w:pPr>
      <w:spacing w:after="0" w:line="240" w:lineRule="auto"/>
      <w:jc w:val="center"/>
      <w:rPr>
        <w:b/>
        <w:sz w:val="18"/>
      </w:rPr>
    </w:pPr>
    <w:r w:rsidRPr="00602B09">
      <w:rPr>
        <w:b/>
        <w:sz w:val="18"/>
      </w:rPr>
      <w:t>Zvýšení matematických a odborných jazykových znalostí prostřednictvím ICT u žáků středních škol s technickým zaměřením. CZ.1.07/1.1.14/01.0021;</w:t>
    </w:r>
  </w:p>
  <w:p w:rsidR="003A1161" w:rsidRPr="00602B09" w:rsidRDefault="003A1161" w:rsidP="00602B09">
    <w:pPr>
      <w:spacing w:after="0" w:line="240" w:lineRule="auto"/>
      <w:jc w:val="center"/>
      <w:rPr>
        <w:b/>
        <w:sz w:val="18"/>
      </w:rPr>
    </w:pPr>
    <w:r w:rsidRPr="00602B09">
      <w:rPr>
        <w:b/>
        <w:sz w:val="18"/>
      </w:rPr>
      <w:t>Implementace cizojazyčného modulů za účelem profesního rozvoje středoškolských pedagogů v oblasti stavebnictví. CZ.1.07/1.3.40/01.0040;</w:t>
    </w:r>
  </w:p>
  <w:p w:rsidR="003A1161" w:rsidRPr="00602B09" w:rsidRDefault="003A1161" w:rsidP="00602B09">
    <w:pPr>
      <w:spacing w:after="0" w:line="240" w:lineRule="auto"/>
      <w:jc w:val="center"/>
      <w:rPr>
        <w:b/>
        <w:sz w:val="18"/>
      </w:rPr>
    </w:pPr>
    <w:r w:rsidRPr="00602B09">
      <w:rPr>
        <w:b/>
        <w:sz w:val="18"/>
      </w:rPr>
      <w:t>Integrace a podpora studentů se specifickými vzdělávacími potřebami na Vysoké škole technické a ekonomické v Českých Budějovicích. CZ.1.07/2.2.00/29.0019;</w:t>
    </w:r>
  </w:p>
  <w:p w:rsidR="003A1161" w:rsidRPr="00602B09" w:rsidRDefault="003A1161" w:rsidP="00602B09">
    <w:pPr>
      <w:spacing w:after="0" w:line="240" w:lineRule="auto"/>
      <w:jc w:val="center"/>
      <w:rPr>
        <w:b/>
        <w:sz w:val="18"/>
      </w:rPr>
    </w:pPr>
    <w:r w:rsidRPr="00602B09">
      <w:rPr>
        <w:b/>
        <w:sz w:val="18"/>
      </w:rPr>
      <w:t>Inovace profesního vzdělávání ve vazbě na potřeby Jihočeského regionu. CZ.1.07/3.2.08/03.0035; Multimediální prezentace vybraných profesně orientovaných témat pro předmět ruský jazyk jako druhý vyučo</w:t>
    </w:r>
    <w:r>
      <w:rPr>
        <w:b/>
        <w:sz w:val="18"/>
      </w:rPr>
      <w:t>vaný cizí jazyk. 1196/2013/B5/d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1161" w:rsidRDefault="003A1161" w:rsidP="003E0096">
      <w:pPr>
        <w:spacing w:after="0" w:line="240" w:lineRule="auto"/>
      </w:pPr>
      <w:r>
        <w:separator/>
      </w:r>
    </w:p>
  </w:footnote>
  <w:footnote w:type="continuationSeparator" w:id="0">
    <w:p w:rsidR="003A1161" w:rsidRDefault="003A1161" w:rsidP="003E00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1161" w:rsidRDefault="003A1161" w:rsidP="003E0096">
    <w:pPr>
      <w:pStyle w:val="Zhlav"/>
      <w:ind w:left="1134"/>
    </w:pPr>
    <w:r>
      <w:rPr>
        <w:noProof/>
        <w:lang w:eastAsia="cs-CZ"/>
      </w:rPr>
      <w:drawing>
        <wp:inline distT="0" distB="0" distL="0" distR="0" wp14:anchorId="50C5FC64" wp14:editId="56706251">
          <wp:extent cx="4149090" cy="906145"/>
          <wp:effectExtent l="0" t="0" r="3810" b="8255"/>
          <wp:docPr id="1" name="Obrázek 1" descr="C:\OPP work\Zakladni_logolink_OPVK (ESF, EU, MSMT, OP VK)\01_Zakladni_logolink_horizontalni_cz\OPVK_hor_zakladni_logolink_CMYK_cz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OPP work\Zakladni_logolink_OPVK (ESF, EU, MSMT, OP VK)\01_Zakladni_logolink_horizontalni_cz\OPVK_hor_zakladni_logolink_CMYK_cz.tif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49090" cy="906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A1161" w:rsidRDefault="003A1161" w:rsidP="003E0096">
    <w:pPr>
      <w:pStyle w:val="Zhlav"/>
      <w:ind w:left="113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3194E"/>
    <w:multiLevelType w:val="hybridMultilevel"/>
    <w:tmpl w:val="7A00B030"/>
    <w:lvl w:ilvl="0" w:tplc="59C8E1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B05B39"/>
    <w:multiLevelType w:val="multilevel"/>
    <w:tmpl w:val="7A5472F0"/>
    <w:lvl w:ilvl="0">
      <w:start w:val="1"/>
      <w:numFmt w:val="decimal"/>
      <w:lvlText w:val="2.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7"/>
      <w:numFmt w:val="bullet"/>
      <w:lvlText w:val="-"/>
      <w:lvlJc w:val="left"/>
      <w:pPr>
        <w:ind w:left="2340" w:hanging="360"/>
      </w:pPr>
      <w:rPr>
        <w:rFonts w:ascii="Cambria" w:hAnsi="Cambria" w:hint="default"/>
        <w:color w:val="auto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7E75AE"/>
    <w:multiLevelType w:val="hybridMultilevel"/>
    <w:tmpl w:val="9424CF2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0096"/>
    <w:rsid w:val="000C506C"/>
    <w:rsid w:val="001B1C5C"/>
    <w:rsid w:val="001C3F57"/>
    <w:rsid w:val="0026172B"/>
    <w:rsid w:val="002838BF"/>
    <w:rsid w:val="002A5DF9"/>
    <w:rsid w:val="003479B4"/>
    <w:rsid w:val="003A1161"/>
    <w:rsid w:val="003D02C8"/>
    <w:rsid w:val="003E0096"/>
    <w:rsid w:val="004F2F6B"/>
    <w:rsid w:val="0050399E"/>
    <w:rsid w:val="005449DC"/>
    <w:rsid w:val="00602B09"/>
    <w:rsid w:val="00665766"/>
    <w:rsid w:val="006E74F5"/>
    <w:rsid w:val="007B3705"/>
    <w:rsid w:val="0084270F"/>
    <w:rsid w:val="008D1330"/>
    <w:rsid w:val="00945634"/>
    <w:rsid w:val="009B5D3B"/>
    <w:rsid w:val="00A06390"/>
    <w:rsid w:val="00A30718"/>
    <w:rsid w:val="00A74C54"/>
    <w:rsid w:val="00AC751B"/>
    <w:rsid w:val="00D05E8F"/>
    <w:rsid w:val="00DB2524"/>
    <w:rsid w:val="00E80881"/>
    <w:rsid w:val="00E974C5"/>
    <w:rsid w:val="00EA5A79"/>
    <w:rsid w:val="00F35D3C"/>
    <w:rsid w:val="00F666E3"/>
    <w:rsid w:val="00F940A3"/>
    <w:rsid w:val="00FC0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E00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E0096"/>
  </w:style>
  <w:style w:type="paragraph" w:styleId="Zpat">
    <w:name w:val="footer"/>
    <w:basedOn w:val="Normln"/>
    <w:link w:val="ZpatChar"/>
    <w:uiPriority w:val="99"/>
    <w:unhideWhenUsed/>
    <w:rsid w:val="003E00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E0096"/>
  </w:style>
  <w:style w:type="paragraph" w:styleId="Textbubliny">
    <w:name w:val="Balloon Text"/>
    <w:basedOn w:val="Normln"/>
    <w:link w:val="TextbublinyChar"/>
    <w:uiPriority w:val="99"/>
    <w:semiHidden/>
    <w:unhideWhenUsed/>
    <w:rsid w:val="003E0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009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602B09"/>
    <w:pPr>
      <w:ind w:left="708"/>
    </w:pPr>
    <w:rPr>
      <w:rFonts w:ascii="Calibri" w:hAnsi="Calibri" w:cs="Times New Roman"/>
      <w:lang w:eastAsia="cs-CZ"/>
    </w:rPr>
  </w:style>
  <w:style w:type="character" w:styleId="Hypertextovodkaz">
    <w:name w:val="Hyperlink"/>
    <w:basedOn w:val="Standardnpsmoodstavce"/>
    <w:uiPriority w:val="99"/>
    <w:semiHidden/>
    <w:unhideWhenUsed/>
    <w:rsid w:val="001C3F5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E00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E0096"/>
  </w:style>
  <w:style w:type="paragraph" w:styleId="Zpat">
    <w:name w:val="footer"/>
    <w:basedOn w:val="Normln"/>
    <w:link w:val="ZpatChar"/>
    <w:uiPriority w:val="99"/>
    <w:unhideWhenUsed/>
    <w:rsid w:val="003E00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E0096"/>
  </w:style>
  <w:style w:type="paragraph" w:styleId="Textbubliny">
    <w:name w:val="Balloon Text"/>
    <w:basedOn w:val="Normln"/>
    <w:link w:val="TextbublinyChar"/>
    <w:uiPriority w:val="99"/>
    <w:semiHidden/>
    <w:unhideWhenUsed/>
    <w:rsid w:val="003E0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009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602B09"/>
    <w:pPr>
      <w:ind w:left="708"/>
    </w:pPr>
    <w:rPr>
      <w:rFonts w:ascii="Calibri" w:hAnsi="Calibri" w:cs="Times New Roman"/>
      <w:lang w:eastAsia="cs-CZ"/>
    </w:rPr>
  </w:style>
  <w:style w:type="character" w:styleId="Hypertextovodkaz">
    <w:name w:val="Hyperlink"/>
    <w:basedOn w:val="Standardnpsmoodstavce"/>
    <w:uiPriority w:val="99"/>
    <w:semiHidden/>
    <w:unhideWhenUsed/>
    <w:rsid w:val="001C3F5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067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9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7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9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1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0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8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www.egordion.cz/nabidkaGORDION/profilVST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73BB98-11F8-49AC-9C1B-67C452FE49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180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Švojgr Jakub</dc:creator>
  <cp:lastModifiedBy>Švojgr Jakub</cp:lastModifiedBy>
  <cp:revision>6</cp:revision>
  <cp:lastPrinted>2013-04-10T11:48:00Z</cp:lastPrinted>
  <dcterms:created xsi:type="dcterms:W3CDTF">2013-04-10T10:08:00Z</dcterms:created>
  <dcterms:modified xsi:type="dcterms:W3CDTF">2013-04-10T14:01:00Z</dcterms:modified>
</cp:coreProperties>
</file>