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83" w:rsidRDefault="00124083" w:rsidP="00124083">
      <w:pPr>
        <w:rPr>
          <w:b/>
          <w:sz w:val="32"/>
          <w:szCs w:val="32"/>
        </w:rPr>
      </w:pPr>
      <w:bookmarkStart w:id="0" w:name="_GoBack"/>
      <w:bookmarkEnd w:id="0"/>
    </w:p>
    <w:p w:rsidR="00124083" w:rsidRDefault="00124083" w:rsidP="001240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Pr="00427B93">
        <w:rPr>
          <w:b/>
          <w:sz w:val="32"/>
          <w:szCs w:val="32"/>
        </w:rPr>
        <w:t xml:space="preserve">ýzva k podání </w:t>
      </w:r>
      <w:r>
        <w:rPr>
          <w:b/>
          <w:sz w:val="32"/>
          <w:szCs w:val="32"/>
        </w:rPr>
        <w:t>nabídek</w:t>
      </w:r>
    </w:p>
    <w:p w:rsidR="00124083" w:rsidRDefault="00124083" w:rsidP="0012408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p w:rsidR="00124083" w:rsidRDefault="00124083" w:rsidP="0012408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985"/>
      </w:tblGrid>
      <w:tr w:rsidR="00124083" w:rsidRPr="00427B93" w:rsidTr="00641755">
        <w:tc>
          <w:tcPr>
            <w:tcW w:w="3227" w:type="dxa"/>
            <w:shd w:val="clear" w:color="auto" w:fill="FABF8F"/>
          </w:tcPr>
          <w:p w:rsidR="00124083" w:rsidRPr="00427B93" w:rsidRDefault="00124083" w:rsidP="00641755">
            <w:r w:rsidRPr="002812C5">
              <w:rPr>
                <w:b/>
              </w:rPr>
              <w:t>Číslo zakázky</w:t>
            </w:r>
            <w:r w:rsidRPr="00427B93">
              <w:t xml:space="preserve"> (bude dopl</w:t>
            </w:r>
            <w:r>
              <w:t>n</w:t>
            </w:r>
            <w:r w:rsidRPr="00427B93">
              <w:t xml:space="preserve">ěno </w:t>
            </w:r>
            <w:r>
              <w:t>MŠMT v případě IP, v případě GP</w:t>
            </w:r>
            <w:r w:rsidRPr="00427B93">
              <w:t xml:space="preserve"> ZS)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124083" w:rsidRPr="00585715" w:rsidRDefault="0084608B" w:rsidP="00641755">
            <w:pPr>
              <w:jc w:val="both"/>
            </w:pPr>
            <w:r w:rsidRPr="0084608B">
              <w:t>C/13/483</w:t>
            </w:r>
          </w:p>
        </w:tc>
      </w:tr>
      <w:tr w:rsidR="00124083" w:rsidRPr="00427B93" w:rsidTr="00641755">
        <w:tc>
          <w:tcPr>
            <w:tcW w:w="3227" w:type="dxa"/>
            <w:shd w:val="clear" w:color="auto" w:fill="FABF8F"/>
          </w:tcPr>
          <w:p w:rsidR="00124083" w:rsidRPr="002812C5" w:rsidRDefault="00124083" w:rsidP="00641755">
            <w:pPr>
              <w:rPr>
                <w:b/>
              </w:rPr>
            </w:pPr>
            <w:r w:rsidRPr="002812C5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124083" w:rsidRPr="00585715" w:rsidRDefault="00124083" w:rsidP="00641755">
            <w:r w:rsidRPr="00585715">
              <w:t>Operační program Vzdělávání pro konkurenceschopnost</w:t>
            </w:r>
          </w:p>
        </w:tc>
      </w:tr>
      <w:tr w:rsidR="00124083" w:rsidRPr="00427B93" w:rsidTr="00641755">
        <w:tc>
          <w:tcPr>
            <w:tcW w:w="3227" w:type="dxa"/>
            <w:shd w:val="clear" w:color="auto" w:fill="FABF8F"/>
          </w:tcPr>
          <w:p w:rsidR="00124083" w:rsidRPr="002812C5" w:rsidRDefault="00124083" w:rsidP="00641755">
            <w:pPr>
              <w:rPr>
                <w:b/>
              </w:rPr>
            </w:pPr>
            <w:r w:rsidRPr="002812C5">
              <w:rPr>
                <w:b/>
              </w:rPr>
              <w:t xml:space="preserve">Registrační číslo </w:t>
            </w:r>
            <w:r>
              <w:rPr>
                <w:b/>
              </w:rPr>
              <w:t>a název projektu:</w:t>
            </w:r>
          </w:p>
        </w:tc>
        <w:tc>
          <w:tcPr>
            <w:tcW w:w="5985" w:type="dxa"/>
          </w:tcPr>
          <w:p w:rsidR="00124083" w:rsidRDefault="00124083" w:rsidP="00641755">
            <w:pPr>
              <w:rPr>
                <w:sz w:val="28"/>
              </w:rPr>
            </w:pPr>
            <w:r w:rsidRPr="002731D1">
              <w:rPr>
                <w:sz w:val="28"/>
              </w:rPr>
              <w:t>CZ.1.07/1.4.00/21.3818</w:t>
            </w:r>
          </w:p>
          <w:p w:rsidR="00124083" w:rsidRPr="00585715" w:rsidRDefault="00124083" w:rsidP="00641755">
            <w:pPr>
              <w:rPr>
                <w:rFonts w:cs="Tahoma"/>
                <w:bCs/>
              </w:rPr>
            </w:pPr>
            <w:r>
              <w:rPr>
                <w:sz w:val="28"/>
              </w:rPr>
              <w:t>Škola Komenského</w:t>
            </w:r>
          </w:p>
        </w:tc>
      </w:tr>
      <w:tr w:rsidR="00124083" w:rsidRPr="00427B93" w:rsidTr="00641755">
        <w:tc>
          <w:tcPr>
            <w:tcW w:w="3227" w:type="dxa"/>
            <w:shd w:val="clear" w:color="auto" w:fill="FABF8F"/>
          </w:tcPr>
          <w:p w:rsidR="00124083" w:rsidRPr="002812C5" w:rsidRDefault="00124083" w:rsidP="00641755">
            <w:pPr>
              <w:rPr>
                <w:b/>
              </w:rPr>
            </w:pPr>
            <w:r w:rsidRPr="002812C5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124083" w:rsidRPr="00585715" w:rsidRDefault="00124083" w:rsidP="00641755">
            <w:pPr>
              <w:jc w:val="both"/>
            </w:pPr>
            <w:r>
              <w:t>Dodávka interaktivních a PC technologií</w:t>
            </w:r>
          </w:p>
        </w:tc>
      </w:tr>
      <w:tr w:rsidR="00124083" w:rsidRPr="00427B93" w:rsidTr="00641755">
        <w:tc>
          <w:tcPr>
            <w:tcW w:w="3227" w:type="dxa"/>
            <w:shd w:val="clear" w:color="auto" w:fill="FABF8F"/>
          </w:tcPr>
          <w:p w:rsidR="00124083" w:rsidRPr="002812C5" w:rsidRDefault="00124083" w:rsidP="00641755">
            <w:pPr>
              <w:rPr>
                <w:b/>
              </w:rPr>
            </w:pPr>
            <w:r w:rsidRPr="002812C5">
              <w:rPr>
                <w:b/>
              </w:rPr>
              <w:t>Předmět zakázky (</w:t>
            </w:r>
            <w:r w:rsidRPr="00427B93">
              <w:t>služba/dodávka/stavební práce</w:t>
            </w:r>
            <w:r>
              <w:t xml:space="preserve">) </w:t>
            </w:r>
            <w:r w:rsidRPr="002812C5">
              <w:rPr>
                <w:b/>
              </w:rPr>
              <w:t>:</w:t>
            </w:r>
          </w:p>
        </w:tc>
        <w:tc>
          <w:tcPr>
            <w:tcW w:w="5985" w:type="dxa"/>
          </w:tcPr>
          <w:p w:rsidR="00124083" w:rsidRPr="00585715" w:rsidRDefault="00124083" w:rsidP="00641755">
            <w:pPr>
              <w:jc w:val="both"/>
            </w:pPr>
            <w:r>
              <w:t>Dodávka</w:t>
            </w:r>
          </w:p>
        </w:tc>
      </w:tr>
      <w:tr w:rsidR="00124083" w:rsidRPr="00427B93" w:rsidTr="00641755">
        <w:tc>
          <w:tcPr>
            <w:tcW w:w="3227" w:type="dxa"/>
            <w:shd w:val="clear" w:color="auto" w:fill="FABF8F"/>
          </w:tcPr>
          <w:p w:rsidR="00124083" w:rsidRPr="002812C5" w:rsidRDefault="00124083" w:rsidP="00641755">
            <w:pPr>
              <w:rPr>
                <w:b/>
              </w:rPr>
            </w:pPr>
            <w:r w:rsidRPr="002812C5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124083" w:rsidRPr="00585715" w:rsidRDefault="00124083" w:rsidP="00641755">
            <w:pPr>
              <w:jc w:val="both"/>
            </w:pPr>
            <w:r>
              <w:t>24.4.2013</w:t>
            </w:r>
          </w:p>
        </w:tc>
      </w:tr>
      <w:tr w:rsidR="00124083" w:rsidRPr="00427B93" w:rsidTr="00641755">
        <w:tc>
          <w:tcPr>
            <w:tcW w:w="3227" w:type="dxa"/>
            <w:shd w:val="clear" w:color="auto" w:fill="FABF8F"/>
          </w:tcPr>
          <w:p w:rsidR="00124083" w:rsidRPr="002812C5" w:rsidRDefault="00124083" w:rsidP="00641755">
            <w:pPr>
              <w:rPr>
                <w:b/>
              </w:rPr>
            </w:pPr>
            <w:r w:rsidRPr="002812C5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124083" w:rsidRPr="00585715" w:rsidRDefault="00124083" w:rsidP="00641755">
            <w:pPr>
              <w:jc w:val="both"/>
            </w:pPr>
            <w:r>
              <w:t>Základní škola a Mateřská škola Bílovec, Komenského 701/3, příspěvková organizace</w:t>
            </w:r>
          </w:p>
        </w:tc>
      </w:tr>
      <w:tr w:rsidR="00124083" w:rsidRPr="00427B93" w:rsidTr="00641755">
        <w:tc>
          <w:tcPr>
            <w:tcW w:w="3227" w:type="dxa"/>
            <w:shd w:val="clear" w:color="auto" w:fill="FABF8F"/>
          </w:tcPr>
          <w:p w:rsidR="00124083" w:rsidRPr="002812C5" w:rsidRDefault="00124083" w:rsidP="00641755">
            <w:pPr>
              <w:rPr>
                <w:b/>
              </w:rPr>
            </w:pPr>
            <w:r w:rsidRPr="002812C5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124083" w:rsidRPr="00585715" w:rsidRDefault="00124083" w:rsidP="00641755">
            <w:r>
              <w:t>Bílovec, Komenského 701/3</w:t>
            </w:r>
          </w:p>
        </w:tc>
      </w:tr>
      <w:tr w:rsidR="00124083" w:rsidRPr="00427B93" w:rsidTr="00641755">
        <w:tc>
          <w:tcPr>
            <w:tcW w:w="3227" w:type="dxa"/>
            <w:shd w:val="clear" w:color="auto" w:fill="FABF8F"/>
          </w:tcPr>
          <w:p w:rsidR="00124083" w:rsidRPr="00427B93" w:rsidRDefault="00124083" w:rsidP="00641755">
            <w:r w:rsidRPr="002812C5">
              <w:rPr>
                <w:b/>
              </w:rPr>
              <w:t>Osoba oprávněná jednat jménem zadavatele</w:t>
            </w:r>
            <w:r>
              <w:t>, vč. kontaktních údajů (telefon a emailová adresa)</w:t>
            </w:r>
          </w:p>
        </w:tc>
        <w:tc>
          <w:tcPr>
            <w:tcW w:w="5985" w:type="dxa"/>
          </w:tcPr>
          <w:p w:rsidR="00124083" w:rsidRDefault="00124083" w:rsidP="00641755">
            <w:pPr>
              <w:jc w:val="both"/>
            </w:pPr>
            <w:r>
              <w:t>Mgr. Hana Bajnárková</w:t>
            </w:r>
          </w:p>
          <w:p w:rsidR="00124083" w:rsidRDefault="00124083" w:rsidP="00641755">
            <w:pPr>
              <w:jc w:val="both"/>
            </w:pPr>
            <w:r>
              <w:t>tel. 553 038 516</w:t>
            </w:r>
          </w:p>
          <w:p w:rsidR="00124083" w:rsidRPr="00585715" w:rsidRDefault="00124083" w:rsidP="00641755">
            <w:pPr>
              <w:jc w:val="both"/>
            </w:pPr>
            <w:r>
              <w:t>e-mail: reditel@zsbkom.cz</w:t>
            </w:r>
          </w:p>
        </w:tc>
      </w:tr>
      <w:tr w:rsidR="00124083" w:rsidRPr="00427B93" w:rsidTr="00641755">
        <w:tc>
          <w:tcPr>
            <w:tcW w:w="3227" w:type="dxa"/>
            <w:shd w:val="clear" w:color="auto" w:fill="FABF8F"/>
          </w:tcPr>
          <w:p w:rsidR="00124083" w:rsidRPr="002812C5" w:rsidRDefault="00124083" w:rsidP="00641755">
            <w:pPr>
              <w:rPr>
                <w:b/>
              </w:rPr>
            </w:pPr>
            <w:r w:rsidRPr="002812C5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124083" w:rsidRPr="00585715" w:rsidRDefault="00124083" w:rsidP="00641755">
            <w:pPr>
              <w:jc w:val="both"/>
            </w:pPr>
            <w:r>
              <w:t>00848298</w:t>
            </w:r>
          </w:p>
        </w:tc>
      </w:tr>
      <w:tr w:rsidR="00124083" w:rsidRPr="00427B93" w:rsidTr="00641755">
        <w:tc>
          <w:tcPr>
            <w:tcW w:w="3227" w:type="dxa"/>
            <w:shd w:val="clear" w:color="auto" w:fill="FABF8F"/>
          </w:tcPr>
          <w:p w:rsidR="00124083" w:rsidRPr="002812C5" w:rsidRDefault="00124083" w:rsidP="00641755">
            <w:pPr>
              <w:rPr>
                <w:b/>
              </w:rPr>
            </w:pPr>
            <w:r w:rsidRPr="002812C5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124083" w:rsidRPr="00585715" w:rsidRDefault="00124083" w:rsidP="00641755">
            <w:pPr>
              <w:jc w:val="both"/>
            </w:pPr>
            <w:r>
              <w:t xml:space="preserve">CZ00848298 </w:t>
            </w:r>
          </w:p>
        </w:tc>
      </w:tr>
      <w:tr w:rsidR="00124083" w:rsidRPr="00427B93" w:rsidTr="00641755">
        <w:tc>
          <w:tcPr>
            <w:tcW w:w="3227" w:type="dxa"/>
            <w:shd w:val="clear" w:color="auto" w:fill="FABF8F"/>
          </w:tcPr>
          <w:p w:rsidR="00124083" w:rsidRPr="00427B93" w:rsidRDefault="00124083" w:rsidP="00641755">
            <w:r w:rsidRPr="002812C5">
              <w:rPr>
                <w:b/>
              </w:rPr>
              <w:t>Kontaktní osoba zadavatele</w:t>
            </w:r>
            <w:r>
              <w:t>, vč. kontaktních údajů (telefon a emailová adresa):</w:t>
            </w:r>
          </w:p>
        </w:tc>
        <w:tc>
          <w:tcPr>
            <w:tcW w:w="5985" w:type="dxa"/>
          </w:tcPr>
          <w:p w:rsidR="00124083" w:rsidRDefault="00124083" w:rsidP="00641755">
            <w:pPr>
              <w:tabs>
                <w:tab w:val="left" w:pos="1020"/>
              </w:tabs>
            </w:pPr>
            <w:r>
              <w:t>Mgr. Ivo Melecký</w:t>
            </w:r>
          </w:p>
          <w:p w:rsidR="00124083" w:rsidRDefault="00124083" w:rsidP="00641755">
            <w:pPr>
              <w:tabs>
                <w:tab w:val="left" w:pos="1020"/>
              </w:tabs>
            </w:pPr>
            <w:r>
              <w:t>776003530</w:t>
            </w:r>
          </w:p>
          <w:p w:rsidR="00124083" w:rsidRPr="00585715" w:rsidRDefault="00124083" w:rsidP="00641755">
            <w:pPr>
              <w:tabs>
                <w:tab w:val="left" w:pos="1020"/>
              </w:tabs>
            </w:pPr>
            <w:r>
              <w:t>zastupce2st@zsbkom.cz</w:t>
            </w:r>
          </w:p>
        </w:tc>
      </w:tr>
      <w:tr w:rsidR="00124083" w:rsidRPr="00427B93" w:rsidTr="00641755">
        <w:tc>
          <w:tcPr>
            <w:tcW w:w="3227" w:type="dxa"/>
            <w:shd w:val="clear" w:color="auto" w:fill="FABF8F"/>
          </w:tcPr>
          <w:p w:rsidR="00124083" w:rsidRPr="00427B93" w:rsidRDefault="00124083" w:rsidP="00641755">
            <w:r w:rsidRPr="002812C5">
              <w:rPr>
                <w:b/>
              </w:rPr>
              <w:t>Lhůta pro podávání nabídek</w:t>
            </w:r>
            <w:r>
              <w:t xml:space="preserve"> (data zahájení a ukončení příjmu, vč. času)</w:t>
            </w:r>
          </w:p>
        </w:tc>
        <w:tc>
          <w:tcPr>
            <w:tcW w:w="5985" w:type="dxa"/>
          </w:tcPr>
          <w:p w:rsidR="00124083" w:rsidRPr="00585715" w:rsidRDefault="00124083" w:rsidP="00641755">
            <w:pPr>
              <w:jc w:val="both"/>
            </w:pPr>
            <w:r w:rsidRPr="00585715">
              <w:t xml:space="preserve">Zahájení: </w:t>
            </w:r>
            <w:r w:rsidRPr="004F1ACA">
              <w:rPr>
                <w:b/>
              </w:rPr>
              <w:t>24.4. 2013</w:t>
            </w:r>
          </w:p>
          <w:p w:rsidR="00124083" w:rsidRPr="00585715" w:rsidRDefault="00124083" w:rsidP="00641755">
            <w:pPr>
              <w:jc w:val="both"/>
            </w:pPr>
          </w:p>
          <w:p w:rsidR="00124083" w:rsidRPr="00585715" w:rsidRDefault="00124083" w:rsidP="00641755">
            <w:pPr>
              <w:jc w:val="both"/>
            </w:pPr>
            <w:r w:rsidRPr="00585715">
              <w:t xml:space="preserve">Ukončení: </w:t>
            </w:r>
            <w:r w:rsidRPr="004F1ACA">
              <w:rPr>
                <w:b/>
              </w:rPr>
              <w:t>7.5.2013, 14,00 hodin</w:t>
            </w:r>
          </w:p>
          <w:p w:rsidR="00124083" w:rsidRPr="00585715" w:rsidRDefault="00124083" w:rsidP="00641755">
            <w:r w:rsidRPr="00585715">
              <w:t>Rozhodující je čas doručení nabídky na adresu zadavatele.</w:t>
            </w:r>
          </w:p>
        </w:tc>
      </w:tr>
      <w:tr w:rsidR="00124083" w:rsidRPr="00427B93" w:rsidTr="00641755">
        <w:trPr>
          <w:trHeight w:val="875"/>
        </w:trPr>
        <w:tc>
          <w:tcPr>
            <w:tcW w:w="3227" w:type="dxa"/>
            <w:shd w:val="clear" w:color="auto" w:fill="FABF8F"/>
          </w:tcPr>
          <w:p w:rsidR="00124083" w:rsidRPr="002812C5" w:rsidRDefault="00124083" w:rsidP="00641755">
            <w:pPr>
              <w:rPr>
                <w:b/>
              </w:rPr>
            </w:pPr>
            <w:r w:rsidRPr="002812C5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124083" w:rsidRPr="00585715" w:rsidRDefault="00124083" w:rsidP="00641755">
            <w:pPr>
              <w:ind w:left="13"/>
            </w:pPr>
            <w:r w:rsidRPr="00585715">
              <w:t xml:space="preserve">Předmětem této zakázky je dodávka </w:t>
            </w:r>
            <w:r>
              <w:t xml:space="preserve">PC a interaktivních technologií </w:t>
            </w:r>
            <w:r w:rsidRPr="00585715">
              <w:t>a souvisejících komponent dle specifikace požadavků v příloze této výzvy.</w:t>
            </w:r>
          </w:p>
        </w:tc>
      </w:tr>
      <w:tr w:rsidR="00124083" w:rsidRPr="00427B93" w:rsidTr="00641755">
        <w:tc>
          <w:tcPr>
            <w:tcW w:w="3227" w:type="dxa"/>
            <w:shd w:val="clear" w:color="auto" w:fill="FABF8F"/>
          </w:tcPr>
          <w:p w:rsidR="00124083" w:rsidRPr="002812C5" w:rsidRDefault="00124083" w:rsidP="00641755">
            <w:pPr>
              <w:rPr>
                <w:b/>
              </w:rPr>
            </w:pPr>
            <w:r>
              <w:rPr>
                <w:b/>
              </w:rPr>
              <w:t>Maximální přípustná</w:t>
            </w:r>
            <w:r w:rsidRPr="002812C5">
              <w:rPr>
                <w:b/>
              </w:rPr>
              <w:t xml:space="preserve"> hodnota zakázky v Kč</w:t>
            </w:r>
            <w:r w:rsidRPr="00611A73">
              <w:t>:</w:t>
            </w:r>
          </w:p>
        </w:tc>
        <w:tc>
          <w:tcPr>
            <w:tcW w:w="5985" w:type="dxa"/>
          </w:tcPr>
          <w:p w:rsidR="00124083" w:rsidRPr="004F1ACA" w:rsidRDefault="00124083" w:rsidP="00641755">
            <w:pPr>
              <w:jc w:val="both"/>
              <w:rPr>
                <w:b/>
              </w:rPr>
            </w:pPr>
            <w:r w:rsidRPr="004F1ACA">
              <w:rPr>
                <w:b/>
              </w:rPr>
              <w:t>980.000,- Kč bez DPH</w:t>
            </w:r>
          </w:p>
          <w:p w:rsidR="00124083" w:rsidRPr="00585715" w:rsidRDefault="00124083" w:rsidP="00641755">
            <w:pPr>
              <w:jc w:val="both"/>
            </w:pPr>
            <w:r>
              <w:t>Maximální jednotková cena jednotlivého zboží nesmí být vyšší než 39 999,- Kč včetně DPH. (33 332,50 Kč bez DPH) včetně dopravy, montáže a uvedení do provozu.</w:t>
            </w:r>
          </w:p>
        </w:tc>
      </w:tr>
      <w:tr w:rsidR="00124083" w:rsidRPr="00427B93" w:rsidTr="00641755">
        <w:tc>
          <w:tcPr>
            <w:tcW w:w="3227" w:type="dxa"/>
            <w:shd w:val="clear" w:color="auto" w:fill="FABF8F"/>
          </w:tcPr>
          <w:p w:rsidR="00124083" w:rsidRPr="002812C5" w:rsidRDefault="00124083" w:rsidP="00641755">
            <w:pPr>
              <w:rPr>
                <w:b/>
              </w:rPr>
            </w:pPr>
            <w:r>
              <w:rPr>
                <w:b/>
              </w:rPr>
              <w:t>Typ zakázky:</w:t>
            </w:r>
          </w:p>
        </w:tc>
        <w:tc>
          <w:tcPr>
            <w:tcW w:w="5985" w:type="dxa"/>
          </w:tcPr>
          <w:p w:rsidR="00124083" w:rsidRPr="00585715" w:rsidRDefault="00124083" w:rsidP="00641755">
            <w:pPr>
              <w:jc w:val="both"/>
            </w:pPr>
            <w:r w:rsidRPr="00585715">
              <w:t>Zakázka malého rozsahu.</w:t>
            </w:r>
          </w:p>
        </w:tc>
      </w:tr>
      <w:tr w:rsidR="00124083" w:rsidRPr="00427B93" w:rsidTr="00641755">
        <w:tc>
          <w:tcPr>
            <w:tcW w:w="3227" w:type="dxa"/>
            <w:shd w:val="clear" w:color="auto" w:fill="FABF8F"/>
          </w:tcPr>
          <w:p w:rsidR="00124083" w:rsidRPr="00427B93" w:rsidRDefault="00124083" w:rsidP="00641755">
            <w:r w:rsidRPr="002812C5">
              <w:rPr>
                <w:b/>
              </w:rPr>
              <w:t>Lhůta dodání</w:t>
            </w:r>
            <w:r>
              <w:t xml:space="preserve"> (zpracování zakázky)/ časový harmonogram plnění/ doba trvání zakázky:</w:t>
            </w:r>
          </w:p>
        </w:tc>
        <w:tc>
          <w:tcPr>
            <w:tcW w:w="5985" w:type="dxa"/>
          </w:tcPr>
          <w:p w:rsidR="00124083" w:rsidRPr="00585715" w:rsidRDefault="00124083" w:rsidP="00641755">
            <w:pPr>
              <w:ind w:left="2160" w:hanging="2160"/>
            </w:pPr>
            <w:r w:rsidRPr="00585715">
              <w:rPr>
                <w:b/>
              </w:rPr>
              <w:t>Harmonogram</w:t>
            </w:r>
            <w:r w:rsidRPr="00585715">
              <w:tab/>
            </w:r>
          </w:p>
          <w:p w:rsidR="00124083" w:rsidRPr="00585715" w:rsidRDefault="00124083" w:rsidP="00641755">
            <w:pPr>
              <w:numPr>
                <w:ilvl w:val="1"/>
                <w:numId w:val="2"/>
              </w:numPr>
            </w:pPr>
            <w:r w:rsidRPr="00585715">
              <w:t xml:space="preserve">Lhůta pro podání nabídek končí dnem </w:t>
            </w:r>
            <w:r w:rsidRPr="004F1ACA">
              <w:rPr>
                <w:b/>
              </w:rPr>
              <w:t>7.5.</w:t>
            </w:r>
            <w:r w:rsidRPr="00585715">
              <w:rPr>
                <w:b/>
              </w:rPr>
              <w:t xml:space="preserve"> 201</w:t>
            </w:r>
            <w:r>
              <w:rPr>
                <w:b/>
              </w:rPr>
              <w:t>3</w:t>
            </w:r>
            <w:r w:rsidRPr="00585715">
              <w:rPr>
                <w:b/>
              </w:rPr>
              <w:t>, 14,00  hodin včetně</w:t>
            </w:r>
            <w:r w:rsidRPr="00585715">
              <w:t xml:space="preserve">, nabídky dodané po tomto termínu budou vyřazeny a nebudou </w:t>
            </w:r>
            <w:r w:rsidRPr="00585715">
              <w:lastRenderedPageBreak/>
              <w:t>dále hodnoceny.</w:t>
            </w:r>
          </w:p>
          <w:p w:rsidR="00124083" w:rsidRPr="00585715" w:rsidRDefault="00124083" w:rsidP="00641755">
            <w:pPr>
              <w:numPr>
                <w:ilvl w:val="1"/>
                <w:numId w:val="2"/>
              </w:numPr>
            </w:pPr>
            <w:r w:rsidRPr="00585715">
              <w:t xml:space="preserve">Výběr dodavatele bude realizován a písemné oznámení o výsledku bude doručeno všem uchazečům do </w:t>
            </w:r>
            <w:r w:rsidRPr="004F1ACA">
              <w:rPr>
                <w:b/>
              </w:rPr>
              <w:t>15.5.</w:t>
            </w:r>
            <w:r w:rsidRPr="00585715">
              <w:rPr>
                <w:b/>
              </w:rPr>
              <w:t>201</w:t>
            </w:r>
            <w:r>
              <w:rPr>
                <w:b/>
              </w:rPr>
              <w:t>3</w:t>
            </w:r>
            <w:r w:rsidRPr="00585715">
              <w:rPr>
                <w:b/>
              </w:rPr>
              <w:t>.</w:t>
            </w:r>
          </w:p>
          <w:p w:rsidR="00124083" w:rsidRPr="00585715" w:rsidRDefault="00124083" w:rsidP="00641755">
            <w:pPr>
              <w:numPr>
                <w:ilvl w:val="1"/>
                <w:numId w:val="2"/>
              </w:numPr>
            </w:pPr>
            <w:r w:rsidRPr="00585715">
              <w:t>Zboží bude dodáno</w:t>
            </w:r>
            <w:r>
              <w:t xml:space="preserve"> a nainstalováno</w:t>
            </w:r>
            <w:r w:rsidRPr="00585715">
              <w:t xml:space="preserve"> do sídla zadavatele do </w:t>
            </w:r>
            <w:r>
              <w:rPr>
                <w:b/>
              </w:rPr>
              <w:t>1</w:t>
            </w:r>
            <w:r w:rsidRPr="00585715">
              <w:rPr>
                <w:b/>
              </w:rPr>
              <w:t>0</w:t>
            </w:r>
            <w:r w:rsidRPr="00585715">
              <w:t xml:space="preserve"> dnů od podpisu smlouvy.</w:t>
            </w:r>
          </w:p>
        </w:tc>
      </w:tr>
      <w:tr w:rsidR="00124083" w:rsidRPr="00427B93" w:rsidTr="00641755">
        <w:tc>
          <w:tcPr>
            <w:tcW w:w="3227" w:type="dxa"/>
            <w:shd w:val="clear" w:color="auto" w:fill="FABF8F"/>
          </w:tcPr>
          <w:p w:rsidR="00124083" w:rsidRPr="00427B93" w:rsidRDefault="00124083" w:rsidP="00641755">
            <w:r w:rsidRPr="002812C5">
              <w:rPr>
                <w:b/>
              </w:rPr>
              <w:lastRenderedPageBreak/>
              <w:t>Místa dodání/převzetí nabídky</w:t>
            </w:r>
            <w:r>
              <w:t>:</w:t>
            </w:r>
          </w:p>
        </w:tc>
        <w:tc>
          <w:tcPr>
            <w:tcW w:w="5985" w:type="dxa"/>
          </w:tcPr>
          <w:p w:rsidR="00124083" w:rsidRPr="00585715" w:rsidRDefault="00124083" w:rsidP="00641755">
            <w:pPr>
              <w:jc w:val="both"/>
            </w:pPr>
            <w:r w:rsidRPr="00585715">
              <w:t xml:space="preserve">Nabídky budou doručeny poštou nebo osobně v listinné podobě na adresu zadavatele: </w:t>
            </w:r>
          </w:p>
        </w:tc>
      </w:tr>
      <w:tr w:rsidR="00124083" w:rsidRPr="00427B93" w:rsidTr="00641755">
        <w:tc>
          <w:tcPr>
            <w:tcW w:w="3227" w:type="dxa"/>
            <w:shd w:val="clear" w:color="auto" w:fill="FABF8F"/>
          </w:tcPr>
          <w:p w:rsidR="00124083" w:rsidRPr="00427B93" w:rsidRDefault="00124083" w:rsidP="00641755">
            <w:r>
              <w:rPr>
                <w:b/>
              </w:rPr>
              <w:t>Hodnotí</w:t>
            </w:r>
            <w:r w:rsidRPr="002812C5">
              <w:rPr>
                <w:b/>
              </w:rPr>
              <w:t>cí kritéria</w:t>
            </w:r>
            <w:r>
              <w:t>:</w:t>
            </w:r>
          </w:p>
        </w:tc>
        <w:tc>
          <w:tcPr>
            <w:tcW w:w="5985" w:type="dxa"/>
          </w:tcPr>
          <w:p w:rsidR="00124083" w:rsidRPr="00585715" w:rsidRDefault="00124083" w:rsidP="00641755">
            <w:pPr>
              <w:pStyle w:val="Odstavecseseznamem"/>
              <w:ind w:left="0"/>
              <w:jc w:val="both"/>
            </w:pPr>
            <w:r w:rsidRPr="00585715">
              <w:rPr>
                <w:sz w:val="22"/>
                <w:szCs w:val="22"/>
              </w:rPr>
              <w:t>Každá nabídka bude bodově ohodnocena v rozmezí 0 – 100 bodů. Jako nejvýhodnější nabídka bude vybrána ta, která získá nejvyšší počet bodů.</w:t>
            </w:r>
          </w:p>
          <w:p w:rsidR="00124083" w:rsidRPr="00585715" w:rsidRDefault="00124083" w:rsidP="00641755">
            <w:pPr>
              <w:pStyle w:val="Odstavecseseznamem"/>
              <w:ind w:left="0"/>
              <w:jc w:val="both"/>
            </w:pPr>
          </w:p>
          <w:p w:rsidR="00124083" w:rsidRPr="00585715" w:rsidRDefault="00124083" w:rsidP="00641755">
            <w:pPr>
              <w:pStyle w:val="Odstavecseseznamem"/>
              <w:ind w:left="0"/>
              <w:jc w:val="both"/>
            </w:pPr>
            <w:r w:rsidRPr="00585715">
              <w:t>Nabídky budou hodnoceny dle následujících kritérií a vah:</w:t>
            </w:r>
          </w:p>
          <w:p w:rsidR="00124083" w:rsidRPr="00585715" w:rsidRDefault="00124083" w:rsidP="00641755">
            <w:pPr>
              <w:pStyle w:val="Odstavecseseznamem"/>
              <w:ind w:left="0"/>
              <w:jc w:val="both"/>
            </w:pPr>
          </w:p>
          <w:p w:rsidR="00124083" w:rsidRPr="00585715" w:rsidRDefault="00124083" w:rsidP="00641755">
            <w:pPr>
              <w:pStyle w:val="Odstavecseseznamem"/>
              <w:ind w:left="0"/>
              <w:jc w:val="both"/>
              <w:rPr>
                <w:b/>
              </w:rPr>
            </w:pPr>
            <w:r w:rsidRPr="00585715">
              <w:rPr>
                <w:b/>
              </w:rPr>
              <w:t xml:space="preserve">Nabídková cena 100% </w:t>
            </w:r>
          </w:p>
          <w:p w:rsidR="00124083" w:rsidRPr="00585715" w:rsidRDefault="00124083" w:rsidP="00641755">
            <w:pPr>
              <w:jc w:val="both"/>
            </w:pPr>
            <w:r w:rsidRPr="00585715">
              <w:t>Hodnotí se výše nabídkové ceny bez DPH v Kč. Nejvýhodnější nabídkou je nejnižší nabídková cena. Bodové ohodnocení bude přiděleno podle vzorce</w:t>
            </w:r>
          </w:p>
          <w:p w:rsidR="00124083" w:rsidRPr="00585715" w:rsidRDefault="00124083" w:rsidP="00641755">
            <w:pPr>
              <w:jc w:val="both"/>
            </w:pPr>
            <w:r w:rsidRPr="00585715">
              <w:t>počet bodů = 100 * nejnižší_nabídka / nabídka_uchazeče</w:t>
            </w:r>
          </w:p>
        </w:tc>
      </w:tr>
      <w:tr w:rsidR="00124083" w:rsidRPr="00427B93" w:rsidTr="00641755">
        <w:tc>
          <w:tcPr>
            <w:tcW w:w="3227" w:type="dxa"/>
            <w:shd w:val="clear" w:color="auto" w:fill="FABF8F"/>
          </w:tcPr>
          <w:p w:rsidR="00124083" w:rsidRPr="00427B93" w:rsidRDefault="00124083" w:rsidP="00641755">
            <w:r w:rsidRPr="002812C5">
              <w:rPr>
                <w:b/>
              </w:rPr>
              <w:t>Požadavky na prokázání splnění</w:t>
            </w:r>
            <w:r>
              <w:rPr>
                <w:b/>
              </w:rPr>
              <w:t xml:space="preserve"> základní profesní, technické a ekonomické</w:t>
            </w:r>
            <w:r w:rsidRPr="002812C5">
              <w:rPr>
                <w:b/>
              </w:rPr>
              <w:t xml:space="preserve"> kvalifi</w:t>
            </w:r>
            <w:r>
              <w:rPr>
                <w:b/>
              </w:rPr>
              <w:t>k</w:t>
            </w:r>
            <w:r w:rsidRPr="002812C5">
              <w:rPr>
                <w:b/>
              </w:rPr>
              <w:t xml:space="preserve">ace dodavatele </w:t>
            </w:r>
            <w:r w:rsidRPr="00DF12E5">
              <w:t>na základě zadávací dokumentace</w:t>
            </w:r>
            <w:r>
              <w:t>:</w:t>
            </w:r>
          </w:p>
        </w:tc>
        <w:tc>
          <w:tcPr>
            <w:tcW w:w="5985" w:type="dxa"/>
          </w:tcPr>
          <w:p w:rsidR="00124083" w:rsidRDefault="00124083" w:rsidP="00641755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585715">
              <w:t>Žadatel splní profesní kvalifika</w:t>
            </w:r>
            <w:r w:rsidRPr="00585715">
              <w:rPr>
                <w:rFonts w:ascii="TimesNewRoman" w:cs="TimesNewRoman"/>
              </w:rPr>
              <w:t>č</w:t>
            </w:r>
            <w:r w:rsidRPr="00585715">
              <w:t>ní p</w:t>
            </w:r>
            <w:r w:rsidRPr="00585715">
              <w:rPr>
                <w:rFonts w:ascii="TimesNewRoman" w:cs="TimesNewRoman"/>
              </w:rPr>
              <w:t>ř</w:t>
            </w:r>
            <w:r w:rsidRPr="00585715">
              <w:t xml:space="preserve">edpoklady </w:t>
            </w:r>
            <w:r>
              <w:t xml:space="preserve">doložením </w:t>
            </w:r>
            <w:r w:rsidRPr="00585715">
              <w:t>výpisem z obchodního rejst</w:t>
            </w:r>
            <w:r w:rsidRPr="00585715">
              <w:rPr>
                <w:rFonts w:ascii="TimesNewRoman" w:cs="TimesNewRoman"/>
              </w:rPr>
              <w:t>ř</w:t>
            </w:r>
            <w:r w:rsidRPr="00585715">
              <w:t xml:space="preserve">íku </w:t>
            </w:r>
            <w:r w:rsidRPr="00585715">
              <w:rPr>
                <w:rFonts w:ascii="TimesNewRoman" w:cs="TimesNewRoman"/>
              </w:rPr>
              <w:t>č</w:t>
            </w:r>
            <w:r w:rsidRPr="00585715">
              <w:t xml:space="preserve">i jiným dokladem uvedeným v § 54 zákona </w:t>
            </w:r>
            <w:r w:rsidRPr="00585715">
              <w:rPr>
                <w:rFonts w:ascii="TimesNewRoman" w:cs="TimesNewRoman"/>
              </w:rPr>
              <w:t>č</w:t>
            </w:r>
            <w:r w:rsidRPr="00585715">
              <w:t>. 137/2006 Sb., o ve</w:t>
            </w:r>
            <w:r w:rsidRPr="00585715">
              <w:rPr>
                <w:rFonts w:ascii="TimesNewRoman" w:cs="TimesNewRoman"/>
              </w:rPr>
              <w:t>ř</w:t>
            </w:r>
            <w:r w:rsidRPr="00585715">
              <w:t>ejných zakázkách, ve zn</w:t>
            </w:r>
            <w:r w:rsidRPr="00585715">
              <w:rPr>
                <w:rFonts w:ascii="TimesNewRoman" w:cs="TimesNewRoman"/>
              </w:rPr>
              <w:t>ě</w:t>
            </w:r>
            <w:r w:rsidRPr="00585715">
              <w:t>ní pozd</w:t>
            </w:r>
            <w:r w:rsidRPr="00585715">
              <w:rPr>
                <w:rFonts w:ascii="TimesNewRoman" w:cs="TimesNewRoman"/>
              </w:rPr>
              <w:t>ě</w:t>
            </w:r>
            <w:r w:rsidRPr="00585715">
              <w:t>jších p</w:t>
            </w:r>
            <w:r w:rsidRPr="00585715">
              <w:rPr>
                <w:rFonts w:ascii="TimesNewRoman" w:cs="TimesNewRoman"/>
              </w:rPr>
              <w:t>ř</w:t>
            </w:r>
            <w:r w:rsidRPr="00585715">
              <w:t>edpis</w:t>
            </w:r>
            <w:r w:rsidRPr="00585715">
              <w:rPr>
                <w:rFonts w:ascii="TimesNewRoman" w:cs="TimesNewRoman"/>
              </w:rPr>
              <w:t>ů</w:t>
            </w:r>
            <w:r w:rsidRPr="00585715">
              <w:t xml:space="preserve">. </w:t>
            </w:r>
          </w:p>
          <w:p w:rsidR="00124083" w:rsidRDefault="00124083" w:rsidP="00641755">
            <w:pPr>
              <w:pStyle w:val="Odstavecseseznamem"/>
              <w:autoSpaceDE w:val="0"/>
              <w:autoSpaceDN w:val="0"/>
              <w:adjustRightInd w:val="0"/>
              <w:ind w:left="765"/>
              <w:rPr>
                <w:rFonts w:ascii="Arial" w:hAnsi="Arial" w:cs="Arial"/>
              </w:rPr>
            </w:pPr>
          </w:p>
          <w:p w:rsidR="00124083" w:rsidRPr="00585715" w:rsidRDefault="00124083" w:rsidP="00641755">
            <w:pPr>
              <w:pStyle w:val="Odstavecseseznamem"/>
              <w:autoSpaceDE w:val="0"/>
              <w:autoSpaceDN w:val="0"/>
              <w:adjustRightInd w:val="0"/>
              <w:ind w:left="765"/>
              <w:rPr>
                <w:rFonts w:ascii="Arial" w:hAnsi="Arial" w:cs="Arial"/>
              </w:rPr>
            </w:pPr>
          </w:p>
        </w:tc>
      </w:tr>
      <w:tr w:rsidR="00124083" w:rsidRPr="00427B93" w:rsidTr="00641755">
        <w:tc>
          <w:tcPr>
            <w:tcW w:w="3227" w:type="dxa"/>
            <w:shd w:val="clear" w:color="auto" w:fill="FABF8F"/>
          </w:tcPr>
          <w:p w:rsidR="00124083" w:rsidRPr="00427B93" w:rsidRDefault="00124083" w:rsidP="00641755">
            <w:r w:rsidRPr="002812C5">
              <w:rPr>
                <w:b/>
              </w:rPr>
              <w:t>Požadavek na uvedení kontaktní osoby uchazeče</w:t>
            </w:r>
            <w:r>
              <w:t>:</w:t>
            </w:r>
          </w:p>
        </w:tc>
        <w:tc>
          <w:tcPr>
            <w:tcW w:w="5985" w:type="dxa"/>
          </w:tcPr>
          <w:p w:rsidR="00124083" w:rsidRPr="00585715" w:rsidRDefault="00124083" w:rsidP="00641755">
            <w:pPr>
              <w:jc w:val="both"/>
            </w:pPr>
            <w:r w:rsidRPr="00585715">
              <w:rPr>
                <w:sz w:val="22"/>
                <w:szCs w:val="22"/>
              </w:rPr>
              <w:t>Uchazeč ve své nabídce uvede kontaktní osobu ve věci zakázky, její telefon a e-mailovou adresu.</w:t>
            </w:r>
          </w:p>
        </w:tc>
      </w:tr>
      <w:tr w:rsidR="00124083" w:rsidRPr="00427B93" w:rsidTr="00641755">
        <w:tc>
          <w:tcPr>
            <w:tcW w:w="3227" w:type="dxa"/>
            <w:shd w:val="clear" w:color="auto" w:fill="FABF8F"/>
          </w:tcPr>
          <w:p w:rsidR="00124083" w:rsidRPr="002812C5" w:rsidRDefault="00124083" w:rsidP="00641755">
            <w:pPr>
              <w:rPr>
                <w:b/>
              </w:rPr>
            </w:pPr>
            <w:r w:rsidRPr="002812C5">
              <w:rPr>
                <w:b/>
              </w:rPr>
              <w:t>Požadavek na písemnou formu nabídky</w:t>
            </w:r>
            <w:r>
              <w:rPr>
                <w:b/>
              </w:rPr>
              <w:t xml:space="preserve"> </w:t>
            </w:r>
            <w:r w:rsidRPr="007F7162">
              <w:t>(včetně požadavků na písemné zpracování smlouvy dodavatelem)</w:t>
            </w:r>
            <w:r w:rsidRPr="007F7162">
              <w:rPr>
                <w:b/>
              </w:rPr>
              <w:t>:</w:t>
            </w:r>
          </w:p>
        </w:tc>
        <w:tc>
          <w:tcPr>
            <w:tcW w:w="5985" w:type="dxa"/>
          </w:tcPr>
          <w:p w:rsidR="00124083" w:rsidRPr="00585715" w:rsidRDefault="00124083" w:rsidP="00641755">
            <w:pPr>
              <w:jc w:val="both"/>
            </w:pPr>
            <w:r w:rsidRPr="00585715">
              <w:t>Nabídka musí být zadavateli podána v tištěné písemné formě. Požadavek na písemnou formu je považován za splněný tehdy, pokud je nabídka podepsána osobou oprávněnou jednat jménem uchazeče.</w:t>
            </w:r>
          </w:p>
          <w:p w:rsidR="00124083" w:rsidRPr="00585715" w:rsidRDefault="00124083" w:rsidP="00641755">
            <w:pPr>
              <w:jc w:val="both"/>
            </w:pPr>
          </w:p>
          <w:p w:rsidR="00124083" w:rsidRPr="00585715" w:rsidRDefault="00124083" w:rsidP="00641755">
            <w:pPr>
              <w:jc w:val="both"/>
            </w:pPr>
            <w:r w:rsidRPr="00585715">
              <w:t xml:space="preserve">Nabídka musí být dodána v neporušené obálce s adresou zadavatele a dodavatele, názvy projektů a jejich registračními čísly a nápisem </w:t>
            </w:r>
            <w:r w:rsidRPr="00585715">
              <w:rPr>
                <w:b/>
              </w:rPr>
              <w:t xml:space="preserve">„NEOTVÍRAT – výběrové řízení na </w:t>
            </w:r>
            <w:r>
              <w:rPr>
                <w:b/>
              </w:rPr>
              <w:t>dodávku PC a interaktivních technologií</w:t>
            </w:r>
            <w:r w:rsidRPr="00585715">
              <w:rPr>
                <w:b/>
              </w:rPr>
              <w:t>“.</w:t>
            </w:r>
          </w:p>
          <w:p w:rsidR="00124083" w:rsidRPr="00585715" w:rsidRDefault="00124083" w:rsidP="00641755">
            <w:pPr>
              <w:jc w:val="both"/>
            </w:pPr>
          </w:p>
          <w:p w:rsidR="00124083" w:rsidRPr="00585715" w:rsidRDefault="00124083" w:rsidP="00641755">
            <w:pPr>
              <w:jc w:val="both"/>
            </w:pPr>
            <w:r w:rsidRPr="00585715">
              <w:t>Nabídka bude zpracována v českém jazyce a musí obsahovat:</w:t>
            </w:r>
          </w:p>
          <w:p w:rsidR="00124083" w:rsidRPr="00585715" w:rsidRDefault="00124083" w:rsidP="00641755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ind w:left="680" w:hanging="340"/>
              <w:jc w:val="both"/>
            </w:pPr>
            <w:r w:rsidRPr="00585715">
              <w:t xml:space="preserve">Vyplněný Krycí list nabídky </w:t>
            </w:r>
          </w:p>
          <w:p w:rsidR="00124083" w:rsidRPr="00585715" w:rsidRDefault="00124083" w:rsidP="00641755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ind w:left="680" w:hanging="340"/>
              <w:jc w:val="both"/>
            </w:pPr>
            <w:r>
              <w:t xml:space="preserve">Návrh </w:t>
            </w:r>
            <w:r w:rsidRPr="00585715">
              <w:t>Smlouv</w:t>
            </w:r>
            <w:r>
              <w:t>y</w:t>
            </w:r>
            <w:r w:rsidRPr="00585715">
              <w:t xml:space="preserve"> o dílo </w:t>
            </w:r>
          </w:p>
          <w:p w:rsidR="00124083" w:rsidRPr="00585715" w:rsidRDefault="00124083" w:rsidP="00641755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ind w:left="680" w:hanging="340"/>
              <w:jc w:val="both"/>
            </w:pPr>
            <w:r w:rsidRPr="00585715">
              <w:t xml:space="preserve">Splněné požadavky kvalifikace dodavatele dle této výzvy </w:t>
            </w:r>
          </w:p>
        </w:tc>
      </w:tr>
      <w:tr w:rsidR="00124083" w:rsidRPr="00427B93" w:rsidTr="00641755">
        <w:tc>
          <w:tcPr>
            <w:tcW w:w="3227" w:type="dxa"/>
            <w:shd w:val="clear" w:color="auto" w:fill="FABF8F"/>
          </w:tcPr>
          <w:p w:rsidR="00124083" w:rsidRPr="002812C5" w:rsidRDefault="00124083" w:rsidP="00641755">
            <w:pPr>
              <w:rPr>
                <w:b/>
              </w:rPr>
            </w:pPr>
            <w:r w:rsidRPr="002812C5">
              <w:rPr>
                <w:b/>
              </w:rPr>
              <w:t xml:space="preserve">Povinnost uchovávat </w:t>
            </w:r>
            <w:r w:rsidRPr="002812C5">
              <w:rPr>
                <w:b/>
              </w:rPr>
              <w:lastRenderedPageBreak/>
              <w:t>doklady a umožnit kontrolu:</w:t>
            </w:r>
          </w:p>
        </w:tc>
        <w:tc>
          <w:tcPr>
            <w:tcW w:w="5985" w:type="dxa"/>
          </w:tcPr>
          <w:p w:rsidR="00124083" w:rsidRPr="00585715" w:rsidRDefault="00124083" w:rsidP="00641755">
            <w:pPr>
              <w:jc w:val="both"/>
            </w:pPr>
            <w:r w:rsidRPr="00585715">
              <w:rPr>
                <w:sz w:val="22"/>
                <w:szCs w:val="22"/>
              </w:rPr>
              <w:lastRenderedPageBreak/>
              <w:t xml:space="preserve">Smlouva s vybraným dodavatelem musí zavazovat dodavatele, aby umožnil všem subjektům oprávněným k výkonu kontroly </w:t>
            </w:r>
            <w:r w:rsidRPr="00585715">
              <w:rPr>
                <w:sz w:val="22"/>
                <w:szCs w:val="22"/>
              </w:rPr>
              <w:lastRenderedPageBreak/>
              <w:t>projektu, z jehož prostředků je dodávka hrazena, provést kontrolu dokladů souvisejících s plněním zakázky, a to po dobu stanovenou podmínkami pro archivaci v rámci operačního programu Vzdělávání pro konkurenceschopnost, tj. do roku 2025.</w:t>
            </w:r>
          </w:p>
        </w:tc>
      </w:tr>
      <w:tr w:rsidR="00124083" w:rsidRPr="00427B93" w:rsidTr="00641755">
        <w:trPr>
          <w:trHeight w:val="887"/>
        </w:trPr>
        <w:tc>
          <w:tcPr>
            <w:tcW w:w="3227" w:type="dxa"/>
            <w:shd w:val="clear" w:color="auto" w:fill="FABF8F"/>
          </w:tcPr>
          <w:p w:rsidR="00124083" w:rsidRPr="002812C5" w:rsidRDefault="00124083" w:rsidP="00641755">
            <w:pPr>
              <w:rPr>
                <w:b/>
              </w:rPr>
            </w:pPr>
            <w:r w:rsidRPr="002812C5">
              <w:rPr>
                <w:b/>
              </w:rPr>
              <w:lastRenderedPageBreak/>
              <w:t>Další podmínky pro plnění zakázky:</w:t>
            </w:r>
          </w:p>
        </w:tc>
        <w:tc>
          <w:tcPr>
            <w:tcW w:w="5985" w:type="dxa"/>
          </w:tcPr>
          <w:p w:rsidR="00124083" w:rsidRPr="00585715" w:rsidRDefault="00124083" w:rsidP="00641755">
            <w:pPr>
              <w:jc w:val="both"/>
            </w:pPr>
            <w:r w:rsidRPr="00585715">
              <w:t xml:space="preserve">Zadavatel si vyhrazuje právo zrušení výzvy bez udání důvodu. </w:t>
            </w:r>
          </w:p>
          <w:p w:rsidR="00124083" w:rsidRPr="00585715" w:rsidRDefault="00124083" w:rsidP="00641755">
            <w:pPr>
              <w:jc w:val="both"/>
            </w:pPr>
            <w:r w:rsidRPr="00585715">
              <w:t>Náklady spojené s podáním nabídky zadavatel nehradí.</w:t>
            </w:r>
          </w:p>
          <w:p w:rsidR="00124083" w:rsidRPr="00585715" w:rsidRDefault="00124083" w:rsidP="00641755">
            <w:pPr>
              <w:jc w:val="both"/>
            </w:pPr>
            <w:r w:rsidRPr="00585715">
              <w:t>Zadavatel požaduje fakturaci dodávky zv</w:t>
            </w:r>
            <w:r>
              <w:t xml:space="preserve">lášť po jednotlivých položkách </w:t>
            </w:r>
            <w:r w:rsidRPr="00585715">
              <w:t>dle krycího listu.</w:t>
            </w:r>
          </w:p>
        </w:tc>
      </w:tr>
    </w:tbl>
    <w:p w:rsidR="00124083" w:rsidRDefault="00124083" w:rsidP="00124083"/>
    <w:p w:rsidR="00124083" w:rsidRDefault="00124083" w:rsidP="00124083">
      <w:pPr>
        <w:jc w:val="both"/>
      </w:pPr>
      <w:r>
        <w:t>Příloha č.1 – Krycí list nabídky</w:t>
      </w:r>
    </w:p>
    <w:p w:rsidR="005245E8" w:rsidRDefault="005245E8"/>
    <w:sectPr w:rsidR="005245E8" w:rsidSect="00417E8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123" w:rsidRDefault="00872123" w:rsidP="00124083">
      <w:r>
        <w:separator/>
      </w:r>
    </w:p>
  </w:endnote>
  <w:endnote w:type="continuationSeparator" w:id="0">
    <w:p w:rsidR="00872123" w:rsidRDefault="00872123" w:rsidP="00124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3D" w:rsidRDefault="0084608B" w:rsidP="00417E88">
    <w:pPr>
      <w:pStyle w:val="Zpat"/>
      <w:jc w:val="center"/>
      <w:rPr>
        <w:sz w:val="20"/>
        <w:szCs w:val="20"/>
      </w:rPr>
    </w:pPr>
  </w:p>
  <w:p w:rsidR="00E71C3D" w:rsidRDefault="0084608B" w:rsidP="00417E88">
    <w:pPr>
      <w:pStyle w:val="Zpat"/>
      <w:jc w:val="center"/>
      <w:rPr>
        <w:sz w:val="20"/>
        <w:szCs w:val="20"/>
      </w:rPr>
    </w:pPr>
  </w:p>
  <w:p w:rsidR="00E71C3D" w:rsidRPr="007F7162" w:rsidRDefault="00872123" w:rsidP="00417E88">
    <w:pPr>
      <w:pStyle w:val="Zpat"/>
      <w:rPr>
        <w:sz w:val="20"/>
        <w:szCs w:val="20"/>
      </w:rPr>
    </w:pP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60656C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60656C" w:rsidRPr="007F7162">
      <w:rPr>
        <w:b/>
        <w:sz w:val="20"/>
        <w:szCs w:val="20"/>
      </w:rPr>
      <w:fldChar w:fldCharType="separate"/>
    </w:r>
    <w:r w:rsidR="0084608B">
      <w:rPr>
        <w:b/>
        <w:noProof/>
        <w:sz w:val="20"/>
        <w:szCs w:val="20"/>
      </w:rPr>
      <w:t>1</w:t>
    </w:r>
    <w:r w:rsidR="0060656C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60656C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60656C" w:rsidRPr="007F7162">
      <w:rPr>
        <w:b/>
        <w:sz w:val="20"/>
        <w:szCs w:val="20"/>
      </w:rPr>
      <w:fldChar w:fldCharType="separate"/>
    </w:r>
    <w:r w:rsidR="0084608B">
      <w:rPr>
        <w:b/>
        <w:noProof/>
        <w:sz w:val="20"/>
        <w:szCs w:val="20"/>
      </w:rPr>
      <w:t>3</w:t>
    </w:r>
    <w:r w:rsidR="0060656C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123" w:rsidRDefault="00872123" w:rsidP="00124083">
      <w:r>
        <w:separator/>
      </w:r>
    </w:p>
  </w:footnote>
  <w:footnote w:type="continuationSeparator" w:id="0">
    <w:p w:rsidR="00872123" w:rsidRDefault="00872123" w:rsidP="00124083">
      <w:r>
        <w:continuationSeparator/>
      </w:r>
    </w:p>
  </w:footnote>
  <w:footnote w:id="1">
    <w:p w:rsidR="00124083" w:rsidRDefault="00124083" w:rsidP="00124083">
      <w:pPr>
        <w:pStyle w:val="Textpoznpod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3D" w:rsidRDefault="00872123">
    <w:pPr>
      <w:pStyle w:val="Zhlav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-427355</wp:posOffset>
          </wp:positionV>
          <wp:extent cx="6082665" cy="1486535"/>
          <wp:effectExtent l="1905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F9C"/>
    <w:multiLevelType w:val="hybridMultilevel"/>
    <w:tmpl w:val="D99E31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5ED50A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552DD"/>
    <w:multiLevelType w:val="hybridMultilevel"/>
    <w:tmpl w:val="3F1804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A5ED50A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083"/>
    <w:rsid w:val="00124083"/>
    <w:rsid w:val="00504EB5"/>
    <w:rsid w:val="005245E8"/>
    <w:rsid w:val="0060656C"/>
    <w:rsid w:val="0084608B"/>
    <w:rsid w:val="0087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083"/>
    <w:rPr>
      <w:rFonts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124083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240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124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4083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24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4083"/>
    <w:rPr>
      <w:rFonts w:cs="Times New Roman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12408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24083"/>
    <w:rPr>
      <w:rFonts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12408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083"/>
    <w:rPr>
      <w:rFonts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124083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240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124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4083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24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4083"/>
    <w:rPr>
      <w:rFonts w:cs="Times New Roman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12408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24083"/>
    <w:rPr>
      <w:rFonts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12408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Melecký</dc:creator>
  <cp:lastModifiedBy>Stoudj</cp:lastModifiedBy>
  <cp:revision>2</cp:revision>
  <dcterms:created xsi:type="dcterms:W3CDTF">2013-04-19T09:57:00Z</dcterms:created>
  <dcterms:modified xsi:type="dcterms:W3CDTF">2013-04-19T12:12:00Z</dcterms:modified>
</cp:coreProperties>
</file>