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89" w:rsidRDefault="00040089">
      <w:pPr>
        <w:rPr>
          <w:b/>
        </w:rPr>
      </w:pPr>
    </w:p>
    <w:p w:rsidR="00040089" w:rsidRDefault="00040089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ZADÁVACÍ  DOKUMENTACE</w:t>
      </w:r>
      <w:proofErr w:type="gramEnd"/>
      <w:r>
        <w:rPr>
          <w:b/>
          <w:sz w:val="32"/>
        </w:rPr>
        <w:t xml:space="preserve">  </w:t>
      </w:r>
    </w:p>
    <w:p w:rsidR="006164C7" w:rsidRDefault="006164C7">
      <w:pPr>
        <w:jc w:val="center"/>
        <w:rPr>
          <w:b/>
          <w:sz w:val="32"/>
        </w:rPr>
      </w:pPr>
    </w:p>
    <w:p w:rsidR="000A019D" w:rsidRDefault="006164C7">
      <w:pPr>
        <w:jc w:val="center"/>
      </w:pPr>
      <w:r>
        <w:t>na</w:t>
      </w:r>
      <w:r w:rsidR="001F0FA8">
        <w:t xml:space="preserve"> veřejnou</w:t>
      </w:r>
      <w:r>
        <w:t xml:space="preserve"> zakázku mimo režim zákona č. 137/2006 sb., o veřejných zakázkách</w:t>
      </w:r>
    </w:p>
    <w:p w:rsidR="006164C7" w:rsidRDefault="006164C7">
      <w:pPr>
        <w:jc w:val="center"/>
        <w:rPr>
          <w:b/>
        </w:rPr>
      </w:pPr>
    </w:p>
    <w:p w:rsidR="001F0FA8" w:rsidRDefault="000A019D">
      <w:pPr>
        <w:jc w:val="center"/>
        <w:rPr>
          <w:rFonts w:cs="Arial"/>
          <w:b/>
          <w:bCs/>
        </w:rPr>
      </w:pPr>
      <w:r w:rsidRPr="00284E49">
        <w:rPr>
          <w:rFonts w:cs="Arial"/>
          <w:b/>
          <w:bCs/>
        </w:rPr>
        <w:t>„</w:t>
      </w:r>
      <w:bookmarkStart w:id="0" w:name="OLE_LINK3"/>
      <w:bookmarkStart w:id="1" w:name="OLE_LINK4"/>
      <w:r w:rsidRPr="00284E49">
        <w:rPr>
          <w:rFonts w:cs="Arial"/>
          <w:b/>
          <w:bCs/>
        </w:rPr>
        <w:t>Výroba a tisk regionálních pracovních sešitů pro 6 základních škol a aplikace pro cestovní</w:t>
      </w:r>
      <w:r w:rsidR="001F0FA8">
        <w:rPr>
          <w:rFonts w:cs="Arial"/>
          <w:b/>
          <w:bCs/>
        </w:rPr>
        <w:t xml:space="preserve"> </w:t>
      </w:r>
    </w:p>
    <w:p w:rsidR="001F0FA8" w:rsidRDefault="001F0FA8">
      <w:pPr>
        <w:jc w:val="center"/>
        <w:rPr>
          <w:rFonts w:cs="Arial"/>
          <w:b/>
          <w:bCs/>
        </w:rPr>
      </w:pPr>
    </w:p>
    <w:p w:rsidR="00040089" w:rsidRDefault="001F0FA8">
      <w:pPr>
        <w:jc w:val="center"/>
        <w:rPr>
          <w:rFonts w:cs="Arial"/>
          <w:b/>
          <w:bCs/>
        </w:rPr>
      </w:pPr>
      <w:r w:rsidRPr="00F559FF">
        <w:rPr>
          <w:b/>
          <w:bCs/>
        </w:rPr>
        <w:t>ruch regionu MAS NAD ORLICÍ“</w:t>
      </w:r>
      <w:r w:rsidR="000A019D" w:rsidRPr="00284E49">
        <w:rPr>
          <w:rFonts w:cs="Arial"/>
          <w:b/>
          <w:bCs/>
        </w:rPr>
        <w:t xml:space="preserve"> </w:t>
      </w:r>
      <w:bookmarkEnd w:id="0"/>
      <w:bookmarkEnd w:id="1"/>
    </w:p>
    <w:p w:rsidR="001F0FA8" w:rsidRDefault="001F0FA8">
      <w:pPr>
        <w:jc w:val="center"/>
        <w:rPr>
          <w:rFonts w:cs="Arial"/>
          <w:b/>
          <w:bCs/>
        </w:rPr>
      </w:pPr>
    </w:p>
    <w:p w:rsidR="00040089" w:rsidRPr="00F559FF" w:rsidRDefault="00040089">
      <w:pPr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634"/>
        <w:gridCol w:w="6792"/>
      </w:tblGrid>
      <w:tr w:rsidR="001F0FA8" w:rsidRPr="00F559FF" w:rsidTr="001F0FA8">
        <w:trPr>
          <w:trHeight w:val="315"/>
        </w:trPr>
        <w:tc>
          <w:tcPr>
            <w:tcW w:w="9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1F0FA8" w:rsidRPr="00F559FF" w:rsidRDefault="001F0FA8" w:rsidP="001F0FA8">
            <w:pPr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Identifikační údaje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Název zakázky:</w:t>
            </w:r>
          </w:p>
        </w:tc>
        <w:tc>
          <w:tcPr>
            <w:tcW w:w="67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A8" w:rsidRPr="00F559FF" w:rsidRDefault="001F0FA8" w:rsidP="001F0FA8">
            <w:pPr>
              <w:rPr>
                <w:b/>
              </w:rPr>
            </w:pPr>
            <w:r w:rsidRPr="00F559FF">
              <w:rPr>
                <w:b/>
                <w:bCs/>
              </w:rPr>
              <w:t>„Výroba a tisk regionálních pracovních sešitů pro 6 základních škol a aplikace pro cestovní ruch regionu MAS NAD ORLICÍ“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Název projektu: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A8" w:rsidRPr="00F559FF" w:rsidRDefault="001F0FA8" w:rsidP="001F0FA8">
            <w:r w:rsidRPr="00F559FF">
              <w:rPr>
                <w:bCs/>
              </w:rPr>
              <w:t>Školy pro venkov</w:t>
            </w:r>
            <w:r w:rsidRPr="00F559FF">
              <w:t xml:space="preserve"> (</w:t>
            </w:r>
            <w:r w:rsidRPr="00F559FF">
              <w:rPr>
                <w:bCs/>
              </w:rPr>
              <w:t>CZ.1.07/1.1.00/14.0208</w:t>
            </w:r>
            <w:r w:rsidRPr="00F559FF">
              <w:t>)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Zadavatel: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rPr>
                <w:b/>
                <w:color w:val="000000"/>
              </w:rPr>
              <w:t>NAD ORLICÍ, o.p.s.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IČ: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t>27513823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DIČ: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rPr>
                <w:color w:val="000000"/>
              </w:rPr>
              <w:t>CZ</w:t>
            </w:r>
            <w:r w:rsidRPr="00F559FF">
              <w:t>27513823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Sídlo zadavatele: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rPr>
                <w:color w:val="000000"/>
              </w:rPr>
              <w:t xml:space="preserve">Kostelecké Horky 57, 517 41 Kostelec nad Orlicí 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Oprávněná osoba: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rPr>
                <w:color w:val="000000"/>
              </w:rPr>
              <w:t xml:space="preserve">Mgr. Petr Kulíšek, ředitel    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Kontaktní osoba: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FA8" w:rsidRPr="00F559FF" w:rsidRDefault="001F0FA8" w:rsidP="001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9FF">
              <w:t>Mgr. Kateřina Prokešová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Kontaktní telefon: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FA8" w:rsidRPr="00F559FF" w:rsidRDefault="001F0FA8" w:rsidP="001F0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559FF">
              <w:t>telefon: +420 734 609 333</w:t>
            </w:r>
          </w:p>
        </w:tc>
      </w:tr>
      <w:tr w:rsidR="001F0FA8" w:rsidRPr="00F559FF" w:rsidTr="001F0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263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F0FA8" w:rsidRPr="00F559FF" w:rsidRDefault="001F0FA8" w:rsidP="001F0FA8">
            <w:pPr>
              <w:rPr>
                <w:sz w:val="22"/>
              </w:rPr>
            </w:pPr>
            <w:r w:rsidRPr="00F559FF">
              <w:rPr>
                <w:sz w:val="22"/>
              </w:rPr>
              <w:t>Kontaktní e-mail:</w:t>
            </w:r>
          </w:p>
        </w:tc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0FA8" w:rsidRPr="00F559FF" w:rsidRDefault="001F0FA8" w:rsidP="001F0FA8">
            <w:pPr>
              <w:rPr>
                <w:color w:val="000000"/>
              </w:rPr>
            </w:pPr>
            <w:r w:rsidRPr="00F559FF">
              <w:t>katerina.prokesova@nadorlici.cz</w:t>
            </w:r>
          </w:p>
        </w:tc>
      </w:tr>
    </w:tbl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040089" w:rsidRPr="00F559FF">
        <w:trPr>
          <w:trHeight w:val="315"/>
        </w:trPr>
        <w:tc>
          <w:tcPr>
            <w:tcW w:w="9426" w:type="dxa"/>
            <w:shd w:val="clear" w:color="auto" w:fill="FF0000"/>
            <w:hideMark/>
          </w:tcPr>
          <w:p w:rsidR="00040089" w:rsidRPr="00F559FF" w:rsidRDefault="00040089">
            <w:pPr>
              <w:framePr w:hSpace="141" w:wrap="around" w:vAnchor="text" w:hAnchor="margin" w:y="48"/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Specifikace předmětu zakázky</w:t>
            </w:r>
          </w:p>
        </w:tc>
      </w:tr>
      <w:tr w:rsidR="00040089" w:rsidRPr="00F559FF">
        <w:trPr>
          <w:trHeight w:val="652"/>
        </w:trPr>
        <w:tc>
          <w:tcPr>
            <w:tcW w:w="9426" w:type="dxa"/>
            <w:hideMark/>
          </w:tcPr>
          <w:p w:rsidR="00533983" w:rsidRPr="00F559FF" w:rsidRDefault="00533983" w:rsidP="00533983">
            <w:pPr>
              <w:framePr w:hSpace="141" w:wrap="around" w:vAnchor="text" w:hAnchor="margin" w:y="48"/>
              <w:autoSpaceDE w:val="0"/>
              <w:autoSpaceDN w:val="0"/>
              <w:adjustRightInd w:val="0"/>
            </w:pPr>
            <w:r w:rsidRPr="00F559FF">
              <w:t>Předmětem plnění této veřejné zakázky je výroba propagačních materiálů a tiskovin:</w:t>
            </w:r>
          </w:p>
          <w:p w:rsidR="00533983" w:rsidRPr="00F559FF" w:rsidRDefault="00533983" w:rsidP="004C6DFA">
            <w:pPr>
              <w:pStyle w:val="Odstavecseseznamem"/>
              <w:framePr w:hSpace="141" w:wrap="around" w:vAnchor="text" w:hAnchor="margin" w:y="48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</w:pPr>
            <w:r w:rsidRPr="00F559FF">
              <w:t>Turistické aplikace v rámci projektu „ Školy pro venkov“ regionu NAD ORLICÍ. Jedná se o 5 různých druhů turistických letáků, jejichž obsah vytvořili žáci a učitelé partnerských základních škol z regionu MAS NAD ORLICÍ.</w:t>
            </w:r>
          </w:p>
          <w:p w:rsidR="00533983" w:rsidRPr="00F559FF" w:rsidRDefault="00533983" w:rsidP="004C6DFA">
            <w:pPr>
              <w:pStyle w:val="Odstavecseseznamem"/>
              <w:framePr w:hSpace="141" w:wrap="around" w:vAnchor="text" w:hAnchor="margin" w:y="48"/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</w:pPr>
            <w:r w:rsidRPr="00F559FF">
              <w:t xml:space="preserve">Pracovní sešity, pracovní listy, výsekové složky, </w:t>
            </w:r>
            <w:r w:rsidR="000D6EC1">
              <w:t xml:space="preserve">potisk na </w:t>
            </w:r>
            <w:r w:rsidRPr="00F559FF">
              <w:t>archivační boxy na regionální učebnice, metodika v rámci projektu „Školy pro venkov“</w:t>
            </w:r>
          </w:p>
          <w:p w:rsidR="00533983" w:rsidRPr="00F559FF" w:rsidRDefault="00533983" w:rsidP="004C6DFA">
            <w:pPr>
              <w:pStyle w:val="Odstavecseseznamem"/>
              <w:framePr w:hSpace="141" w:wrap="around" w:vAnchor="text" w:hAnchor="margin" w:y="48"/>
              <w:numPr>
                <w:ilvl w:val="0"/>
                <w:numId w:val="15"/>
              </w:numPr>
              <w:contextualSpacing/>
              <w:jc w:val="both"/>
            </w:pPr>
            <w:r w:rsidRPr="00F559FF">
              <w:t>Jedná se specifický výukový materiál, který je tvořen projektovým týmem pedagogů (4 pracovníci) na 6 základních školách v Královéhradeckém a Pardubickém kraji (</w:t>
            </w:r>
            <w:proofErr w:type="spellStart"/>
            <w:r w:rsidRPr="00F559FF">
              <w:t>Všestary</w:t>
            </w:r>
            <w:proofErr w:type="spellEnd"/>
            <w:r w:rsidRPr="00F559FF">
              <w:t xml:space="preserve">, </w:t>
            </w:r>
            <w:proofErr w:type="spellStart"/>
            <w:r w:rsidRPr="00F559FF">
              <w:t>Hořiněves</w:t>
            </w:r>
            <w:proofErr w:type="spellEnd"/>
            <w:r w:rsidRPr="00F559FF">
              <w:t xml:space="preserve">, Lhoty u Potštejna, </w:t>
            </w:r>
            <w:proofErr w:type="spellStart"/>
            <w:r w:rsidRPr="00F559FF">
              <w:t>Voděrady</w:t>
            </w:r>
            <w:proofErr w:type="spellEnd"/>
            <w:r w:rsidRPr="00F559FF">
              <w:t xml:space="preserve">, </w:t>
            </w:r>
            <w:proofErr w:type="spellStart"/>
            <w:r w:rsidRPr="00F559FF">
              <w:t>Čestice</w:t>
            </w:r>
            <w:proofErr w:type="spellEnd"/>
            <w:r w:rsidRPr="00F559FF">
              <w:t>, Choceň).</w:t>
            </w:r>
          </w:p>
          <w:p w:rsidR="00040089" w:rsidRPr="00F559FF" w:rsidRDefault="00040089" w:rsidP="00AC66C7">
            <w:pPr>
              <w:framePr w:hSpace="141" w:wrap="around" w:vAnchor="text" w:hAnchor="margin" w:y="48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040089" w:rsidRPr="00F559FF" w:rsidRDefault="00040089">
      <w:pPr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040089" w:rsidRPr="00F559FF">
        <w:trPr>
          <w:trHeight w:val="315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040089" w:rsidRPr="00F559FF" w:rsidRDefault="00040089">
            <w:pPr>
              <w:framePr w:hSpace="141" w:wrap="around" w:vAnchor="text" w:hAnchor="margin" w:y="151"/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Maximální počet uchazečů, se kterými může být smlouva uzavřena</w:t>
            </w:r>
            <w:r w:rsidRPr="00F559FF">
              <w:rPr>
                <w:sz w:val="22"/>
              </w:rPr>
              <w:t>.</w:t>
            </w:r>
          </w:p>
        </w:tc>
      </w:tr>
      <w:tr w:rsidR="00040089" w:rsidRPr="00F559FF">
        <w:trPr>
          <w:trHeight w:val="315"/>
        </w:trPr>
        <w:tc>
          <w:tcPr>
            <w:tcW w:w="9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89" w:rsidRPr="00F559FF" w:rsidRDefault="00040089">
            <w:pPr>
              <w:framePr w:hSpace="141" w:wrap="around" w:vAnchor="text" w:hAnchor="margin" w:y="151"/>
              <w:rPr>
                <w:sz w:val="22"/>
              </w:rPr>
            </w:pPr>
            <w:r w:rsidRPr="00F559FF">
              <w:rPr>
                <w:sz w:val="22"/>
              </w:rPr>
              <w:t>1</w:t>
            </w:r>
          </w:p>
        </w:tc>
      </w:tr>
    </w:tbl>
    <w:p w:rsidR="00040089" w:rsidRPr="00F559FF" w:rsidRDefault="00040089">
      <w:pPr>
        <w:rPr>
          <w:b/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426"/>
      </w:tblGrid>
      <w:tr w:rsidR="00040089" w:rsidRPr="00F559FF">
        <w:trPr>
          <w:trHeight w:val="315"/>
        </w:trPr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040089" w:rsidRPr="00F559FF" w:rsidRDefault="00040089">
            <w:pPr>
              <w:framePr w:hSpace="141" w:wrap="around" w:vAnchor="text" w:hAnchor="margin" w:y="-43"/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Druh zakázky</w:t>
            </w:r>
          </w:p>
        </w:tc>
      </w:tr>
      <w:tr w:rsidR="00040089" w:rsidRPr="00F559FF">
        <w:trPr>
          <w:trHeight w:val="315"/>
        </w:trPr>
        <w:tc>
          <w:tcPr>
            <w:tcW w:w="9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89" w:rsidRPr="00F559FF" w:rsidRDefault="006164C7" w:rsidP="000D6EC1">
            <w:pPr>
              <w:framePr w:hSpace="141" w:wrap="around" w:vAnchor="text" w:hAnchor="margin" w:y="-43"/>
              <w:rPr>
                <w:sz w:val="22"/>
              </w:rPr>
            </w:pPr>
            <w:r>
              <w:t xml:space="preserve">Nejedná se o zadávací řízení dle zákona č. 137/2006 sb., o veřejných zakázkách. </w:t>
            </w:r>
          </w:p>
        </w:tc>
      </w:tr>
    </w:tbl>
    <w:p w:rsidR="006D2F9E" w:rsidRPr="00F559FF" w:rsidRDefault="006D2F9E" w:rsidP="006D2F9E">
      <w:pPr>
        <w:jc w:val="both"/>
        <w:rPr>
          <w:b/>
          <w:sz w:val="22"/>
          <w:u w:val="single"/>
        </w:rPr>
      </w:pPr>
    </w:p>
    <w:p w:rsidR="00A70941" w:rsidRDefault="00A70941" w:rsidP="006D2F9E">
      <w:pPr>
        <w:jc w:val="both"/>
        <w:rPr>
          <w:b/>
          <w:sz w:val="22"/>
          <w:u w:val="single"/>
        </w:rPr>
      </w:pPr>
    </w:p>
    <w:p w:rsidR="0012558E" w:rsidRPr="00F559FF" w:rsidRDefault="0012558E" w:rsidP="006D2F9E">
      <w:pPr>
        <w:jc w:val="both"/>
        <w:rPr>
          <w:b/>
          <w:sz w:val="22"/>
          <w:u w:val="single"/>
        </w:rPr>
      </w:pPr>
    </w:p>
    <w:p w:rsidR="0012558E" w:rsidRDefault="0012558E" w:rsidP="006D2F9E">
      <w:pPr>
        <w:jc w:val="both"/>
        <w:rPr>
          <w:b/>
          <w:sz w:val="22"/>
          <w:u w:val="single"/>
        </w:rPr>
      </w:pPr>
    </w:p>
    <w:p w:rsidR="00040089" w:rsidRPr="0012558E" w:rsidRDefault="006D2F9E" w:rsidP="006D2F9E">
      <w:pPr>
        <w:jc w:val="both"/>
        <w:rPr>
          <w:b/>
          <w:u w:val="single"/>
        </w:rPr>
      </w:pPr>
      <w:r w:rsidRPr="0012558E">
        <w:rPr>
          <w:b/>
          <w:u w:val="single"/>
        </w:rPr>
        <w:t>1.</w:t>
      </w:r>
      <w:r w:rsidRPr="00F559FF">
        <w:rPr>
          <w:b/>
          <w:sz w:val="22"/>
          <w:u w:val="single"/>
        </w:rPr>
        <w:t xml:space="preserve"> </w:t>
      </w:r>
      <w:r w:rsidRPr="0012558E">
        <w:rPr>
          <w:b/>
          <w:u w:val="single"/>
        </w:rPr>
        <w:t>P</w:t>
      </w:r>
      <w:r w:rsidR="00040089" w:rsidRPr="0012558E">
        <w:rPr>
          <w:b/>
          <w:u w:val="single"/>
        </w:rPr>
        <w:t>OPIS PŘEDMĚTU ZAKÁZKY</w:t>
      </w:r>
    </w:p>
    <w:p w:rsidR="0012558E" w:rsidRPr="0012558E" w:rsidRDefault="0012558E" w:rsidP="006D2F9E">
      <w:pPr>
        <w:jc w:val="both"/>
        <w:rPr>
          <w:b/>
          <w:u w:val="single"/>
        </w:rPr>
      </w:pPr>
    </w:p>
    <w:p w:rsidR="00040089" w:rsidRPr="0012558E" w:rsidRDefault="00040089">
      <w:pPr>
        <w:tabs>
          <w:tab w:val="left" w:pos="4111"/>
          <w:tab w:val="left" w:pos="4140"/>
        </w:tabs>
        <w:ind w:left="4140" w:hanging="4140"/>
        <w:jc w:val="both"/>
        <w:rPr>
          <w:b/>
        </w:rPr>
      </w:pPr>
    </w:p>
    <w:p w:rsidR="00533983" w:rsidRPr="0012558E" w:rsidRDefault="00533983" w:rsidP="0012558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2558E">
        <w:rPr>
          <w:b/>
        </w:rPr>
        <w:t>Část 1 - region MAS NAD ORLICÍ – turistické aplikace v rámci projektu „ Školy pro venkov“</w:t>
      </w:r>
    </w:p>
    <w:p w:rsidR="00AD1BB1" w:rsidRPr="0012558E" w:rsidRDefault="00AD1BB1" w:rsidP="0053398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040089" w:rsidRPr="00F559FF" w:rsidRDefault="00040089">
      <w:pPr>
        <w:jc w:val="both"/>
        <w:rPr>
          <w:b/>
        </w:rPr>
      </w:pPr>
    </w:p>
    <w:tbl>
      <w:tblPr>
        <w:tblW w:w="9934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02"/>
        <w:gridCol w:w="493"/>
        <w:gridCol w:w="5939"/>
      </w:tblGrid>
      <w:tr w:rsidR="00040089" w:rsidRPr="00F559FF" w:rsidTr="00A70941">
        <w:trPr>
          <w:tblHeader/>
        </w:trPr>
        <w:tc>
          <w:tcPr>
            <w:tcW w:w="3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40089" w:rsidRPr="00F559FF" w:rsidRDefault="00040089">
            <w:pPr>
              <w:rPr>
                <w:b/>
                <w:sz w:val="20"/>
              </w:rPr>
            </w:pPr>
            <w:r w:rsidRPr="00F559FF">
              <w:rPr>
                <w:sz w:val="20"/>
              </w:rPr>
              <w:br w:type="page"/>
            </w:r>
            <w:r w:rsidRPr="00F559FF">
              <w:rPr>
                <w:b/>
                <w:sz w:val="20"/>
              </w:rPr>
              <w:t>Název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40089" w:rsidRPr="00F559FF" w:rsidRDefault="00040089">
            <w:pPr>
              <w:jc w:val="center"/>
              <w:rPr>
                <w:b/>
                <w:sz w:val="20"/>
              </w:rPr>
            </w:pPr>
            <w:r w:rsidRPr="00F559FF">
              <w:rPr>
                <w:b/>
                <w:sz w:val="20"/>
              </w:rPr>
              <w:t>Ks</w:t>
            </w:r>
          </w:p>
        </w:tc>
        <w:tc>
          <w:tcPr>
            <w:tcW w:w="5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40089" w:rsidRPr="00F559FF" w:rsidRDefault="00040089">
            <w:pPr>
              <w:jc w:val="center"/>
              <w:rPr>
                <w:b/>
                <w:sz w:val="20"/>
              </w:rPr>
            </w:pPr>
            <w:r w:rsidRPr="00F559FF">
              <w:rPr>
                <w:b/>
                <w:sz w:val="20"/>
              </w:rPr>
              <w:t>Specifikace</w:t>
            </w:r>
          </w:p>
        </w:tc>
      </w:tr>
      <w:tr w:rsidR="00040089" w:rsidRPr="00F559FF" w:rsidTr="006164C7">
        <w:trPr>
          <w:trHeight w:val="2858"/>
        </w:trPr>
        <w:tc>
          <w:tcPr>
            <w:tcW w:w="3502" w:type="dxa"/>
          </w:tcPr>
          <w:p w:rsidR="00533983" w:rsidRPr="00F559FF" w:rsidRDefault="00533983" w:rsidP="00533983">
            <w:pPr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>Obsahové a koncepční řešení:</w:t>
            </w: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533983" w:rsidRPr="00F559FF" w:rsidRDefault="00533983" w:rsidP="00533983">
            <w:pPr>
              <w:rPr>
                <w:b/>
                <w:szCs w:val="28"/>
              </w:rPr>
            </w:pPr>
          </w:p>
          <w:p w:rsidR="00040089" w:rsidRPr="00F559FF" w:rsidRDefault="00040089" w:rsidP="00533983">
            <w:pPr>
              <w:rPr>
                <w:b/>
                <w:sz w:val="22"/>
              </w:rPr>
            </w:pPr>
          </w:p>
        </w:tc>
        <w:tc>
          <w:tcPr>
            <w:tcW w:w="493" w:type="dxa"/>
          </w:tcPr>
          <w:p w:rsidR="00040089" w:rsidRPr="00F559FF" w:rsidRDefault="00040089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jc w:val="center"/>
              <w:rPr>
                <w:sz w:val="22"/>
              </w:rPr>
            </w:pPr>
          </w:p>
          <w:p w:rsidR="00533983" w:rsidRPr="00F559FF" w:rsidRDefault="00533983" w:rsidP="0053398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Jedná se o 5 různých turistických letáků (turistická aplikace pracovních sešitů). Obsah letáků je vytvořen týmy ze zapojených základních škol, a to:</w:t>
            </w:r>
          </w:p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</w:t>
            </w:r>
          </w:p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a MŠ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ve spolupráci se ZŠ a MŠ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 </w:t>
            </w:r>
          </w:p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a MŠ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</w:t>
            </w:r>
          </w:p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a MŠ Lhoty u Potštejna </w:t>
            </w:r>
          </w:p>
          <w:p w:rsidR="00533983" w:rsidRPr="00F559FF" w:rsidRDefault="00533983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360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a MŠ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</w:p>
          <w:p w:rsidR="00B55696" w:rsidRPr="00F559FF" w:rsidRDefault="00533983" w:rsidP="00B97C6F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</w:rPr>
            </w:pPr>
            <w:r w:rsidRPr="00F559FF">
              <w:rPr>
                <w:szCs w:val="28"/>
              </w:rPr>
              <w:t>Obsahem letáku jsou fotografie s krátkými texty v ČJ a AJ a mapa, na niž mají školy autorská práva zajištěna.</w:t>
            </w:r>
          </w:p>
        </w:tc>
      </w:tr>
      <w:tr w:rsidR="00B97C6F" w:rsidRPr="00F559FF" w:rsidTr="006164C7">
        <w:trPr>
          <w:trHeight w:val="952"/>
        </w:trPr>
        <w:tc>
          <w:tcPr>
            <w:tcW w:w="3502" w:type="dxa"/>
          </w:tcPr>
          <w:p w:rsidR="00B97C6F" w:rsidRPr="00F559FF" w:rsidRDefault="00B97C6F" w:rsidP="00B97C6F">
            <w:pPr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>Technické parametry:</w:t>
            </w:r>
          </w:p>
        </w:tc>
        <w:tc>
          <w:tcPr>
            <w:tcW w:w="493" w:type="dxa"/>
          </w:tcPr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F32008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Formát: 210 x 594 mm; barevnost: 4/4</w:t>
            </w:r>
          </w:p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Papír: lesklý papír, formát 210 x 594 mm složený na 6 dílů (sklad harmonika), oboustranný tisk, gramáž 135.</w:t>
            </w:r>
          </w:p>
        </w:tc>
      </w:tr>
      <w:tr w:rsidR="00B97C6F" w:rsidRPr="00F559FF" w:rsidTr="00B97C6F">
        <w:trPr>
          <w:trHeight w:val="1635"/>
        </w:trPr>
        <w:tc>
          <w:tcPr>
            <w:tcW w:w="3502" w:type="dxa"/>
          </w:tcPr>
          <w:p w:rsidR="00B97C6F" w:rsidRPr="00F559FF" w:rsidRDefault="00B97C6F" w:rsidP="0053398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 xml:space="preserve">Požadovaný náklad:  </w:t>
            </w:r>
          </w:p>
          <w:p w:rsidR="00B97C6F" w:rsidRPr="00F559FF" w:rsidRDefault="00B97C6F" w:rsidP="00533983">
            <w:pPr>
              <w:rPr>
                <w:b/>
                <w:i/>
                <w:szCs w:val="28"/>
              </w:rPr>
            </w:pPr>
          </w:p>
          <w:p w:rsidR="00B97C6F" w:rsidRPr="00F559FF" w:rsidRDefault="00B97C6F" w:rsidP="00533983">
            <w:pPr>
              <w:rPr>
                <w:b/>
                <w:i/>
                <w:szCs w:val="28"/>
              </w:rPr>
            </w:pPr>
          </w:p>
          <w:p w:rsidR="00B97C6F" w:rsidRPr="00F559FF" w:rsidRDefault="00B97C6F" w:rsidP="00533983">
            <w:pPr>
              <w:rPr>
                <w:b/>
                <w:i/>
                <w:szCs w:val="28"/>
              </w:rPr>
            </w:pPr>
          </w:p>
          <w:p w:rsidR="00B97C6F" w:rsidRPr="00F559FF" w:rsidRDefault="00B97C6F" w:rsidP="00533983">
            <w:pPr>
              <w:rPr>
                <w:b/>
                <w:szCs w:val="28"/>
              </w:rPr>
            </w:pPr>
          </w:p>
        </w:tc>
        <w:tc>
          <w:tcPr>
            <w:tcW w:w="493" w:type="dxa"/>
          </w:tcPr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jc w:val="center"/>
              <w:rPr>
                <w:sz w:val="22"/>
              </w:rPr>
            </w:pPr>
          </w:p>
          <w:p w:rsidR="00B97C6F" w:rsidRPr="00F559FF" w:rsidRDefault="00B97C6F" w:rsidP="0053398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4C6DFA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 - 800 ks</w:t>
            </w:r>
            <w:r w:rsidRPr="00F559FF">
              <w:rPr>
                <w:szCs w:val="28"/>
              </w:rPr>
              <w:tab/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+ ZŠ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  - 800 ks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- 400 ks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Lhoty u Potštejna - 400 ks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  <w:r w:rsidRPr="00F559FF">
              <w:rPr>
                <w:szCs w:val="28"/>
              </w:rPr>
              <w:t xml:space="preserve"> - 300 ks</w:t>
            </w:r>
          </w:p>
        </w:tc>
      </w:tr>
      <w:tr w:rsidR="00B97C6F" w:rsidRPr="00F559FF" w:rsidTr="00533983">
        <w:trPr>
          <w:trHeight w:val="3479"/>
        </w:trPr>
        <w:tc>
          <w:tcPr>
            <w:tcW w:w="3502" w:type="dxa"/>
          </w:tcPr>
          <w:p w:rsidR="00B97C6F" w:rsidRPr="00F559FF" w:rsidRDefault="00B97C6F" w:rsidP="005339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 xml:space="preserve">Rozsah činností zahrnutých do </w:t>
            </w:r>
            <w:proofErr w:type="gramStart"/>
            <w:r w:rsidRPr="00F559FF">
              <w:rPr>
                <w:b/>
                <w:szCs w:val="28"/>
              </w:rPr>
              <w:t xml:space="preserve">dodávky </w:t>
            </w:r>
            <w:r w:rsidR="001F0FA8">
              <w:rPr>
                <w:b/>
                <w:szCs w:val="28"/>
              </w:rPr>
              <w:t>:</w:t>
            </w:r>
            <w:proofErr w:type="gramEnd"/>
          </w:p>
          <w:p w:rsidR="00B97C6F" w:rsidRPr="00F559FF" w:rsidRDefault="00B97C6F" w:rsidP="00533983">
            <w:pPr>
              <w:rPr>
                <w:b/>
                <w:i/>
                <w:szCs w:val="28"/>
              </w:rPr>
            </w:pPr>
          </w:p>
          <w:p w:rsidR="00B97C6F" w:rsidRPr="00F559FF" w:rsidRDefault="00B97C6F" w:rsidP="00533983">
            <w:pPr>
              <w:rPr>
                <w:b/>
                <w:szCs w:val="28"/>
              </w:rPr>
            </w:pPr>
          </w:p>
          <w:p w:rsidR="00B97C6F" w:rsidRPr="00F559FF" w:rsidRDefault="00B97C6F" w:rsidP="00533983">
            <w:pPr>
              <w:rPr>
                <w:b/>
                <w:szCs w:val="28"/>
              </w:rPr>
            </w:pPr>
          </w:p>
        </w:tc>
        <w:tc>
          <w:tcPr>
            <w:tcW w:w="493" w:type="dxa"/>
          </w:tcPr>
          <w:p w:rsidR="00B97C6F" w:rsidRPr="00F559FF" w:rsidRDefault="00B97C6F" w:rsidP="0053398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4C6DFA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koncepce, grafické řešení, zpracování textů, korektury, DTP práce, tisk, produkční zajištění, doprava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jc w:val="both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komunikace a sběr informací ve spolupráci s projektovými týmy 6 ZŠ zapojených do realizace projektu „ Školy pro venkov“ (</w:t>
            </w:r>
            <w:bookmarkStart w:id="2" w:name="OLE_LINK1"/>
            <w:bookmarkStart w:id="3" w:name="OLE_LINK2"/>
            <w:r w:rsidRPr="00F559FF">
              <w:rPr>
                <w:szCs w:val="28"/>
              </w:rPr>
              <w:t xml:space="preserve">ZŠ Choceň, ZŠ a MŠ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ve spolupráci se ZŠ a MŠ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, ZŠ a MŠ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, ZŠ a MŠ Lhoty u Potštejna, ZŠ a MŠ </w:t>
            </w:r>
            <w:proofErr w:type="spellStart"/>
            <w:r w:rsidRPr="00F559FF">
              <w:rPr>
                <w:szCs w:val="28"/>
              </w:rPr>
              <w:t>Čestice</w:t>
            </w:r>
            <w:bookmarkEnd w:id="2"/>
            <w:bookmarkEnd w:id="3"/>
            <w:proofErr w:type="spellEnd"/>
            <w:r w:rsidRPr="00F559FF">
              <w:rPr>
                <w:szCs w:val="28"/>
              </w:rPr>
              <w:t>)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náklady na koncepční řešení a grafické zpracování turistických aplikací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6"/>
              </w:numPr>
              <w:rPr>
                <w:szCs w:val="28"/>
              </w:rPr>
            </w:pPr>
            <w:r w:rsidRPr="00F559FF">
              <w:rPr>
                <w:szCs w:val="28"/>
              </w:rPr>
              <w:t>grafický podklad</w:t>
            </w:r>
          </w:p>
        </w:tc>
      </w:tr>
    </w:tbl>
    <w:p w:rsidR="00040089" w:rsidRPr="00F559FF" w:rsidRDefault="00040089">
      <w:pPr>
        <w:jc w:val="both"/>
        <w:rPr>
          <w:sz w:val="22"/>
        </w:rPr>
      </w:pPr>
    </w:p>
    <w:p w:rsidR="00040089" w:rsidRPr="00F559FF" w:rsidRDefault="00040089">
      <w:pPr>
        <w:jc w:val="both"/>
        <w:rPr>
          <w:b/>
          <w:sz w:val="22"/>
          <w:u w:val="single"/>
        </w:rPr>
      </w:pPr>
    </w:p>
    <w:p w:rsidR="00040089" w:rsidRPr="00F559FF" w:rsidRDefault="00040089">
      <w:pPr>
        <w:jc w:val="both"/>
        <w:rPr>
          <w:sz w:val="22"/>
        </w:rPr>
      </w:pPr>
    </w:p>
    <w:p w:rsidR="00040089" w:rsidRPr="00F559FF" w:rsidRDefault="00040089">
      <w:pPr>
        <w:jc w:val="both"/>
        <w:rPr>
          <w:b/>
          <w:sz w:val="22"/>
          <w:u w:val="single"/>
        </w:rPr>
      </w:pPr>
    </w:p>
    <w:p w:rsidR="000C6A63" w:rsidRPr="00F559FF" w:rsidRDefault="000C6A63">
      <w:pPr>
        <w:jc w:val="both"/>
        <w:rPr>
          <w:b/>
          <w:sz w:val="22"/>
          <w:u w:val="single"/>
        </w:rPr>
      </w:pPr>
    </w:p>
    <w:p w:rsidR="0012558E" w:rsidRDefault="0012558E" w:rsidP="000C6A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  <w:u w:val="single"/>
        </w:rPr>
      </w:pPr>
    </w:p>
    <w:p w:rsidR="0012558E" w:rsidRDefault="0012558E" w:rsidP="000C6A63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  <w:u w:val="single"/>
        </w:rPr>
      </w:pPr>
    </w:p>
    <w:p w:rsidR="000C6A63" w:rsidRPr="0012558E" w:rsidRDefault="000C6A63" w:rsidP="0012558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12558E">
        <w:rPr>
          <w:b/>
        </w:rPr>
        <w:t xml:space="preserve">Část 2 - Regionální pracovní sešity, pracovní listy, </w:t>
      </w:r>
      <w:r w:rsidR="000D6EC1">
        <w:rPr>
          <w:b/>
        </w:rPr>
        <w:t xml:space="preserve">potisk na </w:t>
      </w:r>
      <w:r w:rsidRPr="0012558E">
        <w:rPr>
          <w:b/>
        </w:rPr>
        <w:t>archivační boxy, metodika – v rámci projektu „ Školy pro venkov“</w:t>
      </w:r>
    </w:p>
    <w:p w:rsidR="000C6A63" w:rsidRPr="0012558E" w:rsidRDefault="000C6A63">
      <w:pPr>
        <w:jc w:val="both"/>
        <w:rPr>
          <w:b/>
          <w:sz w:val="22"/>
          <w:u w:val="single"/>
        </w:rPr>
      </w:pPr>
    </w:p>
    <w:p w:rsidR="000C6A63" w:rsidRPr="00F559FF" w:rsidRDefault="000C6A63">
      <w:pPr>
        <w:jc w:val="both"/>
        <w:rPr>
          <w:b/>
          <w:sz w:val="22"/>
          <w:u w:val="single"/>
        </w:rPr>
      </w:pPr>
    </w:p>
    <w:tbl>
      <w:tblPr>
        <w:tblW w:w="9934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02"/>
        <w:gridCol w:w="493"/>
        <w:gridCol w:w="5939"/>
      </w:tblGrid>
      <w:tr w:rsidR="000C6A63" w:rsidRPr="00F559FF" w:rsidTr="000C6A63">
        <w:trPr>
          <w:tblHeader/>
        </w:trPr>
        <w:tc>
          <w:tcPr>
            <w:tcW w:w="35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C6A63" w:rsidRPr="00F559FF" w:rsidRDefault="000C6A63" w:rsidP="000C6A63">
            <w:pPr>
              <w:rPr>
                <w:b/>
                <w:sz w:val="20"/>
              </w:rPr>
            </w:pPr>
            <w:r w:rsidRPr="00F559FF">
              <w:rPr>
                <w:sz w:val="20"/>
              </w:rPr>
              <w:br w:type="page"/>
            </w:r>
            <w:r w:rsidRPr="00F559FF">
              <w:rPr>
                <w:b/>
                <w:sz w:val="20"/>
              </w:rPr>
              <w:t>Název</w:t>
            </w:r>
          </w:p>
        </w:tc>
        <w:tc>
          <w:tcPr>
            <w:tcW w:w="4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C6A63" w:rsidRPr="00F559FF" w:rsidRDefault="000C6A63" w:rsidP="000C6A63">
            <w:pPr>
              <w:jc w:val="center"/>
              <w:rPr>
                <w:b/>
                <w:sz w:val="20"/>
              </w:rPr>
            </w:pPr>
            <w:r w:rsidRPr="00F559FF">
              <w:rPr>
                <w:b/>
                <w:sz w:val="20"/>
              </w:rPr>
              <w:t>Ks</w:t>
            </w:r>
          </w:p>
        </w:tc>
        <w:tc>
          <w:tcPr>
            <w:tcW w:w="5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0000"/>
            <w:vAlign w:val="center"/>
          </w:tcPr>
          <w:p w:rsidR="000C6A63" w:rsidRPr="00F559FF" w:rsidRDefault="000C6A63" w:rsidP="000C6A63">
            <w:pPr>
              <w:jc w:val="center"/>
              <w:rPr>
                <w:b/>
                <w:sz w:val="20"/>
              </w:rPr>
            </w:pPr>
            <w:r w:rsidRPr="00F559FF">
              <w:rPr>
                <w:b/>
                <w:sz w:val="20"/>
              </w:rPr>
              <w:t>Specifikace</w:t>
            </w:r>
          </w:p>
        </w:tc>
      </w:tr>
      <w:tr w:rsidR="000C6A63" w:rsidRPr="00F559FF" w:rsidTr="00B97C6F">
        <w:trPr>
          <w:trHeight w:val="3087"/>
        </w:trPr>
        <w:tc>
          <w:tcPr>
            <w:tcW w:w="3502" w:type="dxa"/>
          </w:tcPr>
          <w:p w:rsidR="000C6A63" w:rsidRPr="00F559FF" w:rsidRDefault="000C6A63" w:rsidP="000C6A63">
            <w:pPr>
              <w:rPr>
                <w:b/>
              </w:rPr>
            </w:pPr>
            <w:r w:rsidRPr="00F559FF">
              <w:rPr>
                <w:b/>
              </w:rPr>
              <w:t>Obsahové a koncepční řešení:</w:t>
            </w: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  <w:p w:rsidR="000C6A63" w:rsidRPr="00F559FF" w:rsidRDefault="000C6A63" w:rsidP="000C6A63">
            <w:pPr>
              <w:rPr>
                <w:b/>
                <w:sz w:val="22"/>
              </w:rPr>
            </w:pPr>
          </w:p>
        </w:tc>
        <w:tc>
          <w:tcPr>
            <w:tcW w:w="493" w:type="dxa"/>
          </w:tcPr>
          <w:p w:rsidR="000C6A63" w:rsidRPr="00F559FF" w:rsidRDefault="000C6A63" w:rsidP="000C6A6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0C6A63" w:rsidRPr="00F559FF" w:rsidRDefault="000C6A63" w:rsidP="004C6DF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rPr>
                <w:b/>
              </w:rPr>
              <w:t>Jedná se specifický výukový materiál</w:t>
            </w:r>
            <w:r w:rsidRPr="00F559FF">
              <w:t>, který je tvořen projektovým týmem pedagogů (4 pracovníci) na 6 základních školách v regionu MAS NAD ORLICÍ (</w:t>
            </w:r>
            <w:r w:rsidRPr="00F559FF">
              <w:rPr>
                <w:szCs w:val="28"/>
              </w:rPr>
              <w:t xml:space="preserve">ZŠ Choceň, ZŠ a MŠ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ve spolupráci se ZŠ a MŠ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, ZŠ a MŠ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, ZŠ a MŠ Lhoty u Potštejna, ZŠ a MŠ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  <w:r w:rsidRPr="00F559FF">
              <w:t>)</w:t>
            </w:r>
          </w:p>
          <w:p w:rsidR="000C6A63" w:rsidRPr="00F559FF" w:rsidRDefault="000C6A63" w:rsidP="004C6DFA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b/>
              </w:rPr>
            </w:pPr>
            <w:r w:rsidRPr="00F559FF">
              <w:rPr>
                <w:b/>
              </w:rPr>
              <w:t xml:space="preserve">Obsah regionálního pracovního sešitu: </w:t>
            </w:r>
          </w:p>
          <w:p w:rsidR="00152AC1" w:rsidRPr="00F559FF" w:rsidRDefault="000C6A63" w:rsidP="004C6DFA">
            <w:pPr>
              <w:pStyle w:val="Odstavecseseznamem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</w:rPr>
            </w:pPr>
            <w:r w:rsidRPr="00F559FF">
              <w:t xml:space="preserve">mapování života v zájmovém území z hlediska historického, přírodovědného, literárně-kulturního a turistického </w:t>
            </w:r>
          </w:p>
        </w:tc>
      </w:tr>
      <w:tr w:rsidR="00B97C6F" w:rsidRPr="00F559FF" w:rsidTr="00B97C6F">
        <w:trPr>
          <w:trHeight w:val="4896"/>
        </w:trPr>
        <w:tc>
          <w:tcPr>
            <w:tcW w:w="3502" w:type="dxa"/>
          </w:tcPr>
          <w:p w:rsidR="00B97C6F" w:rsidRPr="00F559FF" w:rsidRDefault="00B97C6F" w:rsidP="000C6A63">
            <w:pPr>
              <w:rPr>
                <w:b/>
              </w:rPr>
            </w:pPr>
            <w:r w:rsidRPr="00F559FF">
              <w:rPr>
                <w:b/>
              </w:rPr>
              <w:t>2.1 Regionální pracovní sešity:</w:t>
            </w: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</w:tc>
        <w:tc>
          <w:tcPr>
            <w:tcW w:w="493" w:type="dxa"/>
          </w:tcPr>
          <w:p w:rsidR="00B97C6F" w:rsidRPr="00F559FF" w:rsidRDefault="00B97C6F" w:rsidP="000C6A6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</w:pPr>
            <w:r w:rsidRPr="00F559FF">
              <w:rPr>
                <w:u w:val="single"/>
              </w:rPr>
              <w:t>Pracovní vnitřní listy</w:t>
            </w:r>
            <w:r w:rsidRPr="00F559FF">
              <w:t>: A4; barevnost: 4/4</w:t>
            </w: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 xml:space="preserve">Papír: 135 g matná křída </w:t>
            </w: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rPr>
                <w:u w:val="single"/>
              </w:rPr>
              <w:t>Obálka</w:t>
            </w:r>
            <w:r w:rsidRPr="00F559FF">
              <w:t>: A4, vazba V1, 3 skobičky, barevnost 4/4 , lesklé, laminovaná úprava, 200 g</w:t>
            </w: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>Počet stran a kusů dle jednotlivých škol:</w:t>
            </w: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proofErr w:type="gramStart"/>
            <w:r w:rsidRPr="00F559FF">
              <w:rPr>
                <w:b/>
              </w:rPr>
              <w:t>I.stupeň</w:t>
            </w:r>
            <w:proofErr w:type="gramEnd"/>
            <w:r w:rsidRPr="00F559FF">
              <w:rPr>
                <w:b/>
              </w:rPr>
              <w:t xml:space="preserve"> ZŠ:</w:t>
            </w:r>
          </w:p>
          <w:p w:rsidR="00B97C6F" w:rsidRPr="00F559FF" w:rsidRDefault="00C735EB" w:rsidP="004C6DF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>
              <w:rPr>
                <w:szCs w:val="28"/>
              </w:rPr>
              <w:t>ZŠ Choceň: 310 ks, 36</w:t>
            </w:r>
            <w:r w:rsidR="00B97C6F" w:rsidRPr="00F559FF">
              <w:rPr>
                <w:szCs w:val="28"/>
              </w:rPr>
              <w:t xml:space="preserve"> stran + obálka  </w:t>
            </w:r>
          </w:p>
          <w:p w:rsidR="00B97C6F" w:rsidRPr="00F559FF" w:rsidRDefault="00B97C6F" w:rsidP="004C6DF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>: 110 ks, 3</w:t>
            </w:r>
            <w:r w:rsidR="00C735EB">
              <w:rPr>
                <w:szCs w:val="28"/>
              </w:rPr>
              <w:t>6</w:t>
            </w:r>
            <w:r w:rsidRPr="00F559FF">
              <w:rPr>
                <w:szCs w:val="28"/>
              </w:rPr>
              <w:t xml:space="preserve"> stran + obálka</w:t>
            </w:r>
          </w:p>
          <w:p w:rsidR="00B97C6F" w:rsidRPr="00F559FF" w:rsidRDefault="00B97C6F" w:rsidP="004C6DFA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>: 140 ks, 20 stran + obálka</w:t>
            </w:r>
          </w:p>
          <w:p w:rsidR="00B97C6F" w:rsidRPr="00F559FF" w:rsidRDefault="00C735EB" w:rsidP="004C6DFA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>
              <w:rPr>
                <w:szCs w:val="28"/>
              </w:rPr>
              <w:t>ZŠ Lhoty u P.: 140 ks, 36</w:t>
            </w:r>
            <w:r w:rsidR="00B97C6F" w:rsidRPr="00F559FF">
              <w:rPr>
                <w:szCs w:val="28"/>
              </w:rPr>
              <w:t xml:space="preserve"> stran + obálka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  <w:r w:rsidRPr="00F559FF">
              <w:rPr>
                <w:szCs w:val="28"/>
              </w:rPr>
              <w:t>, 110 ks, 32 stran + obálka</w:t>
            </w:r>
          </w:p>
          <w:p w:rsidR="00B97C6F" w:rsidRPr="00F559FF" w:rsidRDefault="00B97C6F" w:rsidP="000C6A6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>II. stupeň ZŠ:</w:t>
            </w:r>
          </w:p>
          <w:p w:rsidR="00B97C6F" w:rsidRPr="00F559FF" w:rsidRDefault="00C735EB" w:rsidP="004C6DFA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>
              <w:rPr>
                <w:szCs w:val="28"/>
              </w:rPr>
              <w:t>ZŠ Choceň: 310 ks, 68</w:t>
            </w:r>
            <w:r w:rsidR="00B97C6F" w:rsidRPr="00F559FF">
              <w:rPr>
                <w:szCs w:val="28"/>
              </w:rPr>
              <w:t xml:space="preserve"> stran + obálka</w:t>
            </w:r>
          </w:p>
          <w:p w:rsidR="00B97C6F" w:rsidRPr="00F559FF" w:rsidRDefault="00B97C6F" w:rsidP="004C6DFA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>, 210  ks, 3</w:t>
            </w:r>
            <w:r w:rsidR="00C735EB">
              <w:rPr>
                <w:szCs w:val="28"/>
              </w:rPr>
              <w:t>2</w:t>
            </w:r>
            <w:r w:rsidRPr="00F559FF">
              <w:rPr>
                <w:szCs w:val="28"/>
              </w:rPr>
              <w:t xml:space="preserve"> stran + obálka</w:t>
            </w:r>
          </w:p>
          <w:p w:rsidR="00B97C6F" w:rsidRPr="00F559FF" w:rsidRDefault="00B97C6F" w:rsidP="004C6DFA">
            <w:pPr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>, 140 ks, 36 stran + obálka</w:t>
            </w:r>
          </w:p>
          <w:p w:rsidR="00B97C6F" w:rsidRPr="00F559FF" w:rsidRDefault="00B97C6F" w:rsidP="00C735EB">
            <w:pPr>
              <w:pStyle w:val="Odstavecseseznamem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b/>
              </w:rPr>
            </w:pPr>
            <w:r w:rsidRPr="00F559FF">
              <w:rPr>
                <w:szCs w:val="28"/>
              </w:rPr>
              <w:t>ZŠ Lhoty u P.: 140 ks, 3</w:t>
            </w:r>
            <w:r w:rsidR="00C735EB">
              <w:rPr>
                <w:szCs w:val="28"/>
              </w:rPr>
              <w:t>6</w:t>
            </w:r>
            <w:r w:rsidRPr="00F559FF">
              <w:rPr>
                <w:szCs w:val="28"/>
              </w:rPr>
              <w:t xml:space="preserve"> stran + obálka</w:t>
            </w:r>
          </w:p>
        </w:tc>
      </w:tr>
      <w:tr w:rsidR="00B97C6F" w:rsidRPr="00F559FF" w:rsidTr="000C6A63">
        <w:trPr>
          <w:trHeight w:val="5747"/>
        </w:trPr>
        <w:tc>
          <w:tcPr>
            <w:tcW w:w="3502" w:type="dxa"/>
          </w:tcPr>
          <w:p w:rsidR="00B97C6F" w:rsidRPr="00F559FF" w:rsidRDefault="00B97C6F" w:rsidP="00152AC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559FF">
              <w:rPr>
                <w:b/>
              </w:rPr>
              <w:lastRenderedPageBreak/>
              <w:t>2.2 Pracovní listy:</w:t>
            </w: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  <w:i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</w:tc>
        <w:tc>
          <w:tcPr>
            <w:tcW w:w="493" w:type="dxa"/>
          </w:tcPr>
          <w:p w:rsidR="00B97C6F" w:rsidRPr="00F559FF" w:rsidRDefault="00B97C6F" w:rsidP="000C6A6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4C6DFA">
            <w:pPr>
              <w:pStyle w:val="Odstavecseseznamem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>papír 80 g, ofset, formát A4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>barevnost ve dvojí variantě, černobílá 1/1, barevná 4/4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</w:pPr>
            <w:r w:rsidRPr="00F559FF">
              <w:t>Ke každé</w:t>
            </w:r>
            <w:r w:rsidR="007F61FF">
              <w:t>mu regionálnímu pracovnímu sešitu</w:t>
            </w:r>
            <w:r w:rsidRPr="00F559FF">
              <w:t xml:space="preserve"> vzniknou 2 sady pracovních listů. Jedna sada bude založena ve výsekové složce spolu s</w:t>
            </w:r>
            <w:r w:rsidR="001F0FA8">
              <w:t> pracovním sešitem. D</w:t>
            </w:r>
            <w:r w:rsidRPr="00F559FF">
              <w:t>ruhá sada je náhradní</w:t>
            </w:r>
            <w:r w:rsidR="002009FD">
              <w:t xml:space="preserve"> pro další školní rok</w:t>
            </w:r>
            <w:r w:rsidR="007F61FF">
              <w:t xml:space="preserve">, kdy budou žáci používat tentýž pracovní sešit, ale s novými </w:t>
            </w:r>
            <w:proofErr w:type="gramStart"/>
            <w:r w:rsidR="007F61FF">
              <w:t>prac</w:t>
            </w:r>
            <w:proofErr w:type="gramEnd"/>
            <w:r w:rsidR="007F61FF">
              <w:t>.</w:t>
            </w:r>
            <w:proofErr w:type="gramStart"/>
            <w:r w:rsidR="007F61FF">
              <w:t>listy</w:t>
            </w:r>
            <w:proofErr w:type="gramEnd"/>
            <w:r w:rsidR="00914F05">
              <w:t>. Tyto náhradní sady</w:t>
            </w:r>
            <w:r w:rsidRPr="00F559FF">
              <w:t xml:space="preserve"> bud</w:t>
            </w:r>
            <w:r w:rsidR="00914F05">
              <w:t>ou</w:t>
            </w:r>
            <w:r w:rsidRPr="00F559FF">
              <w:t xml:space="preserve"> </w:t>
            </w:r>
            <w:r w:rsidR="00914F05">
              <w:t xml:space="preserve">každá zvlášť </w:t>
            </w:r>
            <w:r w:rsidRPr="00F559FF">
              <w:t>balen</w:t>
            </w:r>
            <w:r w:rsidR="00914F05">
              <w:t>é</w:t>
            </w:r>
            <w:r w:rsidR="002009FD">
              <w:t xml:space="preserve"> do fólie </w:t>
            </w:r>
            <w:r w:rsidRPr="00F559FF">
              <w:t>(počet sad – viz níže)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>každá škola dodá pracovní listy ve variantě zvlášť pro I. a pro II. stupeň:</w:t>
            </w:r>
          </w:p>
          <w:p w:rsidR="00B97C6F" w:rsidRPr="00F559FF" w:rsidRDefault="00B97C6F" w:rsidP="00152AC1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  <w:p w:rsidR="00B97C6F" w:rsidRPr="00F559FF" w:rsidRDefault="00B97C6F" w:rsidP="00AD1B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proofErr w:type="gramStart"/>
            <w:r w:rsidRPr="00F559FF">
              <w:rPr>
                <w:b/>
              </w:rPr>
              <w:t>I.stupeň</w:t>
            </w:r>
            <w:proofErr w:type="gramEnd"/>
            <w:r w:rsidRPr="00F559FF">
              <w:rPr>
                <w:b/>
              </w:rPr>
              <w:t xml:space="preserve"> ZŠ:</w:t>
            </w:r>
          </w:p>
          <w:p w:rsidR="00B97C6F" w:rsidRPr="00F559FF" w:rsidRDefault="00B97C6F" w:rsidP="004C6DF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 - 620 sad, 36 stran, bar. 4/4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 - 220 sad, 34 stran, bar. 1/1</w:t>
            </w:r>
          </w:p>
          <w:p w:rsidR="00B97C6F" w:rsidRPr="00F559FF" w:rsidRDefault="00B97C6F" w:rsidP="004C6DFA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- 280 sad, 10 stran, bar. 4/4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Lhoty u P.</w:t>
            </w:r>
            <w:r w:rsidRPr="00F559FF">
              <w:rPr>
                <w:szCs w:val="28"/>
              </w:rPr>
              <w:tab/>
              <w:t>- 280 sad, 23 stran, bar. 1/1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  <w:r w:rsidRPr="00F559FF">
              <w:rPr>
                <w:szCs w:val="28"/>
              </w:rPr>
              <w:t xml:space="preserve"> -220 sad, 34 stran, bar. 1/1</w:t>
            </w:r>
          </w:p>
          <w:p w:rsidR="00B97C6F" w:rsidRPr="00F559FF" w:rsidRDefault="00B97C6F" w:rsidP="00AD1BB1">
            <w:pPr>
              <w:pStyle w:val="Odstavecseseznamem"/>
              <w:overflowPunct w:val="0"/>
              <w:autoSpaceDE w:val="0"/>
              <w:autoSpaceDN w:val="0"/>
              <w:adjustRightInd w:val="0"/>
              <w:spacing w:line="260" w:lineRule="exact"/>
              <w:ind w:left="1440"/>
              <w:contextualSpacing/>
              <w:textAlignment w:val="baseline"/>
              <w:rPr>
                <w:szCs w:val="28"/>
              </w:rPr>
            </w:pPr>
          </w:p>
          <w:p w:rsidR="00B97C6F" w:rsidRPr="00F559FF" w:rsidRDefault="00B97C6F" w:rsidP="00152AC1">
            <w:pPr>
              <w:overflowPunct w:val="0"/>
              <w:autoSpaceDE w:val="0"/>
              <w:autoSpaceDN w:val="0"/>
              <w:adjustRightInd w:val="0"/>
              <w:ind w:firstLine="708"/>
              <w:textAlignment w:val="baseline"/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>II. stupeň ZŠ: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 - 620 sad,</w:t>
            </w:r>
            <w:r w:rsidRPr="00F559FF">
              <w:rPr>
                <w:szCs w:val="28"/>
              </w:rPr>
              <w:tab/>
              <w:t>44 stran, bar. 4/4</w:t>
            </w:r>
          </w:p>
          <w:p w:rsidR="00B97C6F" w:rsidRPr="00F559FF" w:rsidRDefault="00B97C6F" w:rsidP="004C6DF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- 420 sad, 20 stran, bar. 4/4</w:t>
            </w:r>
          </w:p>
          <w:p w:rsidR="00B97C6F" w:rsidRPr="00F559FF" w:rsidRDefault="00B97C6F" w:rsidP="004C6DFA">
            <w:pPr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- 280 sad, 16 stran, bar. 4/4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b/>
              </w:rPr>
            </w:pPr>
            <w:r w:rsidRPr="00F559FF">
              <w:rPr>
                <w:szCs w:val="28"/>
              </w:rPr>
              <w:t>ZŠ Lhoty u P.</w:t>
            </w:r>
            <w:r w:rsidRPr="00F559FF">
              <w:rPr>
                <w:szCs w:val="28"/>
              </w:rPr>
              <w:tab/>
              <w:t>- 280 sad, 27 stran, bar. 1/1</w:t>
            </w:r>
          </w:p>
        </w:tc>
      </w:tr>
      <w:tr w:rsidR="00152AC1" w:rsidRPr="00F559FF" w:rsidTr="00450E99">
        <w:trPr>
          <w:trHeight w:val="5760"/>
        </w:trPr>
        <w:tc>
          <w:tcPr>
            <w:tcW w:w="3502" w:type="dxa"/>
          </w:tcPr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F559FF">
              <w:rPr>
                <w:b/>
              </w:rPr>
              <w:t>2.3 Výseková složka na pracovní listy:</w:t>
            </w:r>
          </w:p>
          <w:p w:rsidR="00152AC1" w:rsidRPr="00F559FF" w:rsidRDefault="00152AC1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  <w:p w:rsidR="00B97C6F" w:rsidRPr="00F559FF" w:rsidRDefault="00B97C6F" w:rsidP="000C6A63">
            <w:pPr>
              <w:rPr>
                <w:b/>
              </w:rPr>
            </w:pPr>
          </w:p>
        </w:tc>
        <w:tc>
          <w:tcPr>
            <w:tcW w:w="493" w:type="dxa"/>
          </w:tcPr>
          <w:p w:rsidR="00152AC1" w:rsidRPr="00F559FF" w:rsidRDefault="00152AC1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  <w:p w:rsidR="00B97C6F" w:rsidRPr="00F559FF" w:rsidRDefault="00B97C6F" w:rsidP="000C6A63">
            <w:pPr>
              <w:rPr>
                <w:sz w:val="22"/>
              </w:rPr>
            </w:pPr>
          </w:p>
        </w:tc>
        <w:tc>
          <w:tcPr>
            <w:tcW w:w="5939" w:type="dxa"/>
          </w:tcPr>
          <w:p w:rsidR="00B97C6F" w:rsidRPr="00F559FF" w:rsidRDefault="00B97C6F" w:rsidP="004C6DFA">
            <w:pPr>
              <w:pStyle w:val="Odstavecseseznamem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 xml:space="preserve">formát A4 s chlopněmi, hřbet 8 mm, papír 300 g (kapacita 60 listů), lesklý papír, laminovaná úprava; na výsekové složce bude černobílé logo – povinná publicita OPVK a názvové údaje (buď tištěné přímo na výsekové složce, nebo formou samolepky - dle možností dodavatele). 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</w:pPr>
            <w:r w:rsidRPr="00F559FF">
              <w:t>do výsekové složky budou vazbou V1 zašity regionální pracovní sešity</w:t>
            </w:r>
          </w:p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</w:pPr>
          </w:p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559FF">
              <w:t>Počet výsekových složek (se specifickým potiskem podle názvu a stupně školy, celkem 9 druhů potisku):</w:t>
            </w:r>
          </w:p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ind w:left="720"/>
              <w:textAlignment w:val="baseline"/>
              <w:rPr>
                <w:b/>
              </w:rPr>
            </w:pPr>
            <w:proofErr w:type="gramStart"/>
            <w:r w:rsidRPr="00F559FF">
              <w:rPr>
                <w:b/>
              </w:rPr>
              <w:t>I.stupeň</w:t>
            </w:r>
            <w:proofErr w:type="gramEnd"/>
            <w:r w:rsidRPr="00F559FF">
              <w:rPr>
                <w:b/>
              </w:rPr>
              <w:t xml:space="preserve"> ZŠ:</w:t>
            </w:r>
          </w:p>
          <w:p w:rsidR="00B97C6F" w:rsidRPr="00F559FF" w:rsidRDefault="00B97C6F" w:rsidP="004C6DF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 - 310 ks</w:t>
            </w:r>
          </w:p>
          <w:p w:rsidR="00B97C6F" w:rsidRPr="00F559FF" w:rsidRDefault="00B97C6F" w:rsidP="004C6DF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Hořiněves</w:t>
            </w:r>
            <w:proofErr w:type="spellEnd"/>
            <w:r w:rsidRPr="00F559FF">
              <w:rPr>
                <w:szCs w:val="28"/>
              </w:rPr>
              <w:t xml:space="preserve"> - 110 ks </w:t>
            </w:r>
          </w:p>
          <w:p w:rsidR="00B97C6F" w:rsidRPr="00F559FF" w:rsidRDefault="00B97C6F" w:rsidP="004C6DFA">
            <w:pPr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- 140 ks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Lhoty u Potštejna - 140 ks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Čestice</w:t>
            </w:r>
            <w:proofErr w:type="spellEnd"/>
            <w:r w:rsidRPr="00F559FF">
              <w:rPr>
                <w:szCs w:val="28"/>
              </w:rPr>
              <w:t xml:space="preserve"> - 110 ks</w:t>
            </w:r>
          </w:p>
          <w:p w:rsidR="00B97C6F" w:rsidRPr="00F559FF" w:rsidRDefault="00B97C6F" w:rsidP="00B97C6F">
            <w:pPr>
              <w:overflowPunct w:val="0"/>
              <w:autoSpaceDE w:val="0"/>
              <w:autoSpaceDN w:val="0"/>
              <w:adjustRightInd w:val="0"/>
              <w:ind w:firstLine="708"/>
              <w:textAlignment w:val="baseline"/>
              <w:rPr>
                <w:b/>
                <w:szCs w:val="28"/>
              </w:rPr>
            </w:pPr>
            <w:r w:rsidRPr="00F559FF">
              <w:rPr>
                <w:b/>
                <w:szCs w:val="28"/>
              </w:rPr>
              <w:t>II. stupeň ZŠ:</w:t>
            </w:r>
          </w:p>
          <w:p w:rsidR="00B97C6F" w:rsidRPr="00F559FF" w:rsidRDefault="00B97C6F" w:rsidP="004C6DFA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>ZŠ Choceň - 310 ks</w:t>
            </w:r>
          </w:p>
          <w:p w:rsidR="00B97C6F" w:rsidRPr="00F559FF" w:rsidRDefault="00B97C6F" w:rsidP="004C6DF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Všestary</w:t>
            </w:r>
            <w:proofErr w:type="spellEnd"/>
            <w:r w:rsidRPr="00F559FF">
              <w:rPr>
                <w:szCs w:val="28"/>
              </w:rPr>
              <w:t xml:space="preserve"> - 210 ks </w:t>
            </w:r>
          </w:p>
          <w:p w:rsidR="00B97C6F" w:rsidRPr="00F559FF" w:rsidRDefault="00B97C6F" w:rsidP="004C6DFA">
            <w:pPr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Cs w:val="28"/>
              </w:rPr>
            </w:pPr>
            <w:r w:rsidRPr="00F559FF">
              <w:rPr>
                <w:szCs w:val="28"/>
              </w:rPr>
              <w:t xml:space="preserve">ZŠ </w:t>
            </w:r>
            <w:proofErr w:type="spellStart"/>
            <w:r w:rsidRPr="00F559FF">
              <w:rPr>
                <w:szCs w:val="28"/>
              </w:rPr>
              <w:t>Voděrady</w:t>
            </w:r>
            <w:proofErr w:type="spellEnd"/>
            <w:r w:rsidRPr="00F559FF">
              <w:rPr>
                <w:szCs w:val="28"/>
              </w:rPr>
              <w:t xml:space="preserve"> - 140 ks</w:t>
            </w:r>
          </w:p>
          <w:p w:rsidR="00152AC1" w:rsidRPr="00F559FF" w:rsidRDefault="00B97C6F" w:rsidP="004C6DFA">
            <w:pPr>
              <w:pStyle w:val="Odstavecseseznamem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b/>
              </w:rPr>
            </w:pPr>
            <w:r w:rsidRPr="00F559FF">
              <w:rPr>
                <w:szCs w:val="28"/>
              </w:rPr>
              <w:t>ZŠ Lhoty u Potštejna - 140 ks</w:t>
            </w:r>
          </w:p>
        </w:tc>
      </w:tr>
      <w:tr w:rsidR="00450E99" w:rsidRPr="00F559FF" w:rsidTr="00107587">
        <w:trPr>
          <w:trHeight w:val="289"/>
        </w:trPr>
        <w:tc>
          <w:tcPr>
            <w:tcW w:w="3502" w:type="dxa"/>
          </w:tcPr>
          <w:p w:rsidR="00450E99" w:rsidRPr="00664A3E" w:rsidRDefault="00450E99" w:rsidP="001075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664A3E">
              <w:rPr>
                <w:b/>
                <w:sz w:val="22"/>
                <w:szCs w:val="22"/>
              </w:rPr>
              <w:t xml:space="preserve">2.4 </w:t>
            </w:r>
            <w:r w:rsidR="006164C7">
              <w:rPr>
                <w:b/>
                <w:sz w:val="22"/>
                <w:szCs w:val="22"/>
              </w:rPr>
              <w:t>Potisk na a</w:t>
            </w:r>
            <w:r w:rsidRPr="00664A3E">
              <w:rPr>
                <w:b/>
                <w:sz w:val="22"/>
                <w:szCs w:val="22"/>
              </w:rPr>
              <w:t>rchivační boxy na pracovní sešity:</w:t>
            </w: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</w:tcPr>
          <w:p w:rsidR="00450E99" w:rsidRPr="00664A3E" w:rsidRDefault="00450E99" w:rsidP="000C6A63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</w:tcPr>
          <w:p w:rsidR="00450E99" w:rsidRPr="00664A3E" w:rsidRDefault="006164C7" w:rsidP="00107587">
            <w:pPr>
              <w:pStyle w:val="Odstavecseseznamem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výroba potisku na archivační </w:t>
            </w:r>
            <w:r w:rsidR="00450E99" w:rsidRPr="00664A3E">
              <w:rPr>
                <w:sz w:val="22"/>
                <w:szCs w:val="22"/>
              </w:rPr>
              <w:t>box</w:t>
            </w:r>
            <w:r>
              <w:rPr>
                <w:sz w:val="22"/>
                <w:szCs w:val="22"/>
              </w:rPr>
              <w:t>y -</w:t>
            </w:r>
            <w:r w:rsidR="00450E99" w:rsidRPr="00664A3E">
              <w:rPr>
                <w:sz w:val="22"/>
                <w:szCs w:val="22"/>
              </w:rPr>
              <w:t xml:space="preserve"> samolepicí potisk s grafickými prvky (logo, názvové údaje) – pouze jeden typ potisku; povrchová úprava pro odolnost potisku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 xml:space="preserve">Samotné archivační boxy dodá zadavatel. Počet kusů: </w:t>
            </w:r>
            <w:r w:rsidR="00107587">
              <w:rPr>
                <w:sz w:val="22"/>
                <w:szCs w:val="22"/>
              </w:rPr>
              <w:t>4</w:t>
            </w:r>
            <w:r w:rsidR="00FE655B">
              <w:rPr>
                <w:sz w:val="22"/>
                <w:szCs w:val="22"/>
              </w:rPr>
              <w:t>0</w:t>
            </w:r>
          </w:p>
        </w:tc>
      </w:tr>
      <w:tr w:rsidR="00450E99" w:rsidRPr="00F559FF" w:rsidTr="0012558E">
        <w:trPr>
          <w:trHeight w:val="1852"/>
        </w:trPr>
        <w:tc>
          <w:tcPr>
            <w:tcW w:w="3502" w:type="dxa"/>
          </w:tcPr>
          <w:p w:rsidR="00450E99" w:rsidRPr="00664A3E" w:rsidRDefault="00450E99" w:rsidP="00B97C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2"/>
                <w:szCs w:val="22"/>
              </w:rPr>
            </w:pPr>
            <w:r w:rsidRPr="00664A3E">
              <w:rPr>
                <w:b/>
                <w:sz w:val="22"/>
                <w:szCs w:val="22"/>
              </w:rPr>
              <w:lastRenderedPageBreak/>
              <w:t>2.5 Metodika k pracovním sešitům:</w:t>
            </w: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</w:tcPr>
          <w:p w:rsidR="00450E99" w:rsidRPr="00664A3E" w:rsidRDefault="00450E99" w:rsidP="000C6A63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</w:tcPr>
          <w:p w:rsidR="00450E99" w:rsidRPr="00664A3E" w:rsidRDefault="00450E99" w:rsidP="004C6DFA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brožura A4; barevnost 1/1</w:t>
            </w:r>
          </w:p>
          <w:p w:rsidR="00450E99" w:rsidRPr="00664A3E" w:rsidRDefault="00450E99" w:rsidP="004C6DFA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papír: 80 g, ofset </w:t>
            </w:r>
          </w:p>
          <w:p w:rsidR="00450E99" w:rsidRPr="00664A3E" w:rsidRDefault="00450E99" w:rsidP="004C6DFA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obálka: A4, vazba V1, barevnost 4/4 , bílý tiskový papír lesklá křída 200 g</w:t>
            </w:r>
          </w:p>
          <w:p w:rsidR="00450E99" w:rsidRPr="00664A3E" w:rsidRDefault="00450E99" w:rsidP="004C6DFA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počet stran 42</w:t>
            </w:r>
          </w:p>
          <w:p w:rsidR="00450E99" w:rsidRPr="00664A3E" w:rsidRDefault="00107587" w:rsidP="004C6DFA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počet kusů 4</w:t>
            </w:r>
            <w:r w:rsidR="00450E99" w:rsidRPr="00664A3E">
              <w:rPr>
                <w:sz w:val="22"/>
                <w:szCs w:val="22"/>
              </w:rPr>
              <w:t>0</w:t>
            </w:r>
          </w:p>
          <w:p w:rsidR="00450E99" w:rsidRPr="00664A3E" w:rsidRDefault="00450E99" w:rsidP="0012558E">
            <w:pPr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jazyková korektura</w:t>
            </w:r>
          </w:p>
        </w:tc>
      </w:tr>
      <w:tr w:rsidR="00450E99" w:rsidRPr="00F559FF" w:rsidTr="00664A3E">
        <w:trPr>
          <w:trHeight w:val="7378"/>
        </w:trPr>
        <w:tc>
          <w:tcPr>
            <w:tcW w:w="3502" w:type="dxa"/>
          </w:tcPr>
          <w:p w:rsidR="00450E99" w:rsidRPr="00664A3E" w:rsidRDefault="00450E99" w:rsidP="00450E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664A3E">
              <w:rPr>
                <w:b/>
                <w:sz w:val="22"/>
                <w:szCs w:val="22"/>
              </w:rPr>
              <w:t>Rozsah činností zahrnutých do dodávky:</w:t>
            </w:r>
          </w:p>
          <w:p w:rsidR="00450E99" w:rsidRPr="00664A3E" w:rsidRDefault="00450E99" w:rsidP="000C6A63">
            <w:pPr>
              <w:rPr>
                <w:b/>
                <w:sz w:val="22"/>
                <w:szCs w:val="22"/>
              </w:rPr>
            </w:pPr>
          </w:p>
        </w:tc>
        <w:tc>
          <w:tcPr>
            <w:tcW w:w="493" w:type="dxa"/>
          </w:tcPr>
          <w:p w:rsidR="00450E99" w:rsidRPr="00664A3E" w:rsidRDefault="00450E99" w:rsidP="000C6A63">
            <w:pPr>
              <w:rPr>
                <w:sz w:val="22"/>
                <w:szCs w:val="22"/>
              </w:rPr>
            </w:pPr>
          </w:p>
        </w:tc>
        <w:tc>
          <w:tcPr>
            <w:tcW w:w="5939" w:type="dxa"/>
          </w:tcPr>
          <w:p w:rsidR="00450E99" w:rsidRPr="00664A3E" w:rsidRDefault="00450E99" w:rsidP="004C6DF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Koncepce a grafické řešení turistických letáků, a pracovních sešitů, korektury, DTP práce, tisk, lepení, produkční zajištění, doprava do škol:</w:t>
            </w:r>
          </w:p>
          <w:p w:rsidR="00450E99" w:rsidRPr="00664A3E" w:rsidRDefault="00450E99" w:rsidP="00450E99">
            <w:pPr>
              <w:overflowPunct w:val="0"/>
              <w:autoSpaceDE w:val="0"/>
              <w:autoSpaceDN w:val="0"/>
              <w:adjustRightInd w:val="0"/>
              <w:spacing w:line="260" w:lineRule="exact"/>
              <w:ind w:left="720"/>
              <w:textAlignment w:val="baseline"/>
              <w:rPr>
                <w:sz w:val="22"/>
                <w:szCs w:val="22"/>
              </w:rPr>
            </w:pPr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</w:t>
            </w:r>
            <w:proofErr w:type="spellStart"/>
            <w:proofErr w:type="gramStart"/>
            <w:r w:rsidRPr="00664A3E">
              <w:rPr>
                <w:sz w:val="22"/>
                <w:szCs w:val="22"/>
              </w:rPr>
              <w:t>M</w:t>
            </w:r>
            <w:proofErr w:type="spellEnd"/>
            <w:r w:rsidRPr="00664A3E">
              <w:rPr>
                <w:sz w:val="22"/>
                <w:szCs w:val="22"/>
              </w:rPr>
              <w:t>.Choceňského</w:t>
            </w:r>
            <w:proofErr w:type="gramEnd"/>
            <w:r w:rsidRPr="00664A3E">
              <w:rPr>
                <w:sz w:val="22"/>
                <w:szCs w:val="22"/>
              </w:rPr>
              <w:t xml:space="preserve">, Mistra Choceňského 211, 565 01 Choceň, </w:t>
            </w:r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  <w:r w:rsidRPr="00664A3E">
              <w:rPr>
                <w:sz w:val="22"/>
                <w:szCs w:val="22"/>
              </w:rPr>
              <w:t xml:space="preserve"> 4, 503 06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  <w:r w:rsidRPr="00664A3E">
              <w:rPr>
                <w:sz w:val="22"/>
                <w:szCs w:val="22"/>
              </w:rPr>
              <w:t xml:space="preserve"> 2, 517 34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ZŠ a MŠ Lhoty u Potštejna, Lhoty u Potštejna 45, 517 41 Lhoty u Potštejna</w:t>
            </w:r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  <w:r w:rsidRPr="00664A3E">
              <w:rPr>
                <w:sz w:val="22"/>
                <w:szCs w:val="22"/>
              </w:rPr>
              <w:t xml:space="preserve"> 20, 517 41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664A3E">
              <w:rPr>
                <w:sz w:val="22"/>
                <w:szCs w:val="22"/>
              </w:rPr>
              <w:t>ZŠ  a MŠ</w:t>
            </w:r>
            <w:proofErr w:type="gramEnd"/>
            <w:r w:rsidRPr="00664A3E">
              <w:rPr>
                <w:sz w:val="22"/>
                <w:szCs w:val="22"/>
              </w:rPr>
              <w:t xml:space="preserve">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  <w:r w:rsidRPr="00664A3E">
              <w:rPr>
                <w:sz w:val="22"/>
                <w:szCs w:val="22"/>
              </w:rPr>
              <w:t xml:space="preserve"> 57, 503 12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</w:p>
          <w:p w:rsidR="00450E99" w:rsidRPr="00664A3E" w:rsidRDefault="00450E99" w:rsidP="00450E99">
            <w:p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</w:p>
          <w:p w:rsidR="00450E99" w:rsidRPr="00664A3E" w:rsidRDefault="00450E99" w:rsidP="004C6DFA">
            <w:pPr>
              <w:pStyle w:val="Odstavecseseznamem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Náklady na koncepční řešení a grafické zpracování a úpravu fotografií v pracovních sešitech</w:t>
            </w:r>
          </w:p>
          <w:p w:rsidR="00450E99" w:rsidRPr="00664A3E" w:rsidRDefault="00450E99" w:rsidP="004C6DF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Korektury ve spolupráci s projektovými týmy 6 ZŠ zapojených do realizace projektu „ Školy pro venkov“ (ZŠ Choceň, ZŠ a MŠ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  <w:r w:rsidRPr="00664A3E">
              <w:rPr>
                <w:sz w:val="22"/>
                <w:szCs w:val="22"/>
              </w:rPr>
              <w:t xml:space="preserve"> ve spolupráci se ZŠ a MŠ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  <w:r w:rsidRPr="00664A3E">
              <w:rPr>
                <w:sz w:val="22"/>
                <w:szCs w:val="22"/>
              </w:rPr>
              <w:t xml:space="preserve">, ZŠ a MŠ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  <w:r w:rsidRPr="00664A3E">
              <w:rPr>
                <w:sz w:val="22"/>
                <w:szCs w:val="22"/>
              </w:rPr>
              <w:t xml:space="preserve">, ZŠ a MŠ Lhoty u Potštejna, ZŠ a MŠ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  <w:r w:rsidRPr="00664A3E">
              <w:rPr>
                <w:sz w:val="22"/>
                <w:szCs w:val="22"/>
              </w:rPr>
              <w:t>).</w:t>
            </w:r>
          </w:p>
          <w:p w:rsidR="00450E99" w:rsidRPr="00664A3E" w:rsidRDefault="00450E99" w:rsidP="004C6DF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i/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Sběr podkladů a aktualizace databází ve spolupráci se 6 ZŠ zapojených do realizace projektu „Školy pro venkov“ viz </w:t>
            </w:r>
          </w:p>
          <w:p w:rsidR="00450E99" w:rsidRPr="00664A3E" w:rsidRDefault="00450E99" w:rsidP="004C6DFA">
            <w:pPr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Dodržení pravidel publicity v rámci dotačních programu OPVK 2007 -2013. Pravidla lze nalézt na http://www.msmt.cz/strukturalni-fondy/pravidla-publicity-projektu</w:t>
            </w:r>
          </w:p>
        </w:tc>
      </w:tr>
    </w:tbl>
    <w:p w:rsidR="000C6A63" w:rsidRPr="00F559FF" w:rsidRDefault="000C6A63">
      <w:pPr>
        <w:jc w:val="both"/>
        <w:rPr>
          <w:b/>
          <w:sz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19"/>
        <w:gridCol w:w="6839"/>
      </w:tblGrid>
      <w:tr w:rsidR="00040089" w:rsidRPr="00F559FF">
        <w:trPr>
          <w:trHeight w:val="315"/>
        </w:trPr>
        <w:tc>
          <w:tcPr>
            <w:tcW w:w="9858" w:type="dxa"/>
            <w:gridSpan w:val="2"/>
            <w:shd w:val="clear" w:color="auto" w:fill="FF0000"/>
            <w:hideMark/>
          </w:tcPr>
          <w:p w:rsidR="00040089" w:rsidRPr="00F559FF" w:rsidRDefault="00040089">
            <w:pPr>
              <w:framePr w:hSpace="141" w:wrap="around" w:vAnchor="text" w:hAnchor="margin" w:y="319"/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lastRenderedPageBreak/>
              <w:t>Požadavky na prokázání kvalifikace dodavatele</w:t>
            </w:r>
          </w:p>
        </w:tc>
      </w:tr>
      <w:tr w:rsidR="00040089" w:rsidRPr="00F559FF">
        <w:trPr>
          <w:trHeight w:val="2560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319"/>
              <w:rPr>
                <w:sz w:val="22"/>
              </w:rPr>
            </w:pPr>
            <w:r w:rsidRPr="00F559FF">
              <w:rPr>
                <w:sz w:val="22"/>
              </w:rPr>
              <w:t>Dodavatel předloží: </w:t>
            </w:r>
          </w:p>
        </w:tc>
        <w:tc>
          <w:tcPr>
            <w:tcW w:w="6839" w:type="dxa"/>
            <w:hideMark/>
          </w:tcPr>
          <w:p w:rsidR="00107587" w:rsidRPr="00107587" w:rsidRDefault="00107587" w:rsidP="00107587">
            <w:pPr>
              <w:framePr w:hSpace="141" w:wrap="around" w:vAnchor="text" w:hAnchor="margin" w:y="319"/>
              <w:tabs>
                <w:tab w:val="left" w:pos="268"/>
              </w:tabs>
              <w:jc w:val="both"/>
              <w:rPr>
                <w:sz w:val="22"/>
                <w:u w:val="single"/>
              </w:rPr>
            </w:pPr>
            <w:r w:rsidRPr="00107587">
              <w:rPr>
                <w:sz w:val="22"/>
                <w:u w:val="single"/>
              </w:rPr>
              <w:t>Požadavky na prokázání základních kvalifikačních předpokladů:</w:t>
            </w:r>
          </w:p>
          <w:p w:rsidR="00107587" w:rsidRPr="00107587" w:rsidRDefault="00107587" w:rsidP="00107587">
            <w:pPr>
              <w:framePr w:hSpace="141" w:wrap="around" w:vAnchor="text" w:hAnchor="margin" w:y="319"/>
              <w:tabs>
                <w:tab w:val="left" w:pos="268"/>
              </w:tabs>
              <w:jc w:val="both"/>
              <w:rPr>
                <w:sz w:val="22"/>
              </w:rPr>
            </w:pPr>
            <w:r w:rsidRPr="00107587">
              <w:rPr>
                <w:sz w:val="22"/>
              </w:rPr>
              <w:t>Uchazeč prokáže splnění základních kvalifikačních předpokladů předložením originálu nebo ověřené kopie Čestného prohlášení (možno využít Přílohu č. 2 Zadávací dokumentace nebo doložit vlastní formu ČP dle § 53 Zákona č.137/2006 Sb., o veřejných zakázkách)</w:t>
            </w:r>
          </w:p>
          <w:p w:rsidR="00107587" w:rsidRPr="00107587" w:rsidRDefault="00107587" w:rsidP="00107587">
            <w:pPr>
              <w:framePr w:hSpace="141" w:wrap="around" w:vAnchor="text" w:hAnchor="margin" w:y="319"/>
              <w:tabs>
                <w:tab w:val="left" w:pos="268"/>
              </w:tabs>
              <w:jc w:val="both"/>
              <w:rPr>
                <w:sz w:val="22"/>
              </w:rPr>
            </w:pPr>
          </w:p>
          <w:p w:rsidR="00107587" w:rsidRPr="00107587" w:rsidRDefault="00107587" w:rsidP="00107587">
            <w:pPr>
              <w:framePr w:hSpace="141" w:wrap="around" w:vAnchor="text" w:hAnchor="margin" w:y="319"/>
              <w:tabs>
                <w:tab w:val="left" w:pos="268"/>
              </w:tabs>
              <w:jc w:val="both"/>
              <w:rPr>
                <w:sz w:val="22"/>
                <w:u w:val="single"/>
              </w:rPr>
            </w:pPr>
            <w:r w:rsidRPr="00107587">
              <w:rPr>
                <w:sz w:val="22"/>
                <w:u w:val="single"/>
              </w:rPr>
              <w:t>Požadavky na prokázání profesních kvalifikačních předpokladů:</w:t>
            </w:r>
          </w:p>
          <w:p w:rsidR="00107587" w:rsidRPr="00107587" w:rsidRDefault="00107587" w:rsidP="00107587">
            <w:pPr>
              <w:framePr w:hSpace="141" w:wrap="around" w:vAnchor="text" w:hAnchor="margin" w:y="319"/>
              <w:tabs>
                <w:tab w:val="left" w:pos="268"/>
              </w:tabs>
              <w:jc w:val="both"/>
              <w:rPr>
                <w:sz w:val="22"/>
              </w:rPr>
            </w:pPr>
            <w:r w:rsidRPr="00107587">
              <w:rPr>
                <w:sz w:val="22"/>
              </w:rPr>
              <w:t>Uchazeč prokáže splnění profesních kvalifikačních předpokladů předložením:</w:t>
            </w:r>
          </w:p>
          <w:p w:rsidR="00107587" w:rsidRPr="00107587" w:rsidRDefault="00107587" w:rsidP="00107587">
            <w:pPr>
              <w:framePr w:hSpace="141" w:wrap="around" w:vAnchor="text" w:hAnchor="margin" w:y="319"/>
              <w:numPr>
                <w:ilvl w:val="0"/>
                <w:numId w:val="5"/>
              </w:numPr>
              <w:tabs>
                <w:tab w:val="left" w:pos="268"/>
              </w:tabs>
              <w:jc w:val="both"/>
              <w:rPr>
                <w:sz w:val="22"/>
              </w:rPr>
            </w:pPr>
            <w:r w:rsidRPr="00107587">
              <w:rPr>
                <w:sz w:val="22"/>
              </w:rPr>
              <w:t>Prostá kopie výpisu z obchodního rejstříku, pokud je v něm zapsán, či výpisu z jiné obdobné e</w:t>
            </w:r>
            <w:r w:rsidR="000D6EC1">
              <w:rPr>
                <w:sz w:val="22"/>
              </w:rPr>
              <w:t xml:space="preserve">vidence, pokud je v ní zapsán. </w:t>
            </w:r>
          </w:p>
          <w:p w:rsidR="00107587" w:rsidRPr="00107587" w:rsidRDefault="00107587" w:rsidP="00107587">
            <w:pPr>
              <w:pStyle w:val="Odstavecseseznamem"/>
              <w:framePr w:hSpace="141" w:wrap="around" w:vAnchor="text" w:hAnchor="margin" w:y="319"/>
              <w:numPr>
                <w:ilvl w:val="0"/>
                <w:numId w:val="5"/>
              </w:numPr>
              <w:spacing w:before="100" w:after="100"/>
              <w:jc w:val="both"/>
              <w:rPr>
                <w:b/>
                <w:sz w:val="22"/>
                <w:u w:val="single"/>
              </w:rPr>
            </w:pPr>
            <w:r w:rsidRPr="00107587">
              <w:rPr>
                <w:sz w:val="22"/>
              </w:rPr>
              <w:t>Prostá kopie dokladu o oprávnění k podnikání.</w:t>
            </w:r>
          </w:p>
          <w:p w:rsidR="00040089" w:rsidRPr="00F559FF" w:rsidRDefault="00107587" w:rsidP="00107587">
            <w:pPr>
              <w:pStyle w:val="Odstavecseseznamem"/>
              <w:framePr w:hSpace="141" w:wrap="around" w:vAnchor="text" w:hAnchor="margin" w:y="319"/>
              <w:spacing w:before="100" w:after="100"/>
              <w:ind w:left="360"/>
              <w:jc w:val="both"/>
              <w:rPr>
                <w:b/>
                <w:sz w:val="22"/>
                <w:u w:val="single"/>
              </w:rPr>
            </w:pPr>
            <w:r w:rsidRPr="00107587">
              <w:rPr>
                <w:sz w:val="22"/>
              </w:rPr>
              <w:t xml:space="preserve"> Originály či ověřené kopie dokladů prokazující splnění profesních kvalifikačních předpokladů předloží pouze vybraný uchazeč před podpisem smlouvy</w:t>
            </w:r>
            <w:r w:rsidR="000D6EC1">
              <w:rPr>
                <w:sz w:val="22"/>
              </w:rPr>
              <w:t>.</w:t>
            </w:r>
          </w:p>
        </w:tc>
      </w:tr>
    </w:tbl>
    <w:p w:rsidR="00040089" w:rsidRPr="00F559FF" w:rsidRDefault="00040089">
      <w:pPr>
        <w:jc w:val="both"/>
        <w:rPr>
          <w:b/>
          <w:sz w:val="22"/>
          <w:u w:val="single"/>
        </w:rPr>
      </w:pPr>
    </w:p>
    <w:p w:rsidR="000C6A63" w:rsidRPr="00F559FF" w:rsidRDefault="000C6A63">
      <w:pPr>
        <w:jc w:val="both"/>
        <w:rPr>
          <w:b/>
          <w:sz w:val="22"/>
          <w:u w:val="single"/>
        </w:rPr>
      </w:pPr>
    </w:p>
    <w:p w:rsidR="00040089" w:rsidRPr="00F559FF" w:rsidRDefault="00040089">
      <w:pPr>
        <w:jc w:val="both"/>
        <w:rPr>
          <w:b/>
          <w:sz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19"/>
        <w:gridCol w:w="6839"/>
      </w:tblGrid>
      <w:tr w:rsidR="00040089" w:rsidRPr="00F559FF">
        <w:trPr>
          <w:trHeight w:val="315"/>
        </w:trPr>
        <w:tc>
          <w:tcPr>
            <w:tcW w:w="9858" w:type="dxa"/>
            <w:gridSpan w:val="2"/>
            <w:shd w:val="clear" w:color="auto" w:fill="FF0000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Rozsah a termín plnění zakázky</w:t>
            </w:r>
          </w:p>
        </w:tc>
      </w:tr>
      <w:tr w:rsidR="00040089" w:rsidRPr="00F559FF">
        <w:trPr>
          <w:trHeight w:val="385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>Doba pro podání nabídky:</w:t>
            </w:r>
          </w:p>
        </w:tc>
        <w:tc>
          <w:tcPr>
            <w:tcW w:w="6839" w:type="dxa"/>
            <w:vAlign w:val="center"/>
            <w:hideMark/>
          </w:tcPr>
          <w:p w:rsidR="00903357" w:rsidRPr="00F559FF" w:rsidRDefault="00903357" w:rsidP="00903357">
            <w:pPr>
              <w:framePr w:hSpace="141" w:wrap="around" w:vAnchor="text" w:hAnchor="margin" w:y="596"/>
              <w:jc w:val="both"/>
              <w:rPr>
                <w:sz w:val="22"/>
              </w:rPr>
            </w:pPr>
          </w:p>
          <w:p w:rsidR="00040089" w:rsidRPr="00F559FF" w:rsidRDefault="00FE655B" w:rsidP="00FE655B">
            <w:pPr>
              <w:framePr w:hSpace="141" w:wrap="around" w:vAnchor="text" w:hAnchor="margin" w:y="5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Od 02</w:t>
            </w:r>
            <w:r w:rsidR="008D7FA0" w:rsidRPr="00F559FF">
              <w:rPr>
                <w:sz w:val="22"/>
              </w:rPr>
              <w:t>. 05. 2013 8:00</w:t>
            </w:r>
            <w:r w:rsidR="00903357" w:rsidRPr="00F559FF">
              <w:rPr>
                <w:sz w:val="22"/>
              </w:rPr>
              <w:t xml:space="preserve"> do </w:t>
            </w:r>
            <w:r>
              <w:rPr>
                <w:sz w:val="22"/>
              </w:rPr>
              <w:t>09</w:t>
            </w:r>
            <w:r w:rsidR="008D7FA0" w:rsidRPr="00F559FF">
              <w:rPr>
                <w:sz w:val="22"/>
              </w:rPr>
              <w:t>. 5. 2013 10</w:t>
            </w:r>
            <w:r w:rsidR="00903357" w:rsidRPr="00F559FF">
              <w:rPr>
                <w:sz w:val="22"/>
              </w:rPr>
              <w:t>:00 hod.</w:t>
            </w:r>
          </w:p>
        </w:tc>
      </w:tr>
      <w:tr w:rsidR="00040089" w:rsidRPr="00F559FF">
        <w:trPr>
          <w:trHeight w:val="385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 xml:space="preserve">Zasedání výběrové komise </w:t>
            </w:r>
          </w:p>
        </w:tc>
        <w:tc>
          <w:tcPr>
            <w:tcW w:w="6839" w:type="dxa"/>
            <w:vAlign w:val="center"/>
            <w:hideMark/>
          </w:tcPr>
          <w:p w:rsidR="00040089" w:rsidRPr="00664A3E" w:rsidRDefault="008D7FA0" w:rsidP="00FE655B">
            <w:pPr>
              <w:framePr w:hSpace="141" w:wrap="around" w:vAnchor="text" w:hAnchor="margin" w:y="596"/>
              <w:rPr>
                <w:sz w:val="22"/>
                <w:szCs w:val="22"/>
              </w:rPr>
            </w:pPr>
            <w:r w:rsidRPr="00664A3E">
              <w:rPr>
                <w:bCs/>
                <w:sz w:val="22"/>
                <w:szCs w:val="22"/>
              </w:rPr>
              <w:t xml:space="preserve">Dne </w:t>
            </w:r>
            <w:r w:rsidR="00FE655B">
              <w:rPr>
                <w:bCs/>
                <w:sz w:val="22"/>
                <w:szCs w:val="22"/>
              </w:rPr>
              <w:t>09</w:t>
            </w:r>
            <w:r w:rsidRPr="00664A3E">
              <w:rPr>
                <w:bCs/>
                <w:sz w:val="22"/>
                <w:szCs w:val="22"/>
              </w:rPr>
              <w:t xml:space="preserve">. 05. 2013 </w:t>
            </w:r>
            <w:proofErr w:type="gramStart"/>
            <w:r w:rsidR="00FE655B">
              <w:rPr>
                <w:bCs/>
                <w:sz w:val="22"/>
                <w:szCs w:val="22"/>
              </w:rPr>
              <w:t>ve</w:t>
            </w:r>
            <w:proofErr w:type="gramEnd"/>
            <w:r w:rsidR="00FE655B">
              <w:rPr>
                <w:bCs/>
                <w:sz w:val="22"/>
                <w:szCs w:val="22"/>
              </w:rPr>
              <w:t xml:space="preserve"> 12:00</w:t>
            </w:r>
            <w:r w:rsidRPr="00664A3E">
              <w:rPr>
                <w:sz w:val="22"/>
                <w:szCs w:val="22"/>
              </w:rPr>
              <w:t xml:space="preserve"> </w:t>
            </w:r>
          </w:p>
        </w:tc>
      </w:tr>
      <w:tr w:rsidR="00040089" w:rsidRPr="00F559FF">
        <w:trPr>
          <w:trHeight w:val="385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>Odeslání oznámení o výběru nejvhodnější nabídky veřejné zakázky uchazečům</w:t>
            </w:r>
          </w:p>
        </w:tc>
        <w:tc>
          <w:tcPr>
            <w:tcW w:w="6839" w:type="dxa"/>
            <w:vAlign w:val="center"/>
            <w:hideMark/>
          </w:tcPr>
          <w:p w:rsidR="00040089" w:rsidRPr="00FE655B" w:rsidRDefault="008D7FA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E655B">
              <w:rPr>
                <w:sz w:val="22"/>
              </w:rPr>
              <w:t>1</w:t>
            </w:r>
            <w:r w:rsidR="00FE655B" w:rsidRPr="00FE655B">
              <w:rPr>
                <w:sz w:val="22"/>
              </w:rPr>
              <w:t>0</w:t>
            </w:r>
            <w:r w:rsidRPr="00FE655B">
              <w:rPr>
                <w:sz w:val="22"/>
              </w:rPr>
              <w:t>. 5</w:t>
            </w:r>
            <w:r w:rsidR="00903357" w:rsidRPr="00FE655B">
              <w:rPr>
                <w:sz w:val="22"/>
              </w:rPr>
              <w:t>. 201</w:t>
            </w:r>
            <w:r w:rsidRPr="00FE655B">
              <w:rPr>
                <w:sz w:val="22"/>
              </w:rPr>
              <w:t>3</w:t>
            </w:r>
            <w:r w:rsidR="00040089" w:rsidRPr="00FE655B">
              <w:rPr>
                <w:sz w:val="22"/>
              </w:rPr>
              <w:t xml:space="preserve">  </w:t>
            </w:r>
          </w:p>
          <w:p w:rsidR="00040089" w:rsidRPr="00F559FF" w:rsidRDefault="00040089">
            <w:pPr>
              <w:framePr w:hSpace="141" w:wrap="around" w:vAnchor="text" w:hAnchor="margin" w:y="596"/>
              <w:rPr>
                <w:sz w:val="22"/>
                <w:highlight w:val="yellow"/>
              </w:rPr>
            </w:pPr>
          </w:p>
        </w:tc>
      </w:tr>
      <w:tr w:rsidR="00040089" w:rsidRPr="00F559FF">
        <w:trPr>
          <w:trHeight w:val="385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>Podpis smlouvy s vybraným uchazečem</w:t>
            </w:r>
          </w:p>
        </w:tc>
        <w:tc>
          <w:tcPr>
            <w:tcW w:w="6839" w:type="dxa"/>
            <w:vAlign w:val="center"/>
            <w:hideMark/>
          </w:tcPr>
          <w:p w:rsidR="00903357" w:rsidRPr="00F559FF" w:rsidRDefault="00903357" w:rsidP="009033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40089" w:rsidRPr="00F559FF" w:rsidRDefault="00903357" w:rsidP="0043595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559FF">
              <w:rPr>
                <w:sz w:val="22"/>
                <w:szCs w:val="22"/>
              </w:rPr>
              <w:t xml:space="preserve">Do </w:t>
            </w:r>
            <w:r w:rsidR="00FE655B" w:rsidRPr="00FE655B">
              <w:rPr>
                <w:sz w:val="22"/>
                <w:szCs w:val="22"/>
              </w:rPr>
              <w:t>1</w:t>
            </w:r>
            <w:r w:rsidR="00435956">
              <w:rPr>
                <w:sz w:val="22"/>
                <w:szCs w:val="22"/>
              </w:rPr>
              <w:t>5</w:t>
            </w:r>
            <w:r w:rsidR="008D7FA0" w:rsidRPr="00FE655B">
              <w:rPr>
                <w:sz w:val="22"/>
                <w:szCs w:val="22"/>
              </w:rPr>
              <w:t>. 05</w:t>
            </w:r>
            <w:r w:rsidRPr="00FE655B">
              <w:rPr>
                <w:sz w:val="22"/>
                <w:szCs w:val="22"/>
              </w:rPr>
              <w:t>.</w:t>
            </w:r>
            <w:r w:rsidR="008D7FA0" w:rsidRPr="00FE655B">
              <w:rPr>
                <w:sz w:val="22"/>
                <w:szCs w:val="22"/>
              </w:rPr>
              <w:t xml:space="preserve"> </w:t>
            </w:r>
            <w:r w:rsidRPr="00FE655B">
              <w:rPr>
                <w:sz w:val="22"/>
                <w:szCs w:val="22"/>
              </w:rPr>
              <w:t>201</w:t>
            </w:r>
            <w:r w:rsidR="008D7FA0" w:rsidRPr="00FE655B">
              <w:rPr>
                <w:sz w:val="22"/>
                <w:szCs w:val="22"/>
              </w:rPr>
              <w:t>3</w:t>
            </w:r>
            <w:r w:rsidRPr="00F559FF">
              <w:rPr>
                <w:sz w:val="22"/>
                <w:szCs w:val="22"/>
              </w:rPr>
              <w:t xml:space="preserve"> – Podpis smlouvy s vybraným uchazečem</w:t>
            </w:r>
          </w:p>
        </w:tc>
      </w:tr>
      <w:tr w:rsidR="00040089" w:rsidRPr="00F559FF">
        <w:trPr>
          <w:trHeight w:val="385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 w:rsidP="008D7FA0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 xml:space="preserve">Fyzické dodání předmětu zakázky </w:t>
            </w:r>
          </w:p>
        </w:tc>
        <w:tc>
          <w:tcPr>
            <w:tcW w:w="6839" w:type="dxa"/>
            <w:vAlign w:val="center"/>
            <w:hideMark/>
          </w:tcPr>
          <w:p w:rsidR="00040089" w:rsidRPr="00F559FF" w:rsidRDefault="008D7FA0" w:rsidP="00903357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 xml:space="preserve">Průběžně, nejpozději však do </w:t>
            </w:r>
            <w:r w:rsidRPr="00FE655B">
              <w:rPr>
                <w:sz w:val="22"/>
              </w:rPr>
              <w:t>19. 7.2013</w:t>
            </w:r>
            <w:r w:rsidR="00903357" w:rsidRPr="00F559FF">
              <w:rPr>
                <w:sz w:val="22"/>
              </w:rPr>
              <w:t xml:space="preserve"> </w:t>
            </w:r>
            <w:r w:rsidR="00040089" w:rsidRPr="00F559FF">
              <w:rPr>
                <w:sz w:val="22"/>
              </w:rPr>
              <w:t xml:space="preserve"> </w:t>
            </w:r>
          </w:p>
        </w:tc>
      </w:tr>
      <w:tr w:rsidR="00040089" w:rsidRPr="00F559FF">
        <w:trPr>
          <w:trHeight w:val="630"/>
        </w:trPr>
        <w:tc>
          <w:tcPr>
            <w:tcW w:w="3019" w:type="dxa"/>
            <w:shd w:val="clear" w:color="auto" w:fill="FFFFFF"/>
            <w:vAlign w:val="center"/>
            <w:hideMark/>
          </w:tcPr>
          <w:p w:rsidR="00040089" w:rsidRPr="00F559FF" w:rsidRDefault="00040089">
            <w:pPr>
              <w:framePr w:hSpace="141" w:wrap="around" w:vAnchor="text" w:hAnchor="margin" w:y="596"/>
              <w:rPr>
                <w:sz w:val="22"/>
              </w:rPr>
            </w:pPr>
            <w:r w:rsidRPr="00F559FF">
              <w:rPr>
                <w:sz w:val="22"/>
              </w:rPr>
              <w:t>Místo dodání / převzetí plnění zakázky:</w:t>
            </w:r>
          </w:p>
        </w:tc>
        <w:tc>
          <w:tcPr>
            <w:tcW w:w="6839" w:type="dxa"/>
            <w:vAlign w:val="center"/>
            <w:hideMark/>
          </w:tcPr>
          <w:p w:rsidR="00040089" w:rsidRPr="00664A3E" w:rsidRDefault="00AC66C7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Kostelecké Horky 5</w:t>
            </w:r>
            <w:r w:rsidR="008D7FA0" w:rsidRPr="00664A3E">
              <w:rPr>
                <w:sz w:val="22"/>
                <w:szCs w:val="22"/>
              </w:rPr>
              <w:t>7</w:t>
            </w:r>
            <w:r w:rsidRPr="00664A3E">
              <w:rPr>
                <w:sz w:val="22"/>
                <w:szCs w:val="22"/>
              </w:rPr>
              <w:t>, 517 41 Kostelec nad Orlicí</w:t>
            </w:r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</w:t>
            </w:r>
            <w:proofErr w:type="spellStart"/>
            <w:proofErr w:type="gramStart"/>
            <w:r w:rsidRPr="00664A3E">
              <w:rPr>
                <w:sz w:val="22"/>
                <w:szCs w:val="22"/>
              </w:rPr>
              <w:t>M</w:t>
            </w:r>
            <w:proofErr w:type="spellEnd"/>
            <w:r w:rsidRPr="00664A3E">
              <w:rPr>
                <w:sz w:val="22"/>
                <w:szCs w:val="22"/>
              </w:rPr>
              <w:t>.Choceňského</w:t>
            </w:r>
            <w:proofErr w:type="gramEnd"/>
            <w:r w:rsidRPr="00664A3E">
              <w:rPr>
                <w:sz w:val="22"/>
                <w:szCs w:val="22"/>
              </w:rPr>
              <w:t xml:space="preserve">, Mistra Choceňského 211, 565 01 Choceň, </w:t>
            </w:r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  <w:r w:rsidRPr="00664A3E">
              <w:rPr>
                <w:sz w:val="22"/>
                <w:szCs w:val="22"/>
              </w:rPr>
              <w:t xml:space="preserve"> 4, 503 06 </w:t>
            </w:r>
            <w:proofErr w:type="spellStart"/>
            <w:r w:rsidRPr="00664A3E">
              <w:rPr>
                <w:sz w:val="22"/>
                <w:szCs w:val="22"/>
              </w:rPr>
              <w:t>Hořiněves</w:t>
            </w:r>
            <w:proofErr w:type="spellEnd"/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  <w:r w:rsidRPr="00664A3E">
              <w:rPr>
                <w:sz w:val="22"/>
                <w:szCs w:val="22"/>
              </w:rPr>
              <w:t xml:space="preserve"> 2, 517 34 </w:t>
            </w:r>
            <w:proofErr w:type="spellStart"/>
            <w:r w:rsidRPr="00664A3E">
              <w:rPr>
                <w:sz w:val="22"/>
                <w:szCs w:val="22"/>
              </w:rPr>
              <w:t>Voděrady</w:t>
            </w:r>
            <w:proofErr w:type="spellEnd"/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ZŠ a MŠ Lhoty u Potštejna, Lhoty u Potštejna 45, 517 41 Lhoty u Potštejna</w:t>
            </w:r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spacing w:line="260" w:lineRule="exact"/>
              <w:contextualSpacing/>
              <w:textAlignment w:val="baseline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ZŠ a MŠ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  <w:r w:rsidRPr="00664A3E">
              <w:rPr>
                <w:sz w:val="22"/>
                <w:szCs w:val="22"/>
              </w:rPr>
              <w:t xml:space="preserve"> 20, 517 41 </w:t>
            </w:r>
            <w:proofErr w:type="spellStart"/>
            <w:r w:rsidRPr="00664A3E">
              <w:rPr>
                <w:sz w:val="22"/>
                <w:szCs w:val="22"/>
              </w:rPr>
              <w:t>Čestice</w:t>
            </w:r>
            <w:proofErr w:type="spellEnd"/>
          </w:p>
          <w:p w:rsidR="008D7FA0" w:rsidRPr="00664A3E" w:rsidRDefault="008D7FA0" w:rsidP="004C6DFA">
            <w:pPr>
              <w:pStyle w:val="Odstavecseseznamem"/>
              <w:framePr w:hSpace="141" w:wrap="around" w:vAnchor="text" w:hAnchor="margin" w:y="596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664A3E">
              <w:rPr>
                <w:sz w:val="22"/>
                <w:szCs w:val="22"/>
              </w:rPr>
              <w:t>ZŠ  a MŠ</w:t>
            </w:r>
            <w:proofErr w:type="gramEnd"/>
            <w:r w:rsidRPr="00664A3E">
              <w:rPr>
                <w:sz w:val="22"/>
                <w:szCs w:val="22"/>
              </w:rPr>
              <w:t xml:space="preserve">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  <w:r w:rsidRPr="00664A3E">
              <w:rPr>
                <w:sz w:val="22"/>
                <w:szCs w:val="22"/>
              </w:rPr>
              <w:t xml:space="preserve">,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  <w:r w:rsidRPr="00664A3E">
              <w:rPr>
                <w:sz w:val="22"/>
                <w:szCs w:val="22"/>
              </w:rPr>
              <w:t xml:space="preserve"> 57, 503 12 </w:t>
            </w:r>
            <w:proofErr w:type="spellStart"/>
            <w:r w:rsidRPr="00664A3E">
              <w:rPr>
                <w:sz w:val="22"/>
                <w:szCs w:val="22"/>
              </w:rPr>
              <w:t>Všestary</w:t>
            </w:r>
            <w:proofErr w:type="spellEnd"/>
          </w:p>
          <w:p w:rsidR="008D7FA0" w:rsidRPr="00F559FF" w:rsidRDefault="008D7FA0" w:rsidP="00903357">
            <w:pPr>
              <w:framePr w:hSpace="141" w:wrap="around" w:vAnchor="text" w:hAnchor="margin" w:y="596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040089" w:rsidRPr="00F559FF" w:rsidRDefault="00040089">
      <w:pPr>
        <w:jc w:val="both"/>
        <w:rPr>
          <w:b/>
          <w:sz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018"/>
        <w:gridCol w:w="6832"/>
      </w:tblGrid>
      <w:tr w:rsidR="00040089" w:rsidRPr="00F559FF">
        <w:trPr>
          <w:trHeight w:val="315"/>
        </w:trPr>
        <w:tc>
          <w:tcPr>
            <w:tcW w:w="9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:rsidR="00040089" w:rsidRPr="00F559FF" w:rsidRDefault="00040089">
            <w:pPr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Pokyny pro zpracování a podání nabídky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Termín pro podání nabídky:</w:t>
            </w:r>
          </w:p>
        </w:tc>
        <w:tc>
          <w:tcPr>
            <w:tcW w:w="683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40089" w:rsidRPr="00F559FF" w:rsidRDefault="0004008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559FF">
              <w:rPr>
                <w:sz w:val="22"/>
              </w:rPr>
              <w:t xml:space="preserve">Uchazeč doručí nabídku nejpozději do </w:t>
            </w:r>
            <w:r w:rsidR="00FE655B">
              <w:rPr>
                <w:b/>
                <w:sz w:val="22"/>
              </w:rPr>
              <w:t>09</w:t>
            </w:r>
            <w:r w:rsidR="00C43955" w:rsidRPr="00F559FF">
              <w:rPr>
                <w:b/>
                <w:sz w:val="22"/>
              </w:rPr>
              <w:t>. 05. 2013 do 10:00</w:t>
            </w:r>
            <w:r w:rsidR="001F0FA8">
              <w:rPr>
                <w:b/>
                <w:sz w:val="22"/>
              </w:rPr>
              <w:t>,</w:t>
            </w:r>
            <w:r w:rsidR="001F0FA8" w:rsidRPr="001F0FA8">
              <w:rPr>
                <w:sz w:val="22"/>
              </w:rPr>
              <w:t xml:space="preserve"> a to buď</w:t>
            </w:r>
            <w:r w:rsidRPr="00F559FF">
              <w:rPr>
                <w:sz w:val="22"/>
              </w:rPr>
              <w:t xml:space="preserve"> poštou na adresu: </w:t>
            </w:r>
            <w:r w:rsidR="00C43955" w:rsidRPr="00F559FF">
              <w:rPr>
                <w:sz w:val="22"/>
              </w:rPr>
              <w:t xml:space="preserve">NAD ORLICÍ, o.p.s., </w:t>
            </w:r>
            <w:r w:rsidR="00AC66C7" w:rsidRPr="00F559FF">
              <w:rPr>
                <w:sz w:val="22"/>
              </w:rPr>
              <w:t>Kostelecké Horky 5</w:t>
            </w:r>
            <w:r w:rsidR="008D7FA0" w:rsidRPr="00F559FF">
              <w:rPr>
                <w:sz w:val="22"/>
              </w:rPr>
              <w:t>7</w:t>
            </w:r>
            <w:r w:rsidR="00AC66C7" w:rsidRPr="00F559FF">
              <w:rPr>
                <w:sz w:val="22"/>
              </w:rPr>
              <w:t>, 517 41 Kostelec nad Orlicí</w:t>
            </w:r>
            <w:r w:rsidR="001F0FA8">
              <w:rPr>
                <w:sz w:val="22"/>
              </w:rPr>
              <w:t>,</w:t>
            </w:r>
            <w:r w:rsidR="00AC66C7" w:rsidRPr="00F559FF">
              <w:rPr>
                <w:sz w:val="22"/>
              </w:rPr>
              <w:t xml:space="preserve"> </w:t>
            </w:r>
            <w:r w:rsidRPr="00F559FF">
              <w:rPr>
                <w:sz w:val="22"/>
              </w:rPr>
              <w:t xml:space="preserve">nebo </w:t>
            </w:r>
            <w:r w:rsidR="00FE655B">
              <w:rPr>
                <w:sz w:val="22"/>
              </w:rPr>
              <w:t xml:space="preserve">po dohodě </w:t>
            </w:r>
            <w:r w:rsidRPr="00F559FF">
              <w:rPr>
                <w:sz w:val="22"/>
              </w:rPr>
              <w:t xml:space="preserve">osobně </w:t>
            </w:r>
            <w:r w:rsidR="00B62844">
              <w:rPr>
                <w:sz w:val="22"/>
              </w:rPr>
              <w:t xml:space="preserve">na </w:t>
            </w:r>
            <w:r w:rsidR="00C30775" w:rsidRPr="00F559FF">
              <w:rPr>
                <w:sz w:val="22"/>
              </w:rPr>
              <w:t>tutéž</w:t>
            </w:r>
            <w:r w:rsidRPr="00F559FF">
              <w:rPr>
                <w:sz w:val="22"/>
              </w:rPr>
              <w:t xml:space="preserve"> adresu</w:t>
            </w:r>
            <w:r w:rsidR="00C30775" w:rsidRPr="00F559FF">
              <w:rPr>
                <w:sz w:val="22"/>
              </w:rPr>
              <w:t>.</w:t>
            </w:r>
          </w:p>
          <w:p w:rsidR="00040089" w:rsidRPr="00F559FF" w:rsidRDefault="00040089">
            <w:pPr>
              <w:pStyle w:val="Zkladntext2"/>
              <w:rPr>
                <w:rFonts w:ascii="Times New Roman" w:hAnsi="Times New Roman"/>
              </w:rPr>
            </w:pPr>
            <w:r w:rsidRPr="00F559FF">
              <w:rPr>
                <w:rFonts w:ascii="Times New Roman" w:hAnsi="Times New Roman"/>
              </w:rPr>
              <w:t>Při předání osobně bude sepsán Protokol o osobním převzetí nabídky uchazeče.</w:t>
            </w:r>
          </w:p>
          <w:p w:rsidR="00040089" w:rsidRPr="00F559FF" w:rsidRDefault="00040089">
            <w:pPr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Při doručení poštou je rozhodující potvrzení </w:t>
            </w:r>
            <w:r w:rsidRPr="00F559FF">
              <w:rPr>
                <w:b/>
                <w:sz w:val="22"/>
              </w:rPr>
              <w:t>zadavatele</w:t>
            </w:r>
            <w:r w:rsidRPr="00F559FF">
              <w:rPr>
                <w:sz w:val="22"/>
              </w:rPr>
              <w:t xml:space="preserve"> o přijetí nabídky. Nabídky podané po uplynutí výše uvedené lhůty nebudou otevřeny a budou vráceny zpět uchazeči.</w:t>
            </w:r>
          </w:p>
        </w:tc>
      </w:tr>
      <w:tr w:rsidR="00040089" w:rsidRPr="00F559FF">
        <w:trPr>
          <w:trHeight w:val="546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lastRenderedPageBreak/>
              <w:t>Forma nabídky: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Nabídky musí být podány písemně v jednom vyhotovení a budou podepsány oprávněnou osobou. </w:t>
            </w:r>
          </w:p>
          <w:p w:rsidR="00040089" w:rsidRPr="00F559FF" w:rsidRDefault="00040089">
            <w:pPr>
              <w:jc w:val="both"/>
              <w:rPr>
                <w:sz w:val="22"/>
              </w:rPr>
            </w:pPr>
            <w:r w:rsidRPr="00F559FF">
              <w:rPr>
                <w:sz w:val="22"/>
              </w:rPr>
              <w:t>Zadavatel nepřipouští variantní nabídky.</w:t>
            </w:r>
          </w:p>
        </w:tc>
      </w:tr>
      <w:tr w:rsidR="00040089" w:rsidRPr="00F559FF" w:rsidTr="00C43955">
        <w:trPr>
          <w:trHeight w:val="677"/>
        </w:trPr>
        <w:tc>
          <w:tcPr>
            <w:tcW w:w="30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Způsob předložení nabídky:</w:t>
            </w:r>
          </w:p>
          <w:p w:rsidR="00040089" w:rsidRPr="00F559FF" w:rsidRDefault="00040089">
            <w:pPr>
              <w:rPr>
                <w:sz w:val="22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nil"/>
              <w:right w:val="single" w:sz="4" w:space="0" w:color="auto"/>
            </w:tcBorders>
            <w:hideMark/>
          </w:tcPr>
          <w:p w:rsidR="00040089" w:rsidRPr="00664A3E" w:rsidRDefault="00040089">
            <w:pPr>
              <w:shd w:val="clear" w:color="auto" w:fill="FFFFFF"/>
              <w:spacing w:line="269" w:lineRule="exact"/>
              <w:ind w:left="5"/>
              <w:jc w:val="both"/>
              <w:rPr>
                <w:i/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 xml:space="preserve">Struktura nabídky musí odpovídat požadavkům podrobně uvedeným v této Zadávací dokumentaci. Nabídka musí být v řádně uzavřené obálce. Dále musí být obálka označena názvem veřejné zakázky </w:t>
            </w:r>
            <w:r w:rsidRPr="00664A3E">
              <w:rPr>
                <w:b/>
                <w:i/>
                <w:sz w:val="22"/>
                <w:szCs w:val="22"/>
              </w:rPr>
              <w:t>„</w:t>
            </w:r>
            <w:r w:rsidR="00C43955" w:rsidRPr="00664A3E">
              <w:rPr>
                <w:b/>
                <w:bCs/>
                <w:sz w:val="22"/>
                <w:szCs w:val="22"/>
              </w:rPr>
              <w:t>Výroba a tisk regionálních pracovních sešitů pro 6 základních škol a aplikace pro cestovní ruch regionu MAS NAD ORLICÍ“</w:t>
            </w:r>
            <w:r w:rsidRPr="00664A3E">
              <w:rPr>
                <w:b/>
                <w:i/>
                <w:sz w:val="22"/>
                <w:szCs w:val="22"/>
              </w:rPr>
              <w:t>“</w:t>
            </w:r>
            <w:r w:rsidRPr="00664A3E">
              <w:rPr>
                <w:i/>
                <w:sz w:val="22"/>
                <w:szCs w:val="22"/>
              </w:rPr>
              <w:t xml:space="preserve">, </w:t>
            </w:r>
            <w:r w:rsidRPr="00664A3E">
              <w:rPr>
                <w:sz w:val="22"/>
                <w:szCs w:val="22"/>
              </w:rPr>
              <w:t>opatřená jménem a adresou uchazeče a obsahovat zvýrazněné označení</w:t>
            </w:r>
            <w:r w:rsidRPr="00664A3E">
              <w:rPr>
                <w:i/>
                <w:sz w:val="22"/>
                <w:szCs w:val="22"/>
              </w:rPr>
              <w:t xml:space="preserve"> </w:t>
            </w:r>
            <w:r w:rsidRPr="00664A3E">
              <w:rPr>
                <w:b/>
                <w:i/>
                <w:sz w:val="22"/>
                <w:szCs w:val="22"/>
              </w:rPr>
              <w:t>„</w:t>
            </w:r>
            <w:r w:rsidRPr="00664A3E">
              <w:rPr>
                <w:b/>
                <w:sz w:val="22"/>
                <w:szCs w:val="22"/>
              </w:rPr>
              <w:t>NEOTEVÍRAT</w:t>
            </w:r>
            <w:r w:rsidRPr="00664A3E">
              <w:rPr>
                <w:b/>
                <w:i/>
                <w:sz w:val="22"/>
                <w:szCs w:val="22"/>
              </w:rPr>
              <w:t>“.</w:t>
            </w:r>
            <w:r w:rsidRPr="00664A3E">
              <w:rPr>
                <w:i/>
                <w:sz w:val="22"/>
                <w:szCs w:val="22"/>
              </w:rPr>
              <w:t xml:space="preserve"> </w:t>
            </w:r>
          </w:p>
          <w:p w:rsidR="00040089" w:rsidRPr="00664A3E" w:rsidRDefault="00040089">
            <w:pPr>
              <w:shd w:val="clear" w:color="auto" w:fill="FFFFFF"/>
              <w:spacing w:line="269" w:lineRule="exact"/>
              <w:ind w:right="5"/>
              <w:jc w:val="both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Odvolání zaslané nabídky je možno písemnou formou nejpozději do termínu předložení nabídek.</w:t>
            </w:r>
          </w:p>
          <w:p w:rsidR="00040089" w:rsidRPr="00F559FF" w:rsidRDefault="00040089">
            <w:pPr>
              <w:jc w:val="both"/>
              <w:rPr>
                <w:color w:val="000000"/>
                <w:sz w:val="22"/>
              </w:rPr>
            </w:pPr>
            <w:r w:rsidRPr="00664A3E">
              <w:rPr>
                <w:color w:val="000000"/>
                <w:sz w:val="22"/>
                <w:szCs w:val="22"/>
              </w:rPr>
              <w:t>VŠECHNY STRANY BUDOU OČÍSLOVÁNY A BUDOU ODEVZDÁNY PEVNĚ SPOJENÉ V JEDNOM SVAZKU, TAKŽE JEDNOTLIVÉ LISTY NEBUDE MOŽNÉ Z NABÍDKY VYJMOUT</w:t>
            </w:r>
            <w:r w:rsidRPr="00F559FF">
              <w:rPr>
                <w:color w:val="000000"/>
                <w:sz w:val="22"/>
              </w:rPr>
              <w:t>.</w:t>
            </w:r>
          </w:p>
        </w:tc>
      </w:tr>
      <w:tr w:rsidR="00040089" w:rsidRPr="00F559FF">
        <w:trPr>
          <w:trHeight w:val="1102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Povinné součásti nabídky: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shd w:val="clear" w:color="auto" w:fill="FFFFFF"/>
              <w:spacing w:before="62"/>
              <w:ind w:left="10"/>
              <w:rPr>
                <w:sz w:val="22"/>
              </w:rPr>
            </w:pPr>
            <w:r w:rsidRPr="00F559FF">
              <w:rPr>
                <w:color w:val="000000"/>
                <w:spacing w:val="-1"/>
                <w:sz w:val="22"/>
              </w:rPr>
              <w:t>Nabídka musí být předložena v následující struktuře:</w:t>
            </w:r>
          </w:p>
          <w:p w:rsidR="00040089" w:rsidRPr="00F559FF" w:rsidRDefault="00040089" w:rsidP="004C6D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10"/>
              <w:rPr>
                <w:b/>
                <w:color w:val="000000"/>
                <w:spacing w:val="-4"/>
                <w:sz w:val="22"/>
              </w:rPr>
            </w:pPr>
            <w:r w:rsidRPr="00F559FF">
              <w:rPr>
                <w:b/>
                <w:color w:val="000000"/>
                <w:sz w:val="22"/>
              </w:rPr>
              <w:t>Krycí list nabídky</w:t>
            </w:r>
          </w:p>
          <w:p w:rsidR="00040089" w:rsidRPr="00F559FF" w:rsidRDefault="0004008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left="10"/>
              <w:rPr>
                <w:color w:val="000000"/>
                <w:spacing w:val="-4"/>
                <w:sz w:val="22"/>
              </w:rPr>
            </w:pPr>
            <w:r w:rsidRPr="00F559FF">
              <w:rPr>
                <w:color w:val="000000"/>
                <w:sz w:val="22"/>
              </w:rPr>
              <w:t>(Příloha č. 1 Zadávací dokumentace – závazný vzor)</w:t>
            </w:r>
          </w:p>
          <w:p w:rsidR="00040089" w:rsidRPr="00F559FF" w:rsidRDefault="00040089" w:rsidP="004C6DFA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before="5"/>
              <w:ind w:left="10"/>
              <w:rPr>
                <w:b/>
                <w:color w:val="000000"/>
                <w:sz w:val="22"/>
              </w:rPr>
            </w:pPr>
            <w:r w:rsidRPr="00F559FF">
              <w:rPr>
                <w:b/>
                <w:color w:val="000000"/>
                <w:sz w:val="22"/>
              </w:rPr>
              <w:t>Kvalifikační předpoklady</w:t>
            </w:r>
          </w:p>
          <w:p w:rsidR="00040089" w:rsidRPr="00F559FF" w:rsidRDefault="00040089" w:rsidP="004C6DFA">
            <w:pPr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Prokázání základních kvalifikačních předpokladů </w:t>
            </w:r>
          </w:p>
          <w:p w:rsidR="00040089" w:rsidRPr="00F559FF" w:rsidRDefault="00040089">
            <w:pPr>
              <w:tabs>
                <w:tab w:val="left" w:pos="268"/>
              </w:tabs>
              <w:jc w:val="both"/>
              <w:rPr>
                <w:sz w:val="22"/>
              </w:rPr>
            </w:pPr>
            <w:r w:rsidRPr="00F559FF">
              <w:rPr>
                <w:sz w:val="22"/>
              </w:rPr>
              <w:t>(Příloha č. 2 Zadávací dokumentace - doporučený vzor)</w:t>
            </w:r>
          </w:p>
          <w:p w:rsidR="00040089" w:rsidRPr="00F559FF" w:rsidRDefault="00040089" w:rsidP="004C6DFA">
            <w:pPr>
              <w:numPr>
                <w:ilvl w:val="0"/>
                <w:numId w:val="7"/>
              </w:numPr>
              <w:tabs>
                <w:tab w:val="left" w:pos="268"/>
              </w:tabs>
              <w:jc w:val="both"/>
              <w:rPr>
                <w:sz w:val="22"/>
              </w:rPr>
            </w:pPr>
            <w:r w:rsidRPr="00F559FF">
              <w:rPr>
                <w:sz w:val="22"/>
              </w:rPr>
              <w:t>Prokázání profesních kvalifikačních předpokladů</w:t>
            </w:r>
          </w:p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b/>
                <w:sz w:val="22"/>
              </w:rPr>
              <w:t>3.</w:t>
            </w:r>
            <w:r w:rsidRPr="00F559FF">
              <w:rPr>
                <w:sz w:val="22"/>
              </w:rPr>
              <w:t xml:space="preserve">   </w:t>
            </w:r>
            <w:r w:rsidRPr="00F559FF">
              <w:rPr>
                <w:b/>
                <w:color w:val="000000"/>
                <w:sz w:val="22"/>
              </w:rPr>
              <w:t xml:space="preserve">Oceněný Slepý rozpočet </w:t>
            </w:r>
            <w:r w:rsidRPr="00F559FF">
              <w:rPr>
                <w:color w:val="000000"/>
                <w:sz w:val="22"/>
              </w:rPr>
              <w:t>v členění v Kč bez DPH a v Kč s DPH (</w:t>
            </w:r>
            <w:r w:rsidRPr="00F559FF">
              <w:rPr>
                <w:color w:val="000000"/>
                <w:spacing w:val="-12"/>
                <w:sz w:val="22"/>
              </w:rPr>
              <w:t>Příloha č. 3 Zadávací dokumentace – závazný vzor)</w:t>
            </w:r>
          </w:p>
          <w:p w:rsidR="00040089" w:rsidRPr="00F559FF" w:rsidRDefault="00040089">
            <w:pPr>
              <w:shd w:val="clear" w:color="auto" w:fill="FFFFFF"/>
              <w:tabs>
                <w:tab w:val="left" w:pos="355"/>
              </w:tabs>
              <w:ind w:left="10"/>
              <w:rPr>
                <w:color w:val="000000"/>
                <w:sz w:val="22"/>
              </w:rPr>
            </w:pPr>
            <w:r w:rsidRPr="00F559FF">
              <w:rPr>
                <w:b/>
                <w:color w:val="000000"/>
                <w:spacing w:val="-8"/>
                <w:sz w:val="22"/>
              </w:rPr>
              <w:t xml:space="preserve">4.   </w:t>
            </w:r>
            <w:r w:rsidRPr="00F559FF">
              <w:rPr>
                <w:b/>
                <w:color w:val="000000"/>
                <w:sz w:val="22"/>
              </w:rPr>
              <w:t>Návrh smlouvy</w:t>
            </w:r>
            <w:r w:rsidRPr="00F559FF">
              <w:rPr>
                <w:color w:val="000000"/>
                <w:sz w:val="22"/>
              </w:rPr>
              <w:t xml:space="preserve"> podepsaný oprávněnou osobou </w:t>
            </w:r>
          </w:p>
          <w:p w:rsidR="00040089" w:rsidRPr="00F559FF" w:rsidRDefault="00040089">
            <w:pPr>
              <w:shd w:val="clear" w:color="auto" w:fill="FFFFFF"/>
              <w:tabs>
                <w:tab w:val="left" w:pos="355"/>
              </w:tabs>
              <w:ind w:left="10"/>
              <w:rPr>
                <w:color w:val="000000"/>
                <w:sz w:val="22"/>
              </w:rPr>
            </w:pPr>
            <w:r w:rsidRPr="00F559FF">
              <w:rPr>
                <w:color w:val="000000"/>
                <w:sz w:val="22"/>
              </w:rPr>
              <w:t xml:space="preserve">(Příloha </w:t>
            </w:r>
            <w:proofErr w:type="gramStart"/>
            <w:r w:rsidRPr="00F559FF">
              <w:rPr>
                <w:color w:val="000000"/>
                <w:sz w:val="22"/>
              </w:rPr>
              <w:t>č. 4  Zadávací</w:t>
            </w:r>
            <w:proofErr w:type="gramEnd"/>
            <w:r w:rsidRPr="00F559FF">
              <w:rPr>
                <w:color w:val="000000"/>
                <w:sz w:val="22"/>
              </w:rPr>
              <w:t xml:space="preserve"> dokumentace – závazný vzor)</w:t>
            </w:r>
          </w:p>
          <w:p w:rsidR="00040089" w:rsidRPr="00F559FF" w:rsidRDefault="00040089">
            <w:pPr>
              <w:jc w:val="both"/>
              <w:rPr>
                <w:sz w:val="22"/>
              </w:rPr>
            </w:pPr>
            <w:r w:rsidRPr="00F559FF">
              <w:rPr>
                <w:b/>
                <w:sz w:val="22"/>
              </w:rPr>
              <w:t xml:space="preserve">5) Prohlášení statutárního zástupce </w:t>
            </w:r>
            <w:r w:rsidRPr="00F559FF">
              <w:rPr>
                <w:sz w:val="22"/>
              </w:rPr>
              <w:t xml:space="preserve">o akceptaci zadávacích podmínek  (Příloha č. 5 Zadávací dokumentace – závazný </w:t>
            </w:r>
            <w:proofErr w:type="gramStart"/>
            <w:r w:rsidRPr="00F559FF">
              <w:rPr>
                <w:sz w:val="22"/>
              </w:rPr>
              <w:t>vzor )</w:t>
            </w:r>
            <w:proofErr w:type="gramEnd"/>
          </w:p>
          <w:p w:rsidR="00040089" w:rsidRPr="00FE655B" w:rsidRDefault="00040089" w:rsidP="00FE655B">
            <w:pPr>
              <w:pStyle w:val="Zkladntextodsazen"/>
              <w:ind w:left="0" w:firstLine="0"/>
              <w:rPr>
                <w:b w:val="0"/>
                <w:u w:val="none"/>
              </w:rPr>
            </w:pPr>
            <w:r w:rsidRPr="00F559FF">
              <w:rPr>
                <w:u w:val="none"/>
              </w:rPr>
              <w:t>6)</w:t>
            </w:r>
            <w:r w:rsidRPr="00F559FF">
              <w:rPr>
                <w:b w:val="0"/>
                <w:u w:val="none"/>
              </w:rPr>
              <w:t xml:space="preserve"> </w:t>
            </w:r>
            <w:r w:rsidRPr="00F559FF">
              <w:rPr>
                <w:u w:val="none"/>
              </w:rPr>
              <w:t>Prohlášení statutárního zástupce</w:t>
            </w:r>
            <w:r w:rsidRPr="00F559FF">
              <w:rPr>
                <w:b w:val="0"/>
                <w:u w:val="none"/>
              </w:rPr>
              <w:t xml:space="preserve"> o vazbě uchazeče k obsahu zakázky (Příloha č. 6 Zadávací dokumentace – závazný </w:t>
            </w:r>
            <w:proofErr w:type="gramStart"/>
            <w:r w:rsidRPr="00F559FF">
              <w:rPr>
                <w:b w:val="0"/>
                <w:u w:val="none"/>
              </w:rPr>
              <w:t>vzor )</w:t>
            </w:r>
            <w:proofErr w:type="gramEnd"/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Měna nabídkové ceny:</w:t>
            </w:r>
          </w:p>
        </w:tc>
        <w:tc>
          <w:tcPr>
            <w:tcW w:w="68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CZK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Jazyk, ve kterém má být nabídka podána</w:t>
            </w:r>
          </w:p>
        </w:tc>
        <w:tc>
          <w:tcPr>
            <w:tcW w:w="683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Český jazyk.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Předpokládaná hodnota zakázky v Kč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089" w:rsidRPr="00F559FF" w:rsidRDefault="00C43955" w:rsidP="00C43955">
            <w:pPr>
              <w:rPr>
                <w:sz w:val="22"/>
              </w:rPr>
            </w:pPr>
            <w:r w:rsidRPr="00F559FF">
              <w:rPr>
                <w:sz w:val="22"/>
              </w:rPr>
              <w:t>520.</w:t>
            </w:r>
            <w:r w:rsidR="00C30775" w:rsidRPr="00F559FF">
              <w:rPr>
                <w:sz w:val="22"/>
              </w:rPr>
              <w:t xml:space="preserve">000,00 Kč bez DPH  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Způsob zpracování nabídkové ceny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jc w:val="both"/>
              <w:rPr>
                <w:sz w:val="22"/>
              </w:rPr>
            </w:pPr>
            <w:r w:rsidRPr="00F559FF">
              <w:rPr>
                <w:sz w:val="22"/>
              </w:rPr>
              <w:t>Nabídková cena bude uvedena v členění nabídková cena v Kč bez DPH</w:t>
            </w:r>
            <w:r w:rsidR="00107587">
              <w:rPr>
                <w:sz w:val="22"/>
              </w:rPr>
              <w:t xml:space="preserve"> </w:t>
            </w:r>
            <w:r w:rsidRPr="00F559FF">
              <w:rPr>
                <w:sz w:val="22"/>
              </w:rPr>
              <w:t>a nabídková cena v Kč včetně DPH (pokud uchazeč není plátce DPH, bude nabídka zpracována pouze v Kč a tato částka bude brána jako konečná)</w:t>
            </w:r>
            <w:r w:rsidR="00B62844">
              <w:rPr>
                <w:sz w:val="22"/>
              </w:rPr>
              <w:t>.</w:t>
            </w:r>
          </w:p>
          <w:p w:rsidR="00040089" w:rsidRPr="00F559FF" w:rsidRDefault="00040089" w:rsidP="001F0FA8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59FF">
              <w:rPr>
                <w:sz w:val="22"/>
              </w:rPr>
              <w:t>Zakázka je podle předmětu plnění</w:t>
            </w:r>
            <w:r w:rsidR="00552836" w:rsidRPr="00F559FF">
              <w:rPr>
                <w:sz w:val="22"/>
              </w:rPr>
              <w:t xml:space="preserve"> rozdělena na </w:t>
            </w:r>
            <w:r w:rsidR="00FC1F5E" w:rsidRPr="00F559FF">
              <w:rPr>
                <w:sz w:val="22"/>
              </w:rPr>
              <w:t>3</w:t>
            </w:r>
            <w:r w:rsidR="001F0FA8">
              <w:rPr>
                <w:sz w:val="22"/>
              </w:rPr>
              <w:t>5</w:t>
            </w:r>
            <w:r w:rsidR="00552836" w:rsidRPr="00F559FF">
              <w:rPr>
                <w:sz w:val="22"/>
              </w:rPr>
              <w:t xml:space="preserve"> částí</w:t>
            </w:r>
            <w:r w:rsidRPr="00F559FF">
              <w:rPr>
                <w:sz w:val="22"/>
              </w:rPr>
              <w:t xml:space="preserve">, přičemž uchazeč musí podat souhrnnou nabídku na všechny částí zakázky. 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Lhůta, po kterou je zájemce svou nabídkou vázán</w:t>
            </w: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rPr>
                <w:sz w:val="22"/>
              </w:rPr>
            </w:pPr>
            <w:r w:rsidRPr="00F559FF">
              <w:rPr>
                <w:sz w:val="22"/>
              </w:rPr>
              <w:t>Zájemce je svou nabídkou vázán po dobu 90 dnů ode dne skončení lhůty pro podání nabídky.</w:t>
            </w: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rPr>
                <w:sz w:val="22"/>
              </w:rPr>
            </w:pPr>
          </w:p>
        </w:tc>
      </w:tr>
      <w:tr w:rsidR="00040089" w:rsidRPr="00F559FF">
        <w:trPr>
          <w:trHeight w:val="315"/>
        </w:trPr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089" w:rsidRPr="00F559FF" w:rsidRDefault="00040089">
            <w:pPr>
              <w:rPr>
                <w:sz w:val="22"/>
              </w:rPr>
            </w:pPr>
          </w:p>
        </w:tc>
        <w:tc>
          <w:tcPr>
            <w:tcW w:w="6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0089" w:rsidRPr="00F559FF" w:rsidRDefault="00040089">
            <w:pPr>
              <w:rPr>
                <w:sz w:val="22"/>
              </w:rPr>
            </w:pPr>
          </w:p>
        </w:tc>
      </w:tr>
      <w:tr w:rsidR="00040089" w:rsidRPr="00F559F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9850" w:type="dxa"/>
            <w:gridSpan w:val="2"/>
            <w:shd w:val="clear" w:color="auto" w:fill="FF0000"/>
            <w:hideMark/>
          </w:tcPr>
          <w:p w:rsidR="00040089" w:rsidRPr="00F559FF" w:rsidRDefault="00040089">
            <w:pPr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Platební podmínky</w:t>
            </w:r>
          </w:p>
        </w:tc>
      </w:tr>
      <w:tr w:rsidR="00040089" w:rsidRPr="00F559FF" w:rsidTr="00C307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44"/>
        </w:trPr>
        <w:tc>
          <w:tcPr>
            <w:tcW w:w="9850" w:type="dxa"/>
            <w:gridSpan w:val="2"/>
            <w:hideMark/>
          </w:tcPr>
          <w:p w:rsidR="00040089" w:rsidRPr="00F559FF" w:rsidRDefault="00040089">
            <w:pPr>
              <w:spacing w:before="120" w:line="264" w:lineRule="auto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Zadavatel nebude poskytovat zálohy. </w:t>
            </w:r>
          </w:p>
          <w:p w:rsidR="00040089" w:rsidRPr="00F559FF" w:rsidRDefault="00040089">
            <w:pPr>
              <w:spacing w:before="120" w:line="264" w:lineRule="auto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Faktura bude vystavená po dodání položek. </w:t>
            </w:r>
          </w:p>
          <w:p w:rsidR="00040089" w:rsidRPr="00F559FF" w:rsidRDefault="00040089">
            <w:pPr>
              <w:spacing w:before="120" w:line="264" w:lineRule="auto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Splatnost vystavených faktur se sjednává na 10 kalendářních dnů od jejího doručení objednateli. V případě, že faktura nebude mít odpovídající náležitosti, je objednatel oprávněn ve lhůtě splatnosti ji vrátit dodavateli </w:t>
            </w:r>
            <w:r w:rsidRPr="00F559FF">
              <w:rPr>
                <w:sz w:val="22"/>
              </w:rPr>
              <w:lastRenderedPageBreak/>
              <w:t xml:space="preserve">s vytknutím nedostatků, aniž by se dostal do prodlení se splatností. Lhůta splatnosti počíná běžet znovu od okamžiku doručení opravené či doplněné faktury objednateli. </w:t>
            </w:r>
          </w:p>
          <w:p w:rsidR="00040089" w:rsidRPr="00F559FF" w:rsidRDefault="00040089">
            <w:pPr>
              <w:spacing w:before="120" w:line="264" w:lineRule="auto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Platební podmínky budou podrobně </w:t>
            </w:r>
            <w:proofErr w:type="gramStart"/>
            <w:r w:rsidRPr="00F559FF">
              <w:rPr>
                <w:sz w:val="22"/>
              </w:rPr>
              <w:t>specifikovány v uzavřené SOD s vybraným</w:t>
            </w:r>
            <w:proofErr w:type="gramEnd"/>
            <w:r w:rsidRPr="00F559FF">
              <w:rPr>
                <w:sz w:val="22"/>
              </w:rPr>
              <w:t xml:space="preserve"> dodavatelem.</w:t>
            </w:r>
          </w:p>
        </w:tc>
      </w:tr>
    </w:tbl>
    <w:p w:rsidR="00040089" w:rsidRPr="00F559FF" w:rsidRDefault="00040089">
      <w:pPr>
        <w:jc w:val="both"/>
        <w:rPr>
          <w:b/>
          <w:sz w:val="22"/>
          <w:u w:val="single"/>
        </w:rPr>
      </w:pPr>
    </w:p>
    <w:p w:rsidR="00040089" w:rsidRPr="00F559FF" w:rsidRDefault="00040089">
      <w:pPr>
        <w:jc w:val="both"/>
        <w:rPr>
          <w:b/>
          <w:sz w:val="22"/>
          <w:u w:val="single"/>
        </w:rPr>
      </w:pPr>
    </w:p>
    <w:p w:rsidR="00040089" w:rsidRPr="00F559FF" w:rsidRDefault="00040089">
      <w:pPr>
        <w:jc w:val="both"/>
        <w:rPr>
          <w:b/>
          <w:sz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793"/>
      </w:tblGrid>
      <w:tr w:rsidR="00040089" w:rsidRPr="00F559FF">
        <w:trPr>
          <w:trHeight w:val="315"/>
        </w:trPr>
        <w:tc>
          <w:tcPr>
            <w:tcW w:w="9793" w:type="dxa"/>
            <w:shd w:val="clear" w:color="auto" w:fill="FF0000"/>
            <w:hideMark/>
          </w:tcPr>
          <w:p w:rsidR="00040089" w:rsidRPr="00F559FF" w:rsidRDefault="00040089">
            <w:pPr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Způsob hodnocení nabídek a hodnotící kritéria</w:t>
            </w:r>
          </w:p>
        </w:tc>
      </w:tr>
      <w:tr w:rsidR="00040089" w:rsidRPr="00F559FF">
        <w:trPr>
          <w:trHeight w:val="986"/>
        </w:trPr>
        <w:tc>
          <w:tcPr>
            <w:tcW w:w="9793" w:type="dxa"/>
            <w:hideMark/>
          </w:tcPr>
          <w:p w:rsidR="00040089" w:rsidRPr="00F559FF" w:rsidRDefault="00040089">
            <w:pPr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  <w:r w:rsidRPr="00F559FF">
              <w:rPr>
                <w:b/>
                <w:sz w:val="22"/>
                <w:u w:val="single"/>
              </w:rPr>
              <w:t>Hodnocené nabídky</w:t>
            </w:r>
            <w:r w:rsidRPr="00F559FF">
              <w:rPr>
                <w:b/>
                <w:sz w:val="22"/>
              </w:rPr>
              <w:t>:</w:t>
            </w:r>
          </w:p>
          <w:p w:rsidR="00040089" w:rsidRPr="00F559FF" w:rsidRDefault="00040089" w:rsidP="004C6DFA">
            <w:pPr>
              <w:numPr>
                <w:ilvl w:val="0"/>
                <w:numId w:val="2"/>
              </w:numPr>
              <w:tabs>
                <w:tab w:val="clear" w:pos="1554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Hodnoceny budou pouze nabídky, které byly zadavateli doručeny řádně a včas podle požadavků uvedených ve výzvě. </w:t>
            </w:r>
          </w:p>
          <w:p w:rsidR="00040089" w:rsidRPr="00F559FF" w:rsidRDefault="00040089" w:rsidP="004C6DFA">
            <w:pPr>
              <w:numPr>
                <w:ilvl w:val="0"/>
                <w:numId w:val="2"/>
              </w:numPr>
              <w:tabs>
                <w:tab w:val="clear" w:pos="1554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Nabídka, která bude doručena zadavateli po uplynutí lhůty pro podávání nabídek, nebude otevřena ani hodnocena</w:t>
            </w:r>
            <w:r w:rsidR="00FE655B">
              <w:rPr>
                <w:sz w:val="22"/>
              </w:rPr>
              <w:t>.</w:t>
            </w:r>
          </w:p>
          <w:p w:rsidR="00040089" w:rsidRPr="00F559FF" w:rsidRDefault="00040089">
            <w:pPr>
              <w:tabs>
                <w:tab w:val="left" w:pos="285"/>
              </w:tabs>
              <w:jc w:val="both"/>
              <w:rPr>
                <w:b/>
                <w:sz w:val="22"/>
              </w:rPr>
            </w:pPr>
          </w:p>
          <w:p w:rsidR="00040089" w:rsidRPr="00F559FF" w:rsidRDefault="00040089">
            <w:pPr>
              <w:autoSpaceDE w:val="0"/>
              <w:autoSpaceDN w:val="0"/>
              <w:adjustRightInd w:val="0"/>
              <w:rPr>
                <w:b/>
                <w:sz w:val="22"/>
                <w:u w:val="single"/>
              </w:rPr>
            </w:pPr>
            <w:r w:rsidRPr="00F559FF">
              <w:rPr>
                <w:b/>
                <w:sz w:val="22"/>
                <w:u w:val="single"/>
              </w:rPr>
              <w:t>Úplnost nabídek</w:t>
            </w:r>
            <w:r w:rsidRPr="00F559FF">
              <w:rPr>
                <w:b/>
                <w:sz w:val="22"/>
              </w:rPr>
              <w:t>:</w:t>
            </w:r>
            <w:r w:rsidRPr="00F559FF">
              <w:rPr>
                <w:b/>
                <w:sz w:val="22"/>
                <w:u w:val="single"/>
              </w:rPr>
              <w:t xml:space="preserve"> </w:t>
            </w:r>
          </w:p>
          <w:p w:rsidR="00040089" w:rsidRPr="00F559FF" w:rsidRDefault="00040089" w:rsidP="004C6DFA">
            <w:pPr>
              <w:numPr>
                <w:ilvl w:val="2"/>
                <w:numId w:val="3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Bude provedeno posouzení formální a věcné úplnosti nabídek. Nabídka bude vyřazena, pokud nebude obsahovat požadované dokumenty, nebude zpracována tak, aby z ní nebylo možné vyjmout jednotlivé části, bude chybět podpis statutárního zástupce, nabídka nebude odpovídat požadovanému plnění, bude překročena zadavatelem stanovená limitní cena apod.). Nebude-li nabídka obsahovat požadované doklady a přílohy, bude označena za neúplnou a vyřazena z dalšího hodnocení.</w:t>
            </w:r>
          </w:p>
          <w:p w:rsidR="00040089" w:rsidRPr="00F559FF" w:rsidRDefault="00040089" w:rsidP="004C6DFA">
            <w:pPr>
              <w:numPr>
                <w:ilvl w:val="2"/>
                <w:numId w:val="3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Úplnost nabídek posuzuje hodnotící komise.</w:t>
            </w:r>
          </w:p>
          <w:p w:rsidR="00040089" w:rsidRPr="00F559FF" w:rsidRDefault="00040089" w:rsidP="004C6DFA">
            <w:pPr>
              <w:numPr>
                <w:ilvl w:val="2"/>
                <w:numId w:val="3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Pro hodnocení nabídek platí v plném rozsahu povinnosti příjemce, vztahující se ke způsobu zadání výběrového řízení dle aktuálně platné „Příručky pro příjemce finanční podpory z Operačního programu Vzdělávání pro konkurenceschopnost“.</w:t>
            </w:r>
          </w:p>
          <w:p w:rsidR="00040089" w:rsidRPr="00F559FF" w:rsidRDefault="00040089">
            <w:pPr>
              <w:tabs>
                <w:tab w:val="left" w:pos="285"/>
              </w:tabs>
              <w:jc w:val="both"/>
              <w:rPr>
                <w:b/>
                <w:sz w:val="22"/>
              </w:rPr>
            </w:pPr>
          </w:p>
          <w:p w:rsidR="00040089" w:rsidRPr="00F559FF" w:rsidRDefault="00040089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559FF">
              <w:rPr>
                <w:b/>
                <w:sz w:val="22"/>
                <w:u w:val="single"/>
              </w:rPr>
              <w:t>Hodnotící kritéria</w:t>
            </w:r>
            <w:r w:rsidRPr="00F559FF">
              <w:rPr>
                <w:b/>
                <w:sz w:val="22"/>
              </w:rPr>
              <w:t xml:space="preserve">:  </w:t>
            </w:r>
            <w:r w:rsidRPr="00F559FF">
              <w:rPr>
                <w:sz w:val="22"/>
              </w:rPr>
              <w:t>Nabídková cena</w:t>
            </w:r>
            <w:r w:rsidR="00435956">
              <w:rPr>
                <w:sz w:val="22"/>
              </w:rPr>
              <w:t xml:space="preserve"> – 100%</w:t>
            </w:r>
          </w:p>
          <w:p w:rsidR="00040089" w:rsidRPr="00F559FF" w:rsidRDefault="00040089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F559FF">
              <w:rPr>
                <w:sz w:val="22"/>
              </w:rPr>
              <w:t xml:space="preserve">Nabídky, které splní kvalifikační kritéria, budou seřazeny podle </w:t>
            </w:r>
            <w:r w:rsidRPr="00107587">
              <w:rPr>
                <w:sz w:val="22"/>
              </w:rPr>
              <w:t>ceny včetně DPH</w:t>
            </w:r>
            <w:r w:rsidRPr="00F559FF">
              <w:rPr>
                <w:sz w:val="22"/>
              </w:rPr>
              <w:t xml:space="preserve"> od nejvýhodnější po nejméně výhodnou, přičemž nejvýhodnější bude nabídka s nejnižší cenou. Tato nabídka bude vybrána jako vítězná.</w:t>
            </w:r>
          </w:p>
          <w:p w:rsidR="00C30775" w:rsidRPr="00F559FF" w:rsidRDefault="00C30775">
            <w:pPr>
              <w:tabs>
                <w:tab w:val="num" w:pos="360"/>
              </w:tabs>
              <w:autoSpaceDE w:val="0"/>
              <w:autoSpaceDN w:val="0"/>
              <w:adjustRightInd w:val="0"/>
              <w:jc w:val="both"/>
              <w:rPr>
                <w:sz w:val="22"/>
              </w:rPr>
            </w:pPr>
          </w:p>
        </w:tc>
      </w:tr>
    </w:tbl>
    <w:p w:rsidR="00C30775" w:rsidRPr="00F559FF" w:rsidRDefault="00C30775"/>
    <w:p w:rsidR="00C30775" w:rsidRPr="00F559FF" w:rsidRDefault="00C3077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828"/>
        <w:gridCol w:w="30"/>
      </w:tblGrid>
      <w:tr w:rsidR="00040089" w:rsidRPr="00F559FF">
        <w:trPr>
          <w:trHeight w:val="315"/>
        </w:trPr>
        <w:tc>
          <w:tcPr>
            <w:tcW w:w="9858" w:type="dxa"/>
            <w:gridSpan w:val="2"/>
            <w:shd w:val="clear" w:color="auto" w:fill="FF0000"/>
            <w:hideMark/>
          </w:tcPr>
          <w:p w:rsidR="00040089" w:rsidRPr="00F559FF" w:rsidRDefault="00040089">
            <w:pPr>
              <w:rPr>
                <w:b/>
                <w:sz w:val="22"/>
              </w:rPr>
            </w:pPr>
            <w:r w:rsidRPr="00F559FF">
              <w:rPr>
                <w:b/>
                <w:sz w:val="22"/>
              </w:rPr>
              <w:t>Další informace</w:t>
            </w:r>
          </w:p>
        </w:tc>
      </w:tr>
      <w:tr w:rsidR="00040089" w:rsidRPr="00F559FF" w:rsidTr="00664A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0" w:type="dxa"/>
          <w:trHeight w:val="535"/>
        </w:trPr>
        <w:tc>
          <w:tcPr>
            <w:tcW w:w="9828" w:type="dxa"/>
          </w:tcPr>
          <w:p w:rsidR="00040089" w:rsidRPr="00664A3E" w:rsidRDefault="00040089">
            <w:pPr>
              <w:shd w:val="clear" w:color="auto" w:fill="FFFFFF"/>
              <w:jc w:val="both"/>
              <w:rPr>
                <w:b/>
                <w:sz w:val="22"/>
                <w:szCs w:val="22"/>
                <w:u w:val="single"/>
              </w:rPr>
            </w:pPr>
            <w:r w:rsidRPr="00664A3E">
              <w:rPr>
                <w:b/>
                <w:sz w:val="22"/>
                <w:szCs w:val="22"/>
                <w:u w:val="single"/>
              </w:rPr>
              <w:t>Další podmínky výběrového řízení</w:t>
            </w:r>
          </w:p>
          <w:p w:rsidR="00040089" w:rsidRPr="00664A3E" w:rsidRDefault="00040089" w:rsidP="004C6DFA">
            <w:pPr>
              <w:numPr>
                <w:ilvl w:val="0"/>
                <w:numId w:val="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Uchazeč, který podal nabídku, nesmí být současně subdodavatelem jiného uchazeče v tomto zadávacím řízení. Pokud uchazeč podá více nabídek samostatně nebo společně s dalšími uchazeči, nebo podá nabídku a současně je subdodavatelem jiného uchazeče v tomtéž zadávacím řízení, zadavatel všechny nabídky podané takovým uchazečem samostatně či společně s jinými uchazeči vyřadí.</w:t>
            </w:r>
          </w:p>
          <w:p w:rsidR="00040089" w:rsidRPr="00664A3E" w:rsidRDefault="00040089" w:rsidP="004C6DFA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Uchazeči nevzniká nárok na uhrazení nákladů spojených s podáním nabídky zadavateli. Uchazeči sami ponesou veškeré své náklady spojené s účastí v zadávacím řízení. Jednotlivé nabídky budou ponechány zadavateli pro jeho potřebu a nebudou uchazečům vráceny.</w:t>
            </w:r>
          </w:p>
          <w:p w:rsidR="00040089" w:rsidRPr="00664A3E" w:rsidRDefault="00040089" w:rsidP="004C6DFA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Jednotliví uchazeči jsou povinni zdržet se jakýchkoliv jednání, která by mohla narušit transparentní a nediskriminační průběh zadávacího řízení, zejména pak jednání, v jejichž důsledku by mohlo dojít k narušení soutěže mezi uchazeči v rámci zadání zakázky.</w:t>
            </w:r>
          </w:p>
          <w:p w:rsidR="00040089" w:rsidRPr="00664A3E" w:rsidRDefault="00040089" w:rsidP="004C6DFA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664A3E">
              <w:rPr>
                <w:sz w:val="22"/>
                <w:szCs w:val="22"/>
              </w:rPr>
              <w:t>Dotaz k Zadávací dokumentaci je možné podat prostřednictvím elektronické pošty na kontaktní e-mail, a to do pěti dní před ukončením lhůty pro podání nabídek.</w:t>
            </w:r>
          </w:p>
          <w:p w:rsidR="00040089" w:rsidRPr="00FE655B" w:rsidRDefault="00F559FF" w:rsidP="00FE655B">
            <w:pPr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2"/>
                <w:u w:val="single"/>
              </w:rPr>
            </w:pPr>
            <w:r w:rsidRPr="00FE655B">
              <w:rPr>
                <w:sz w:val="22"/>
                <w:szCs w:val="22"/>
              </w:rPr>
              <w:t xml:space="preserve">Písemná žádost o poskytnutí dodatečných informací k zadávací dokumentaci musí být adresována výhradně pověřené osobě, a to v českém jazyce. Zadavatel odešle dodatečné informace o zadávací dokumentaci písemně E-mailem nejpozději do 3 pracovních dnů ode dne doručení žádosti uchazeče. </w:t>
            </w:r>
          </w:p>
          <w:p w:rsidR="00040089" w:rsidRPr="00F559FF" w:rsidRDefault="00040089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559FF">
              <w:rPr>
                <w:b/>
                <w:sz w:val="22"/>
                <w:u w:val="single"/>
              </w:rPr>
              <w:lastRenderedPageBreak/>
              <w:t>Povinnosti uchazeče</w:t>
            </w:r>
            <w:r w:rsidRPr="00F559FF">
              <w:rPr>
                <w:b/>
                <w:sz w:val="22"/>
              </w:rPr>
              <w:t>:</w:t>
            </w:r>
          </w:p>
          <w:p w:rsidR="00040089" w:rsidRPr="00F559FF" w:rsidRDefault="00040089" w:rsidP="004C6DFA">
            <w:pPr>
              <w:numPr>
                <w:ilvl w:val="2"/>
                <w:numId w:val="4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Uchazeč je povinen jakožto budoucí dodavatel umožnit osobám oprávněným k výkonu kontroly projektu, z něhož je zakázka hrazena, provést kontrolu dokladů, souvisejících s plněním zakázky.</w:t>
            </w:r>
          </w:p>
          <w:p w:rsidR="00040089" w:rsidRPr="00F559FF" w:rsidRDefault="00040089" w:rsidP="004C6DFA">
            <w:pPr>
              <w:numPr>
                <w:ilvl w:val="2"/>
                <w:numId w:val="4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Uchazeč je povinen jakožto budoucí dodavatel uchovat účetní záznamy (účetní doklady, účetní knihy, odpisové plány, účtový rozvrh, inventurní soupisy a záznamy dokladující formu vedení účetnictví) po dobu stanovenou podmínkami pro archivaci v rámci OPVK, tj. do roku 2025.</w:t>
            </w:r>
          </w:p>
          <w:p w:rsidR="00040089" w:rsidRPr="00F559FF" w:rsidRDefault="00040089" w:rsidP="004C6DFA">
            <w:pPr>
              <w:numPr>
                <w:ilvl w:val="2"/>
                <w:numId w:val="4"/>
              </w:numPr>
              <w:tabs>
                <w:tab w:val="clear" w:pos="252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F559FF">
              <w:rPr>
                <w:sz w:val="22"/>
              </w:rPr>
              <w:t>Uchazeč/dodavatel je povinen v rámci realizace zakázky spolupracovat se zaměstnanci zadavatele a jeho partnerů aktivních v předmětném dotačním projektu a konzultovat své návrhy a postupy s osobami, které budou za zadavatele ve smlouvě stanoveny jako kompetentní k této činnosti.</w:t>
            </w:r>
          </w:p>
          <w:p w:rsidR="00040089" w:rsidRPr="00F559FF" w:rsidRDefault="00040089">
            <w:pPr>
              <w:autoSpaceDE w:val="0"/>
              <w:autoSpaceDN w:val="0"/>
              <w:adjustRightInd w:val="0"/>
              <w:ind w:left="360"/>
              <w:jc w:val="both"/>
              <w:rPr>
                <w:sz w:val="22"/>
              </w:rPr>
            </w:pPr>
          </w:p>
          <w:p w:rsidR="00040089" w:rsidRPr="00F559FF" w:rsidRDefault="00040089">
            <w:pPr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F559FF">
              <w:rPr>
                <w:b/>
                <w:sz w:val="22"/>
                <w:u w:val="single"/>
              </w:rPr>
              <w:t>Práva zadavatele</w:t>
            </w:r>
            <w:r w:rsidRPr="00F559FF">
              <w:rPr>
                <w:b/>
                <w:sz w:val="22"/>
              </w:rPr>
              <w:t>:</w:t>
            </w:r>
          </w:p>
          <w:p w:rsidR="00B62844" w:rsidRPr="00B62844" w:rsidRDefault="00B62844" w:rsidP="00B62844">
            <w:pPr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sz w:val="22"/>
              </w:rPr>
            </w:pPr>
            <w:r w:rsidRPr="00B62844">
              <w:rPr>
                <w:sz w:val="22"/>
              </w:rPr>
              <w:t xml:space="preserve">Zadavatel je oprávněn výběrové řízení zrušit bez udání důvodu, </w:t>
            </w:r>
            <w:r w:rsidRPr="00B62844">
              <w:rPr>
                <w:color w:val="000000"/>
                <w:sz w:val="22"/>
              </w:rPr>
              <w:t xml:space="preserve">případně zadat pouze část předmětu zakázky  </w:t>
            </w:r>
          </w:p>
          <w:p w:rsidR="00B62844" w:rsidRPr="00B62844" w:rsidRDefault="00B62844" w:rsidP="00B62844">
            <w:pPr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autoSpaceDE w:val="0"/>
              <w:autoSpaceDN w:val="0"/>
              <w:adjustRightInd w:val="0"/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>Zadavatel si vyhrazuje právo předložené nabídky uchazečů nevracet a uchovat je jako součást dokumentace, podléhající kontrole v rámci předmětného dotačního projektu.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 xml:space="preserve">Nabídku nelze považovat za návrh na uzavření smlouvy. 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 xml:space="preserve">Uchazečům podáním nabídky nevznikají žádná práva na uzavření smlouvy na provedení dodávky se zadavatelem. 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 xml:space="preserve">Zadavatel si vyhrazuje právo před rozhodnutím o výběru nejvhodnější nabídky ověřit informace uváděné dodavatelem v nabídce. 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>Zadavatel si vyhrazuje právo využít jen část předložené nabídky.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>Zadavatel nepřiznává zájemci právo na náhradu nákladů spojených s účastí v zadávacím řízení. Rovněž nepožaduje poplatky za to, že se zájemce může o zakázku ucházet.</w:t>
            </w:r>
          </w:p>
          <w:p w:rsidR="00B62844" w:rsidRPr="00B62844" w:rsidRDefault="00B62844" w:rsidP="00B62844">
            <w:pPr>
              <w:pStyle w:val="Nadpis1"/>
              <w:keepNext w:val="0"/>
              <w:numPr>
                <w:ilvl w:val="3"/>
                <w:numId w:val="4"/>
              </w:numPr>
              <w:tabs>
                <w:tab w:val="clear" w:pos="3240"/>
                <w:tab w:val="num" w:pos="720"/>
              </w:tabs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>Zadavatel si vyhrazuje právo vyloučit uchazeče, pokud v nabídce nedoloží dokumenty, požadované touto zadávací dokumentací.</w:t>
            </w:r>
          </w:p>
          <w:p w:rsidR="00664A3E" w:rsidRPr="00F559FF" w:rsidRDefault="00B62844" w:rsidP="00B62844">
            <w:pPr>
              <w:shd w:val="clear" w:color="auto" w:fill="FFFFFF"/>
              <w:ind w:left="720"/>
              <w:jc w:val="both"/>
              <w:rPr>
                <w:sz w:val="22"/>
              </w:rPr>
            </w:pPr>
            <w:r w:rsidRPr="00B62844">
              <w:rPr>
                <w:sz w:val="22"/>
              </w:rPr>
              <w:t>Zadavatel si vyhrazuje právo odmítnout všechny předložené nabídky, právo změnit nebo doplnit soutěžní podmínky pro všechny uchazeče, právo zrušit soutěž, omezit rozsah předmětu zakázky a právo neuzavřít Smlouvu se žádným z uchazečů. Žádný z uchazečů nemá ani v tomto případě nárok na náhradu nákladů spojených s vypracováním a podáním nabídky.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</w:tbl>
    <w:p w:rsidR="00040089" w:rsidRPr="00F559FF" w:rsidRDefault="00040089"/>
    <w:p w:rsidR="00040089" w:rsidRPr="00F559FF" w:rsidRDefault="00040089"/>
    <w:p w:rsidR="00040089" w:rsidRDefault="00040089"/>
    <w:p w:rsidR="00F559FF" w:rsidRDefault="00F559FF"/>
    <w:p w:rsidR="00F559FF" w:rsidRPr="00F559FF" w:rsidRDefault="00F559FF"/>
    <w:p w:rsidR="00040089" w:rsidRPr="00F559FF" w:rsidRDefault="00040089" w:rsidP="00C30775">
      <w:pPr>
        <w:spacing w:after="240"/>
        <w:jc w:val="both"/>
        <w:rPr>
          <w:sz w:val="22"/>
        </w:rPr>
      </w:pPr>
      <w:r w:rsidRPr="00F559FF">
        <w:rPr>
          <w:sz w:val="22"/>
        </w:rPr>
        <w:t>V</w:t>
      </w:r>
      <w:r w:rsidR="00AC66C7" w:rsidRPr="00F559FF">
        <w:rPr>
          <w:sz w:val="22"/>
        </w:rPr>
        <w:t xml:space="preserve"> Kosteleckých Horkách </w:t>
      </w:r>
      <w:bookmarkStart w:id="4" w:name="_Toc197854068"/>
      <w:r w:rsidR="000D6EC1">
        <w:rPr>
          <w:sz w:val="22"/>
        </w:rPr>
        <w:t xml:space="preserve">dne </w:t>
      </w:r>
      <w:r w:rsidR="00FE655B">
        <w:rPr>
          <w:sz w:val="22"/>
        </w:rPr>
        <w:t>22</w:t>
      </w:r>
      <w:r w:rsidR="00F559FF" w:rsidRPr="00F559FF">
        <w:rPr>
          <w:sz w:val="22"/>
        </w:rPr>
        <w:t>. 4. 2013</w:t>
      </w:r>
    </w:p>
    <w:p w:rsidR="00F51A49" w:rsidRPr="00F559FF" w:rsidRDefault="00AC66C7" w:rsidP="00F559FF">
      <w:pPr>
        <w:spacing w:before="60" w:line="360" w:lineRule="auto"/>
        <w:rPr>
          <w:sz w:val="22"/>
        </w:rPr>
      </w:pPr>
      <w:r w:rsidRPr="00F559FF">
        <w:rPr>
          <w:sz w:val="22"/>
        </w:rPr>
        <w:t xml:space="preserve">Mgr. Petr Kulíšek, ředitel </w:t>
      </w:r>
    </w:p>
    <w:p w:rsidR="00F559FF" w:rsidRDefault="00F51A49">
      <w:pPr>
        <w:pStyle w:val="Styl1"/>
        <w:jc w:val="right"/>
        <w:rPr>
          <w:rFonts w:ascii="Times New Roman" w:hAnsi="Times New Roman" w:cs="Times New Roman"/>
          <w:b w:val="0"/>
        </w:rPr>
      </w:pPr>
      <w:r w:rsidRPr="00F559FF">
        <w:rPr>
          <w:rFonts w:ascii="Times New Roman" w:hAnsi="Times New Roman" w:cs="Times New Roman"/>
          <w:b w:val="0"/>
        </w:rPr>
        <w:t xml:space="preserve">          </w:t>
      </w:r>
    </w:p>
    <w:p w:rsidR="00F559FF" w:rsidRDefault="00F559FF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F559FF" w:rsidRDefault="00F559FF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F559FF" w:rsidRDefault="00F559FF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F559FF" w:rsidRDefault="00F559FF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664A3E" w:rsidRDefault="00664A3E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664A3E" w:rsidRDefault="00664A3E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664A3E" w:rsidRDefault="00664A3E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664A3E" w:rsidRDefault="00664A3E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664A3E" w:rsidRDefault="00664A3E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B62844" w:rsidRDefault="00B62844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B62844" w:rsidRDefault="00B62844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B62844" w:rsidRDefault="00B62844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B62844" w:rsidRDefault="00B62844">
      <w:pPr>
        <w:pStyle w:val="Styl1"/>
        <w:jc w:val="right"/>
        <w:rPr>
          <w:rFonts w:ascii="Times New Roman" w:hAnsi="Times New Roman" w:cs="Times New Roman"/>
          <w:b w:val="0"/>
        </w:rPr>
      </w:pPr>
    </w:p>
    <w:p w:rsidR="00040089" w:rsidRDefault="00040089">
      <w:pPr>
        <w:pStyle w:val="Styl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Příloha č. </w:t>
      </w:r>
      <w:bookmarkEnd w:id="4"/>
      <w:r>
        <w:rPr>
          <w:rFonts w:ascii="Times New Roman" w:hAnsi="Times New Roman"/>
        </w:rPr>
        <w:t>1</w:t>
      </w:r>
    </w:p>
    <w:p w:rsidR="00040089" w:rsidRDefault="00040089">
      <w:pPr>
        <w:spacing w:after="240"/>
        <w:ind w:left="7788" w:firstLine="708"/>
        <w:jc w:val="both"/>
        <w:rPr>
          <w:i/>
          <w:sz w:val="20"/>
        </w:rPr>
      </w:pPr>
      <w:proofErr w:type="gramStart"/>
      <w:r>
        <w:rPr>
          <w:i/>
          <w:sz w:val="20"/>
        </w:rPr>
        <w:t>Závazný  vzor</w:t>
      </w:r>
      <w:proofErr w:type="gramEnd"/>
    </w:p>
    <w:p w:rsidR="00040089" w:rsidRDefault="00040089">
      <w:pPr>
        <w:spacing w:after="240"/>
        <w:ind w:left="7788" w:firstLine="708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11"/>
        <w:gridCol w:w="4923"/>
      </w:tblGrid>
      <w:tr w:rsidR="00040089">
        <w:trPr>
          <w:trHeight w:val="422"/>
          <w:jc w:val="center"/>
        </w:trPr>
        <w:tc>
          <w:tcPr>
            <w:tcW w:w="9934" w:type="dxa"/>
            <w:gridSpan w:val="2"/>
            <w:tcBorders>
              <w:bottom w:val="single" w:sz="4" w:space="0" w:color="000000"/>
            </w:tcBorders>
            <w:shd w:val="clear" w:color="auto" w:fill="FF0000"/>
            <w:vAlign w:val="center"/>
          </w:tcPr>
          <w:p w:rsidR="00040089" w:rsidRDefault="000400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KRYCÍ LIST NABÍDKY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  <w:shd w:val="clear" w:color="auto" w:fill="FFFFFF"/>
          </w:tcPr>
          <w:p w:rsidR="00040089" w:rsidRPr="00664A3E" w:rsidRDefault="00040089">
            <w:pPr>
              <w:rPr>
                <w:sz w:val="22"/>
              </w:rPr>
            </w:pPr>
          </w:p>
          <w:p w:rsidR="00040089" w:rsidRPr="00664A3E" w:rsidRDefault="00040089">
            <w:pPr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 xml:space="preserve">Název zakázky: </w:t>
            </w:r>
          </w:p>
        </w:tc>
      </w:tr>
      <w:tr w:rsidR="00040089" w:rsidRPr="00664A3E">
        <w:trPr>
          <w:trHeight w:val="617"/>
          <w:jc w:val="center"/>
        </w:trPr>
        <w:tc>
          <w:tcPr>
            <w:tcW w:w="9934" w:type="dxa"/>
            <w:gridSpan w:val="2"/>
            <w:tcBorders>
              <w:bottom w:val="single" w:sz="4" w:space="0" w:color="000000"/>
            </w:tcBorders>
            <w:vAlign w:val="center"/>
          </w:tcPr>
          <w:p w:rsidR="00040089" w:rsidRPr="00664A3E" w:rsidRDefault="0056686F" w:rsidP="00664A3E">
            <w:pPr>
              <w:rPr>
                <w:b/>
                <w:sz w:val="22"/>
              </w:rPr>
            </w:pPr>
            <w:r w:rsidRPr="00664A3E">
              <w:rPr>
                <w:b/>
                <w:bCs/>
              </w:rPr>
              <w:t>„Výroba a tisk regionálních pracovních sešitů pro 6 základních škol a aplikace pro cestovní ruch regionu MAS NAD ORLICÍ“</w:t>
            </w:r>
          </w:p>
        </w:tc>
      </w:tr>
      <w:tr w:rsidR="00040089" w:rsidRPr="00664A3E">
        <w:trPr>
          <w:trHeight w:val="70"/>
          <w:jc w:val="center"/>
        </w:trPr>
        <w:tc>
          <w:tcPr>
            <w:tcW w:w="9934" w:type="dxa"/>
            <w:gridSpan w:val="2"/>
            <w:shd w:val="clear" w:color="auto" w:fill="FFFFFF"/>
            <w:vAlign w:val="center"/>
          </w:tcPr>
          <w:p w:rsidR="00040089" w:rsidRPr="00664A3E" w:rsidRDefault="00040089">
            <w:pPr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Zadavatel: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  <w:tcBorders>
              <w:bottom w:val="single" w:sz="4" w:space="0" w:color="000000"/>
            </w:tcBorders>
          </w:tcPr>
          <w:p w:rsidR="00040089" w:rsidRPr="00664A3E" w:rsidRDefault="00AC66C7">
            <w:pPr>
              <w:rPr>
                <w:sz w:val="22"/>
              </w:rPr>
            </w:pPr>
            <w:r w:rsidRPr="00664A3E">
              <w:rPr>
                <w:sz w:val="22"/>
              </w:rPr>
              <w:t>NAD ORLICÍ, o.p.s.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  <w:shd w:val="clear" w:color="auto" w:fill="FFFFFF"/>
          </w:tcPr>
          <w:p w:rsidR="00040089" w:rsidRPr="00664A3E" w:rsidRDefault="00040089">
            <w:pPr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Kontaktní osoba ve věci zadávacího řízení: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  <w:tcBorders>
              <w:bottom w:val="single" w:sz="4" w:space="0" w:color="000000"/>
            </w:tcBorders>
            <w:vAlign w:val="center"/>
          </w:tcPr>
          <w:p w:rsidR="00040089" w:rsidRPr="00664A3E" w:rsidRDefault="0056686F" w:rsidP="0056686F">
            <w:pPr>
              <w:rPr>
                <w:sz w:val="22"/>
              </w:rPr>
            </w:pPr>
            <w:r w:rsidRPr="00664A3E">
              <w:rPr>
                <w:sz w:val="22"/>
              </w:rPr>
              <w:t>Mgr. Kateřina Prokešová</w:t>
            </w:r>
            <w:r w:rsidR="00F96660" w:rsidRPr="00664A3E">
              <w:rPr>
                <w:sz w:val="22"/>
              </w:rPr>
              <w:t>,</w:t>
            </w:r>
            <w:r w:rsidRPr="00664A3E">
              <w:rPr>
                <w:sz w:val="22"/>
              </w:rPr>
              <w:t xml:space="preserve"> +420 734 609 333</w:t>
            </w:r>
            <w:r w:rsidR="00F96660" w:rsidRPr="00664A3E">
              <w:rPr>
                <w:sz w:val="22"/>
              </w:rPr>
              <w:t xml:space="preserve">, </w:t>
            </w:r>
            <w:r w:rsidRPr="00664A3E">
              <w:rPr>
                <w:sz w:val="22"/>
              </w:rPr>
              <w:t>katerina.prokes</w:t>
            </w:r>
            <w:r w:rsidR="00F96660" w:rsidRPr="00664A3E">
              <w:rPr>
                <w:sz w:val="22"/>
              </w:rPr>
              <w:t>ova@</w:t>
            </w:r>
            <w:r w:rsidR="00AC66C7" w:rsidRPr="00664A3E">
              <w:rPr>
                <w:sz w:val="22"/>
              </w:rPr>
              <w:t>nadorlici</w:t>
            </w:r>
            <w:r w:rsidR="00F96660" w:rsidRPr="00664A3E">
              <w:rPr>
                <w:sz w:val="22"/>
              </w:rPr>
              <w:t>.cz</w:t>
            </w:r>
          </w:p>
        </w:tc>
      </w:tr>
      <w:tr w:rsidR="00040089" w:rsidRPr="00664A3E">
        <w:trPr>
          <w:trHeight w:val="340"/>
          <w:jc w:val="center"/>
        </w:trPr>
        <w:tc>
          <w:tcPr>
            <w:tcW w:w="9934" w:type="dxa"/>
            <w:gridSpan w:val="2"/>
            <w:shd w:val="clear" w:color="auto" w:fill="FFFFFF"/>
            <w:vAlign w:val="center"/>
          </w:tcPr>
          <w:p w:rsidR="00040089" w:rsidRPr="00664A3E" w:rsidRDefault="00040089">
            <w:pPr>
              <w:rPr>
                <w:b/>
                <w:sz w:val="22"/>
              </w:rPr>
            </w:pPr>
          </w:p>
          <w:p w:rsidR="00040089" w:rsidRPr="00664A3E" w:rsidRDefault="00040089">
            <w:pPr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Uchazeč:</w:t>
            </w:r>
          </w:p>
          <w:p w:rsidR="00040089" w:rsidRPr="00664A3E" w:rsidRDefault="00040089">
            <w:pPr>
              <w:rPr>
                <w:b/>
                <w:sz w:val="22"/>
              </w:rPr>
            </w:pP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</w:tcPr>
          <w:p w:rsidR="00040089" w:rsidRPr="00664A3E" w:rsidRDefault="00040089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64A3E">
              <w:rPr>
                <w:sz w:val="22"/>
              </w:rPr>
              <w:t xml:space="preserve">Název uchazeče, právní forma: </w:t>
            </w:r>
          </w:p>
          <w:p w:rsidR="00040089" w:rsidRPr="00664A3E" w:rsidRDefault="00040089">
            <w:pPr>
              <w:rPr>
                <w:sz w:val="22"/>
              </w:rPr>
            </w:pPr>
          </w:p>
          <w:p w:rsidR="00040089" w:rsidRPr="00664A3E" w:rsidRDefault="00040089">
            <w:pPr>
              <w:rPr>
                <w:sz w:val="22"/>
              </w:rPr>
            </w:pP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 xml:space="preserve">Sídlo:  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>Bankovní spojení: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 xml:space="preserve">Jméno statutárního zástupce společnosti včetně kontaktu (telefon, fax, e-mail, adresa): </w:t>
            </w:r>
          </w:p>
          <w:p w:rsidR="00040089" w:rsidRPr="00664A3E" w:rsidRDefault="00040089">
            <w:pPr>
              <w:rPr>
                <w:sz w:val="22"/>
              </w:rPr>
            </w:pPr>
          </w:p>
          <w:p w:rsidR="00040089" w:rsidRPr="00664A3E" w:rsidRDefault="00040089">
            <w:pPr>
              <w:rPr>
                <w:sz w:val="22"/>
              </w:rPr>
            </w:pPr>
          </w:p>
        </w:tc>
      </w:tr>
      <w:tr w:rsidR="00040089" w:rsidRPr="00664A3E">
        <w:trPr>
          <w:jc w:val="center"/>
        </w:trPr>
        <w:tc>
          <w:tcPr>
            <w:tcW w:w="5011" w:type="dxa"/>
            <w:tcBorders>
              <w:bottom w:val="single" w:sz="4" w:space="0" w:color="000000"/>
            </w:tcBorders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 xml:space="preserve">IČO: </w:t>
            </w:r>
          </w:p>
        </w:tc>
        <w:tc>
          <w:tcPr>
            <w:tcW w:w="4923" w:type="dxa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 xml:space="preserve">DIČ: </w:t>
            </w:r>
          </w:p>
        </w:tc>
      </w:tr>
      <w:tr w:rsidR="00040089" w:rsidRPr="00664A3E">
        <w:trPr>
          <w:jc w:val="center"/>
        </w:trPr>
        <w:tc>
          <w:tcPr>
            <w:tcW w:w="5011" w:type="dxa"/>
            <w:shd w:val="clear" w:color="auto" w:fill="FFFFFF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>Subjekt zapsaný v obchodním rejstříku:</w:t>
            </w:r>
          </w:p>
        </w:tc>
        <w:tc>
          <w:tcPr>
            <w:tcW w:w="4923" w:type="dxa"/>
          </w:tcPr>
          <w:p w:rsidR="00040089" w:rsidRPr="00664A3E" w:rsidRDefault="00040089">
            <w:pPr>
              <w:rPr>
                <w:sz w:val="22"/>
              </w:rPr>
            </w:pPr>
            <w:r w:rsidRPr="00664A3E">
              <w:rPr>
                <w:sz w:val="22"/>
              </w:rPr>
              <w:t>ANO / NE</w:t>
            </w:r>
          </w:p>
        </w:tc>
      </w:tr>
      <w:tr w:rsidR="00040089" w:rsidRPr="00664A3E">
        <w:trPr>
          <w:jc w:val="center"/>
        </w:trPr>
        <w:tc>
          <w:tcPr>
            <w:tcW w:w="9934" w:type="dxa"/>
            <w:gridSpan w:val="2"/>
            <w:tcBorders>
              <w:bottom w:val="single" w:sz="4" w:space="0" w:color="000000"/>
            </w:tcBorders>
          </w:tcPr>
          <w:p w:rsidR="00040089" w:rsidRPr="00664A3E" w:rsidRDefault="00040089">
            <w:pPr>
              <w:rPr>
                <w:sz w:val="22"/>
              </w:rPr>
            </w:pPr>
          </w:p>
        </w:tc>
      </w:tr>
      <w:tr w:rsidR="00040089" w:rsidRPr="00664A3E">
        <w:trPr>
          <w:trHeight w:val="340"/>
          <w:jc w:val="center"/>
        </w:trPr>
        <w:tc>
          <w:tcPr>
            <w:tcW w:w="9934" w:type="dxa"/>
            <w:gridSpan w:val="2"/>
            <w:shd w:val="clear" w:color="auto" w:fill="FFFFFF"/>
            <w:vAlign w:val="center"/>
          </w:tcPr>
          <w:p w:rsidR="00040089" w:rsidRPr="00664A3E" w:rsidRDefault="00040089">
            <w:pPr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 xml:space="preserve">NABÍDKOVÁ </w:t>
            </w:r>
            <w:proofErr w:type="gramStart"/>
            <w:r w:rsidRPr="00664A3E">
              <w:rPr>
                <w:b/>
                <w:sz w:val="22"/>
              </w:rPr>
              <w:t xml:space="preserve">CENA  </w:t>
            </w:r>
            <w:r w:rsidRPr="00664A3E">
              <w:rPr>
                <w:b/>
                <w:sz w:val="16"/>
              </w:rPr>
              <w:t>(pokud</w:t>
            </w:r>
            <w:proofErr w:type="gramEnd"/>
            <w:r w:rsidRPr="00664A3E">
              <w:rPr>
                <w:b/>
                <w:sz w:val="16"/>
              </w:rPr>
              <w:t xml:space="preserve"> uchazeč není plátce DPH, vyplní pouze kolonku Cenu celkem s DPH v Kč)</w:t>
            </w:r>
          </w:p>
        </w:tc>
      </w:tr>
      <w:tr w:rsidR="00040089" w:rsidRPr="00664A3E">
        <w:trPr>
          <w:trHeight w:val="340"/>
          <w:jc w:val="center"/>
        </w:trPr>
        <w:tc>
          <w:tcPr>
            <w:tcW w:w="5011" w:type="dxa"/>
            <w:shd w:val="clear" w:color="auto" w:fill="FFFFFF"/>
            <w:vAlign w:val="center"/>
          </w:tcPr>
          <w:p w:rsidR="00040089" w:rsidRPr="00664A3E" w:rsidRDefault="00040089">
            <w:pPr>
              <w:jc w:val="center"/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Cena celkem bez DPH v Kč</w:t>
            </w:r>
          </w:p>
        </w:tc>
        <w:tc>
          <w:tcPr>
            <w:tcW w:w="4923" w:type="dxa"/>
            <w:shd w:val="clear" w:color="auto" w:fill="FFFFFF"/>
            <w:vAlign w:val="center"/>
          </w:tcPr>
          <w:p w:rsidR="00040089" w:rsidRPr="00664A3E" w:rsidRDefault="00040089">
            <w:pPr>
              <w:jc w:val="center"/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Cena celkem s DPH v Kč</w:t>
            </w:r>
          </w:p>
        </w:tc>
      </w:tr>
      <w:tr w:rsidR="00040089" w:rsidRPr="00664A3E">
        <w:trPr>
          <w:trHeight w:val="261"/>
          <w:jc w:val="center"/>
        </w:trPr>
        <w:tc>
          <w:tcPr>
            <w:tcW w:w="5011" w:type="dxa"/>
            <w:tcBorders>
              <w:bottom w:val="single" w:sz="4" w:space="0" w:color="000000"/>
            </w:tcBorders>
            <w:vAlign w:val="center"/>
          </w:tcPr>
          <w:p w:rsidR="00040089" w:rsidRPr="00664A3E" w:rsidRDefault="00040089">
            <w:pPr>
              <w:jc w:val="center"/>
              <w:rPr>
                <w:b/>
                <w:sz w:val="22"/>
              </w:rPr>
            </w:pPr>
          </w:p>
        </w:tc>
        <w:tc>
          <w:tcPr>
            <w:tcW w:w="4923" w:type="dxa"/>
            <w:tcBorders>
              <w:bottom w:val="single" w:sz="4" w:space="0" w:color="000000"/>
            </w:tcBorders>
            <w:vAlign w:val="center"/>
          </w:tcPr>
          <w:p w:rsidR="00040089" w:rsidRPr="00664A3E" w:rsidRDefault="00040089">
            <w:pPr>
              <w:jc w:val="center"/>
              <w:rPr>
                <w:b/>
                <w:sz w:val="22"/>
              </w:rPr>
            </w:pPr>
          </w:p>
        </w:tc>
      </w:tr>
      <w:tr w:rsidR="00040089" w:rsidRPr="00664A3E">
        <w:trPr>
          <w:trHeight w:val="340"/>
          <w:jc w:val="center"/>
        </w:trPr>
        <w:tc>
          <w:tcPr>
            <w:tcW w:w="9934" w:type="dxa"/>
            <w:gridSpan w:val="2"/>
            <w:shd w:val="clear" w:color="auto" w:fill="FFFFFF"/>
            <w:vAlign w:val="center"/>
          </w:tcPr>
          <w:p w:rsidR="00040089" w:rsidRPr="00664A3E" w:rsidRDefault="00040089">
            <w:pPr>
              <w:jc w:val="center"/>
              <w:rPr>
                <w:b/>
                <w:sz w:val="22"/>
              </w:rPr>
            </w:pPr>
            <w:r w:rsidRPr="00664A3E">
              <w:rPr>
                <w:b/>
                <w:sz w:val="22"/>
              </w:rPr>
              <w:t>Osoba pověřená za uchazeče jednat (jméno, telefon, email)</w:t>
            </w:r>
          </w:p>
        </w:tc>
      </w:tr>
      <w:tr w:rsidR="00040089" w:rsidRPr="00664A3E">
        <w:trPr>
          <w:trHeight w:val="340"/>
          <w:jc w:val="center"/>
        </w:trPr>
        <w:tc>
          <w:tcPr>
            <w:tcW w:w="9934" w:type="dxa"/>
            <w:gridSpan w:val="2"/>
          </w:tcPr>
          <w:p w:rsidR="00040089" w:rsidRPr="00664A3E" w:rsidRDefault="00040089">
            <w:pPr>
              <w:rPr>
                <w:sz w:val="22"/>
              </w:rPr>
            </w:pPr>
          </w:p>
          <w:p w:rsidR="00040089" w:rsidRPr="00664A3E" w:rsidRDefault="00040089">
            <w:pPr>
              <w:rPr>
                <w:sz w:val="22"/>
              </w:rPr>
            </w:pPr>
          </w:p>
          <w:p w:rsidR="00040089" w:rsidRPr="00664A3E" w:rsidRDefault="00040089">
            <w:pPr>
              <w:rPr>
                <w:sz w:val="22"/>
              </w:rPr>
            </w:pPr>
          </w:p>
        </w:tc>
      </w:tr>
    </w:tbl>
    <w:p w:rsidR="00040089" w:rsidRPr="00664A3E" w:rsidRDefault="00040089">
      <w:pPr>
        <w:rPr>
          <w:sz w:val="28"/>
        </w:rPr>
      </w:pPr>
    </w:p>
    <w:p w:rsidR="00040089" w:rsidRPr="00664A3E" w:rsidRDefault="00040089">
      <w:pPr>
        <w:rPr>
          <w:sz w:val="28"/>
        </w:rPr>
      </w:pPr>
    </w:p>
    <w:p w:rsidR="00040089" w:rsidRPr="00664A3E" w:rsidRDefault="00040089">
      <w:pPr>
        <w:rPr>
          <w:sz w:val="28"/>
        </w:rPr>
      </w:pPr>
    </w:p>
    <w:p w:rsidR="00040089" w:rsidRPr="00664A3E" w:rsidRDefault="00040089">
      <w:pPr>
        <w:ind w:left="360" w:right="23" w:hanging="360"/>
        <w:jc w:val="both"/>
        <w:rPr>
          <w:sz w:val="22"/>
        </w:rPr>
      </w:pPr>
      <w:proofErr w:type="gramStart"/>
      <w:r w:rsidRPr="00664A3E">
        <w:rPr>
          <w:sz w:val="22"/>
        </w:rPr>
        <w:t>V  …</w:t>
      </w:r>
      <w:proofErr w:type="gramEnd"/>
      <w:r w:rsidRPr="00664A3E">
        <w:rPr>
          <w:sz w:val="22"/>
        </w:rPr>
        <w:t>………………………………………… dne ……………………….</w:t>
      </w:r>
    </w:p>
    <w:p w:rsidR="00040089" w:rsidRPr="00664A3E" w:rsidRDefault="00040089">
      <w:pPr>
        <w:ind w:left="360" w:right="23" w:hanging="360"/>
        <w:jc w:val="both"/>
        <w:rPr>
          <w:sz w:val="22"/>
        </w:rPr>
      </w:pPr>
    </w:p>
    <w:p w:rsidR="00040089" w:rsidRPr="00664A3E" w:rsidRDefault="00040089">
      <w:pPr>
        <w:ind w:left="360" w:right="23" w:hanging="360"/>
        <w:jc w:val="both"/>
        <w:rPr>
          <w:sz w:val="22"/>
        </w:rPr>
      </w:pPr>
    </w:p>
    <w:p w:rsidR="00040089" w:rsidRPr="00664A3E" w:rsidRDefault="00040089">
      <w:pPr>
        <w:ind w:left="360" w:right="23" w:hanging="360"/>
        <w:rPr>
          <w:sz w:val="22"/>
        </w:rPr>
      </w:pPr>
    </w:p>
    <w:p w:rsidR="00040089" w:rsidRPr="00664A3E" w:rsidRDefault="00040089">
      <w:pPr>
        <w:ind w:left="360" w:right="23" w:hanging="360"/>
        <w:rPr>
          <w:sz w:val="22"/>
        </w:rPr>
      </w:pPr>
      <w:r w:rsidRPr="00664A3E">
        <w:rPr>
          <w:sz w:val="22"/>
        </w:rPr>
        <w:t>jméno a příjmení statutárního zástupce:</w:t>
      </w:r>
      <w:r w:rsidRPr="00664A3E">
        <w:rPr>
          <w:sz w:val="22"/>
        </w:rPr>
        <w:tab/>
      </w:r>
      <w:r w:rsidRPr="00664A3E">
        <w:rPr>
          <w:sz w:val="22"/>
        </w:rPr>
        <w:tab/>
        <w:t>……………………………………………………</w:t>
      </w:r>
    </w:p>
    <w:p w:rsidR="00040089" w:rsidRPr="00664A3E" w:rsidRDefault="00040089">
      <w:pPr>
        <w:ind w:left="360" w:right="23" w:hanging="360"/>
        <w:jc w:val="both"/>
        <w:rPr>
          <w:sz w:val="22"/>
        </w:rPr>
      </w:pPr>
    </w:p>
    <w:p w:rsidR="00040089" w:rsidRPr="00664A3E" w:rsidRDefault="00040089">
      <w:pPr>
        <w:ind w:left="360" w:right="23" w:hanging="360"/>
        <w:jc w:val="both"/>
        <w:rPr>
          <w:sz w:val="22"/>
        </w:rPr>
      </w:pPr>
    </w:p>
    <w:p w:rsidR="00040089" w:rsidRPr="00664A3E" w:rsidRDefault="00040089">
      <w:pPr>
        <w:ind w:left="360" w:right="23" w:hanging="360"/>
        <w:jc w:val="both"/>
        <w:rPr>
          <w:sz w:val="22"/>
        </w:rPr>
      </w:pPr>
      <w:proofErr w:type="gramStart"/>
      <w:r w:rsidRPr="00664A3E">
        <w:rPr>
          <w:sz w:val="22"/>
        </w:rPr>
        <w:t>podpis :</w:t>
      </w:r>
      <w:r w:rsidRPr="00664A3E">
        <w:rPr>
          <w:sz w:val="22"/>
        </w:rPr>
        <w:tab/>
      </w:r>
      <w:r w:rsidRPr="00664A3E">
        <w:rPr>
          <w:sz w:val="22"/>
        </w:rPr>
        <w:tab/>
      </w:r>
      <w:r w:rsidRPr="00664A3E">
        <w:rPr>
          <w:sz w:val="22"/>
        </w:rPr>
        <w:tab/>
      </w:r>
      <w:r w:rsidRPr="00664A3E">
        <w:rPr>
          <w:sz w:val="22"/>
        </w:rPr>
        <w:tab/>
      </w:r>
      <w:r w:rsidRPr="00664A3E">
        <w:rPr>
          <w:sz w:val="22"/>
        </w:rPr>
        <w:tab/>
      </w:r>
      <w:r w:rsidRPr="00664A3E">
        <w:rPr>
          <w:sz w:val="22"/>
        </w:rPr>
        <w:tab/>
        <w:t>…</w:t>
      </w:r>
      <w:proofErr w:type="gramEnd"/>
      <w:r w:rsidRPr="00664A3E">
        <w:rPr>
          <w:sz w:val="22"/>
        </w:rPr>
        <w:t>…………………………………………………</w:t>
      </w:r>
    </w:p>
    <w:p w:rsidR="00840B3F" w:rsidRDefault="00040089">
      <w:pPr>
        <w:jc w:val="right"/>
        <w:rPr>
          <w:sz w:val="22"/>
        </w:rPr>
      </w:pPr>
      <w:r w:rsidRPr="00664A3E">
        <w:rPr>
          <w:sz w:val="22"/>
        </w:rPr>
        <w:br w:type="page"/>
      </w:r>
    </w:p>
    <w:p w:rsidR="00840B3F" w:rsidRDefault="00840B3F">
      <w:pPr>
        <w:jc w:val="right"/>
        <w:rPr>
          <w:sz w:val="22"/>
        </w:rPr>
      </w:pPr>
    </w:p>
    <w:p w:rsidR="00040089" w:rsidRDefault="00040089">
      <w:pPr>
        <w:jc w:val="right"/>
        <w:rPr>
          <w:sz w:val="22"/>
        </w:rPr>
      </w:pPr>
      <w:r>
        <w:rPr>
          <w:b/>
          <w:sz w:val="22"/>
        </w:rPr>
        <w:t>Příloha č. 2</w:t>
      </w:r>
    </w:p>
    <w:p w:rsidR="00040089" w:rsidRDefault="00040089">
      <w:pPr>
        <w:ind w:left="-180" w:right="23"/>
        <w:jc w:val="both"/>
        <w:rPr>
          <w:b/>
          <w:sz w:val="10"/>
        </w:rPr>
      </w:pPr>
    </w:p>
    <w:p w:rsidR="00040089" w:rsidRPr="00664A3E" w:rsidRDefault="00040089">
      <w:pPr>
        <w:ind w:left="-180" w:right="23"/>
        <w:jc w:val="center"/>
        <w:rPr>
          <w:b/>
          <w:color w:val="000000"/>
          <w:sz w:val="32"/>
        </w:rPr>
      </w:pPr>
      <w:r w:rsidRPr="00664A3E">
        <w:rPr>
          <w:b/>
          <w:color w:val="000000"/>
          <w:sz w:val="32"/>
        </w:rPr>
        <w:t>ČESTNÉ PROHLÁŠENÍ</w:t>
      </w:r>
    </w:p>
    <w:p w:rsidR="00040089" w:rsidRPr="00664A3E" w:rsidRDefault="00040089">
      <w:pPr>
        <w:ind w:left="-180" w:right="23"/>
        <w:jc w:val="center"/>
        <w:rPr>
          <w:color w:val="000000"/>
          <w:sz w:val="22"/>
        </w:rPr>
      </w:pPr>
      <w:r w:rsidRPr="00664A3E">
        <w:rPr>
          <w:color w:val="000000"/>
          <w:sz w:val="22"/>
        </w:rPr>
        <w:t>STATUTÁRNÍHO ZÁSTUPCE UCHAZEČE/ZÁJEMCE O ZAKÁZKU</w:t>
      </w:r>
    </w:p>
    <w:p w:rsidR="00040089" w:rsidRPr="00664A3E" w:rsidRDefault="00040089">
      <w:pPr>
        <w:pBdr>
          <w:bottom w:val="single" w:sz="12" w:space="1" w:color="auto"/>
        </w:pBdr>
        <w:ind w:right="23"/>
        <w:rPr>
          <w:color w:val="000000"/>
          <w:sz w:val="22"/>
        </w:rPr>
      </w:pPr>
    </w:p>
    <w:p w:rsidR="00040089" w:rsidRPr="00664A3E" w:rsidRDefault="00040089">
      <w:pPr>
        <w:ind w:left="-180" w:right="23"/>
        <w:jc w:val="center"/>
        <w:rPr>
          <w:i/>
          <w:color w:val="000000"/>
          <w:sz w:val="22"/>
        </w:rPr>
      </w:pPr>
    </w:p>
    <w:p w:rsidR="00040089" w:rsidRPr="00664A3E" w:rsidRDefault="00040089">
      <w:pPr>
        <w:ind w:left="-180" w:right="23"/>
        <w:jc w:val="center"/>
        <w:rPr>
          <w:i/>
          <w:color w:val="000000"/>
          <w:sz w:val="22"/>
        </w:rPr>
      </w:pPr>
      <w:r w:rsidRPr="00664A3E">
        <w:rPr>
          <w:i/>
          <w:color w:val="000000"/>
          <w:sz w:val="22"/>
        </w:rPr>
        <w:t>název uchazeče/zájemce, IČ…………………………………………………………………………………………</w:t>
      </w:r>
      <w:proofErr w:type="gramStart"/>
      <w:r w:rsidRPr="00664A3E">
        <w:rPr>
          <w:i/>
          <w:color w:val="000000"/>
          <w:sz w:val="22"/>
        </w:rPr>
        <w:t>…..</w:t>
      </w:r>
      <w:proofErr w:type="gramEnd"/>
    </w:p>
    <w:p w:rsidR="00040089" w:rsidRPr="00664A3E" w:rsidRDefault="00040089">
      <w:pPr>
        <w:ind w:left="-180" w:right="23"/>
        <w:jc w:val="center"/>
        <w:rPr>
          <w:color w:val="000000"/>
          <w:sz w:val="22"/>
        </w:rPr>
      </w:pPr>
    </w:p>
    <w:p w:rsidR="00040089" w:rsidRPr="00664A3E" w:rsidRDefault="00040089">
      <w:pPr>
        <w:ind w:left="-180" w:right="23"/>
        <w:jc w:val="center"/>
        <w:rPr>
          <w:color w:val="000000"/>
          <w:sz w:val="22"/>
        </w:rPr>
      </w:pPr>
      <w:r w:rsidRPr="00664A3E">
        <w:rPr>
          <w:color w:val="000000"/>
          <w:sz w:val="22"/>
        </w:rPr>
        <w:t xml:space="preserve">O SPLNĚNÍ ZÁKLADNÍCH KVALIFIKAČNÍCH KRITÉRIÍ </w:t>
      </w:r>
    </w:p>
    <w:p w:rsidR="00040089" w:rsidRPr="00664A3E" w:rsidRDefault="00040089">
      <w:pPr>
        <w:tabs>
          <w:tab w:val="left" w:pos="990"/>
        </w:tabs>
        <w:ind w:left="360" w:right="203" w:hanging="360"/>
        <w:jc w:val="both"/>
        <w:rPr>
          <w:b/>
          <w:sz w:val="10"/>
        </w:rPr>
      </w:pPr>
    </w:p>
    <w:p w:rsidR="00040089" w:rsidRPr="00664A3E" w:rsidRDefault="00040089">
      <w:pPr>
        <w:ind w:right="23"/>
        <w:jc w:val="center"/>
        <w:rPr>
          <w:sz w:val="22"/>
        </w:rPr>
      </w:pPr>
      <w:r w:rsidRPr="00664A3E">
        <w:rPr>
          <w:sz w:val="22"/>
        </w:rPr>
        <w:t>Níže podepsaný statutární zástupce výše uvedeného dodavatele tímto</w:t>
      </w:r>
    </w:p>
    <w:p w:rsidR="00040089" w:rsidRPr="00664A3E" w:rsidRDefault="00040089">
      <w:pPr>
        <w:ind w:right="23"/>
        <w:jc w:val="center"/>
        <w:rPr>
          <w:sz w:val="10"/>
        </w:rPr>
      </w:pPr>
    </w:p>
    <w:p w:rsidR="00040089" w:rsidRPr="00664A3E" w:rsidRDefault="00040089">
      <w:pPr>
        <w:jc w:val="center"/>
        <w:rPr>
          <w:sz w:val="22"/>
          <w:u w:val="single"/>
        </w:rPr>
      </w:pPr>
      <w:r w:rsidRPr="00664A3E">
        <w:rPr>
          <w:sz w:val="22"/>
          <w:u w:val="single"/>
        </w:rPr>
        <w:t>čestně prohlašuje, že ke dni podání nabídky uchazeč/zájemce o zakázku</w:t>
      </w:r>
    </w:p>
    <w:p w:rsidR="00040089" w:rsidRPr="00664A3E" w:rsidRDefault="00040089">
      <w:pPr>
        <w:jc w:val="center"/>
        <w:rPr>
          <w:sz w:val="10"/>
          <w:u w:val="single"/>
        </w:rPr>
      </w:pPr>
    </w:p>
    <w:p w:rsidR="0056686F" w:rsidRPr="00664A3E" w:rsidRDefault="0056686F" w:rsidP="0056686F">
      <w:pPr>
        <w:jc w:val="center"/>
        <w:rPr>
          <w:b/>
          <w:sz w:val="28"/>
        </w:rPr>
      </w:pPr>
      <w:r w:rsidRPr="00664A3E">
        <w:rPr>
          <w:b/>
          <w:bCs/>
        </w:rPr>
        <w:t>„Výroba a tisk regionálních pracovních sešitů pro 6 základních škol a aplikace pro cestovní ruch regionu MAS NAD ORLICÍ“</w:t>
      </w:r>
    </w:p>
    <w:p w:rsidR="00040089" w:rsidRPr="00664A3E" w:rsidRDefault="0056686F" w:rsidP="0056686F">
      <w:pPr>
        <w:jc w:val="center"/>
        <w:rPr>
          <w:sz w:val="22"/>
        </w:rPr>
      </w:pPr>
      <w:r w:rsidRPr="00664A3E">
        <w:rPr>
          <w:sz w:val="22"/>
        </w:rPr>
        <w:t xml:space="preserve"> </w:t>
      </w:r>
      <w:r w:rsidR="00040089" w:rsidRPr="00664A3E">
        <w:rPr>
          <w:sz w:val="22"/>
        </w:rPr>
        <w:t>(zadavatel:</w:t>
      </w:r>
      <w:r w:rsidR="00C30775" w:rsidRPr="00664A3E">
        <w:rPr>
          <w:sz w:val="22"/>
        </w:rPr>
        <w:t xml:space="preserve"> </w:t>
      </w:r>
      <w:r w:rsidR="00AC66C7" w:rsidRPr="00664A3E">
        <w:rPr>
          <w:sz w:val="22"/>
        </w:rPr>
        <w:t>NAD ORLICÍ, o.p.s., Kostelecké Horky 57, 517 41 Kostelec nad Orlicí.</w:t>
      </w:r>
      <w:r w:rsidR="00040089" w:rsidRPr="00664A3E">
        <w:rPr>
          <w:sz w:val="22"/>
        </w:rPr>
        <w:t>)</w:t>
      </w:r>
    </w:p>
    <w:p w:rsidR="00040089" w:rsidRPr="00664A3E" w:rsidRDefault="00040089">
      <w:pPr>
        <w:ind w:right="23"/>
        <w:jc w:val="both"/>
        <w:rPr>
          <w:b/>
          <w:sz w:val="10"/>
        </w:rPr>
      </w:pPr>
    </w:p>
    <w:p w:rsidR="00040089" w:rsidRPr="00664A3E" w:rsidRDefault="00040089">
      <w:pPr>
        <w:ind w:right="23"/>
        <w:jc w:val="both"/>
        <w:rPr>
          <w:b/>
          <w:sz w:val="10"/>
        </w:rPr>
      </w:pPr>
    </w:p>
    <w:p w:rsidR="00040089" w:rsidRPr="00664A3E" w:rsidRDefault="00040089">
      <w:pPr>
        <w:ind w:right="23"/>
        <w:jc w:val="both"/>
        <w:rPr>
          <w:b/>
          <w:sz w:val="10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 (§ 53 odst. 1 písm. a)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 xml:space="preserve">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</w:t>
      </w:r>
      <w:proofErr w:type="gramStart"/>
      <w:r w:rsidRPr="00664A3E">
        <w:rPr>
          <w:sz w:val="22"/>
          <w:szCs w:val="22"/>
        </w:rPr>
        <w:t>bydliště  (§ 53</w:t>
      </w:r>
      <w:proofErr w:type="gramEnd"/>
      <w:r w:rsidRPr="00664A3E">
        <w:rPr>
          <w:sz w:val="22"/>
          <w:szCs w:val="22"/>
        </w:rPr>
        <w:t xml:space="preserve"> odst. 1 písm. b)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 xml:space="preserve">nenaplnil skutkovou podstatu jednání </w:t>
      </w:r>
      <w:proofErr w:type="spellStart"/>
      <w:r w:rsidRPr="00664A3E">
        <w:rPr>
          <w:sz w:val="22"/>
          <w:szCs w:val="22"/>
        </w:rPr>
        <w:t>nekalé</w:t>
      </w:r>
      <w:proofErr w:type="spellEnd"/>
      <w:r w:rsidRPr="00664A3E">
        <w:rPr>
          <w:sz w:val="22"/>
          <w:szCs w:val="22"/>
        </w:rPr>
        <w:t xml:space="preserve"> soutěže formou podplácení podle zvláštního právního předpisu (§ 53 odst. 1 písm. c)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 xml:space="preserve">vůči jehož majetku neprobíhá </w:t>
      </w:r>
      <w:proofErr w:type="spellStart"/>
      <w:r w:rsidRPr="00664A3E">
        <w:rPr>
          <w:sz w:val="22"/>
          <w:szCs w:val="22"/>
        </w:rPr>
        <w:t>insolvenční</w:t>
      </w:r>
      <w:proofErr w:type="spellEnd"/>
      <w:r w:rsidRPr="00664A3E">
        <w:rPr>
          <w:sz w:val="22"/>
          <w:szCs w:val="22"/>
        </w:rPr>
        <w:t xml:space="preserve"> řízení, v němž bylo vydáno rozhodnutí o úpadku nebo </w:t>
      </w:r>
      <w:proofErr w:type="spellStart"/>
      <w:r w:rsidRPr="00664A3E">
        <w:rPr>
          <w:sz w:val="22"/>
          <w:szCs w:val="22"/>
        </w:rPr>
        <w:t>insolvenční</w:t>
      </w:r>
      <w:proofErr w:type="spellEnd"/>
      <w:r w:rsidRPr="00664A3E">
        <w:rPr>
          <w:sz w:val="22"/>
          <w:szCs w:val="22"/>
        </w:rPr>
        <w:t xml:space="preserve"> návrh nebyl zamítnut proto, že majetek nepostačuje k úhradě nákladů </w:t>
      </w:r>
      <w:proofErr w:type="spellStart"/>
      <w:r w:rsidRPr="00664A3E">
        <w:rPr>
          <w:sz w:val="22"/>
          <w:szCs w:val="22"/>
        </w:rPr>
        <w:t>insolvenčního</w:t>
      </w:r>
      <w:proofErr w:type="spellEnd"/>
      <w:r w:rsidRPr="00664A3E">
        <w:rPr>
          <w:sz w:val="22"/>
          <w:szCs w:val="22"/>
        </w:rPr>
        <w:t xml:space="preserve"> řízení, nebo nebyl konkurs zrušen proto, že majetek byl zcela nepostačující nebo zavedena nucená správa podle zvláštních právních předpisů (§ 53 odst. 1 písm. d)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není v likvidaci (§ 53 odst. 1 písm. e) ZVZ).,</w:t>
      </w:r>
    </w:p>
    <w:p w:rsidR="00D50091" w:rsidRDefault="00D50091" w:rsidP="00D50091">
      <w:pPr>
        <w:pStyle w:val="Odstavecseseznamem"/>
        <w:rPr>
          <w:sz w:val="22"/>
          <w:szCs w:val="22"/>
        </w:rPr>
      </w:pPr>
    </w:p>
    <w:p w:rsidR="00D50091" w:rsidRPr="00664A3E" w:rsidRDefault="00D50091" w:rsidP="00D50091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nemá v evidenci daní zachyceny daňové nedoplatky, a to jak v České republice, tak v zemi sídla, místa podnikání či bydliště uchazeče, a to ani ve vztahu ke spotřební dani (§ 53 odst. 1 písm. f) ZVZ),</w:t>
      </w:r>
    </w:p>
    <w:p w:rsidR="00A41D23" w:rsidRPr="00664A3E" w:rsidRDefault="00A41D23" w:rsidP="00A41D23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nemá nedoplatek na pojistném a na penále na veřejné zdravotní pojištění, a to jak v České republice, tak v </w:t>
      </w:r>
      <w:proofErr w:type="gramStart"/>
      <w:r w:rsidRPr="00664A3E">
        <w:rPr>
          <w:sz w:val="22"/>
          <w:szCs w:val="22"/>
        </w:rPr>
        <w:t>zemí</w:t>
      </w:r>
      <w:proofErr w:type="gramEnd"/>
      <w:r w:rsidRPr="00664A3E">
        <w:rPr>
          <w:sz w:val="22"/>
          <w:szCs w:val="22"/>
        </w:rPr>
        <w:t xml:space="preserve"> sídla, místa podnikání či bydliště uchazeče (§ 53 odst. 1 písm. g)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nemá nedoplatek na pojistném a na penále na sociální zabezpečení a příspěvku na státní politiku zaměstnanosti, a to jak v České republice, tak v zemi sídla, místa podnikání či bydliště uchazeče (§ 53 odst. 1 písm. h) ZVZ),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nebyl v posledních 3 letech pravomocně disciplinárně potrestán či mu nebylo pravomocně uloženo kárné opatření podle zvláštních právních předpisů, je-li podle § 54 písm. d) požadováno prokázání odborné způsobilosti podle zvláštních předpisů; pokud dodavatel vykonává tuto činnost prostřednictvím odpovědného zástupce nebo jiné osoby odpovídající za činnost dodavatele, vztahuje se předpoklad i na tyto osoby (§ 53 odst. 1 písm. i) ZVZ).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 w:rsidP="004C6DFA">
      <w:pPr>
        <w:numPr>
          <w:ilvl w:val="0"/>
          <w:numId w:val="10"/>
        </w:numPr>
        <w:spacing w:before="40" w:after="40"/>
        <w:jc w:val="both"/>
        <w:rPr>
          <w:sz w:val="22"/>
          <w:szCs w:val="22"/>
        </w:rPr>
      </w:pPr>
      <w:r w:rsidRPr="00664A3E">
        <w:rPr>
          <w:sz w:val="22"/>
          <w:szCs w:val="22"/>
        </w:rPr>
        <w:t>není veden v rejstříku osob se zákazem plnění veřejných zakázek.</w:t>
      </w: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>
      <w:pPr>
        <w:spacing w:before="40" w:after="40"/>
        <w:jc w:val="both"/>
        <w:rPr>
          <w:sz w:val="22"/>
          <w:szCs w:val="22"/>
        </w:rPr>
      </w:pPr>
    </w:p>
    <w:p w:rsidR="00040089" w:rsidRPr="00664A3E" w:rsidRDefault="00040089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</w:p>
    <w:p w:rsidR="00040089" w:rsidRPr="00664A3E" w:rsidRDefault="00040089">
      <w:pPr>
        <w:tabs>
          <w:tab w:val="num" w:pos="0"/>
        </w:tabs>
        <w:ind w:right="23"/>
        <w:jc w:val="both"/>
        <w:rPr>
          <w:b/>
          <w:sz w:val="22"/>
          <w:szCs w:val="22"/>
        </w:rPr>
      </w:pPr>
    </w:p>
    <w:p w:rsidR="00040089" w:rsidRPr="00664A3E" w:rsidRDefault="00040089">
      <w:pPr>
        <w:ind w:left="360" w:right="23" w:hanging="360"/>
        <w:jc w:val="both"/>
        <w:rPr>
          <w:sz w:val="22"/>
          <w:szCs w:val="22"/>
        </w:rPr>
      </w:pPr>
      <w:proofErr w:type="gramStart"/>
      <w:r w:rsidRPr="00664A3E">
        <w:rPr>
          <w:sz w:val="22"/>
          <w:szCs w:val="22"/>
        </w:rPr>
        <w:t>V  …</w:t>
      </w:r>
      <w:proofErr w:type="gramEnd"/>
      <w:r w:rsidRPr="00664A3E">
        <w:rPr>
          <w:sz w:val="22"/>
          <w:szCs w:val="22"/>
        </w:rPr>
        <w:t>………………… dne ……………………….</w:t>
      </w:r>
    </w:p>
    <w:p w:rsidR="00040089" w:rsidRPr="00664A3E" w:rsidRDefault="00040089">
      <w:pPr>
        <w:ind w:left="360" w:right="23" w:hanging="360"/>
        <w:jc w:val="both"/>
        <w:rPr>
          <w:sz w:val="22"/>
          <w:szCs w:val="22"/>
        </w:rPr>
      </w:pPr>
    </w:p>
    <w:p w:rsidR="00040089" w:rsidRPr="00664A3E" w:rsidRDefault="00040089">
      <w:pPr>
        <w:ind w:left="4956" w:right="23"/>
        <w:rPr>
          <w:sz w:val="22"/>
          <w:szCs w:val="22"/>
        </w:rPr>
      </w:pPr>
      <w:r w:rsidRPr="00664A3E">
        <w:rPr>
          <w:sz w:val="22"/>
          <w:szCs w:val="22"/>
        </w:rPr>
        <w:t xml:space="preserve">        jméno a příjmení statutárního </w:t>
      </w:r>
      <w:proofErr w:type="gramStart"/>
      <w:r w:rsidRPr="00664A3E">
        <w:rPr>
          <w:sz w:val="22"/>
          <w:szCs w:val="22"/>
        </w:rPr>
        <w:t>zástupce :</w:t>
      </w:r>
      <w:proofErr w:type="gramEnd"/>
      <w:r w:rsidRPr="00664A3E">
        <w:rPr>
          <w:sz w:val="22"/>
          <w:szCs w:val="22"/>
        </w:rPr>
        <w:tab/>
      </w:r>
    </w:p>
    <w:p w:rsidR="00040089" w:rsidRPr="00664A3E" w:rsidRDefault="00040089">
      <w:pPr>
        <w:ind w:left="4956" w:right="23"/>
        <w:rPr>
          <w:sz w:val="22"/>
          <w:szCs w:val="22"/>
        </w:rPr>
      </w:pPr>
      <w:r w:rsidRPr="00664A3E">
        <w:rPr>
          <w:sz w:val="22"/>
          <w:szCs w:val="22"/>
        </w:rPr>
        <w:t xml:space="preserve">       …………………………………………………</w:t>
      </w:r>
    </w:p>
    <w:p w:rsidR="00040089" w:rsidRPr="00664A3E" w:rsidRDefault="00040089">
      <w:pPr>
        <w:ind w:left="360" w:right="23" w:hanging="360"/>
        <w:rPr>
          <w:sz w:val="22"/>
          <w:szCs w:val="22"/>
        </w:rPr>
      </w:pPr>
    </w:p>
    <w:p w:rsidR="00040089" w:rsidRPr="00664A3E" w:rsidRDefault="00040089">
      <w:pPr>
        <w:ind w:left="360" w:right="23" w:hanging="360"/>
        <w:rPr>
          <w:sz w:val="22"/>
          <w:szCs w:val="22"/>
        </w:rPr>
      </w:pPr>
    </w:p>
    <w:p w:rsidR="00040089" w:rsidRPr="00664A3E" w:rsidRDefault="00040089">
      <w:pPr>
        <w:ind w:left="360" w:right="23" w:hanging="360"/>
        <w:rPr>
          <w:sz w:val="22"/>
          <w:szCs w:val="22"/>
        </w:rPr>
      </w:pPr>
    </w:p>
    <w:p w:rsidR="00040089" w:rsidRPr="00664A3E" w:rsidRDefault="00040089">
      <w:pPr>
        <w:ind w:left="4956" w:right="23"/>
        <w:rPr>
          <w:sz w:val="22"/>
          <w:szCs w:val="22"/>
        </w:rPr>
      </w:pPr>
      <w:r w:rsidRPr="00664A3E">
        <w:rPr>
          <w:sz w:val="22"/>
          <w:szCs w:val="22"/>
        </w:rPr>
        <w:t xml:space="preserve">       </w:t>
      </w:r>
      <w:proofErr w:type="gramStart"/>
      <w:r w:rsidRPr="00664A3E">
        <w:rPr>
          <w:sz w:val="22"/>
          <w:szCs w:val="22"/>
        </w:rPr>
        <w:t>podpis :</w:t>
      </w:r>
      <w:proofErr w:type="gramEnd"/>
      <w:r w:rsidRPr="00664A3E">
        <w:rPr>
          <w:sz w:val="22"/>
          <w:szCs w:val="22"/>
        </w:rPr>
        <w:tab/>
      </w:r>
      <w:r w:rsidRPr="00664A3E">
        <w:rPr>
          <w:sz w:val="22"/>
          <w:szCs w:val="22"/>
        </w:rPr>
        <w:tab/>
      </w:r>
      <w:r w:rsidRPr="00664A3E">
        <w:rPr>
          <w:sz w:val="22"/>
          <w:szCs w:val="22"/>
        </w:rPr>
        <w:tab/>
      </w:r>
    </w:p>
    <w:p w:rsidR="00040089" w:rsidRPr="00664A3E" w:rsidRDefault="00040089">
      <w:pPr>
        <w:ind w:left="4956" w:right="23"/>
        <w:rPr>
          <w:sz w:val="22"/>
          <w:szCs w:val="22"/>
        </w:rPr>
      </w:pPr>
    </w:p>
    <w:p w:rsidR="00040089" w:rsidRPr="00664A3E" w:rsidRDefault="00040089">
      <w:pPr>
        <w:ind w:left="4956" w:right="23"/>
        <w:rPr>
          <w:sz w:val="22"/>
          <w:szCs w:val="22"/>
        </w:rPr>
      </w:pPr>
    </w:p>
    <w:p w:rsidR="00040089" w:rsidRPr="00664A3E" w:rsidRDefault="00040089">
      <w:pPr>
        <w:ind w:left="4956" w:right="23"/>
        <w:rPr>
          <w:sz w:val="22"/>
          <w:szCs w:val="22"/>
        </w:rPr>
      </w:pPr>
      <w:r w:rsidRPr="00664A3E">
        <w:rPr>
          <w:sz w:val="22"/>
          <w:szCs w:val="22"/>
        </w:rPr>
        <w:t xml:space="preserve">     ………………………………………………</w:t>
      </w:r>
    </w:p>
    <w:p w:rsidR="00A41D23" w:rsidRPr="00664A3E" w:rsidRDefault="00A41D23" w:rsidP="00A41D23">
      <w:pPr>
        <w:ind w:right="23"/>
        <w:rPr>
          <w:sz w:val="22"/>
          <w:szCs w:val="22"/>
        </w:rPr>
      </w:pPr>
    </w:p>
    <w:p w:rsidR="00A41D23" w:rsidRPr="00664A3E" w:rsidRDefault="00A41D23" w:rsidP="00A41D23">
      <w:pPr>
        <w:ind w:right="23"/>
        <w:rPr>
          <w:rFonts w:ascii="Arial" w:hAnsi="Arial"/>
          <w:sz w:val="22"/>
          <w:szCs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A41D23" w:rsidRDefault="00A41D23" w:rsidP="00A41D23">
      <w:pPr>
        <w:ind w:right="23"/>
        <w:rPr>
          <w:rFonts w:ascii="Arial" w:hAnsi="Arial"/>
          <w:sz w:val="22"/>
        </w:rPr>
      </w:pPr>
    </w:p>
    <w:p w:rsidR="00040089" w:rsidRPr="00A41D23" w:rsidRDefault="00867232" w:rsidP="00867232">
      <w:pPr>
        <w:jc w:val="center"/>
      </w:pPr>
      <w:r w:rsidRPr="00867232">
        <w:rPr>
          <w:b/>
          <w:sz w:val="20"/>
          <w:szCs w:val="20"/>
        </w:rPr>
        <w:t>Příloha</w:t>
      </w:r>
      <w:r w:rsidR="00040089" w:rsidRPr="00867232">
        <w:rPr>
          <w:b/>
          <w:sz w:val="20"/>
          <w:szCs w:val="20"/>
        </w:rPr>
        <w:t xml:space="preserve"> </w:t>
      </w:r>
      <w:proofErr w:type="gramStart"/>
      <w:r w:rsidR="00040089" w:rsidRPr="00867232">
        <w:rPr>
          <w:b/>
          <w:sz w:val="20"/>
          <w:szCs w:val="20"/>
        </w:rPr>
        <w:t>č.</w:t>
      </w:r>
      <w:r w:rsidRPr="00867232">
        <w:rPr>
          <w:b/>
          <w:sz w:val="20"/>
          <w:szCs w:val="20"/>
        </w:rPr>
        <w:t xml:space="preserve"> 3                                                                                                                       </w:t>
      </w:r>
      <w:r w:rsidR="00040089" w:rsidRPr="00867232">
        <w:rPr>
          <w:b/>
          <w:sz w:val="20"/>
          <w:szCs w:val="20"/>
        </w:rPr>
        <w:t xml:space="preserve"> </w:t>
      </w:r>
      <w:r w:rsidR="00A41D23" w:rsidRPr="00867232">
        <w:rPr>
          <w:b/>
          <w:sz w:val="20"/>
          <w:szCs w:val="20"/>
        </w:rPr>
        <w:t xml:space="preserve"> </w:t>
      </w:r>
      <w:r w:rsidR="00040089" w:rsidRPr="00867232">
        <w:rPr>
          <w:i/>
          <w:sz w:val="20"/>
        </w:rPr>
        <w:t>Závazný</w:t>
      </w:r>
      <w:proofErr w:type="gramEnd"/>
      <w:r w:rsidR="00040089" w:rsidRPr="00867232">
        <w:rPr>
          <w:i/>
          <w:sz w:val="20"/>
        </w:rPr>
        <w:t xml:space="preserve">  vzor</w:t>
      </w:r>
      <w:bookmarkStart w:id="5" w:name="_Toc197854071"/>
    </w:p>
    <w:p w:rsidR="00040089" w:rsidRDefault="00040089">
      <w:pPr>
        <w:pStyle w:val="Styl1"/>
        <w:rPr>
          <w:rFonts w:ascii="Times New Roman" w:hAnsi="Times New Roman"/>
        </w:rPr>
      </w:pPr>
    </w:p>
    <w:p w:rsidR="00040089" w:rsidRDefault="00040089">
      <w:pPr>
        <w:spacing w:before="40" w:after="40"/>
        <w:jc w:val="center"/>
        <w:rPr>
          <w:sz w:val="44"/>
        </w:rPr>
      </w:pPr>
      <w:r>
        <w:rPr>
          <w:sz w:val="44"/>
        </w:rPr>
        <w:t>SLEPÝ ROZPOČET</w:t>
      </w:r>
    </w:p>
    <w:p w:rsidR="00B208AA" w:rsidRPr="00664A3E" w:rsidRDefault="00B208AA" w:rsidP="00B208AA">
      <w:pPr>
        <w:jc w:val="center"/>
        <w:rPr>
          <w:b/>
          <w:sz w:val="28"/>
        </w:rPr>
      </w:pPr>
      <w:r w:rsidRPr="00664A3E">
        <w:rPr>
          <w:b/>
          <w:bCs/>
        </w:rPr>
        <w:t>„Výroba a tisk regionálních pracovních sešitů pro 6 základních škol a aplikace pro cestovní ruch regionu MAS NAD ORLICÍ“</w:t>
      </w:r>
    </w:p>
    <w:p w:rsidR="00576F56" w:rsidRDefault="00576F56">
      <w:pPr>
        <w:pStyle w:val="Styl1"/>
        <w:rPr>
          <w:rFonts w:ascii="Times New Roman" w:hAnsi="Times New Roman"/>
        </w:rPr>
      </w:pPr>
    </w:p>
    <w:tbl>
      <w:tblPr>
        <w:tblW w:w="85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80"/>
        <w:gridCol w:w="720"/>
        <w:gridCol w:w="2780"/>
        <w:gridCol w:w="731"/>
        <w:gridCol w:w="860"/>
        <w:gridCol w:w="740"/>
        <w:gridCol w:w="940"/>
        <w:gridCol w:w="900"/>
      </w:tblGrid>
      <w:tr w:rsidR="00840B3F" w:rsidRPr="00576F56" w:rsidTr="00840B3F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4"/>
                <w:szCs w:val="14"/>
              </w:rPr>
            </w:pPr>
            <w:r w:rsidRPr="00576F56">
              <w:rPr>
                <w:color w:val="000000"/>
                <w:sz w:val="14"/>
                <w:szCs w:val="14"/>
              </w:rPr>
              <w:t xml:space="preserve">Část - viz příloha 1 </w:t>
            </w:r>
            <w:proofErr w:type="gramStart"/>
            <w:r w:rsidRPr="00576F56">
              <w:rPr>
                <w:color w:val="000000"/>
                <w:sz w:val="14"/>
                <w:szCs w:val="14"/>
              </w:rPr>
              <w:t>ke</w:t>
            </w:r>
            <w:proofErr w:type="gramEnd"/>
            <w:r w:rsidRPr="00576F56">
              <w:rPr>
                <w:color w:val="000000"/>
                <w:sz w:val="14"/>
                <w:szCs w:val="14"/>
              </w:rPr>
              <w:t xml:space="preserve"> kup.</w:t>
            </w:r>
            <w:proofErr w:type="spellStart"/>
            <w:r w:rsidRPr="00576F56">
              <w:rPr>
                <w:color w:val="000000"/>
                <w:sz w:val="14"/>
                <w:szCs w:val="14"/>
              </w:rPr>
              <w:t>sml</w:t>
            </w:r>
            <w:proofErr w:type="spellEnd"/>
            <w:r w:rsidRPr="00576F5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číslo položky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POČET STRAN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 xml:space="preserve">jednot. </w:t>
            </w:r>
            <w:proofErr w:type="gramStart"/>
            <w:r w:rsidRPr="00576F56">
              <w:rPr>
                <w:color w:val="000000"/>
                <w:sz w:val="18"/>
                <w:szCs w:val="18"/>
              </w:rPr>
              <w:t>cena</w:t>
            </w:r>
            <w:proofErr w:type="gramEnd"/>
            <w:r w:rsidRPr="00576F56">
              <w:rPr>
                <w:color w:val="000000"/>
                <w:sz w:val="18"/>
                <w:szCs w:val="18"/>
              </w:rPr>
              <w:t xml:space="preserve"> bez DPH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POČET KUSŮ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cena celkem bez DHP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cena celkem s DPH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Choceň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-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 Lhoty u </w:t>
            </w:r>
            <w:proofErr w:type="gramStart"/>
            <w:r w:rsidRPr="00576F56">
              <w:rPr>
                <w:b/>
                <w:bCs/>
                <w:color w:val="000000"/>
                <w:sz w:val="17"/>
                <w:szCs w:val="17"/>
              </w:rPr>
              <w:t>Pot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 Lhoty u </w:t>
            </w:r>
            <w:proofErr w:type="gramStart"/>
            <w:r w:rsidRPr="00576F56">
              <w:rPr>
                <w:b/>
                <w:bCs/>
                <w:color w:val="000000"/>
                <w:sz w:val="17"/>
                <w:szCs w:val="17"/>
              </w:rPr>
              <w:t>Pot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listy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složky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1F0FA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>Grafické práce k částem 1 a 2.1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Potisk na archivační box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>Metodická příručka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1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2"/>
                <w:szCs w:val="12"/>
              </w:rPr>
            </w:pPr>
            <w:r w:rsidRPr="00576F56">
              <w:rPr>
                <w:color w:val="000000"/>
                <w:sz w:val="12"/>
                <w:szCs w:val="12"/>
              </w:rPr>
              <w:t>celkem bez DHP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2"/>
                <w:szCs w:val="12"/>
              </w:rPr>
            </w:pPr>
            <w:r w:rsidRPr="00576F56">
              <w:rPr>
                <w:color w:val="000000"/>
                <w:sz w:val="12"/>
                <w:szCs w:val="12"/>
              </w:rPr>
              <w:t xml:space="preserve">celkem s DPH </w:t>
            </w:r>
          </w:p>
        </w:tc>
      </w:tr>
      <w:tr w:rsidR="00840B3F" w:rsidRPr="00576F56" w:rsidTr="00840B3F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Cena celkem: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40089" w:rsidRPr="0056686F" w:rsidRDefault="00040089">
      <w:pPr>
        <w:pStyle w:val="Styl1"/>
        <w:rPr>
          <w:rFonts w:ascii="Times New Roman" w:hAnsi="Times New Roman" w:cs="Times New Roman"/>
        </w:rPr>
      </w:pPr>
    </w:p>
    <w:p w:rsidR="00040089" w:rsidRPr="0056686F" w:rsidRDefault="00040089">
      <w:pPr>
        <w:pStyle w:val="Styl1"/>
        <w:rPr>
          <w:rFonts w:ascii="Times New Roman" w:hAnsi="Times New Roman" w:cs="Times New Roman"/>
        </w:rPr>
      </w:pPr>
    </w:p>
    <w:p w:rsidR="00040089" w:rsidRPr="0056686F" w:rsidRDefault="00040089">
      <w:pPr>
        <w:spacing w:before="40" w:after="40"/>
        <w:rPr>
          <w:sz w:val="16"/>
        </w:rPr>
      </w:pPr>
      <w:proofErr w:type="spellStart"/>
      <w:r w:rsidRPr="0056686F">
        <w:rPr>
          <w:sz w:val="16"/>
        </w:rPr>
        <w:t>Pozn</w:t>
      </w:r>
      <w:proofErr w:type="spellEnd"/>
      <w:r w:rsidRPr="0056686F">
        <w:rPr>
          <w:sz w:val="16"/>
        </w:rPr>
        <w:t>: pokud uchazeč není plátce DPH, vyplní pouze kolonku Cenu v Kč s DPH</w:t>
      </w:r>
    </w:p>
    <w:p w:rsidR="00040089" w:rsidRPr="0056686F" w:rsidRDefault="00040089">
      <w:pPr>
        <w:spacing w:before="40" w:after="40"/>
        <w:ind w:left="72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  <w:r w:rsidRPr="0056686F">
        <w:rPr>
          <w:sz w:val="22"/>
        </w:rPr>
        <w:t xml:space="preserve">Zpracoval: </w:t>
      </w: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  <w:r w:rsidRPr="0056686F">
        <w:rPr>
          <w:sz w:val="22"/>
        </w:rPr>
        <w:t>Podpis:</w:t>
      </w: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sz w:val="22"/>
        </w:rPr>
      </w:pPr>
    </w:p>
    <w:p w:rsidR="00040089" w:rsidRPr="0056686F" w:rsidRDefault="00040089">
      <w:pPr>
        <w:spacing w:before="40" w:after="40"/>
        <w:jc w:val="both"/>
        <w:rPr>
          <w:i/>
          <w:sz w:val="22"/>
        </w:rPr>
      </w:pPr>
      <w:r w:rsidRPr="0056686F">
        <w:rPr>
          <w:sz w:val="22"/>
        </w:rPr>
        <w:t>V …………………………</w:t>
      </w:r>
      <w:proofErr w:type="gramStart"/>
      <w:r w:rsidRPr="0056686F">
        <w:rPr>
          <w:sz w:val="22"/>
        </w:rPr>
        <w:t>…</w:t>
      </w:r>
      <w:proofErr w:type="gramEnd"/>
      <w:r w:rsidRPr="0056686F">
        <w:rPr>
          <w:sz w:val="22"/>
        </w:rPr>
        <w:t>.</w:t>
      </w:r>
      <w:proofErr w:type="gramStart"/>
      <w:r w:rsidRPr="0056686F">
        <w:rPr>
          <w:sz w:val="22"/>
        </w:rPr>
        <w:t>dne</w:t>
      </w:r>
      <w:proofErr w:type="gramEnd"/>
      <w:r w:rsidRPr="0056686F">
        <w:rPr>
          <w:sz w:val="22"/>
        </w:rPr>
        <w:t>……………………</w:t>
      </w:r>
    </w:p>
    <w:p w:rsidR="00867232" w:rsidRPr="0056686F" w:rsidRDefault="00867232">
      <w:pPr>
        <w:pStyle w:val="Styl1"/>
        <w:jc w:val="right"/>
        <w:rPr>
          <w:rFonts w:ascii="Times New Roman" w:hAnsi="Times New Roman" w:cs="Times New Roman"/>
          <w:sz w:val="22"/>
        </w:rPr>
      </w:pPr>
    </w:p>
    <w:p w:rsidR="00867232" w:rsidRPr="0056686F" w:rsidRDefault="00867232">
      <w:pPr>
        <w:pStyle w:val="Styl1"/>
        <w:jc w:val="right"/>
        <w:rPr>
          <w:rFonts w:ascii="Times New Roman" w:hAnsi="Times New Roman" w:cs="Times New Roman"/>
          <w:sz w:val="22"/>
        </w:rPr>
      </w:pPr>
    </w:p>
    <w:p w:rsidR="00040089" w:rsidRPr="0056686F" w:rsidRDefault="00040089" w:rsidP="00867232">
      <w:pPr>
        <w:pStyle w:val="Styl1"/>
        <w:jc w:val="center"/>
        <w:rPr>
          <w:rFonts w:ascii="Times New Roman" w:hAnsi="Times New Roman" w:cs="Times New Roman"/>
        </w:rPr>
      </w:pPr>
    </w:p>
    <w:p w:rsidR="00C30775" w:rsidRDefault="00C30775" w:rsidP="00867232">
      <w:pPr>
        <w:pStyle w:val="Styl1"/>
        <w:jc w:val="center"/>
        <w:rPr>
          <w:rFonts w:ascii="Times New Roman" w:hAnsi="Times New Roman"/>
        </w:rPr>
      </w:pPr>
    </w:p>
    <w:p w:rsidR="00C30775" w:rsidRDefault="00C30775" w:rsidP="00867232">
      <w:pPr>
        <w:pStyle w:val="Styl1"/>
        <w:jc w:val="center"/>
        <w:rPr>
          <w:rFonts w:ascii="Times New Roman" w:hAnsi="Times New Roman"/>
        </w:rPr>
      </w:pPr>
    </w:p>
    <w:p w:rsidR="00C30775" w:rsidRDefault="00C30775" w:rsidP="00867232">
      <w:pPr>
        <w:pStyle w:val="Styl1"/>
        <w:jc w:val="center"/>
        <w:rPr>
          <w:rFonts w:ascii="Times New Roman" w:hAnsi="Times New Roman"/>
        </w:rPr>
      </w:pPr>
    </w:p>
    <w:p w:rsidR="00C30775" w:rsidRDefault="00C30775" w:rsidP="00867232">
      <w:pPr>
        <w:pStyle w:val="Styl1"/>
        <w:jc w:val="center"/>
        <w:rPr>
          <w:rFonts w:ascii="Times New Roman" w:hAnsi="Times New Roman"/>
        </w:rPr>
      </w:pPr>
    </w:p>
    <w:p w:rsidR="00C30775" w:rsidRDefault="00C30775" w:rsidP="00867232">
      <w:pPr>
        <w:pStyle w:val="Styl1"/>
        <w:jc w:val="center"/>
        <w:rPr>
          <w:rFonts w:ascii="Times New Roman" w:hAnsi="Times New Roman"/>
        </w:rPr>
      </w:pPr>
    </w:p>
    <w:p w:rsidR="00867232" w:rsidRPr="00867232" w:rsidRDefault="00AC66C7" w:rsidP="00AC66C7">
      <w:pPr>
        <w:pStyle w:val="Styl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Příloh</w:t>
      </w:r>
      <w:r w:rsidR="00867232" w:rsidRPr="00867232">
        <w:rPr>
          <w:rFonts w:ascii="Times New Roman" w:hAnsi="Times New Roman"/>
          <w:sz w:val="20"/>
          <w:szCs w:val="20"/>
        </w:rPr>
        <w:t xml:space="preserve">a </w:t>
      </w:r>
      <w:proofErr w:type="gramStart"/>
      <w:r w:rsidR="00867232" w:rsidRPr="00867232">
        <w:rPr>
          <w:rFonts w:ascii="Times New Roman" w:hAnsi="Times New Roman"/>
          <w:sz w:val="20"/>
          <w:szCs w:val="20"/>
        </w:rPr>
        <w:t xml:space="preserve">č.4   </w:t>
      </w:r>
      <w:r w:rsidR="008672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867232" w:rsidRPr="00867232">
        <w:rPr>
          <w:rFonts w:ascii="Times New Roman" w:hAnsi="Times New Roman"/>
          <w:b w:val="0"/>
          <w:i/>
          <w:sz w:val="20"/>
          <w:szCs w:val="20"/>
        </w:rPr>
        <w:t>závazný</w:t>
      </w:r>
      <w:proofErr w:type="gramEnd"/>
      <w:r w:rsidR="00867232" w:rsidRPr="00867232">
        <w:rPr>
          <w:rFonts w:ascii="Times New Roman" w:hAnsi="Times New Roman"/>
          <w:b w:val="0"/>
          <w:i/>
          <w:sz w:val="20"/>
          <w:szCs w:val="20"/>
        </w:rPr>
        <w:t xml:space="preserve"> vzor</w:t>
      </w:r>
    </w:p>
    <w:p w:rsidR="006162D2" w:rsidRDefault="006162D2">
      <w:pPr>
        <w:jc w:val="center"/>
        <w:rPr>
          <w:b/>
          <w:caps/>
          <w:sz w:val="28"/>
        </w:rPr>
      </w:pPr>
    </w:p>
    <w:p w:rsidR="006162D2" w:rsidRDefault="006162D2">
      <w:pPr>
        <w:jc w:val="center"/>
        <w:rPr>
          <w:b/>
          <w:caps/>
          <w:sz w:val="28"/>
        </w:rPr>
      </w:pPr>
    </w:p>
    <w:p w:rsidR="00040089" w:rsidRPr="00576F56" w:rsidRDefault="00040089">
      <w:pPr>
        <w:jc w:val="center"/>
        <w:rPr>
          <w:b/>
          <w:caps/>
          <w:sz w:val="28"/>
        </w:rPr>
      </w:pPr>
      <w:r w:rsidRPr="00576F56">
        <w:rPr>
          <w:b/>
          <w:caps/>
          <w:sz w:val="28"/>
        </w:rPr>
        <w:t xml:space="preserve">smlouva </w:t>
      </w:r>
      <w:r w:rsidR="0056686F" w:rsidRPr="00840B3F">
        <w:rPr>
          <w:b/>
          <w:caps/>
          <w:sz w:val="28"/>
        </w:rPr>
        <w:t>O DÍLO</w:t>
      </w:r>
      <w:r w:rsidRPr="00576F56">
        <w:rPr>
          <w:b/>
          <w:caps/>
          <w:sz w:val="28"/>
        </w:rPr>
        <w:t xml:space="preserve"> - </w:t>
      </w:r>
      <w:r w:rsidRPr="00576F56">
        <w:rPr>
          <w:b/>
          <w:caps/>
          <w:sz w:val="40"/>
        </w:rPr>
        <w:t>NÁVRH</w:t>
      </w:r>
    </w:p>
    <w:p w:rsidR="00040089" w:rsidRPr="00576F56" w:rsidRDefault="00040089">
      <w:pPr>
        <w:jc w:val="center"/>
        <w:rPr>
          <w:sz w:val="22"/>
        </w:rPr>
      </w:pPr>
    </w:p>
    <w:p w:rsidR="00040089" w:rsidRPr="00576F56" w:rsidRDefault="00040089">
      <w:pPr>
        <w:jc w:val="center"/>
        <w:rPr>
          <w:sz w:val="22"/>
        </w:rPr>
      </w:pPr>
      <w:r w:rsidRPr="00576F56">
        <w:rPr>
          <w:sz w:val="22"/>
        </w:rPr>
        <w:t xml:space="preserve">pro projekt </w:t>
      </w:r>
    </w:p>
    <w:p w:rsidR="00040089" w:rsidRPr="00576F56" w:rsidRDefault="00040089">
      <w:pPr>
        <w:jc w:val="center"/>
        <w:rPr>
          <w:sz w:val="22"/>
        </w:rPr>
      </w:pPr>
    </w:p>
    <w:p w:rsidR="00040089" w:rsidRPr="00576F56" w:rsidRDefault="0056686F">
      <w:pPr>
        <w:jc w:val="center"/>
        <w:rPr>
          <w:sz w:val="22"/>
        </w:rPr>
      </w:pPr>
      <w:r w:rsidRPr="00576F56">
        <w:rPr>
          <w:rFonts w:eastAsia="Calibri"/>
          <w:sz w:val="32"/>
        </w:rPr>
        <w:t>Školy pro venkov</w:t>
      </w:r>
    </w:p>
    <w:p w:rsidR="00040089" w:rsidRDefault="00040089">
      <w:pPr>
        <w:jc w:val="center"/>
        <w:rPr>
          <w:sz w:val="22"/>
        </w:rPr>
      </w:pPr>
      <w:r w:rsidRPr="00576F56">
        <w:rPr>
          <w:sz w:val="22"/>
        </w:rPr>
        <w:t xml:space="preserve"> (Registrační číslo projektu: </w:t>
      </w:r>
      <w:r w:rsidRPr="00576F56">
        <w:rPr>
          <w:rFonts w:eastAsia="Calibri"/>
          <w:sz w:val="22"/>
        </w:rPr>
        <w:t xml:space="preserve"> </w:t>
      </w:r>
      <w:r w:rsidR="0056686F" w:rsidRPr="00576F56">
        <w:rPr>
          <w:b/>
          <w:bCs/>
        </w:rPr>
        <w:t>CZ.1.07/1.1.00/14.0208</w:t>
      </w:r>
      <w:r w:rsidRPr="00576F56">
        <w:rPr>
          <w:sz w:val="22"/>
        </w:rPr>
        <w:t>)</w:t>
      </w:r>
    </w:p>
    <w:p w:rsidR="00B208AA" w:rsidRDefault="00B208AA">
      <w:pPr>
        <w:jc w:val="center"/>
        <w:rPr>
          <w:sz w:val="22"/>
        </w:rPr>
      </w:pPr>
    </w:p>
    <w:p w:rsidR="00040089" w:rsidRPr="00576F56" w:rsidRDefault="00040089">
      <w:pPr>
        <w:pStyle w:val="Zkladntext3"/>
        <w:jc w:val="center"/>
        <w:rPr>
          <w:sz w:val="22"/>
        </w:rPr>
      </w:pPr>
    </w:p>
    <w:p w:rsidR="00040089" w:rsidRPr="00576F56" w:rsidRDefault="00040089">
      <w:pPr>
        <w:pStyle w:val="Zkladntext3"/>
        <w:jc w:val="center"/>
        <w:rPr>
          <w:sz w:val="22"/>
        </w:rPr>
      </w:pPr>
      <w:r w:rsidRPr="00576F56">
        <w:rPr>
          <w:sz w:val="22"/>
        </w:rPr>
        <w:t>uzavřená na základě ustanovení § 269 odst. 2 zákona č. 513/1991 Sb., obchodní zákoník, ve znění pozdějších předpisů (dále jen „obchodní zákoník“)</w:t>
      </w:r>
    </w:p>
    <w:p w:rsidR="00040089" w:rsidRPr="00576F56" w:rsidRDefault="00040089">
      <w:pPr>
        <w:jc w:val="center"/>
        <w:rPr>
          <w:b/>
          <w:sz w:val="22"/>
        </w:rPr>
      </w:pPr>
    </w:p>
    <w:p w:rsidR="00040089" w:rsidRPr="00576F56" w:rsidRDefault="00040089">
      <w:pPr>
        <w:jc w:val="center"/>
        <w:rPr>
          <w:b/>
          <w:sz w:val="22"/>
        </w:rPr>
      </w:pPr>
    </w:p>
    <w:p w:rsidR="00040089" w:rsidRPr="00576F56" w:rsidRDefault="00040089">
      <w:pPr>
        <w:pStyle w:val="Nadpis2"/>
        <w:rPr>
          <w:rFonts w:ascii="Times New Roman" w:hAnsi="Times New Roman"/>
          <w:sz w:val="22"/>
          <w:u w:val="single"/>
        </w:rPr>
      </w:pPr>
      <w:r w:rsidRPr="00576F56">
        <w:rPr>
          <w:rFonts w:ascii="Times New Roman" w:hAnsi="Times New Roman"/>
          <w:sz w:val="22"/>
          <w:u w:val="single"/>
        </w:rPr>
        <w:t xml:space="preserve">Dodavatel:     </w:t>
      </w:r>
    </w:p>
    <w:p w:rsidR="00040089" w:rsidRPr="00576F56" w:rsidRDefault="00040089">
      <w:pPr>
        <w:pStyle w:val="Nadpis2"/>
        <w:rPr>
          <w:rFonts w:ascii="Times New Roman" w:hAnsi="Times New Roman"/>
          <w:i w:val="0"/>
          <w:sz w:val="22"/>
        </w:rPr>
      </w:pPr>
      <w:r w:rsidRPr="00576F56">
        <w:rPr>
          <w:rFonts w:ascii="Times New Roman" w:hAnsi="Times New Roman"/>
          <w:i w:val="0"/>
          <w:sz w:val="22"/>
        </w:rPr>
        <w:t xml:space="preserve">Název: </w:t>
      </w:r>
    </w:p>
    <w:p w:rsidR="00040089" w:rsidRPr="00576F56" w:rsidRDefault="00040089">
      <w:pPr>
        <w:pStyle w:val="Nadpis2"/>
        <w:rPr>
          <w:rFonts w:ascii="Times New Roman" w:hAnsi="Times New Roman"/>
          <w:i w:val="0"/>
          <w:sz w:val="22"/>
        </w:rPr>
      </w:pPr>
      <w:r w:rsidRPr="00576F56">
        <w:rPr>
          <w:rFonts w:ascii="Times New Roman" w:hAnsi="Times New Roman"/>
          <w:i w:val="0"/>
          <w:sz w:val="22"/>
        </w:rPr>
        <w:t xml:space="preserve">Sídlo: </w:t>
      </w:r>
    </w:p>
    <w:p w:rsidR="00040089" w:rsidRPr="00576F56" w:rsidRDefault="00040089">
      <w:pPr>
        <w:pStyle w:val="Nadpis2"/>
        <w:rPr>
          <w:rFonts w:ascii="Times New Roman" w:hAnsi="Times New Roman"/>
          <w:i w:val="0"/>
          <w:sz w:val="22"/>
        </w:rPr>
      </w:pPr>
      <w:r w:rsidRPr="00576F56">
        <w:rPr>
          <w:rFonts w:ascii="Times New Roman" w:hAnsi="Times New Roman"/>
          <w:i w:val="0"/>
          <w:sz w:val="22"/>
        </w:rPr>
        <w:t xml:space="preserve">Zastoupení: </w:t>
      </w:r>
    </w:p>
    <w:p w:rsidR="00040089" w:rsidRPr="00576F56" w:rsidRDefault="00040089">
      <w:pPr>
        <w:pStyle w:val="Nadpis2"/>
        <w:rPr>
          <w:rFonts w:ascii="Times New Roman" w:hAnsi="Times New Roman"/>
          <w:i w:val="0"/>
          <w:sz w:val="22"/>
        </w:rPr>
      </w:pPr>
      <w:r w:rsidRPr="00576F56">
        <w:rPr>
          <w:rFonts w:ascii="Times New Roman" w:hAnsi="Times New Roman"/>
          <w:i w:val="0"/>
          <w:sz w:val="22"/>
        </w:rPr>
        <w:t xml:space="preserve">IČ: </w:t>
      </w:r>
    </w:p>
    <w:p w:rsidR="00040089" w:rsidRPr="00576F56" w:rsidRDefault="00040089">
      <w:pPr>
        <w:pStyle w:val="Nadpis2"/>
        <w:rPr>
          <w:rFonts w:ascii="Times New Roman" w:hAnsi="Times New Roman"/>
          <w:i w:val="0"/>
          <w:sz w:val="22"/>
        </w:rPr>
      </w:pPr>
      <w:r w:rsidRPr="00576F56">
        <w:rPr>
          <w:rFonts w:ascii="Times New Roman" w:hAnsi="Times New Roman"/>
          <w:i w:val="0"/>
          <w:sz w:val="22"/>
        </w:rPr>
        <w:t xml:space="preserve">DIČ: </w:t>
      </w:r>
    </w:p>
    <w:p w:rsidR="00040089" w:rsidRPr="00576F56" w:rsidRDefault="00040089">
      <w:pPr>
        <w:pStyle w:val="Nadpis2"/>
        <w:rPr>
          <w:rFonts w:ascii="Times New Roman" w:hAnsi="Times New Roman"/>
          <w:sz w:val="22"/>
        </w:rPr>
      </w:pPr>
      <w:r w:rsidRPr="00576F56">
        <w:rPr>
          <w:rFonts w:ascii="Times New Roman" w:hAnsi="Times New Roman"/>
          <w:i w:val="0"/>
          <w:sz w:val="22"/>
        </w:rPr>
        <w:t>Bankovní spojení:</w:t>
      </w:r>
      <w:r w:rsidRPr="00576F56">
        <w:rPr>
          <w:rFonts w:ascii="Times New Roman" w:hAnsi="Times New Roman"/>
          <w:sz w:val="22"/>
        </w:rPr>
        <w:t xml:space="preserve">  </w:t>
      </w: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spacing w:before="24" w:line="259" w:lineRule="exact"/>
        <w:rPr>
          <w:sz w:val="22"/>
        </w:rPr>
      </w:pPr>
      <w:r w:rsidRPr="00576F56">
        <w:rPr>
          <w:sz w:val="22"/>
        </w:rPr>
        <w:t>a</w:t>
      </w:r>
    </w:p>
    <w:p w:rsidR="00040089" w:rsidRPr="00576F56" w:rsidRDefault="00040089">
      <w:pPr>
        <w:pStyle w:val="Nadpis2"/>
        <w:rPr>
          <w:rFonts w:ascii="Times New Roman" w:hAnsi="Times New Roman"/>
          <w:sz w:val="22"/>
        </w:rPr>
      </w:pPr>
    </w:p>
    <w:p w:rsidR="00040089" w:rsidRPr="00576F56" w:rsidRDefault="00040089">
      <w:pPr>
        <w:pStyle w:val="Nadpis2"/>
        <w:rPr>
          <w:rFonts w:ascii="Times New Roman" w:hAnsi="Times New Roman"/>
          <w:sz w:val="22"/>
          <w:u w:val="single"/>
        </w:rPr>
      </w:pPr>
      <w:r w:rsidRPr="00576F56">
        <w:rPr>
          <w:rFonts w:ascii="Times New Roman" w:hAnsi="Times New Roman"/>
          <w:sz w:val="22"/>
          <w:u w:val="single"/>
        </w:rPr>
        <w:t xml:space="preserve">Objednatel: </w:t>
      </w:r>
    </w:p>
    <w:p w:rsidR="00040089" w:rsidRPr="00576F56" w:rsidRDefault="00040089" w:rsidP="00AC66C7">
      <w:pPr>
        <w:pStyle w:val="Nadpis2"/>
        <w:rPr>
          <w:rFonts w:ascii="Times New Roman" w:hAnsi="Times New Roman"/>
          <w:sz w:val="22"/>
        </w:rPr>
      </w:pPr>
      <w:r w:rsidRPr="00576F56">
        <w:rPr>
          <w:rFonts w:ascii="Times New Roman" w:hAnsi="Times New Roman"/>
          <w:sz w:val="22"/>
        </w:rPr>
        <w:t xml:space="preserve">Název: </w:t>
      </w:r>
      <w:r w:rsidR="00AC66C7" w:rsidRPr="00576F56">
        <w:rPr>
          <w:rFonts w:ascii="Times New Roman" w:hAnsi="Times New Roman"/>
          <w:b w:val="0"/>
          <w:i w:val="0"/>
          <w:sz w:val="22"/>
        </w:rPr>
        <w:t>NAD ORLICÍ, o.p.s.,</w:t>
      </w:r>
    </w:p>
    <w:p w:rsidR="00AC66C7" w:rsidRPr="00576F56" w:rsidRDefault="00AC66C7" w:rsidP="00AC66C7">
      <w:pPr>
        <w:rPr>
          <w:b/>
          <w:sz w:val="22"/>
        </w:rPr>
      </w:pPr>
    </w:p>
    <w:p w:rsidR="00AC66C7" w:rsidRPr="00576F56" w:rsidRDefault="00040089" w:rsidP="00AC66C7">
      <w:pPr>
        <w:rPr>
          <w:i/>
          <w:sz w:val="22"/>
        </w:rPr>
      </w:pPr>
      <w:r w:rsidRPr="00576F56">
        <w:rPr>
          <w:b/>
          <w:sz w:val="22"/>
        </w:rPr>
        <w:t xml:space="preserve">Sídlo: </w:t>
      </w:r>
      <w:r w:rsidR="00AC66C7" w:rsidRPr="00576F56">
        <w:rPr>
          <w:sz w:val="22"/>
        </w:rPr>
        <w:t>Kostelecké Horky 57, 517 41 Kostelec nad Orlicí</w:t>
      </w:r>
      <w:r w:rsidR="00AC66C7" w:rsidRPr="00576F56">
        <w:rPr>
          <w:i/>
          <w:sz w:val="22"/>
        </w:rPr>
        <w:t xml:space="preserve"> </w:t>
      </w:r>
    </w:p>
    <w:p w:rsidR="00AC66C7" w:rsidRPr="00576F56" w:rsidRDefault="00AC66C7" w:rsidP="00AC66C7">
      <w:pPr>
        <w:rPr>
          <w:i/>
          <w:sz w:val="22"/>
        </w:rPr>
      </w:pPr>
    </w:p>
    <w:p w:rsidR="00040089" w:rsidRPr="00576F56" w:rsidRDefault="00040089" w:rsidP="00AC66C7">
      <w:pPr>
        <w:rPr>
          <w:sz w:val="22"/>
        </w:rPr>
      </w:pPr>
      <w:r w:rsidRPr="00576F56">
        <w:rPr>
          <w:b/>
          <w:i/>
          <w:sz w:val="22"/>
        </w:rPr>
        <w:t>Zastoupení:</w:t>
      </w:r>
      <w:r w:rsidR="00867232" w:rsidRPr="00576F56">
        <w:rPr>
          <w:i/>
          <w:sz w:val="22"/>
        </w:rPr>
        <w:t xml:space="preserve"> </w:t>
      </w:r>
      <w:r w:rsidR="00AC66C7" w:rsidRPr="00576F56">
        <w:rPr>
          <w:sz w:val="22"/>
        </w:rPr>
        <w:t xml:space="preserve"> Mgr. Petrem Kulíškem, ředitelem </w:t>
      </w:r>
    </w:p>
    <w:p w:rsidR="00040089" w:rsidRPr="00576F56" w:rsidRDefault="00040089">
      <w:pPr>
        <w:rPr>
          <w:b/>
          <w:sz w:val="22"/>
        </w:rPr>
      </w:pPr>
    </w:p>
    <w:p w:rsidR="00867232" w:rsidRPr="00576F56" w:rsidRDefault="00040089">
      <w:pPr>
        <w:rPr>
          <w:b/>
          <w:sz w:val="22"/>
        </w:rPr>
      </w:pPr>
      <w:r w:rsidRPr="00576F56">
        <w:rPr>
          <w:b/>
          <w:sz w:val="22"/>
        </w:rPr>
        <w:t xml:space="preserve">IČ: </w:t>
      </w:r>
      <w:r w:rsidR="00AC66C7" w:rsidRPr="00576F56">
        <w:t>27513823</w:t>
      </w:r>
    </w:p>
    <w:p w:rsidR="00AC66C7" w:rsidRPr="00576F56" w:rsidRDefault="00AC66C7">
      <w:pPr>
        <w:rPr>
          <w:rFonts w:eastAsia="Calibri"/>
          <w:sz w:val="22"/>
        </w:rPr>
      </w:pPr>
    </w:p>
    <w:p w:rsidR="003915EA" w:rsidRPr="00576F56" w:rsidRDefault="00040089" w:rsidP="003915EA">
      <w:r w:rsidRPr="00576F56">
        <w:rPr>
          <w:b/>
          <w:i/>
          <w:sz w:val="22"/>
        </w:rPr>
        <w:t>DIČ:</w:t>
      </w:r>
      <w:r w:rsidRPr="00576F56">
        <w:rPr>
          <w:b/>
          <w:sz w:val="22"/>
        </w:rPr>
        <w:t xml:space="preserve"> </w:t>
      </w:r>
      <w:r w:rsidR="00AC66C7" w:rsidRPr="00576F56">
        <w:rPr>
          <w:sz w:val="22"/>
        </w:rPr>
        <w:t>CZ</w:t>
      </w:r>
      <w:r w:rsidR="00AC66C7" w:rsidRPr="00576F56">
        <w:rPr>
          <w:b/>
          <w:sz w:val="22"/>
        </w:rPr>
        <w:t xml:space="preserve"> </w:t>
      </w:r>
      <w:r w:rsidR="00AC66C7" w:rsidRPr="00576F56">
        <w:t>27513823</w:t>
      </w:r>
    </w:p>
    <w:p w:rsidR="00AC66C7" w:rsidRPr="00576F56" w:rsidRDefault="00AC66C7" w:rsidP="003915EA">
      <w:pPr>
        <w:rPr>
          <w:b/>
          <w:sz w:val="22"/>
        </w:rPr>
      </w:pPr>
    </w:p>
    <w:p w:rsidR="00040089" w:rsidRPr="00576F56" w:rsidRDefault="00040089" w:rsidP="003915EA">
      <w:pPr>
        <w:rPr>
          <w:i/>
          <w:sz w:val="22"/>
          <w:szCs w:val="22"/>
        </w:rPr>
      </w:pPr>
      <w:r w:rsidRPr="00576F56">
        <w:rPr>
          <w:i/>
          <w:sz w:val="22"/>
        </w:rPr>
        <w:t xml:space="preserve">Bankovní spojení:  </w:t>
      </w:r>
      <w:r w:rsidR="00AC66C7" w:rsidRPr="00576F56">
        <w:t>1188544329/0800</w:t>
      </w: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D50091" w:rsidRDefault="00040089">
      <w:pPr>
        <w:pStyle w:val="Nadpis1"/>
        <w:rPr>
          <w:sz w:val="22"/>
        </w:rPr>
      </w:pPr>
    </w:p>
    <w:p w:rsidR="00040089" w:rsidRPr="00D50091" w:rsidRDefault="00040089">
      <w:pPr>
        <w:pStyle w:val="Nadpis1"/>
        <w:rPr>
          <w:sz w:val="22"/>
        </w:rPr>
      </w:pPr>
      <w:r w:rsidRPr="00D50091">
        <w:rPr>
          <w:sz w:val="22"/>
        </w:rPr>
        <w:t>I.</w:t>
      </w: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Předmět smlouvy</w:t>
      </w:r>
    </w:p>
    <w:p w:rsidR="003915EA" w:rsidRPr="00576F56" w:rsidRDefault="00040089" w:rsidP="004C6DFA">
      <w:pPr>
        <w:numPr>
          <w:ilvl w:val="0"/>
          <w:numId w:val="11"/>
        </w:numPr>
        <w:jc w:val="both"/>
        <w:rPr>
          <w:sz w:val="22"/>
        </w:rPr>
      </w:pPr>
      <w:r w:rsidRPr="00576F56">
        <w:rPr>
          <w:sz w:val="22"/>
        </w:rPr>
        <w:t xml:space="preserve">Předmětem této smlouvy je </w:t>
      </w:r>
      <w:r w:rsidR="0056686F" w:rsidRPr="00576F56">
        <w:t>výroba propagačních materiálů a tiskovin</w:t>
      </w:r>
    </w:p>
    <w:p w:rsidR="00040089" w:rsidRPr="00576F56" w:rsidRDefault="00040089">
      <w:pPr>
        <w:jc w:val="center"/>
        <w:rPr>
          <w:b/>
          <w:sz w:val="22"/>
        </w:rPr>
      </w:pPr>
    </w:p>
    <w:p w:rsidR="00040089" w:rsidRPr="00D50091" w:rsidRDefault="00040089">
      <w:pPr>
        <w:jc w:val="center"/>
        <w:rPr>
          <w:sz w:val="22"/>
        </w:rPr>
      </w:pPr>
      <w:r w:rsidRPr="00D50091">
        <w:rPr>
          <w:sz w:val="22"/>
        </w:rPr>
        <w:t>II.</w:t>
      </w: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Lhůty a místo plnění</w:t>
      </w: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  <w:r w:rsidRPr="00576F56">
        <w:rPr>
          <w:sz w:val="22"/>
        </w:rPr>
        <w:t>Lhůta dodání:</w:t>
      </w:r>
      <w:r w:rsidRPr="00576F56">
        <w:rPr>
          <w:color w:val="000000"/>
          <w:sz w:val="22"/>
        </w:rPr>
        <w:t xml:space="preserve"> </w:t>
      </w:r>
      <w:r w:rsidR="00576F56">
        <w:rPr>
          <w:color w:val="000000"/>
          <w:sz w:val="22"/>
        </w:rPr>
        <w:t>průběžně, nejpozději však do 19. 7. 2013.</w:t>
      </w:r>
      <w:r w:rsidR="003915EA" w:rsidRPr="00576F56">
        <w:rPr>
          <w:color w:val="000000"/>
          <w:sz w:val="22"/>
        </w:rPr>
        <w:t xml:space="preserve"> </w:t>
      </w:r>
      <w:r w:rsidRPr="00576F56">
        <w:rPr>
          <w:sz w:val="22"/>
        </w:rPr>
        <w:tab/>
      </w:r>
      <w:r w:rsidRPr="00576F56">
        <w:rPr>
          <w:sz w:val="22"/>
        </w:rPr>
        <w:tab/>
      </w:r>
    </w:p>
    <w:p w:rsidR="00576F56" w:rsidRDefault="00040089">
      <w:pPr>
        <w:rPr>
          <w:sz w:val="22"/>
        </w:rPr>
      </w:pPr>
      <w:r w:rsidRPr="00576F56">
        <w:rPr>
          <w:sz w:val="22"/>
        </w:rPr>
        <w:t xml:space="preserve">Místo dodání / převzetí plnění zakázky: </w:t>
      </w:r>
    </w:p>
    <w:p w:rsidR="00576F56" w:rsidRPr="00664A3E" w:rsidRDefault="00576F56" w:rsidP="00576F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</w:rPr>
      </w:pPr>
      <w:r w:rsidRPr="00664A3E">
        <w:rPr>
          <w:sz w:val="22"/>
          <w:szCs w:val="22"/>
        </w:rPr>
        <w:t>Kostelecké Horky 57, 517 41 Kostelec nad Orlicí</w:t>
      </w:r>
      <w:r>
        <w:rPr>
          <w:sz w:val="22"/>
          <w:szCs w:val="22"/>
        </w:rPr>
        <w:t xml:space="preserve"> – sídlo zadavatele</w:t>
      </w:r>
    </w:p>
    <w:p w:rsidR="00576F56" w:rsidRPr="00664A3E" w:rsidRDefault="00576F56" w:rsidP="00576F56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sz w:val="22"/>
          <w:szCs w:val="22"/>
        </w:rPr>
      </w:pPr>
      <w:r w:rsidRPr="00664A3E">
        <w:rPr>
          <w:sz w:val="22"/>
          <w:szCs w:val="22"/>
        </w:rPr>
        <w:t xml:space="preserve">ZŠ </w:t>
      </w:r>
      <w:proofErr w:type="spellStart"/>
      <w:proofErr w:type="gramStart"/>
      <w:r w:rsidRPr="00664A3E">
        <w:rPr>
          <w:sz w:val="22"/>
          <w:szCs w:val="22"/>
        </w:rPr>
        <w:t>M</w:t>
      </w:r>
      <w:proofErr w:type="spellEnd"/>
      <w:r w:rsidRPr="00664A3E">
        <w:rPr>
          <w:sz w:val="22"/>
          <w:szCs w:val="22"/>
        </w:rPr>
        <w:t>.Choceňského</w:t>
      </w:r>
      <w:proofErr w:type="gramEnd"/>
      <w:r w:rsidRPr="00664A3E">
        <w:rPr>
          <w:sz w:val="22"/>
          <w:szCs w:val="22"/>
        </w:rPr>
        <w:t xml:space="preserve">, Mistra Choceňského 211, 565 01 Choceň, </w:t>
      </w:r>
    </w:p>
    <w:p w:rsidR="00576F56" w:rsidRPr="00664A3E" w:rsidRDefault="00576F56" w:rsidP="00576F56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sz w:val="22"/>
          <w:szCs w:val="22"/>
        </w:rPr>
      </w:pPr>
      <w:r w:rsidRPr="00664A3E">
        <w:rPr>
          <w:sz w:val="22"/>
          <w:szCs w:val="22"/>
        </w:rPr>
        <w:t xml:space="preserve">ZŠ a MŠ </w:t>
      </w:r>
      <w:proofErr w:type="spellStart"/>
      <w:r w:rsidRPr="00664A3E">
        <w:rPr>
          <w:sz w:val="22"/>
          <w:szCs w:val="22"/>
        </w:rPr>
        <w:t>Hořiněves</w:t>
      </w:r>
      <w:proofErr w:type="spellEnd"/>
      <w:r w:rsidRPr="00664A3E">
        <w:rPr>
          <w:sz w:val="22"/>
          <w:szCs w:val="22"/>
        </w:rPr>
        <w:t xml:space="preserve">, </w:t>
      </w:r>
      <w:proofErr w:type="spellStart"/>
      <w:r w:rsidRPr="00664A3E">
        <w:rPr>
          <w:sz w:val="22"/>
          <w:szCs w:val="22"/>
        </w:rPr>
        <w:t>Hořiněves</w:t>
      </w:r>
      <w:proofErr w:type="spellEnd"/>
      <w:r w:rsidRPr="00664A3E">
        <w:rPr>
          <w:sz w:val="22"/>
          <w:szCs w:val="22"/>
        </w:rPr>
        <w:t xml:space="preserve"> 4, 503 06 </w:t>
      </w:r>
      <w:proofErr w:type="spellStart"/>
      <w:r w:rsidRPr="00664A3E">
        <w:rPr>
          <w:sz w:val="22"/>
          <w:szCs w:val="22"/>
        </w:rPr>
        <w:t>Hořiněves</w:t>
      </w:r>
      <w:proofErr w:type="spellEnd"/>
    </w:p>
    <w:p w:rsidR="00576F56" w:rsidRPr="00664A3E" w:rsidRDefault="00576F56" w:rsidP="00576F56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contextualSpacing/>
        <w:textAlignment w:val="baseline"/>
        <w:rPr>
          <w:sz w:val="22"/>
          <w:szCs w:val="22"/>
        </w:rPr>
      </w:pPr>
      <w:r w:rsidRPr="00664A3E">
        <w:rPr>
          <w:sz w:val="22"/>
          <w:szCs w:val="22"/>
        </w:rPr>
        <w:t xml:space="preserve">ZŠ a MŠ </w:t>
      </w:r>
      <w:proofErr w:type="spellStart"/>
      <w:r w:rsidRPr="00664A3E">
        <w:rPr>
          <w:sz w:val="22"/>
          <w:szCs w:val="22"/>
        </w:rPr>
        <w:t>Voděrady</w:t>
      </w:r>
      <w:proofErr w:type="spellEnd"/>
      <w:r w:rsidRPr="00664A3E">
        <w:rPr>
          <w:sz w:val="22"/>
          <w:szCs w:val="22"/>
        </w:rPr>
        <w:t xml:space="preserve">, </w:t>
      </w:r>
      <w:proofErr w:type="spellStart"/>
      <w:r w:rsidRPr="00664A3E">
        <w:rPr>
          <w:sz w:val="22"/>
          <w:szCs w:val="22"/>
        </w:rPr>
        <w:t>Voděrady</w:t>
      </w:r>
      <w:proofErr w:type="spellEnd"/>
      <w:r w:rsidRPr="00664A3E">
        <w:rPr>
          <w:sz w:val="22"/>
          <w:szCs w:val="22"/>
        </w:rPr>
        <w:t xml:space="preserve"> 2, 517 34 </w:t>
      </w:r>
      <w:proofErr w:type="spellStart"/>
      <w:r w:rsidRPr="00664A3E">
        <w:rPr>
          <w:sz w:val="22"/>
          <w:szCs w:val="22"/>
        </w:rPr>
        <w:t>Voděrady</w:t>
      </w:r>
      <w:proofErr w:type="spellEnd"/>
    </w:p>
    <w:p w:rsidR="00576F56" w:rsidRPr="00664A3E" w:rsidRDefault="00576F56" w:rsidP="00576F56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contextualSpacing/>
        <w:textAlignment w:val="baseline"/>
        <w:rPr>
          <w:sz w:val="22"/>
          <w:szCs w:val="22"/>
        </w:rPr>
      </w:pPr>
      <w:r w:rsidRPr="00664A3E">
        <w:rPr>
          <w:sz w:val="22"/>
          <w:szCs w:val="22"/>
        </w:rPr>
        <w:t>ZŠ a MŠ Lhoty u Potštejna, Lhoty u Potštejna 45, 517 41 Lhoty u Potštejna</w:t>
      </w:r>
    </w:p>
    <w:p w:rsidR="00576F56" w:rsidRPr="00664A3E" w:rsidRDefault="00576F56" w:rsidP="00576F56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line="260" w:lineRule="exact"/>
        <w:contextualSpacing/>
        <w:textAlignment w:val="baseline"/>
        <w:rPr>
          <w:sz w:val="22"/>
          <w:szCs w:val="22"/>
        </w:rPr>
      </w:pPr>
      <w:r w:rsidRPr="00664A3E">
        <w:rPr>
          <w:sz w:val="22"/>
          <w:szCs w:val="22"/>
        </w:rPr>
        <w:t xml:space="preserve">ZŠ a MŠ </w:t>
      </w:r>
      <w:proofErr w:type="spellStart"/>
      <w:r w:rsidRPr="00664A3E">
        <w:rPr>
          <w:sz w:val="22"/>
          <w:szCs w:val="22"/>
        </w:rPr>
        <w:t>Čestice</w:t>
      </w:r>
      <w:proofErr w:type="spellEnd"/>
      <w:r w:rsidRPr="00664A3E">
        <w:rPr>
          <w:sz w:val="22"/>
          <w:szCs w:val="22"/>
        </w:rPr>
        <w:t xml:space="preserve">, </w:t>
      </w:r>
      <w:proofErr w:type="spellStart"/>
      <w:r w:rsidRPr="00664A3E">
        <w:rPr>
          <w:sz w:val="22"/>
          <w:szCs w:val="22"/>
        </w:rPr>
        <w:t>Čestice</w:t>
      </w:r>
      <w:proofErr w:type="spellEnd"/>
      <w:r w:rsidRPr="00664A3E">
        <w:rPr>
          <w:sz w:val="22"/>
          <w:szCs w:val="22"/>
        </w:rPr>
        <w:t xml:space="preserve"> 20, 517 41 </w:t>
      </w:r>
      <w:proofErr w:type="spellStart"/>
      <w:r w:rsidRPr="00664A3E">
        <w:rPr>
          <w:sz w:val="22"/>
          <w:szCs w:val="22"/>
        </w:rPr>
        <w:t>Čestice</w:t>
      </w:r>
      <w:proofErr w:type="spellEnd"/>
    </w:p>
    <w:p w:rsidR="00576F56" w:rsidRPr="00664A3E" w:rsidRDefault="00576F56" w:rsidP="00576F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664A3E">
        <w:rPr>
          <w:sz w:val="22"/>
          <w:szCs w:val="22"/>
        </w:rPr>
        <w:t>ZŠ  a MŠ</w:t>
      </w:r>
      <w:proofErr w:type="gramEnd"/>
      <w:r w:rsidRPr="00664A3E">
        <w:rPr>
          <w:sz w:val="22"/>
          <w:szCs w:val="22"/>
        </w:rPr>
        <w:t xml:space="preserve"> </w:t>
      </w:r>
      <w:proofErr w:type="spellStart"/>
      <w:r w:rsidRPr="00664A3E">
        <w:rPr>
          <w:sz w:val="22"/>
          <w:szCs w:val="22"/>
        </w:rPr>
        <w:t>Všestary</w:t>
      </w:r>
      <w:proofErr w:type="spellEnd"/>
      <w:r w:rsidRPr="00664A3E">
        <w:rPr>
          <w:sz w:val="22"/>
          <w:szCs w:val="22"/>
        </w:rPr>
        <w:t xml:space="preserve">, </w:t>
      </w:r>
      <w:proofErr w:type="spellStart"/>
      <w:r w:rsidRPr="00664A3E">
        <w:rPr>
          <w:sz w:val="22"/>
          <w:szCs w:val="22"/>
        </w:rPr>
        <w:t>Všestary</w:t>
      </w:r>
      <w:proofErr w:type="spellEnd"/>
      <w:r w:rsidRPr="00664A3E">
        <w:rPr>
          <w:sz w:val="22"/>
          <w:szCs w:val="22"/>
        </w:rPr>
        <w:t xml:space="preserve"> 57, 503 12 </w:t>
      </w:r>
      <w:proofErr w:type="spellStart"/>
      <w:r w:rsidRPr="00664A3E">
        <w:rPr>
          <w:sz w:val="22"/>
          <w:szCs w:val="22"/>
        </w:rPr>
        <w:t>Všestary</w:t>
      </w:r>
      <w:proofErr w:type="spellEnd"/>
    </w:p>
    <w:p w:rsidR="00576F56" w:rsidRDefault="00576F56">
      <w:pPr>
        <w:rPr>
          <w:sz w:val="22"/>
        </w:rPr>
      </w:pPr>
    </w:p>
    <w:p w:rsidR="00576F56" w:rsidRPr="00576F56" w:rsidRDefault="00576F56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pStyle w:val="Nadpis1"/>
        <w:rPr>
          <w:sz w:val="22"/>
        </w:rPr>
      </w:pP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III.</w:t>
      </w: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Cena, splatnost, platební podmínky</w:t>
      </w:r>
    </w:p>
    <w:p w:rsidR="00040089" w:rsidRPr="00576F56" w:rsidRDefault="00040089" w:rsidP="004C6DFA">
      <w:pPr>
        <w:numPr>
          <w:ilvl w:val="0"/>
          <w:numId w:val="12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Smluvní strany sjednávají za plnění dodávky realizované v rámci této Smlouvy cenu, která byla stanovena na základě výběrového řízení, resp. nabídky dodavatele podané do </w:t>
      </w:r>
      <w:proofErr w:type="gramStart"/>
      <w:r w:rsidRPr="00576F56">
        <w:rPr>
          <w:sz w:val="22"/>
        </w:rPr>
        <w:t>výběrového  řízení</w:t>
      </w:r>
      <w:proofErr w:type="gramEnd"/>
      <w:r w:rsidRPr="00576F56">
        <w:rPr>
          <w:sz w:val="22"/>
        </w:rPr>
        <w:t xml:space="preserve"> ze dne …………</w:t>
      </w:r>
    </w:p>
    <w:p w:rsidR="00040089" w:rsidRPr="00576F56" w:rsidRDefault="00040089">
      <w:pPr>
        <w:spacing w:before="120" w:line="264" w:lineRule="auto"/>
        <w:ind w:left="284"/>
        <w:jc w:val="both"/>
        <w:rPr>
          <w:sz w:val="22"/>
        </w:rPr>
      </w:pPr>
      <w:r w:rsidRPr="00576F56">
        <w:rPr>
          <w:sz w:val="22"/>
        </w:rPr>
        <w:t>Cena je tak stanovena následovně:</w:t>
      </w:r>
    </w:p>
    <w:tbl>
      <w:tblPr>
        <w:tblW w:w="855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880"/>
        <w:gridCol w:w="720"/>
        <w:gridCol w:w="2780"/>
        <w:gridCol w:w="731"/>
        <w:gridCol w:w="860"/>
        <w:gridCol w:w="740"/>
        <w:gridCol w:w="940"/>
        <w:gridCol w:w="900"/>
      </w:tblGrid>
      <w:tr w:rsidR="00840B3F" w:rsidRPr="00576F56" w:rsidTr="00840B3F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4"/>
                <w:szCs w:val="14"/>
              </w:rPr>
            </w:pPr>
            <w:r w:rsidRPr="00576F56">
              <w:rPr>
                <w:color w:val="000000"/>
                <w:sz w:val="14"/>
                <w:szCs w:val="14"/>
              </w:rPr>
              <w:t xml:space="preserve">Část - viz příloha 1 </w:t>
            </w:r>
            <w:proofErr w:type="gramStart"/>
            <w:r w:rsidRPr="00576F56">
              <w:rPr>
                <w:color w:val="000000"/>
                <w:sz w:val="14"/>
                <w:szCs w:val="14"/>
              </w:rPr>
              <w:t>ke</w:t>
            </w:r>
            <w:proofErr w:type="gramEnd"/>
            <w:r w:rsidRPr="00576F56">
              <w:rPr>
                <w:color w:val="000000"/>
                <w:sz w:val="14"/>
                <w:szCs w:val="14"/>
              </w:rPr>
              <w:t xml:space="preserve"> kup.</w:t>
            </w:r>
            <w:proofErr w:type="spellStart"/>
            <w:r w:rsidRPr="00576F56">
              <w:rPr>
                <w:color w:val="000000"/>
                <w:sz w:val="14"/>
                <w:szCs w:val="14"/>
              </w:rPr>
              <w:t>sml</w:t>
            </w:r>
            <w:proofErr w:type="spellEnd"/>
            <w:r w:rsidRPr="00576F56"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číslo položky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POČET STRAN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 xml:space="preserve">jednot. </w:t>
            </w:r>
            <w:proofErr w:type="gramStart"/>
            <w:r w:rsidRPr="00576F56">
              <w:rPr>
                <w:color w:val="000000"/>
                <w:sz w:val="18"/>
                <w:szCs w:val="18"/>
              </w:rPr>
              <w:t>cena</w:t>
            </w:r>
            <w:proofErr w:type="gramEnd"/>
            <w:r w:rsidRPr="00576F56">
              <w:rPr>
                <w:color w:val="000000"/>
                <w:sz w:val="18"/>
                <w:szCs w:val="18"/>
              </w:rPr>
              <w:t xml:space="preserve"> bez DPH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POČET KUSŮ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cena celkem bez DHP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cena celkem s DPH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Choceň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576F56">
              <w:rPr>
                <w:color w:val="000000"/>
                <w:sz w:val="17"/>
                <w:szCs w:val="17"/>
              </w:rPr>
              <w:t>Turist.aplikace</w:t>
            </w:r>
            <w:proofErr w:type="spellEnd"/>
            <w:r w:rsidRPr="00576F56">
              <w:rPr>
                <w:color w:val="000000"/>
                <w:sz w:val="17"/>
                <w:szCs w:val="17"/>
              </w:rPr>
              <w:t xml:space="preserve"> - leták </w:t>
            </w:r>
            <w:proofErr w:type="spellStart"/>
            <w:r w:rsidRPr="00576F56">
              <w:rPr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-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 Lhoty u </w:t>
            </w:r>
            <w:proofErr w:type="gramStart"/>
            <w:r w:rsidRPr="00576F56">
              <w:rPr>
                <w:b/>
                <w:bCs/>
                <w:color w:val="000000"/>
                <w:sz w:val="17"/>
                <w:szCs w:val="17"/>
              </w:rPr>
              <w:t>Pot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>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Regionální pracovní sešit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 Lhoty u </w:t>
            </w:r>
            <w:proofErr w:type="gramStart"/>
            <w:r w:rsidRPr="00576F56">
              <w:rPr>
                <w:b/>
                <w:bCs/>
                <w:color w:val="000000"/>
                <w:sz w:val="17"/>
                <w:szCs w:val="17"/>
              </w:rPr>
              <w:t>Pot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>.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listy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Pracovní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listy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 xml:space="preserve">složky 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Hořiněves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1.stupeň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Čestice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Choceň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Všestary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576F56">
              <w:rPr>
                <w:b/>
                <w:bCs/>
                <w:color w:val="000000"/>
                <w:sz w:val="17"/>
                <w:szCs w:val="17"/>
              </w:rPr>
              <w:t>Voděrady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 xml:space="preserve">Výsekové </w:t>
            </w:r>
            <w:proofErr w:type="gramStart"/>
            <w:r w:rsidRPr="00576F56">
              <w:rPr>
                <w:color w:val="000000"/>
                <w:sz w:val="17"/>
                <w:szCs w:val="17"/>
              </w:rPr>
              <w:t>složky</w:t>
            </w:r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2.stupeň</w:t>
            </w:r>
            <w:proofErr w:type="gramEnd"/>
            <w:r w:rsidRPr="00576F56">
              <w:rPr>
                <w:b/>
                <w:bCs/>
                <w:color w:val="000000"/>
                <w:sz w:val="17"/>
                <w:szCs w:val="17"/>
              </w:rPr>
              <w:t xml:space="preserve"> Lhoty u Potštejna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1F0FA8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>Grafické práce k částem 1 a 2.1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840B3F" w:rsidRPr="00576F56" w:rsidRDefault="00840B3F" w:rsidP="00840B3F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Potisk na archivační b</w:t>
            </w:r>
            <w:r w:rsidRPr="00576F56">
              <w:rPr>
                <w:color w:val="000000"/>
                <w:sz w:val="17"/>
                <w:szCs w:val="17"/>
              </w:rPr>
              <w:t>ox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6"/>
                <w:szCs w:val="16"/>
              </w:rPr>
            </w:pPr>
            <w:r w:rsidRPr="00576F56">
              <w:rPr>
                <w:color w:val="000000"/>
                <w:sz w:val="16"/>
                <w:szCs w:val="16"/>
              </w:rPr>
              <w:t>část 2.5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7"/>
                <w:szCs w:val="17"/>
              </w:rPr>
            </w:pPr>
            <w:r w:rsidRPr="00576F56">
              <w:rPr>
                <w:color w:val="000000"/>
                <w:sz w:val="17"/>
                <w:szCs w:val="17"/>
              </w:rPr>
              <w:t>Metodická příručka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40B3F" w:rsidRPr="00576F56" w:rsidRDefault="00840B3F" w:rsidP="00576F56">
            <w:pPr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8"/>
                <w:szCs w:val="18"/>
              </w:rPr>
            </w:pPr>
            <w:r w:rsidRPr="00576F56">
              <w:rPr>
                <w:color w:val="000000"/>
                <w:sz w:val="18"/>
                <w:szCs w:val="18"/>
              </w:rPr>
              <w:t>0</w:t>
            </w:r>
          </w:p>
        </w:tc>
      </w:tr>
      <w:tr w:rsidR="00840B3F" w:rsidRPr="00576F56" w:rsidTr="00840B3F">
        <w:trPr>
          <w:trHeight w:val="1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2"/>
                <w:szCs w:val="12"/>
              </w:rPr>
            </w:pPr>
            <w:r w:rsidRPr="00576F56">
              <w:rPr>
                <w:color w:val="000000"/>
                <w:sz w:val="12"/>
                <w:szCs w:val="12"/>
              </w:rPr>
              <w:t>celkem bez DHP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color w:val="000000"/>
                <w:sz w:val="12"/>
                <w:szCs w:val="12"/>
              </w:rPr>
            </w:pPr>
            <w:r w:rsidRPr="00576F56">
              <w:rPr>
                <w:color w:val="000000"/>
                <w:sz w:val="12"/>
                <w:szCs w:val="12"/>
              </w:rPr>
              <w:t xml:space="preserve">celkem s DPH </w:t>
            </w:r>
          </w:p>
        </w:tc>
      </w:tr>
      <w:tr w:rsidR="00840B3F" w:rsidRPr="00576F56" w:rsidTr="00840B3F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B3F" w:rsidRPr="00576F56" w:rsidRDefault="00840B3F" w:rsidP="00576F5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Cena celkem: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B3F" w:rsidRPr="00576F56" w:rsidRDefault="00840B3F" w:rsidP="00576F5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76F5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040089" w:rsidRPr="00576F56" w:rsidRDefault="00040089" w:rsidP="00623364">
      <w:pPr>
        <w:spacing w:before="120" w:line="264" w:lineRule="auto"/>
        <w:jc w:val="both"/>
        <w:rPr>
          <w:b/>
          <w:sz w:val="22"/>
        </w:rPr>
      </w:pPr>
    </w:p>
    <w:p w:rsidR="00623364" w:rsidRPr="00576F56" w:rsidRDefault="00623364" w:rsidP="00623364">
      <w:pPr>
        <w:spacing w:before="120" w:line="264" w:lineRule="auto"/>
        <w:jc w:val="both"/>
        <w:rPr>
          <w:b/>
          <w:sz w:val="22"/>
        </w:rPr>
      </w:pPr>
    </w:p>
    <w:p w:rsidR="00040089" w:rsidRPr="00576F56" w:rsidRDefault="00040089">
      <w:pPr>
        <w:spacing w:before="120" w:line="264" w:lineRule="auto"/>
        <w:ind w:left="284"/>
        <w:jc w:val="both"/>
        <w:rPr>
          <w:b/>
          <w:sz w:val="22"/>
        </w:rPr>
      </w:pPr>
      <w:r w:rsidRPr="00576F56">
        <w:rPr>
          <w:b/>
          <w:sz w:val="22"/>
        </w:rPr>
        <w:t>Maximální možná cena za dodávky: …………………………………………</w:t>
      </w:r>
      <w:proofErr w:type="gramStart"/>
      <w:r w:rsidRPr="00576F56">
        <w:rPr>
          <w:b/>
          <w:sz w:val="22"/>
        </w:rPr>
        <w:t>…..</w:t>
      </w:r>
      <w:proofErr w:type="gramEnd"/>
    </w:p>
    <w:p w:rsidR="003915EA" w:rsidRPr="00576F56" w:rsidRDefault="00040089" w:rsidP="006162D2">
      <w:pPr>
        <w:spacing w:before="120" w:line="264" w:lineRule="auto"/>
        <w:ind w:left="284"/>
        <w:jc w:val="both"/>
        <w:rPr>
          <w:b/>
          <w:sz w:val="22"/>
        </w:rPr>
      </w:pPr>
      <w:r w:rsidRPr="00576F56">
        <w:rPr>
          <w:b/>
          <w:sz w:val="22"/>
        </w:rPr>
        <w:t>Slovy: …………………………………………………….</w:t>
      </w:r>
    </w:p>
    <w:p w:rsidR="003915EA" w:rsidRPr="00576F56" w:rsidRDefault="003915EA">
      <w:pPr>
        <w:spacing w:before="120" w:line="264" w:lineRule="auto"/>
        <w:jc w:val="both"/>
        <w:rPr>
          <w:sz w:val="22"/>
        </w:rPr>
      </w:pPr>
    </w:p>
    <w:p w:rsidR="00040089" w:rsidRPr="00576F56" w:rsidRDefault="00040089">
      <w:pPr>
        <w:spacing w:before="120" w:line="264" w:lineRule="auto"/>
        <w:jc w:val="both"/>
        <w:rPr>
          <w:sz w:val="22"/>
        </w:rPr>
      </w:pPr>
      <w:r w:rsidRPr="00576F56">
        <w:rPr>
          <w:sz w:val="22"/>
        </w:rPr>
        <w:t xml:space="preserve">Zadavatel nebude poskytovat zálohy. </w:t>
      </w:r>
    </w:p>
    <w:p w:rsidR="00040089" w:rsidRPr="00576F56" w:rsidRDefault="003915EA">
      <w:pPr>
        <w:spacing w:before="120" w:line="264" w:lineRule="auto"/>
        <w:jc w:val="both"/>
        <w:rPr>
          <w:sz w:val="22"/>
        </w:rPr>
      </w:pPr>
      <w:r w:rsidRPr="00576F56">
        <w:rPr>
          <w:sz w:val="22"/>
        </w:rPr>
        <w:t>Splatnost vystavené</w:t>
      </w:r>
      <w:r w:rsidR="00040089" w:rsidRPr="00576F56">
        <w:rPr>
          <w:sz w:val="22"/>
        </w:rPr>
        <w:t xml:space="preserve"> faktur</w:t>
      </w:r>
      <w:r w:rsidRPr="00576F56">
        <w:rPr>
          <w:sz w:val="22"/>
        </w:rPr>
        <w:t>y</w:t>
      </w:r>
      <w:r w:rsidR="00040089" w:rsidRPr="00576F56">
        <w:rPr>
          <w:sz w:val="22"/>
        </w:rPr>
        <w:t xml:space="preserve"> se sjednává na 10 kalendářních dnů od jejího doručení objednateli. V případě, že faktura nebude mít odpovídající náležitosti, je objednatel oprávněn ve lhůtě splatnosti ji vrátit dodavateli s vytknutím nedostatků, aniž by se dostal do prodlení se splatností. Lhůta splatnosti počíná běžet znovu od okamžiku doručení opravené či doplněné faktury objednateli. </w:t>
      </w:r>
    </w:p>
    <w:p w:rsidR="00040089" w:rsidRPr="00576F56" w:rsidRDefault="00040089">
      <w:pPr>
        <w:spacing w:before="120" w:line="264" w:lineRule="auto"/>
        <w:jc w:val="both"/>
        <w:rPr>
          <w:sz w:val="22"/>
        </w:rPr>
      </w:pPr>
      <w:r w:rsidRPr="00576F56">
        <w:rPr>
          <w:sz w:val="22"/>
        </w:rPr>
        <w:t>Výše uvedená cena za dodávky je konečná, zahrnuje veškeré související náklady dodavatele.</w:t>
      </w:r>
    </w:p>
    <w:p w:rsidR="00040089" w:rsidRPr="00576F56" w:rsidRDefault="00040089">
      <w:pPr>
        <w:rPr>
          <w:b/>
          <w:sz w:val="22"/>
        </w:rPr>
      </w:pPr>
    </w:p>
    <w:p w:rsidR="00040089" w:rsidRPr="00576F56" w:rsidRDefault="00040089">
      <w:pPr>
        <w:jc w:val="center"/>
        <w:rPr>
          <w:b/>
          <w:sz w:val="22"/>
        </w:rPr>
      </w:pPr>
    </w:p>
    <w:p w:rsidR="006162D2" w:rsidRPr="00576F56" w:rsidRDefault="006162D2">
      <w:pPr>
        <w:jc w:val="center"/>
        <w:rPr>
          <w:b/>
          <w:sz w:val="22"/>
        </w:rPr>
      </w:pPr>
    </w:p>
    <w:p w:rsidR="006162D2" w:rsidRPr="00576F56" w:rsidRDefault="006162D2">
      <w:pPr>
        <w:jc w:val="center"/>
        <w:rPr>
          <w:b/>
          <w:sz w:val="22"/>
        </w:rPr>
      </w:pPr>
    </w:p>
    <w:p w:rsidR="00040089" w:rsidRPr="00576F56" w:rsidRDefault="00040089">
      <w:pPr>
        <w:jc w:val="center"/>
        <w:rPr>
          <w:b/>
          <w:sz w:val="22"/>
        </w:rPr>
      </w:pPr>
      <w:r w:rsidRPr="00576F56">
        <w:rPr>
          <w:b/>
          <w:sz w:val="22"/>
        </w:rPr>
        <w:t>IV.</w:t>
      </w: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Odpovědnost za vady, záruka, odpovědnost za škodu</w:t>
      </w:r>
    </w:p>
    <w:p w:rsidR="00040089" w:rsidRPr="00576F56" w:rsidRDefault="00040089" w:rsidP="004C6DFA">
      <w:pPr>
        <w:numPr>
          <w:ilvl w:val="0"/>
          <w:numId w:val="14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Dodavatel se zavazuje dodávat dodávky objednateli v takovém rozsahu a kvalitě, které byly stanoveny v Zadávací dokumentaci v rámci zadávacího řízení. </w:t>
      </w:r>
    </w:p>
    <w:p w:rsidR="00040089" w:rsidRPr="00576F56" w:rsidRDefault="00040089" w:rsidP="004C6DFA">
      <w:pPr>
        <w:numPr>
          <w:ilvl w:val="0"/>
          <w:numId w:val="14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Dodavatel se zavazuje poskytnout servis pro dodávanou techniku ve lhůtě do jednoho pracovního dne od nahlášení vzniklého technického problému. </w:t>
      </w:r>
    </w:p>
    <w:p w:rsidR="00040089" w:rsidRPr="00576F56" w:rsidRDefault="00040089" w:rsidP="003915EA">
      <w:pPr>
        <w:pStyle w:val="Zkladntext"/>
        <w:rPr>
          <w:sz w:val="22"/>
        </w:rPr>
      </w:pPr>
    </w:p>
    <w:p w:rsidR="00040089" w:rsidRPr="00576F56" w:rsidRDefault="00040089">
      <w:pPr>
        <w:pStyle w:val="Zkladntext"/>
        <w:jc w:val="center"/>
        <w:rPr>
          <w:b/>
          <w:sz w:val="22"/>
        </w:rPr>
      </w:pPr>
      <w:r w:rsidRPr="00576F56">
        <w:rPr>
          <w:b/>
          <w:sz w:val="22"/>
        </w:rPr>
        <w:t>V.</w:t>
      </w:r>
    </w:p>
    <w:p w:rsidR="00040089" w:rsidRPr="00576F56" w:rsidRDefault="00040089">
      <w:pPr>
        <w:pStyle w:val="Zkladntext"/>
        <w:jc w:val="center"/>
        <w:rPr>
          <w:b/>
          <w:sz w:val="22"/>
        </w:rPr>
      </w:pPr>
      <w:r w:rsidRPr="00576F56">
        <w:rPr>
          <w:b/>
          <w:sz w:val="22"/>
        </w:rPr>
        <w:t>Ostatní ujednání</w:t>
      </w:r>
    </w:p>
    <w:p w:rsidR="00040089" w:rsidRPr="00576F56" w:rsidRDefault="00040089" w:rsidP="004C6DFA">
      <w:pPr>
        <w:numPr>
          <w:ilvl w:val="0"/>
          <w:numId w:val="13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>Smluvní strany se dohodly, že tuto Smlouvu lze ukončit pouze písemnou výpovědí. Výpovědní lhůta je v případě výpovědi objednatele i dodavatele měsíční a počíná běžet prvním dnem kalendářního měsíce následujícího po doručení písemné výpovědi druhé smluvní straně.</w:t>
      </w:r>
    </w:p>
    <w:p w:rsidR="00040089" w:rsidRPr="00576F56" w:rsidRDefault="00040089">
      <w:pPr>
        <w:spacing w:before="120" w:line="264" w:lineRule="auto"/>
        <w:ind w:left="284"/>
        <w:jc w:val="both"/>
        <w:rPr>
          <w:sz w:val="22"/>
        </w:rPr>
      </w:pPr>
    </w:p>
    <w:p w:rsidR="00040089" w:rsidRPr="00576F56" w:rsidRDefault="00040089" w:rsidP="004C6DFA">
      <w:pPr>
        <w:numPr>
          <w:ilvl w:val="0"/>
          <w:numId w:val="13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V případě zániku smluvního vztahu se smluvní strany zavazují uhradit si navzájem veškeré závazky, které si k datu zániku smluvního vztahu prokazatelně dluží.  </w:t>
      </w:r>
    </w:p>
    <w:p w:rsidR="00040089" w:rsidRPr="00576F56" w:rsidRDefault="00040089">
      <w:pPr>
        <w:spacing w:before="120" w:line="264" w:lineRule="auto"/>
        <w:jc w:val="both"/>
        <w:rPr>
          <w:sz w:val="22"/>
        </w:rPr>
      </w:pPr>
    </w:p>
    <w:p w:rsidR="00040089" w:rsidRPr="00576F56" w:rsidRDefault="00040089" w:rsidP="004C6DFA">
      <w:pPr>
        <w:numPr>
          <w:ilvl w:val="0"/>
          <w:numId w:val="13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Dodavatel </w:t>
      </w:r>
      <w:r w:rsidRPr="00576F56">
        <w:rPr>
          <w:color w:val="000000"/>
          <w:sz w:val="22"/>
        </w:rPr>
        <w:t xml:space="preserve">se zavazuje řádně uchovávat originál smlouvy a jejich případných dodatků, veškeré originály účetních dokladů a originály dalších dokumentů souvisejících s realizací zakázky minimálně do roku 2025 v souladu s podmínkami OP VK. Výše uvedené dokumenty a účetní doklady budou uchovány způsobem uvedeným v zákoně č. 563/1991 Sb., o účetnictví, ve znění pozdějších předpisů a v zákoně č. 499/2004 Sb., o archivnictví a spisové službě a o změně některých zákonů, ve znění pozdějších předpisů, a v souladu s dalšími platnými právními předpisy ČR. </w:t>
      </w:r>
    </w:p>
    <w:p w:rsidR="00040089" w:rsidRPr="00576F56" w:rsidRDefault="00040089">
      <w:pPr>
        <w:spacing w:before="120" w:line="264" w:lineRule="auto"/>
        <w:ind w:left="284"/>
        <w:jc w:val="both"/>
        <w:rPr>
          <w:sz w:val="22"/>
        </w:rPr>
      </w:pPr>
    </w:p>
    <w:p w:rsidR="00040089" w:rsidRPr="00576F56" w:rsidRDefault="00040089" w:rsidP="004C6DFA">
      <w:pPr>
        <w:numPr>
          <w:ilvl w:val="0"/>
          <w:numId w:val="13"/>
        </w:numPr>
        <w:tabs>
          <w:tab w:val="clear" w:pos="72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color w:val="000000"/>
          <w:sz w:val="22"/>
        </w:rPr>
        <w:t xml:space="preserve">Dodavatel je povinen v souladu se zákonem č. 320/2001 Sb. o finanční kontrole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 zakázky, poskytnout osobám oprávněným k výkonu kontroly projektu, z něhož je zakázka hrazena, veškeré doklady související s realizací předmětu plnění veřejné </w:t>
      </w:r>
      <w:r w:rsidRPr="00576F56">
        <w:rPr>
          <w:color w:val="000000"/>
          <w:sz w:val="22"/>
        </w:rPr>
        <w:lastRenderedPageBreak/>
        <w:t>zakázky, umožnit průběžné ověřování skutečného stavu plnění předmětu veřejné zakázky v místě realizace a poskytnout součinnost všem osobám oprávněným k provádění kontroly.</w:t>
      </w: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pStyle w:val="Nadpis1"/>
        <w:rPr>
          <w:sz w:val="22"/>
        </w:rPr>
      </w:pPr>
      <w:r w:rsidRPr="00576F56">
        <w:rPr>
          <w:sz w:val="22"/>
        </w:rPr>
        <w:t>VII.</w:t>
      </w:r>
    </w:p>
    <w:p w:rsidR="00040089" w:rsidRPr="00576F56" w:rsidRDefault="00040089">
      <w:pPr>
        <w:pStyle w:val="Zkladntext"/>
        <w:jc w:val="center"/>
        <w:rPr>
          <w:b/>
          <w:sz w:val="22"/>
        </w:rPr>
      </w:pPr>
      <w:r w:rsidRPr="00576F56">
        <w:rPr>
          <w:b/>
          <w:sz w:val="22"/>
        </w:rPr>
        <w:t>Závěrečná ustanovení</w:t>
      </w:r>
    </w:p>
    <w:p w:rsidR="00040089" w:rsidRPr="00576F56" w:rsidRDefault="00040089" w:rsidP="004C6DFA">
      <w:pPr>
        <w:numPr>
          <w:ilvl w:val="1"/>
          <w:numId w:val="13"/>
        </w:numPr>
        <w:tabs>
          <w:tab w:val="clear" w:pos="144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Vztahy účastníků z této Smlouvy se řídí příslušnými ustanoveními obchodního zákoníku. </w:t>
      </w:r>
    </w:p>
    <w:p w:rsidR="00040089" w:rsidRPr="00576F56" w:rsidRDefault="00040089" w:rsidP="004C6DFA">
      <w:pPr>
        <w:numPr>
          <w:ilvl w:val="1"/>
          <w:numId w:val="13"/>
        </w:numPr>
        <w:tabs>
          <w:tab w:val="clear" w:pos="144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Tato Smlouva může být měněna nebo doplňována pouze dohodou smluvních stran ve formě písemných vzestupně číslovaných dodatků podepsaných oprávněnými zástupci obou smluvních stran. </w:t>
      </w:r>
    </w:p>
    <w:p w:rsidR="00040089" w:rsidRPr="00576F56" w:rsidRDefault="00040089" w:rsidP="004C6DFA">
      <w:pPr>
        <w:numPr>
          <w:ilvl w:val="1"/>
          <w:numId w:val="13"/>
        </w:numPr>
        <w:tabs>
          <w:tab w:val="clear" w:pos="1440"/>
          <w:tab w:val="num" w:pos="284"/>
        </w:tabs>
        <w:spacing w:before="120" w:line="264" w:lineRule="auto"/>
        <w:ind w:left="284" w:hanging="284"/>
        <w:jc w:val="both"/>
        <w:rPr>
          <w:sz w:val="22"/>
        </w:rPr>
      </w:pPr>
      <w:r w:rsidRPr="00576F56">
        <w:rPr>
          <w:sz w:val="22"/>
        </w:rPr>
        <w:t xml:space="preserve">Tato Smlouva je vyhotovena ve dvou stejnopisech s platností originálu, každý z účastníků obdrží jedno vyhotovení. </w:t>
      </w:r>
    </w:p>
    <w:p w:rsidR="00040089" w:rsidRPr="00576F56" w:rsidRDefault="00040089">
      <w:pPr>
        <w:jc w:val="both"/>
        <w:rPr>
          <w:sz w:val="22"/>
          <w:u w:val="single"/>
        </w:rPr>
      </w:pP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  <w:r w:rsidRPr="00576F56">
        <w:rPr>
          <w:sz w:val="22"/>
        </w:rPr>
        <w:t>V</w:t>
      </w:r>
      <w:r w:rsidR="006162D2" w:rsidRPr="00576F56">
        <w:rPr>
          <w:sz w:val="22"/>
        </w:rPr>
        <w:t xml:space="preserve"> Kosteleckých </w:t>
      </w:r>
      <w:proofErr w:type="gramStart"/>
      <w:r w:rsidR="006162D2" w:rsidRPr="00576F56">
        <w:rPr>
          <w:sz w:val="22"/>
        </w:rPr>
        <w:t>Horkách</w:t>
      </w:r>
      <w:r w:rsidRPr="00576F56">
        <w:rPr>
          <w:sz w:val="22"/>
        </w:rPr>
        <w:t xml:space="preserve">   dne</w:t>
      </w:r>
      <w:proofErr w:type="gramEnd"/>
      <w:r w:rsidRPr="00576F56">
        <w:rPr>
          <w:sz w:val="22"/>
        </w:rPr>
        <w:t xml:space="preserve">...........                                        </w:t>
      </w:r>
      <w:r w:rsidRPr="00576F56">
        <w:rPr>
          <w:sz w:val="22"/>
        </w:rPr>
        <w:tab/>
        <w:t xml:space="preserve"> V ……</w:t>
      </w:r>
      <w:proofErr w:type="gramStart"/>
      <w:r w:rsidRPr="00576F56">
        <w:rPr>
          <w:sz w:val="22"/>
        </w:rPr>
        <w:t>…............... dne</w:t>
      </w:r>
      <w:proofErr w:type="gramEnd"/>
      <w:r w:rsidRPr="00576F56">
        <w:rPr>
          <w:sz w:val="22"/>
        </w:rPr>
        <w:t xml:space="preserve"> ...........    </w:t>
      </w: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  <w:r w:rsidRPr="00576F56">
        <w:rPr>
          <w:sz w:val="22"/>
        </w:rPr>
        <w:t xml:space="preserve">Za objednatele:                                                         </w:t>
      </w:r>
      <w:r w:rsidRPr="00576F56">
        <w:rPr>
          <w:sz w:val="22"/>
        </w:rPr>
        <w:tab/>
        <w:t xml:space="preserve">Za dodavatele:   </w:t>
      </w: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  <w:r w:rsidRPr="00576F56">
        <w:rPr>
          <w:sz w:val="22"/>
        </w:rPr>
        <w:t xml:space="preserve">   </w:t>
      </w:r>
    </w:p>
    <w:p w:rsidR="00040089" w:rsidRPr="00576F56" w:rsidRDefault="00040089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Default="003915EA">
      <w:pPr>
        <w:jc w:val="both"/>
        <w:rPr>
          <w:sz w:val="22"/>
        </w:rPr>
      </w:pPr>
    </w:p>
    <w:p w:rsidR="00B208AA" w:rsidRDefault="00B208AA">
      <w:pPr>
        <w:jc w:val="both"/>
        <w:rPr>
          <w:sz w:val="22"/>
        </w:rPr>
      </w:pPr>
    </w:p>
    <w:p w:rsidR="00B208AA" w:rsidRDefault="00B208AA">
      <w:pPr>
        <w:jc w:val="both"/>
        <w:rPr>
          <w:sz w:val="22"/>
        </w:rPr>
      </w:pPr>
    </w:p>
    <w:p w:rsidR="00840B3F" w:rsidRDefault="00840B3F">
      <w:pPr>
        <w:jc w:val="both"/>
        <w:rPr>
          <w:sz w:val="22"/>
        </w:rPr>
      </w:pPr>
    </w:p>
    <w:p w:rsidR="00840B3F" w:rsidRDefault="00840B3F">
      <w:pPr>
        <w:jc w:val="both"/>
        <w:rPr>
          <w:sz w:val="22"/>
        </w:rPr>
      </w:pPr>
    </w:p>
    <w:p w:rsidR="00840B3F" w:rsidRPr="00576F56" w:rsidRDefault="00840B3F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3915EA" w:rsidRPr="00576F56" w:rsidRDefault="003915EA">
      <w:pPr>
        <w:jc w:val="both"/>
        <w:rPr>
          <w:sz w:val="22"/>
        </w:rPr>
      </w:pPr>
    </w:p>
    <w:p w:rsidR="00040089" w:rsidRPr="00576F56" w:rsidRDefault="00040089" w:rsidP="00623364">
      <w:pPr>
        <w:pStyle w:val="Styl1"/>
        <w:rPr>
          <w:rFonts w:ascii="Times New Roman" w:hAnsi="Times New Roman" w:cs="Times New Roman"/>
          <w:sz w:val="22"/>
        </w:rPr>
      </w:pPr>
      <w:proofErr w:type="gramStart"/>
      <w:r w:rsidRPr="00576F56">
        <w:rPr>
          <w:rFonts w:ascii="Times New Roman" w:hAnsi="Times New Roman" w:cs="Times New Roman"/>
          <w:sz w:val="22"/>
        </w:rPr>
        <w:t>Příloha 5</w:t>
      </w:r>
      <w:r w:rsidR="00623364" w:rsidRPr="00576F56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</w:t>
      </w:r>
      <w:r w:rsidRPr="00576F56">
        <w:rPr>
          <w:rFonts w:ascii="Times New Roman" w:hAnsi="Times New Roman" w:cs="Times New Roman"/>
          <w:b w:val="0"/>
          <w:i/>
          <w:sz w:val="20"/>
        </w:rPr>
        <w:t>Závazný</w:t>
      </w:r>
      <w:proofErr w:type="gramEnd"/>
      <w:r w:rsidRPr="00576F56">
        <w:rPr>
          <w:rFonts w:ascii="Times New Roman" w:hAnsi="Times New Roman" w:cs="Times New Roman"/>
          <w:b w:val="0"/>
          <w:i/>
          <w:sz w:val="20"/>
        </w:rPr>
        <w:t xml:space="preserve"> vzor</w:t>
      </w:r>
    </w:p>
    <w:p w:rsidR="00040089" w:rsidRPr="00576F56" w:rsidRDefault="00040089">
      <w:pPr>
        <w:pStyle w:val="Styl1"/>
        <w:rPr>
          <w:rFonts w:ascii="Times New Roman" w:hAnsi="Times New Roman" w:cs="Times New Roman"/>
          <w:b w:val="0"/>
          <w:i/>
          <w:sz w:val="20"/>
        </w:rPr>
      </w:pPr>
    </w:p>
    <w:p w:rsidR="00040089" w:rsidRPr="00576F56" w:rsidRDefault="00040089">
      <w:pPr>
        <w:pStyle w:val="Styl1"/>
        <w:rPr>
          <w:rFonts w:ascii="Times New Roman" w:hAnsi="Times New Roman" w:cs="Times New Roman"/>
        </w:rPr>
      </w:pPr>
    </w:p>
    <w:p w:rsidR="00040089" w:rsidRPr="00576F56" w:rsidRDefault="00040089">
      <w:pPr>
        <w:pStyle w:val="Styl1"/>
        <w:rPr>
          <w:rFonts w:ascii="Times New Roman" w:hAnsi="Times New Roman" w:cs="Times New Roman"/>
        </w:rPr>
      </w:pPr>
    </w:p>
    <w:bookmarkEnd w:id="5"/>
    <w:p w:rsidR="00040089" w:rsidRPr="00576F56" w:rsidRDefault="00040089"/>
    <w:p w:rsidR="00040089" w:rsidRPr="00576F56" w:rsidRDefault="00040089"/>
    <w:p w:rsidR="00040089" w:rsidRPr="00576F56" w:rsidRDefault="00040089">
      <w:pPr>
        <w:ind w:left="-180" w:right="23"/>
        <w:jc w:val="center"/>
        <w:rPr>
          <w:b/>
          <w:color w:val="000000"/>
          <w:sz w:val="32"/>
        </w:rPr>
      </w:pPr>
      <w:r w:rsidRPr="00576F56">
        <w:rPr>
          <w:b/>
          <w:color w:val="000000"/>
          <w:sz w:val="32"/>
        </w:rPr>
        <w:t>ČESTNÉ PROHLÁŠENÍ</w:t>
      </w:r>
    </w:p>
    <w:p w:rsidR="00040089" w:rsidRPr="00576F56" w:rsidRDefault="00040089">
      <w:pPr>
        <w:jc w:val="center"/>
        <w:rPr>
          <w:sz w:val="22"/>
        </w:rPr>
      </w:pPr>
      <w:r w:rsidRPr="00576F56">
        <w:rPr>
          <w:sz w:val="22"/>
        </w:rPr>
        <w:t>O AKCEPTACI ZADÁVACÍCH PODMÍNEK</w:t>
      </w:r>
    </w:p>
    <w:p w:rsidR="00040089" w:rsidRPr="00576F56" w:rsidRDefault="00040089">
      <w:pPr>
        <w:jc w:val="center"/>
        <w:rPr>
          <w:sz w:val="28"/>
        </w:rPr>
      </w:pPr>
    </w:p>
    <w:p w:rsidR="00B208AA" w:rsidRPr="00576F56" w:rsidRDefault="00040089" w:rsidP="00B208AA">
      <w:pPr>
        <w:jc w:val="center"/>
        <w:rPr>
          <w:b/>
          <w:i/>
          <w:sz w:val="22"/>
        </w:rPr>
      </w:pPr>
      <w:r w:rsidRPr="00576F56">
        <w:rPr>
          <w:sz w:val="22"/>
        </w:rPr>
        <w:t xml:space="preserve">zakázky </w:t>
      </w:r>
    </w:p>
    <w:p w:rsidR="00B208AA" w:rsidRPr="00664A3E" w:rsidRDefault="00B208AA" w:rsidP="00B208AA">
      <w:pPr>
        <w:jc w:val="center"/>
        <w:rPr>
          <w:b/>
          <w:sz w:val="28"/>
        </w:rPr>
      </w:pPr>
      <w:r w:rsidRPr="00576F56">
        <w:rPr>
          <w:sz w:val="22"/>
        </w:rPr>
        <w:t xml:space="preserve"> </w:t>
      </w:r>
      <w:r w:rsidRPr="00664A3E">
        <w:rPr>
          <w:b/>
          <w:bCs/>
        </w:rPr>
        <w:t>„Výroba a tisk regionálních pracovních sešitů pro 6 základních škol a aplikace pro cestovní ruch regionu MAS NAD ORLICÍ“</w:t>
      </w:r>
    </w:p>
    <w:p w:rsidR="00040089" w:rsidRPr="00576F56" w:rsidRDefault="00040089" w:rsidP="00B208AA">
      <w:pPr>
        <w:jc w:val="center"/>
        <w:rPr>
          <w:sz w:val="22"/>
        </w:rPr>
      </w:pPr>
    </w:p>
    <w:p w:rsidR="00040089" w:rsidRPr="00576F56" w:rsidRDefault="00040089">
      <w:pPr>
        <w:jc w:val="center"/>
        <w:rPr>
          <w:sz w:val="22"/>
        </w:rPr>
      </w:pPr>
      <w:r w:rsidRPr="00576F56">
        <w:rPr>
          <w:sz w:val="22"/>
        </w:rPr>
        <w:t xml:space="preserve">(zadavatel: </w:t>
      </w:r>
      <w:r w:rsidR="00AC66C7" w:rsidRPr="00576F56">
        <w:rPr>
          <w:sz w:val="22"/>
        </w:rPr>
        <w:t>NAD ORLICÍ, o.p.s., Kostelecké Horky 57, 517 41 Kostelec nad Orlicí</w:t>
      </w:r>
      <w:r w:rsidR="00623364" w:rsidRPr="00576F56">
        <w:rPr>
          <w:sz w:val="22"/>
        </w:rPr>
        <w:t>)</w:t>
      </w:r>
    </w:p>
    <w:p w:rsidR="00040089" w:rsidRPr="00576F56" w:rsidRDefault="00040089">
      <w:pPr>
        <w:rPr>
          <w:color w:val="FF0000"/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  <w:r w:rsidRPr="00576F56">
        <w:rPr>
          <w:sz w:val="22"/>
        </w:rPr>
        <w:t xml:space="preserve">Prohlašuji, že: </w:t>
      </w: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576F56">
        <w:rPr>
          <w:sz w:val="22"/>
        </w:rPr>
        <w:t xml:space="preserve">nabídka neobsahuje žádné přepisy a údaje, které by mohly zadavatele uvést v omyl a obsahuje …. </w:t>
      </w:r>
      <w:proofErr w:type="gramStart"/>
      <w:r w:rsidRPr="00576F56">
        <w:rPr>
          <w:sz w:val="22"/>
        </w:rPr>
        <w:t>stran</w:t>
      </w:r>
      <w:proofErr w:type="gramEnd"/>
      <w:r w:rsidRPr="00576F56">
        <w:rPr>
          <w:sz w:val="22"/>
        </w:rPr>
        <w:t>,</w:t>
      </w:r>
    </w:p>
    <w:p w:rsidR="00040089" w:rsidRPr="00576F56" w:rsidRDefault="00040089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r w:rsidRPr="00576F56">
        <w:rPr>
          <w:sz w:val="22"/>
        </w:rPr>
        <w:t>veškeré informace uvedené v nabídce jsou úplné a pravdivé,</w:t>
      </w:r>
    </w:p>
    <w:p w:rsidR="00040089" w:rsidRPr="00576F56" w:rsidRDefault="00040089">
      <w:pPr>
        <w:numPr>
          <w:ilvl w:val="0"/>
          <w:numId w:val="1"/>
        </w:numPr>
        <w:spacing w:line="360" w:lineRule="auto"/>
        <w:jc w:val="both"/>
        <w:rPr>
          <w:sz w:val="22"/>
        </w:rPr>
      </w:pPr>
      <w:proofErr w:type="gramStart"/>
      <w:r w:rsidRPr="00576F56">
        <w:rPr>
          <w:sz w:val="22"/>
        </w:rPr>
        <w:t>jsem</w:t>
      </w:r>
      <w:proofErr w:type="gramEnd"/>
      <w:r w:rsidRPr="00576F56">
        <w:rPr>
          <w:sz w:val="22"/>
        </w:rPr>
        <w:t xml:space="preserve"> se řádně </w:t>
      </w:r>
      <w:proofErr w:type="gramStart"/>
      <w:r w:rsidRPr="00576F56">
        <w:rPr>
          <w:sz w:val="22"/>
        </w:rPr>
        <w:t>seznámil</w:t>
      </w:r>
      <w:proofErr w:type="gramEnd"/>
      <w:r w:rsidRPr="00576F56">
        <w:rPr>
          <w:sz w:val="22"/>
        </w:rPr>
        <w:t xml:space="preserve"> s veškerými podmínkami této zakázky a souhlasím s nimi ve všech bodech.</w:t>
      </w:r>
    </w:p>
    <w:p w:rsidR="00040089" w:rsidRPr="00576F56" w:rsidRDefault="00040089">
      <w:pPr>
        <w:spacing w:line="360" w:lineRule="auto"/>
        <w:jc w:val="both"/>
        <w:rPr>
          <w:sz w:val="22"/>
        </w:rPr>
      </w:pPr>
    </w:p>
    <w:p w:rsidR="00040089" w:rsidRPr="00576F56" w:rsidRDefault="00040089">
      <w:pPr>
        <w:spacing w:line="360" w:lineRule="auto"/>
        <w:jc w:val="both"/>
        <w:rPr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  <w:proofErr w:type="gramStart"/>
      <w:r w:rsidRPr="00576F56">
        <w:rPr>
          <w:sz w:val="22"/>
        </w:rPr>
        <w:t>V  …</w:t>
      </w:r>
      <w:proofErr w:type="gramEnd"/>
      <w:r w:rsidRPr="00576F56">
        <w:rPr>
          <w:sz w:val="22"/>
        </w:rPr>
        <w:t>………………………………………… dne ……………………….</w:t>
      </w: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rPr>
          <w:sz w:val="22"/>
        </w:rPr>
      </w:pPr>
      <w:r w:rsidRPr="00576F56">
        <w:rPr>
          <w:sz w:val="22"/>
        </w:rPr>
        <w:t>jméno a příjmení statutárního zástupce:</w:t>
      </w:r>
      <w:r w:rsidRPr="00576F56">
        <w:rPr>
          <w:sz w:val="22"/>
        </w:rPr>
        <w:tab/>
      </w:r>
      <w:r w:rsidRPr="00576F56">
        <w:rPr>
          <w:sz w:val="22"/>
        </w:rPr>
        <w:tab/>
        <w:t>……………………………………………………</w:t>
      </w: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  <w:proofErr w:type="gramStart"/>
      <w:r w:rsidRPr="00576F56">
        <w:rPr>
          <w:sz w:val="22"/>
        </w:rPr>
        <w:t>podpis :</w:t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  <w:t>…</w:t>
      </w:r>
      <w:proofErr w:type="gramEnd"/>
      <w:r w:rsidRPr="00576F56">
        <w:rPr>
          <w:sz w:val="22"/>
        </w:rPr>
        <w:t>…………………………………………………</w:t>
      </w: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 w:rsidP="00623364">
      <w:pPr>
        <w:ind w:left="360" w:right="23" w:hanging="360"/>
        <w:jc w:val="center"/>
        <w:rPr>
          <w:b/>
          <w:color w:val="000000"/>
          <w:sz w:val="32"/>
        </w:rPr>
      </w:pPr>
      <w:r w:rsidRPr="00576F56">
        <w:rPr>
          <w:sz w:val="22"/>
        </w:rPr>
        <w:br w:type="page"/>
      </w:r>
      <w:r w:rsidR="00623364" w:rsidRPr="00576F56">
        <w:rPr>
          <w:b/>
          <w:color w:val="000000"/>
          <w:sz w:val="32"/>
        </w:rPr>
        <w:lastRenderedPageBreak/>
        <w:t xml:space="preserve"> </w:t>
      </w:r>
    </w:p>
    <w:p w:rsidR="00040089" w:rsidRPr="00576F56" w:rsidRDefault="00623364">
      <w:pPr>
        <w:ind w:right="23"/>
        <w:rPr>
          <w:i/>
          <w:color w:val="000000"/>
          <w:sz w:val="20"/>
          <w:szCs w:val="20"/>
        </w:rPr>
      </w:pPr>
      <w:r w:rsidRPr="00576F56">
        <w:rPr>
          <w:b/>
          <w:color w:val="000000"/>
          <w:sz w:val="20"/>
          <w:szCs w:val="20"/>
        </w:rPr>
        <w:t xml:space="preserve">Příloha </w:t>
      </w:r>
      <w:proofErr w:type="gramStart"/>
      <w:r w:rsidRPr="00576F56">
        <w:rPr>
          <w:b/>
          <w:color w:val="000000"/>
          <w:sz w:val="20"/>
          <w:szCs w:val="20"/>
        </w:rPr>
        <w:t xml:space="preserve">č.5                                                                                                                                                  </w:t>
      </w:r>
      <w:r w:rsidRPr="00576F56">
        <w:rPr>
          <w:i/>
          <w:color w:val="000000"/>
          <w:sz w:val="20"/>
          <w:szCs w:val="20"/>
        </w:rPr>
        <w:t>závazný</w:t>
      </w:r>
      <w:proofErr w:type="gramEnd"/>
      <w:r w:rsidRPr="00576F56">
        <w:rPr>
          <w:i/>
          <w:color w:val="000000"/>
          <w:sz w:val="20"/>
          <w:szCs w:val="20"/>
        </w:rPr>
        <w:t xml:space="preserve"> vzor </w:t>
      </w:r>
    </w:p>
    <w:p w:rsidR="00040089" w:rsidRPr="00576F56" w:rsidRDefault="00040089">
      <w:pPr>
        <w:ind w:left="-180" w:right="23"/>
        <w:jc w:val="center"/>
        <w:rPr>
          <w:b/>
          <w:color w:val="000000"/>
          <w:sz w:val="32"/>
        </w:rPr>
      </w:pPr>
    </w:p>
    <w:p w:rsidR="00040089" w:rsidRPr="00576F56" w:rsidRDefault="00040089">
      <w:pPr>
        <w:ind w:left="-180" w:right="23"/>
        <w:jc w:val="center"/>
        <w:rPr>
          <w:b/>
          <w:color w:val="000000"/>
          <w:sz w:val="32"/>
        </w:rPr>
      </w:pPr>
      <w:r w:rsidRPr="00576F56">
        <w:rPr>
          <w:b/>
          <w:color w:val="000000"/>
          <w:sz w:val="32"/>
        </w:rPr>
        <w:t>ČESTNÉ PROHLÁŠENÍ</w:t>
      </w:r>
    </w:p>
    <w:p w:rsidR="00040089" w:rsidRPr="00576F56" w:rsidRDefault="00040089">
      <w:pPr>
        <w:jc w:val="center"/>
        <w:rPr>
          <w:caps/>
          <w:sz w:val="22"/>
        </w:rPr>
      </w:pPr>
      <w:r w:rsidRPr="00576F56">
        <w:rPr>
          <w:caps/>
          <w:sz w:val="22"/>
        </w:rPr>
        <w:t>o vazbě uchazeče obsahEM cenové nabídky</w:t>
      </w:r>
    </w:p>
    <w:p w:rsidR="00040089" w:rsidRPr="00576F56" w:rsidRDefault="00040089">
      <w:pPr>
        <w:jc w:val="center"/>
        <w:rPr>
          <w:sz w:val="28"/>
        </w:rPr>
      </w:pPr>
    </w:p>
    <w:p w:rsidR="00B208AA" w:rsidRPr="00664A3E" w:rsidRDefault="00040089" w:rsidP="00B208AA">
      <w:pPr>
        <w:jc w:val="center"/>
        <w:rPr>
          <w:b/>
          <w:sz w:val="28"/>
        </w:rPr>
      </w:pPr>
      <w:r w:rsidRPr="00576F56">
        <w:rPr>
          <w:sz w:val="22"/>
        </w:rPr>
        <w:t xml:space="preserve">zakázky </w:t>
      </w:r>
      <w:r w:rsidR="00B208AA" w:rsidRPr="00664A3E">
        <w:rPr>
          <w:b/>
          <w:bCs/>
        </w:rPr>
        <w:t>„Výroba a tisk regionálních pracovních sešitů pro 6 základních škol a aplikace pro cestovní ruch regionu MAS NAD ORLICÍ“</w:t>
      </w:r>
    </w:p>
    <w:p w:rsidR="00040089" w:rsidRPr="00576F56" w:rsidRDefault="00B208AA" w:rsidP="00B208AA">
      <w:pPr>
        <w:jc w:val="center"/>
        <w:rPr>
          <w:color w:val="FF0000"/>
          <w:sz w:val="22"/>
        </w:rPr>
      </w:pPr>
      <w:r w:rsidRPr="00576F56">
        <w:rPr>
          <w:sz w:val="22"/>
        </w:rPr>
        <w:t xml:space="preserve"> </w:t>
      </w:r>
      <w:r w:rsidR="00040089" w:rsidRPr="00576F56">
        <w:rPr>
          <w:sz w:val="22"/>
        </w:rPr>
        <w:t xml:space="preserve">(zadavatel: </w:t>
      </w:r>
      <w:r w:rsidR="00AC66C7" w:rsidRPr="00576F56">
        <w:rPr>
          <w:sz w:val="22"/>
        </w:rPr>
        <w:t>NAD ORLICÍ, o.p.s., Kostelecké Horky 57, 517 41 Kostelec nad Orlicí</w:t>
      </w:r>
      <w:r w:rsidR="00623364" w:rsidRPr="00576F56">
        <w:rPr>
          <w:sz w:val="22"/>
        </w:rPr>
        <w:t>)</w:t>
      </w:r>
    </w:p>
    <w:p w:rsidR="00040089" w:rsidRPr="00576F56" w:rsidRDefault="00040089">
      <w:pPr>
        <w:jc w:val="center"/>
        <w:rPr>
          <w:sz w:val="22"/>
        </w:rPr>
      </w:pPr>
    </w:p>
    <w:p w:rsidR="00040089" w:rsidRPr="00576F56" w:rsidRDefault="00040089">
      <w:pPr>
        <w:jc w:val="center"/>
        <w:rPr>
          <w:sz w:val="22"/>
        </w:rPr>
      </w:pPr>
    </w:p>
    <w:p w:rsidR="00040089" w:rsidRPr="00576F56" w:rsidRDefault="00040089">
      <w:pPr>
        <w:rPr>
          <w:b/>
          <w:smallCaps/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rPr>
          <w:sz w:val="22"/>
        </w:rPr>
      </w:pPr>
    </w:p>
    <w:p w:rsidR="00040089" w:rsidRPr="00576F56" w:rsidRDefault="00040089">
      <w:pPr>
        <w:jc w:val="both"/>
        <w:rPr>
          <w:sz w:val="22"/>
        </w:rPr>
      </w:pPr>
      <w:r w:rsidRPr="00576F56">
        <w:rPr>
          <w:sz w:val="22"/>
        </w:rPr>
        <w:t>Prohlašuji, že se cítím být vázán obsahem cenové nabídky po dobu 90 dnů ode dne skončení lhůty pro podání nabídky.</w:t>
      </w:r>
    </w:p>
    <w:p w:rsidR="00040089" w:rsidRPr="00576F56" w:rsidRDefault="00040089">
      <w:pPr>
        <w:jc w:val="both"/>
        <w:rPr>
          <w:sz w:val="22"/>
        </w:rPr>
      </w:pPr>
    </w:p>
    <w:p w:rsidR="00040089" w:rsidRPr="00576F56" w:rsidRDefault="00040089">
      <w:pPr>
        <w:spacing w:line="360" w:lineRule="auto"/>
        <w:jc w:val="both"/>
        <w:rPr>
          <w:sz w:val="22"/>
        </w:rPr>
      </w:pPr>
    </w:p>
    <w:p w:rsidR="00040089" w:rsidRPr="00576F56" w:rsidRDefault="00040089">
      <w:pPr>
        <w:spacing w:line="360" w:lineRule="auto"/>
        <w:jc w:val="both"/>
        <w:rPr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spacing w:line="360" w:lineRule="auto"/>
        <w:jc w:val="both"/>
        <w:rPr>
          <w:b/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  <w:proofErr w:type="gramStart"/>
      <w:r w:rsidRPr="00576F56">
        <w:rPr>
          <w:sz w:val="22"/>
        </w:rPr>
        <w:t>V  …</w:t>
      </w:r>
      <w:proofErr w:type="gramEnd"/>
      <w:r w:rsidRPr="00576F56">
        <w:rPr>
          <w:sz w:val="22"/>
        </w:rPr>
        <w:t>………………………………………… dne ……………………….</w:t>
      </w: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rPr>
          <w:sz w:val="22"/>
        </w:rPr>
      </w:pPr>
      <w:r w:rsidRPr="00576F56">
        <w:rPr>
          <w:sz w:val="22"/>
        </w:rPr>
        <w:t>jméno a příjmení statutárního zástupce:</w:t>
      </w:r>
      <w:r w:rsidRPr="00576F56">
        <w:rPr>
          <w:sz w:val="22"/>
        </w:rPr>
        <w:tab/>
      </w:r>
      <w:r w:rsidRPr="00576F56">
        <w:rPr>
          <w:sz w:val="22"/>
        </w:rPr>
        <w:tab/>
        <w:t>……………………………………………………</w:t>
      </w: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</w:p>
    <w:p w:rsidR="00040089" w:rsidRPr="00576F56" w:rsidRDefault="00040089">
      <w:pPr>
        <w:ind w:left="360" w:right="23" w:hanging="360"/>
        <w:jc w:val="both"/>
        <w:rPr>
          <w:sz w:val="22"/>
        </w:rPr>
      </w:pPr>
      <w:proofErr w:type="gramStart"/>
      <w:r w:rsidRPr="00576F56">
        <w:rPr>
          <w:sz w:val="22"/>
        </w:rPr>
        <w:t>podpis :</w:t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</w:r>
      <w:r w:rsidRPr="00576F56">
        <w:rPr>
          <w:sz w:val="22"/>
        </w:rPr>
        <w:tab/>
        <w:t>…</w:t>
      </w:r>
      <w:proofErr w:type="gramEnd"/>
      <w:r w:rsidRPr="00576F56">
        <w:rPr>
          <w:sz w:val="22"/>
        </w:rPr>
        <w:t>…………………………………………………</w:t>
      </w:r>
    </w:p>
    <w:sectPr w:rsidR="00040089" w:rsidRPr="00576F56" w:rsidSect="007D61C4">
      <w:headerReference w:type="default" r:id="rId8"/>
      <w:footerReference w:type="even" r:id="rId9"/>
      <w:footerReference w:type="default" r:id="rId10"/>
      <w:pgSz w:w="11906" w:h="16838"/>
      <w:pgMar w:top="851" w:right="748" w:bottom="794" w:left="144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5BD" w:rsidRDefault="005E65BD">
      <w:r>
        <w:separator/>
      </w:r>
    </w:p>
  </w:endnote>
  <w:endnote w:type="continuationSeparator" w:id="0">
    <w:p w:rsidR="005E65BD" w:rsidRDefault="005E6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A8" w:rsidRDefault="001F0F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FA8" w:rsidRDefault="001F0FA8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A8" w:rsidRDefault="001F0F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1FF">
      <w:rPr>
        <w:rStyle w:val="slostrnky"/>
        <w:noProof/>
      </w:rPr>
      <w:t>4</w:t>
    </w:r>
    <w:r>
      <w:rPr>
        <w:rStyle w:val="slostrnky"/>
      </w:rPr>
      <w:fldChar w:fldCharType="end"/>
    </w:r>
  </w:p>
  <w:p w:rsidR="001F0FA8" w:rsidRDefault="001F0FA8">
    <w:pPr>
      <w:spacing w:line="360" w:lineRule="auto"/>
      <w:jc w:val="center"/>
      <w:rPr>
        <w:rFonts w:ascii="Arial" w:hAnsi="Arial"/>
        <w:b/>
        <w:color w:val="000000"/>
        <w:spacing w:val="60"/>
        <w:position w:val="-6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5BD" w:rsidRDefault="005E65BD">
      <w:r>
        <w:separator/>
      </w:r>
    </w:p>
  </w:footnote>
  <w:footnote w:type="continuationSeparator" w:id="0">
    <w:p w:rsidR="005E65BD" w:rsidRDefault="005E65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FA8" w:rsidRDefault="001F0FA8">
    <w:pPr>
      <w:pStyle w:val="Zhlav"/>
      <w:jc w:val="center"/>
    </w:pPr>
    <w:r>
      <w:rPr>
        <w:noProof/>
      </w:rPr>
      <w:drawing>
        <wp:anchor distT="0" distB="0" distL="0" distR="0" simplePos="0" relativeHeight="251657728" behindDoc="0" locked="0" layoutInCell="0" allowOverlap="1">
          <wp:simplePos x="0" y="0"/>
          <wp:positionH relativeFrom="margin">
            <wp:posOffset>-219710</wp:posOffset>
          </wp:positionH>
          <wp:positionV relativeFrom="paragraph">
            <wp:posOffset>-322580</wp:posOffset>
          </wp:positionV>
          <wp:extent cx="6144895" cy="1501140"/>
          <wp:effectExtent l="19050" t="0" r="8255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734050" cy="1019175"/>
          <wp:effectExtent l="19050" t="0" r="0" b="0"/>
          <wp:docPr id="1" name="obrázek 1" descr="logolink_5_1_2010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5_1_2010_fin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7935" b="25000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131E"/>
    <w:multiLevelType w:val="hybridMultilevel"/>
    <w:tmpl w:val="3E046BA6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543BD"/>
    <w:multiLevelType w:val="hybridMultilevel"/>
    <w:tmpl w:val="E4289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046C4"/>
    <w:multiLevelType w:val="hybridMultilevel"/>
    <w:tmpl w:val="3ED6FA76"/>
    <w:lvl w:ilvl="0" w:tplc="0DD2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C4B4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805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98BF8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/>
      </w:rPr>
    </w:lvl>
    <w:lvl w:ilvl="4" w:tplc="4C84F0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B4FC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61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DEAF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257A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1D15"/>
    <w:multiLevelType w:val="hybridMultilevel"/>
    <w:tmpl w:val="49D6EEE2"/>
    <w:lvl w:ilvl="0" w:tplc="DA50A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D064FE4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</w:rPr>
    </w:lvl>
    <w:lvl w:ilvl="2" w:tplc="2E04BDD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48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0A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90F41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347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41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86ED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043A5"/>
    <w:multiLevelType w:val="hybridMultilevel"/>
    <w:tmpl w:val="897496B0"/>
    <w:lvl w:ilvl="0" w:tplc="3C5E2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4EF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723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E1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9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420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AD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52DA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90B8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D2B1D"/>
    <w:multiLevelType w:val="hybridMultilevel"/>
    <w:tmpl w:val="F36286B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10B062E"/>
    <w:multiLevelType w:val="hybridMultilevel"/>
    <w:tmpl w:val="7B04D16C"/>
    <w:lvl w:ilvl="0" w:tplc="8A3CB7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4D26CE4"/>
    <w:multiLevelType w:val="hybridMultilevel"/>
    <w:tmpl w:val="8C422DC6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41842"/>
    <w:multiLevelType w:val="hybridMultilevel"/>
    <w:tmpl w:val="97005F18"/>
    <w:lvl w:ilvl="0" w:tplc="8A3CB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6662E"/>
    <w:multiLevelType w:val="hybridMultilevel"/>
    <w:tmpl w:val="7E146540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2196C"/>
    <w:multiLevelType w:val="hybridMultilevel"/>
    <w:tmpl w:val="F29E3226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537BE"/>
    <w:multiLevelType w:val="hybridMultilevel"/>
    <w:tmpl w:val="67C67AEE"/>
    <w:lvl w:ilvl="0" w:tplc="9E5A9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C2C8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5F8299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/>
      </w:rPr>
    </w:lvl>
    <w:lvl w:ilvl="3" w:tplc="90768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A438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C9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CE9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A3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1C80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13952"/>
    <w:multiLevelType w:val="hybridMultilevel"/>
    <w:tmpl w:val="82DA5652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5084D"/>
    <w:multiLevelType w:val="hybridMultilevel"/>
    <w:tmpl w:val="E42897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B08A8"/>
    <w:multiLevelType w:val="hybridMultilevel"/>
    <w:tmpl w:val="F36286B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0D4568"/>
    <w:multiLevelType w:val="singleLevel"/>
    <w:tmpl w:val="D7FC929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6">
    <w:nsid w:val="44F70C10"/>
    <w:multiLevelType w:val="hybridMultilevel"/>
    <w:tmpl w:val="FB6288F6"/>
    <w:lvl w:ilvl="0" w:tplc="35C408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DC08D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46C3E0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BA69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8C91D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3B665C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C075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9C6E6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5E2FB4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72B7905"/>
    <w:multiLevelType w:val="hybridMultilevel"/>
    <w:tmpl w:val="03900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9653078"/>
    <w:multiLevelType w:val="hybridMultilevel"/>
    <w:tmpl w:val="1062FAF6"/>
    <w:lvl w:ilvl="0" w:tplc="EBA6E4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596F0DC" w:tentative="1">
      <w:start w:val="1"/>
      <w:numFmt w:val="lowerLetter"/>
      <w:lvlText w:val="%2."/>
      <w:lvlJc w:val="left"/>
      <w:pPr>
        <w:ind w:left="1440" w:hanging="360"/>
      </w:pPr>
    </w:lvl>
    <w:lvl w:ilvl="2" w:tplc="E3AAA60C" w:tentative="1">
      <w:start w:val="1"/>
      <w:numFmt w:val="lowerRoman"/>
      <w:lvlText w:val="%3."/>
      <w:lvlJc w:val="right"/>
      <w:pPr>
        <w:ind w:left="2160" w:hanging="180"/>
      </w:pPr>
    </w:lvl>
    <w:lvl w:ilvl="3" w:tplc="C3A2B918" w:tentative="1">
      <w:start w:val="1"/>
      <w:numFmt w:val="decimal"/>
      <w:lvlText w:val="%4."/>
      <w:lvlJc w:val="left"/>
      <w:pPr>
        <w:ind w:left="2880" w:hanging="360"/>
      </w:pPr>
    </w:lvl>
    <w:lvl w:ilvl="4" w:tplc="875C3436" w:tentative="1">
      <w:start w:val="1"/>
      <w:numFmt w:val="lowerLetter"/>
      <w:lvlText w:val="%5."/>
      <w:lvlJc w:val="left"/>
      <w:pPr>
        <w:ind w:left="3600" w:hanging="360"/>
      </w:pPr>
    </w:lvl>
    <w:lvl w:ilvl="5" w:tplc="724E804C" w:tentative="1">
      <w:start w:val="1"/>
      <w:numFmt w:val="lowerRoman"/>
      <w:lvlText w:val="%6."/>
      <w:lvlJc w:val="right"/>
      <w:pPr>
        <w:ind w:left="4320" w:hanging="180"/>
      </w:pPr>
    </w:lvl>
    <w:lvl w:ilvl="6" w:tplc="784A3E32" w:tentative="1">
      <w:start w:val="1"/>
      <w:numFmt w:val="decimal"/>
      <w:lvlText w:val="%7."/>
      <w:lvlJc w:val="left"/>
      <w:pPr>
        <w:ind w:left="5040" w:hanging="360"/>
      </w:pPr>
    </w:lvl>
    <w:lvl w:ilvl="7" w:tplc="83A82F8E" w:tentative="1">
      <w:start w:val="1"/>
      <w:numFmt w:val="lowerLetter"/>
      <w:lvlText w:val="%8."/>
      <w:lvlJc w:val="left"/>
      <w:pPr>
        <w:ind w:left="5760" w:hanging="360"/>
      </w:pPr>
    </w:lvl>
    <w:lvl w:ilvl="8" w:tplc="B038E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3477A"/>
    <w:multiLevelType w:val="hybridMultilevel"/>
    <w:tmpl w:val="A4305496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511A5A"/>
    <w:multiLevelType w:val="hybridMultilevel"/>
    <w:tmpl w:val="BE8CA19A"/>
    <w:lvl w:ilvl="0" w:tplc="57C248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909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16B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2C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5C6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6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36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BE81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8209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103A6"/>
    <w:multiLevelType w:val="hybridMultilevel"/>
    <w:tmpl w:val="3FDC48E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3FC13DC"/>
    <w:multiLevelType w:val="hybridMultilevel"/>
    <w:tmpl w:val="A356C58E"/>
    <w:lvl w:ilvl="0" w:tplc="8CB8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388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987B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A644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4859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5420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C0E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47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0A68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33D8F"/>
    <w:multiLevelType w:val="hybridMultilevel"/>
    <w:tmpl w:val="9F7E26B6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8DE64AB"/>
    <w:multiLevelType w:val="hybridMultilevel"/>
    <w:tmpl w:val="7C3440FE"/>
    <w:lvl w:ilvl="0" w:tplc="16423B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E49DE6" w:tentative="1">
      <w:start w:val="1"/>
      <w:numFmt w:val="lowerLetter"/>
      <w:lvlText w:val="%2."/>
      <w:lvlJc w:val="left"/>
      <w:pPr>
        <w:ind w:left="1440" w:hanging="360"/>
      </w:pPr>
    </w:lvl>
    <w:lvl w:ilvl="2" w:tplc="F070933E" w:tentative="1">
      <w:start w:val="1"/>
      <w:numFmt w:val="lowerRoman"/>
      <w:lvlText w:val="%3."/>
      <w:lvlJc w:val="right"/>
      <w:pPr>
        <w:ind w:left="2160" w:hanging="180"/>
      </w:pPr>
    </w:lvl>
    <w:lvl w:ilvl="3" w:tplc="35A0853A" w:tentative="1">
      <w:start w:val="1"/>
      <w:numFmt w:val="decimal"/>
      <w:lvlText w:val="%4."/>
      <w:lvlJc w:val="left"/>
      <w:pPr>
        <w:ind w:left="2880" w:hanging="360"/>
      </w:pPr>
    </w:lvl>
    <w:lvl w:ilvl="4" w:tplc="64568F94" w:tentative="1">
      <w:start w:val="1"/>
      <w:numFmt w:val="lowerLetter"/>
      <w:lvlText w:val="%5."/>
      <w:lvlJc w:val="left"/>
      <w:pPr>
        <w:ind w:left="3600" w:hanging="360"/>
      </w:pPr>
    </w:lvl>
    <w:lvl w:ilvl="5" w:tplc="B9EAD806" w:tentative="1">
      <w:start w:val="1"/>
      <w:numFmt w:val="lowerRoman"/>
      <w:lvlText w:val="%6."/>
      <w:lvlJc w:val="right"/>
      <w:pPr>
        <w:ind w:left="4320" w:hanging="180"/>
      </w:pPr>
    </w:lvl>
    <w:lvl w:ilvl="6" w:tplc="1110E372" w:tentative="1">
      <w:start w:val="1"/>
      <w:numFmt w:val="decimal"/>
      <w:lvlText w:val="%7."/>
      <w:lvlJc w:val="left"/>
      <w:pPr>
        <w:ind w:left="5040" w:hanging="360"/>
      </w:pPr>
    </w:lvl>
    <w:lvl w:ilvl="7" w:tplc="2F6006CC" w:tentative="1">
      <w:start w:val="1"/>
      <w:numFmt w:val="lowerLetter"/>
      <w:lvlText w:val="%8."/>
      <w:lvlJc w:val="left"/>
      <w:pPr>
        <w:ind w:left="5760" w:hanging="360"/>
      </w:pPr>
    </w:lvl>
    <w:lvl w:ilvl="8" w:tplc="2A1E30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6C6D54"/>
    <w:multiLevelType w:val="hybridMultilevel"/>
    <w:tmpl w:val="F36286B4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A766E86"/>
    <w:multiLevelType w:val="hybridMultilevel"/>
    <w:tmpl w:val="B6709896"/>
    <w:lvl w:ilvl="0" w:tplc="8A3CB7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111412"/>
    <w:multiLevelType w:val="hybridMultilevel"/>
    <w:tmpl w:val="720A6B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64372"/>
    <w:multiLevelType w:val="hybridMultilevel"/>
    <w:tmpl w:val="A66CEB80"/>
    <w:lvl w:ilvl="0" w:tplc="0E6CCBB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E6E272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49A5D8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F2EEE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3E0639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20CDCF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D9CC16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340F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B70D49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E8C3663"/>
    <w:multiLevelType w:val="hybridMultilevel"/>
    <w:tmpl w:val="6E4CCFB8"/>
    <w:lvl w:ilvl="0" w:tplc="D96A37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CA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037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E86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CF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2E0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007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CA2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94CD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FA2612"/>
    <w:multiLevelType w:val="hybridMultilevel"/>
    <w:tmpl w:val="8F868D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5936441"/>
    <w:multiLevelType w:val="hybridMultilevel"/>
    <w:tmpl w:val="A33818EA"/>
    <w:lvl w:ilvl="0" w:tplc="CBC4B2D8">
      <w:start w:val="1"/>
      <w:numFmt w:val="bullet"/>
      <w:lvlText w:val=""/>
      <w:lvlJc w:val="left"/>
      <w:pPr>
        <w:tabs>
          <w:tab w:val="num" w:pos="1554"/>
        </w:tabs>
        <w:ind w:left="1554" w:hanging="360"/>
      </w:pPr>
      <w:rPr>
        <w:rFonts w:ascii="Symbol" w:hAnsi="Symbol" w:hint="default"/>
      </w:rPr>
    </w:lvl>
    <w:lvl w:ilvl="1" w:tplc="AD0653EE">
      <w:start w:val="8"/>
      <w:numFmt w:val="lowerLetter"/>
      <w:lvlText w:val="%2)"/>
      <w:lvlJc w:val="left"/>
      <w:pPr>
        <w:tabs>
          <w:tab w:val="num" w:pos="2274"/>
        </w:tabs>
        <w:ind w:left="2274" w:hanging="360"/>
      </w:pPr>
      <w:rPr>
        <w:rFonts w:hint="default"/>
      </w:rPr>
    </w:lvl>
    <w:lvl w:ilvl="2" w:tplc="49AE0D02" w:tentative="1">
      <w:start w:val="1"/>
      <w:numFmt w:val="lowerRoman"/>
      <w:lvlText w:val="%3."/>
      <w:lvlJc w:val="right"/>
      <w:pPr>
        <w:tabs>
          <w:tab w:val="num" w:pos="2994"/>
        </w:tabs>
        <w:ind w:left="2994" w:hanging="180"/>
      </w:pPr>
    </w:lvl>
    <w:lvl w:ilvl="3" w:tplc="56FEBF02" w:tentative="1">
      <w:start w:val="1"/>
      <w:numFmt w:val="decimal"/>
      <w:lvlText w:val="%4."/>
      <w:lvlJc w:val="left"/>
      <w:pPr>
        <w:tabs>
          <w:tab w:val="num" w:pos="3714"/>
        </w:tabs>
        <w:ind w:left="3714" w:hanging="360"/>
      </w:pPr>
    </w:lvl>
    <w:lvl w:ilvl="4" w:tplc="332A4DA6" w:tentative="1">
      <w:start w:val="1"/>
      <w:numFmt w:val="lowerLetter"/>
      <w:lvlText w:val="%5."/>
      <w:lvlJc w:val="left"/>
      <w:pPr>
        <w:tabs>
          <w:tab w:val="num" w:pos="4434"/>
        </w:tabs>
        <w:ind w:left="4434" w:hanging="360"/>
      </w:pPr>
    </w:lvl>
    <w:lvl w:ilvl="5" w:tplc="69A8DCE8" w:tentative="1">
      <w:start w:val="1"/>
      <w:numFmt w:val="lowerRoman"/>
      <w:lvlText w:val="%6."/>
      <w:lvlJc w:val="right"/>
      <w:pPr>
        <w:tabs>
          <w:tab w:val="num" w:pos="5154"/>
        </w:tabs>
        <w:ind w:left="5154" w:hanging="180"/>
      </w:pPr>
    </w:lvl>
    <w:lvl w:ilvl="6" w:tplc="5A106990" w:tentative="1">
      <w:start w:val="1"/>
      <w:numFmt w:val="decimal"/>
      <w:lvlText w:val="%7."/>
      <w:lvlJc w:val="left"/>
      <w:pPr>
        <w:tabs>
          <w:tab w:val="num" w:pos="5874"/>
        </w:tabs>
        <w:ind w:left="5874" w:hanging="360"/>
      </w:pPr>
    </w:lvl>
    <w:lvl w:ilvl="7" w:tplc="104A35FC" w:tentative="1">
      <w:start w:val="1"/>
      <w:numFmt w:val="lowerLetter"/>
      <w:lvlText w:val="%8."/>
      <w:lvlJc w:val="left"/>
      <w:pPr>
        <w:tabs>
          <w:tab w:val="num" w:pos="6594"/>
        </w:tabs>
        <w:ind w:left="6594" w:hanging="360"/>
      </w:pPr>
    </w:lvl>
    <w:lvl w:ilvl="8" w:tplc="5C2EE0D4" w:tentative="1">
      <w:start w:val="1"/>
      <w:numFmt w:val="lowerRoman"/>
      <w:lvlText w:val="%9."/>
      <w:lvlJc w:val="right"/>
      <w:pPr>
        <w:tabs>
          <w:tab w:val="num" w:pos="7314"/>
        </w:tabs>
        <w:ind w:left="7314" w:hanging="180"/>
      </w:pPr>
    </w:lvl>
  </w:abstractNum>
  <w:abstractNum w:abstractNumId="32">
    <w:nsid w:val="7CFB6DE7"/>
    <w:multiLevelType w:val="hybridMultilevel"/>
    <w:tmpl w:val="AA7CF50E"/>
    <w:lvl w:ilvl="0" w:tplc="5178D3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5CB4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CFCD7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A8C2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28695F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FAA2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46DED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68398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76AB5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31"/>
  </w:num>
  <w:num w:numId="3">
    <w:abstractNumId w:val="16"/>
  </w:num>
  <w:num w:numId="4">
    <w:abstractNumId w:val="28"/>
  </w:num>
  <w:num w:numId="5">
    <w:abstractNumId w:val="24"/>
  </w:num>
  <w:num w:numId="6">
    <w:abstractNumId w:val="15"/>
  </w:num>
  <w:num w:numId="7">
    <w:abstractNumId w:val="18"/>
  </w:num>
  <w:num w:numId="8">
    <w:abstractNumId w:val="4"/>
  </w:num>
  <w:num w:numId="9">
    <w:abstractNumId w:val="29"/>
  </w:num>
  <w:num w:numId="10">
    <w:abstractNumId w:val="32"/>
  </w:num>
  <w:num w:numId="11">
    <w:abstractNumId w:val="3"/>
  </w:num>
  <w:num w:numId="12">
    <w:abstractNumId w:val="22"/>
  </w:num>
  <w:num w:numId="13">
    <w:abstractNumId w:val="11"/>
  </w:num>
  <w:num w:numId="14">
    <w:abstractNumId w:val="2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25"/>
  </w:num>
  <w:num w:numId="20">
    <w:abstractNumId w:val="30"/>
  </w:num>
  <w:num w:numId="21">
    <w:abstractNumId w:val="14"/>
  </w:num>
  <w:num w:numId="22">
    <w:abstractNumId w:val="21"/>
  </w:num>
  <w:num w:numId="23">
    <w:abstractNumId w:val="5"/>
  </w:num>
  <w:num w:numId="24">
    <w:abstractNumId w:val="0"/>
  </w:num>
  <w:num w:numId="25">
    <w:abstractNumId w:val="23"/>
  </w:num>
  <w:num w:numId="26">
    <w:abstractNumId w:val="8"/>
  </w:num>
  <w:num w:numId="27">
    <w:abstractNumId w:val="10"/>
  </w:num>
  <w:num w:numId="28">
    <w:abstractNumId w:val="9"/>
  </w:num>
  <w:num w:numId="29">
    <w:abstractNumId w:val="12"/>
  </w:num>
  <w:num w:numId="30">
    <w:abstractNumId w:val="26"/>
  </w:num>
  <w:num w:numId="31">
    <w:abstractNumId w:val="27"/>
  </w:num>
  <w:num w:numId="32">
    <w:abstractNumId w:val="1"/>
  </w:num>
  <w:num w:numId="33">
    <w:abstractNumId w:val="1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05D16"/>
    <w:rsid w:val="0001096F"/>
    <w:rsid w:val="00040089"/>
    <w:rsid w:val="00041FEC"/>
    <w:rsid w:val="00051E98"/>
    <w:rsid w:val="000A019D"/>
    <w:rsid w:val="000C6A63"/>
    <w:rsid w:val="000D6EC1"/>
    <w:rsid w:val="00107587"/>
    <w:rsid w:val="0012558E"/>
    <w:rsid w:val="001475F0"/>
    <w:rsid w:val="00152AC1"/>
    <w:rsid w:val="00173C61"/>
    <w:rsid w:val="00181BA2"/>
    <w:rsid w:val="001E394C"/>
    <w:rsid w:val="001F0FA8"/>
    <w:rsid w:val="002009FD"/>
    <w:rsid w:val="00297EB8"/>
    <w:rsid w:val="002F41C6"/>
    <w:rsid w:val="003354DA"/>
    <w:rsid w:val="00374F9D"/>
    <w:rsid w:val="00387EB0"/>
    <w:rsid w:val="003915EA"/>
    <w:rsid w:val="00415127"/>
    <w:rsid w:val="004170DF"/>
    <w:rsid w:val="00435956"/>
    <w:rsid w:val="00450E99"/>
    <w:rsid w:val="00455A47"/>
    <w:rsid w:val="004C6DFA"/>
    <w:rsid w:val="004F724B"/>
    <w:rsid w:val="00533983"/>
    <w:rsid w:val="00552836"/>
    <w:rsid w:val="0056686F"/>
    <w:rsid w:val="00576F56"/>
    <w:rsid w:val="005E65BD"/>
    <w:rsid w:val="00605387"/>
    <w:rsid w:val="006162D2"/>
    <w:rsid w:val="006164C7"/>
    <w:rsid w:val="00623364"/>
    <w:rsid w:val="0066197A"/>
    <w:rsid w:val="00664A3E"/>
    <w:rsid w:val="00690D1A"/>
    <w:rsid w:val="006D2F9E"/>
    <w:rsid w:val="0073635E"/>
    <w:rsid w:val="007D61C4"/>
    <w:rsid w:val="007F61FF"/>
    <w:rsid w:val="00840B3F"/>
    <w:rsid w:val="00867232"/>
    <w:rsid w:val="008A556D"/>
    <w:rsid w:val="008D7FA0"/>
    <w:rsid w:val="0090172A"/>
    <w:rsid w:val="00903357"/>
    <w:rsid w:val="00914F05"/>
    <w:rsid w:val="00944FC3"/>
    <w:rsid w:val="009461BC"/>
    <w:rsid w:val="00976984"/>
    <w:rsid w:val="009D51B0"/>
    <w:rsid w:val="009D5D70"/>
    <w:rsid w:val="009E5C59"/>
    <w:rsid w:val="009E663C"/>
    <w:rsid w:val="009F69D2"/>
    <w:rsid w:val="00A25C9D"/>
    <w:rsid w:val="00A41D23"/>
    <w:rsid w:val="00A47642"/>
    <w:rsid w:val="00A70941"/>
    <w:rsid w:val="00AC66C7"/>
    <w:rsid w:val="00AD1BB1"/>
    <w:rsid w:val="00B1581F"/>
    <w:rsid w:val="00B208AA"/>
    <w:rsid w:val="00B55696"/>
    <w:rsid w:val="00B62844"/>
    <w:rsid w:val="00B917E7"/>
    <w:rsid w:val="00B97C6F"/>
    <w:rsid w:val="00BA4C4D"/>
    <w:rsid w:val="00BE0053"/>
    <w:rsid w:val="00C30775"/>
    <w:rsid w:val="00C43955"/>
    <w:rsid w:val="00C664E3"/>
    <w:rsid w:val="00C735EB"/>
    <w:rsid w:val="00CB43CA"/>
    <w:rsid w:val="00CD5F60"/>
    <w:rsid w:val="00CE0EFB"/>
    <w:rsid w:val="00D50091"/>
    <w:rsid w:val="00D70923"/>
    <w:rsid w:val="00DD792C"/>
    <w:rsid w:val="00E05D16"/>
    <w:rsid w:val="00E25DC6"/>
    <w:rsid w:val="00EB53B2"/>
    <w:rsid w:val="00F32008"/>
    <w:rsid w:val="00F51A49"/>
    <w:rsid w:val="00F559FF"/>
    <w:rsid w:val="00F96660"/>
    <w:rsid w:val="00FC1F5E"/>
    <w:rsid w:val="00FE655B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8A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C4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D61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7D61C4"/>
    <w:pPr>
      <w:keepNext/>
      <w:outlineLvl w:val="2"/>
    </w:pPr>
    <w:rPr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D61C4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D61C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7D61C4"/>
    <w:rPr>
      <w:color w:val="0000FF"/>
      <w:u w:val="single"/>
    </w:rPr>
  </w:style>
  <w:style w:type="character" w:styleId="slostrnky">
    <w:name w:val="page number"/>
    <w:basedOn w:val="Standardnpsmoodstavce"/>
    <w:semiHidden/>
    <w:rsid w:val="007D61C4"/>
  </w:style>
  <w:style w:type="paragraph" w:styleId="Zkladntextodsazen">
    <w:name w:val="Body Text Indent"/>
    <w:basedOn w:val="Normln"/>
    <w:semiHidden/>
    <w:rsid w:val="007D61C4"/>
    <w:pPr>
      <w:ind w:left="360" w:hanging="360"/>
    </w:pPr>
    <w:rPr>
      <w:b/>
      <w:bCs/>
      <w:sz w:val="22"/>
      <w:szCs w:val="22"/>
      <w:u w:val="single"/>
    </w:rPr>
  </w:style>
  <w:style w:type="paragraph" w:customStyle="1" w:styleId="Styl1">
    <w:name w:val="Styl1"/>
    <w:basedOn w:val="Normln"/>
    <w:rsid w:val="007D61C4"/>
    <w:pPr>
      <w:outlineLvl w:val="0"/>
    </w:pPr>
    <w:rPr>
      <w:rFonts w:ascii="Arial" w:hAnsi="Arial" w:cs="Arial"/>
      <w:b/>
    </w:rPr>
  </w:style>
  <w:style w:type="paragraph" w:styleId="Odstavecseseznamem">
    <w:name w:val="List Paragraph"/>
    <w:basedOn w:val="Normln"/>
    <w:qFormat/>
    <w:rsid w:val="007D61C4"/>
    <w:pPr>
      <w:ind w:left="708"/>
    </w:pPr>
  </w:style>
  <w:style w:type="character" w:styleId="Siln">
    <w:name w:val="Strong"/>
    <w:basedOn w:val="Standardnpsmoodstavce"/>
    <w:uiPriority w:val="22"/>
    <w:qFormat/>
    <w:rsid w:val="007D61C4"/>
    <w:rPr>
      <w:b/>
      <w:bCs/>
    </w:rPr>
  </w:style>
  <w:style w:type="character" w:styleId="Znakapoznpodarou">
    <w:name w:val="footnote reference"/>
    <w:basedOn w:val="Standardnpsmoodstavce"/>
    <w:semiHidden/>
    <w:rsid w:val="007D61C4"/>
    <w:rPr>
      <w:vertAlign w:val="superscript"/>
    </w:rPr>
  </w:style>
  <w:style w:type="character" w:styleId="Odkaznakoment">
    <w:name w:val="annotation reference"/>
    <w:basedOn w:val="Standardnpsmoodstavce"/>
    <w:semiHidden/>
    <w:rsid w:val="007D61C4"/>
    <w:rPr>
      <w:sz w:val="16"/>
      <w:szCs w:val="16"/>
    </w:rPr>
  </w:style>
  <w:style w:type="paragraph" w:styleId="Textkomente">
    <w:name w:val="annotation text"/>
    <w:basedOn w:val="Normln"/>
    <w:semiHidden/>
    <w:rsid w:val="007D61C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D61C4"/>
    <w:rPr>
      <w:b/>
      <w:bCs/>
    </w:rPr>
  </w:style>
  <w:style w:type="paragraph" w:styleId="Textbubliny">
    <w:name w:val="Balloon Text"/>
    <w:basedOn w:val="Normln"/>
    <w:semiHidden/>
    <w:rsid w:val="007D61C4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qFormat/>
    <w:rsid w:val="007D61C4"/>
    <w:rPr>
      <w:b/>
      <w:bCs/>
      <w:i w:val="0"/>
      <w:iCs w:val="0"/>
    </w:rPr>
  </w:style>
  <w:style w:type="character" w:customStyle="1" w:styleId="a1">
    <w:name w:val="a1"/>
    <w:basedOn w:val="Standardnpsmoodstavce"/>
    <w:rsid w:val="007D61C4"/>
    <w:rPr>
      <w:color w:val="008000"/>
    </w:rPr>
  </w:style>
  <w:style w:type="character" w:customStyle="1" w:styleId="Nadpis2Char">
    <w:name w:val="Nadpis 2 Char"/>
    <w:basedOn w:val="Standardnpsmoodstavce"/>
    <w:semiHidden/>
    <w:rsid w:val="007D61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semiHidden/>
    <w:unhideWhenUsed/>
    <w:rsid w:val="007D61C4"/>
    <w:pPr>
      <w:spacing w:after="120"/>
    </w:pPr>
  </w:style>
  <w:style w:type="character" w:customStyle="1" w:styleId="ZkladntextChar">
    <w:name w:val="Základní text Char"/>
    <w:basedOn w:val="Standardnpsmoodstavce"/>
    <w:semiHidden/>
    <w:rsid w:val="007D61C4"/>
    <w:rPr>
      <w:sz w:val="24"/>
      <w:szCs w:val="24"/>
    </w:rPr>
  </w:style>
  <w:style w:type="paragraph" w:styleId="Zkladntext3">
    <w:name w:val="Body Text 3"/>
    <w:basedOn w:val="Normln"/>
    <w:semiHidden/>
    <w:rsid w:val="007D61C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sid w:val="007D61C4"/>
    <w:rPr>
      <w:sz w:val="16"/>
      <w:szCs w:val="16"/>
    </w:rPr>
  </w:style>
  <w:style w:type="paragraph" w:styleId="z-Zatekformule">
    <w:name w:val="HTML Top of Form"/>
    <w:basedOn w:val="Normln"/>
    <w:next w:val="Normln"/>
    <w:hidden/>
    <w:semiHidden/>
    <w:unhideWhenUsed/>
    <w:rsid w:val="007D61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semiHidden/>
    <w:rsid w:val="007D61C4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semiHidden/>
    <w:unhideWhenUsed/>
    <w:rsid w:val="007D61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semiHidden/>
    <w:rsid w:val="007D61C4"/>
    <w:rPr>
      <w:rFonts w:ascii="Arial" w:hAnsi="Arial" w:cs="Arial"/>
      <w:vanish/>
      <w:sz w:val="16"/>
      <w:szCs w:val="16"/>
    </w:rPr>
  </w:style>
  <w:style w:type="character" w:customStyle="1" w:styleId="breadcrumps">
    <w:name w:val="breadcrumps"/>
    <w:basedOn w:val="Standardnpsmoodstavce"/>
    <w:rsid w:val="007D61C4"/>
  </w:style>
  <w:style w:type="character" w:customStyle="1" w:styleId="availbl">
    <w:name w:val="availbl"/>
    <w:basedOn w:val="Standardnpsmoodstavce"/>
    <w:rsid w:val="007D61C4"/>
  </w:style>
  <w:style w:type="paragraph" w:styleId="Normlnweb">
    <w:name w:val="Normal (Web)"/>
    <w:basedOn w:val="Normln"/>
    <w:semiHidden/>
    <w:unhideWhenUsed/>
    <w:rsid w:val="007D61C4"/>
    <w:pPr>
      <w:spacing w:before="100" w:beforeAutospacing="1" w:after="100" w:afterAutospacing="1"/>
    </w:pPr>
  </w:style>
  <w:style w:type="character" w:customStyle="1" w:styleId="fbig">
    <w:name w:val="fbig"/>
    <w:basedOn w:val="Standardnpsmoodstavce"/>
    <w:rsid w:val="007D61C4"/>
  </w:style>
  <w:style w:type="character" w:customStyle="1" w:styleId="productnormalprice">
    <w:name w:val="productnormalprice"/>
    <w:basedOn w:val="Standardnpsmoodstavce"/>
    <w:rsid w:val="007D61C4"/>
  </w:style>
  <w:style w:type="character" w:customStyle="1" w:styleId="producttaxprice">
    <w:name w:val="producttaxprice"/>
    <w:basedOn w:val="Standardnpsmoodstavce"/>
    <w:rsid w:val="007D61C4"/>
  </w:style>
  <w:style w:type="paragraph" w:styleId="Zkladntext2">
    <w:name w:val="Body Text 2"/>
    <w:basedOn w:val="Normln"/>
    <w:semiHidden/>
    <w:rsid w:val="007D61C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B6284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65F59-182C-456B-AB56-529EF8DE4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21</Pages>
  <Words>4909</Words>
  <Characters>28967</Characters>
  <Application>Microsoft Office Word</Application>
  <DocSecurity>0</DocSecurity>
  <Lines>241</Lines>
  <Paragraphs>67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 K PODÁNÍ NABÍDEK</vt:lpstr>
      <vt:lpstr>VÝZVA K PODÁNÍ NABÍDEK</vt:lpstr>
    </vt:vector>
  </TitlesOfParts>
  <Company>ZŠ Třemošná</Company>
  <LinksUpToDate>false</LinksUpToDate>
  <CharactersWithSpaces>33809</CharactersWithSpaces>
  <SharedDoc>false</SharedDoc>
  <HLinks>
    <vt:vector size="12" baseType="variant">
      <vt:variant>
        <vt:i4>7995513</vt:i4>
      </vt:variant>
      <vt:variant>
        <vt:i4>3</vt:i4>
      </vt:variant>
      <vt:variant>
        <vt:i4>0</vt:i4>
      </vt:variant>
      <vt:variant>
        <vt:i4>5</vt:i4>
      </vt:variant>
      <vt:variant>
        <vt:lpwstr>http://www.megapixel.cz/usb</vt:lpwstr>
      </vt:variant>
      <vt:variant>
        <vt:lpwstr/>
      </vt:variant>
      <vt:variant>
        <vt:i4>1048687</vt:i4>
      </vt:variant>
      <vt:variant>
        <vt:i4>0</vt:i4>
      </vt:variant>
      <vt:variant>
        <vt:i4>0</vt:i4>
      </vt:variant>
      <vt:variant>
        <vt:i4>5</vt:i4>
      </vt:variant>
      <vt:variant>
        <vt:lpwstr>mailto:martina.lorencova@nadorlici.cz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kabatova</dc:creator>
  <cp:keywords/>
  <cp:lastModifiedBy>Valued Acer Customer</cp:lastModifiedBy>
  <cp:revision>16</cp:revision>
  <cp:lastPrinted>2013-04-22T08:05:00Z</cp:lastPrinted>
  <dcterms:created xsi:type="dcterms:W3CDTF">2013-04-13T07:23:00Z</dcterms:created>
  <dcterms:modified xsi:type="dcterms:W3CDTF">2013-04-22T14:27:00Z</dcterms:modified>
</cp:coreProperties>
</file>