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DB" w:rsidRDefault="008E11DB">
      <w:pPr>
        <w:jc w:val="center"/>
        <w:rPr>
          <w:b/>
          <w:sz w:val="32"/>
          <w:szCs w:val="32"/>
        </w:rPr>
      </w:pPr>
    </w:p>
    <w:p w:rsidR="008E11DB" w:rsidRDefault="008E11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8E11DB" w:rsidRDefault="008E11DB">
      <w:pPr>
        <w:jc w:val="center"/>
        <w:rPr>
          <w:b/>
          <w:sz w:val="32"/>
          <w:szCs w:val="32"/>
        </w:rPr>
      </w:pPr>
    </w:p>
    <w:p w:rsidR="008E11DB" w:rsidRDefault="008E11DB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Číslo zakázky</w:t>
            </w:r>
            <w:r>
              <w:t xml:space="preserve"> (bude doplněno poskytovatelem dotace)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8E11DB" w:rsidRDefault="005C181B" w:rsidP="009D4B96">
            <w:pPr>
              <w:jc w:val="center"/>
            </w:pPr>
            <w:r w:rsidRPr="005C181B">
              <w:t>C13499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8E11DB" w:rsidRDefault="008E11DB">
            <w:r w:rsidRPr="004850B6">
              <w:t>Operační program Vzdělávání pro konkurenceschopnost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8E11DB" w:rsidRPr="001F5078" w:rsidRDefault="009D4B96" w:rsidP="009D4B96">
            <w:pPr>
              <w:jc w:val="both"/>
              <w:rPr>
                <w:b/>
              </w:rPr>
            </w:pPr>
            <w:r w:rsidRPr="00AF0134">
              <w:rPr>
                <w:rFonts w:cs="Arial"/>
                <w:bCs/>
              </w:rPr>
              <w:t>CZ.1.07/1.1.00/14.0208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8E11DB" w:rsidRDefault="009D4B96">
            <w:pPr>
              <w:tabs>
                <w:tab w:val="left" w:pos="34"/>
              </w:tabs>
              <w:jc w:val="both"/>
            </w:pPr>
            <w:r w:rsidRPr="00AF0134">
              <w:rPr>
                <w:rFonts w:cs="Arial"/>
                <w:bCs/>
              </w:rPr>
              <w:t>Školy pro venkov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183641" w:rsidRPr="00183641" w:rsidRDefault="00183641" w:rsidP="00183641">
            <w:pPr>
              <w:autoSpaceDE w:val="0"/>
              <w:autoSpaceDN w:val="0"/>
              <w:adjustRightInd w:val="0"/>
              <w:rPr>
                <w:rFonts w:cs="Arial"/>
                <w:b/>
                <w:caps/>
                <w:szCs w:val="20"/>
              </w:rPr>
            </w:pPr>
            <w:r w:rsidRPr="00183641">
              <w:rPr>
                <w:rFonts w:cs="Arial"/>
                <w:b/>
                <w:bCs/>
              </w:rPr>
              <w:t>„Výroba a tisk regionálních pracovních sešitů pro 6 základních škol a aplikace pro cestovní ruch regionu MAS NAD ORLICÍ“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Služba.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8E11DB" w:rsidRPr="001E46D7" w:rsidRDefault="00B36384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DB340B">
              <w:rPr>
                <w:b/>
              </w:rPr>
              <w:t>. 4. 2013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8E11DB" w:rsidRDefault="00DB340B">
            <w:pPr>
              <w:jc w:val="both"/>
            </w:pPr>
            <w:r w:rsidRPr="00AF0134">
              <w:rPr>
                <w:rFonts w:cs="Arial"/>
              </w:rPr>
              <w:t>NAD ORLICÍ, o.p.s.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183641" w:rsidRPr="00183641" w:rsidRDefault="00DB340B" w:rsidP="00183641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AF0134">
              <w:rPr>
                <w:rFonts w:cs="Arial"/>
                <w:bCs/>
              </w:rPr>
              <w:t>517 41 Kostelecké Horky 57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DB340B" w:rsidRPr="00DB340B" w:rsidRDefault="00284E49">
            <w:pPr>
              <w:jc w:val="both"/>
            </w:pPr>
            <w:r>
              <w:t>Mgr. Petr Kulíšek</w:t>
            </w:r>
            <w:r w:rsidR="008301FC">
              <w:t>, ředitel</w:t>
            </w:r>
          </w:p>
          <w:p w:rsidR="00DB340B" w:rsidRPr="00DB340B" w:rsidRDefault="00DB340B">
            <w:pPr>
              <w:jc w:val="both"/>
            </w:pPr>
            <w:r>
              <w:t xml:space="preserve">telefon: </w:t>
            </w:r>
            <w:r w:rsidR="008301FC">
              <w:t xml:space="preserve">+ 420 </w:t>
            </w:r>
            <w:r w:rsidR="00183641" w:rsidRPr="00183641">
              <w:t>604</w:t>
            </w:r>
            <w:r>
              <w:t> </w:t>
            </w:r>
            <w:r w:rsidR="00183641" w:rsidRPr="00183641">
              <w:t>201</w:t>
            </w:r>
            <w:r>
              <w:t xml:space="preserve"> </w:t>
            </w:r>
            <w:r w:rsidR="00183641" w:rsidRPr="00183641">
              <w:t>113</w:t>
            </w:r>
          </w:p>
          <w:p w:rsidR="008E11DB" w:rsidRDefault="00284E49">
            <w:pPr>
              <w:jc w:val="both"/>
            </w:pPr>
            <w:r>
              <w:t>petr.kulisek@nadorlici.cz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IČ</w:t>
            </w:r>
            <w:r w:rsidR="00674B01">
              <w:rPr>
                <w:b/>
              </w:rPr>
              <w:t>O</w:t>
            </w:r>
            <w:r>
              <w:rPr>
                <w:b/>
              </w:rPr>
              <w:t xml:space="preserve"> zadavatele:</w:t>
            </w:r>
          </w:p>
        </w:tc>
        <w:tc>
          <w:tcPr>
            <w:tcW w:w="5985" w:type="dxa"/>
            <w:vAlign w:val="center"/>
          </w:tcPr>
          <w:p w:rsidR="00183641" w:rsidRPr="00183641" w:rsidRDefault="00DB340B" w:rsidP="00183641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AF0134">
              <w:rPr>
                <w:rFonts w:cs="Arial"/>
              </w:rPr>
              <w:t>27513823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8E11DB" w:rsidRPr="00C22B54" w:rsidRDefault="00183641">
            <w:r w:rsidRPr="00183641">
              <w:rPr>
                <w:color w:val="000000"/>
              </w:rPr>
              <w:t>CZ</w:t>
            </w:r>
            <w:r w:rsidRPr="00183641">
              <w:t>27513823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DB340B" w:rsidRPr="00DB340B" w:rsidRDefault="00183641" w:rsidP="00DB3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3641">
              <w:t>Mgr. Kateřina Prokešová</w:t>
            </w:r>
          </w:p>
          <w:p w:rsidR="00DB340B" w:rsidRPr="00DB340B" w:rsidRDefault="00183641" w:rsidP="00DB3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3641">
              <w:t xml:space="preserve">telefon: </w:t>
            </w:r>
            <w:r w:rsidR="008301FC">
              <w:t xml:space="preserve">+ 420 </w:t>
            </w:r>
            <w:r w:rsidRPr="00183641">
              <w:t>734 609 333</w:t>
            </w:r>
          </w:p>
          <w:p w:rsidR="00183641" w:rsidRPr="00183641" w:rsidRDefault="00183641" w:rsidP="00183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183641">
              <w:t>katerina.prokesova@nadorlici.cz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Osoba pověřená zadavatelskými činnostmi,</w:t>
            </w:r>
          </w:p>
          <w:p w:rsidR="008E11DB" w:rsidRDefault="008E11DB">
            <w:r>
              <w:t>vč. kontaktních údajů (telefon a emailová adresa)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</w:p>
        </w:tc>
      </w:tr>
      <w:tr w:rsidR="008E11DB">
        <w:trPr>
          <w:trHeight w:val="604"/>
        </w:trPr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8E11DB" w:rsidRDefault="00BD6FAF" w:rsidP="00BD6FAF">
            <w:r>
              <w:rPr>
                <w:sz w:val="22"/>
              </w:rPr>
              <w:t>Od 02</w:t>
            </w:r>
            <w:r w:rsidRPr="00F559FF">
              <w:rPr>
                <w:sz w:val="22"/>
              </w:rPr>
              <w:t xml:space="preserve">. 05. 2013 8:00 do </w:t>
            </w:r>
            <w:r>
              <w:rPr>
                <w:sz w:val="22"/>
              </w:rPr>
              <w:t>09</w:t>
            </w:r>
            <w:r w:rsidRPr="00F559FF">
              <w:rPr>
                <w:sz w:val="22"/>
              </w:rPr>
              <w:t>. 5. 2013 10:00 hod.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Termín otvírání obálek s nabídkami:</w:t>
            </w:r>
          </w:p>
        </w:tc>
        <w:tc>
          <w:tcPr>
            <w:tcW w:w="5985" w:type="dxa"/>
          </w:tcPr>
          <w:p w:rsidR="008E11DB" w:rsidRDefault="00BD6FAF" w:rsidP="00BD6FAF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A3E">
              <w:rPr>
                <w:bCs/>
                <w:sz w:val="22"/>
                <w:szCs w:val="22"/>
              </w:rPr>
              <w:t xml:space="preserve">Dne </w:t>
            </w:r>
            <w:r>
              <w:rPr>
                <w:bCs/>
                <w:sz w:val="22"/>
                <w:szCs w:val="22"/>
              </w:rPr>
              <w:t>09</w:t>
            </w:r>
            <w:r w:rsidRPr="00664A3E">
              <w:rPr>
                <w:bCs/>
                <w:sz w:val="22"/>
                <w:szCs w:val="22"/>
              </w:rPr>
              <w:t xml:space="preserve">. 05. 2013 </w:t>
            </w:r>
            <w:proofErr w:type="gramStart"/>
            <w:r>
              <w:rPr>
                <w:bCs/>
                <w:sz w:val="22"/>
                <w:szCs w:val="22"/>
              </w:rPr>
              <w:t>ve</w:t>
            </w:r>
            <w:proofErr w:type="gramEnd"/>
            <w:r>
              <w:rPr>
                <w:bCs/>
                <w:sz w:val="22"/>
                <w:szCs w:val="22"/>
              </w:rPr>
              <w:t xml:space="preserve"> 12:00</w:t>
            </w:r>
            <w:r w:rsidRPr="00664A3E">
              <w:rPr>
                <w:sz w:val="22"/>
                <w:szCs w:val="22"/>
              </w:rPr>
              <w:t xml:space="preserve"> </w:t>
            </w:r>
            <w:r w:rsidR="008E11DB">
              <w:rPr>
                <w:bCs/>
              </w:rPr>
              <w:t xml:space="preserve">a to v zasedací místnosti v sídle zadavatele </w:t>
            </w:r>
            <w:r w:rsidR="002E5631">
              <w:rPr>
                <w:bCs/>
              </w:rPr>
              <w:t>NAD ORLICÍ, o.p.s., 517 41 Kostelecké Horky 57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2E5631" w:rsidRPr="00AF0134" w:rsidRDefault="002E5631" w:rsidP="002E563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0134">
              <w:rPr>
                <w:rFonts w:cs="Arial"/>
              </w:rPr>
              <w:t>Předmětem plnění této veřejné zakázky je výroba propagačních materiálů a tiskovin:</w:t>
            </w:r>
          </w:p>
          <w:p w:rsidR="002E5631" w:rsidRPr="00AF0134" w:rsidRDefault="002E5631" w:rsidP="002E5631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F0134">
              <w:rPr>
                <w:rFonts w:cs="Arial"/>
              </w:rPr>
              <w:t xml:space="preserve">Turistické aplikace v rámci projektu „ Školy pro </w:t>
            </w:r>
            <w:r w:rsidRPr="00AF0134">
              <w:rPr>
                <w:rFonts w:cs="Arial"/>
              </w:rPr>
              <w:lastRenderedPageBreak/>
              <w:t>venko</w:t>
            </w:r>
            <w:r>
              <w:rPr>
                <w:rFonts w:cs="Arial"/>
              </w:rPr>
              <w:t xml:space="preserve">v“ regionu NAD ORLICÍ. </w:t>
            </w:r>
            <w:r w:rsidRPr="00AF0134">
              <w:rPr>
                <w:rFonts w:cs="Arial"/>
              </w:rPr>
              <w:t>Jedná se o 5 různých druhů turistických letáků, jejichž obsah vytvořili žáci a učitelé partnerských základních škol z regionu MAS NAD ORLICÍ.</w:t>
            </w:r>
          </w:p>
          <w:p w:rsidR="002E5631" w:rsidRPr="00AF0134" w:rsidRDefault="002E5631" w:rsidP="002E5631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F0134">
              <w:rPr>
                <w:rFonts w:cs="Arial"/>
              </w:rPr>
              <w:t xml:space="preserve">Pracovní sešity, pracovní listy, výsekové složky, </w:t>
            </w:r>
            <w:r w:rsidR="00BD6FAF">
              <w:rPr>
                <w:rFonts w:cs="Arial"/>
              </w:rPr>
              <w:t xml:space="preserve">potisk na </w:t>
            </w:r>
            <w:r>
              <w:rPr>
                <w:rFonts w:cs="Arial"/>
              </w:rPr>
              <w:t>archivační boxy na regionální učebnice</w:t>
            </w:r>
            <w:r w:rsidRPr="00AF0134">
              <w:rPr>
                <w:rFonts w:cs="Arial"/>
              </w:rPr>
              <w:t>, metodika v rámci projektu „Školy pro venkov“</w:t>
            </w:r>
          </w:p>
          <w:p w:rsidR="002E5631" w:rsidRPr="00AF0134" w:rsidRDefault="002E5631" w:rsidP="002E5631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0AF0134">
              <w:rPr>
                <w:rFonts w:cs="Arial"/>
              </w:rPr>
              <w:t>Jedná se specifický výukový materiál, který je tvořen projektovým týmem pedagogů (4 pracovníci) na 6 základních školách v Královéhradeckém a Pardubickém kraji (</w:t>
            </w:r>
            <w:proofErr w:type="spellStart"/>
            <w:r w:rsidRPr="00AF0134">
              <w:rPr>
                <w:rFonts w:cs="Arial"/>
              </w:rPr>
              <w:t>Všestary</w:t>
            </w:r>
            <w:proofErr w:type="spellEnd"/>
            <w:r w:rsidRPr="00AF0134">
              <w:rPr>
                <w:rFonts w:cs="Arial"/>
              </w:rPr>
              <w:t xml:space="preserve">, </w:t>
            </w:r>
            <w:proofErr w:type="spellStart"/>
            <w:r w:rsidRPr="00AF0134">
              <w:rPr>
                <w:rFonts w:cs="Arial"/>
              </w:rPr>
              <w:t>Hořiněves</w:t>
            </w:r>
            <w:proofErr w:type="spellEnd"/>
            <w:r w:rsidRPr="00AF0134">
              <w:rPr>
                <w:rFonts w:cs="Arial"/>
              </w:rPr>
              <w:t xml:space="preserve">, Lhoty u </w:t>
            </w:r>
            <w:proofErr w:type="spellStart"/>
            <w:r w:rsidRPr="00AF0134">
              <w:rPr>
                <w:rFonts w:cs="Arial"/>
              </w:rPr>
              <w:t>Potštejna</w:t>
            </w:r>
            <w:proofErr w:type="spellEnd"/>
            <w:r w:rsidRPr="00AF0134">
              <w:rPr>
                <w:rFonts w:cs="Arial"/>
              </w:rPr>
              <w:t xml:space="preserve">, </w:t>
            </w:r>
            <w:proofErr w:type="spellStart"/>
            <w:r w:rsidRPr="00AF0134">
              <w:rPr>
                <w:rFonts w:cs="Arial"/>
              </w:rPr>
              <w:t>Voděrady</w:t>
            </w:r>
            <w:proofErr w:type="spellEnd"/>
            <w:r w:rsidRPr="00AF0134">
              <w:rPr>
                <w:rFonts w:cs="Arial"/>
              </w:rPr>
              <w:t xml:space="preserve">, </w:t>
            </w:r>
            <w:proofErr w:type="spellStart"/>
            <w:r w:rsidRPr="00AF0134">
              <w:rPr>
                <w:rFonts w:cs="Arial"/>
              </w:rPr>
              <w:t>Čestice</w:t>
            </w:r>
            <w:proofErr w:type="spellEnd"/>
            <w:r w:rsidRPr="00AF0134">
              <w:rPr>
                <w:rFonts w:cs="Arial"/>
              </w:rPr>
              <w:t>, Choceň).</w:t>
            </w:r>
          </w:p>
          <w:p w:rsidR="002E5631" w:rsidRPr="00AF0134" w:rsidRDefault="002E5631" w:rsidP="002E563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0134">
              <w:rPr>
                <w:rFonts w:cs="Arial"/>
              </w:rPr>
              <w:t>Podrobnosti včetně výkazu výměr jsou uvedeny v zadávací dokumentaci.</w:t>
            </w:r>
          </w:p>
          <w:p w:rsidR="00183641" w:rsidRDefault="00183641" w:rsidP="00183641">
            <w:pPr>
              <w:jc w:val="both"/>
              <w:rPr>
                <w:szCs w:val="20"/>
              </w:rPr>
            </w:pP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lastRenderedPageBreak/>
              <w:t>Předpokládaná hodnota zakázky v Kč</w:t>
            </w:r>
          </w:p>
        </w:tc>
        <w:tc>
          <w:tcPr>
            <w:tcW w:w="5985" w:type="dxa"/>
          </w:tcPr>
          <w:p w:rsidR="008E11DB" w:rsidRDefault="008E11DB" w:rsidP="002E5631">
            <w:r>
              <w:t>Předpokládaná hodnota veřejné zakázky činí</w:t>
            </w:r>
            <w:r w:rsidR="002E5631">
              <w:t xml:space="preserve"> </w:t>
            </w:r>
            <w:r w:rsidR="00183641" w:rsidRPr="00183641">
              <w:rPr>
                <w:b/>
              </w:rPr>
              <w:t>520.000</w:t>
            </w:r>
            <w:r w:rsidR="00DF37DD">
              <w:rPr>
                <w:b/>
              </w:rPr>
              <w:t>,-</w:t>
            </w:r>
            <w:r>
              <w:rPr>
                <w:b/>
                <w:bCs/>
              </w:rPr>
              <w:t xml:space="preserve"> Kč bez DPH</w:t>
            </w:r>
            <w:r>
              <w:t>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vAlign w:val="center"/>
          </w:tcPr>
          <w:p w:rsidR="008E11DB" w:rsidRDefault="00B36384" w:rsidP="00BD6FAF">
            <w:pPr>
              <w:jc w:val="both"/>
            </w:pPr>
            <w:r>
              <w:t xml:space="preserve">Nejedná se o zadávací řízení dle zákona č. 137/2006 sb., o veřejných zakázkách. 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Lhůta a místo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35320E" w:rsidRDefault="0035320E">
            <w:pPr>
              <w:jc w:val="both"/>
            </w:pPr>
            <w:r w:rsidRPr="0035320E">
              <w:t xml:space="preserve">Zakázka bude realizována postupně (průběžně). Termín ukončení plnění je </w:t>
            </w:r>
            <w:r w:rsidR="002E5631">
              <w:t xml:space="preserve">červenec </w:t>
            </w:r>
            <w:r w:rsidRPr="0035320E">
              <w:t>2013. Podrobné údaje jsou uvedeny v zadávací dokumentaci.</w:t>
            </w:r>
          </w:p>
          <w:p w:rsidR="008E11DB" w:rsidRDefault="008E11DB" w:rsidP="00BA64AC">
            <w:pPr>
              <w:jc w:val="both"/>
            </w:pPr>
            <w:r>
              <w:t xml:space="preserve">Místem plnění zakázky je </w:t>
            </w:r>
            <w:r w:rsidR="00BA64AC">
              <w:t>NAD ORLICÍ, o.p.s.</w:t>
            </w:r>
            <w:r w:rsidR="00921CAE">
              <w:t xml:space="preserve"> a výše jmenované partnerské základní školy 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  <w:vAlign w:val="center"/>
          </w:tcPr>
          <w:p w:rsidR="008E11DB" w:rsidRPr="00BA64AC" w:rsidRDefault="00BA64AC" w:rsidP="00BA64A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F0134">
              <w:rPr>
                <w:rFonts w:cs="Arial"/>
              </w:rPr>
              <w:t>NAD ORLICÍ, o.p.s.,</w:t>
            </w:r>
            <w:r w:rsidRPr="00AF0134">
              <w:rPr>
                <w:rFonts w:cs="Arial"/>
                <w:b/>
                <w:bCs/>
              </w:rPr>
              <w:t xml:space="preserve"> </w:t>
            </w:r>
            <w:r w:rsidRPr="00AF0134">
              <w:rPr>
                <w:rFonts w:cs="Arial"/>
                <w:bCs/>
              </w:rPr>
              <w:t>517 41 Kostelecké Horky 57</w:t>
            </w:r>
            <w:r w:rsidR="008E11DB">
              <w:rPr>
                <w:bCs/>
              </w:rPr>
              <w:t xml:space="preserve">, kontaktní osoba </w:t>
            </w:r>
            <w:r w:rsidR="008E11DB">
              <w:t xml:space="preserve">Kateřina </w:t>
            </w:r>
            <w:r>
              <w:t xml:space="preserve">Prokešová po telefonické dohodě na adrese zadavatele 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85" w:type="dxa"/>
          </w:tcPr>
          <w:p w:rsidR="008E11DB" w:rsidRDefault="00183641">
            <w:pPr>
              <w:jc w:val="both"/>
            </w:pPr>
            <w:r w:rsidRPr="00183641">
              <w:rPr>
                <w:bCs/>
                <w:spacing w:val="-5"/>
              </w:rPr>
              <w:t>Základním hodnotícím kriteriem pro zadání veřejné zakázky je nejnižší nabídková cena</w:t>
            </w:r>
            <w:r w:rsidR="004A77E5">
              <w:rPr>
                <w:bCs/>
              </w:rPr>
              <w:t xml:space="preserve"> s DPH – 100%</w:t>
            </w:r>
            <w:r w:rsidRPr="00183641">
              <w:rPr>
                <w:bCs/>
                <w:spacing w:val="-5"/>
              </w:rPr>
              <w:t xml:space="preserve">. </w:t>
            </w:r>
          </w:p>
        </w:tc>
      </w:tr>
      <w:tr w:rsidR="008E11DB" w:rsidRPr="004A77E5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 xml:space="preserve">Požadavky na prokázání splnění kvalifikace dodavatele </w:t>
            </w:r>
          </w:p>
        </w:tc>
        <w:tc>
          <w:tcPr>
            <w:tcW w:w="5985" w:type="dxa"/>
          </w:tcPr>
          <w:p w:rsidR="004A77E5" w:rsidRPr="004A77E5" w:rsidRDefault="00183641" w:rsidP="004A77E5">
            <w:pPr>
              <w:pStyle w:val="Odstavecseseznamem"/>
              <w:numPr>
                <w:ilvl w:val="0"/>
                <w:numId w:val="1"/>
              </w:numPr>
              <w:spacing w:before="100" w:after="100"/>
              <w:ind w:left="680" w:hanging="340"/>
              <w:jc w:val="both"/>
              <w:rPr>
                <w:sz w:val="22"/>
                <w:szCs w:val="22"/>
              </w:rPr>
            </w:pPr>
            <w:r w:rsidRPr="00183641">
              <w:rPr>
                <w:sz w:val="22"/>
                <w:szCs w:val="22"/>
              </w:rPr>
              <w:t xml:space="preserve"> Čestné prohlášení uchazeče, že splňuje základní kvalifikační předpoklady vymezené v §53, odstavec 1 zákona č. 137/2006 Sb. </w:t>
            </w:r>
          </w:p>
          <w:p w:rsidR="004A77E5" w:rsidRPr="004A77E5" w:rsidRDefault="00183641" w:rsidP="004A77E5">
            <w:pPr>
              <w:pStyle w:val="Odstavecseseznamem"/>
              <w:numPr>
                <w:ilvl w:val="0"/>
                <w:numId w:val="1"/>
              </w:numPr>
              <w:spacing w:before="100" w:after="100"/>
              <w:ind w:left="680" w:hanging="340"/>
              <w:jc w:val="both"/>
              <w:rPr>
                <w:sz w:val="22"/>
                <w:szCs w:val="22"/>
              </w:rPr>
            </w:pPr>
            <w:r w:rsidRPr="00183641">
              <w:rPr>
                <w:sz w:val="22"/>
                <w:szCs w:val="22"/>
              </w:rPr>
              <w:t xml:space="preserve">Prostá kopie výpisu z obchodního rejstříku, pokud je v něm zapsán, či výpis z jiné obdobné evidence, pokud je v ní zapsán. </w:t>
            </w:r>
          </w:p>
          <w:p w:rsidR="004A77E5" w:rsidRPr="004A77E5" w:rsidRDefault="00183641" w:rsidP="004A77E5">
            <w:pPr>
              <w:pStyle w:val="Odstavecseseznamem"/>
              <w:numPr>
                <w:ilvl w:val="0"/>
                <w:numId w:val="1"/>
              </w:numPr>
              <w:spacing w:before="100" w:after="100"/>
              <w:ind w:left="680" w:hanging="340"/>
              <w:jc w:val="both"/>
              <w:rPr>
                <w:sz w:val="22"/>
                <w:szCs w:val="22"/>
              </w:rPr>
            </w:pPr>
            <w:r w:rsidRPr="00183641">
              <w:rPr>
                <w:sz w:val="22"/>
                <w:szCs w:val="22"/>
              </w:rPr>
              <w:t>Prostá kopie dokladu o oprávnění k podnikání.</w:t>
            </w:r>
          </w:p>
          <w:p w:rsidR="008E11DB" w:rsidRPr="004A77E5" w:rsidRDefault="00183641" w:rsidP="004A77E5">
            <w:pPr>
              <w:rPr>
                <w:sz w:val="22"/>
                <w:szCs w:val="22"/>
              </w:rPr>
            </w:pPr>
            <w:r w:rsidRPr="00183641">
              <w:rPr>
                <w:sz w:val="22"/>
                <w:szCs w:val="22"/>
              </w:rPr>
              <w:t xml:space="preserve">Originály či ověřené kopie dokladů prokazující splnění profesních kvalifikačních předpokladů </w:t>
            </w:r>
            <w:r w:rsidR="004A77E5" w:rsidRPr="004A77E5">
              <w:rPr>
                <w:sz w:val="22"/>
                <w:szCs w:val="22"/>
              </w:rPr>
              <w:t xml:space="preserve">platných </w:t>
            </w:r>
            <w:r w:rsidRPr="00183641">
              <w:rPr>
                <w:sz w:val="22"/>
                <w:szCs w:val="22"/>
              </w:rPr>
              <w:t>ke dni podání nabídky předloží pouze vybraný uchazeč před podpisem smlouvy.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Uchazeč ve své nabídce uvede kontaktní osobu ve věci zakázky, její telefon a e-</w:t>
            </w:r>
            <w:proofErr w:type="spellStart"/>
            <w:r>
              <w:t>mailovou</w:t>
            </w:r>
            <w:proofErr w:type="spellEnd"/>
            <w:r>
              <w:t xml:space="preserve"> adresu.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 xml:space="preserve">Požadavek na písemnou </w:t>
            </w:r>
            <w:r>
              <w:rPr>
                <w:b/>
              </w:rPr>
              <w:lastRenderedPageBreak/>
              <w:t xml:space="preserve">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8E11DB" w:rsidRPr="00741786" w:rsidRDefault="004A77E5" w:rsidP="00BA64A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aps/>
                <w:color w:val="371CAC"/>
                <w:szCs w:val="20"/>
              </w:rPr>
            </w:pPr>
            <w:r>
              <w:rPr>
                <w:sz w:val="22"/>
              </w:rPr>
              <w:lastRenderedPageBreak/>
              <w:t xml:space="preserve">Nabídka musí být zadavateli podána v písemné formě. </w:t>
            </w:r>
            <w:r>
              <w:rPr>
                <w:sz w:val="22"/>
              </w:rPr>
              <w:lastRenderedPageBreak/>
              <w:t>Požadavek na písemnou formu je považován za splněný tehdy, pokud je nabídka podepsána osobou oprávněnou jednat jménem uchazeče.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8E11DB" w:rsidRDefault="004A77E5" w:rsidP="004E4A81">
            <w:pPr>
              <w:jc w:val="both"/>
              <w:rPr>
                <w:i/>
              </w:rPr>
            </w:pPr>
            <w:r>
              <w:rPr>
                <w:sz w:val="22"/>
              </w:rPr>
              <w:t xml:space="preserve"> 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Nabídka bude zpracována v českém jazyce.</w:t>
            </w:r>
            <w:r w:rsidR="004A77E5" w:rsidRPr="000E5EC1">
              <w:rPr>
                <w:sz w:val="22"/>
              </w:rPr>
              <w:t xml:space="preserve"> Zadavatel si vyhrazuje právo zadávací řízení zrušit, případně zadat pouze část předmětu zakázky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4A77E5" w:rsidRPr="000E5EC1" w:rsidRDefault="004A77E5" w:rsidP="004A77E5">
            <w:r w:rsidRPr="000E5EC1">
              <w:rPr>
                <w:sz w:val="22"/>
                <w:szCs w:val="22"/>
              </w:rPr>
              <w:t>Podrobná specifikace údajů uvedených ve výzvě nebo další podmínky pro plnění zakázky jsou uvedeny také v </w:t>
            </w:r>
            <w:r w:rsidRPr="000E5EC1">
              <w:rPr>
                <w:b/>
                <w:bCs/>
                <w:sz w:val="22"/>
                <w:szCs w:val="22"/>
              </w:rPr>
              <w:t>samostatné zadávací dokumentaci, která je přílohou k této výzvě a lze ji též nalézt na www.nadorlici.cz</w:t>
            </w:r>
          </w:p>
          <w:p w:rsidR="00183641" w:rsidRDefault="00183641" w:rsidP="00183641">
            <w:pPr>
              <w:rPr>
                <w:i/>
              </w:rPr>
            </w:pPr>
          </w:p>
        </w:tc>
      </w:tr>
    </w:tbl>
    <w:p w:rsidR="008E11DB" w:rsidRDefault="008E11DB"/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4A77E5" w:rsidRPr="00080A14" w:rsidRDefault="004A77E5" w:rsidP="004A77E5">
      <w:pPr>
        <w:spacing w:after="240"/>
        <w:jc w:val="both"/>
        <w:rPr>
          <w:sz w:val="22"/>
        </w:rPr>
      </w:pPr>
      <w:r w:rsidRPr="00080A14">
        <w:rPr>
          <w:sz w:val="22"/>
        </w:rPr>
        <w:t>V Kosteleckých Horkách dne 22. 4. 2013</w:t>
      </w:r>
    </w:p>
    <w:p w:rsidR="004A77E5" w:rsidRDefault="004A77E5" w:rsidP="00E41211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/>
          <w:b/>
          <w:sz w:val="22"/>
          <w:lang w:val="cs-CZ"/>
        </w:rPr>
      </w:pPr>
      <w:r w:rsidRPr="004A77E5">
        <w:rPr>
          <w:rFonts w:ascii="Times New Roman" w:hAnsi="Times New Roman"/>
          <w:b/>
          <w:sz w:val="22"/>
          <w:lang w:val="cs-CZ"/>
        </w:rPr>
        <w:t>Mgr. Petr Kulíšek, ředitel</w:t>
      </w:r>
    </w:p>
    <w:p w:rsidR="004A77E5" w:rsidRDefault="004A77E5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4A77E5" w:rsidRDefault="004A77E5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E41211" w:rsidRDefault="00E41211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E41211" w:rsidRDefault="00E41211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E41211" w:rsidRDefault="00E41211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E41211" w:rsidRDefault="00E41211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E41211" w:rsidRDefault="00E41211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lang w:val="cs-CZ"/>
        </w:rPr>
      </w:pPr>
    </w:p>
    <w:p w:rsidR="004A77E5" w:rsidRPr="004A77E5" w:rsidRDefault="004A77E5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sz w:val="22"/>
          <w:lang w:val="cs-CZ"/>
        </w:rPr>
        <w:t>Kontaktní osoba: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4A77E5" w:rsidTr="00CE487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CE4872">
            <w:pPr>
              <w:ind w:left="57"/>
              <w:jc w:val="both"/>
            </w:pPr>
            <w: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CE4872">
            <w:pPr>
              <w:ind w:left="57"/>
              <w:jc w:val="both"/>
            </w:pPr>
            <w:r>
              <w:t>Kateřina</w:t>
            </w:r>
          </w:p>
        </w:tc>
      </w:tr>
      <w:tr w:rsidR="004A77E5" w:rsidTr="00CE487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CE4872">
            <w:pPr>
              <w:ind w:left="57"/>
              <w:jc w:val="both"/>
            </w:pPr>
            <w: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4A77E5">
            <w:pPr>
              <w:ind w:left="57"/>
              <w:jc w:val="both"/>
            </w:pPr>
            <w:r>
              <w:t>Prokešová</w:t>
            </w:r>
          </w:p>
        </w:tc>
      </w:tr>
      <w:tr w:rsidR="004A77E5" w:rsidTr="00CE487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CE4872">
            <w:pPr>
              <w:ind w:left="57"/>
              <w:jc w:val="both"/>
            </w:pPr>
            <w: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807966">
            <w:pPr>
              <w:ind w:left="57"/>
              <w:jc w:val="both"/>
            </w:pPr>
            <w:proofErr w:type="spellStart"/>
            <w:r>
              <w:rPr>
                <w:sz w:val="22"/>
              </w:rPr>
              <w:t>katerina.prokesova</w:t>
            </w:r>
            <w:proofErr w:type="spellEnd"/>
            <w:r>
              <w:rPr>
                <w:sz w:val="22"/>
              </w:rPr>
              <w:t>@</w:t>
            </w:r>
            <w:r w:rsidR="00807966">
              <w:rPr>
                <w:sz w:val="22"/>
              </w:rPr>
              <w:t>nadorlici.cz</w:t>
            </w:r>
            <w:r>
              <w:rPr>
                <w:sz w:val="22"/>
              </w:rPr>
              <w:t>.</w:t>
            </w:r>
          </w:p>
        </w:tc>
      </w:tr>
      <w:tr w:rsidR="004A77E5" w:rsidTr="00CE487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CE4872">
            <w:pPr>
              <w:ind w:left="57"/>
              <w:jc w:val="both"/>
            </w:pPr>
            <w: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E5" w:rsidRDefault="004A77E5" w:rsidP="00CE4872">
            <w:pPr>
              <w:ind w:left="57"/>
              <w:jc w:val="both"/>
            </w:pPr>
            <w:r>
              <w:t xml:space="preserve">+ 420 </w:t>
            </w:r>
            <w:r w:rsidRPr="00C31873">
              <w:t>734 609 333</w:t>
            </w:r>
          </w:p>
        </w:tc>
      </w:tr>
    </w:tbl>
    <w:p w:rsidR="008E11DB" w:rsidRDefault="008E11DB" w:rsidP="004A77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sectPr w:rsidR="008E11DB" w:rsidSect="00284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9A" w:rsidRDefault="001F399A">
      <w:r>
        <w:separator/>
      </w:r>
    </w:p>
  </w:endnote>
  <w:endnote w:type="continuationSeparator" w:id="0">
    <w:p w:rsidR="001F399A" w:rsidRDefault="001F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D7" w:rsidRDefault="001E46D7">
    <w:pPr>
      <w:pStyle w:val="Zpat"/>
      <w:jc w:val="center"/>
      <w:rPr>
        <w:sz w:val="20"/>
        <w:szCs w:val="20"/>
      </w:rPr>
    </w:pPr>
  </w:p>
  <w:p w:rsidR="001E46D7" w:rsidRDefault="001E46D7">
    <w:pPr>
      <w:pStyle w:val="Zpat"/>
      <w:jc w:val="center"/>
      <w:rPr>
        <w:sz w:val="20"/>
        <w:szCs w:val="20"/>
      </w:rPr>
    </w:pPr>
  </w:p>
  <w:p w:rsidR="001E46D7" w:rsidRDefault="001E46D7">
    <w:pPr>
      <w:pStyle w:val="Zpat"/>
    </w:pPr>
  </w:p>
  <w:p w:rsidR="001E46D7" w:rsidRDefault="001E46D7">
    <w:pPr>
      <w:pStyle w:val="Zpat"/>
      <w:rPr>
        <w:sz w:val="20"/>
        <w:szCs w:val="20"/>
      </w:rPr>
    </w:pPr>
    <w:r>
      <w:rPr>
        <w:sz w:val="20"/>
        <w:szCs w:val="20"/>
      </w:rPr>
      <w:t xml:space="preserve">Platné od </w:t>
    </w:r>
    <w:proofErr w:type="gramStart"/>
    <w:r>
      <w:rPr>
        <w:sz w:val="20"/>
        <w:szCs w:val="20"/>
      </w:rPr>
      <w:t>23.11.2011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183641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183641">
      <w:rPr>
        <w:b/>
        <w:sz w:val="20"/>
        <w:szCs w:val="20"/>
      </w:rPr>
      <w:fldChar w:fldCharType="separate"/>
    </w:r>
    <w:r w:rsidR="005C181B">
      <w:rPr>
        <w:b/>
        <w:noProof/>
        <w:sz w:val="20"/>
        <w:szCs w:val="20"/>
      </w:rPr>
      <w:t>1</w:t>
    </w:r>
    <w:r w:rsidR="00183641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183641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183641">
      <w:rPr>
        <w:b/>
        <w:sz w:val="20"/>
        <w:szCs w:val="20"/>
      </w:rPr>
      <w:fldChar w:fldCharType="separate"/>
    </w:r>
    <w:r w:rsidR="005C181B">
      <w:rPr>
        <w:b/>
        <w:noProof/>
        <w:sz w:val="20"/>
        <w:szCs w:val="20"/>
      </w:rPr>
      <w:t>3</w:t>
    </w:r>
    <w:r w:rsidR="00183641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9A" w:rsidRDefault="001F399A">
      <w:r>
        <w:separator/>
      </w:r>
    </w:p>
  </w:footnote>
  <w:footnote w:type="continuationSeparator" w:id="0">
    <w:p w:rsidR="001F399A" w:rsidRDefault="001F399A">
      <w:r>
        <w:continuationSeparator/>
      </w:r>
    </w:p>
  </w:footnote>
  <w:footnote w:id="1">
    <w:p w:rsidR="001E46D7" w:rsidRDefault="001E46D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</w:t>
      </w:r>
      <w:proofErr w:type="gramStart"/>
      <w:r>
        <w:t>krajem)  před</w:t>
      </w:r>
      <w:proofErr w:type="gramEnd"/>
      <w:r>
        <w:t xml:space="preserve"> zveřejněním.</w:t>
      </w:r>
    </w:p>
  </w:footnote>
  <w:footnote w:id="2">
    <w:p w:rsidR="001E46D7" w:rsidRDefault="001E46D7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D7" w:rsidRDefault="00957A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A1A6F1E"/>
    <w:multiLevelType w:val="hybridMultilevel"/>
    <w:tmpl w:val="8DD48CFC"/>
    <w:lvl w:ilvl="0" w:tplc="F96E8E6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F24578"/>
    <w:multiLevelType w:val="hybridMultilevel"/>
    <w:tmpl w:val="DCAEB7C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B7905"/>
    <w:multiLevelType w:val="hybridMultilevel"/>
    <w:tmpl w:val="03900B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51683"/>
    <w:multiLevelType w:val="hybridMultilevel"/>
    <w:tmpl w:val="80BE56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E0580E"/>
    <w:rsid w:val="00006FDA"/>
    <w:rsid w:val="0005707C"/>
    <w:rsid w:val="000711ED"/>
    <w:rsid w:val="00090DAC"/>
    <w:rsid w:val="00097B86"/>
    <w:rsid w:val="001778A5"/>
    <w:rsid w:val="00183641"/>
    <w:rsid w:val="00194988"/>
    <w:rsid w:val="001B1DFC"/>
    <w:rsid w:val="001B3B5F"/>
    <w:rsid w:val="001E46D7"/>
    <w:rsid w:val="001F399A"/>
    <w:rsid w:val="001F5078"/>
    <w:rsid w:val="00236BC2"/>
    <w:rsid w:val="00284E49"/>
    <w:rsid w:val="0029458B"/>
    <w:rsid w:val="002C63F6"/>
    <w:rsid w:val="002E5631"/>
    <w:rsid w:val="00305667"/>
    <w:rsid w:val="00306376"/>
    <w:rsid w:val="00316796"/>
    <w:rsid w:val="0033612A"/>
    <w:rsid w:val="0035320E"/>
    <w:rsid w:val="0046776F"/>
    <w:rsid w:val="004850B6"/>
    <w:rsid w:val="004A77E5"/>
    <w:rsid w:val="004C52C8"/>
    <w:rsid w:val="004E4A81"/>
    <w:rsid w:val="0057537F"/>
    <w:rsid w:val="005A0EFD"/>
    <w:rsid w:val="005C181B"/>
    <w:rsid w:val="005F0145"/>
    <w:rsid w:val="00605EFA"/>
    <w:rsid w:val="00616B13"/>
    <w:rsid w:val="006471F7"/>
    <w:rsid w:val="00674B01"/>
    <w:rsid w:val="006F456F"/>
    <w:rsid w:val="007067A8"/>
    <w:rsid w:val="00741786"/>
    <w:rsid w:val="007C0F39"/>
    <w:rsid w:val="00800739"/>
    <w:rsid w:val="00807966"/>
    <w:rsid w:val="008301FC"/>
    <w:rsid w:val="00831223"/>
    <w:rsid w:val="0087178A"/>
    <w:rsid w:val="008D0758"/>
    <w:rsid w:val="008E11DB"/>
    <w:rsid w:val="009019C6"/>
    <w:rsid w:val="00903AD5"/>
    <w:rsid w:val="00921CAE"/>
    <w:rsid w:val="00927B0C"/>
    <w:rsid w:val="00957AD7"/>
    <w:rsid w:val="009D4B96"/>
    <w:rsid w:val="00A12976"/>
    <w:rsid w:val="00A871FB"/>
    <w:rsid w:val="00AE61B6"/>
    <w:rsid w:val="00B36384"/>
    <w:rsid w:val="00B51AC4"/>
    <w:rsid w:val="00BA64AC"/>
    <w:rsid w:val="00BB0AB2"/>
    <w:rsid w:val="00BD6FAF"/>
    <w:rsid w:val="00BF6693"/>
    <w:rsid w:val="00C22B54"/>
    <w:rsid w:val="00C31873"/>
    <w:rsid w:val="00C45BE4"/>
    <w:rsid w:val="00D21715"/>
    <w:rsid w:val="00D24D3A"/>
    <w:rsid w:val="00D30B13"/>
    <w:rsid w:val="00D50ABB"/>
    <w:rsid w:val="00D5232D"/>
    <w:rsid w:val="00DA4529"/>
    <w:rsid w:val="00DB340B"/>
    <w:rsid w:val="00DE6396"/>
    <w:rsid w:val="00DF37DD"/>
    <w:rsid w:val="00E0580E"/>
    <w:rsid w:val="00E32EAB"/>
    <w:rsid w:val="00E41211"/>
    <w:rsid w:val="00E464FB"/>
    <w:rsid w:val="00E86F59"/>
    <w:rsid w:val="00E915E7"/>
    <w:rsid w:val="00ED1F38"/>
    <w:rsid w:val="00ED28EE"/>
    <w:rsid w:val="00EE7F8F"/>
    <w:rsid w:val="00EF111A"/>
    <w:rsid w:val="00F6339D"/>
    <w:rsid w:val="00F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E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284E4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84E4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sid w:val="00284E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284E49"/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284E4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semiHidden/>
    <w:rsid w:val="00284E4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nhideWhenUsed/>
    <w:rsid w:val="00284E4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B3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qFormat/>
    <w:rsid w:val="00284E49"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rsid w:val="00284E4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rsid w:val="00284E49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semiHidden/>
    <w:unhideWhenUsed/>
    <w:rsid w:val="00284E49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284E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unhideWhenUsed/>
    <w:rsid w:val="00284E49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284E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284E49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semiHidden/>
    <w:rsid w:val="00284E49"/>
    <w:rPr>
      <w:sz w:val="20"/>
      <w:szCs w:val="20"/>
    </w:rPr>
  </w:style>
  <w:style w:type="character" w:styleId="Znakapoznpodarou">
    <w:name w:val="footnote reference"/>
    <w:semiHidden/>
    <w:rsid w:val="00284E49"/>
    <w:rPr>
      <w:vertAlign w:val="superscript"/>
    </w:rPr>
  </w:style>
  <w:style w:type="character" w:styleId="Nzevknihy">
    <w:name w:val="Book Title"/>
    <w:qFormat/>
    <w:rsid w:val="00284E49"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sid w:val="00284E49"/>
    <w:rPr>
      <w:sz w:val="20"/>
      <w:szCs w:val="20"/>
    </w:rPr>
  </w:style>
  <w:style w:type="character" w:customStyle="1" w:styleId="TextvysvtlivekChar">
    <w:name w:val="Text vysvětlivek Char"/>
    <w:semiHidden/>
    <w:rsid w:val="00284E49"/>
    <w:rPr>
      <w:rFonts w:ascii="Times New Roman" w:eastAsia="Times New Roman" w:hAnsi="Times New Roman"/>
    </w:rPr>
  </w:style>
  <w:style w:type="character" w:styleId="Odkaznavysvtlivky">
    <w:name w:val="endnote reference"/>
    <w:semiHidden/>
    <w:unhideWhenUsed/>
    <w:rsid w:val="00284E49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rsid w:val="00284E49"/>
    <w:rPr>
      <w:rFonts w:ascii="Times New Roman" w:eastAsia="Times New Roman" w:hAnsi="Times New Roman"/>
    </w:rPr>
  </w:style>
  <w:style w:type="character" w:styleId="Odkaznakoment">
    <w:name w:val="annotation reference"/>
    <w:semiHidden/>
    <w:unhideWhenUsed/>
    <w:rsid w:val="00284E49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284E49"/>
    <w:rPr>
      <w:sz w:val="20"/>
      <w:szCs w:val="20"/>
    </w:rPr>
  </w:style>
  <w:style w:type="character" w:customStyle="1" w:styleId="TextkomenteChar">
    <w:name w:val="Text komentáře Char"/>
    <w:rsid w:val="00284E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unhideWhenUsed/>
    <w:rsid w:val="00284E49"/>
    <w:rPr>
      <w:b/>
      <w:bCs/>
    </w:rPr>
  </w:style>
  <w:style w:type="character" w:customStyle="1" w:styleId="PedmtkomenteChar">
    <w:name w:val="Předmět komentáře Char"/>
    <w:semiHidden/>
    <w:rsid w:val="00284E49"/>
    <w:rPr>
      <w:rFonts w:ascii="Times New Roman" w:eastAsia="Times New Roman" w:hAnsi="Times New Roman"/>
      <w:b/>
      <w:bCs/>
    </w:rPr>
  </w:style>
  <w:style w:type="character" w:styleId="Sledovanodkaz">
    <w:name w:val="FollowedHyperlink"/>
    <w:semiHidden/>
    <w:unhideWhenUsed/>
    <w:rsid w:val="00284E49"/>
    <w:rPr>
      <w:color w:val="800080"/>
      <w:u w:val="single"/>
    </w:rPr>
  </w:style>
  <w:style w:type="paragraph" w:styleId="Revize">
    <w:name w:val="Revision"/>
    <w:hidden/>
    <w:semiHidden/>
    <w:rsid w:val="00284E49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sid w:val="00284E49"/>
    <w:rPr>
      <w:rFonts w:eastAsia="Times New Roman"/>
      <w:sz w:val="22"/>
      <w:szCs w:val="22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B340B"/>
    <w:rPr>
      <w:rFonts w:ascii="Courier New" w:eastAsia="Times New Roman" w:hAnsi="Courier New" w:cs="Courier New"/>
    </w:rPr>
  </w:style>
  <w:style w:type="paragraph" w:styleId="Nzev">
    <w:name w:val="Title"/>
    <w:basedOn w:val="Normln"/>
    <w:link w:val="NzevChar"/>
    <w:qFormat/>
    <w:rsid w:val="00BA64AC"/>
    <w:pPr>
      <w:jc w:val="center"/>
    </w:pPr>
    <w:rPr>
      <w:rFonts w:ascii="Arial" w:hAnsi="Arial"/>
      <w:b/>
      <w:spacing w:val="-5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BA64AC"/>
    <w:rPr>
      <w:rFonts w:ascii="Arial" w:eastAsia="Times New Roman" w:hAnsi="Arial"/>
      <w:b/>
      <w:spacing w:val="-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B6BA7-5447-490F-B68B-8B2CF4D5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4885</CharactersWithSpaces>
  <SharedDoc>false</SharedDoc>
  <HLinks>
    <vt:vector size="24" baseType="variant">
      <vt:variant>
        <vt:i4>6946918</vt:i4>
      </vt:variant>
      <vt:variant>
        <vt:i4>9</vt:i4>
      </vt:variant>
      <vt:variant>
        <vt:i4>0</vt:i4>
      </vt:variant>
      <vt:variant>
        <vt:i4>5</vt:i4>
      </vt:variant>
      <vt:variant>
        <vt:lpwstr>http://www.vestnikverejnychzakazek.cz/</vt:lpwstr>
      </vt:variant>
      <vt:variant>
        <vt:lpwstr/>
      </vt:variant>
      <vt:variant>
        <vt:i4>786501</vt:i4>
      </vt:variant>
      <vt:variant>
        <vt:i4>6</vt:i4>
      </vt:variant>
      <vt:variant>
        <vt:i4>0</vt:i4>
      </vt:variant>
      <vt:variant>
        <vt:i4>5</vt:i4>
      </vt:variant>
      <vt:variant>
        <vt:lpwstr>https://www.softender.cz/</vt:lpwstr>
      </vt:variant>
      <vt:variant>
        <vt:lpwstr/>
      </vt:variant>
      <vt:variant>
        <vt:i4>5898276</vt:i4>
      </vt:variant>
      <vt:variant>
        <vt:i4>3</vt:i4>
      </vt:variant>
      <vt:variant>
        <vt:i4>0</vt:i4>
      </vt:variant>
      <vt:variant>
        <vt:i4>5</vt:i4>
      </vt:variant>
      <vt:variant>
        <vt:lpwstr>mailto:katerina.ondrouskova@nuv.cz</vt:lpwstr>
      </vt:variant>
      <vt:variant>
        <vt:lpwstr/>
      </vt:variant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mailto:sekretariat@nuv.cz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Stoudj</cp:lastModifiedBy>
  <cp:revision>14</cp:revision>
  <cp:lastPrinted>2013-04-22T09:07:00Z</cp:lastPrinted>
  <dcterms:created xsi:type="dcterms:W3CDTF">2013-04-13T07:19:00Z</dcterms:created>
  <dcterms:modified xsi:type="dcterms:W3CDTF">2013-04-23T11:39:00Z</dcterms:modified>
</cp:coreProperties>
</file>