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577" w:rsidRDefault="00B44577" w:rsidP="00566274"/>
    <w:p w:rsidR="00566128" w:rsidRDefault="00B44577" w:rsidP="00E86956">
      <w:pPr>
        <w:pStyle w:val="Nadpis1"/>
      </w:pPr>
      <w:r w:rsidRPr="00023CD4">
        <w:t xml:space="preserve">Smlouva o zhotovení </w:t>
      </w:r>
      <w:r w:rsidR="00023CD4">
        <w:t>20 krátkometrážních filmů</w:t>
      </w:r>
      <w:r w:rsidR="00566128">
        <w:t xml:space="preserve"> a poskytnutí licence</w:t>
      </w:r>
    </w:p>
    <w:p w:rsidR="002A144F" w:rsidRPr="00023CD4" w:rsidRDefault="00023CD4" w:rsidP="00E86956">
      <w:pPr>
        <w:pStyle w:val="Nadpis1"/>
      </w:pPr>
      <w:r>
        <w:t xml:space="preserve"> č. …</w:t>
      </w:r>
    </w:p>
    <w:p w:rsidR="00023CD4" w:rsidRPr="002A144F" w:rsidRDefault="00023CD4" w:rsidP="00566274"/>
    <w:p w:rsidR="0048347A" w:rsidRPr="002A144F" w:rsidRDefault="00F0028B" w:rsidP="00566274">
      <w:r>
        <w:t>k</w:t>
      </w:r>
      <w:r w:rsidR="00B44577" w:rsidRPr="002A144F">
        <w:t>terou podle ust. § 269 odst. 2 zák. č. 513/1991 Sb., obchodní zákoník, ve znění pozdějších předpisů a podle zák. č. 121/2000 Sb., o právu autorském, o právech souvisejících s právem autorským a o změně některých zákonů</w:t>
      </w:r>
      <w:r w:rsidR="0048347A" w:rsidRPr="002A144F">
        <w:t xml:space="preserve"> (autorský zákon), ve znění pozdějších předpisů, uzavřely</w:t>
      </w:r>
      <w:r>
        <w:t xml:space="preserve"> </w:t>
      </w:r>
      <w:r w:rsidR="0048347A" w:rsidRPr="002A144F">
        <w:t>níže uvedeného dne měsíce a roku tyto smluvní strany:</w:t>
      </w:r>
    </w:p>
    <w:p w:rsidR="00E86956" w:rsidRDefault="00E86956" w:rsidP="00566274"/>
    <w:p w:rsidR="00B44577" w:rsidRPr="002A144F" w:rsidRDefault="00B44577" w:rsidP="00E86956">
      <w:pPr>
        <w:spacing w:after="0" w:line="240" w:lineRule="auto"/>
      </w:pPr>
      <w:r w:rsidRPr="002A144F">
        <w:t>Středisko společných činností AV ČR, v. v. i.</w:t>
      </w:r>
    </w:p>
    <w:p w:rsidR="00B44577" w:rsidRPr="002A144F" w:rsidRDefault="00B44577" w:rsidP="00E86956">
      <w:pPr>
        <w:spacing w:after="0" w:line="240" w:lineRule="auto"/>
      </w:pPr>
      <w:r w:rsidRPr="002A144F">
        <w:t>Se sídlem Národní 1009/3, Praha 1, PSČ 110 00</w:t>
      </w:r>
    </w:p>
    <w:p w:rsidR="00B44577" w:rsidRPr="002A144F" w:rsidRDefault="00B44577" w:rsidP="00E86956">
      <w:pPr>
        <w:spacing w:after="0" w:line="240" w:lineRule="auto"/>
      </w:pPr>
      <w:r w:rsidRPr="002A144F">
        <w:t>Jednající Jiřím Malým, ředitelem</w:t>
      </w:r>
    </w:p>
    <w:p w:rsidR="00B44577" w:rsidRPr="002A144F" w:rsidRDefault="00B44577" w:rsidP="00E86956">
      <w:pPr>
        <w:spacing w:after="0" w:line="240" w:lineRule="auto"/>
      </w:pPr>
      <w:r w:rsidRPr="002A144F">
        <w:t>I</w:t>
      </w:r>
      <w:r w:rsidR="001A7DC4">
        <w:t>Č:</w:t>
      </w:r>
      <w:r w:rsidR="001A7DC4">
        <w:tab/>
      </w:r>
      <w:r w:rsidRPr="002A144F">
        <w:t>60457856</w:t>
      </w:r>
    </w:p>
    <w:p w:rsidR="00B44577" w:rsidRPr="002A144F" w:rsidRDefault="00B44577" w:rsidP="00E86956">
      <w:pPr>
        <w:spacing w:after="0" w:line="240" w:lineRule="auto"/>
      </w:pPr>
      <w:r w:rsidRPr="002A144F">
        <w:t>DIČ:</w:t>
      </w:r>
      <w:r w:rsidRPr="002A144F">
        <w:tab/>
        <w:t>CZ60457856</w:t>
      </w:r>
    </w:p>
    <w:p w:rsidR="00B44577" w:rsidRPr="002A144F" w:rsidRDefault="00B44577" w:rsidP="00E86956">
      <w:pPr>
        <w:spacing w:after="0" w:line="240" w:lineRule="auto"/>
      </w:pPr>
      <w:r w:rsidRPr="002A144F">
        <w:t>Bankovní spojení:</w:t>
      </w:r>
      <w:r w:rsidR="00494C01">
        <w:t xml:space="preserve"> </w:t>
      </w:r>
      <w:proofErr w:type="spellStart"/>
      <w:r w:rsidR="00F016D0">
        <w:t>Ra</w:t>
      </w:r>
      <w:r w:rsidR="00494C01">
        <w:t>iffeisen</w:t>
      </w:r>
      <w:proofErr w:type="spellEnd"/>
      <w:r w:rsidR="00494C01">
        <w:t xml:space="preserve"> Bank</w:t>
      </w:r>
    </w:p>
    <w:p w:rsidR="00B44577" w:rsidRPr="002A144F" w:rsidRDefault="00B44577" w:rsidP="00E86956">
      <w:pPr>
        <w:spacing w:after="0" w:line="240" w:lineRule="auto"/>
      </w:pPr>
      <w:r w:rsidRPr="002A144F">
        <w:t>Č. účtu:</w:t>
      </w:r>
      <w:r w:rsidR="00494C01">
        <w:t xml:space="preserve"> 104 104 </w:t>
      </w:r>
      <w:r w:rsidR="00F016D0">
        <w:t>5306/5500</w:t>
      </w:r>
    </w:p>
    <w:p w:rsidR="00B44577" w:rsidRPr="002A144F" w:rsidRDefault="00B44577" w:rsidP="00E86956">
      <w:pPr>
        <w:spacing w:after="0" w:line="240" w:lineRule="auto"/>
      </w:pPr>
      <w:r w:rsidRPr="002A144F">
        <w:t>zapsaná v rejstříku veřejných výzkumných institucí vedeném Mi</w:t>
      </w:r>
      <w:r w:rsidR="00F9414F">
        <w:t>nisterstvem školství, mládeže a </w:t>
      </w:r>
      <w:r w:rsidRPr="002A144F">
        <w:t>tělovýchovy</w:t>
      </w:r>
      <w:r w:rsidR="005B6778">
        <w:t xml:space="preserve"> ČR</w:t>
      </w:r>
    </w:p>
    <w:p w:rsidR="00B44577" w:rsidRPr="002A144F" w:rsidRDefault="0048347A" w:rsidP="00E86956">
      <w:pPr>
        <w:spacing w:after="0" w:line="240" w:lineRule="auto"/>
      </w:pPr>
      <w:r w:rsidRPr="002A144F">
        <w:t>(dále jen „objednatel“)</w:t>
      </w:r>
    </w:p>
    <w:p w:rsidR="0048347A" w:rsidRPr="002A144F" w:rsidRDefault="0048347A" w:rsidP="00E86956">
      <w:pPr>
        <w:spacing w:after="0" w:line="240" w:lineRule="auto"/>
      </w:pPr>
    </w:p>
    <w:p w:rsidR="0048347A" w:rsidRPr="002A144F" w:rsidRDefault="0048347A" w:rsidP="00E86956">
      <w:pPr>
        <w:spacing w:after="0" w:line="240" w:lineRule="auto"/>
      </w:pPr>
      <w:r w:rsidRPr="002A144F">
        <w:t>a</w:t>
      </w:r>
    </w:p>
    <w:p w:rsidR="0048347A" w:rsidRPr="002A144F" w:rsidRDefault="0048347A" w:rsidP="00E86956">
      <w:pPr>
        <w:spacing w:after="0" w:line="240" w:lineRule="auto"/>
      </w:pPr>
    </w:p>
    <w:p w:rsidR="00522FB7" w:rsidRPr="00023CD4" w:rsidRDefault="0048347A" w:rsidP="00E86956">
      <w:pPr>
        <w:spacing w:after="0" w:line="240" w:lineRule="auto"/>
      </w:pPr>
      <w:r w:rsidRPr="00023CD4">
        <w:t>…………………………………………</w:t>
      </w:r>
      <w:r w:rsidR="00522FB7" w:rsidRPr="00023CD4">
        <w:tab/>
      </w:r>
    </w:p>
    <w:p w:rsidR="0048347A" w:rsidRPr="002A144F" w:rsidRDefault="0048347A" w:rsidP="00E86956">
      <w:pPr>
        <w:spacing w:after="0" w:line="240" w:lineRule="auto"/>
      </w:pPr>
      <w:r w:rsidRPr="002A144F">
        <w:t>Se sídlem……………………………</w:t>
      </w:r>
    </w:p>
    <w:p w:rsidR="00522FB7" w:rsidRPr="002A144F" w:rsidRDefault="0048347A" w:rsidP="00E86956">
      <w:pPr>
        <w:spacing w:after="0" w:line="240" w:lineRule="auto"/>
      </w:pPr>
      <w:r w:rsidRPr="002A144F">
        <w:t>Jednající</w:t>
      </w:r>
      <w:r w:rsidR="008078D9">
        <w:t>/</w:t>
      </w:r>
      <w:r w:rsidRPr="002A144F">
        <w:t>zastoupený ………………………….</w:t>
      </w:r>
      <w:r w:rsidR="00522FB7" w:rsidRPr="002A144F">
        <w:tab/>
      </w:r>
    </w:p>
    <w:p w:rsidR="00522FB7" w:rsidRPr="002A144F" w:rsidRDefault="0048347A" w:rsidP="00E86956">
      <w:pPr>
        <w:spacing w:after="0" w:line="240" w:lineRule="auto"/>
      </w:pPr>
      <w:r w:rsidRPr="002A144F">
        <w:t>IČ</w:t>
      </w:r>
      <w:r w:rsidR="00522FB7" w:rsidRPr="002A144F">
        <w:t>:</w:t>
      </w:r>
      <w:r w:rsidR="00522FB7" w:rsidRPr="002A144F">
        <w:tab/>
      </w:r>
    </w:p>
    <w:p w:rsidR="00522FB7" w:rsidRPr="002A144F" w:rsidRDefault="00522FB7" w:rsidP="00E86956">
      <w:pPr>
        <w:spacing w:after="0" w:line="240" w:lineRule="auto"/>
      </w:pPr>
      <w:r w:rsidRPr="002A144F">
        <w:t>DIČ:</w:t>
      </w:r>
      <w:r w:rsidRPr="002A144F">
        <w:tab/>
      </w:r>
    </w:p>
    <w:p w:rsidR="0048347A" w:rsidRPr="002A144F" w:rsidRDefault="00522FB7" w:rsidP="00E86956">
      <w:pPr>
        <w:spacing w:after="0" w:line="240" w:lineRule="auto"/>
      </w:pPr>
      <w:r w:rsidRPr="002A144F">
        <w:t xml:space="preserve">bank. </w:t>
      </w:r>
      <w:proofErr w:type="gramStart"/>
      <w:r w:rsidRPr="002A144F">
        <w:t>spojení</w:t>
      </w:r>
      <w:proofErr w:type="gramEnd"/>
      <w:r w:rsidRPr="002A144F">
        <w:t>:</w:t>
      </w:r>
    </w:p>
    <w:p w:rsidR="00522FB7" w:rsidRPr="002A144F" w:rsidRDefault="0048347A" w:rsidP="00E86956">
      <w:pPr>
        <w:spacing w:after="0" w:line="240" w:lineRule="auto"/>
      </w:pPr>
      <w:r w:rsidRPr="002A144F">
        <w:t>č. účtu:</w:t>
      </w:r>
      <w:r w:rsidR="00522FB7" w:rsidRPr="002A144F">
        <w:tab/>
      </w:r>
    </w:p>
    <w:p w:rsidR="0048347A" w:rsidRPr="002A144F" w:rsidRDefault="0048347A" w:rsidP="00E86956">
      <w:pPr>
        <w:spacing w:after="0" w:line="240" w:lineRule="auto"/>
      </w:pPr>
      <w:r w:rsidRPr="002A144F">
        <w:t>zapsaná v …………….</w:t>
      </w:r>
    </w:p>
    <w:p w:rsidR="0048347A" w:rsidRPr="002A144F" w:rsidRDefault="0048347A" w:rsidP="00E86956">
      <w:pPr>
        <w:spacing w:after="0" w:line="240" w:lineRule="auto"/>
      </w:pPr>
      <w:r w:rsidRPr="002A144F">
        <w:t>(dále jen „zhotovitel“)</w:t>
      </w:r>
    </w:p>
    <w:p w:rsidR="00522FB7" w:rsidRPr="002A144F" w:rsidRDefault="00522FB7" w:rsidP="00566274"/>
    <w:p w:rsidR="0048347A" w:rsidRPr="002A144F" w:rsidRDefault="0048347A" w:rsidP="00E86956">
      <w:pPr>
        <w:pStyle w:val="Nadpis1"/>
      </w:pPr>
      <w:r w:rsidRPr="002A144F">
        <w:t>Čl. 1</w:t>
      </w:r>
    </w:p>
    <w:p w:rsidR="00522FB7" w:rsidRPr="002A144F" w:rsidRDefault="0048347A" w:rsidP="00E86956">
      <w:pPr>
        <w:pStyle w:val="Nadpis1"/>
      </w:pPr>
      <w:r w:rsidRPr="002A144F">
        <w:t>Účel smlouvy</w:t>
      </w:r>
      <w:r w:rsidR="00522FB7" w:rsidRPr="002A144F">
        <w:br/>
      </w:r>
    </w:p>
    <w:p w:rsidR="0048347A" w:rsidRDefault="002D2E28" w:rsidP="00AB723B">
      <w:pPr>
        <w:ind w:left="709" w:hanging="709"/>
        <w:jc w:val="both"/>
      </w:pPr>
      <w:r>
        <w:t>1.1</w:t>
      </w:r>
      <w:r>
        <w:tab/>
      </w:r>
      <w:r w:rsidR="0048347A" w:rsidRPr="002A144F">
        <w:t>Účelem této smlouvy je uspokojit potřebu objednatele</w:t>
      </w:r>
      <w:r w:rsidR="00000D2C">
        <w:t xml:space="preserve"> </w:t>
      </w:r>
      <w:r w:rsidR="0048347A" w:rsidRPr="002A144F">
        <w:t>spočí</w:t>
      </w:r>
      <w:r w:rsidR="00302C1C">
        <w:t xml:space="preserve">vající v tvorbě a zhotovení </w:t>
      </w:r>
      <w:r w:rsidR="0048347A" w:rsidRPr="002A144F">
        <w:t xml:space="preserve"> 20 krátkometrážních filmů pro potřeby projektu Otevřená věda </w:t>
      </w:r>
      <w:r>
        <w:t xml:space="preserve">III, </w:t>
      </w:r>
      <w:proofErr w:type="spellStart"/>
      <w:r>
        <w:t>reg</w:t>
      </w:r>
      <w:proofErr w:type="spellEnd"/>
      <w:r>
        <w:t xml:space="preserve">. </w:t>
      </w:r>
      <w:proofErr w:type="gramStart"/>
      <w:r>
        <w:t>č.</w:t>
      </w:r>
      <w:proofErr w:type="gramEnd"/>
      <w:r w:rsidR="0048347A" w:rsidRPr="002A144F">
        <w:t>: CZ.1.07/2.3.00/35.0023</w:t>
      </w:r>
      <w:r w:rsidR="0042323D" w:rsidRPr="002A144F">
        <w:t xml:space="preserve"> (dále jen „projekt“)</w:t>
      </w:r>
      <w:r>
        <w:t xml:space="preserve">, </w:t>
      </w:r>
      <w:r w:rsidRPr="002D2E28">
        <w:t>který je spolufinancován Evropským sociálním fondem a státním rozp</w:t>
      </w:r>
      <w:r>
        <w:t>očtem České republiky, podpořen</w:t>
      </w:r>
      <w:r w:rsidRPr="002D2E28">
        <w:t xml:space="preserve"> v rámci Operačního programu Vzdělávání pro konkurenceschopnost.</w:t>
      </w:r>
      <w:r w:rsidR="0042323D" w:rsidRPr="002A144F">
        <w:t xml:space="preserve"> </w:t>
      </w:r>
      <w:r w:rsidR="0048347A" w:rsidRPr="002A144F">
        <w:t xml:space="preserve">Bližší </w:t>
      </w:r>
      <w:r w:rsidR="00AB723B">
        <w:t>specifikace předmětu zakázky je </w:t>
      </w:r>
      <w:r w:rsidR="000A71B9">
        <w:t>v příloze č. 1</w:t>
      </w:r>
      <w:r w:rsidR="0048347A" w:rsidRPr="002A144F">
        <w:t xml:space="preserve"> této </w:t>
      </w:r>
      <w:r w:rsidR="000A71B9">
        <w:t>smlouvy</w:t>
      </w:r>
      <w:r w:rsidR="0048347A" w:rsidRPr="002A144F">
        <w:t xml:space="preserve">. </w:t>
      </w:r>
    </w:p>
    <w:p w:rsidR="00D805D0" w:rsidRDefault="00D805D0" w:rsidP="00190AEA">
      <w:pPr>
        <w:ind w:left="709" w:hanging="709"/>
      </w:pPr>
    </w:p>
    <w:p w:rsidR="0048347A" w:rsidRPr="002A144F" w:rsidRDefault="0042323D" w:rsidP="00190AEA">
      <w:pPr>
        <w:pStyle w:val="Nadpis1"/>
      </w:pPr>
      <w:r w:rsidRPr="002A144F">
        <w:t>Čl. 2</w:t>
      </w:r>
    </w:p>
    <w:p w:rsidR="0042323D" w:rsidRPr="002A144F" w:rsidRDefault="0042323D" w:rsidP="00D805D0">
      <w:pPr>
        <w:pStyle w:val="Nadpis1"/>
      </w:pPr>
      <w:r w:rsidRPr="002A144F">
        <w:lastRenderedPageBreak/>
        <w:t>Předmět smlouvy</w:t>
      </w:r>
    </w:p>
    <w:p w:rsidR="0042323D" w:rsidRPr="002A144F" w:rsidRDefault="0042323D" w:rsidP="00D805D0">
      <w:pPr>
        <w:ind w:left="709" w:hanging="709"/>
      </w:pPr>
    </w:p>
    <w:p w:rsidR="0042323D" w:rsidRPr="002A144F" w:rsidRDefault="0042323D" w:rsidP="00AB723B">
      <w:pPr>
        <w:ind w:left="709" w:hanging="709"/>
        <w:jc w:val="both"/>
      </w:pPr>
      <w:r w:rsidRPr="002A144F">
        <w:t>2.1</w:t>
      </w:r>
      <w:r w:rsidRPr="002A144F">
        <w:tab/>
        <w:t>Předmětem smlouvy je tvůrčí a jiná činnost zhotovitele,</w:t>
      </w:r>
      <w:r w:rsidR="00000D2C">
        <w:t xml:space="preserve"> </w:t>
      </w:r>
      <w:r w:rsidR="00CC5FC7">
        <w:t>hmotné zachycení</w:t>
      </w:r>
      <w:r w:rsidRPr="002A144F">
        <w:t xml:space="preserve"> jejich výsledků a poskytnutí výhradní licence k užití výsledků činnosti zhotovitele, včetně jejich hmotného zachycení objednateli.</w:t>
      </w:r>
      <w:r w:rsidR="000B7643" w:rsidRPr="002A144F">
        <w:t xml:space="preserve"> </w:t>
      </w:r>
    </w:p>
    <w:p w:rsidR="000B7643" w:rsidRPr="002A144F" w:rsidRDefault="0042323D" w:rsidP="00AB723B">
      <w:pPr>
        <w:ind w:left="709" w:hanging="709"/>
        <w:jc w:val="both"/>
      </w:pPr>
      <w:r w:rsidRPr="002A144F">
        <w:t>2.2</w:t>
      </w:r>
      <w:r w:rsidR="000B7643" w:rsidRPr="002A144F">
        <w:tab/>
      </w:r>
      <w:r w:rsidRPr="002A144F">
        <w:t xml:space="preserve">Činnost zhotovitele bude směřovat k vytvoření </w:t>
      </w:r>
      <w:r w:rsidR="00023CD4">
        <w:t>2</w:t>
      </w:r>
      <w:r w:rsidR="00000D2C">
        <w:t>0</w:t>
      </w:r>
      <w:r w:rsidR="001F53D1">
        <w:t xml:space="preserve"> krátkometrážních filmů,</w:t>
      </w:r>
      <w:r w:rsidR="00000D2C">
        <w:t xml:space="preserve"> z toho </w:t>
      </w:r>
      <w:r w:rsidR="00CD1E76">
        <w:t xml:space="preserve">10 </w:t>
      </w:r>
      <w:r w:rsidR="001F53D1">
        <w:t>dílů vzdělávacích a popularizačních pořadů</w:t>
      </w:r>
      <w:r w:rsidR="00CD1E76">
        <w:t xml:space="preserve"> </w:t>
      </w:r>
      <w:r w:rsidR="00000D2C">
        <w:t>a</w:t>
      </w:r>
      <w:r w:rsidR="001F53D1">
        <w:t xml:space="preserve"> 10 dílů</w:t>
      </w:r>
      <w:r w:rsidR="00C30324">
        <w:t xml:space="preserve"> dokumentárních medailonků mladý</w:t>
      </w:r>
      <w:r w:rsidR="001F53D1">
        <w:t xml:space="preserve">ch vědců. </w:t>
      </w:r>
      <w:r w:rsidR="000B7643" w:rsidRPr="002A144F">
        <w:t xml:space="preserve">Podrobná specifikace plnění </w:t>
      </w:r>
      <w:r w:rsidR="007848B3">
        <w:t xml:space="preserve">a jednotlivých </w:t>
      </w:r>
      <w:r w:rsidR="000B7643" w:rsidRPr="002A144F">
        <w:t>výstupů je uvedena v příloze č. 1 této smlouvy.</w:t>
      </w:r>
    </w:p>
    <w:p w:rsidR="000B7643" w:rsidRPr="002A144F" w:rsidRDefault="000B7643" w:rsidP="00AB723B">
      <w:pPr>
        <w:ind w:left="709" w:hanging="709"/>
        <w:jc w:val="both"/>
      </w:pPr>
      <w:r w:rsidRPr="002A144F">
        <w:t>2.3</w:t>
      </w:r>
      <w:r w:rsidRPr="002A144F">
        <w:tab/>
        <w:t xml:space="preserve">Předmět smlouvy je dále specifikován v Zadávací dokumentaci č. j.: </w:t>
      </w:r>
      <w:r w:rsidR="00000D2C" w:rsidRPr="00000D2C">
        <w:t>35052/Ř/13</w:t>
      </w:r>
      <w:r w:rsidR="00C34C5B">
        <w:t xml:space="preserve"> </w:t>
      </w:r>
      <w:r w:rsidR="00000D2C">
        <w:t>p</w:t>
      </w:r>
      <w:r w:rsidR="00F9414F">
        <w:t>ro </w:t>
      </w:r>
      <w:r w:rsidRPr="00C34C5B">
        <w:rPr>
          <w:bCs/>
        </w:rPr>
        <w:t>veřejnou</w:t>
      </w:r>
      <w:r w:rsidRPr="002A144F">
        <w:t xml:space="preserve"> zakázku s názvem „</w:t>
      </w:r>
      <w:r w:rsidR="00000D2C" w:rsidRPr="00000D2C">
        <w:t>Tvorba krátkometrážních filmů pro potřeby projektu Ote</w:t>
      </w:r>
      <w:r w:rsidR="00C34C5B">
        <w:t>vřená věda III (</w:t>
      </w:r>
      <w:proofErr w:type="spellStart"/>
      <w:r w:rsidR="00C34C5B">
        <w:t>reg</w:t>
      </w:r>
      <w:proofErr w:type="spellEnd"/>
      <w:r w:rsidR="00C34C5B">
        <w:t xml:space="preserve">. </w:t>
      </w:r>
      <w:proofErr w:type="gramStart"/>
      <w:r w:rsidR="00C34C5B">
        <w:t>č.</w:t>
      </w:r>
      <w:proofErr w:type="gramEnd"/>
      <w:r w:rsidR="00000D2C" w:rsidRPr="00000D2C">
        <w:t>: CZ.1.07/2.3.00/35.0023)“</w:t>
      </w:r>
      <w:r w:rsidRPr="002A144F">
        <w:t xml:space="preserve"> a nabíd</w:t>
      </w:r>
      <w:r w:rsidR="00D805D0">
        <w:t>kou zhotovitele ze dne ……………</w:t>
      </w:r>
      <w:proofErr w:type="gramStart"/>
      <w:r w:rsidR="00D805D0">
        <w:t>…..</w:t>
      </w:r>
      <w:proofErr w:type="gramEnd"/>
    </w:p>
    <w:p w:rsidR="000B7643" w:rsidRPr="002A144F" w:rsidRDefault="000B7643" w:rsidP="00AB723B">
      <w:pPr>
        <w:ind w:left="709" w:hanging="709"/>
        <w:jc w:val="both"/>
      </w:pPr>
      <w:r w:rsidRPr="002A144F">
        <w:t>2.4</w:t>
      </w:r>
      <w:r w:rsidRPr="002A144F">
        <w:tab/>
        <w:t>Hmotné zachycení výsledků činnosti objednatele je definováno podrobnou specifikací, která</w:t>
      </w:r>
      <w:r w:rsidR="00D805D0">
        <w:t xml:space="preserve"> je přílohou č. 1 této smlouvy.</w:t>
      </w:r>
    </w:p>
    <w:p w:rsidR="00F94622" w:rsidRDefault="000B7643" w:rsidP="00AB723B">
      <w:pPr>
        <w:ind w:left="709" w:hanging="709"/>
        <w:jc w:val="both"/>
      </w:pPr>
      <w:r w:rsidRPr="002A144F">
        <w:t>2.5</w:t>
      </w:r>
      <w:r w:rsidRPr="002A144F">
        <w:tab/>
        <w:t xml:space="preserve">Výhradní licence je výlučné majetkové právo výsledky činnosti zhotovitele, včetně jejich </w:t>
      </w:r>
      <w:r w:rsidR="007848B3">
        <w:t>h</w:t>
      </w:r>
      <w:r w:rsidR="008D19DD" w:rsidRPr="002A144F">
        <w:t>m</w:t>
      </w:r>
      <w:r w:rsidR="007848B3">
        <w:t>otného zachycení</w:t>
      </w:r>
      <w:r w:rsidR="00000D2C">
        <w:t>,</w:t>
      </w:r>
      <w:r w:rsidR="007848B3">
        <w:t xml:space="preserve"> užít. Výhradní licenci k hmotnému zachycení výsledků činnosti zhotovitel dle této smlouvy</w:t>
      </w:r>
      <w:r w:rsidR="003A5BC6">
        <w:t>,</w:t>
      </w:r>
      <w:r w:rsidR="00023CD4">
        <w:t xml:space="preserve"> </w:t>
      </w:r>
      <w:r w:rsidR="007848B3">
        <w:t xml:space="preserve">jako </w:t>
      </w:r>
      <w:r w:rsidR="003A5BC6">
        <w:t xml:space="preserve">autorskému dílu, poskytuje </w:t>
      </w:r>
      <w:r w:rsidR="00F94622" w:rsidRPr="002A144F">
        <w:t>objednateli v souladu s autorským zákonem za podmínek uvedených v čl. 10 této smlouvy.</w:t>
      </w:r>
    </w:p>
    <w:p w:rsidR="00D805D0" w:rsidRPr="002A144F" w:rsidRDefault="00D805D0" w:rsidP="00D805D0">
      <w:pPr>
        <w:ind w:left="709" w:hanging="709"/>
      </w:pPr>
    </w:p>
    <w:p w:rsidR="00F94622" w:rsidRPr="002A144F" w:rsidRDefault="00F94622" w:rsidP="00D805D0">
      <w:pPr>
        <w:pStyle w:val="Nadpis1"/>
      </w:pPr>
      <w:r w:rsidRPr="002A144F">
        <w:t>Čl. 3</w:t>
      </w:r>
    </w:p>
    <w:p w:rsidR="00F94622" w:rsidRDefault="00F94622" w:rsidP="00D805D0">
      <w:pPr>
        <w:pStyle w:val="Nadpis1"/>
      </w:pPr>
      <w:r w:rsidRPr="002A144F">
        <w:t>Povinnosti zhotovitele</w:t>
      </w:r>
    </w:p>
    <w:p w:rsidR="00023CD4" w:rsidRPr="002A144F" w:rsidRDefault="00023CD4" w:rsidP="00566274"/>
    <w:p w:rsidR="00F94622" w:rsidRPr="002A144F" w:rsidRDefault="00F94622" w:rsidP="00AB723B">
      <w:pPr>
        <w:ind w:left="709" w:hanging="709"/>
        <w:jc w:val="both"/>
      </w:pPr>
      <w:r w:rsidRPr="002A144F">
        <w:t>3.1</w:t>
      </w:r>
      <w:r w:rsidRPr="002A144F">
        <w:tab/>
        <w:t>Zhotovitel se zavazuje na svůj náklad a na své nebezpečí vykonat pro objednatele celý p</w:t>
      </w:r>
      <w:r w:rsidR="00D805D0">
        <w:t>ředmět plnění dle této smlouvy.</w:t>
      </w:r>
    </w:p>
    <w:p w:rsidR="00F94622" w:rsidRPr="002A144F" w:rsidRDefault="00F94622" w:rsidP="00AB723B">
      <w:pPr>
        <w:ind w:left="709" w:hanging="709"/>
        <w:jc w:val="both"/>
      </w:pPr>
      <w:r w:rsidRPr="002A144F">
        <w:t>3.2</w:t>
      </w:r>
      <w:r w:rsidRPr="002A144F">
        <w:tab/>
        <w:t>Při výkonu své tvůrčí činnosti dle této smlouvy se zhotovitel zavazuje postupovat samostatně a s odbornou péčí tak, aby byl z</w:t>
      </w:r>
      <w:r w:rsidR="00D805D0">
        <w:t>cela naplněn účel této smlouvy.</w:t>
      </w:r>
    </w:p>
    <w:p w:rsidR="00D023A5" w:rsidRPr="002A144F" w:rsidRDefault="00F94622" w:rsidP="00AB723B">
      <w:pPr>
        <w:ind w:left="709" w:hanging="709"/>
        <w:jc w:val="both"/>
      </w:pPr>
      <w:r w:rsidRPr="002A144F">
        <w:t>3.3</w:t>
      </w:r>
      <w:r w:rsidRPr="002A144F">
        <w:tab/>
        <w:t xml:space="preserve">Zhotovitel se zavazuje umožnit objednateli minimálně jednou za </w:t>
      </w:r>
      <w:r w:rsidR="00BA2859">
        <w:t xml:space="preserve">2 </w:t>
      </w:r>
      <w:r w:rsidR="00023CD4">
        <w:t>t</w:t>
      </w:r>
      <w:r w:rsidRPr="002A144F">
        <w:t>ýdny o</w:t>
      </w:r>
      <w:r w:rsidR="00D9785E">
        <w:t>d účinnosti této smlouvy provedení</w:t>
      </w:r>
      <w:r w:rsidRPr="002A144F">
        <w:t xml:space="preserve"> kontr</w:t>
      </w:r>
      <w:r w:rsidR="003C0D75">
        <w:t>oly</w:t>
      </w:r>
      <w:r w:rsidRPr="002A144F">
        <w:t xml:space="preserve"> postupu zpracování plnění předmětu této smlouvy a objednatel je oprávněn uplatnit požadavky, připomínky a dát zhotoviteli pokyny, o kterých bude vyhotoven písemný záznam. Zhotovitel tyto připomínky </w:t>
      </w:r>
      <w:r w:rsidR="00D023A5" w:rsidRPr="002A144F">
        <w:t>a požadavky ve svém dalším postupu zapracuje a pokyny objednatele se př</w:t>
      </w:r>
      <w:r w:rsidR="00D805D0">
        <w:t>i plnění svých povinností řídí.</w:t>
      </w:r>
    </w:p>
    <w:p w:rsidR="00D023A5" w:rsidRPr="00AB723B" w:rsidRDefault="00D023A5" w:rsidP="00AB723B">
      <w:pPr>
        <w:ind w:left="709" w:hanging="709"/>
        <w:jc w:val="both"/>
      </w:pPr>
      <w:r w:rsidRPr="002A144F">
        <w:t>3.4</w:t>
      </w:r>
      <w:r w:rsidRPr="002A144F">
        <w:tab/>
        <w:t xml:space="preserve">Zhotovitel je povinen upozornit objednatele bez zbytečného odkladu na nevhodnou povahu věcí převzatých od objednatele nebo požadavků, připomínek a pokynů daných mu objednatelem k plnění předmětu této smlouvy, jestliže zhotovitel mohl nevhodnost zjistit </w:t>
      </w:r>
      <w:r w:rsidRPr="00AB723B">
        <w:t>při vy</w:t>
      </w:r>
      <w:r w:rsidR="00D805D0" w:rsidRPr="00AB723B">
        <w:t>naložení odborné péče.</w:t>
      </w:r>
    </w:p>
    <w:p w:rsidR="00D023A5" w:rsidRPr="00AB723B" w:rsidRDefault="00D023A5" w:rsidP="00AB723B">
      <w:pPr>
        <w:ind w:left="709" w:hanging="709"/>
        <w:jc w:val="both"/>
      </w:pPr>
      <w:r w:rsidRPr="00AB723B">
        <w:t xml:space="preserve">3.5 </w:t>
      </w:r>
      <w:r w:rsidR="00066D75" w:rsidRPr="00AB723B">
        <w:tab/>
      </w:r>
      <w:r w:rsidRPr="00AB723B">
        <w:t>Zhotovitel je povinen na všech výstupech zajistit d</w:t>
      </w:r>
      <w:r w:rsidR="001B2D7E" w:rsidRPr="00AB723B">
        <w:t xml:space="preserve">održování pravidel publicity </w:t>
      </w:r>
      <w:r w:rsidRPr="00AB723B">
        <w:t>projektu</w:t>
      </w:r>
      <w:ins w:id="0" w:author="Lutovska Marie" w:date="2013-04-12T10:38:00Z">
        <w:r w:rsidR="004362FD" w:rsidRPr="00AB723B">
          <w:t xml:space="preserve"> </w:t>
        </w:r>
      </w:ins>
      <w:r w:rsidR="00411985" w:rsidRPr="00AB723B">
        <w:t xml:space="preserve">Pravidla publicity Operačního programu Vzdělávání pro konkurenceschopnost si lze Uchazeč stáhnout na adrese: </w:t>
      </w:r>
      <w:hyperlink r:id="rId9" w:history="1">
        <w:r w:rsidR="00411985" w:rsidRPr="00AB723B">
          <w:rPr>
            <w:rStyle w:val="Hypertextovodkaz"/>
          </w:rPr>
          <w:t>http://www.msmt.cz/strukturalni-fondy/publicita-a-publikace</w:t>
        </w:r>
      </w:hyperlink>
      <w:r w:rsidR="00411985" w:rsidRPr="00AB723B">
        <w:t xml:space="preserve">. </w:t>
      </w:r>
    </w:p>
    <w:p w:rsidR="00260E87" w:rsidRPr="00FF71F7" w:rsidRDefault="00D023A5" w:rsidP="00AB723B">
      <w:pPr>
        <w:ind w:left="709" w:hanging="709"/>
        <w:jc w:val="both"/>
      </w:pPr>
      <w:r w:rsidRPr="00AB723B">
        <w:t>3.6</w:t>
      </w:r>
      <w:r w:rsidRPr="00AB723B">
        <w:tab/>
        <w:t>Zhotovitel se zavazuje subjektům provádějíc</w:t>
      </w:r>
      <w:r w:rsidR="00023CD4" w:rsidRPr="00AB723B">
        <w:t>í</w:t>
      </w:r>
      <w:r w:rsidRPr="00AB723B">
        <w:t>m kontrolu ve</w:t>
      </w:r>
      <w:r w:rsidR="00F9414F" w:rsidRPr="00AB723B">
        <w:t xml:space="preserve"> smyslu zák. č. 320/2001 Sb., o </w:t>
      </w:r>
      <w:r w:rsidRPr="00AB723B">
        <w:t xml:space="preserve">finanční kontrole ve veřejné správě a o změně některých zákonů (zákon o finanční </w:t>
      </w:r>
      <w:r w:rsidRPr="00AB723B">
        <w:lastRenderedPageBreak/>
        <w:t>kontrole), ve znění pozdějších předpisů, a to formou</w:t>
      </w:r>
      <w:r w:rsidRPr="00FF71F7">
        <w:t xml:space="preserve"> státní kontroly podle zák. č. 552/1991 Sb., o státní kontrole, ve znění pozdější</w:t>
      </w:r>
      <w:r w:rsidR="00F9414F" w:rsidRPr="00FF71F7">
        <w:t>ch předpisů, nezbytné doklady a </w:t>
      </w:r>
      <w:r w:rsidRPr="00FF71F7">
        <w:t xml:space="preserve">informace týkající se jeho činnosti související s poskytováním plnění dle této smlouvy, a to alespoň do 31. 12. 2022. Zhotovitel se dále zavazuje, že po tuto dobu </w:t>
      </w:r>
      <w:r w:rsidR="001B518E" w:rsidRPr="00FF71F7">
        <w:t xml:space="preserve">umožní přístup subjektům oprávněným k výkonu kontroly projektu, z jehož prostředků je dodávka hrazena, </w:t>
      </w:r>
      <w:r w:rsidR="00CE5300">
        <w:t xml:space="preserve">umožní provést </w:t>
      </w:r>
      <w:r w:rsidR="001B518E" w:rsidRPr="00FF71F7">
        <w:t>kontrolu dokladů souvisejících s plněním zakázky</w:t>
      </w:r>
      <w:r w:rsidR="00260E87" w:rsidRPr="00FF71F7">
        <w:t xml:space="preserve">, </w:t>
      </w:r>
      <w:r w:rsidR="00260E87" w:rsidRPr="00FF71F7">
        <w:rPr>
          <w:iCs/>
        </w:rPr>
        <w:t xml:space="preserve">a to </w:t>
      </w:r>
      <w:r w:rsidR="00CE5300">
        <w:rPr>
          <w:iCs/>
        </w:rPr>
        <w:t xml:space="preserve">všem osobám oprávněným k provedení kontroly, </w:t>
      </w:r>
      <w:r w:rsidR="00260E87" w:rsidRPr="00FF71F7">
        <w:rPr>
          <w:iCs/>
        </w:rPr>
        <w:t>po dobu danou</w:t>
      </w:r>
      <w:r w:rsidR="00260E87" w:rsidRPr="00FF71F7">
        <w:rPr>
          <w:i/>
          <w:iCs/>
        </w:rPr>
        <w:t xml:space="preserve"> </w:t>
      </w:r>
      <w:r w:rsidR="00260E87" w:rsidRPr="00FF71F7">
        <w:rPr>
          <w:iCs/>
        </w:rPr>
        <w:t>právními předpisy ČR k jejich archivaci (zákon č. 563/1991 Sb., o účetnictví, a zákon č. 235/2004 Sb., o dani z přidané hodnoty).</w:t>
      </w:r>
      <w:r w:rsidR="00CE5300">
        <w:rPr>
          <w:iCs/>
        </w:rPr>
        <w:t xml:space="preserve"> Zhotovitel se zavazuje zajistit, aby obdobné povinnosti plnili také jeho subdodavatelé. </w:t>
      </w:r>
    </w:p>
    <w:p w:rsidR="008D19DD" w:rsidRPr="002A144F" w:rsidRDefault="008D19DD" w:rsidP="00AB723B">
      <w:pPr>
        <w:ind w:left="709" w:hanging="709"/>
        <w:jc w:val="both"/>
      </w:pPr>
      <w:r w:rsidRPr="002A144F">
        <w:t>3.7</w:t>
      </w:r>
      <w:r w:rsidRPr="002A144F">
        <w:tab/>
        <w:t>Zhotovitel není oprávněn bez předchozího souhlas</w:t>
      </w:r>
      <w:r w:rsidR="00F9414F">
        <w:t>u objednatele postoupit práva a </w:t>
      </w:r>
      <w:r w:rsidRPr="002A144F">
        <w:t xml:space="preserve">povinnosti z této </w:t>
      </w:r>
      <w:r w:rsidR="00D805D0">
        <w:t>smlouvy třetím osobám.</w:t>
      </w:r>
    </w:p>
    <w:p w:rsidR="001A00D5" w:rsidRDefault="008D19DD" w:rsidP="00AB723B">
      <w:pPr>
        <w:ind w:left="709" w:hanging="709"/>
        <w:jc w:val="both"/>
      </w:pPr>
      <w:r w:rsidRPr="002A144F">
        <w:t>3.8</w:t>
      </w:r>
      <w:r w:rsidRPr="002A144F">
        <w:tab/>
        <w:t xml:space="preserve">Zhotovitel se zavazuje, že do </w:t>
      </w:r>
      <w:r w:rsidR="0064039B">
        <w:t>30</w:t>
      </w:r>
      <w:r w:rsidRPr="002A144F">
        <w:t xml:space="preserve"> </w:t>
      </w:r>
      <w:r w:rsidR="007848B3">
        <w:t>d</w:t>
      </w:r>
      <w:r w:rsidRPr="002A144F">
        <w:t>nů od uzavření této smlouvy předá objednateli harmonogram postupu prací</w:t>
      </w:r>
      <w:r w:rsidR="007848B3">
        <w:t xml:space="preserve"> vypracovaný podle požadavků uvedených ve specifikaci v příloze č. 1 této smlouvy objednateli ke schválení</w:t>
      </w:r>
      <w:r w:rsidRPr="002A144F">
        <w:t>.</w:t>
      </w:r>
      <w:r w:rsidR="007848B3">
        <w:t xml:space="preserve"> Objednatel tak učiní do</w:t>
      </w:r>
      <w:r w:rsidR="00923F0C">
        <w:t xml:space="preserve"> 15</w:t>
      </w:r>
      <w:r w:rsidR="00023CD4">
        <w:t xml:space="preserve"> </w:t>
      </w:r>
      <w:r w:rsidR="007848B3">
        <w:t>dnů.</w:t>
      </w:r>
    </w:p>
    <w:p w:rsidR="001A00D5" w:rsidRDefault="001A00D5" w:rsidP="00AB723B">
      <w:pPr>
        <w:ind w:left="709" w:hanging="709"/>
        <w:jc w:val="both"/>
      </w:pPr>
      <w:r>
        <w:t xml:space="preserve">3.9 </w:t>
      </w:r>
      <w:r w:rsidR="00A20D5C">
        <w:tab/>
        <w:t>Z</w:t>
      </w:r>
      <w:r>
        <w:t>hotovitel prohlašuje, že má uzavřenu smlouvu o pojištění odpovědnosti za škody způsobené svou činností v rozsahu ……………………do výše pojistného plnění …</w:t>
      </w:r>
      <w:proofErr w:type="gramStart"/>
      <w:r w:rsidR="007B0735">
        <w:t>….</w:t>
      </w:r>
      <w:r>
        <w:t>..</w:t>
      </w:r>
      <w:r w:rsidR="007B0735">
        <w:t xml:space="preserve"> </w:t>
      </w:r>
      <w:r>
        <w:t>Kč</w:t>
      </w:r>
      <w:proofErr w:type="gramEnd"/>
      <w:r>
        <w:t xml:space="preserve"> s pojišťovnou …………………, IČ…… a současně se zavazuje udržovat toto pojištění po celou dobu platnosti této smlouvy.</w:t>
      </w:r>
    </w:p>
    <w:p w:rsidR="008D19DD" w:rsidRDefault="004362FD" w:rsidP="00AB723B">
      <w:pPr>
        <w:ind w:left="709" w:hanging="709"/>
        <w:jc w:val="both"/>
      </w:pPr>
      <w:r>
        <w:t xml:space="preserve">3.10 </w:t>
      </w:r>
      <w:r>
        <w:tab/>
      </w:r>
      <w:r w:rsidRPr="00AB723B">
        <w:t>Zhotovitel se zavazuje po dobu plnění této smlouvy spolupracovat s</w:t>
      </w:r>
      <w:r w:rsidR="00067C70" w:rsidRPr="00AB723B">
        <w:t> garanty krátkometrážních filmů</w:t>
      </w:r>
      <w:r w:rsidRPr="00AB723B">
        <w:t xml:space="preserve">, kteří budou odpovědni za </w:t>
      </w:r>
      <w:r w:rsidR="009C0C6E" w:rsidRPr="00AB723B">
        <w:rPr>
          <w:rFonts w:eastAsiaTheme="majorEastAsia"/>
          <w:bCs/>
          <w:szCs w:val="28"/>
        </w:rPr>
        <w:t>dodání podkladů k danému tématu krátkometrážního filmu, jejich pravdivost a jasnou vypovídací hodnotu. Garant rovněž zodpovídá za zprostředkování tématu v podobě, která odpovídá znalostní úrovni studentů středních škol.</w:t>
      </w:r>
      <w:r w:rsidR="009C0C6E" w:rsidRPr="00AB723B">
        <w:t xml:space="preserve"> Jména garantů</w:t>
      </w:r>
      <w:r w:rsidRPr="00AB723B">
        <w:t xml:space="preserve"> a </w:t>
      </w:r>
      <w:r w:rsidR="00552E21" w:rsidRPr="00AB723B">
        <w:t xml:space="preserve">jejich </w:t>
      </w:r>
      <w:r w:rsidRPr="00AB723B">
        <w:t>kontakty budou objednatelem zhotoviteli sdělena nejpozději do</w:t>
      </w:r>
      <w:r w:rsidR="00552E21" w:rsidRPr="00AB723B">
        <w:t xml:space="preserve"> 30.</w:t>
      </w:r>
      <w:r w:rsidR="00414A05" w:rsidRPr="00AB723B">
        <w:t xml:space="preserve"> </w:t>
      </w:r>
      <w:r w:rsidR="00552E21" w:rsidRPr="00AB723B">
        <w:t>6.</w:t>
      </w:r>
      <w:r w:rsidR="00414A05" w:rsidRPr="00AB723B">
        <w:t xml:space="preserve"> </w:t>
      </w:r>
      <w:r w:rsidR="00552E21" w:rsidRPr="00AB723B">
        <w:t>2013.</w:t>
      </w:r>
    </w:p>
    <w:p w:rsidR="00D805D0" w:rsidRPr="002A144F" w:rsidRDefault="00D805D0" w:rsidP="00D805D0">
      <w:pPr>
        <w:ind w:left="709" w:hanging="709"/>
      </w:pPr>
    </w:p>
    <w:p w:rsidR="008D19DD" w:rsidRPr="002A144F" w:rsidRDefault="008D19DD" w:rsidP="00D805D0">
      <w:pPr>
        <w:pStyle w:val="Nadpis1"/>
      </w:pPr>
      <w:r w:rsidRPr="002A144F">
        <w:t>Čl. 4</w:t>
      </w:r>
    </w:p>
    <w:p w:rsidR="008D19DD" w:rsidRPr="002A144F" w:rsidRDefault="008D19DD" w:rsidP="00D805D0">
      <w:pPr>
        <w:pStyle w:val="Nadpis1"/>
      </w:pPr>
      <w:r w:rsidRPr="002A144F">
        <w:t>Povinnosti objednatele</w:t>
      </w:r>
    </w:p>
    <w:p w:rsidR="008D19DD" w:rsidRPr="002A144F" w:rsidRDefault="008D19DD" w:rsidP="00566274"/>
    <w:p w:rsidR="008D19DD" w:rsidRPr="002A144F" w:rsidRDefault="008D19DD" w:rsidP="00AB723B">
      <w:pPr>
        <w:ind w:left="709" w:hanging="709"/>
        <w:jc w:val="both"/>
      </w:pPr>
      <w:r w:rsidRPr="002A144F">
        <w:t>4.1</w:t>
      </w:r>
      <w:r w:rsidRPr="002A144F">
        <w:tab/>
        <w:t>Objednatel se zavazuje řádně dokončené plnění dle této s</w:t>
      </w:r>
      <w:r w:rsidR="00F9414F">
        <w:t>mlouvy od zhotovitele převzít a </w:t>
      </w:r>
      <w:r w:rsidRPr="002A144F">
        <w:t>zaplatit mu cenu ve výši a za podmí</w:t>
      </w:r>
      <w:r w:rsidR="00D805D0">
        <w:t>nek dohodnutých v této smlouvě.</w:t>
      </w:r>
    </w:p>
    <w:p w:rsidR="008D19DD" w:rsidRPr="002A144F" w:rsidRDefault="008D19DD" w:rsidP="00AB723B">
      <w:pPr>
        <w:ind w:left="709" w:hanging="709"/>
        <w:jc w:val="both"/>
      </w:pPr>
      <w:r w:rsidRPr="002A144F">
        <w:t>4.1</w:t>
      </w:r>
      <w:r w:rsidRPr="002A144F">
        <w:tab/>
        <w:t>Ob</w:t>
      </w:r>
      <w:r w:rsidR="00023CD4">
        <w:t>j</w:t>
      </w:r>
      <w:r w:rsidRPr="002A144F">
        <w:t>ednatel se zavazuje poskytovat zhotoviteli řádnou součinnost ke splnění předmětu této smlouvy, zejména do 5 dnů od vyzvání zhotovit</w:t>
      </w:r>
      <w:r w:rsidR="00023CD4">
        <w:t>e</w:t>
      </w:r>
      <w:r w:rsidRPr="002A144F">
        <w:t>lem předat náměty pro jednotlivé filmy.</w:t>
      </w:r>
    </w:p>
    <w:p w:rsidR="008D19DD" w:rsidRPr="002A144F" w:rsidRDefault="008D19DD" w:rsidP="00566274"/>
    <w:p w:rsidR="008D19DD" w:rsidRPr="002A144F" w:rsidRDefault="008D19DD" w:rsidP="00D805D0">
      <w:pPr>
        <w:pStyle w:val="Nadpis1"/>
      </w:pPr>
      <w:r w:rsidRPr="002A144F">
        <w:t>Čl. 5</w:t>
      </w:r>
    </w:p>
    <w:p w:rsidR="008D19DD" w:rsidRPr="002A144F" w:rsidRDefault="008D19DD" w:rsidP="00D805D0">
      <w:pPr>
        <w:pStyle w:val="Nadpis1"/>
      </w:pPr>
      <w:r w:rsidRPr="002A144F">
        <w:t>Doba plnění</w:t>
      </w:r>
    </w:p>
    <w:p w:rsidR="008D19DD" w:rsidRPr="002A144F" w:rsidRDefault="008D19DD" w:rsidP="00566274"/>
    <w:p w:rsidR="008D19DD" w:rsidRPr="002A144F" w:rsidRDefault="008D19DD" w:rsidP="00AB723B">
      <w:pPr>
        <w:jc w:val="both"/>
      </w:pPr>
      <w:r w:rsidRPr="002A144F">
        <w:t>5.1</w:t>
      </w:r>
      <w:r w:rsidRPr="002A144F">
        <w:tab/>
        <w:t>Termín zahájení plnění dle této smlouvy j</w:t>
      </w:r>
      <w:r w:rsidR="00D805D0">
        <w:t>e ke dni uzavření této smlouvy.</w:t>
      </w:r>
    </w:p>
    <w:p w:rsidR="007848B3" w:rsidRDefault="008D19DD" w:rsidP="00AB723B">
      <w:pPr>
        <w:ind w:left="709" w:hanging="709"/>
        <w:jc w:val="both"/>
      </w:pPr>
      <w:r w:rsidRPr="002A144F">
        <w:t>5.2</w:t>
      </w:r>
      <w:r w:rsidRPr="002A144F">
        <w:tab/>
        <w:t xml:space="preserve">Termíny dílčích plnění budou </w:t>
      </w:r>
      <w:r w:rsidR="0089139B" w:rsidRPr="002A144F">
        <w:t>v souladu se schváleným harmonogramem obsahujícím dílčí plnění a dílčí termíny, který je zhotovitel povinen předložit objed</w:t>
      </w:r>
      <w:r w:rsidR="00F9414F">
        <w:t>nateli ke schválení, a </w:t>
      </w:r>
      <w:r w:rsidR="00AB4377">
        <w:t>to do 30</w:t>
      </w:r>
      <w:r w:rsidR="0089139B" w:rsidRPr="002A144F">
        <w:t xml:space="preserve"> pracovních dnů od uzavření této smlouvy.</w:t>
      </w:r>
    </w:p>
    <w:p w:rsidR="00AB4377" w:rsidRPr="002A144F" w:rsidRDefault="00AB4377" w:rsidP="00AB723B">
      <w:pPr>
        <w:jc w:val="both"/>
      </w:pPr>
    </w:p>
    <w:p w:rsidR="0089139B" w:rsidRPr="002A144F" w:rsidRDefault="0089139B" w:rsidP="00AB723B">
      <w:pPr>
        <w:ind w:left="709" w:hanging="709"/>
        <w:jc w:val="both"/>
      </w:pPr>
      <w:r w:rsidRPr="002A144F">
        <w:t>5.3</w:t>
      </w:r>
      <w:r w:rsidRPr="002A144F">
        <w:tab/>
        <w:t xml:space="preserve">Termín ukončení poskytování plnění dle této smlouvy sjednávají smluvní strany nejpozději do </w:t>
      </w:r>
      <w:r w:rsidR="00851DA9">
        <w:t>31. 1. 2014</w:t>
      </w:r>
      <w:r w:rsidR="00AB4377">
        <w:t>.</w:t>
      </w:r>
    </w:p>
    <w:p w:rsidR="0089139B" w:rsidRPr="002A144F" w:rsidRDefault="0089139B" w:rsidP="00AB723B">
      <w:pPr>
        <w:ind w:left="709" w:hanging="709"/>
        <w:jc w:val="both"/>
      </w:pPr>
      <w:r w:rsidRPr="002A144F">
        <w:t>5.4</w:t>
      </w:r>
      <w:r w:rsidRPr="002A144F">
        <w:tab/>
        <w:t>Zhotovitel předkládá průběžně objednateli návrh výstupů k</w:t>
      </w:r>
      <w:r w:rsidR="006D7891">
        <w:t> </w:t>
      </w:r>
      <w:r w:rsidRPr="002A144F">
        <w:t>odsouhlasení</w:t>
      </w:r>
      <w:r w:rsidR="006D7891">
        <w:t>,</w:t>
      </w:r>
      <w:r w:rsidRPr="002A144F">
        <w:t xml:space="preserve"> a to v termínec</w:t>
      </w:r>
      <w:r w:rsidR="00D805D0">
        <w:t>h dle schváleného harmonogramu.</w:t>
      </w:r>
    </w:p>
    <w:p w:rsidR="0089139B" w:rsidRPr="002A144F" w:rsidRDefault="0089139B" w:rsidP="00AB723B">
      <w:pPr>
        <w:ind w:left="709" w:hanging="709"/>
        <w:jc w:val="both"/>
      </w:pPr>
      <w:r w:rsidRPr="002A144F">
        <w:t>5.5</w:t>
      </w:r>
      <w:r w:rsidRPr="002A144F">
        <w:tab/>
        <w:t>Výhradní licence k užití výsledků činnosti zhotovitele k plnění této smlouvy a jejich hmotného zachycení poskytne zhotovitel objednateli ode dne převzetí plnění objednatelem.</w:t>
      </w:r>
    </w:p>
    <w:p w:rsidR="0089139B" w:rsidRPr="002A144F" w:rsidRDefault="0089139B" w:rsidP="00566274"/>
    <w:p w:rsidR="0089139B" w:rsidRPr="002A144F" w:rsidRDefault="0089139B" w:rsidP="00D805D0">
      <w:pPr>
        <w:pStyle w:val="Nadpis1"/>
      </w:pPr>
      <w:r w:rsidRPr="002A144F">
        <w:t>Čl. 6</w:t>
      </w:r>
    </w:p>
    <w:p w:rsidR="0089139B" w:rsidRPr="002A144F" w:rsidRDefault="0089139B" w:rsidP="00D805D0">
      <w:pPr>
        <w:pStyle w:val="Nadpis1"/>
      </w:pPr>
      <w:r w:rsidRPr="002A144F">
        <w:t>Místo předání plnění</w:t>
      </w:r>
    </w:p>
    <w:p w:rsidR="0089139B" w:rsidRPr="002A144F" w:rsidRDefault="0089139B" w:rsidP="00566274"/>
    <w:p w:rsidR="0089139B" w:rsidRPr="002A144F" w:rsidRDefault="0089139B" w:rsidP="00566274">
      <w:r w:rsidRPr="002A144F">
        <w:t>6.1</w:t>
      </w:r>
      <w:r w:rsidRPr="002A144F">
        <w:tab/>
        <w:t>Místem plnění předmětu smlouvy je sídlo objednatele.</w:t>
      </w:r>
    </w:p>
    <w:p w:rsidR="0089139B" w:rsidRPr="002A144F" w:rsidRDefault="0089139B" w:rsidP="00566274"/>
    <w:p w:rsidR="0089139B" w:rsidRPr="002A144F" w:rsidRDefault="0089139B" w:rsidP="00D805D0">
      <w:pPr>
        <w:pStyle w:val="Nadpis1"/>
      </w:pPr>
      <w:r w:rsidRPr="002A144F">
        <w:t>Čl. 7</w:t>
      </w:r>
    </w:p>
    <w:p w:rsidR="0089139B" w:rsidRPr="002A144F" w:rsidRDefault="0089139B" w:rsidP="00D805D0">
      <w:pPr>
        <w:pStyle w:val="Nadpis1"/>
      </w:pPr>
      <w:r w:rsidRPr="002A144F">
        <w:t>Cena</w:t>
      </w:r>
    </w:p>
    <w:p w:rsidR="0089139B" w:rsidRPr="002A144F" w:rsidRDefault="0089139B" w:rsidP="00566274"/>
    <w:p w:rsidR="0089139B" w:rsidRPr="00AB723B" w:rsidRDefault="0089139B" w:rsidP="00AB723B">
      <w:pPr>
        <w:ind w:left="709" w:hanging="709"/>
        <w:jc w:val="both"/>
      </w:pPr>
      <w:r w:rsidRPr="002A144F">
        <w:t>7.1</w:t>
      </w:r>
      <w:r w:rsidRPr="002A144F">
        <w:tab/>
      </w:r>
      <w:r w:rsidRPr="00AB723B">
        <w:t>Cena za poskytnuté plnění zhotovitele dle této smlouvy je sjednána v celkové výši  ……………………Kč včetně DPH, přičemž tato cena bez DPH činí ……</w:t>
      </w:r>
      <w:proofErr w:type="gramStart"/>
      <w:r w:rsidRPr="00AB723B">
        <w:t>…..Kč</w:t>
      </w:r>
      <w:proofErr w:type="gramEnd"/>
      <w:r w:rsidRPr="00AB723B">
        <w:t>, výše DPH při sazbě ……% činí ……….Kč</w:t>
      </w:r>
      <w:r w:rsidR="00153B65" w:rsidRPr="00AB723B">
        <w:t>, z toho cena licence činí …….Kč včetně DPH, přičemž tato cena bez DPH činí ………..Kč, výše DPH při sazbě ……% činí ……….Kč</w:t>
      </w:r>
      <w:r w:rsidRPr="00AB723B">
        <w:t>.</w:t>
      </w:r>
    </w:p>
    <w:p w:rsidR="00D36786" w:rsidRPr="00AB723B" w:rsidRDefault="0089139B" w:rsidP="00AB723B">
      <w:pPr>
        <w:ind w:left="709" w:hanging="709"/>
        <w:jc w:val="both"/>
      </w:pPr>
      <w:r w:rsidRPr="00AB723B">
        <w:t>7.2</w:t>
      </w:r>
      <w:r w:rsidRPr="00AB723B">
        <w:tab/>
        <w:t>Cena za poskytnutí celého plnění zhotovitele dle této smlouvy</w:t>
      </w:r>
      <w:r w:rsidR="00D36786" w:rsidRPr="00AB723B">
        <w:t xml:space="preserve"> uvedená v odst. 7.1 tohoto článku zahrnuje veškeré náklady zhotovi</w:t>
      </w:r>
      <w:r w:rsidR="00FC444A" w:rsidRPr="00AB723B">
        <w:t>tele na</w:t>
      </w:r>
      <w:r w:rsidR="00D36786" w:rsidRPr="00AB723B">
        <w:t xml:space="preserve"> jejich poskytnutí a přiměřený zisk. Zhotovitel nemá nárok</w:t>
      </w:r>
      <w:r w:rsidR="00D805D0" w:rsidRPr="00AB723B">
        <w:t xml:space="preserve"> na samostatnou úhradu nákladů.</w:t>
      </w:r>
    </w:p>
    <w:p w:rsidR="00D36786" w:rsidRPr="00AB723B" w:rsidRDefault="00D36786" w:rsidP="00AB723B">
      <w:pPr>
        <w:ind w:left="709" w:hanging="709"/>
        <w:jc w:val="both"/>
      </w:pPr>
      <w:r w:rsidRPr="00AB723B">
        <w:t>7.3</w:t>
      </w:r>
      <w:r w:rsidRPr="00AB723B">
        <w:tab/>
        <w:t>Cena za poskytnutí celého plnění zhotovitele dle této smlouvy uvedená v odst. 7.1 tohoto článku je nejvýše přípustná, a tuto je možno překročit pou</w:t>
      </w:r>
      <w:r w:rsidR="00D805D0" w:rsidRPr="00AB723B">
        <w:t>ze v případě zvýšení sazby DPH.</w:t>
      </w:r>
    </w:p>
    <w:p w:rsidR="00D36786" w:rsidRPr="00AB723B" w:rsidRDefault="00D36786" w:rsidP="00AB723B">
      <w:pPr>
        <w:ind w:left="709" w:hanging="709"/>
        <w:jc w:val="both"/>
      </w:pPr>
      <w:r w:rsidRPr="00AB723B">
        <w:t>7.4</w:t>
      </w:r>
      <w:r w:rsidRPr="00AB723B">
        <w:tab/>
        <w:t>Cena za poskytnutí celého plnění zhotovitele dle této smlouvy uvedená v odst. 7.1</w:t>
      </w:r>
      <w:r w:rsidR="00023CD4" w:rsidRPr="00AB723B">
        <w:t xml:space="preserve"> to</w:t>
      </w:r>
      <w:r w:rsidRPr="00AB723B">
        <w:t>hoto článku zahrnuje odměnu zhotovitele</w:t>
      </w:r>
      <w:r w:rsidR="007848B3" w:rsidRPr="00AB723B">
        <w:t xml:space="preserve"> </w:t>
      </w:r>
      <w:r w:rsidRPr="00AB723B">
        <w:t>za poskytnutí výhradních licencí objednateli k výsledkům tvůrčí činnost</w:t>
      </w:r>
      <w:r w:rsidR="0021674A">
        <w:t>i</w:t>
      </w:r>
      <w:r w:rsidRPr="00AB723B">
        <w:t xml:space="preserve"> zhotovitele dle této smlouvy a k hmotnému zachycení výsledků činnosti zhotovitele ve výši odpovídající 15 % ceny za poskytnuté plnění</w:t>
      </w:r>
      <w:r w:rsidR="006F64A2" w:rsidRPr="00AB723B">
        <w:t xml:space="preserve"> </w:t>
      </w:r>
      <w:r w:rsidR="00D805D0" w:rsidRPr="00AB723B">
        <w:t>zhotovitele dle této smlouvy.</w:t>
      </w:r>
    </w:p>
    <w:p w:rsidR="00D36786" w:rsidRPr="00AB723B" w:rsidRDefault="00D36786" w:rsidP="00AB723B">
      <w:pPr>
        <w:ind w:left="709" w:hanging="709"/>
        <w:jc w:val="both"/>
      </w:pPr>
      <w:r w:rsidRPr="00AB723B">
        <w:t>7.5</w:t>
      </w:r>
      <w:r w:rsidRPr="00AB723B">
        <w:tab/>
        <w:t>V případě zvýšení sazby DPH se o zvýšenou část DPH zvyšuje výše ceny z</w:t>
      </w:r>
      <w:r w:rsidR="001548BB">
        <w:t>a poskytnuté celé</w:t>
      </w:r>
      <w:r w:rsidRPr="00AB723B">
        <w:t xml:space="preserve"> plněn</w:t>
      </w:r>
      <w:r w:rsidR="00D805D0" w:rsidRPr="00AB723B">
        <w:t>í zhotovitele dle této smlouvy.</w:t>
      </w:r>
    </w:p>
    <w:p w:rsidR="009B6665" w:rsidRPr="00AB723B" w:rsidRDefault="00D36786" w:rsidP="00AB723B">
      <w:pPr>
        <w:ind w:left="709" w:hanging="709"/>
        <w:jc w:val="both"/>
      </w:pPr>
      <w:r w:rsidRPr="00AB723B">
        <w:t>7.6</w:t>
      </w:r>
      <w:r w:rsidRPr="00AB723B">
        <w:tab/>
      </w:r>
      <w:r w:rsidR="009B6665" w:rsidRPr="00AB723B">
        <w:t>V případě snížení sazby DPH se o sníženou část DPH snižu</w:t>
      </w:r>
      <w:r w:rsidR="009D00D6">
        <w:t>je výše ceny za poskytnuté celé</w:t>
      </w:r>
      <w:r w:rsidR="009B6665" w:rsidRPr="00AB723B">
        <w:t xml:space="preserve"> plněn</w:t>
      </w:r>
      <w:r w:rsidR="00D805D0" w:rsidRPr="00AB723B">
        <w:t>í zhotovitele dle této smlouvy.</w:t>
      </w:r>
    </w:p>
    <w:p w:rsidR="009B6665" w:rsidRPr="002A144F" w:rsidRDefault="009B6665" w:rsidP="00AB723B">
      <w:pPr>
        <w:ind w:left="709" w:hanging="709"/>
        <w:jc w:val="both"/>
      </w:pPr>
      <w:r w:rsidRPr="00AB723B">
        <w:t>7.7</w:t>
      </w:r>
      <w:r w:rsidRPr="00AB723B">
        <w:tab/>
        <w:t>V případě, že dojde ze strany objednatele k výpovědi této smlouvy, je zhotovitel oprávněn vyúčtovat pouze část sjednané ceny za poskytnuté plnění zhotovitele dle této smlouvy</w:t>
      </w:r>
      <w:r w:rsidR="006F64A2" w:rsidRPr="00AB723B">
        <w:t xml:space="preserve"> </w:t>
      </w:r>
      <w:r w:rsidRPr="00AB723B">
        <w:t>přiměřenou hodnotě součástí předmětu plnění, jejichž plnění v souladu s touto smlouvou zahájil zhotovitel před účinn</w:t>
      </w:r>
      <w:r w:rsidR="006F64A2" w:rsidRPr="00AB723B">
        <w:t xml:space="preserve">ým odstoupením </w:t>
      </w:r>
      <w:r w:rsidRPr="00AB723B">
        <w:t>objednatele.</w:t>
      </w:r>
    </w:p>
    <w:p w:rsidR="009B6665" w:rsidRPr="002A144F" w:rsidRDefault="009B6665" w:rsidP="00566274"/>
    <w:p w:rsidR="00D36786" w:rsidRPr="002A144F" w:rsidRDefault="009B6665" w:rsidP="00D805D0">
      <w:pPr>
        <w:pStyle w:val="Nadpis1"/>
      </w:pPr>
      <w:r w:rsidRPr="002A144F">
        <w:t>Čl. 8</w:t>
      </w:r>
    </w:p>
    <w:p w:rsidR="009B6665" w:rsidRPr="002A144F" w:rsidRDefault="009B6665" w:rsidP="00D805D0">
      <w:pPr>
        <w:pStyle w:val="Nadpis1"/>
      </w:pPr>
      <w:r w:rsidRPr="002A144F">
        <w:t>Platební podmínky</w:t>
      </w:r>
    </w:p>
    <w:p w:rsidR="009B6665" w:rsidRPr="00120013" w:rsidRDefault="009B6665" w:rsidP="00566274"/>
    <w:p w:rsidR="009B6665" w:rsidRPr="00D805D0" w:rsidRDefault="009B6665" w:rsidP="00AB723B">
      <w:pPr>
        <w:ind w:left="709" w:hanging="709"/>
        <w:jc w:val="both"/>
        <w:rPr>
          <w:color w:val="000000" w:themeColor="text1"/>
        </w:rPr>
      </w:pPr>
      <w:r w:rsidRPr="002A144F">
        <w:t>8.1</w:t>
      </w:r>
      <w:r w:rsidRPr="002A144F">
        <w:tab/>
      </w:r>
      <w:r w:rsidRPr="00AB723B">
        <w:t>Cena</w:t>
      </w:r>
      <w:r w:rsidR="00AB723B">
        <w:t xml:space="preserve"> </w:t>
      </w:r>
      <w:r w:rsidR="00260E87" w:rsidRPr="00AB723B">
        <w:t>bude hrazena</w:t>
      </w:r>
      <w:r w:rsidR="006A0A4F" w:rsidRPr="00AB723B">
        <w:t xml:space="preserve"> </w:t>
      </w:r>
      <w:r w:rsidRPr="00AB723B">
        <w:t>za posky</w:t>
      </w:r>
      <w:r w:rsidR="00013826" w:rsidRPr="00AB723B">
        <w:t>tnutí</w:t>
      </w:r>
      <w:r w:rsidRPr="00AB723B">
        <w:t xml:space="preserve"> celého plnění zhotovite</w:t>
      </w:r>
      <w:r w:rsidR="00AB723B">
        <w:t xml:space="preserve">le dle této smlouvy </w:t>
      </w:r>
      <w:r w:rsidRPr="00AB723B">
        <w:t>jednorázově po převzetí celého plnění zhotovitele dle této smlouvy.</w:t>
      </w:r>
    </w:p>
    <w:p w:rsidR="004822CF" w:rsidRPr="002A144F" w:rsidRDefault="009B6665" w:rsidP="00AB723B">
      <w:pPr>
        <w:ind w:left="709" w:hanging="709"/>
        <w:jc w:val="both"/>
      </w:pPr>
      <w:r w:rsidRPr="002A144F">
        <w:t>8.2</w:t>
      </w:r>
      <w:r w:rsidRPr="002A144F">
        <w:tab/>
        <w:t>Podkladem pro vystavení faktury k vyúčtování ceny</w:t>
      </w:r>
      <w:r w:rsidR="00664C8E">
        <w:t xml:space="preserve"> </w:t>
      </w:r>
      <w:r w:rsidRPr="002A144F">
        <w:t>zhotovit</w:t>
      </w:r>
      <w:r w:rsidR="00023CD4">
        <w:t>e</w:t>
      </w:r>
      <w:r w:rsidRPr="002A144F">
        <w:t>le dle této smlouvy</w:t>
      </w:r>
      <w:r w:rsidR="004225D2">
        <w:t xml:space="preserve"> je </w:t>
      </w:r>
      <w:r w:rsidR="004822CF" w:rsidRPr="002A144F">
        <w:t>objednatelem podepsaný protokol o předání a převzetí plnění dle této smlouvy</w:t>
      </w:r>
      <w:r w:rsidR="00664C8E">
        <w:t>.</w:t>
      </w:r>
    </w:p>
    <w:p w:rsidR="004822CF" w:rsidRPr="002A144F" w:rsidRDefault="004822CF" w:rsidP="00AB723B">
      <w:pPr>
        <w:ind w:left="709" w:hanging="709"/>
        <w:jc w:val="both"/>
      </w:pPr>
      <w:r w:rsidRPr="002A144F">
        <w:t>8.3</w:t>
      </w:r>
      <w:r w:rsidRPr="002A144F">
        <w:tab/>
        <w:t>Podkladem pro platbu objednatele je daňový doklad – faktura, kterou je zhotovit</w:t>
      </w:r>
      <w:r w:rsidR="00023CD4">
        <w:t>e</w:t>
      </w:r>
      <w:r w:rsidRPr="002A144F">
        <w:t>le oprávněn vystavit nejpozději do 15 dnů ode dne, kdy bylo plnění zhotovitele dle této smlouvy převzato objednatelem.</w:t>
      </w:r>
    </w:p>
    <w:p w:rsidR="004822CF" w:rsidRPr="002A144F" w:rsidRDefault="004822CF" w:rsidP="00AB723B">
      <w:pPr>
        <w:ind w:left="709" w:hanging="709"/>
        <w:jc w:val="both"/>
      </w:pPr>
      <w:r w:rsidRPr="002A144F">
        <w:t>8.4</w:t>
      </w:r>
      <w:r w:rsidRPr="002A144F">
        <w:tab/>
        <w:t>Splatnost faktury se sjednává lhůtou 21 dnů od doručení objednateli. Za den doručení faktury se pokládá den uvedený na otisku</w:t>
      </w:r>
      <w:r w:rsidR="00D805D0">
        <w:t xml:space="preserve"> razítka podatelny objednatele.</w:t>
      </w:r>
    </w:p>
    <w:p w:rsidR="004822CF" w:rsidRPr="002A144F" w:rsidRDefault="004822CF" w:rsidP="00AB723B">
      <w:pPr>
        <w:ind w:left="709" w:hanging="709"/>
        <w:jc w:val="both"/>
      </w:pPr>
      <w:r w:rsidRPr="002A144F">
        <w:t>8.5</w:t>
      </w:r>
      <w:r w:rsidRPr="002A144F">
        <w:tab/>
        <w:t>Daňový doklad – faktura musí obsahovat veškeré náležitosti daňového dokladu stanovené v zák. č. 235/2004 Sb. o dani z přidané hodnoty,</w:t>
      </w:r>
      <w:r w:rsidR="003B20DB">
        <w:t xml:space="preserve"> ve znění pozdějších předpisů, n</w:t>
      </w:r>
      <w:r w:rsidRPr="002A144F">
        <w:t>ázev projektu, číslo</w:t>
      </w:r>
      <w:r w:rsidR="00D805D0">
        <w:t xml:space="preserve"> projektu a číslo této smlouvy.</w:t>
      </w:r>
    </w:p>
    <w:p w:rsidR="004822CF" w:rsidRPr="002A144F" w:rsidRDefault="004822CF" w:rsidP="00AB723B">
      <w:pPr>
        <w:ind w:left="709" w:hanging="709"/>
        <w:jc w:val="both"/>
      </w:pPr>
      <w:r w:rsidRPr="002A144F">
        <w:t>8.6</w:t>
      </w:r>
      <w:r w:rsidRPr="002A144F">
        <w:tab/>
        <w:t>Objednatel je oprávněn před uplynutím lhůty splatnosti vrátit zhotoviteli fakturu, která neobsahuje požadované náležitosti, nebo obsahuje nesprávné údaje. Oprávněným vrácením faktury přestává běžet lhůta její splatnosti. Zhotovitel vystaví novou fakturu se správnými údaji a dnem doručení objednateli začí</w:t>
      </w:r>
      <w:r w:rsidR="00D805D0">
        <w:t>ná běžet nová lhůta splatnosti.</w:t>
      </w:r>
    </w:p>
    <w:p w:rsidR="004822CF" w:rsidRPr="002A144F" w:rsidRDefault="004822CF" w:rsidP="00AB723B">
      <w:pPr>
        <w:jc w:val="both"/>
      </w:pPr>
      <w:r w:rsidRPr="002A144F">
        <w:t>8.7</w:t>
      </w:r>
      <w:r w:rsidR="00D805D0">
        <w:tab/>
        <w:t>Objednatel neposkytuje zálohy.</w:t>
      </w:r>
    </w:p>
    <w:p w:rsidR="004822CF" w:rsidRPr="002A144F" w:rsidRDefault="004822CF" w:rsidP="00AB723B">
      <w:pPr>
        <w:ind w:left="709" w:hanging="709"/>
        <w:jc w:val="both"/>
      </w:pPr>
      <w:r w:rsidRPr="002A144F">
        <w:t>8.8</w:t>
      </w:r>
      <w:r w:rsidRPr="002A144F">
        <w:tab/>
        <w:t>Platby dle této smlouvy bude objednatel hradit v českých korunách</w:t>
      </w:r>
      <w:r w:rsidR="00AB3892">
        <w:t>,</w:t>
      </w:r>
      <w:r w:rsidRPr="002A144F">
        <w:t xml:space="preserve"> a to bezhotovostním převodem na účet zhotovitele.</w:t>
      </w:r>
    </w:p>
    <w:p w:rsidR="004822CF" w:rsidRPr="002A144F" w:rsidRDefault="004822CF" w:rsidP="00AB723B">
      <w:pPr>
        <w:jc w:val="both"/>
      </w:pPr>
    </w:p>
    <w:p w:rsidR="004822CF" w:rsidRPr="002A144F" w:rsidRDefault="004822CF" w:rsidP="00D805D0">
      <w:pPr>
        <w:pStyle w:val="Nadpis1"/>
      </w:pPr>
      <w:r w:rsidRPr="002A144F">
        <w:t>Čl. 9</w:t>
      </w:r>
    </w:p>
    <w:p w:rsidR="004822CF" w:rsidRPr="002A144F" w:rsidRDefault="005C7560" w:rsidP="00D805D0">
      <w:pPr>
        <w:pStyle w:val="Nadpis1"/>
      </w:pPr>
      <w:r w:rsidRPr="002A144F">
        <w:t>Splnění závazků zhotovitele</w:t>
      </w:r>
    </w:p>
    <w:p w:rsidR="005C7560" w:rsidRPr="002A144F" w:rsidRDefault="005C7560" w:rsidP="00566274"/>
    <w:p w:rsidR="005C7560" w:rsidRPr="002A144F" w:rsidRDefault="005C7560" w:rsidP="004225D2">
      <w:pPr>
        <w:ind w:left="709" w:hanging="709"/>
        <w:jc w:val="both"/>
      </w:pPr>
      <w:r w:rsidRPr="002A144F">
        <w:t>9.1</w:t>
      </w:r>
      <w:r w:rsidRPr="002A144F">
        <w:tab/>
        <w:t xml:space="preserve">Závazek zhotovitele vykonávat činnosti směřující ke </w:t>
      </w:r>
      <w:r w:rsidR="00F9414F">
        <w:t>splnění předmětu této smlouvy a </w:t>
      </w:r>
      <w:r w:rsidRPr="002A144F">
        <w:t xml:space="preserve">poskytnout objednateli výhradní licence k výsledkům tvůrčí činnosti zhotovitele k plnění této smlouvy a k hmotnému zachycení výsledků tvůrčí činnosti zhotovitele je splněn řádným dokončením </w:t>
      </w:r>
      <w:r w:rsidR="00871AF4">
        <w:t>a předáním výstupů této činnosti</w:t>
      </w:r>
      <w:r w:rsidRPr="002A144F">
        <w:t xml:space="preserve"> zhotovitel</w:t>
      </w:r>
      <w:r w:rsidR="00AE2058">
        <w:t>e dle této smlouvy objednateli.</w:t>
      </w:r>
    </w:p>
    <w:p w:rsidR="005C7560" w:rsidRPr="002A144F" w:rsidRDefault="005C7560" w:rsidP="004225D2">
      <w:pPr>
        <w:ind w:left="709" w:hanging="709"/>
        <w:jc w:val="both"/>
      </w:pPr>
      <w:r w:rsidRPr="002A144F">
        <w:t>9.2</w:t>
      </w:r>
      <w:r w:rsidRPr="002A144F">
        <w:tab/>
        <w:t>Výkon činnosti zhotovitele ke splnění předmětu této smlouvy a její hmotné zachycení se považují za dokončené</w:t>
      </w:r>
      <w:r w:rsidR="00871AF4">
        <w:t>, nevykazují-li výstupy činností</w:t>
      </w:r>
      <w:r w:rsidRPr="002A144F">
        <w:t xml:space="preserve"> zhotovitele ke splnění předmětu této </w:t>
      </w:r>
      <w:r w:rsidR="00AE2058">
        <w:t>smlouvy žádné vady a nedodělky.</w:t>
      </w:r>
    </w:p>
    <w:p w:rsidR="005C7560" w:rsidRDefault="005C7560" w:rsidP="004225D2">
      <w:pPr>
        <w:ind w:left="709" w:hanging="709"/>
        <w:jc w:val="both"/>
      </w:pPr>
      <w:r w:rsidRPr="002A144F">
        <w:t>9.3</w:t>
      </w:r>
      <w:r w:rsidRPr="002A144F">
        <w:tab/>
        <w:t>Objednatel se zavazuje, že nejpozději do 7 dnů od předání plně</w:t>
      </w:r>
      <w:r w:rsidR="00871AF4">
        <w:t>ní zhotovitele dle této smlouvy se s plněním seznámí</w:t>
      </w:r>
      <w:r w:rsidRPr="002A144F">
        <w:t xml:space="preserve"> a shledá-li, že toto odpovídá všem jeho požadavkům, pokynům a připomínkám dle čl. 3 odst. 3.5 této smlouvy, s</w:t>
      </w:r>
      <w:r w:rsidR="00F9414F">
        <w:t>epíší smluvní strany protokol o </w:t>
      </w:r>
      <w:r w:rsidRPr="002A144F">
        <w:t>předání a převzetí plnění zhotovitele dle této smlouvy. Obsahem protokolu bude:</w:t>
      </w:r>
    </w:p>
    <w:p w:rsidR="006F64A2" w:rsidRPr="002A144F" w:rsidRDefault="006F64A2" w:rsidP="004225D2">
      <w:pPr>
        <w:jc w:val="both"/>
      </w:pPr>
    </w:p>
    <w:p w:rsidR="005C7560" w:rsidRPr="002A144F" w:rsidRDefault="005C7560" w:rsidP="004225D2">
      <w:pPr>
        <w:ind w:left="1276" w:hanging="425"/>
        <w:jc w:val="both"/>
      </w:pPr>
      <w:r w:rsidRPr="002A144F">
        <w:lastRenderedPageBreak/>
        <w:t>-</w:t>
      </w:r>
      <w:r w:rsidRPr="002A144F">
        <w:tab/>
        <w:t>prohlášení zhotovitel</w:t>
      </w:r>
      <w:r w:rsidR="00871AF4">
        <w:t>e</w:t>
      </w:r>
      <w:r w:rsidRPr="002A144F">
        <w:t xml:space="preserve"> o dokončení a předání plnění zhotovitele dle této smlouvy,</w:t>
      </w:r>
    </w:p>
    <w:p w:rsidR="005C7560" w:rsidRPr="002A144F" w:rsidRDefault="005C7560" w:rsidP="004225D2">
      <w:pPr>
        <w:ind w:left="1276" w:hanging="425"/>
        <w:jc w:val="both"/>
      </w:pPr>
      <w:r w:rsidRPr="002A144F">
        <w:t>-</w:t>
      </w:r>
      <w:r w:rsidRPr="002A144F">
        <w:tab/>
        <w:t>popis předávaných výstupů činnosti zhotovitele ke splnění</w:t>
      </w:r>
      <w:r w:rsidR="00F9414F">
        <w:t xml:space="preserve"> předmětu této smlouvy co </w:t>
      </w:r>
      <w:r w:rsidRPr="002A144F">
        <w:t xml:space="preserve">do </w:t>
      </w:r>
      <w:r w:rsidR="0099256D" w:rsidRPr="002A144F">
        <w:t>obsahu a rozsahu,</w:t>
      </w:r>
    </w:p>
    <w:p w:rsidR="0099256D" w:rsidRPr="002A144F" w:rsidRDefault="0099256D" w:rsidP="004225D2">
      <w:pPr>
        <w:ind w:left="1276" w:hanging="425"/>
        <w:jc w:val="both"/>
      </w:pPr>
      <w:r w:rsidRPr="002A144F">
        <w:t>-</w:t>
      </w:r>
      <w:r w:rsidRPr="002A144F">
        <w:tab/>
        <w:t xml:space="preserve">datum předání nebo odsouhlasení výstupů činnosti </w:t>
      </w:r>
      <w:r w:rsidR="00F9414F">
        <w:t>zhotovitele dle této smlouvy ke </w:t>
      </w:r>
      <w:r w:rsidRPr="002A144F">
        <w:t>splnění předmětu této smlouvy,</w:t>
      </w:r>
    </w:p>
    <w:p w:rsidR="0099256D" w:rsidRPr="002A144F" w:rsidRDefault="0099256D" w:rsidP="004225D2">
      <w:pPr>
        <w:ind w:left="1276" w:hanging="425"/>
        <w:jc w:val="both"/>
      </w:pPr>
      <w:r w:rsidRPr="002A144F">
        <w:t>-</w:t>
      </w:r>
      <w:r w:rsidRPr="002A144F">
        <w:tab/>
        <w:t>prohlášení objednatele</w:t>
      </w:r>
      <w:r w:rsidR="00023CD4">
        <w:t xml:space="preserve"> </w:t>
      </w:r>
      <w:r w:rsidRPr="002A144F">
        <w:t>o převzetí plnění zhotovitele dle této smlouvy jako bezvadného, případně o odmítnutí převzetí plnění</w:t>
      </w:r>
      <w:r w:rsidR="00F9414F">
        <w:t xml:space="preserve"> zhotovitele dle této smlouvy a </w:t>
      </w:r>
      <w:r w:rsidRPr="002A144F">
        <w:t>uvedení důvodu tohoto odmítnutí,</w:t>
      </w:r>
    </w:p>
    <w:p w:rsidR="0099256D" w:rsidRPr="002A144F" w:rsidRDefault="0099256D" w:rsidP="004225D2">
      <w:pPr>
        <w:ind w:left="1276" w:hanging="425"/>
        <w:jc w:val="both"/>
      </w:pPr>
      <w:r w:rsidRPr="002A144F">
        <w:t>-</w:t>
      </w:r>
      <w:r w:rsidRPr="002A144F">
        <w:tab/>
        <w:t>datum převzetí zhotovitele dle této smlouvy,</w:t>
      </w:r>
      <w:r w:rsidR="006F64A2">
        <w:t xml:space="preserve"> p</w:t>
      </w:r>
      <w:r w:rsidRPr="002A144F">
        <w:t>odpisy oprávn</w:t>
      </w:r>
      <w:r w:rsidR="00AE2058">
        <w:t>ěných zástupců smluvních stran.</w:t>
      </w:r>
    </w:p>
    <w:p w:rsidR="0099256D" w:rsidRPr="002A144F" w:rsidRDefault="0099256D" w:rsidP="004225D2">
      <w:pPr>
        <w:ind w:left="709" w:hanging="709"/>
        <w:jc w:val="both"/>
      </w:pPr>
      <w:r w:rsidRPr="002A144F">
        <w:t>9.4</w:t>
      </w:r>
      <w:r w:rsidRPr="002A144F">
        <w:tab/>
        <w:t>V případě, že objednatel odmítne převzít nebo odsouhlasit výstupy činn</w:t>
      </w:r>
      <w:r w:rsidR="00023CD4">
        <w:t>o</w:t>
      </w:r>
      <w:r w:rsidR="004225D2">
        <w:t>sti zhotovitele ke </w:t>
      </w:r>
      <w:r w:rsidRPr="002A144F">
        <w:t>splnění předmětu této smlouvy, a to z důvodu výskytu vad, vrátí tyto zhotoviteli k odstranění vad. Zhotovitel je povinen vady odstranit v co nejkratší době a dokončené plnění opětovně p</w:t>
      </w:r>
      <w:r w:rsidR="00AE2058">
        <w:t>rotokolárně předat objednateli.</w:t>
      </w:r>
    </w:p>
    <w:p w:rsidR="0099256D" w:rsidRPr="002A144F" w:rsidRDefault="0099256D" w:rsidP="004225D2">
      <w:pPr>
        <w:ind w:left="709" w:hanging="709"/>
        <w:jc w:val="both"/>
      </w:pPr>
      <w:r w:rsidRPr="002A144F">
        <w:t>9.5</w:t>
      </w:r>
      <w:r w:rsidRPr="002A144F">
        <w:tab/>
        <w:t>Vrácením výstupů činn</w:t>
      </w:r>
      <w:r w:rsidR="00023CD4">
        <w:t>o</w:t>
      </w:r>
      <w:r w:rsidRPr="002A144F">
        <w:t>sti zhotovitele ke splnění předmětu této smlouvy není dotčena povinnost zhotovitele tyto dokončit v termínech sjednaných v čl. 5 této smlouvy.</w:t>
      </w:r>
    </w:p>
    <w:p w:rsidR="006F64A2" w:rsidRPr="002A144F" w:rsidRDefault="006F64A2" w:rsidP="00566274"/>
    <w:p w:rsidR="0099256D" w:rsidRPr="002A144F" w:rsidRDefault="0099256D" w:rsidP="00AE2058">
      <w:pPr>
        <w:pStyle w:val="Nadpis1"/>
      </w:pPr>
      <w:r w:rsidRPr="002A144F">
        <w:t>Čl. 10</w:t>
      </w:r>
    </w:p>
    <w:p w:rsidR="0099256D" w:rsidRPr="002A144F" w:rsidRDefault="0099256D" w:rsidP="00AE2058">
      <w:pPr>
        <w:pStyle w:val="Nadpis1"/>
      </w:pPr>
      <w:r w:rsidRPr="002A144F">
        <w:t>Licenční ujednání</w:t>
      </w:r>
    </w:p>
    <w:p w:rsidR="0099256D" w:rsidRPr="002A144F" w:rsidRDefault="0099256D" w:rsidP="00566274"/>
    <w:p w:rsidR="00EC025C" w:rsidRPr="002A144F" w:rsidRDefault="0099256D" w:rsidP="004225D2">
      <w:pPr>
        <w:ind w:left="709" w:hanging="709"/>
        <w:jc w:val="both"/>
      </w:pPr>
      <w:r w:rsidRPr="002A144F">
        <w:t>10.1</w:t>
      </w:r>
      <w:r w:rsidRPr="002A144F">
        <w:tab/>
        <w:t xml:space="preserve">Ochrana autorských práv se řídí </w:t>
      </w:r>
      <w:r w:rsidR="00EC025C" w:rsidRPr="002A144F">
        <w:t xml:space="preserve">autorským </w:t>
      </w:r>
      <w:r w:rsidRPr="002A144F">
        <w:t>zák</w:t>
      </w:r>
      <w:r w:rsidR="00EC025C" w:rsidRPr="002A144F">
        <w:t>onem a veškerými mezinárodními dohodami o ochraně práv k duševnímu vlastnictv</w:t>
      </w:r>
      <w:r w:rsidR="00023CD4">
        <w:t>í</w:t>
      </w:r>
      <w:r w:rsidR="00EC025C" w:rsidRPr="002A144F">
        <w:t>, které jsou součástí českého právního řádu.</w:t>
      </w:r>
    </w:p>
    <w:p w:rsidR="00EC025C" w:rsidRPr="002A144F" w:rsidRDefault="00EC025C" w:rsidP="004225D2">
      <w:pPr>
        <w:ind w:left="709" w:hanging="709"/>
        <w:jc w:val="both"/>
      </w:pPr>
      <w:r w:rsidRPr="002A144F">
        <w:t>10.2</w:t>
      </w:r>
      <w:r w:rsidRPr="002A144F">
        <w:tab/>
        <w:t xml:space="preserve">Zhotovitel prohlašuje, že je na základě svého autorství či na základě právního vztahu s autorem, resp. </w:t>
      </w:r>
      <w:r w:rsidR="006F64A2">
        <w:t>a</w:t>
      </w:r>
      <w:r w:rsidRPr="002A144F">
        <w:t>utory děl vztahujících se k plnění této smlouvy</w:t>
      </w:r>
      <w:r w:rsidR="00F9414F">
        <w:t>,</w:t>
      </w:r>
      <w:r w:rsidR="006F64A2">
        <w:t xml:space="preserve"> </w:t>
      </w:r>
      <w:r w:rsidRPr="002A144F">
        <w:t>oprávněn vykonávat svým jménem a na svůj účet veškerá autorova majetková práva k výsledkům tvůrčí činnosti zhotovitele dle této smlouvy včetně jejich hmotného zachycení ve formě výstupů</w:t>
      </w:r>
      <w:r w:rsidR="00023CD4">
        <w:t xml:space="preserve"> </w:t>
      </w:r>
      <w:r w:rsidRPr="002A144F">
        <w:t>dle této smlouv</w:t>
      </w:r>
      <w:r w:rsidR="00023CD4">
        <w:t>y</w:t>
      </w:r>
      <w:r w:rsidRPr="002A144F">
        <w:t>, zejména je oprávněn všechny tyto části plnění j</w:t>
      </w:r>
      <w:r w:rsidR="00F9414F">
        <w:t>ako autorské dílo užít ke </w:t>
      </w:r>
      <w:r w:rsidRPr="002A144F">
        <w:t>všem známým způsobům užití a udělit objednateli</w:t>
      </w:r>
      <w:r w:rsidR="006F64A2">
        <w:t xml:space="preserve">, </w:t>
      </w:r>
      <w:r w:rsidRPr="002A144F">
        <w:t>jako nabyvateli</w:t>
      </w:r>
      <w:r w:rsidR="006F64A2">
        <w:t>,</w:t>
      </w:r>
      <w:r w:rsidRPr="002A144F">
        <w:t xml:space="preserve"> oprávnění k výkonu tohoto práva v sou</w:t>
      </w:r>
      <w:r w:rsidR="00AE2058">
        <w:t>ladu s podmínkami této smlouvy.</w:t>
      </w:r>
    </w:p>
    <w:p w:rsidR="00463DBB" w:rsidRPr="002A144F" w:rsidRDefault="00EC025C" w:rsidP="004225D2">
      <w:pPr>
        <w:ind w:left="709" w:hanging="709"/>
        <w:jc w:val="both"/>
      </w:pPr>
      <w:r w:rsidRPr="002A144F">
        <w:t>10.3</w:t>
      </w:r>
      <w:r w:rsidRPr="002A144F">
        <w:tab/>
        <w:t>Zhotovitel touto smlouvou poskytuje objednateli oprávnění užívat výsledky tvůrčí činnosti dle této smlouvy a hmotné zachycení výsledků činnosti zhotovitele ve výše uvedené formě (dále jen „licence“) za podmínek sjednaných v této smlouvě. Právem užívat výsledky tvůrčí činnosti dle této smlouvy a hmotné zachycení výsledků činností zhotovitele ve výše uvedené formě se ve smyslu této smlouvy rozumí nerušené využívání výsledků tvůrčí činnosti</w:t>
      </w:r>
      <w:r w:rsidR="00463DBB" w:rsidRPr="002A144F">
        <w:t xml:space="preserve"> dle této smlouvy a hmotného zachycení výsledků činnosti zhotovitele všemi známými způsoby, zejména jejich další zpracování, úpravy, uveřejňování a rozmnožování, a to tak, aby byl naplněn účel této smlouvy.</w:t>
      </w:r>
    </w:p>
    <w:p w:rsidR="00463DBB" w:rsidRPr="002A144F" w:rsidRDefault="00463DBB" w:rsidP="004225D2">
      <w:pPr>
        <w:ind w:left="709" w:hanging="709"/>
        <w:jc w:val="both"/>
      </w:pPr>
      <w:r w:rsidRPr="002A144F">
        <w:t>10.4</w:t>
      </w:r>
      <w:r w:rsidRPr="002A144F">
        <w:tab/>
        <w:t>Licence poskytnuté dle této smlouvy se udělují jako celosvětové na celou dobu t</w:t>
      </w:r>
      <w:r w:rsidR="00023CD4">
        <w:t>r</w:t>
      </w:r>
      <w:r w:rsidRPr="002A144F">
        <w:t xml:space="preserve">vání majetkových práv zhotovitele dle této smlouvy a hmotnému zachycení výsledků činností zhotovitele ve </w:t>
      </w:r>
      <w:r w:rsidR="00AE2058">
        <w:t>formě výstupů dle této smlouvy.</w:t>
      </w:r>
    </w:p>
    <w:p w:rsidR="00463DBB" w:rsidRPr="002A144F" w:rsidRDefault="00463DBB" w:rsidP="004225D2">
      <w:pPr>
        <w:ind w:left="709" w:hanging="709"/>
        <w:jc w:val="both"/>
      </w:pPr>
      <w:r w:rsidRPr="002A144F">
        <w:lastRenderedPageBreak/>
        <w:t>10.5</w:t>
      </w:r>
      <w:r w:rsidRPr="002A144F">
        <w:tab/>
        <w:t>Zhotovitel poskytuje licenci jako výhradní, čímž se rozumí, že zhotovitel nesmí poskytnout licenci obsahem či rozsahem zahrnující práva poskytnutá objednateli dle této smlouvy třetí osobě a je povinen se zdržet výkonu práva užívat výsledky své tvůrčí činnosti dle této smlouvy a hmotného zachycení výsledků činnosti zhotovitele způsobem, ke které</w:t>
      </w:r>
      <w:r w:rsidR="00AE2058">
        <w:t>mu poskytl licenci objednateli.</w:t>
      </w:r>
    </w:p>
    <w:p w:rsidR="00463DBB" w:rsidRPr="002A144F" w:rsidRDefault="00463DBB" w:rsidP="004225D2">
      <w:pPr>
        <w:ind w:left="709" w:hanging="709"/>
        <w:jc w:val="both"/>
      </w:pPr>
      <w:r w:rsidRPr="002A144F">
        <w:t>10.6</w:t>
      </w:r>
      <w:r w:rsidRPr="002A144F">
        <w:tab/>
        <w:t>Objednatel je oprávněn práva tvořící součást licence dle této smlouvy poskytnout třetí osobě, a to ve stejném nebo menším rozsahu, v jakém je objednatel oprávněn užívat práv z licence sám, k čemuž se zhotovitel zavazuje u</w:t>
      </w:r>
      <w:r w:rsidR="00AE2058">
        <w:t>dělit objednateli svůj souhlas.</w:t>
      </w:r>
    </w:p>
    <w:p w:rsidR="00463DBB" w:rsidRPr="002A144F" w:rsidRDefault="00463DBB" w:rsidP="004225D2">
      <w:pPr>
        <w:ind w:left="709" w:hanging="709"/>
        <w:jc w:val="both"/>
      </w:pPr>
      <w:r w:rsidRPr="002A144F">
        <w:t>10.7</w:t>
      </w:r>
      <w:r w:rsidRPr="002A144F">
        <w:tab/>
        <w:t xml:space="preserve">Práva z licence </w:t>
      </w:r>
      <w:r w:rsidR="00CA5DD1" w:rsidRPr="002A144F">
        <w:t>poskytnuté touto smlouvou, přecházejí při zániku objednatele na jeho právní nástupce.</w:t>
      </w:r>
    </w:p>
    <w:p w:rsidR="00CA5DD1" w:rsidRPr="002A144F" w:rsidRDefault="00CA5DD1" w:rsidP="00566274"/>
    <w:p w:rsidR="00CA5DD1" w:rsidRPr="002A144F" w:rsidRDefault="00CA5DD1" w:rsidP="00E82B03">
      <w:pPr>
        <w:pStyle w:val="Nadpis1"/>
      </w:pPr>
      <w:r w:rsidRPr="002A144F">
        <w:t>Čl. 11</w:t>
      </w:r>
    </w:p>
    <w:p w:rsidR="00CA5DD1" w:rsidRPr="002A144F" w:rsidRDefault="00CA5DD1" w:rsidP="00E82B03">
      <w:pPr>
        <w:pStyle w:val="Nadpis1"/>
      </w:pPr>
      <w:r w:rsidRPr="002A144F">
        <w:t>Záruka za vady díla a odpovědnost za škodu</w:t>
      </w:r>
    </w:p>
    <w:p w:rsidR="00D36786" w:rsidRPr="002A144F" w:rsidRDefault="00D36786" w:rsidP="00E82B03">
      <w:pPr>
        <w:ind w:left="709" w:hanging="709"/>
      </w:pPr>
    </w:p>
    <w:p w:rsidR="003C5751" w:rsidRPr="002A144F" w:rsidRDefault="003C5751" w:rsidP="004225D2">
      <w:pPr>
        <w:ind w:left="709" w:hanging="709"/>
        <w:jc w:val="both"/>
      </w:pPr>
      <w:r w:rsidRPr="002A144F">
        <w:t>11.1</w:t>
      </w:r>
      <w:r w:rsidRPr="002A144F">
        <w:tab/>
      </w:r>
      <w:r w:rsidR="00B238F5" w:rsidRPr="002A144F">
        <w:t>V</w:t>
      </w:r>
      <w:r w:rsidRPr="002A144F">
        <w:t>ýsledky tvůrčí činnosti zhotovitele dle této smlouvy mají vady</w:t>
      </w:r>
      <w:r w:rsidR="00023CD4">
        <w:t>,</w:t>
      </w:r>
      <w:r w:rsidRPr="002A144F">
        <w:t xml:space="preserve"> jestliže jejich zpracování neodpovídá smlouvě, požadavkům, připomínkám nebo pokynům uplatněným objednatelem v průběhu poskytování plnění zhotovitelem dle této smlouvy nebo jestliže výstupy činnosti zhotovitele ke splnění předmětu této</w:t>
      </w:r>
      <w:r w:rsidR="0082554E">
        <w:t xml:space="preserve"> smlouvy jsou neúplné</w:t>
      </w:r>
      <w:r w:rsidR="004225D2">
        <w:t xml:space="preserve"> tak, že </w:t>
      </w:r>
      <w:r w:rsidR="0082554E">
        <w:t>z </w:t>
      </w:r>
      <w:r w:rsidRPr="002A144F">
        <w:t>důvodu jejich neúplnosti není možné pokračovat</w:t>
      </w:r>
      <w:r w:rsidR="00E82B03">
        <w:t xml:space="preserve"> ke splnění účelu této smlouvy.</w:t>
      </w:r>
    </w:p>
    <w:p w:rsidR="003C5751" w:rsidRPr="002A144F" w:rsidRDefault="0082554E" w:rsidP="004225D2">
      <w:pPr>
        <w:ind w:left="709" w:hanging="709"/>
        <w:jc w:val="both"/>
      </w:pPr>
      <w:r>
        <w:t>11.2</w:t>
      </w:r>
      <w:r>
        <w:tab/>
      </w:r>
      <w:r w:rsidR="003C5751" w:rsidRPr="002A144F">
        <w:t>Zhotovitel se zavazuje, že výsledky jeho tv</w:t>
      </w:r>
      <w:r w:rsidR="00023CD4">
        <w:t>ů</w:t>
      </w:r>
      <w:r w:rsidR="003C5751" w:rsidRPr="002A144F">
        <w:t>rčí činnosti dle této smlouvy budou ke dni předání výstupů činn</w:t>
      </w:r>
      <w:r w:rsidR="00023CD4">
        <w:t>o</w:t>
      </w:r>
      <w:r w:rsidR="003C5751" w:rsidRPr="002A144F">
        <w:t xml:space="preserve">sti zhotovitele ke splnění </w:t>
      </w:r>
      <w:r>
        <w:t>předmětu této smlouvy bez vad a </w:t>
      </w:r>
      <w:r w:rsidR="003C5751" w:rsidRPr="002A144F">
        <w:t>způsobilé k užití k účelu sjednanému touto smlouvou. Tuto</w:t>
      </w:r>
      <w:r>
        <w:t xml:space="preserve"> záruku poskytuje zhotovitel po </w:t>
      </w:r>
      <w:r w:rsidR="003C5751" w:rsidRPr="002A144F">
        <w:t>dobu 3 let ode dne převzetí nebo odsouhlasení výstupů činnosti zhotovitele ke</w:t>
      </w:r>
      <w:r w:rsidR="00E82B03">
        <w:t xml:space="preserve"> splnění předmětu této smlouvy.</w:t>
      </w:r>
    </w:p>
    <w:p w:rsidR="00B238F5" w:rsidRPr="002A144F" w:rsidRDefault="003C5751" w:rsidP="004225D2">
      <w:pPr>
        <w:ind w:left="709" w:hanging="709"/>
        <w:jc w:val="both"/>
      </w:pPr>
      <w:r w:rsidRPr="002A144F">
        <w:t>11.3</w:t>
      </w:r>
      <w:r w:rsidRPr="002A144F">
        <w:tab/>
        <w:t>Zjistí-li objednatel, že zhotovitel při výkonu činností dle této smlouvy postupuje v rozporu se svými povinnostmi, je oprávněn požadovat, aby zhotovitel bezodkladně odstranil vady vzniklé vadným poskytováním plnění dle této smlouvy a aby při poskytování svého plnění dle této smlouvy postupoval řádně a v souladu s touto smlouvou. Neučiní</w:t>
      </w:r>
      <w:r w:rsidR="006F64A2">
        <w:t>-</w:t>
      </w:r>
      <w:r w:rsidRPr="002A144F">
        <w:t>li tak zhotovitel ani v přiměřené lhůtě poskytnuté mu objednatelem, bude tento stav</w:t>
      </w:r>
      <w:r w:rsidR="0082554E">
        <w:t xml:space="preserve"> považovat za </w:t>
      </w:r>
      <w:r w:rsidR="00B238F5" w:rsidRPr="002A144F">
        <w:t>podstatné porušení smlouvy ze strany zhotovitele.</w:t>
      </w:r>
    </w:p>
    <w:p w:rsidR="00B238F5" w:rsidRPr="002A144F" w:rsidRDefault="00B238F5" w:rsidP="004225D2">
      <w:pPr>
        <w:ind w:left="709" w:hanging="709"/>
        <w:jc w:val="both"/>
      </w:pPr>
      <w:r w:rsidRPr="002A144F">
        <w:t>11.4</w:t>
      </w:r>
      <w:r w:rsidRPr="002A144F">
        <w:tab/>
        <w:t>Vady zjištěné po převzetí nebo odsouhlasení výstupů činností zhotovitele ke splnění předmětu této smlouvy, nejpozději však do uplynutí záruční doby dle odst. 1</w:t>
      </w:r>
      <w:r w:rsidR="00242C58">
        <w:t>1</w:t>
      </w:r>
      <w:r w:rsidRPr="002A144F">
        <w:t>.2 tohoto článku,</w:t>
      </w:r>
      <w:r w:rsidR="00023CD4">
        <w:t xml:space="preserve"> </w:t>
      </w:r>
      <w:r w:rsidRPr="002A144F">
        <w:t>je objednatel oprávněn uplatnit u zhotovitele pís</w:t>
      </w:r>
      <w:r w:rsidR="0082554E">
        <w:t>emně, bez zbytečného odkladu po </w:t>
      </w:r>
      <w:r w:rsidRPr="002A144F">
        <w:t>té, co vady zjistí. V reklamaci je objednatel povinen vady popsat,</w:t>
      </w:r>
      <w:r w:rsidR="00E82B03">
        <w:t xml:space="preserve"> popř. uvést, jak se projevují.</w:t>
      </w:r>
    </w:p>
    <w:p w:rsidR="00B238F5" w:rsidRPr="002A144F" w:rsidRDefault="00B238F5" w:rsidP="004225D2">
      <w:pPr>
        <w:ind w:left="709" w:hanging="709"/>
        <w:jc w:val="both"/>
      </w:pPr>
      <w:r w:rsidRPr="002A144F">
        <w:t>11.5</w:t>
      </w:r>
      <w:r w:rsidRPr="002A144F">
        <w:tab/>
        <w:t>Zhotovitel je povinen vady uplatněné v p</w:t>
      </w:r>
      <w:r w:rsidR="00023CD4">
        <w:t>r</w:t>
      </w:r>
      <w:r w:rsidRPr="002A144F">
        <w:t>ůběhu záruční doby odstranit do 15 dnů ode dne doručení oznámení o vadách.</w:t>
      </w:r>
    </w:p>
    <w:p w:rsidR="00B238F5" w:rsidRPr="002A144F" w:rsidRDefault="00B238F5" w:rsidP="004225D2">
      <w:pPr>
        <w:ind w:left="709" w:hanging="709"/>
        <w:jc w:val="both"/>
      </w:pPr>
      <w:r w:rsidRPr="002A144F">
        <w:t>11.6</w:t>
      </w:r>
      <w:r w:rsidRPr="002A144F">
        <w:tab/>
        <w:t>O ods</w:t>
      </w:r>
      <w:r w:rsidR="006F64A2">
        <w:t>t</w:t>
      </w:r>
      <w:r w:rsidRPr="002A144F">
        <w:t>ranění reklamované vady sepíše objednatel protokol, ve kterém potvrdí odstranění reklamované vady, nebo sdělí důvody odmítnutí př</w:t>
      </w:r>
      <w:r w:rsidR="00E82B03">
        <w:t>evzetí opravy reklamované vady.</w:t>
      </w:r>
    </w:p>
    <w:p w:rsidR="005A3D72" w:rsidRPr="002A144F" w:rsidRDefault="00B238F5" w:rsidP="004225D2">
      <w:pPr>
        <w:ind w:left="709" w:hanging="709"/>
        <w:jc w:val="both"/>
      </w:pPr>
      <w:r w:rsidRPr="002A144F">
        <w:t>11.7</w:t>
      </w:r>
      <w:r w:rsidRPr="002A144F">
        <w:tab/>
        <w:t>Neodstraní-li zhotovitel reklamované vady ve lhůtě do 15 dnů ode dne doručení oznámení o vadác</w:t>
      </w:r>
      <w:r w:rsidR="00023CD4">
        <w:t>h</w:t>
      </w:r>
      <w:r w:rsidRPr="002A144F">
        <w:t xml:space="preserve">, je objednatel oprávněn pověřit odstraněním reklamované vady jinou odborně způsobilou právnickou nebo fyzickou osobu. Veškeré takto vzniklé náklady uhradí zhotovitel do 14 dnů ode dne, kdy obdržel písemnou výzvu objednatele k uhrazení těchto </w:t>
      </w:r>
      <w:r w:rsidRPr="002A144F">
        <w:lastRenderedPageBreak/>
        <w:t xml:space="preserve">nákladů. Uhrazením nákladů odstranění vad jinou odborně způsobilou osobou </w:t>
      </w:r>
      <w:r w:rsidR="005A3D72" w:rsidRPr="002A144F">
        <w:t>podle tohoto odstavce není dotčeno právo objednatele požadovat na zhotoviteli zaplacení smluvní pokuty dle čl. 1</w:t>
      </w:r>
      <w:r w:rsidR="00242C58">
        <w:t>2</w:t>
      </w:r>
      <w:r w:rsidR="005A3D72" w:rsidRPr="002A144F">
        <w:t xml:space="preserve"> této smlouvy.</w:t>
      </w:r>
    </w:p>
    <w:p w:rsidR="005A3D72" w:rsidRPr="002A144F" w:rsidRDefault="005A3D72" w:rsidP="004225D2">
      <w:pPr>
        <w:ind w:left="709" w:hanging="709"/>
        <w:jc w:val="both"/>
      </w:pPr>
      <w:r w:rsidRPr="002A144F">
        <w:t>11.8</w:t>
      </w:r>
      <w:r w:rsidRPr="002A144F">
        <w:tab/>
        <w:t>V případě zjištění vad výsledků tvůrčí činnosti zhotovitele po převzetí nebo odsouhlasení výstupů činnosti zhotovitele ke splnění předmětu t</w:t>
      </w:r>
      <w:r w:rsidR="0082554E">
        <w:t>éto smlouvy, nejpozději však do </w:t>
      </w:r>
      <w:r w:rsidRPr="002A144F">
        <w:t>uplynutí záruční doby dle odst. 11.2 tohoto článk</w:t>
      </w:r>
      <w:r w:rsidR="0082554E">
        <w:t>u, a uplatněných objednatelem u </w:t>
      </w:r>
      <w:r w:rsidRPr="002A144F">
        <w:t>zhotovitele dle té</w:t>
      </w:r>
      <w:r w:rsidR="00023CD4">
        <w:t>t</w:t>
      </w:r>
      <w:r w:rsidRPr="002A144F">
        <w:t>o smlouvy, náleží objednateli přiměřená sleva z ceny za posk</w:t>
      </w:r>
      <w:r w:rsidR="00E82B03">
        <w:t>ytnuté plnění dle této smlouvy.</w:t>
      </w:r>
    </w:p>
    <w:p w:rsidR="005A3D72" w:rsidRPr="002A144F" w:rsidRDefault="005A3D72" w:rsidP="004225D2">
      <w:pPr>
        <w:ind w:left="709" w:hanging="709"/>
        <w:jc w:val="both"/>
      </w:pPr>
      <w:r w:rsidRPr="002A144F">
        <w:t>11.9</w:t>
      </w:r>
      <w:r w:rsidRPr="002A144F">
        <w:tab/>
        <w:t>Zhotovitel se zavazuje, že uhradí objednateli v plné výši škody, které tomuto vzniknou v bezprostřední příčinné souvislosti s vadami výsledků tvůrčí činnosti zhotovitele nebo s porušením povinností zhotovitele při zařizován</w:t>
      </w:r>
      <w:r w:rsidR="00E82B03">
        <w:t>í záležitostí dle této smlouvy.</w:t>
      </w:r>
    </w:p>
    <w:p w:rsidR="005A3D72" w:rsidRPr="002A144F" w:rsidRDefault="005A3D72" w:rsidP="004225D2">
      <w:pPr>
        <w:ind w:left="709" w:hanging="709"/>
        <w:jc w:val="both"/>
      </w:pPr>
      <w:r w:rsidRPr="002A144F">
        <w:t>11.10</w:t>
      </w:r>
      <w:r w:rsidRPr="002A144F">
        <w:tab/>
        <w:t>Zhotovitel neodpovídá za vady, pokud byly způsobeny použitím nevhodných podkladů poskytnutých mu objednatelem k výkonu tvůrčí činnosti nebo zařizování záležitostí dle té</w:t>
      </w:r>
      <w:r w:rsidR="00023CD4">
        <w:t>t</w:t>
      </w:r>
      <w:r w:rsidRPr="002A144F">
        <w:t xml:space="preserve">o smlouvy a k výkonu autorského dozoru v případě, že zhotovitel ani při vynaložení odborné péče nemohl nevhodnost těchto podkladů zjistit nebo na jejich nevhodnost objednatele písemně upozornil a objednatel přesto na jejich použití trval. Dále zhotovitel neodpovídá za vady způsobené dodržováním </w:t>
      </w:r>
      <w:r w:rsidR="00E6626F" w:rsidRPr="002A144F">
        <w:t>nevhodných pokynů, požadavků nebo připomínek daných mu objednatelem k plnění smlouvy a k výkonu autorského dozoru v případě, že zhotovitel ani při vynaložení odborné péče nemohl nevhodnost těchto pokynů, požadavků a připomínek zjistit, nebo na jejich nevhodnost objednatele písemně upozornil a objednatel přesto na jejich použití trval.</w:t>
      </w:r>
    </w:p>
    <w:p w:rsidR="00E6626F" w:rsidRPr="002A144F" w:rsidRDefault="00E6626F" w:rsidP="00566274"/>
    <w:p w:rsidR="00E6626F" w:rsidRPr="002A144F" w:rsidRDefault="00E6626F" w:rsidP="00E82B03">
      <w:pPr>
        <w:pStyle w:val="Nadpis1"/>
      </w:pPr>
      <w:r w:rsidRPr="002A144F">
        <w:t>Čl. 12</w:t>
      </w:r>
    </w:p>
    <w:p w:rsidR="00E6626F" w:rsidRPr="002A144F" w:rsidRDefault="00E6626F" w:rsidP="00E82B03">
      <w:pPr>
        <w:pStyle w:val="Nadpis1"/>
      </w:pPr>
      <w:r w:rsidRPr="002A144F">
        <w:t>Sankce a úroky z prodlení</w:t>
      </w:r>
    </w:p>
    <w:p w:rsidR="00E6626F" w:rsidRPr="002A144F" w:rsidRDefault="00E6626F" w:rsidP="00566274"/>
    <w:p w:rsidR="00E6626F" w:rsidRPr="002A144F" w:rsidRDefault="00E6626F" w:rsidP="00AB57EC">
      <w:pPr>
        <w:ind w:left="709" w:hanging="709"/>
        <w:jc w:val="both"/>
      </w:pPr>
      <w:r w:rsidRPr="002A144F">
        <w:t>12.1</w:t>
      </w:r>
      <w:r w:rsidRPr="002A144F">
        <w:tab/>
        <w:t>Bude-li zhotovitel v prodlení se zahájením poskytován</w:t>
      </w:r>
      <w:r w:rsidR="00AB57EC">
        <w:t>í plnění dle této smlouvy, nebo </w:t>
      </w:r>
      <w:r w:rsidRPr="002A144F">
        <w:t xml:space="preserve">bude-li zhotovitel v prodlení s uskutečněním poskytování plnění dle této smlouvy, má objednatel vůči zhotoviteli právo na zaplacení smluvní </w:t>
      </w:r>
      <w:r w:rsidR="0082554E">
        <w:t>pokuty ve výši 0,05 % z ceny za </w:t>
      </w:r>
      <w:r w:rsidRPr="002A144F">
        <w:t>poskytnuté plnění zhotovitele dle této smlouvy, a to za každý započatý den prod</w:t>
      </w:r>
      <w:r w:rsidR="0082554E">
        <w:t>lení, a </w:t>
      </w:r>
      <w:r w:rsidRPr="002A144F">
        <w:t>zhotovitel se zavazuje takto požad</w:t>
      </w:r>
      <w:r w:rsidR="00E82B03">
        <w:t>ovanou smluvní pokutu zaplatit.</w:t>
      </w:r>
    </w:p>
    <w:p w:rsidR="004E6424" w:rsidRPr="002A144F" w:rsidRDefault="00E6626F" w:rsidP="00AB57EC">
      <w:pPr>
        <w:ind w:left="709" w:hanging="709"/>
        <w:jc w:val="both"/>
      </w:pPr>
      <w:r w:rsidRPr="002A144F">
        <w:t>12.2</w:t>
      </w:r>
      <w:r w:rsidRPr="002A144F">
        <w:tab/>
        <w:t>Nespln</w:t>
      </w:r>
      <w:r w:rsidR="00023CD4">
        <w:t>í</w:t>
      </w:r>
      <w:r w:rsidRPr="002A144F">
        <w:t>-li zhotovitel včas svůj závazek dle této smlouvy řádně odstranit objednatelem uplatněné vady, je objednatel oprávněn požadovat na zhotoviteli zaplacení smluvní pokuty ve výši 0,05 % z ceny poskytnutého plnění zhotovitelem</w:t>
      </w:r>
      <w:r w:rsidR="00023CD4">
        <w:t xml:space="preserve"> </w:t>
      </w:r>
      <w:r w:rsidR="0082554E">
        <w:t>dle této smlouvy, za </w:t>
      </w:r>
      <w:r w:rsidRPr="002A144F">
        <w:t xml:space="preserve">každý započatý den prodlení, a to až do doby, kdy objednatel </w:t>
      </w:r>
      <w:r w:rsidR="004E6424" w:rsidRPr="002A144F">
        <w:t>pověří odst</w:t>
      </w:r>
      <w:r w:rsidR="00023CD4">
        <w:t>r</w:t>
      </w:r>
      <w:r w:rsidR="004E6424" w:rsidRPr="002A144F">
        <w:t xml:space="preserve">aněním reklamovaných vad jinou odborně zdatnou právnickou nebo fyzickou osobu, a zhotovitel je povinen </w:t>
      </w:r>
      <w:r w:rsidR="0045266E">
        <w:t>takto požadovanou smluvní pokutu</w:t>
      </w:r>
      <w:r w:rsidR="004E6424" w:rsidRPr="002A144F">
        <w:t xml:space="preserve"> objednateli zaplatit.</w:t>
      </w:r>
    </w:p>
    <w:p w:rsidR="004E6424" w:rsidRPr="002A144F" w:rsidRDefault="004E6424" w:rsidP="00AB57EC">
      <w:pPr>
        <w:ind w:left="709" w:hanging="709"/>
        <w:jc w:val="both"/>
      </w:pPr>
      <w:r w:rsidRPr="002A144F">
        <w:t>12.3</w:t>
      </w:r>
      <w:r w:rsidRPr="002A144F">
        <w:tab/>
        <w:t>Zaplacením smluvních pokut dle tohot</w:t>
      </w:r>
      <w:r w:rsidR="00023CD4">
        <w:t>o</w:t>
      </w:r>
      <w:r w:rsidRPr="002A144F">
        <w:t xml:space="preserve"> článku ne</w:t>
      </w:r>
      <w:r w:rsidR="0082554E">
        <w:t>ní dotčeno právo objednatele na </w:t>
      </w:r>
      <w:r w:rsidRPr="002A144F">
        <w:t>náhradu škody vzniklé mu v příčinné souvislosti s jednáním, nejednáním či opomenutím zhotovitele, s nímž je spojena s</w:t>
      </w:r>
      <w:r w:rsidR="00E82B03">
        <w:t>mluvní pokuta dle této smlouvy.</w:t>
      </w:r>
    </w:p>
    <w:p w:rsidR="004E6424" w:rsidRPr="002A144F" w:rsidRDefault="004E6424" w:rsidP="00AB57EC">
      <w:pPr>
        <w:ind w:left="709" w:hanging="709"/>
        <w:jc w:val="both"/>
      </w:pPr>
      <w:r w:rsidRPr="002A144F">
        <w:t>12.4</w:t>
      </w:r>
      <w:r w:rsidRPr="002A144F">
        <w:tab/>
        <w:t>Smluvní pokuty jsou splatné na účet objednatele do 10 dnů od doručení písemné výzvy objednatele k zaplacení příslušné smluvní pokuty zhotoviteli. Bude-li zhotovitel v prodlení s úhradou smluvních pokut vyúčtovaných objednatelem, je objednatel oprávněn požadovat na zhotoviteli zaplacení úroku z prod</w:t>
      </w:r>
      <w:r w:rsidR="00023CD4">
        <w:t>l</w:t>
      </w:r>
      <w:r w:rsidRPr="002A144F">
        <w:t xml:space="preserve">ení v zákonné výši. Ke dni uzavření této smlouvy je právním předpisem upravujícím zákonnou výši úroků z prodlení </w:t>
      </w:r>
      <w:proofErr w:type="spellStart"/>
      <w:r w:rsidRPr="002A144F">
        <w:t>nař</w:t>
      </w:r>
      <w:proofErr w:type="spellEnd"/>
      <w:r w:rsidRPr="002A144F">
        <w:t xml:space="preserve">. </w:t>
      </w:r>
      <w:proofErr w:type="gramStart"/>
      <w:r w:rsidRPr="002A144F">
        <w:t>vlády</w:t>
      </w:r>
      <w:proofErr w:type="gramEnd"/>
      <w:r w:rsidRPr="002A144F">
        <w:t xml:space="preserve"> č. </w:t>
      </w:r>
      <w:r w:rsidRPr="002A144F">
        <w:lastRenderedPageBreak/>
        <w:t>142/1994 Sb.,, kterým se stanoví výše úroků z prodlení a poplatku z prodlení podle občanského zákoníku,</w:t>
      </w:r>
      <w:r w:rsidR="00E82B03">
        <w:t xml:space="preserve"> ve znění  pozdějších předpisů.</w:t>
      </w:r>
    </w:p>
    <w:p w:rsidR="0008666A" w:rsidRPr="002A144F" w:rsidRDefault="004E6424" w:rsidP="00AB57EC">
      <w:pPr>
        <w:ind w:left="709" w:hanging="709"/>
        <w:jc w:val="both"/>
      </w:pPr>
      <w:r w:rsidRPr="002A144F">
        <w:t>12.5</w:t>
      </w:r>
      <w:r w:rsidRPr="002A144F">
        <w:tab/>
        <w:t>Bude-li objednatel v prodlení s</w:t>
      </w:r>
      <w:r w:rsidR="00023CD4">
        <w:t xml:space="preserve"> </w:t>
      </w:r>
      <w:r w:rsidRPr="002A144F">
        <w:t>úhradou faktur proti sjednanému termínu</w:t>
      </w:r>
      <w:r w:rsidR="0008666A" w:rsidRPr="002A144F">
        <w:t>, je zhotovitel oprávněn účtovat objednateli úrok z prodlení ve výši 0,05 % z částky, s jejíž ú</w:t>
      </w:r>
      <w:r w:rsidR="0082554E">
        <w:t>hradou je objednatel v prodlení</w:t>
      </w:r>
      <w:r w:rsidR="0008666A" w:rsidRPr="002A144F">
        <w:t>, za každý i započatý den prodlení, až do úplného zaplacení dlužné částky a objednatel je povinen takto účtovaný úrok z prodlení zaplatit.</w:t>
      </w:r>
    </w:p>
    <w:p w:rsidR="0008666A" w:rsidRPr="002A144F" w:rsidRDefault="0008666A" w:rsidP="00AB57EC">
      <w:pPr>
        <w:ind w:left="709" w:hanging="709"/>
        <w:jc w:val="both"/>
      </w:pPr>
      <w:r w:rsidRPr="002A144F">
        <w:t>12.6</w:t>
      </w:r>
      <w:r w:rsidRPr="002A144F">
        <w:tab/>
        <w:t>Úroky z prodlení jsou splatné na účet zhotovitele do 10 dnů od doručení písemné výzvy zhotovitele k zaplacení úroků.</w:t>
      </w:r>
    </w:p>
    <w:p w:rsidR="0008666A" w:rsidRPr="002A144F" w:rsidRDefault="0008666A" w:rsidP="00566274"/>
    <w:p w:rsidR="0008666A" w:rsidRPr="002A144F" w:rsidRDefault="0008666A" w:rsidP="00E82B03">
      <w:pPr>
        <w:pStyle w:val="Nadpis1"/>
      </w:pPr>
      <w:r w:rsidRPr="002A144F">
        <w:t>Čl. 13</w:t>
      </w:r>
    </w:p>
    <w:p w:rsidR="0008666A" w:rsidRPr="002A144F" w:rsidRDefault="0008666A" w:rsidP="00E82B03">
      <w:pPr>
        <w:pStyle w:val="Nadpis1"/>
      </w:pPr>
      <w:r w:rsidRPr="002A144F">
        <w:t>Ukončení smluvního vztahu</w:t>
      </w:r>
    </w:p>
    <w:p w:rsidR="0008666A" w:rsidRPr="002A144F" w:rsidRDefault="0008666A" w:rsidP="00566274"/>
    <w:p w:rsidR="0008666A" w:rsidRPr="002A144F" w:rsidRDefault="0008666A" w:rsidP="00AB57EC">
      <w:pPr>
        <w:ind w:left="709" w:hanging="709"/>
        <w:jc w:val="both"/>
      </w:pPr>
      <w:r w:rsidRPr="002A144F">
        <w:t>13.1</w:t>
      </w:r>
      <w:r w:rsidRPr="002A144F">
        <w:tab/>
        <w:t>Tuto smlouvu lze ukončit buď dohodou smluvních stran, odstoupením od smlouvy,</w:t>
      </w:r>
      <w:r w:rsidR="00BA79D1">
        <w:t xml:space="preserve"> kterékoliv ze smluvních stran.</w:t>
      </w:r>
    </w:p>
    <w:p w:rsidR="0008666A" w:rsidRPr="002A144F" w:rsidRDefault="0008666A" w:rsidP="00AB57EC">
      <w:pPr>
        <w:jc w:val="both"/>
      </w:pPr>
      <w:r w:rsidRPr="002A144F">
        <w:t>13.2</w:t>
      </w:r>
      <w:r w:rsidRPr="002A144F">
        <w:tab/>
        <w:t xml:space="preserve">Dohoda o ukončení smluvního vztahu musí </w:t>
      </w:r>
      <w:r w:rsidR="00BA79D1">
        <w:t>být písemná, jinak je neplatná.</w:t>
      </w:r>
    </w:p>
    <w:p w:rsidR="00FC6A0E" w:rsidRPr="002A144F" w:rsidRDefault="0008666A" w:rsidP="00AB57EC">
      <w:pPr>
        <w:ind w:left="709" w:hanging="709"/>
        <w:jc w:val="both"/>
      </w:pPr>
      <w:r w:rsidRPr="002A144F">
        <w:t>13.3</w:t>
      </w:r>
      <w:r w:rsidRPr="002A144F">
        <w:tab/>
      </w:r>
      <w:r w:rsidR="00FC6A0E" w:rsidRPr="002A144F">
        <w:t>Objednatel nebo zhotovitel mají právo od smlouvy odstoupit v případě podst</w:t>
      </w:r>
      <w:r w:rsidR="00970C8C">
        <w:t>a</w:t>
      </w:r>
      <w:r w:rsidR="00FC6A0E" w:rsidRPr="002A144F">
        <w:t>tného porušení smlouvy druhou smluvní stranou, pokud je ko</w:t>
      </w:r>
      <w:r w:rsidR="00970C8C">
        <w:t>n</w:t>
      </w:r>
      <w:r w:rsidR="00FC6A0E" w:rsidRPr="002A144F">
        <w:t>krétní porušení povinnosti příslušnou smluvní stranou jako podstatné sjednané v té</w:t>
      </w:r>
      <w:r w:rsidR="00970C8C">
        <w:t>t</w:t>
      </w:r>
      <w:r w:rsidR="00FC6A0E" w:rsidRPr="002A144F">
        <w:t>o smlouvě nebo v případě splnění zákonných podmínek podstatného porušení smlouvy stanovených v zák. č. 513/1991 Sb., obchodní zákoník, ve znění pozdějších předpisů.</w:t>
      </w:r>
    </w:p>
    <w:p w:rsidR="00FC6A0E" w:rsidRPr="002A144F" w:rsidRDefault="00FC6A0E" w:rsidP="00AB57EC">
      <w:pPr>
        <w:ind w:left="709" w:hanging="709"/>
        <w:jc w:val="both"/>
      </w:pPr>
      <w:r w:rsidRPr="002A144F">
        <w:t>13.4</w:t>
      </w:r>
      <w:r w:rsidRPr="002A144F">
        <w:tab/>
        <w:t>Smluvní strany se dohodly, že za podstatné porušení smlouvy ze strany zhotovitele, pokud není v této smlouvě uvedeno jinak, považují zejména:</w:t>
      </w:r>
    </w:p>
    <w:p w:rsidR="00FC6A0E" w:rsidRPr="002A144F" w:rsidRDefault="00FC6A0E" w:rsidP="00AB57EC">
      <w:pPr>
        <w:ind w:left="1418" w:hanging="567"/>
        <w:jc w:val="both"/>
      </w:pPr>
      <w:r w:rsidRPr="002A144F">
        <w:t>a)</w:t>
      </w:r>
      <w:r w:rsidRPr="002A144F">
        <w:tab/>
        <w:t>plnění předmětu této smlouvy v rozporu s touto smlouvou,</w:t>
      </w:r>
    </w:p>
    <w:p w:rsidR="00FC6A0E" w:rsidRPr="002A144F" w:rsidRDefault="00FC6A0E" w:rsidP="00AB57EC">
      <w:pPr>
        <w:ind w:left="1418" w:hanging="567"/>
        <w:jc w:val="both"/>
      </w:pPr>
      <w:r w:rsidRPr="002A144F">
        <w:t>b)</w:t>
      </w:r>
      <w:r w:rsidRPr="002A144F">
        <w:tab/>
        <w:t>prodlení zhotovitele s plněním jeho závazku dle této smlouvy řádně a včas odstranit řádně objednatelem uplatněné vady delší než 15 dnů ode dne jejich uplatnění objednatelem u zhotovitele,</w:t>
      </w:r>
    </w:p>
    <w:p w:rsidR="00FC6A0E" w:rsidRPr="002A144F" w:rsidRDefault="00FC6A0E" w:rsidP="00AB57EC">
      <w:pPr>
        <w:ind w:left="1418" w:hanging="567"/>
        <w:jc w:val="both"/>
      </w:pPr>
      <w:r w:rsidRPr="002A144F">
        <w:t>c)</w:t>
      </w:r>
      <w:r w:rsidRPr="002A144F">
        <w:tab/>
      </w:r>
      <w:r w:rsidR="00013E57" w:rsidRPr="002A144F">
        <w:t>prodlení zhotovitele s poskytováním plnění dle této smlouvy oproti době plnění dle této smlouvy,</w:t>
      </w:r>
    </w:p>
    <w:p w:rsidR="00013E57" w:rsidRPr="002A144F" w:rsidRDefault="00013E57" w:rsidP="00AB57EC">
      <w:pPr>
        <w:ind w:left="1418" w:hanging="567"/>
        <w:jc w:val="both"/>
      </w:pPr>
      <w:r w:rsidRPr="002A144F">
        <w:t>d)</w:t>
      </w:r>
      <w:r w:rsidRPr="002A144F">
        <w:tab/>
        <w:t>porušení povinností zhotovitele zdržet se výkonu práva užívat výsledky své tvůrčí činnosti dle této smlouvy a hmotného zachycení výsledků své činnosti způsobem, ke kterému poskytl licenci objednateli neb</w:t>
      </w:r>
      <w:r w:rsidR="00AB57EC">
        <w:t>o poskytnutí licence obsahem či </w:t>
      </w:r>
      <w:r w:rsidRPr="002A144F">
        <w:t>rozsahem zahrnující práva poskytnutá objednateli dle této smlouvy třetí osobě.</w:t>
      </w:r>
    </w:p>
    <w:p w:rsidR="00013E57" w:rsidRPr="002A144F" w:rsidRDefault="00013E57" w:rsidP="00AB57EC">
      <w:pPr>
        <w:jc w:val="both"/>
      </w:pPr>
    </w:p>
    <w:p w:rsidR="00013E57" w:rsidRPr="002A144F" w:rsidRDefault="00013E57" w:rsidP="00AB57EC">
      <w:pPr>
        <w:ind w:left="709" w:hanging="709"/>
        <w:jc w:val="both"/>
      </w:pPr>
      <w:r w:rsidRPr="002A144F">
        <w:t>13.5</w:t>
      </w:r>
      <w:r w:rsidRPr="002A144F">
        <w:tab/>
        <w:t>Odstoupení od smlouvy musí mít písemnou formu a je účinné dnem následujícím po dni jeho doručení dr</w:t>
      </w:r>
      <w:r w:rsidR="00BA79D1">
        <w:t>uhé smluvní straně.</w:t>
      </w:r>
    </w:p>
    <w:p w:rsidR="00013E57" w:rsidRPr="002A144F" w:rsidRDefault="00013E57" w:rsidP="00AB57EC">
      <w:pPr>
        <w:ind w:left="709" w:hanging="709"/>
        <w:jc w:val="both"/>
      </w:pPr>
      <w:r w:rsidRPr="002A144F">
        <w:t>13.6</w:t>
      </w:r>
      <w:r w:rsidRPr="002A144F">
        <w:tab/>
        <w:t>Rozhodne-li se některá ze smluvních stran odstoupit, je povinna svoje odstoupení písemně oznámit druhé smluvní straně s uvedením termínu, ke kterému od smlouvy odstupuje, včetně popisu skutečností, ve kterých je tento důvod spatřo</w:t>
      </w:r>
      <w:r w:rsidR="00BA79D1">
        <w:t>ván.</w:t>
      </w:r>
    </w:p>
    <w:p w:rsidR="00013E57" w:rsidRPr="002A144F" w:rsidRDefault="00013E57" w:rsidP="00AB57EC">
      <w:pPr>
        <w:ind w:left="709" w:hanging="709"/>
        <w:jc w:val="both"/>
      </w:pPr>
      <w:r w:rsidRPr="002A144F">
        <w:lastRenderedPageBreak/>
        <w:t>13.7</w:t>
      </w:r>
      <w:r w:rsidRPr="002A144F">
        <w:tab/>
        <w:t>V případě ukončení smluvního vztahu dohodou, odstoupením některé ze smluvních stran od této smlouvy, jsou povinnosti ob</w:t>
      </w:r>
      <w:r w:rsidR="000055E2">
        <w:t>ou smluvních stran následující:</w:t>
      </w:r>
    </w:p>
    <w:p w:rsidR="00013E57" w:rsidRPr="002A144F" w:rsidRDefault="00A171D4" w:rsidP="00AB57EC">
      <w:pPr>
        <w:pStyle w:val="Odstavecseseznamem"/>
        <w:numPr>
          <w:ilvl w:val="0"/>
          <w:numId w:val="8"/>
        </w:numPr>
        <w:jc w:val="both"/>
      </w:pPr>
      <w:r w:rsidRPr="002A144F">
        <w:t>z</w:t>
      </w:r>
      <w:r w:rsidR="00013E57" w:rsidRPr="002A144F">
        <w:t>hotovitel provede soupis všech jím vykonaných činností, úkonů ke splnění jeho závazků dle této smlouvy do doby ukončení smlouvy, oceněných stejným způsobem, jako bylo provedeno ocenění plnění dle této smlouvy,</w:t>
      </w:r>
    </w:p>
    <w:p w:rsidR="00013E57" w:rsidRPr="002A144F" w:rsidRDefault="00A171D4" w:rsidP="00AB57EC">
      <w:pPr>
        <w:pStyle w:val="Odstavecseseznamem"/>
        <w:numPr>
          <w:ilvl w:val="0"/>
          <w:numId w:val="8"/>
        </w:numPr>
        <w:jc w:val="both"/>
      </w:pPr>
      <w:r w:rsidRPr="002A144F">
        <w:t>z</w:t>
      </w:r>
      <w:r w:rsidR="00013E57" w:rsidRPr="002A144F">
        <w:t>hotovitel vyzve objednatele k protokolárnímu předání a převzetí všech plnění</w:t>
      </w:r>
      <w:r w:rsidRPr="002A144F">
        <w:t xml:space="preserve"> (dále jen „soupis plnění“)</w:t>
      </w:r>
      <w:r w:rsidR="00013E57" w:rsidRPr="002A144F">
        <w:t>,</w:t>
      </w:r>
    </w:p>
    <w:p w:rsidR="00013E57" w:rsidRPr="002A144F" w:rsidRDefault="00D83456" w:rsidP="00AB57EC">
      <w:pPr>
        <w:pStyle w:val="Odstavecseseznamem"/>
        <w:numPr>
          <w:ilvl w:val="0"/>
          <w:numId w:val="8"/>
        </w:numPr>
        <w:jc w:val="both"/>
      </w:pPr>
      <w:r>
        <w:t>o</w:t>
      </w:r>
      <w:r w:rsidR="00013E57" w:rsidRPr="002A144F">
        <w:t xml:space="preserve">bjednatel není povinen </w:t>
      </w:r>
      <w:r w:rsidR="00A171D4" w:rsidRPr="002A144F">
        <w:t>soupis plnění převzít, pokud obsahuje nesprávné údaje,</w:t>
      </w:r>
    </w:p>
    <w:p w:rsidR="00A171D4" w:rsidRPr="002A144F" w:rsidRDefault="00D83456" w:rsidP="00AB57EC">
      <w:pPr>
        <w:pStyle w:val="Odstavecseseznamem"/>
        <w:numPr>
          <w:ilvl w:val="0"/>
          <w:numId w:val="8"/>
        </w:numPr>
        <w:jc w:val="both"/>
      </w:pPr>
      <w:r>
        <w:t>z</w:t>
      </w:r>
      <w:r w:rsidR="00A171D4" w:rsidRPr="002A144F">
        <w:t>hotovitel provede vyúčtování plnění dle soupisu plnění a vystaví závěrečnou fakturu.</w:t>
      </w:r>
    </w:p>
    <w:p w:rsidR="00A171D4" w:rsidRPr="002A144F" w:rsidRDefault="00A171D4" w:rsidP="00AB57EC">
      <w:pPr>
        <w:ind w:left="709" w:hanging="709"/>
        <w:jc w:val="both"/>
      </w:pPr>
      <w:r w:rsidRPr="002A144F">
        <w:t>13.8</w:t>
      </w:r>
      <w:r w:rsidRPr="002A144F">
        <w:tab/>
        <w:t>Na zhotovitelem předané a objednatelem převzaté plnění dle soupisu plnění se přiměřeně i po ukončení této smlouvy vztahují licenční ujednání, ujednání o záruce z této smlouvy včetně odpovědnosti za vady díla, smluvní pokuty a náhrada škody za vadné plnění.</w:t>
      </w:r>
    </w:p>
    <w:p w:rsidR="00A171D4" w:rsidRPr="002A144F" w:rsidRDefault="00A171D4" w:rsidP="00566274"/>
    <w:p w:rsidR="00A171D4" w:rsidRPr="002A144F" w:rsidRDefault="00A171D4" w:rsidP="000055E2">
      <w:pPr>
        <w:pStyle w:val="Nadpis1"/>
      </w:pPr>
      <w:r w:rsidRPr="002A144F">
        <w:t>Čl. 14</w:t>
      </w:r>
    </w:p>
    <w:p w:rsidR="00A171D4" w:rsidRPr="002A144F" w:rsidRDefault="00A171D4" w:rsidP="000055E2">
      <w:pPr>
        <w:pStyle w:val="Nadpis1"/>
      </w:pPr>
      <w:r w:rsidRPr="002A144F">
        <w:t>Ostatní ujednání</w:t>
      </w:r>
    </w:p>
    <w:p w:rsidR="00A171D4" w:rsidRPr="002A144F" w:rsidRDefault="00A171D4" w:rsidP="00566274"/>
    <w:p w:rsidR="00552CCE" w:rsidRPr="00022F61" w:rsidRDefault="00A171D4" w:rsidP="00022F61">
      <w:pPr>
        <w:ind w:left="709" w:hanging="709"/>
        <w:jc w:val="both"/>
      </w:pPr>
      <w:r w:rsidRPr="002A144F">
        <w:t>14.1</w:t>
      </w:r>
      <w:r w:rsidRPr="002A144F">
        <w:tab/>
      </w:r>
      <w:r w:rsidR="00F94369" w:rsidRPr="00022F61">
        <w:t>Kontaktní osoby objednatele:</w:t>
      </w:r>
      <w:r w:rsidR="00E9134D" w:rsidRPr="00022F61">
        <w:t xml:space="preserve"> Mgr. Petr Borovský, </w:t>
      </w:r>
      <w:r w:rsidR="00552CCE" w:rsidRPr="00022F61">
        <w:t>+420 739 329 858, borovsky@ssc.cas.cz</w:t>
      </w:r>
    </w:p>
    <w:p w:rsidR="00F94369" w:rsidRPr="00022F61" w:rsidRDefault="00F94369" w:rsidP="00022F61">
      <w:pPr>
        <w:ind w:left="709" w:hanging="1"/>
        <w:jc w:val="both"/>
      </w:pPr>
      <w:r w:rsidRPr="00022F61">
        <w:t>Kontaktní osoby zho</w:t>
      </w:r>
      <w:r w:rsidR="00E9134D" w:rsidRPr="00022F61">
        <w:t>tovitele: jméno, příjmení, telefon a e</w:t>
      </w:r>
      <w:r w:rsidR="00D83456">
        <w:t>-</w:t>
      </w:r>
      <w:r w:rsidR="00E9134D" w:rsidRPr="00022F61">
        <w:t>mail</w:t>
      </w:r>
    </w:p>
    <w:p w:rsidR="00A171D4" w:rsidRPr="00022F61" w:rsidRDefault="00F94369" w:rsidP="00022F61">
      <w:pPr>
        <w:ind w:left="709" w:hanging="709"/>
        <w:jc w:val="both"/>
      </w:pPr>
      <w:r w:rsidRPr="00022F61">
        <w:t>14.2</w:t>
      </w:r>
      <w:r w:rsidRPr="00022F61">
        <w:tab/>
      </w:r>
      <w:r w:rsidR="00A171D4" w:rsidRPr="00022F61">
        <w:t>Práva a povinnosti smluvních stran výslovně touto smlouvou neupravené se řídí příslušnými ustanoveními zák. č. 513/1991 Sb., obchodní zákoník, ve znění pozdějších předpisů a zák. č. 121/2000 Sb., autorský zákon, ve znění pozdějších předpisů.</w:t>
      </w:r>
    </w:p>
    <w:p w:rsidR="00A171D4" w:rsidRPr="00022F61" w:rsidRDefault="00A171D4" w:rsidP="00022F61">
      <w:pPr>
        <w:ind w:left="709" w:hanging="709"/>
        <w:jc w:val="both"/>
      </w:pPr>
      <w:r w:rsidRPr="00022F61">
        <w:t>14.</w:t>
      </w:r>
      <w:r w:rsidR="00F94369" w:rsidRPr="00022F61">
        <w:t>3</w:t>
      </w:r>
      <w:r w:rsidRPr="00022F61">
        <w:tab/>
        <w:t>Smlouva je vyhotovena ve třech výtiscích, z nichž každý má platnos</w:t>
      </w:r>
      <w:r w:rsidR="00023CD4" w:rsidRPr="00022F61">
        <w:t>t</w:t>
      </w:r>
      <w:r w:rsidRPr="00022F61">
        <w:t xml:space="preserve"> originálu. Dva výtisky smlouvy obdrží objednatel a jeden výtisk smlouvy obdrží zhotovitel.</w:t>
      </w:r>
    </w:p>
    <w:p w:rsidR="00512213" w:rsidRPr="00022F61" w:rsidRDefault="00A171D4" w:rsidP="00022F61">
      <w:pPr>
        <w:ind w:left="709" w:hanging="709"/>
        <w:jc w:val="both"/>
      </w:pPr>
      <w:r w:rsidRPr="00022F61">
        <w:t>14.</w:t>
      </w:r>
      <w:r w:rsidR="00F94369" w:rsidRPr="00022F61">
        <w:t>4</w:t>
      </w:r>
      <w:r w:rsidRPr="00022F61">
        <w:tab/>
        <w:t>Nedílnou součást</w:t>
      </w:r>
      <w:r w:rsidR="00BF4979" w:rsidRPr="00022F61">
        <w:t>í této smlouvy je příloha č. 1 S</w:t>
      </w:r>
      <w:r w:rsidRPr="00022F61">
        <w:t>pecifikace činností a</w:t>
      </w:r>
      <w:r w:rsidR="00512213" w:rsidRPr="00022F61">
        <w:t xml:space="preserve"> požadovaných</w:t>
      </w:r>
      <w:r w:rsidR="00023CD4" w:rsidRPr="00022F61">
        <w:t xml:space="preserve"> </w:t>
      </w:r>
      <w:r w:rsidRPr="00022F61">
        <w:t>výstupů</w:t>
      </w:r>
      <w:r w:rsidR="00512213" w:rsidRPr="00022F61">
        <w:t>.</w:t>
      </w:r>
    </w:p>
    <w:p w:rsidR="00512213" w:rsidRPr="00022F61" w:rsidRDefault="00512213" w:rsidP="00022F61">
      <w:pPr>
        <w:ind w:left="709" w:hanging="709"/>
        <w:jc w:val="both"/>
      </w:pPr>
      <w:r w:rsidRPr="00022F61">
        <w:t>14.</w:t>
      </w:r>
      <w:r w:rsidR="00F94369" w:rsidRPr="00022F61">
        <w:t>5</w:t>
      </w:r>
      <w:r w:rsidRPr="00022F61">
        <w:tab/>
        <w:t>Smlouvu je možno měnit pouze na základě dohody smluvních stran formou písemných číslovanýc</w:t>
      </w:r>
      <w:r w:rsidR="00023CD4" w:rsidRPr="00022F61">
        <w:t>h</w:t>
      </w:r>
      <w:r w:rsidRPr="00022F61">
        <w:t xml:space="preserve"> dodatků k této smlouvě, podepsaných oběma smluvními stranami.</w:t>
      </w:r>
    </w:p>
    <w:p w:rsidR="00512213" w:rsidRPr="00022F61" w:rsidRDefault="00512213" w:rsidP="00022F61">
      <w:pPr>
        <w:ind w:left="709" w:hanging="709"/>
        <w:jc w:val="both"/>
      </w:pPr>
      <w:r w:rsidRPr="00022F61">
        <w:t>14.</w:t>
      </w:r>
      <w:r w:rsidR="00F94369" w:rsidRPr="00022F61">
        <w:t>6</w:t>
      </w:r>
      <w:r w:rsidRPr="00022F61">
        <w:tab/>
        <w:t>Pro účely doručování písemností platí fikce, že při neúspěšném doručení do sídla jedné ze smluvních stran držitelem poštovní licence se písemnost považuje za doručenou uplynutím pátého dne ode dne, kdy byla písemnost uložena na místně příslušné provozovně držitele poštovní licence k vyzvednutí.</w:t>
      </w:r>
    </w:p>
    <w:p w:rsidR="00512213" w:rsidRPr="00022F61" w:rsidRDefault="00512213" w:rsidP="00022F61">
      <w:pPr>
        <w:ind w:left="709" w:hanging="709"/>
        <w:jc w:val="both"/>
      </w:pPr>
      <w:r w:rsidRPr="00022F61">
        <w:t>14.</w:t>
      </w:r>
      <w:r w:rsidR="00F94369" w:rsidRPr="00022F61">
        <w:t>7</w:t>
      </w:r>
      <w:r w:rsidRPr="00022F61">
        <w:tab/>
        <w:t>Vzhledem k veřejnoprávnímu charakteru objednatel</w:t>
      </w:r>
      <w:r w:rsidR="00A66F9A" w:rsidRPr="00022F61">
        <w:t>e se smluvní strany dohodly, že </w:t>
      </w:r>
      <w:r w:rsidRPr="00022F61">
        <w:t>zhotovitel výslovně souhlasí se zveřejněním obchodních podmínek obsažených v této smlouvě v rozsahu a za podmínek vyplývajících z příslušných právních předpisů, zejména zák. č. 106/1999 Sb., o svobodném přístupu k informacím, v platném znění a zák. č. 137/2006 Sb., o veřejných zakázkách, v platném znění.</w:t>
      </w:r>
    </w:p>
    <w:p w:rsidR="001B50F8" w:rsidRPr="00022F61" w:rsidRDefault="00512213" w:rsidP="00022F61">
      <w:pPr>
        <w:ind w:left="709" w:hanging="709"/>
        <w:jc w:val="both"/>
      </w:pPr>
      <w:r w:rsidRPr="00022F61">
        <w:t>14.</w:t>
      </w:r>
      <w:r w:rsidR="00F94369" w:rsidRPr="00022F61">
        <w:t>8</w:t>
      </w:r>
      <w:r w:rsidRPr="00022F61">
        <w:tab/>
      </w:r>
      <w:r w:rsidR="001B50F8" w:rsidRPr="00022F61">
        <w:t>Zhotovitel je oprávněn svá díla vytvořená dle této smlouvy užít pouze v rámci prezentace své vlastní tvorby v digitální formě, včetně jejich zpřístupnění v rámci svého autorského portfolia na svých webových stránkách www…</w:t>
      </w:r>
      <w:r w:rsidR="007A5093" w:rsidRPr="00022F61">
        <w:t>……</w:t>
      </w:r>
      <w:r w:rsidR="001B50F8" w:rsidRPr="00022F61">
        <w:t xml:space="preserve">, avšak až poté, co budou tato díla </w:t>
      </w:r>
      <w:r w:rsidR="001B50F8" w:rsidRPr="00022F61">
        <w:lastRenderedPageBreak/>
        <w:t xml:space="preserve">zveřejněna nabyvatelem licence v rámci jeho oprávnění dle odst. 3 tohoto článku smlouvy. </w:t>
      </w:r>
    </w:p>
    <w:p w:rsidR="00512213" w:rsidRPr="00022F61" w:rsidRDefault="001B50F8" w:rsidP="00022F61">
      <w:pPr>
        <w:ind w:left="709" w:hanging="709"/>
        <w:jc w:val="both"/>
      </w:pPr>
      <w:r w:rsidRPr="00022F61">
        <w:t>14.</w:t>
      </w:r>
      <w:r w:rsidR="00F94369" w:rsidRPr="00022F61">
        <w:t>9</w:t>
      </w:r>
      <w:r w:rsidRPr="00022F61">
        <w:tab/>
      </w:r>
      <w:r w:rsidR="00512213" w:rsidRPr="00022F61">
        <w:t>Smlouva nabývá platnosti a účinnosti dnem podpisu oprávněnými zástupci obou smluvních stran. V případě, že je smlouva podepisována smluvními stranami v různém čase nabývá platnosti a účinnosti dne podpisu té smluvní strany, která ji podepíše později.</w:t>
      </w:r>
    </w:p>
    <w:p w:rsidR="00512213" w:rsidRPr="002A144F" w:rsidRDefault="00512213" w:rsidP="00022F61">
      <w:pPr>
        <w:ind w:left="709" w:hanging="709"/>
        <w:jc w:val="both"/>
      </w:pPr>
      <w:r w:rsidRPr="00022F61">
        <w:t>14.</w:t>
      </w:r>
      <w:r w:rsidR="00F94369" w:rsidRPr="00022F61">
        <w:t>10</w:t>
      </w:r>
      <w:r w:rsidRPr="00022F61">
        <w:tab/>
      </w:r>
      <w:r w:rsidR="001B50F8" w:rsidRPr="00022F61">
        <w:t>Smluvní strany se s obsahem smlo</w:t>
      </w:r>
      <w:r w:rsidR="00606643">
        <w:t xml:space="preserve">uvy seznámily a souhlasí s ním </w:t>
      </w:r>
      <w:r w:rsidR="001B50F8" w:rsidRPr="00022F61">
        <w:t>tak</w:t>
      </w:r>
      <w:r w:rsidR="00606643">
        <w:t>,</w:t>
      </w:r>
      <w:r w:rsidR="001B50F8" w:rsidRPr="00022F61">
        <w:t xml:space="preserve"> jak je zach</w:t>
      </w:r>
      <w:r w:rsidR="001A00D5" w:rsidRPr="00022F61">
        <w:t>y</w:t>
      </w:r>
      <w:r w:rsidR="001B50F8" w:rsidRPr="00022F61">
        <w:t>cen výše.</w:t>
      </w:r>
    </w:p>
    <w:p w:rsidR="00106643" w:rsidRPr="002A144F" w:rsidRDefault="00106643" w:rsidP="00566274"/>
    <w:p w:rsidR="001B50F8" w:rsidRPr="002A144F" w:rsidRDefault="001B50F8" w:rsidP="00566274">
      <w:r w:rsidRPr="002A144F">
        <w:t>V P</w:t>
      </w:r>
      <w:r w:rsidR="002A144F">
        <w:t>r</w:t>
      </w:r>
      <w:r w:rsidRPr="002A144F">
        <w:t xml:space="preserve">aze dne </w:t>
      </w:r>
      <w:r w:rsidR="000D5F8C">
        <w:t>…………</w:t>
      </w:r>
      <w:r w:rsidRPr="002A144F">
        <w:tab/>
      </w:r>
      <w:r w:rsidRPr="002A144F">
        <w:tab/>
      </w:r>
      <w:r w:rsidRPr="002A144F">
        <w:tab/>
      </w:r>
      <w:r w:rsidRPr="002A144F">
        <w:tab/>
      </w:r>
      <w:r w:rsidRPr="002A144F">
        <w:tab/>
        <w:t xml:space="preserve">V  </w:t>
      </w:r>
      <w:r w:rsidR="00106643">
        <w:t>………………</w:t>
      </w:r>
      <w:r w:rsidRPr="002A144F">
        <w:t>…</w:t>
      </w:r>
      <w:r w:rsidR="00023CD4">
        <w:t xml:space="preserve"> </w:t>
      </w:r>
      <w:r w:rsidRPr="002A144F">
        <w:t>dne</w:t>
      </w:r>
      <w:r w:rsidR="00106643">
        <w:t>…………</w:t>
      </w:r>
      <w:proofErr w:type="gramStart"/>
      <w:r w:rsidR="00106643">
        <w:t>…..</w:t>
      </w:r>
      <w:proofErr w:type="gramEnd"/>
    </w:p>
    <w:p w:rsidR="003C5751" w:rsidRPr="002A144F" w:rsidRDefault="003C5751" w:rsidP="00566274"/>
    <w:p w:rsidR="001B50F8" w:rsidRDefault="001B50F8" w:rsidP="00566274">
      <w:r w:rsidRPr="002A144F">
        <w:t>Středisko společných činností AV ČR, v. v. i.</w:t>
      </w:r>
      <w:r w:rsidR="00106643">
        <w:tab/>
      </w:r>
      <w:r w:rsidR="00106643">
        <w:tab/>
        <w:t>Zhotovitel</w:t>
      </w:r>
    </w:p>
    <w:p w:rsidR="00106643" w:rsidRPr="002A144F" w:rsidRDefault="00106643" w:rsidP="00566274"/>
    <w:p w:rsidR="001B50F8" w:rsidRPr="002A144F" w:rsidRDefault="001B50F8" w:rsidP="00566274"/>
    <w:p w:rsidR="001B50F8" w:rsidRPr="002A144F" w:rsidRDefault="001B50F8" w:rsidP="00566274">
      <w:r w:rsidRPr="002A144F">
        <w:t>…………………………………………………</w:t>
      </w:r>
      <w:r w:rsidR="002A144F">
        <w:tab/>
      </w:r>
      <w:r w:rsidR="002A144F">
        <w:tab/>
      </w:r>
      <w:r w:rsidR="00106643">
        <w:tab/>
        <w:t>……..</w:t>
      </w:r>
      <w:r w:rsidRPr="002A144F">
        <w:t>……………………………</w:t>
      </w:r>
      <w:r w:rsidR="00106643">
        <w:t>…..</w:t>
      </w:r>
      <w:r w:rsidRPr="002A144F">
        <w:t>…</w:t>
      </w:r>
    </w:p>
    <w:p w:rsidR="001B50F8" w:rsidRPr="002A144F" w:rsidRDefault="001B50F8" w:rsidP="00566274">
      <w:r w:rsidRPr="002A144F">
        <w:t>JUDr. Jiří Malý</w:t>
      </w:r>
    </w:p>
    <w:p w:rsidR="001B50F8" w:rsidRPr="002A144F" w:rsidRDefault="001B50F8" w:rsidP="00566274">
      <w:r w:rsidRPr="002A144F">
        <w:t>ředitel</w:t>
      </w:r>
    </w:p>
    <w:p w:rsidR="003C5751" w:rsidRPr="002A144F" w:rsidRDefault="003C5751" w:rsidP="00566274"/>
    <w:p w:rsidR="005205E4" w:rsidRDefault="005205E4" w:rsidP="00566274">
      <w:r>
        <w:br w:type="page"/>
      </w:r>
    </w:p>
    <w:p w:rsidR="003C5751" w:rsidRPr="002A144F" w:rsidRDefault="001B50F8" w:rsidP="00566274">
      <w:r w:rsidRPr="002A144F">
        <w:lastRenderedPageBreak/>
        <w:t>Příloha č. 1 ke smlouvě č.</w:t>
      </w:r>
    </w:p>
    <w:p w:rsidR="00566274" w:rsidRDefault="00566274" w:rsidP="00E86956">
      <w:pPr>
        <w:pStyle w:val="Nadpis1"/>
      </w:pPr>
      <w:r w:rsidRPr="00566274">
        <w:t>Specifikace</w:t>
      </w:r>
      <w:r w:rsidRPr="006978F3">
        <w:t xml:space="preserve"> činností a požadovaných výstupů</w:t>
      </w:r>
    </w:p>
    <w:p w:rsidR="00566274" w:rsidRDefault="00566274" w:rsidP="00566274">
      <w:pPr>
        <w:pStyle w:val="Bezmezer"/>
        <w:rPr>
          <w:rFonts w:ascii="Arial" w:hAnsi="Arial" w:cs="Arial"/>
        </w:rPr>
      </w:pPr>
    </w:p>
    <w:p w:rsidR="00566274" w:rsidRDefault="00566274" w:rsidP="00566274">
      <w:pPr>
        <w:pStyle w:val="Bezmezer"/>
        <w:rPr>
          <w:rFonts w:ascii="Arial" w:hAnsi="Arial" w:cs="Arial"/>
        </w:rPr>
      </w:pPr>
      <w:r w:rsidRPr="00314607">
        <w:rPr>
          <w:rFonts w:ascii="Arial" w:hAnsi="Arial" w:cs="Arial"/>
        </w:rPr>
        <w:t xml:space="preserve">Veřejná zakázka na </w:t>
      </w:r>
      <w:r>
        <w:rPr>
          <w:rFonts w:ascii="Arial" w:hAnsi="Arial" w:cs="Arial"/>
        </w:rPr>
        <w:t xml:space="preserve">20 </w:t>
      </w:r>
      <w:r w:rsidRPr="00314607">
        <w:rPr>
          <w:rFonts w:ascii="Arial" w:hAnsi="Arial" w:cs="Arial"/>
        </w:rPr>
        <w:t>krátkometrážní</w:t>
      </w:r>
      <w:r>
        <w:rPr>
          <w:rFonts w:ascii="Arial" w:hAnsi="Arial" w:cs="Arial"/>
        </w:rPr>
        <w:t>ch filmů</w:t>
      </w:r>
      <w:r w:rsidRPr="00314607">
        <w:rPr>
          <w:rFonts w:ascii="Arial" w:hAnsi="Arial" w:cs="Arial"/>
        </w:rPr>
        <w:t xml:space="preserve"> v sobě obsahuje </w:t>
      </w:r>
      <w:r w:rsidR="00B05E1C">
        <w:rPr>
          <w:rFonts w:ascii="Arial" w:hAnsi="Arial" w:cs="Arial"/>
        </w:rPr>
        <w:t>dva typy filmů různého zaměření</w:t>
      </w:r>
      <w:r w:rsidR="00DD4BB4">
        <w:rPr>
          <w:rFonts w:ascii="Arial" w:hAnsi="Arial" w:cs="Arial"/>
        </w:rPr>
        <w:t>, licenci a požadované vý</w:t>
      </w:r>
      <w:r w:rsidR="00B05E1C">
        <w:rPr>
          <w:rFonts w:ascii="Arial" w:hAnsi="Arial" w:cs="Arial"/>
        </w:rPr>
        <w:t>stupy:</w:t>
      </w:r>
    </w:p>
    <w:p w:rsidR="00D77AE6" w:rsidRPr="00314607" w:rsidRDefault="00D77AE6" w:rsidP="00566274">
      <w:pPr>
        <w:pStyle w:val="Bezmezer"/>
        <w:rPr>
          <w:rFonts w:ascii="Arial" w:hAnsi="Arial" w:cs="Arial"/>
        </w:rPr>
      </w:pPr>
    </w:p>
    <w:p w:rsidR="001E6322" w:rsidRDefault="00566274" w:rsidP="00E86956">
      <w:pPr>
        <w:pStyle w:val="Nadpis2"/>
      </w:pPr>
      <w:r w:rsidRPr="00314607">
        <w:t>Cyklus vzdělávacích a popularizačních pořadů</w:t>
      </w:r>
    </w:p>
    <w:p w:rsidR="001E6322" w:rsidRPr="001E6322" w:rsidRDefault="00566274" w:rsidP="00E86956">
      <w:pPr>
        <w:pStyle w:val="Nadpis3"/>
      </w:pPr>
      <w:r w:rsidRPr="001E6322">
        <w:t>Tyto pořady mají za cíl zábavnou a edukační formou přiblížit středoškolským studentům a pedagogům 10 vybraných témat. Konkrétní témata z oborů biologie, chemie a fyziky byla vybrána ve spolupráci s pedagogy středních škol, tak aby byl zcela naplněn požadavek na edukativní zaměření tohoto cyklu pořadů a jeho praktickou využitelnost ve středoškolské výuce. Zakázka představuje vytvoření 10 dílného vzdělávacího cyklu, tj.: scénář, natočení, zpracování a produkce krátkých odborných naučných filmů. Zakázka musí obsahovat veškerá autorská a jiná příslušná práva k filmům i jejich jednotlivým složkám.</w:t>
      </w:r>
    </w:p>
    <w:p w:rsidR="001E6322" w:rsidRPr="001E6322" w:rsidRDefault="00566274" w:rsidP="00E86956">
      <w:pPr>
        <w:pStyle w:val="Nadpis3"/>
      </w:pPr>
      <w:r w:rsidRPr="00C809EE">
        <w:t>Stopáž jednotlivých dílů cyklu: max. 20 minut</w:t>
      </w:r>
      <w:r>
        <w:t>, jazyková verze česká</w:t>
      </w:r>
      <w:r w:rsidRPr="00C809EE">
        <w:t>.</w:t>
      </w:r>
    </w:p>
    <w:p w:rsidR="00566274" w:rsidRPr="006E68FF" w:rsidRDefault="00566274" w:rsidP="00E86956">
      <w:pPr>
        <w:pStyle w:val="Nadpis3"/>
      </w:pPr>
      <w:r w:rsidRPr="006E68FF">
        <w:t>Témata filmů: 10 témat z oblasti přírodních věd (biologie, chemie, fyzika) bylo vybráno ve spolupráci se středoškolskými pedagogy. Soupis témat je uveden v následující tabulce.</w:t>
      </w:r>
    </w:p>
    <w:p w:rsidR="00566274" w:rsidRPr="00C809EE" w:rsidRDefault="00566274" w:rsidP="00D77AE6">
      <w:pPr>
        <w:pStyle w:val="Nadpis2"/>
        <w:numPr>
          <w:ilvl w:val="0"/>
          <w:numId w:val="0"/>
        </w:numPr>
        <w:ind w:left="360"/>
      </w:pPr>
      <w:r w:rsidRPr="006D6F7E">
        <w:rPr>
          <w:noProof/>
          <w:lang w:eastAsia="cs-CZ"/>
        </w:rPr>
        <w:drawing>
          <wp:inline distT="0" distB="0" distL="0" distR="0" wp14:anchorId="37630131" wp14:editId="6C319408">
            <wp:extent cx="5560301" cy="2314575"/>
            <wp:effectExtent l="0" t="0" r="254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61948" cy="2315261"/>
                    </a:xfrm>
                    <a:prstGeom prst="rect">
                      <a:avLst/>
                    </a:prstGeom>
                    <a:noFill/>
                    <a:ln>
                      <a:noFill/>
                    </a:ln>
                  </pic:spPr>
                </pic:pic>
              </a:graphicData>
            </a:graphic>
          </wp:inline>
        </w:drawing>
      </w:r>
    </w:p>
    <w:p w:rsidR="00566274" w:rsidRDefault="00566274" w:rsidP="00566274"/>
    <w:p w:rsidR="00566274" w:rsidRPr="0083351F" w:rsidRDefault="00566274" w:rsidP="00E86956">
      <w:pPr>
        <w:pStyle w:val="Nadpis3"/>
      </w:pPr>
      <w:r w:rsidRPr="001419DA">
        <w:t>Každé téma bude zaštítěno garantem</w:t>
      </w:r>
      <w:r>
        <w:t xml:space="preserve"> (co bude jeho úkolem</w:t>
      </w:r>
      <w:r w:rsidRPr="001419DA">
        <w:t xml:space="preserve">. </w:t>
      </w:r>
      <w:r w:rsidRPr="0083351F">
        <w:t>Autorské honoráře těmto garantům nejsou součásti předpokl</w:t>
      </w:r>
      <w:r>
        <w:t>ádané hodnoty veřejné zakázky a </w:t>
      </w:r>
      <w:r w:rsidRPr="0083351F">
        <w:t>bude vyplacena zadavatelem veřejné zakázky.</w:t>
      </w:r>
    </w:p>
    <w:p w:rsidR="00566274" w:rsidRDefault="00566274" w:rsidP="00E86956">
      <w:pPr>
        <w:pStyle w:val="Nadpis3"/>
      </w:pPr>
      <w:r w:rsidRPr="0051319D">
        <w:rPr>
          <w:b/>
        </w:rPr>
        <w:t xml:space="preserve">Forma zpracování </w:t>
      </w:r>
      <w:r w:rsidRPr="0051319D">
        <w:t>odpovídá cílové skupině a odlišuje se od standardních školních vzdělávacích filmů tak, aby bylo téma dostatečně atraktivní pro cílovou skupinu – středoškolští studenti, pedagogové. Rozpracování jednotlivých témat bude probíhat v</w:t>
      </w:r>
      <w:r>
        <w:t> </w:t>
      </w:r>
      <w:r w:rsidRPr="0051319D">
        <w:t>součinnosti</w:t>
      </w:r>
      <w:r>
        <w:t xml:space="preserve"> mezi Uchazečem,</w:t>
      </w:r>
      <w:r w:rsidRPr="0051319D">
        <w:t xml:space="preserve"> garantem </w:t>
      </w:r>
      <w:r>
        <w:t>daného krátkometrážního filmu a osobou pověřenou Zadavatelem ke kontrole plnění zakázky.</w:t>
      </w:r>
    </w:p>
    <w:p w:rsidR="00566274" w:rsidRPr="00EC0D13" w:rsidRDefault="00566274" w:rsidP="00E86956">
      <w:pPr>
        <w:pStyle w:val="Nadpis3"/>
      </w:pPr>
      <w:r w:rsidRPr="00EC0D13">
        <w:t xml:space="preserve">Garant zodpovídá za dodání podkladů k danému tématu krátkometrážního filmu, jejich pravdivost a jasnou vypovídací hodnotu. Garant rovněž zodpovídá za zprostředkování tématu v podobě, která odpovídá znalostní úrovni studentů středních škol. Jednotliví garanti budou Zadavatelem vybráni do června 2013. </w:t>
      </w:r>
    </w:p>
    <w:p w:rsidR="00566274" w:rsidRPr="007D7D41" w:rsidRDefault="00566274" w:rsidP="00E86956">
      <w:pPr>
        <w:pStyle w:val="Nadpis3"/>
      </w:pPr>
      <w:r w:rsidRPr="00EC0D13">
        <w:t>Všechny filmy tohoto cyklu musí být doprovázeny jednotným vizuálním stylem, který bude vytvořen Uchazečem na základě požadavků osoby pověřené</w:t>
      </w:r>
      <w:r>
        <w:t xml:space="preserve"> Zadavatelem ke kontrole plnění zakázky.</w:t>
      </w:r>
    </w:p>
    <w:p w:rsidR="00566274" w:rsidRDefault="00566274" w:rsidP="00E86956">
      <w:pPr>
        <w:pStyle w:val="Nadpis3"/>
      </w:pPr>
      <w:r w:rsidRPr="0020506B">
        <w:t>Součástí</w:t>
      </w:r>
      <w:r>
        <w:t xml:space="preserve"> zakázky</w:t>
      </w:r>
      <w:r w:rsidRPr="0020506B">
        <w:t xml:space="preserve"> bude rovněž dodání 120 ks DVD, která budou obsahovat vždy všech 10</w:t>
      </w:r>
      <w:r>
        <w:t xml:space="preserve"> vzdělávacích a popularizačních</w:t>
      </w:r>
      <w:r w:rsidRPr="0020506B">
        <w:t xml:space="preserve"> pořadů</w:t>
      </w:r>
      <w:r w:rsidR="006E538F">
        <w:t>,</w:t>
      </w:r>
      <w:r>
        <w:t xml:space="preserve"> </w:t>
      </w:r>
      <w:r w:rsidR="006E538F">
        <w:t>a to</w:t>
      </w:r>
      <w:bookmarkStart w:id="1" w:name="_GoBack"/>
      <w:bookmarkEnd w:id="1"/>
      <w:r w:rsidRPr="0020506B">
        <w:t xml:space="preserve"> včetně grafického MENU dle jednotné vizuální identity zadavatele.</w:t>
      </w:r>
    </w:p>
    <w:p w:rsidR="00D77AE6" w:rsidRPr="00D77AE6" w:rsidRDefault="00D77AE6" w:rsidP="00D77AE6"/>
    <w:p w:rsidR="00566274" w:rsidRDefault="00566274" w:rsidP="00E86956">
      <w:pPr>
        <w:pStyle w:val="Nadpis2"/>
      </w:pPr>
      <w:r>
        <w:lastRenderedPageBreak/>
        <w:t>Dokumentární cyklus medailonků mladých vědců</w:t>
      </w:r>
    </w:p>
    <w:p w:rsidR="00566274" w:rsidRDefault="00566274" w:rsidP="001E6322">
      <w:pPr>
        <w:spacing w:after="0"/>
      </w:pPr>
    </w:p>
    <w:p w:rsidR="00566274" w:rsidRDefault="00566274" w:rsidP="00E86956">
      <w:pPr>
        <w:pStyle w:val="Nadpis3"/>
      </w:pPr>
      <w:r w:rsidRPr="00235B2D">
        <w:t xml:space="preserve">Cyklus </w:t>
      </w:r>
      <w:r>
        <w:t xml:space="preserve">10 </w:t>
      </w:r>
      <w:r w:rsidRPr="00235B2D">
        <w:t>dokumentárních pořadů má představit vědce nejen v jejich pracovním prostředí, ale současně poutavým způsobem přiblížit také jejich osobní zájmy, zázemí a motivovat studenty je studiu přírodních a technických věd. Poutavý audiovizuální materiál má za cíl narušit utkvělé představy o vědcích jako intelektuální elitě, která se je odtržena od současné reality a se současnou m</w:t>
      </w:r>
      <w:r w:rsidRPr="001E6322">
        <w:rPr>
          <w:rStyle w:val="Nadpis3Char"/>
        </w:rPr>
        <w:t>l</w:t>
      </w:r>
      <w:r w:rsidRPr="00235B2D">
        <w:t>adou generací nesdílí žádné hodnoty ani způsob života. Chceme vytvořit materiál, který umožní nastupující generaci nahlédnout do zákulisí života mladého vědce, představí vědu jako dobrodružství poznání a ukáže jim vědu jako atraktivní profesi. Portréty mladých českých vědců mají za cíl posílit zájem studentů o studium exaktních oborů a práci ve vědě a výzkumu. Formát zpracování cyklu Medailonky mladých vědců bychom chtěli poté nabídnout k distribuci českým televizním stanicím. Zakázka musí obsahovat veškerá autorská a jiná příslušná práva k filmům i jejich jednotlivým složkám.</w:t>
      </w:r>
    </w:p>
    <w:p w:rsidR="00566274" w:rsidRDefault="00566274" w:rsidP="00E86956">
      <w:pPr>
        <w:pStyle w:val="Nadpis3"/>
      </w:pPr>
      <w:r w:rsidRPr="001419DA">
        <w:t>Stopáž jednotlivých dílů cyklu: max. 8 minut</w:t>
      </w:r>
      <w:r>
        <w:t xml:space="preserve">, </w:t>
      </w:r>
      <w:r w:rsidRPr="00702DBF">
        <w:t>jazyková verze česká.</w:t>
      </w:r>
      <w:r w:rsidRPr="001419DA">
        <w:t xml:space="preserve"> </w:t>
      </w:r>
    </w:p>
    <w:p w:rsidR="00566274" w:rsidRDefault="00566274" w:rsidP="00E86956">
      <w:pPr>
        <w:pStyle w:val="Nadpis3"/>
      </w:pPr>
      <w:r w:rsidRPr="004716F5">
        <w:rPr>
          <w:b/>
        </w:rPr>
        <w:t>Zobrazené osobnosti:</w:t>
      </w:r>
      <w:r w:rsidRPr="00D6466C">
        <w:t xml:space="preserve"> </w:t>
      </w:r>
      <w:r w:rsidRPr="003E570C">
        <w:t xml:space="preserve">Mladí úspěšní vědečtí pracovníci ústavů Akademie věd ČR, kteří působí v jednotlivých oblastech přírodních a technických věd (biologie, chemie, fyzika atd.). Lidé, kteří ve vědě nejen pracují, ale vědu prožívají jako životní </w:t>
      </w:r>
      <w:r w:rsidRPr="001419DA">
        <w:t>dobrodružství a objevnou cestu a své poslání. Výběr osobností proběhne v režii zadavatele zakázky</w:t>
      </w:r>
      <w:r>
        <w:t xml:space="preserve"> do </w:t>
      </w:r>
      <w:r w:rsidRPr="008A4BBB">
        <w:t>června 2013, tak aby</w:t>
      </w:r>
      <w:r>
        <w:t xml:space="preserve"> podklady pro tento cyklus obdržel dodavatel </w:t>
      </w:r>
      <w:r w:rsidRPr="008A4BBB">
        <w:t>do 8 týdnů</w:t>
      </w:r>
      <w:r>
        <w:t xml:space="preserve"> od podpisu smlouvy</w:t>
      </w:r>
      <w:r w:rsidRPr="001419DA">
        <w:t xml:space="preserve">. Půjde o mladé vědecké pracovníky Akademie věd, zajímavé osobnosti, jejichž kariéra je spjata se zajímavými oblastmi přírodních a technických věd. Každý z 10 medailonků bude věnován jedné vědecké osobnosti. </w:t>
      </w:r>
    </w:p>
    <w:p w:rsidR="00566274" w:rsidRPr="0083351F" w:rsidRDefault="00566274" w:rsidP="00E86956">
      <w:pPr>
        <w:pStyle w:val="Nadpis3"/>
      </w:pPr>
      <w:r w:rsidRPr="0083351F">
        <w:t xml:space="preserve">Odměna pro osoby účinkující v medailoncích není součástí předpokládané </w:t>
      </w:r>
      <w:r>
        <w:t>hodnoty</w:t>
      </w:r>
      <w:r w:rsidRPr="0083351F">
        <w:t xml:space="preserve"> veřejné zakázky. Odměna bude vyplacena zadavatelem veřejné zakázky.</w:t>
      </w:r>
    </w:p>
    <w:p w:rsidR="00566274" w:rsidRDefault="00566274" w:rsidP="00E86956">
      <w:pPr>
        <w:pStyle w:val="Nadpis3"/>
      </w:pPr>
      <w:r w:rsidRPr="001419DA">
        <w:rPr>
          <w:b/>
        </w:rPr>
        <w:t>Forma</w:t>
      </w:r>
      <w:r>
        <w:rPr>
          <w:b/>
        </w:rPr>
        <w:t xml:space="preserve">/výstup </w:t>
      </w:r>
      <w:r w:rsidRPr="001419DA">
        <w:rPr>
          <w:b/>
        </w:rPr>
        <w:t xml:space="preserve"> zpracování:</w:t>
      </w:r>
      <w:r w:rsidRPr="001419DA">
        <w:t xml:space="preserve"> Má reflektovat zájmy o požadavky cílové skupiny (středoškolský student) a plní výše uvedené.</w:t>
      </w:r>
      <w:r>
        <w:t xml:space="preserve"> </w:t>
      </w:r>
      <w:r w:rsidRPr="0051319D">
        <w:t xml:space="preserve">Rozpracování </w:t>
      </w:r>
      <w:r>
        <w:t>jednotlivých dílů medailonků</w:t>
      </w:r>
      <w:r w:rsidRPr="0051319D">
        <w:t xml:space="preserve"> bude probíhat v</w:t>
      </w:r>
      <w:r>
        <w:t> </w:t>
      </w:r>
      <w:r w:rsidRPr="0051319D">
        <w:t>součinnosti</w:t>
      </w:r>
      <w:r>
        <w:t xml:space="preserve"> mezi Uchazečem a osobou pověřenou Zadavatelem ke kontrole plnění zakázky. Osobnosti do medailonků budou vybrány Zadavatelem do července 2013.</w:t>
      </w:r>
    </w:p>
    <w:p w:rsidR="00566274" w:rsidRDefault="00566274" w:rsidP="00E86956">
      <w:pPr>
        <w:pStyle w:val="Nadpis3"/>
      </w:pPr>
      <w:r w:rsidRPr="0020506B">
        <w:t>Součástí bude rovněž dodání 120 ks DVD, která budou obsahovat vždy všech 10</w:t>
      </w:r>
      <w:r>
        <w:t xml:space="preserve"> dílů medailonků mladých vědců</w:t>
      </w:r>
      <w:r w:rsidR="006E538F">
        <w:t>,</w:t>
      </w:r>
      <w:r>
        <w:t xml:space="preserve"> </w:t>
      </w:r>
      <w:r w:rsidR="006E538F">
        <w:t>a to</w:t>
      </w:r>
      <w:r w:rsidRPr="0020506B">
        <w:t xml:space="preserve"> včetně grafického MENU dle jednotné vizuální identity zadavatele.</w:t>
      </w:r>
    </w:p>
    <w:p w:rsidR="00D77AE6" w:rsidRPr="00D77AE6" w:rsidRDefault="00D77AE6" w:rsidP="00D77AE6"/>
    <w:p w:rsidR="006B32F7" w:rsidRDefault="00566274" w:rsidP="006B32F7">
      <w:pPr>
        <w:pStyle w:val="Nadpis2"/>
      </w:pPr>
      <w:r w:rsidRPr="001E6322">
        <w:t>Výhradní</w:t>
      </w:r>
      <w:r w:rsidRPr="00707296">
        <w:t xml:space="preserve"> licenc</w:t>
      </w:r>
      <w:r>
        <w:t>e k</w:t>
      </w:r>
      <w:r w:rsidRPr="00707296">
        <w:t xml:space="preserve"> </w:t>
      </w:r>
      <w:r>
        <w:t>předmětu plnění v rozsahu uvedeném ve smlouvě</w:t>
      </w:r>
    </w:p>
    <w:p w:rsidR="00647BBC" w:rsidRPr="00647BBC" w:rsidRDefault="00647BBC" w:rsidP="00647BBC"/>
    <w:p w:rsidR="006B32F7" w:rsidRPr="006B32F7" w:rsidRDefault="006B32F7" w:rsidP="006B32F7">
      <w:pPr>
        <w:ind w:firstLine="360"/>
      </w:pPr>
      <w:r w:rsidRPr="00AE656E">
        <w:t>Způsob užití díla:</w:t>
      </w:r>
      <w:r>
        <w:t xml:space="preserve"> internetové stránky, sociální sítě, DVD materiál, celoplošné televizní vysílání, veřejná projekce a výukový materiál pro školy.</w:t>
      </w:r>
    </w:p>
    <w:p w:rsidR="00B05E1C" w:rsidRPr="00EA62C5" w:rsidRDefault="00B05E1C" w:rsidP="00E86956">
      <w:pPr>
        <w:pStyle w:val="Nadpis2"/>
      </w:pPr>
      <w:r w:rsidRPr="00EA62C5">
        <w:t>Výstupy zakázky</w:t>
      </w:r>
    </w:p>
    <w:p w:rsidR="00B05E1C" w:rsidRPr="0020506B" w:rsidRDefault="00B05E1C" w:rsidP="00B05E1C">
      <w:pPr>
        <w:pStyle w:val="Odstavecseseznamem"/>
        <w:numPr>
          <w:ilvl w:val="0"/>
          <w:numId w:val="18"/>
        </w:numPr>
        <w:spacing w:before="120" w:after="120" w:line="240" w:lineRule="auto"/>
        <w:jc w:val="both"/>
      </w:pPr>
      <w:r w:rsidRPr="0020506B">
        <w:t>Filmy musí být natočeny minimálně v</w:t>
      </w:r>
      <w:r>
        <w:t xml:space="preserve"> plném </w:t>
      </w:r>
      <w:r w:rsidRPr="0020506B">
        <w:t>HD</w:t>
      </w:r>
      <w:r>
        <w:t xml:space="preserve"> (full  HD) 1080i</w:t>
      </w:r>
      <w:r w:rsidRPr="0020506B">
        <w:t xml:space="preserve"> rozlišení ve formátu 16:9 s profesionálně nahraným smíchaným zvukem (48 KHz).</w:t>
      </w:r>
    </w:p>
    <w:p w:rsidR="00B05E1C" w:rsidRDefault="00B05E1C" w:rsidP="00B05E1C">
      <w:pPr>
        <w:pStyle w:val="Odstavecseseznamem"/>
        <w:numPr>
          <w:ilvl w:val="0"/>
          <w:numId w:val="18"/>
        </w:numPr>
        <w:spacing w:before="120" w:after="120" w:line="240" w:lineRule="auto"/>
        <w:jc w:val="both"/>
      </w:pPr>
      <w:r>
        <w:t>Výstupem zakázky bude 20 různých</w:t>
      </w:r>
      <w:r w:rsidRPr="0020506B">
        <w:t xml:space="preserve"> krátkometrážních filmů</w:t>
      </w:r>
      <w:r>
        <w:t xml:space="preserve"> </w:t>
      </w:r>
    </w:p>
    <w:p w:rsidR="00B05E1C" w:rsidRPr="0020506B" w:rsidRDefault="00B05E1C" w:rsidP="00B05E1C">
      <w:pPr>
        <w:pStyle w:val="Odstavecseseznamem"/>
        <w:numPr>
          <w:ilvl w:val="0"/>
          <w:numId w:val="18"/>
        </w:numPr>
        <w:spacing w:before="120" w:after="120" w:line="240" w:lineRule="auto"/>
        <w:jc w:val="both"/>
      </w:pPr>
      <w:r w:rsidRPr="0020506B">
        <w:t>Master záznam pořadů v plném rozlišení a kvalitě na digitálním nosiči, kde bude odděleně záznam ruchové stopy.</w:t>
      </w:r>
    </w:p>
    <w:p w:rsidR="00B05E1C" w:rsidRPr="0020506B" w:rsidRDefault="00B05E1C" w:rsidP="00B05E1C">
      <w:pPr>
        <w:pStyle w:val="Odstavecseseznamem"/>
        <w:numPr>
          <w:ilvl w:val="0"/>
          <w:numId w:val="18"/>
        </w:numPr>
        <w:spacing w:before="120" w:after="120" w:line="240" w:lineRule="auto"/>
        <w:jc w:val="both"/>
      </w:pPr>
      <w:r w:rsidRPr="0020506B">
        <w:t>Budou dodány video-výstupy ve třech různých kvalitách:</w:t>
      </w:r>
    </w:p>
    <w:p w:rsidR="00B05E1C" w:rsidRDefault="00B05E1C" w:rsidP="00B05E1C">
      <w:pPr>
        <w:pStyle w:val="Odstavecseseznamem"/>
        <w:numPr>
          <w:ilvl w:val="1"/>
          <w:numId w:val="18"/>
        </w:numPr>
        <w:spacing w:before="120" w:after="120" w:line="240" w:lineRule="auto"/>
        <w:jc w:val="both"/>
      </w:pPr>
      <w:r w:rsidRPr="00B46129">
        <w:t>kvalita zpracování bude taková, aby výstupy bylo možné bez nutnosti dalších úprav zařadit do vysílání televizních HD kanálů/programů ve výsledné obraz</w:t>
      </w:r>
      <w:r>
        <w:t>ové kvalitě plného HD rozlišení, veškeré části produkce musí být natáčeny HD technologií</w:t>
      </w:r>
      <w:r>
        <w:rPr>
          <w:lang w:val="en-US"/>
        </w:rPr>
        <w:t>;</w:t>
      </w:r>
      <w:r w:rsidRPr="00B46129">
        <w:t xml:space="preserve"> </w:t>
      </w:r>
    </w:p>
    <w:p w:rsidR="00B05E1C" w:rsidRDefault="00606643" w:rsidP="00B05E1C">
      <w:pPr>
        <w:pStyle w:val="Odstavecseseznamem"/>
        <w:numPr>
          <w:ilvl w:val="1"/>
          <w:numId w:val="18"/>
        </w:numPr>
        <w:spacing w:before="120" w:after="120" w:line="240" w:lineRule="auto"/>
        <w:jc w:val="both"/>
      </w:pPr>
      <w:r>
        <w:t>k</w:t>
      </w:r>
      <w:r w:rsidR="00B05E1C" w:rsidRPr="0020506B">
        <w:t>valita bude vyhovovat pro použití na internetu;</w:t>
      </w:r>
    </w:p>
    <w:p w:rsidR="00177CF3" w:rsidRPr="002A144F" w:rsidRDefault="00B05E1C" w:rsidP="00566274">
      <w:pPr>
        <w:pStyle w:val="Odstavecseseznamem"/>
        <w:numPr>
          <w:ilvl w:val="1"/>
          <w:numId w:val="18"/>
        </w:numPr>
        <w:spacing w:before="120" w:after="120" w:line="240" w:lineRule="auto"/>
        <w:jc w:val="both"/>
      </w:pPr>
      <w:r w:rsidRPr="0020506B">
        <w:t>DVD kvalita pro možnost šíření díla</w:t>
      </w:r>
      <w:r>
        <w:t>.</w:t>
      </w:r>
    </w:p>
    <w:sectPr w:rsidR="00177CF3" w:rsidRPr="002A144F" w:rsidSect="002A144F">
      <w:footerReference w:type="default" r:id="rId11"/>
      <w:headerReference w:type="first" r:id="rId12"/>
      <w:pgSz w:w="11909" w:h="16834"/>
      <w:pgMar w:top="835" w:right="1277" w:bottom="993" w:left="1155" w:header="708" w:footer="708"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6C0" w:rsidRDefault="007F66C0" w:rsidP="00566274">
      <w:r>
        <w:separator/>
      </w:r>
    </w:p>
  </w:endnote>
  <w:endnote w:type="continuationSeparator" w:id="0">
    <w:p w:rsidR="007F66C0" w:rsidRDefault="007F66C0" w:rsidP="005662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151910"/>
      <w:docPartObj>
        <w:docPartGallery w:val="Page Numbers (Bottom of Page)"/>
        <w:docPartUnique/>
      </w:docPartObj>
    </w:sdtPr>
    <w:sdtEndPr/>
    <w:sdtContent>
      <w:p w:rsidR="00ED79B7" w:rsidRDefault="00ED79B7" w:rsidP="00566274">
        <w:pPr>
          <w:pStyle w:val="Zpat"/>
        </w:pPr>
        <w:r>
          <w:fldChar w:fldCharType="begin"/>
        </w:r>
        <w:r>
          <w:instrText>PAGE   \* MERGEFORMAT</w:instrText>
        </w:r>
        <w:r>
          <w:fldChar w:fldCharType="separate"/>
        </w:r>
        <w:r w:rsidR="006E538F">
          <w:rPr>
            <w:noProof/>
          </w:rPr>
          <w:t>12</w:t>
        </w:r>
        <w:r>
          <w:fldChar w:fldCharType="end"/>
        </w:r>
      </w:p>
    </w:sdtContent>
  </w:sdt>
  <w:p w:rsidR="00ED79B7" w:rsidRDefault="00ED79B7" w:rsidP="0056627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6C0" w:rsidRDefault="007F66C0" w:rsidP="00566274">
      <w:r>
        <w:separator/>
      </w:r>
    </w:p>
  </w:footnote>
  <w:footnote w:type="continuationSeparator" w:id="0">
    <w:p w:rsidR="007F66C0" w:rsidRDefault="007F66C0" w:rsidP="005662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79B7" w:rsidRDefault="00ED79B7" w:rsidP="00566274">
    <w:pPr>
      <w:pStyle w:val="Zhlav"/>
    </w:pPr>
    <w:r>
      <w:rPr>
        <w:noProof/>
        <w:lang w:eastAsia="cs-CZ"/>
      </w:rPr>
      <w:drawing>
        <wp:inline distT="0" distB="0" distL="0" distR="0" wp14:anchorId="00A6D5DE" wp14:editId="1B674725">
          <wp:extent cx="6017895" cy="1185343"/>
          <wp:effectExtent l="0" t="0" r="1905" b="0"/>
          <wp:docPr id="1" name="Obrázek 1" descr="W:\020_OTEVŘENÁ_VĚDA_III\07_Publicita\02_Loga-logolinky\OPVK_hor_rozsireny_prijemce_CB_c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020_OTEVŘENÁ_VĚDA_III\07_Publicita\02_Loga-logolinky\OPVK_hor_rozsireny_prijemce_CB_cz.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17895" cy="1185343"/>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E56E5BE6"/>
    <w:lvl w:ilvl="0">
      <w:numFmt w:val="bullet"/>
      <w:lvlText w:val="*"/>
      <w:lvlJc w:val="left"/>
    </w:lvl>
  </w:abstractNum>
  <w:abstractNum w:abstractNumId="1">
    <w:nsid w:val="098A1940"/>
    <w:multiLevelType w:val="hybridMultilevel"/>
    <w:tmpl w:val="D5F0D26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98B537C"/>
    <w:multiLevelType w:val="hybridMultilevel"/>
    <w:tmpl w:val="039259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590601D"/>
    <w:multiLevelType w:val="hybridMultilevel"/>
    <w:tmpl w:val="0852785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6025C8A"/>
    <w:multiLevelType w:val="hybridMultilevel"/>
    <w:tmpl w:val="D988B4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82260AB"/>
    <w:multiLevelType w:val="multilevel"/>
    <w:tmpl w:val="D8A6FD5C"/>
    <w:lvl w:ilvl="0">
      <w:start w:val="1"/>
      <w:numFmt w:val="decimal"/>
      <w:pStyle w:val="Nadpis2"/>
      <w:lvlText w:val="%1."/>
      <w:lvlJc w:val="left"/>
      <w:pPr>
        <w:ind w:left="360" w:hanging="360"/>
      </w:pPr>
    </w:lvl>
    <w:lvl w:ilvl="1">
      <w:start w:val="1"/>
      <w:numFmt w:val="decimal"/>
      <w:pStyle w:val="Nadpis3"/>
      <w:lvlText w:val="%1.%2."/>
      <w:lvlJc w:val="left"/>
      <w:pPr>
        <w:ind w:left="792" w:hanging="432"/>
      </w:pPr>
      <w:rPr>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31513A15"/>
    <w:multiLevelType w:val="hybridMultilevel"/>
    <w:tmpl w:val="17CC2C48"/>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56C365C"/>
    <w:multiLevelType w:val="singleLevel"/>
    <w:tmpl w:val="67C42D86"/>
    <w:lvl w:ilvl="0">
      <w:start w:val="2"/>
      <w:numFmt w:val="decimal"/>
      <w:lvlText w:val="%1."/>
      <w:legacy w:legacy="1" w:legacySpace="0" w:legacyIndent="370"/>
      <w:lvlJc w:val="left"/>
      <w:rPr>
        <w:rFonts w:ascii="Times New Roman" w:hAnsi="Times New Roman" w:hint="default"/>
      </w:rPr>
    </w:lvl>
  </w:abstractNum>
  <w:abstractNum w:abstractNumId="8">
    <w:nsid w:val="36D309EB"/>
    <w:multiLevelType w:val="singleLevel"/>
    <w:tmpl w:val="6BFE6416"/>
    <w:lvl w:ilvl="0">
      <w:start w:val="1"/>
      <w:numFmt w:val="lowerLetter"/>
      <w:lvlText w:val="%1)"/>
      <w:legacy w:legacy="1" w:legacySpace="0" w:legacyIndent="350"/>
      <w:lvlJc w:val="left"/>
      <w:rPr>
        <w:rFonts w:ascii="Times New Roman" w:hAnsi="Times New Roman" w:hint="default"/>
      </w:rPr>
    </w:lvl>
  </w:abstractNum>
  <w:abstractNum w:abstractNumId="9">
    <w:nsid w:val="36D60127"/>
    <w:multiLevelType w:val="multilevel"/>
    <w:tmpl w:val="0405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nsid w:val="3C467765"/>
    <w:multiLevelType w:val="hybridMultilevel"/>
    <w:tmpl w:val="852C63D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6A2706B"/>
    <w:multiLevelType w:val="multilevel"/>
    <w:tmpl w:val="299490C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8AE6C4B"/>
    <w:multiLevelType w:val="singleLevel"/>
    <w:tmpl w:val="ABF42C42"/>
    <w:lvl w:ilvl="0">
      <w:start w:val="4"/>
      <w:numFmt w:val="decimal"/>
      <w:lvlText w:val="%1."/>
      <w:legacy w:legacy="1" w:legacySpace="0" w:legacyIndent="374"/>
      <w:lvlJc w:val="left"/>
      <w:rPr>
        <w:rFonts w:ascii="Times New Roman" w:hAnsi="Times New Roman" w:hint="default"/>
      </w:rPr>
    </w:lvl>
  </w:abstractNum>
  <w:abstractNum w:abstractNumId="13">
    <w:nsid w:val="515B45A8"/>
    <w:multiLevelType w:val="hybridMultilevel"/>
    <w:tmpl w:val="4756FE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3CC5D4B"/>
    <w:multiLevelType w:val="hybridMultilevel"/>
    <w:tmpl w:val="A52C0A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6477CED"/>
    <w:multiLevelType w:val="singleLevel"/>
    <w:tmpl w:val="ABB034D0"/>
    <w:lvl w:ilvl="0">
      <w:start w:val="1"/>
      <w:numFmt w:val="lowerLetter"/>
      <w:lvlText w:val="%1)"/>
      <w:legacy w:legacy="1" w:legacySpace="0" w:legacyIndent="230"/>
      <w:lvlJc w:val="left"/>
      <w:rPr>
        <w:rFonts w:ascii="Times New Roman" w:hAnsi="Times New Roman" w:hint="default"/>
      </w:rPr>
    </w:lvl>
  </w:abstractNum>
  <w:abstractNum w:abstractNumId="16">
    <w:nsid w:val="70C61FC8"/>
    <w:multiLevelType w:val="singleLevel"/>
    <w:tmpl w:val="CA5A79BC"/>
    <w:lvl w:ilvl="0">
      <w:start w:val="1"/>
      <w:numFmt w:val="decimal"/>
      <w:lvlText w:val="%1."/>
      <w:legacy w:legacy="1" w:legacySpace="0" w:legacyIndent="422"/>
      <w:lvlJc w:val="left"/>
      <w:rPr>
        <w:rFonts w:ascii="Times New Roman" w:hAnsi="Times New Roman" w:hint="default"/>
      </w:rPr>
    </w:lvl>
  </w:abstractNum>
  <w:abstractNum w:abstractNumId="17">
    <w:nsid w:val="7BC21832"/>
    <w:multiLevelType w:val="hybridMultilevel"/>
    <w:tmpl w:val="CCE0232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7F91226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7"/>
  </w:num>
  <w:num w:numId="3">
    <w:abstractNumId w:val="0"/>
    <w:lvlOverride w:ilvl="0">
      <w:lvl w:ilvl="0">
        <w:numFmt w:val="bullet"/>
        <w:lvlText w:val="-"/>
        <w:legacy w:legacy="1" w:legacySpace="0" w:legacyIndent="115"/>
        <w:lvlJc w:val="left"/>
        <w:rPr>
          <w:rFonts w:ascii="Times New Roman" w:hAnsi="Times New Roman" w:hint="default"/>
        </w:rPr>
      </w:lvl>
    </w:lvlOverride>
  </w:num>
  <w:num w:numId="4">
    <w:abstractNumId w:val="16"/>
  </w:num>
  <w:num w:numId="5">
    <w:abstractNumId w:val="12"/>
  </w:num>
  <w:num w:numId="6">
    <w:abstractNumId w:val="8"/>
  </w:num>
  <w:num w:numId="7">
    <w:abstractNumId w:val="6"/>
  </w:num>
  <w:num w:numId="8">
    <w:abstractNumId w:val="13"/>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
  </w:num>
  <w:num w:numId="13">
    <w:abstractNumId w:val="3"/>
  </w:num>
  <w:num w:numId="14">
    <w:abstractNumId w:val="14"/>
  </w:num>
  <w:num w:numId="15">
    <w:abstractNumId w:val="5"/>
  </w:num>
  <w:num w:numId="16">
    <w:abstractNumId w:val="18"/>
  </w:num>
  <w:num w:numId="17">
    <w:abstractNumId w:val="9"/>
  </w:num>
  <w:num w:numId="18">
    <w:abstractNumId w:val="2"/>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FB7"/>
    <w:rsid w:val="00000D2C"/>
    <w:rsid w:val="000055E2"/>
    <w:rsid w:val="00013826"/>
    <w:rsid w:val="00013E57"/>
    <w:rsid w:val="00022F61"/>
    <w:rsid w:val="00023CD4"/>
    <w:rsid w:val="000241DC"/>
    <w:rsid w:val="000625EA"/>
    <w:rsid w:val="00066D75"/>
    <w:rsid w:val="00067C70"/>
    <w:rsid w:val="0008666A"/>
    <w:rsid w:val="000A71B9"/>
    <w:rsid w:val="000B7643"/>
    <w:rsid w:val="000D2A03"/>
    <w:rsid w:val="000D5F8C"/>
    <w:rsid w:val="00106643"/>
    <w:rsid w:val="00112C38"/>
    <w:rsid w:val="001177C5"/>
    <w:rsid w:val="00120013"/>
    <w:rsid w:val="00153B65"/>
    <w:rsid w:val="001548BB"/>
    <w:rsid w:val="00155881"/>
    <w:rsid w:val="00177CF3"/>
    <w:rsid w:val="00190AEA"/>
    <w:rsid w:val="001A00D5"/>
    <w:rsid w:val="001A211D"/>
    <w:rsid w:val="001A7DC4"/>
    <w:rsid w:val="001B2D7E"/>
    <w:rsid w:val="001B50F8"/>
    <w:rsid w:val="001B518E"/>
    <w:rsid w:val="001E6322"/>
    <w:rsid w:val="001F53D1"/>
    <w:rsid w:val="001F5ECD"/>
    <w:rsid w:val="0021674A"/>
    <w:rsid w:val="00216C40"/>
    <w:rsid w:val="00242C58"/>
    <w:rsid w:val="00247ECC"/>
    <w:rsid w:val="0025546D"/>
    <w:rsid w:val="00260E87"/>
    <w:rsid w:val="002A1227"/>
    <w:rsid w:val="002A144F"/>
    <w:rsid w:val="002B4106"/>
    <w:rsid w:val="002D2E28"/>
    <w:rsid w:val="002D4C68"/>
    <w:rsid w:val="002D5B23"/>
    <w:rsid w:val="00302C1C"/>
    <w:rsid w:val="003A5BC6"/>
    <w:rsid w:val="003B20DB"/>
    <w:rsid w:val="003B4469"/>
    <w:rsid w:val="003C0D75"/>
    <w:rsid w:val="003C5751"/>
    <w:rsid w:val="004110FC"/>
    <w:rsid w:val="00411985"/>
    <w:rsid w:val="00414A05"/>
    <w:rsid w:val="004225D2"/>
    <w:rsid w:val="0042323D"/>
    <w:rsid w:val="004362FD"/>
    <w:rsid w:val="0045266E"/>
    <w:rsid w:val="00463DBB"/>
    <w:rsid w:val="004822CF"/>
    <w:rsid w:val="0048347A"/>
    <w:rsid w:val="00494C01"/>
    <w:rsid w:val="004E6424"/>
    <w:rsid w:val="004F511E"/>
    <w:rsid w:val="00512213"/>
    <w:rsid w:val="005205E4"/>
    <w:rsid w:val="00522FB7"/>
    <w:rsid w:val="00552CCE"/>
    <w:rsid w:val="00552E21"/>
    <w:rsid w:val="00566128"/>
    <w:rsid w:val="00566274"/>
    <w:rsid w:val="005A3D72"/>
    <w:rsid w:val="005B1F3C"/>
    <w:rsid w:val="005B6778"/>
    <w:rsid w:val="005C7560"/>
    <w:rsid w:val="00606643"/>
    <w:rsid w:val="0064039B"/>
    <w:rsid w:val="00647BBC"/>
    <w:rsid w:val="006518DC"/>
    <w:rsid w:val="00664C8E"/>
    <w:rsid w:val="006978F3"/>
    <w:rsid w:val="006A0A4F"/>
    <w:rsid w:val="006B32F7"/>
    <w:rsid w:val="006C1B29"/>
    <w:rsid w:val="006D7891"/>
    <w:rsid w:val="006E538F"/>
    <w:rsid w:val="006F64A2"/>
    <w:rsid w:val="00716EE5"/>
    <w:rsid w:val="007848B3"/>
    <w:rsid w:val="007A5093"/>
    <w:rsid w:val="007B0735"/>
    <w:rsid w:val="007E7729"/>
    <w:rsid w:val="007F66C0"/>
    <w:rsid w:val="008078D9"/>
    <w:rsid w:val="0082132B"/>
    <w:rsid w:val="0082554E"/>
    <w:rsid w:val="00851DA9"/>
    <w:rsid w:val="00871AF4"/>
    <w:rsid w:val="0089139B"/>
    <w:rsid w:val="008D19DD"/>
    <w:rsid w:val="00923F0C"/>
    <w:rsid w:val="00970C8C"/>
    <w:rsid w:val="0099256D"/>
    <w:rsid w:val="009A0B05"/>
    <w:rsid w:val="009B6665"/>
    <w:rsid w:val="009C0C6E"/>
    <w:rsid w:val="009D00D6"/>
    <w:rsid w:val="009D1A19"/>
    <w:rsid w:val="00A171D4"/>
    <w:rsid w:val="00A207FE"/>
    <w:rsid w:val="00A20D5C"/>
    <w:rsid w:val="00A57F97"/>
    <w:rsid w:val="00A66F9A"/>
    <w:rsid w:val="00AB3892"/>
    <w:rsid w:val="00AB4377"/>
    <w:rsid w:val="00AB57EC"/>
    <w:rsid w:val="00AB723B"/>
    <w:rsid w:val="00AC4A29"/>
    <w:rsid w:val="00AE2058"/>
    <w:rsid w:val="00B05E1C"/>
    <w:rsid w:val="00B238F5"/>
    <w:rsid w:val="00B44577"/>
    <w:rsid w:val="00BA2859"/>
    <w:rsid w:val="00BA79D1"/>
    <w:rsid w:val="00BF344C"/>
    <w:rsid w:val="00BF4979"/>
    <w:rsid w:val="00C04365"/>
    <w:rsid w:val="00C30324"/>
    <w:rsid w:val="00C34C5B"/>
    <w:rsid w:val="00C543C7"/>
    <w:rsid w:val="00CA5DD1"/>
    <w:rsid w:val="00CC306E"/>
    <w:rsid w:val="00CC5FC7"/>
    <w:rsid w:val="00CD1E76"/>
    <w:rsid w:val="00CE5300"/>
    <w:rsid w:val="00D023A5"/>
    <w:rsid w:val="00D071D6"/>
    <w:rsid w:val="00D205B6"/>
    <w:rsid w:val="00D23C89"/>
    <w:rsid w:val="00D36786"/>
    <w:rsid w:val="00D45573"/>
    <w:rsid w:val="00D6364A"/>
    <w:rsid w:val="00D77AE6"/>
    <w:rsid w:val="00D805D0"/>
    <w:rsid w:val="00D83456"/>
    <w:rsid w:val="00D92BB2"/>
    <w:rsid w:val="00D9785E"/>
    <w:rsid w:val="00DD3FC9"/>
    <w:rsid w:val="00DD4BB4"/>
    <w:rsid w:val="00DD69A8"/>
    <w:rsid w:val="00E6626F"/>
    <w:rsid w:val="00E74036"/>
    <w:rsid w:val="00E82B03"/>
    <w:rsid w:val="00E8452C"/>
    <w:rsid w:val="00E86956"/>
    <w:rsid w:val="00E9134D"/>
    <w:rsid w:val="00EA3436"/>
    <w:rsid w:val="00EC025C"/>
    <w:rsid w:val="00EC0D13"/>
    <w:rsid w:val="00ED79B7"/>
    <w:rsid w:val="00EE13C7"/>
    <w:rsid w:val="00F0028B"/>
    <w:rsid w:val="00F016D0"/>
    <w:rsid w:val="00F1767D"/>
    <w:rsid w:val="00F45C95"/>
    <w:rsid w:val="00F71F00"/>
    <w:rsid w:val="00F9414F"/>
    <w:rsid w:val="00F94369"/>
    <w:rsid w:val="00F94622"/>
    <w:rsid w:val="00FC444A"/>
    <w:rsid w:val="00FC6A0E"/>
    <w:rsid w:val="00FF2EFE"/>
    <w:rsid w:val="00FF71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6274"/>
    <w:rPr>
      <w:rFonts w:ascii="Arial" w:hAnsi="Arial" w:cs="Arial"/>
    </w:rPr>
  </w:style>
  <w:style w:type="paragraph" w:styleId="Nadpis1">
    <w:name w:val="heading 1"/>
    <w:basedOn w:val="Normln"/>
    <w:next w:val="Normln"/>
    <w:link w:val="Nadpis1Char"/>
    <w:uiPriority w:val="9"/>
    <w:qFormat/>
    <w:rsid w:val="00E86956"/>
    <w:pPr>
      <w:spacing w:after="0" w:line="240" w:lineRule="auto"/>
      <w:ind w:left="567" w:hanging="567"/>
      <w:jc w:val="center"/>
      <w:outlineLvl w:val="0"/>
    </w:pPr>
    <w:rPr>
      <w:rFonts w:eastAsiaTheme="majorEastAsia"/>
      <w:b/>
      <w:bCs/>
      <w:sz w:val="28"/>
      <w:szCs w:val="28"/>
    </w:rPr>
  </w:style>
  <w:style w:type="paragraph" w:styleId="Nadpis2">
    <w:name w:val="heading 2"/>
    <w:basedOn w:val="Nadpis1"/>
    <w:next w:val="Normln"/>
    <w:link w:val="Nadpis2Char"/>
    <w:uiPriority w:val="9"/>
    <w:unhideWhenUsed/>
    <w:qFormat/>
    <w:rsid w:val="001E6322"/>
    <w:pPr>
      <w:numPr>
        <w:numId w:val="15"/>
      </w:numPr>
      <w:jc w:val="left"/>
      <w:outlineLvl w:val="1"/>
    </w:pPr>
  </w:style>
  <w:style w:type="paragraph" w:styleId="Nadpis3">
    <w:name w:val="heading 3"/>
    <w:basedOn w:val="Nadpis2"/>
    <w:next w:val="Normln"/>
    <w:link w:val="Nadpis3Char"/>
    <w:uiPriority w:val="9"/>
    <w:unhideWhenUsed/>
    <w:qFormat/>
    <w:rsid w:val="001E6322"/>
    <w:pPr>
      <w:numPr>
        <w:ilvl w:val="1"/>
      </w:numPr>
      <w:spacing w:before="120"/>
      <w:ind w:left="425" w:hanging="431"/>
      <w:outlineLvl w:val="2"/>
    </w:pPr>
    <w:rPr>
      <w:b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E6322"/>
    <w:rPr>
      <w:rFonts w:ascii="Arial" w:eastAsiaTheme="majorEastAsia" w:hAnsi="Arial" w:cs="Arial"/>
      <w:b/>
      <w:bCs/>
      <w:sz w:val="28"/>
      <w:szCs w:val="28"/>
    </w:rPr>
  </w:style>
  <w:style w:type="paragraph" w:styleId="Odstavecseseznamem">
    <w:name w:val="List Paragraph"/>
    <w:basedOn w:val="Normln"/>
    <w:uiPriority w:val="34"/>
    <w:qFormat/>
    <w:rsid w:val="00013E57"/>
    <w:pPr>
      <w:ind w:left="720"/>
      <w:contextualSpacing/>
    </w:pPr>
  </w:style>
  <w:style w:type="paragraph" w:styleId="Zhlav">
    <w:name w:val="header"/>
    <w:basedOn w:val="Normln"/>
    <w:link w:val="ZhlavChar"/>
    <w:uiPriority w:val="99"/>
    <w:unhideWhenUsed/>
    <w:rsid w:val="002A1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144F"/>
    <w:rPr>
      <w:noProof/>
    </w:rPr>
  </w:style>
  <w:style w:type="paragraph" w:styleId="Zpat">
    <w:name w:val="footer"/>
    <w:basedOn w:val="Normln"/>
    <w:link w:val="ZpatChar"/>
    <w:uiPriority w:val="99"/>
    <w:unhideWhenUsed/>
    <w:rsid w:val="002A1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2A144F"/>
    <w:rPr>
      <w:noProof/>
    </w:rPr>
  </w:style>
  <w:style w:type="paragraph" w:styleId="Textbubliny">
    <w:name w:val="Balloon Text"/>
    <w:basedOn w:val="Normln"/>
    <w:link w:val="TextbublinyChar"/>
    <w:uiPriority w:val="99"/>
    <w:semiHidden/>
    <w:unhideWhenUsed/>
    <w:rsid w:val="00FF2E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2EFE"/>
    <w:rPr>
      <w:rFonts w:ascii="Tahoma" w:hAnsi="Tahoma" w:cs="Tahoma"/>
      <w:noProof/>
      <w:sz w:val="16"/>
      <w:szCs w:val="16"/>
    </w:rPr>
  </w:style>
  <w:style w:type="character" w:customStyle="1" w:styleId="Nadpis1Char">
    <w:name w:val="Nadpis 1 Char"/>
    <w:basedOn w:val="Standardnpsmoodstavce"/>
    <w:link w:val="Nadpis1"/>
    <w:uiPriority w:val="9"/>
    <w:rsid w:val="00E86956"/>
    <w:rPr>
      <w:rFonts w:ascii="Arial" w:eastAsiaTheme="majorEastAsia" w:hAnsi="Arial" w:cs="Arial"/>
      <w:b/>
      <w:bCs/>
      <w:sz w:val="28"/>
      <w:szCs w:val="28"/>
    </w:rPr>
  </w:style>
  <w:style w:type="character" w:customStyle="1" w:styleId="Nadpis3Char">
    <w:name w:val="Nadpis 3 Char"/>
    <w:basedOn w:val="Standardnpsmoodstavce"/>
    <w:link w:val="Nadpis3"/>
    <w:uiPriority w:val="9"/>
    <w:rsid w:val="001E6322"/>
    <w:rPr>
      <w:rFonts w:ascii="Arial" w:eastAsiaTheme="majorEastAsia" w:hAnsi="Arial" w:cs="Arial"/>
      <w:bCs/>
    </w:rPr>
  </w:style>
  <w:style w:type="character" w:styleId="Odkaznakoment">
    <w:name w:val="annotation reference"/>
    <w:basedOn w:val="Standardnpsmoodstavce"/>
    <w:uiPriority w:val="99"/>
    <w:semiHidden/>
    <w:unhideWhenUsed/>
    <w:rsid w:val="00E8452C"/>
    <w:rPr>
      <w:sz w:val="16"/>
      <w:szCs w:val="16"/>
    </w:rPr>
  </w:style>
  <w:style w:type="paragraph" w:styleId="Textkomente">
    <w:name w:val="annotation text"/>
    <w:basedOn w:val="Normln"/>
    <w:link w:val="TextkomenteChar"/>
    <w:uiPriority w:val="99"/>
    <w:semiHidden/>
    <w:unhideWhenUsed/>
    <w:rsid w:val="00E8452C"/>
    <w:pPr>
      <w:spacing w:line="240" w:lineRule="auto"/>
    </w:pPr>
    <w:rPr>
      <w:sz w:val="20"/>
      <w:szCs w:val="20"/>
    </w:rPr>
  </w:style>
  <w:style w:type="character" w:customStyle="1" w:styleId="TextkomenteChar">
    <w:name w:val="Text komentáře Char"/>
    <w:basedOn w:val="Standardnpsmoodstavce"/>
    <w:link w:val="Textkomente"/>
    <w:uiPriority w:val="99"/>
    <w:semiHidden/>
    <w:rsid w:val="00E8452C"/>
    <w:rPr>
      <w:sz w:val="20"/>
      <w:szCs w:val="20"/>
    </w:rPr>
  </w:style>
  <w:style w:type="paragraph" w:styleId="Pedmtkomente">
    <w:name w:val="annotation subject"/>
    <w:basedOn w:val="Textkomente"/>
    <w:next w:val="Textkomente"/>
    <w:link w:val="PedmtkomenteChar"/>
    <w:uiPriority w:val="99"/>
    <w:semiHidden/>
    <w:unhideWhenUsed/>
    <w:rsid w:val="00E8452C"/>
    <w:rPr>
      <w:b/>
      <w:bCs/>
    </w:rPr>
  </w:style>
  <w:style w:type="character" w:customStyle="1" w:styleId="PedmtkomenteChar">
    <w:name w:val="Předmět komentáře Char"/>
    <w:basedOn w:val="TextkomenteChar"/>
    <w:link w:val="Pedmtkomente"/>
    <w:uiPriority w:val="99"/>
    <w:semiHidden/>
    <w:rsid w:val="00E8452C"/>
    <w:rPr>
      <w:b/>
      <w:bCs/>
      <w:sz w:val="20"/>
      <w:szCs w:val="20"/>
    </w:rPr>
  </w:style>
  <w:style w:type="character" w:styleId="Hypertextovodkaz">
    <w:name w:val="Hyperlink"/>
    <w:basedOn w:val="Standardnpsmoodstavce"/>
    <w:uiPriority w:val="99"/>
    <w:semiHidden/>
    <w:unhideWhenUsed/>
    <w:rsid w:val="00411985"/>
    <w:rPr>
      <w:color w:val="0000FF"/>
      <w:u w:val="single"/>
    </w:rPr>
  </w:style>
  <w:style w:type="paragraph" w:styleId="Bezmezer">
    <w:name w:val="No Spacing"/>
    <w:uiPriority w:val="1"/>
    <w:qFormat/>
    <w:rsid w:val="0056627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66274"/>
    <w:rPr>
      <w:rFonts w:ascii="Arial" w:hAnsi="Arial" w:cs="Arial"/>
    </w:rPr>
  </w:style>
  <w:style w:type="paragraph" w:styleId="Nadpis1">
    <w:name w:val="heading 1"/>
    <w:basedOn w:val="Normln"/>
    <w:next w:val="Normln"/>
    <w:link w:val="Nadpis1Char"/>
    <w:uiPriority w:val="9"/>
    <w:qFormat/>
    <w:rsid w:val="00E86956"/>
    <w:pPr>
      <w:spacing w:after="0" w:line="240" w:lineRule="auto"/>
      <w:ind w:left="567" w:hanging="567"/>
      <w:jc w:val="center"/>
      <w:outlineLvl w:val="0"/>
    </w:pPr>
    <w:rPr>
      <w:rFonts w:eastAsiaTheme="majorEastAsia"/>
      <w:b/>
      <w:bCs/>
      <w:sz w:val="28"/>
      <w:szCs w:val="28"/>
    </w:rPr>
  </w:style>
  <w:style w:type="paragraph" w:styleId="Nadpis2">
    <w:name w:val="heading 2"/>
    <w:basedOn w:val="Nadpis1"/>
    <w:next w:val="Normln"/>
    <w:link w:val="Nadpis2Char"/>
    <w:uiPriority w:val="9"/>
    <w:unhideWhenUsed/>
    <w:qFormat/>
    <w:rsid w:val="001E6322"/>
    <w:pPr>
      <w:numPr>
        <w:numId w:val="15"/>
      </w:numPr>
      <w:jc w:val="left"/>
      <w:outlineLvl w:val="1"/>
    </w:pPr>
  </w:style>
  <w:style w:type="paragraph" w:styleId="Nadpis3">
    <w:name w:val="heading 3"/>
    <w:basedOn w:val="Nadpis2"/>
    <w:next w:val="Normln"/>
    <w:link w:val="Nadpis3Char"/>
    <w:uiPriority w:val="9"/>
    <w:unhideWhenUsed/>
    <w:qFormat/>
    <w:rsid w:val="001E6322"/>
    <w:pPr>
      <w:numPr>
        <w:ilvl w:val="1"/>
      </w:numPr>
      <w:spacing w:before="120"/>
      <w:ind w:left="425" w:hanging="431"/>
      <w:outlineLvl w:val="2"/>
    </w:pPr>
    <w:rPr>
      <w:b w:val="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
    <w:rsid w:val="001E6322"/>
    <w:rPr>
      <w:rFonts w:ascii="Arial" w:eastAsiaTheme="majorEastAsia" w:hAnsi="Arial" w:cs="Arial"/>
      <w:b/>
      <w:bCs/>
      <w:sz w:val="28"/>
      <w:szCs w:val="28"/>
    </w:rPr>
  </w:style>
  <w:style w:type="paragraph" w:styleId="Odstavecseseznamem">
    <w:name w:val="List Paragraph"/>
    <w:basedOn w:val="Normln"/>
    <w:uiPriority w:val="34"/>
    <w:qFormat/>
    <w:rsid w:val="00013E57"/>
    <w:pPr>
      <w:ind w:left="720"/>
      <w:contextualSpacing/>
    </w:pPr>
  </w:style>
  <w:style w:type="paragraph" w:styleId="Zhlav">
    <w:name w:val="header"/>
    <w:basedOn w:val="Normln"/>
    <w:link w:val="ZhlavChar"/>
    <w:uiPriority w:val="99"/>
    <w:unhideWhenUsed/>
    <w:rsid w:val="002A144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A144F"/>
    <w:rPr>
      <w:noProof/>
    </w:rPr>
  </w:style>
  <w:style w:type="paragraph" w:styleId="Zpat">
    <w:name w:val="footer"/>
    <w:basedOn w:val="Normln"/>
    <w:link w:val="ZpatChar"/>
    <w:uiPriority w:val="99"/>
    <w:unhideWhenUsed/>
    <w:rsid w:val="002A144F"/>
    <w:pPr>
      <w:tabs>
        <w:tab w:val="center" w:pos="4536"/>
        <w:tab w:val="right" w:pos="9072"/>
      </w:tabs>
      <w:spacing w:after="0" w:line="240" w:lineRule="auto"/>
    </w:pPr>
  </w:style>
  <w:style w:type="character" w:customStyle="1" w:styleId="ZpatChar">
    <w:name w:val="Zápatí Char"/>
    <w:basedOn w:val="Standardnpsmoodstavce"/>
    <w:link w:val="Zpat"/>
    <w:uiPriority w:val="99"/>
    <w:rsid w:val="002A144F"/>
    <w:rPr>
      <w:noProof/>
    </w:rPr>
  </w:style>
  <w:style w:type="paragraph" w:styleId="Textbubliny">
    <w:name w:val="Balloon Text"/>
    <w:basedOn w:val="Normln"/>
    <w:link w:val="TextbublinyChar"/>
    <w:uiPriority w:val="99"/>
    <w:semiHidden/>
    <w:unhideWhenUsed/>
    <w:rsid w:val="00FF2E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2EFE"/>
    <w:rPr>
      <w:rFonts w:ascii="Tahoma" w:hAnsi="Tahoma" w:cs="Tahoma"/>
      <w:noProof/>
      <w:sz w:val="16"/>
      <w:szCs w:val="16"/>
    </w:rPr>
  </w:style>
  <w:style w:type="character" w:customStyle="1" w:styleId="Nadpis1Char">
    <w:name w:val="Nadpis 1 Char"/>
    <w:basedOn w:val="Standardnpsmoodstavce"/>
    <w:link w:val="Nadpis1"/>
    <w:uiPriority w:val="9"/>
    <w:rsid w:val="00E86956"/>
    <w:rPr>
      <w:rFonts w:ascii="Arial" w:eastAsiaTheme="majorEastAsia" w:hAnsi="Arial" w:cs="Arial"/>
      <w:b/>
      <w:bCs/>
      <w:sz w:val="28"/>
      <w:szCs w:val="28"/>
    </w:rPr>
  </w:style>
  <w:style w:type="character" w:customStyle="1" w:styleId="Nadpis3Char">
    <w:name w:val="Nadpis 3 Char"/>
    <w:basedOn w:val="Standardnpsmoodstavce"/>
    <w:link w:val="Nadpis3"/>
    <w:uiPriority w:val="9"/>
    <w:rsid w:val="001E6322"/>
    <w:rPr>
      <w:rFonts w:ascii="Arial" w:eastAsiaTheme="majorEastAsia" w:hAnsi="Arial" w:cs="Arial"/>
      <w:bCs/>
    </w:rPr>
  </w:style>
  <w:style w:type="character" w:styleId="Odkaznakoment">
    <w:name w:val="annotation reference"/>
    <w:basedOn w:val="Standardnpsmoodstavce"/>
    <w:uiPriority w:val="99"/>
    <w:semiHidden/>
    <w:unhideWhenUsed/>
    <w:rsid w:val="00E8452C"/>
    <w:rPr>
      <w:sz w:val="16"/>
      <w:szCs w:val="16"/>
    </w:rPr>
  </w:style>
  <w:style w:type="paragraph" w:styleId="Textkomente">
    <w:name w:val="annotation text"/>
    <w:basedOn w:val="Normln"/>
    <w:link w:val="TextkomenteChar"/>
    <w:uiPriority w:val="99"/>
    <w:semiHidden/>
    <w:unhideWhenUsed/>
    <w:rsid w:val="00E8452C"/>
    <w:pPr>
      <w:spacing w:line="240" w:lineRule="auto"/>
    </w:pPr>
    <w:rPr>
      <w:sz w:val="20"/>
      <w:szCs w:val="20"/>
    </w:rPr>
  </w:style>
  <w:style w:type="character" w:customStyle="1" w:styleId="TextkomenteChar">
    <w:name w:val="Text komentáře Char"/>
    <w:basedOn w:val="Standardnpsmoodstavce"/>
    <w:link w:val="Textkomente"/>
    <w:uiPriority w:val="99"/>
    <w:semiHidden/>
    <w:rsid w:val="00E8452C"/>
    <w:rPr>
      <w:sz w:val="20"/>
      <w:szCs w:val="20"/>
    </w:rPr>
  </w:style>
  <w:style w:type="paragraph" w:styleId="Pedmtkomente">
    <w:name w:val="annotation subject"/>
    <w:basedOn w:val="Textkomente"/>
    <w:next w:val="Textkomente"/>
    <w:link w:val="PedmtkomenteChar"/>
    <w:uiPriority w:val="99"/>
    <w:semiHidden/>
    <w:unhideWhenUsed/>
    <w:rsid w:val="00E8452C"/>
    <w:rPr>
      <w:b/>
      <w:bCs/>
    </w:rPr>
  </w:style>
  <w:style w:type="character" w:customStyle="1" w:styleId="PedmtkomenteChar">
    <w:name w:val="Předmět komentáře Char"/>
    <w:basedOn w:val="TextkomenteChar"/>
    <w:link w:val="Pedmtkomente"/>
    <w:uiPriority w:val="99"/>
    <w:semiHidden/>
    <w:rsid w:val="00E8452C"/>
    <w:rPr>
      <w:b/>
      <w:bCs/>
      <w:sz w:val="20"/>
      <w:szCs w:val="20"/>
    </w:rPr>
  </w:style>
  <w:style w:type="character" w:styleId="Hypertextovodkaz">
    <w:name w:val="Hyperlink"/>
    <w:basedOn w:val="Standardnpsmoodstavce"/>
    <w:uiPriority w:val="99"/>
    <w:semiHidden/>
    <w:unhideWhenUsed/>
    <w:rsid w:val="00411985"/>
    <w:rPr>
      <w:color w:val="0000FF"/>
      <w:u w:val="single"/>
    </w:rPr>
  </w:style>
  <w:style w:type="paragraph" w:styleId="Bezmezer">
    <w:name w:val="No Spacing"/>
    <w:uiPriority w:val="1"/>
    <w:qFormat/>
    <w:rsid w:val="0056627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529173">
      <w:bodyDiv w:val="1"/>
      <w:marLeft w:val="0"/>
      <w:marRight w:val="0"/>
      <w:marTop w:val="0"/>
      <w:marBottom w:val="0"/>
      <w:divBdr>
        <w:top w:val="none" w:sz="0" w:space="0" w:color="auto"/>
        <w:left w:val="none" w:sz="0" w:space="0" w:color="auto"/>
        <w:bottom w:val="none" w:sz="0" w:space="0" w:color="auto"/>
        <w:right w:val="none" w:sz="0" w:space="0" w:color="auto"/>
      </w:divBdr>
    </w:div>
    <w:div w:id="80985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msmt.cz/strukturalni-fondy/publicita-a-publikac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E604D-330E-45E1-B96B-E86DA9216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13</Pages>
  <Words>4580</Words>
  <Characters>27024</Characters>
  <Application>Microsoft Office Word</Application>
  <DocSecurity>0</DocSecurity>
  <Lines>225</Lines>
  <Paragraphs>63</Paragraphs>
  <ScaleCrop>false</ScaleCrop>
  <HeadingPairs>
    <vt:vector size="2" baseType="variant">
      <vt:variant>
        <vt:lpstr>Název</vt:lpstr>
      </vt:variant>
      <vt:variant>
        <vt:i4>1</vt:i4>
      </vt:variant>
    </vt:vector>
  </HeadingPairs>
  <TitlesOfParts>
    <vt:vector size="1" baseType="lpstr">
      <vt:lpstr/>
    </vt:vector>
  </TitlesOfParts>
  <Company>SSČ AV ČR, v.v.i.</Company>
  <LinksUpToDate>false</LinksUpToDate>
  <CharactersWithSpaces>31541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Lutovska Marie</dc:creator>
  <cp:lastModifiedBy>Stepanovsky Petr</cp:lastModifiedBy>
  <cp:revision>29</cp:revision>
  <cp:lastPrinted>2013-04-05T12:01:00Z</cp:lastPrinted>
  <dcterms:created xsi:type="dcterms:W3CDTF">2013-04-22T11:40:00Z</dcterms:created>
  <dcterms:modified xsi:type="dcterms:W3CDTF">2013-04-23T12:47:00Z</dcterms:modified>
</cp:coreProperties>
</file>