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8D" w:rsidRDefault="004A518D" w:rsidP="004A518D">
      <w:pPr>
        <w:pStyle w:val="Zhlav"/>
        <w:spacing w:before="40"/>
        <w:rPr>
          <w:rFonts w:ascii="Palatino Linotype" w:hAnsi="Palatino Linotype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EF12D7" wp14:editId="2AB2AF81">
                <wp:simplePos x="0" y="0"/>
                <wp:positionH relativeFrom="column">
                  <wp:posOffset>1270</wp:posOffset>
                </wp:positionH>
                <wp:positionV relativeFrom="paragraph">
                  <wp:posOffset>55880</wp:posOffset>
                </wp:positionV>
                <wp:extent cx="6041390" cy="0"/>
                <wp:effectExtent l="10795" t="8255" r="15240" b="107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.4pt" to="475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" o:allowincell="f" strokeweight="1pt"/>
            </w:pict>
          </mc:Fallback>
        </mc:AlternateContent>
      </w:r>
    </w:p>
    <w:tbl>
      <w:tblPr>
        <w:tblW w:w="0" w:type="auto"/>
        <w:tblInd w:w="4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</w:tblGrid>
      <w:tr w:rsidR="004A518D" w:rsidTr="0013494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18D" w:rsidRDefault="004A518D" w:rsidP="00134940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  <w:p w:rsidR="004A518D" w:rsidRDefault="004A518D" w:rsidP="00134940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Všem zájemcům o veřejnou zakázku</w:t>
            </w:r>
          </w:p>
          <w:p w:rsidR="004A518D" w:rsidRDefault="004A518D" w:rsidP="00134940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</w:tc>
      </w:tr>
    </w:tbl>
    <w:p w:rsidR="004A518D" w:rsidRDefault="004A518D" w:rsidP="004A518D">
      <w:pPr>
        <w:tabs>
          <w:tab w:val="left" w:pos="6379"/>
        </w:tabs>
        <w:rPr>
          <w:rFonts w:ascii="Palatino Linotype" w:hAnsi="Palatino Linotype"/>
          <w:sz w:val="16"/>
        </w:rPr>
      </w:pPr>
    </w:p>
    <w:p w:rsidR="004A518D" w:rsidRDefault="004A518D" w:rsidP="004A518D">
      <w:pPr>
        <w:tabs>
          <w:tab w:val="left" w:pos="6379"/>
        </w:tabs>
        <w:rPr>
          <w:rFonts w:ascii="Palatino Linotype" w:hAnsi="Palatino Linotype"/>
          <w:sz w:val="16"/>
        </w:rPr>
      </w:pPr>
    </w:p>
    <w:p w:rsidR="004A518D" w:rsidRDefault="004A518D" w:rsidP="004A518D">
      <w:pPr>
        <w:tabs>
          <w:tab w:val="left" w:pos="1418"/>
          <w:tab w:val="left" w:pos="4820"/>
          <w:tab w:val="left" w:pos="7371"/>
        </w:tabs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t>Vyřizuje/tel.</w:t>
      </w:r>
      <w:r>
        <w:rPr>
          <w:rFonts w:ascii="Palatino Linotype" w:hAnsi="Palatino Linotype"/>
          <w:sz w:val="16"/>
        </w:rPr>
        <w:tab/>
        <w:t>Ing. Miroslav Haman /  545 135 195</w:t>
      </w:r>
      <w:r>
        <w:rPr>
          <w:rFonts w:ascii="Palatino Linotype" w:hAnsi="Palatino Linotype"/>
          <w:sz w:val="16"/>
        </w:rPr>
        <w:tab/>
      </w:r>
      <w:r>
        <w:rPr>
          <w:rFonts w:ascii="Palatino Linotype" w:hAnsi="Palatino Linotype"/>
          <w:sz w:val="16"/>
        </w:rPr>
        <w:tab/>
        <w:t>V Brně, dne  2</w:t>
      </w:r>
      <w:r w:rsidR="007159D5">
        <w:rPr>
          <w:rFonts w:ascii="Palatino Linotype" w:hAnsi="Palatino Linotype"/>
          <w:sz w:val="16"/>
        </w:rPr>
        <w:t>9</w:t>
      </w:r>
      <w:r>
        <w:rPr>
          <w:rFonts w:ascii="Palatino Linotype" w:hAnsi="Palatino Linotype"/>
          <w:sz w:val="16"/>
        </w:rPr>
        <w:t>.5.2013</w:t>
      </w:r>
    </w:p>
    <w:p w:rsidR="004A518D" w:rsidRDefault="004A518D" w:rsidP="004A518D">
      <w:pPr>
        <w:rPr>
          <w:rFonts w:ascii="Palatino Linotype" w:hAnsi="Palatino Linotype"/>
          <w:sz w:val="16"/>
        </w:rPr>
      </w:pPr>
    </w:p>
    <w:p w:rsidR="004A518D" w:rsidRDefault="004A518D" w:rsidP="004A518D">
      <w:pPr>
        <w:rPr>
          <w:rFonts w:ascii="Palatino Linotype" w:hAnsi="Palatino Linotype"/>
          <w:sz w:val="16"/>
        </w:rPr>
      </w:pPr>
    </w:p>
    <w:p w:rsidR="004A518D" w:rsidRDefault="004A518D" w:rsidP="004A518D">
      <w:pPr>
        <w:jc w:val="both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Věc: Veřejná zakázka:</w:t>
      </w:r>
    </w:p>
    <w:p w:rsidR="004A518D" w:rsidRPr="001919B2" w:rsidRDefault="004A518D" w:rsidP="004A518D">
      <w:pPr>
        <w:ind w:left="540"/>
        <w:jc w:val="both"/>
        <w:rPr>
          <w:rFonts w:ascii="Times New Roman" w:hAnsi="Times New Roman"/>
          <w:b/>
          <w:sz w:val="20"/>
        </w:rPr>
      </w:pPr>
      <w:r w:rsidRPr="001919B2">
        <w:rPr>
          <w:rFonts w:ascii="Times New Roman" w:hAnsi="Times New Roman"/>
          <w:b/>
          <w:sz w:val="20"/>
        </w:rPr>
        <w:t>„</w:t>
      </w:r>
      <w:r w:rsidR="001D4488">
        <w:rPr>
          <w:rFonts w:ascii="Times New Roman" w:hAnsi="Times New Roman"/>
          <w:b/>
          <w:sz w:val="20"/>
        </w:rPr>
        <w:t>Analýza půdních vzorků</w:t>
      </w:r>
      <w:r w:rsidRPr="001919B2">
        <w:rPr>
          <w:rFonts w:ascii="Times New Roman" w:hAnsi="Times New Roman"/>
          <w:b/>
          <w:sz w:val="20"/>
        </w:rPr>
        <w:t>“</w:t>
      </w:r>
    </w:p>
    <w:p w:rsidR="004A518D" w:rsidRDefault="004A518D" w:rsidP="004A518D">
      <w:pPr>
        <w:pBdr>
          <w:bottom w:val="single" w:sz="12" w:space="1" w:color="auto"/>
        </w:pBdr>
        <w:ind w:left="540"/>
        <w:jc w:val="both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z w:val="20"/>
        </w:rPr>
        <w:t>Dodatečné informace k zadávacím podmínkám (</w:t>
      </w:r>
      <w:r w:rsidR="00883C6D">
        <w:rPr>
          <w:rFonts w:ascii="Palatino Linotype" w:hAnsi="Palatino Linotype"/>
          <w:b/>
          <w:sz w:val="20"/>
        </w:rPr>
        <w:t>1</w:t>
      </w:r>
      <w:r>
        <w:rPr>
          <w:rFonts w:ascii="Palatino Linotype" w:hAnsi="Palatino Linotype"/>
          <w:b/>
          <w:sz w:val="20"/>
        </w:rPr>
        <w:t>)</w:t>
      </w:r>
    </w:p>
    <w:p w:rsidR="004D5F57" w:rsidRDefault="004D5F57" w:rsidP="004D5F57">
      <w:pPr>
        <w:rPr>
          <w:rFonts w:ascii="HP Simplified" w:hAnsi="HP Simplified"/>
          <w:sz w:val="24"/>
          <w:szCs w:val="24"/>
        </w:rPr>
      </w:pPr>
    </w:p>
    <w:p w:rsidR="00696188" w:rsidRDefault="00696188" w:rsidP="00696188">
      <w:pPr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V souladu s ustanovením § 49 odst. 3 zákona č. 137/2006 Sb., o veřejných zakázkách, v platném znění (dále jen zákon) poskytuje zadavatel všem dodavatelům, kteří požádali o poskytnutí zadávací dokumentaci nebo kterým byla zadávací dokumentace poskytnuta, případně jiným dodavatelům, kteří vznesli dotaz k zadávacím podmínkám, dodatečné informace k zadávacím podmínkám. Dodatečné informace jsou poskytovány na základě dotazů dodavatelů (dotaz – odpověď) nebo informací poskytovaných zadavatelem (informace). Formulace dotazů dodavatelů je doslovně převzata. Lhůta, do které lze žádat o dodatečné informace je uvedena v Textové části zadávací dokumentace. Dodatečné informace se zveřejňují v souladu s ustanovením § 49 odst. 3 zákona na profilu zadavatele.</w:t>
      </w:r>
    </w:p>
    <w:p w:rsidR="004A518D" w:rsidRDefault="004A518D" w:rsidP="004D5F57">
      <w:pPr>
        <w:rPr>
          <w:rFonts w:ascii="HP Simplified" w:hAnsi="HP Simplified"/>
          <w:sz w:val="24"/>
          <w:szCs w:val="24"/>
        </w:rPr>
      </w:pPr>
    </w:p>
    <w:p w:rsidR="00FD6870" w:rsidRPr="002F2C5C" w:rsidRDefault="00FD6870" w:rsidP="004D5F57">
      <w:pPr>
        <w:rPr>
          <w:rFonts w:ascii="HP Simplified" w:hAnsi="HP Simplified"/>
          <w:sz w:val="24"/>
          <w:szCs w:val="24"/>
          <w:u w:val="single"/>
        </w:rPr>
      </w:pPr>
      <w:r w:rsidRPr="002F2C5C">
        <w:rPr>
          <w:rFonts w:ascii="HP Simplified" w:hAnsi="HP Simplified"/>
          <w:sz w:val="24"/>
          <w:szCs w:val="24"/>
          <w:u w:val="single"/>
        </w:rPr>
        <w:t>Dotaz č. 1: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Dobrý den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Mám dotaz ohledně VZ Analýza půdních vzorků ( k provedení průběžně v 2013 a 2014) 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konkrétně na typ požadovaných analýz viz příloha č.1-Technické specifikace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</w:p>
    <w:p w:rsidR="007159D5" w:rsidRDefault="007159D5" w:rsidP="007159D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Název projektu: Postdoktoranti v oborech biologických věd na MENDELU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Mineralizace vzorků půd a listů cena za rozbor cca 150,- ….Jedná se o půdní rozbory v extraktu lučavky královské?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</w:p>
    <w:p w:rsidR="007159D5" w:rsidRDefault="007159D5" w:rsidP="007159D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Název projektu: Výmladkové lesy jako produkční…., </w:t>
      </w:r>
    </w:p>
    <w:p w:rsidR="007159D5" w:rsidRDefault="007159D5" w:rsidP="007159D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Název projektu: Detekce triolových sloučenin……… </w:t>
      </w:r>
    </w:p>
    <w:p w:rsidR="007159D5" w:rsidRDefault="007159D5" w:rsidP="007159D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Název projektu: Implementace vědy…………………. </w:t>
      </w:r>
    </w:p>
    <w:p w:rsidR="007159D5" w:rsidRDefault="007159D5" w:rsidP="007159D5">
      <w:pPr>
        <w:rPr>
          <w:rFonts w:ascii="Arial" w:hAnsi="Arial" w:cs="Arial"/>
          <w:sz w:val="20"/>
          <w:szCs w:val="20"/>
          <w:u w:val="single"/>
        </w:rPr>
      </w:pP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Půdní rozbory:</w:t>
      </w:r>
    </w:p>
    <w:p w:rsidR="007159D5" w:rsidRDefault="007159D5" w:rsidP="007159D5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Celkový N         …rozumí se stanovení </w:t>
      </w:r>
      <w:r>
        <w:rPr>
          <w:color w:val="000000"/>
        </w:rPr>
        <w:t>celkového dusíku včetně dusičnanů a dusitanů podle Jodlbauera - dle JPP ÚKZÚZ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C         …se rozumí hodnota c-ox stanovená titrační metodou pro oxidaci vzorků směsí kyseliny chromsírové?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Stanovení P      …se rozumí fosfor ve výluhu dle Mehlicha III jako pro rozbor AZP 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Ca,Mg,K a Na výměnné ve výluhu Mehlicha III     </w:t>
      </w:r>
    </w:p>
    <w:p w:rsidR="007159D5" w:rsidRDefault="007159D5" w:rsidP="007159D5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…se rozumí stanovení dle Mehlicha III jako pro rozbor AZP </w:t>
      </w:r>
    </w:p>
    <w:p w:rsidR="007159D5" w:rsidRDefault="007159D5" w:rsidP="007159D5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p w:rsidR="007159D5" w:rsidRDefault="007159D5" w:rsidP="007159D5">
      <w:pPr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…se rozumí stanovení výměnného Na, K, Ca, Mg v sorpčním komplexu půdy podle Mehlicha</w:t>
      </w:r>
    </w:p>
    <w:p w:rsidR="007159D5" w:rsidRDefault="007159D5" w:rsidP="007159D5">
      <w:pPr>
        <w:ind w:left="708" w:firstLine="708"/>
        <w:rPr>
          <w:rFonts w:ascii="Arial" w:hAnsi="Arial" w:cs="Arial"/>
          <w:sz w:val="20"/>
          <w:szCs w:val="20"/>
        </w:rPr>
      </w:pPr>
    </w:p>
    <w:p w:rsidR="007159D5" w:rsidRDefault="007159D5" w:rsidP="007159D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Název projektu: Detekce triolových sloučenin……… 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Půdní rozbory: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Objemová hmotnost 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                 …rozumí se objemová hmotnost dle JPP ÚKZÚZ-momentní nebo redukovaná</w:t>
      </w: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</w:p>
    <w:p w:rsidR="007159D5" w:rsidRDefault="007159D5" w:rsidP="007159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 za Vaši odpověď.</w:t>
      </w:r>
    </w:p>
    <w:p w:rsidR="008A27DF" w:rsidRDefault="008A27DF" w:rsidP="007159D5">
      <w:pPr>
        <w:rPr>
          <w:rFonts w:ascii="Arial" w:hAnsi="Arial" w:cs="Arial"/>
          <w:sz w:val="20"/>
          <w:szCs w:val="20"/>
        </w:rPr>
      </w:pPr>
    </w:p>
    <w:p w:rsidR="007159D5" w:rsidRDefault="008A27DF" w:rsidP="007159D5">
      <w:pPr>
        <w:rPr>
          <w:u w:val="single"/>
        </w:rPr>
      </w:pPr>
      <w:r w:rsidRPr="00AA36DE">
        <w:rPr>
          <w:rFonts w:ascii="Arial" w:hAnsi="Arial" w:cs="Arial"/>
          <w:sz w:val="20"/>
          <w:szCs w:val="20"/>
          <w:u w:val="single"/>
        </w:rPr>
        <w:lastRenderedPageBreak/>
        <w:t>Odpověď č. 1</w:t>
      </w:r>
      <w:r w:rsidR="007159D5" w:rsidRPr="00AA36DE">
        <w:rPr>
          <w:u w:val="single"/>
        </w:rPr>
        <w:t> </w:t>
      </w:r>
    </w:p>
    <w:p w:rsidR="00B64266" w:rsidRDefault="00B64266" w:rsidP="007159D5">
      <w:pPr>
        <w:rPr>
          <w:u w:val="single"/>
        </w:rPr>
      </w:pPr>
    </w:p>
    <w:p w:rsidR="00AA36DE" w:rsidRDefault="00AA36DE" w:rsidP="00AA36DE">
      <w:pPr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  <w:u w:val="single"/>
        </w:rPr>
      </w:pPr>
      <w:r w:rsidRPr="007025E9">
        <w:rPr>
          <w:rFonts w:ascii="Arial" w:hAnsi="Arial" w:cs="Arial"/>
          <w:sz w:val="20"/>
          <w:szCs w:val="20"/>
          <w:u w:val="single"/>
        </w:rPr>
        <w:t>Název projektu: Postdoktoranti v oborech biologických věd na MENDELU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Mineralizace vzorků půd a listů cena za rozbor cca 150,- ….Jedná se o půdní rozbory v extraktu lučavky královské?</w:t>
      </w:r>
    </w:p>
    <w:p w:rsidR="00AA36DE" w:rsidRPr="007025E9" w:rsidRDefault="003237FB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i/>
          <w:sz w:val="20"/>
          <w:szCs w:val="20"/>
        </w:rPr>
        <w:t>Odpověď z</w:t>
      </w:r>
      <w:r w:rsidR="0080366A" w:rsidRPr="007025E9">
        <w:rPr>
          <w:rFonts w:ascii="Arial" w:hAnsi="Arial" w:cs="Arial"/>
          <w:i/>
          <w:sz w:val="20"/>
          <w:szCs w:val="20"/>
        </w:rPr>
        <w:t>a projekt Postdoktorandi v oborech biologických věd na MENDELU:</w:t>
      </w:r>
      <w:r w:rsidR="0080366A" w:rsidRPr="007025E9">
        <w:rPr>
          <w:rFonts w:ascii="Arial" w:hAnsi="Arial" w:cs="Arial"/>
          <w:sz w:val="20"/>
          <w:szCs w:val="20"/>
        </w:rPr>
        <w:t xml:space="preserve"> </w:t>
      </w:r>
      <w:r w:rsidR="00AA36DE" w:rsidRPr="007025E9">
        <w:rPr>
          <w:rFonts w:ascii="Arial" w:hAnsi="Arial" w:cs="Arial"/>
          <w:sz w:val="20"/>
          <w:szCs w:val="20"/>
        </w:rPr>
        <w:t>Jedná o vysušené vzorky, mineralizaci je možné provést na suché i mokré cestě.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  <w:u w:val="single"/>
        </w:rPr>
      </w:pPr>
      <w:r w:rsidRPr="007025E9">
        <w:rPr>
          <w:rFonts w:ascii="Arial" w:hAnsi="Arial" w:cs="Arial"/>
          <w:sz w:val="20"/>
          <w:szCs w:val="20"/>
          <w:u w:val="single"/>
        </w:rPr>
        <w:t xml:space="preserve">Název projektu: Výmladkové lesy jako produkční…., 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  <w:u w:val="single"/>
        </w:rPr>
      </w:pPr>
      <w:r w:rsidRPr="007025E9">
        <w:rPr>
          <w:rFonts w:ascii="Arial" w:hAnsi="Arial" w:cs="Arial"/>
          <w:sz w:val="20"/>
          <w:szCs w:val="20"/>
          <w:u w:val="single"/>
        </w:rPr>
        <w:t xml:space="preserve">Název projektu: Detekce triolových sloučenin……… 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  <w:u w:val="single"/>
        </w:rPr>
      </w:pPr>
      <w:r w:rsidRPr="007025E9">
        <w:rPr>
          <w:rFonts w:ascii="Arial" w:hAnsi="Arial" w:cs="Arial"/>
          <w:sz w:val="20"/>
          <w:szCs w:val="20"/>
          <w:u w:val="single"/>
        </w:rPr>
        <w:t xml:space="preserve">Název projektu: Implementace vědy…………………. 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  <w:u w:val="single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Půdní rozbory:</w:t>
      </w:r>
    </w:p>
    <w:p w:rsidR="00CC7907" w:rsidRPr="007025E9" w:rsidRDefault="00CC7907" w:rsidP="00AA36DE">
      <w:pPr>
        <w:jc w:val="both"/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jc w:val="both"/>
        <w:rPr>
          <w:rFonts w:ascii="Arial" w:hAnsi="Arial" w:cs="Arial"/>
        </w:rPr>
      </w:pPr>
      <w:r w:rsidRPr="007025E9">
        <w:rPr>
          <w:rFonts w:ascii="Arial" w:hAnsi="Arial" w:cs="Arial"/>
          <w:sz w:val="20"/>
          <w:szCs w:val="20"/>
        </w:rPr>
        <w:t xml:space="preserve">Celkový N         …rozumí se stanovení </w:t>
      </w:r>
      <w:r w:rsidRPr="007025E9">
        <w:rPr>
          <w:rFonts w:ascii="Arial" w:hAnsi="Arial" w:cs="Arial"/>
        </w:rPr>
        <w:t>celkového dusíku včetně dusičnanů a dusitanů podle Jodlbauera - dle JPP ÚKZÚZ</w:t>
      </w:r>
    </w:p>
    <w:p w:rsidR="00AA36DE" w:rsidRPr="007025E9" w:rsidRDefault="000B3044" w:rsidP="00AA36DE">
      <w:pPr>
        <w:jc w:val="both"/>
        <w:rPr>
          <w:rFonts w:ascii="Arial" w:hAnsi="Arial" w:cs="Arial"/>
        </w:rPr>
      </w:pPr>
      <w:r w:rsidRPr="007025E9">
        <w:rPr>
          <w:rFonts w:ascii="Arial" w:hAnsi="Arial" w:cs="Arial"/>
          <w:i/>
          <w:sz w:val="20"/>
          <w:szCs w:val="20"/>
        </w:rPr>
        <w:t xml:space="preserve">Odpověď za projekt </w:t>
      </w:r>
      <w:r w:rsidR="00B41EC2" w:rsidRPr="007025E9">
        <w:rPr>
          <w:rFonts w:ascii="Arial" w:hAnsi="Arial" w:cs="Arial"/>
          <w:i/>
        </w:rPr>
        <w:t>Výmladkové lesy jako produkční a biologická alternativa budoucnosti a</w:t>
      </w:r>
      <w:r w:rsidR="00E91610">
        <w:rPr>
          <w:rFonts w:ascii="Arial" w:hAnsi="Arial" w:cs="Arial"/>
          <w:i/>
        </w:rPr>
        <w:t xml:space="preserve"> projekt</w:t>
      </w:r>
      <w:r w:rsidR="00B41EC2" w:rsidRPr="007025E9">
        <w:rPr>
          <w:rFonts w:ascii="Arial" w:hAnsi="Arial" w:cs="Arial"/>
          <w:i/>
        </w:rPr>
        <w:t xml:space="preserve"> Implementace vědy a výzkumu do výuky</w:t>
      </w:r>
      <w:r w:rsidR="00AA36DE" w:rsidRPr="007025E9">
        <w:rPr>
          <w:rFonts w:ascii="Arial" w:hAnsi="Arial" w:cs="Arial"/>
          <w:i/>
        </w:rPr>
        <w:t>:</w:t>
      </w:r>
      <w:r w:rsidR="00AA36DE" w:rsidRPr="007025E9">
        <w:rPr>
          <w:rFonts w:ascii="Arial" w:hAnsi="Arial" w:cs="Arial"/>
        </w:rPr>
        <w:t xml:space="preserve"> Ano</w:t>
      </w:r>
    </w:p>
    <w:p w:rsidR="00AA36DE" w:rsidRPr="007025E9" w:rsidRDefault="000B3044" w:rsidP="00AA36DE">
      <w:pPr>
        <w:jc w:val="both"/>
        <w:rPr>
          <w:rFonts w:ascii="Arial" w:hAnsi="Arial" w:cs="Arial"/>
        </w:rPr>
      </w:pPr>
      <w:r w:rsidRPr="007025E9">
        <w:rPr>
          <w:rFonts w:ascii="Arial" w:hAnsi="Arial" w:cs="Arial"/>
          <w:i/>
          <w:sz w:val="20"/>
          <w:szCs w:val="20"/>
        </w:rPr>
        <w:t xml:space="preserve">Odpověď za projekt </w:t>
      </w:r>
      <w:r w:rsidR="0069200E" w:rsidRPr="007025E9">
        <w:rPr>
          <w:rFonts w:ascii="Arial" w:hAnsi="Arial" w:cs="Arial"/>
          <w:i/>
        </w:rPr>
        <w:t>Detekce thiolových sloučenin GSH a GSSG ovlivněné exogenní aplikací fytohormonálních látek na okrasné dřeviny v kontejnerech</w:t>
      </w:r>
      <w:r w:rsidR="00AA36DE" w:rsidRPr="007025E9">
        <w:rPr>
          <w:rFonts w:ascii="Arial" w:hAnsi="Arial" w:cs="Arial"/>
          <w:i/>
        </w:rPr>
        <w:t>:</w:t>
      </w:r>
      <w:r w:rsidR="00AA36DE" w:rsidRPr="007025E9">
        <w:rPr>
          <w:rFonts w:ascii="Arial" w:hAnsi="Arial" w:cs="Arial"/>
        </w:rPr>
        <w:t xml:space="preserve"> </w:t>
      </w:r>
      <w:r w:rsidR="00AA36DE" w:rsidRPr="007025E9">
        <w:rPr>
          <w:rFonts w:ascii="Arial" w:hAnsi="Arial" w:cs="Arial"/>
          <w:sz w:val="20"/>
          <w:szCs w:val="20"/>
        </w:rPr>
        <w:t>dle metodiky VŠUOZ Průhonice  a Mehlicha III    </w:t>
      </w:r>
    </w:p>
    <w:p w:rsidR="00CC7907" w:rsidRPr="007025E9" w:rsidRDefault="00CC7907" w:rsidP="00AA36DE">
      <w:pPr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Celkový C         …se rozumí hodnota c-ox stanovená titrační metodou pro oxidaci vzorků směsí kyseliny chromsírové?</w:t>
      </w:r>
    </w:p>
    <w:p w:rsidR="00AA36DE" w:rsidRPr="007025E9" w:rsidRDefault="000B3044" w:rsidP="00AA36DE">
      <w:pPr>
        <w:jc w:val="both"/>
        <w:rPr>
          <w:rFonts w:ascii="Arial" w:hAnsi="Arial" w:cs="Arial"/>
        </w:rPr>
      </w:pPr>
      <w:r w:rsidRPr="007025E9">
        <w:rPr>
          <w:rFonts w:ascii="Arial" w:hAnsi="Arial" w:cs="Arial"/>
          <w:i/>
          <w:sz w:val="20"/>
          <w:szCs w:val="20"/>
        </w:rPr>
        <w:t xml:space="preserve">Odpověď za projekt </w:t>
      </w:r>
      <w:r w:rsidR="002E7B95" w:rsidRPr="007025E9">
        <w:rPr>
          <w:rFonts w:ascii="Arial" w:hAnsi="Arial" w:cs="Arial"/>
          <w:i/>
        </w:rPr>
        <w:t xml:space="preserve">Výmladkové lesy jako produkční a biologická alternativa budoucnosti a </w:t>
      </w:r>
      <w:r w:rsidR="00F676F9">
        <w:rPr>
          <w:rFonts w:ascii="Arial" w:hAnsi="Arial" w:cs="Arial"/>
          <w:i/>
        </w:rPr>
        <w:t xml:space="preserve">projekt </w:t>
      </w:r>
      <w:r w:rsidR="002E7B95" w:rsidRPr="007025E9">
        <w:rPr>
          <w:rFonts w:ascii="Arial" w:hAnsi="Arial" w:cs="Arial"/>
          <w:i/>
        </w:rPr>
        <w:t>Implementace vědy a výzkumu do výuky</w:t>
      </w:r>
      <w:r w:rsidR="00AA36DE" w:rsidRPr="007025E9">
        <w:rPr>
          <w:rFonts w:ascii="Arial" w:hAnsi="Arial" w:cs="Arial"/>
          <w:i/>
        </w:rPr>
        <w:t>:</w:t>
      </w:r>
      <w:r w:rsidR="00AA36DE" w:rsidRPr="007025E9">
        <w:rPr>
          <w:rFonts w:ascii="Arial" w:hAnsi="Arial" w:cs="Arial"/>
        </w:rPr>
        <w:t xml:space="preserve"> Ano</w:t>
      </w:r>
    </w:p>
    <w:p w:rsidR="00AA36DE" w:rsidRPr="007025E9" w:rsidRDefault="000B3044" w:rsidP="00AA36DE">
      <w:pPr>
        <w:jc w:val="both"/>
        <w:rPr>
          <w:rFonts w:ascii="Arial" w:hAnsi="Arial" w:cs="Arial"/>
        </w:rPr>
      </w:pPr>
      <w:r w:rsidRPr="007025E9">
        <w:rPr>
          <w:rFonts w:ascii="Arial" w:hAnsi="Arial" w:cs="Arial"/>
          <w:i/>
          <w:sz w:val="20"/>
          <w:szCs w:val="20"/>
        </w:rPr>
        <w:t xml:space="preserve">Odpověď za projekt </w:t>
      </w:r>
      <w:r w:rsidR="0069200E" w:rsidRPr="007025E9">
        <w:rPr>
          <w:rFonts w:ascii="Arial" w:hAnsi="Arial" w:cs="Arial"/>
          <w:i/>
        </w:rPr>
        <w:t>Detekce thiolových sloučenin GSH a GSSG ovlivněné exogenní aplikací fytohormonálních látek na okrasné dřeviny v</w:t>
      </w:r>
      <w:r w:rsidR="00270393" w:rsidRPr="007025E9">
        <w:rPr>
          <w:rFonts w:ascii="Arial" w:hAnsi="Arial" w:cs="Arial"/>
          <w:i/>
        </w:rPr>
        <w:t> </w:t>
      </w:r>
      <w:r w:rsidR="0069200E" w:rsidRPr="007025E9">
        <w:rPr>
          <w:rFonts w:ascii="Arial" w:hAnsi="Arial" w:cs="Arial"/>
          <w:i/>
        </w:rPr>
        <w:t>kontejnerech</w:t>
      </w:r>
      <w:r w:rsidR="00270393" w:rsidRPr="007025E9">
        <w:rPr>
          <w:rFonts w:ascii="Arial" w:hAnsi="Arial" w:cs="Arial"/>
          <w:i/>
          <w:sz w:val="20"/>
          <w:szCs w:val="20"/>
        </w:rPr>
        <w:t>:</w:t>
      </w:r>
      <w:r w:rsidR="00270393" w:rsidRPr="007025E9">
        <w:rPr>
          <w:rFonts w:ascii="Arial" w:hAnsi="Arial" w:cs="Arial"/>
          <w:sz w:val="20"/>
          <w:szCs w:val="20"/>
        </w:rPr>
        <w:t xml:space="preserve"> není požadováno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 xml:space="preserve">Stanovení P      …se rozumí fosfor ve výluhu dle Mehlicha III jako pro rozbor AZP </w:t>
      </w:r>
    </w:p>
    <w:p w:rsidR="00AA36DE" w:rsidRPr="007025E9" w:rsidRDefault="00F5418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i/>
          <w:sz w:val="20"/>
          <w:szCs w:val="20"/>
        </w:rPr>
        <w:t>Odpověď za projekt</w:t>
      </w:r>
      <w:r w:rsidR="0069200E" w:rsidRPr="007025E9">
        <w:rPr>
          <w:rFonts w:ascii="Arial" w:hAnsi="Arial" w:cs="Arial"/>
          <w:i/>
        </w:rPr>
        <w:t xml:space="preserve"> Detekce thiolových sloučenin GSH a GSSG ovlivněné exogenní aplikací fytohormonálních látek na okrasné dřeviny v kontejnerech</w:t>
      </w:r>
      <w:r w:rsidR="00AA36DE" w:rsidRPr="007025E9">
        <w:rPr>
          <w:rFonts w:ascii="Arial" w:hAnsi="Arial" w:cs="Arial"/>
          <w:i/>
        </w:rPr>
        <w:t>:</w:t>
      </w:r>
      <w:r w:rsidR="00AA36DE" w:rsidRPr="007025E9">
        <w:rPr>
          <w:rFonts w:ascii="Arial" w:hAnsi="Arial" w:cs="Arial"/>
        </w:rPr>
        <w:t xml:space="preserve"> </w:t>
      </w:r>
      <w:r w:rsidR="00AA36DE" w:rsidRPr="007025E9">
        <w:rPr>
          <w:rFonts w:ascii="Arial" w:hAnsi="Arial" w:cs="Arial"/>
          <w:sz w:val="20"/>
          <w:szCs w:val="20"/>
        </w:rPr>
        <w:t>dle metodiky VŠUOZ Průhonice a Mehlicha</w:t>
      </w:r>
    </w:p>
    <w:p w:rsidR="00CC7907" w:rsidRPr="007025E9" w:rsidRDefault="00CC7907" w:rsidP="00AA36DE">
      <w:pPr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 xml:space="preserve">Ca,Mg,K a Na výměnné ve výluhu Mehlicha III     </w:t>
      </w:r>
    </w:p>
    <w:p w:rsidR="00AA36DE" w:rsidRPr="007025E9" w:rsidRDefault="00AA36DE" w:rsidP="00AA36DE">
      <w:pPr>
        <w:ind w:left="708" w:firstLine="708"/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 xml:space="preserve">…se rozumí stanovení dle Mehlicha III jako pro rozbor AZP </w:t>
      </w:r>
      <w:r w:rsidR="003237FB" w:rsidRPr="007025E9">
        <w:rPr>
          <w:rFonts w:ascii="Arial" w:hAnsi="Arial" w:cs="Arial"/>
          <w:i/>
          <w:sz w:val="20"/>
          <w:szCs w:val="20"/>
        </w:rPr>
        <w:t>Odpověď za projekt Postdoktorandi v oborech biologických věd na MENDELU:</w:t>
      </w:r>
      <w:r w:rsidR="003237FB" w:rsidRPr="007025E9">
        <w:rPr>
          <w:rFonts w:ascii="Arial" w:hAnsi="Arial" w:cs="Arial"/>
          <w:sz w:val="20"/>
          <w:szCs w:val="20"/>
        </w:rPr>
        <w:t xml:space="preserve"> </w:t>
      </w:r>
      <w:r w:rsidRPr="007025E9">
        <w:rPr>
          <w:rFonts w:ascii="Arial" w:hAnsi="Arial" w:cs="Arial"/>
          <w:sz w:val="20"/>
          <w:szCs w:val="20"/>
        </w:rPr>
        <w:t>Ano, tato možnost</w:t>
      </w:r>
      <w:r w:rsidR="001D17BF" w:rsidRPr="007025E9">
        <w:rPr>
          <w:rFonts w:ascii="Arial" w:hAnsi="Arial" w:cs="Arial"/>
          <w:sz w:val="20"/>
          <w:szCs w:val="20"/>
        </w:rPr>
        <w:t>.</w:t>
      </w:r>
    </w:p>
    <w:p w:rsidR="00AA36DE" w:rsidRPr="007025E9" w:rsidRDefault="00AA36DE" w:rsidP="00AA36DE">
      <w:pPr>
        <w:ind w:left="708" w:firstLine="708"/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nebo</w:t>
      </w:r>
    </w:p>
    <w:p w:rsidR="00AA36DE" w:rsidRPr="007025E9" w:rsidRDefault="00AA36DE" w:rsidP="00AA36DE">
      <w:pPr>
        <w:ind w:left="708" w:firstLine="708"/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…se rozumí stanovení výměnného Na, K, Ca, Mg v sorpčním komplexu půdy podle Mehlicha</w:t>
      </w:r>
    </w:p>
    <w:p w:rsidR="00AA36DE" w:rsidRPr="007025E9" w:rsidRDefault="00AA36DE" w:rsidP="00AA36DE">
      <w:pPr>
        <w:ind w:left="708" w:firstLine="708"/>
        <w:rPr>
          <w:rFonts w:ascii="Arial" w:hAnsi="Arial" w:cs="Arial"/>
          <w:sz w:val="20"/>
          <w:szCs w:val="20"/>
        </w:rPr>
      </w:pPr>
    </w:p>
    <w:p w:rsidR="00AA36DE" w:rsidRPr="007025E9" w:rsidRDefault="001E206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i/>
          <w:sz w:val="20"/>
          <w:szCs w:val="20"/>
        </w:rPr>
        <w:t>Odpověď za projekt</w:t>
      </w:r>
      <w:r w:rsidR="00F33A23" w:rsidRPr="007025E9">
        <w:rPr>
          <w:rFonts w:ascii="Arial" w:hAnsi="Arial" w:cs="Arial"/>
          <w:i/>
        </w:rPr>
        <w:t xml:space="preserve"> Výmladkové lesy jako produkční a biologická alternativa budoucnosti a </w:t>
      </w:r>
      <w:r w:rsidR="009B20C8">
        <w:rPr>
          <w:rFonts w:ascii="Arial" w:hAnsi="Arial" w:cs="Arial"/>
          <w:i/>
        </w:rPr>
        <w:t xml:space="preserve">projekt </w:t>
      </w:r>
      <w:bookmarkStart w:id="0" w:name="_GoBack"/>
      <w:bookmarkEnd w:id="0"/>
      <w:r w:rsidR="00F33A23" w:rsidRPr="007025E9">
        <w:rPr>
          <w:rFonts w:ascii="Arial" w:hAnsi="Arial" w:cs="Arial"/>
          <w:i/>
        </w:rPr>
        <w:t>Implementace vědy a výzkumu do výuky</w:t>
      </w:r>
      <w:r w:rsidR="00AA36DE" w:rsidRPr="007025E9">
        <w:rPr>
          <w:rFonts w:ascii="Arial" w:hAnsi="Arial" w:cs="Arial"/>
          <w:i/>
        </w:rPr>
        <w:t>:</w:t>
      </w:r>
      <w:r w:rsidR="00AA36DE" w:rsidRPr="007025E9">
        <w:rPr>
          <w:rFonts w:ascii="Arial" w:hAnsi="Arial" w:cs="Arial"/>
        </w:rPr>
        <w:t xml:space="preserve"> </w:t>
      </w:r>
      <w:r w:rsidR="00AA36DE" w:rsidRPr="007025E9">
        <w:rPr>
          <w:rFonts w:ascii="Arial" w:hAnsi="Arial" w:cs="Arial"/>
          <w:sz w:val="20"/>
          <w:szCs w:val="20"/>
        </w:rPr>
        <w:t xml:space="preserve">rozumí se fosfor ve výluhu dle Mehlicha III jako pro rozbor AZP 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 xml:space="preserve">Ca,Mg,K a Na výměnné ve výluhu Mehlicha III     </w:t>
      </w:r>
    </w:p>
    <w:p w:rsidR="00AA36DE" w:rsidRPr="007025E9" w:rsidRDefault="001E206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i/>
          <w:sz w:val="20"/>
          <w:szCs w:val="20"/>
        </w:rPr>
        <w:t>Odpověď za projekt</w:t>
      </w:r>
      <w:r w:rsidRPr="007025E9">
        <w:rPr>
          <w:rFonts w:ascii="Arial" w:hAnsi="Arial" w:cs="Arial"/>
          <w:i/>
        </w:rPr>
        <w:t xml:space="preserve"> Detekce thiolových sloučenin GSH a GSSG ovlivněné exogenní aplikací fytohormonálních látek na okrasné dřeviny v kontejnerech</w:t>
      </w:r>
      <w:r w:rsidR="00AA36DE" w:rsidRPr="007025E9">
        <w:rPr>
          <w:rFonts w:ascii="Arial" w:hAnsi="Arial" w:cs="Arial"/>
          <w:i/>
        </w:rPr>
        <w:t>:</w:t>
      </w:r>
      <w:r w:rsidR="00AA36DE" w:rsidRPr="007025E9">
        <w:rPr>
          <w:rFonts w:ascii="Arial" w:hAnsi="Arial" w:cs="Arial"/>
        </w:rPr>
        <w:t xml:space="preserve"> </w:t>
      </w:r>
      <w:r w:rsidR="00AA36DE" w:rsidRPr="007025E9">
        <w:rPr>
          <w:rFonts w:ascii="Arial" w:hAnsi="Arial" w:cs="Arial"/>
          <w:sz w:val="20"/>
          <w:szCs w:val="20"/>
        </w:rPr>
        <w:t>dle metodiky VŠUOZ Průhonice a Mehlicha III    </w:t>
      </w:r>
    </w:p>
    <w:p w:rsidR="00AA36DE" w:rsidRPr="007025E9" w:rsidRDefault="00AA36DE" w:rsidP="00AA36DE">
      <w:pPr>
        <w:ind w:left="708" w:firstLine="708"/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   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ind w:left="708" w:firstLine="708"/>
        <w:rPr>
          <w:rFonts w:ascii="Arial" w:hAnsi="Arial" w:cs="Arial"/>
          <w:sz w:val="20"/>
          <w:szCs w:val="20"/>
        </w:rPr>
      </w:pPr>
    </w:p>
    <w:p w:rsidR="00AA36DE" w:rsidRPr="007025E9" w:rsidRDefault="00AA36DE" w:rsidP="00AA36DE">
      <w:pPr>
        <w:rPr>
          <w:rFonts w:ascii="Arial" w:hAnsi="Arial" w:cs="Arial"/>
          <w:sz w:val="20"/>
          <w:szCs w:val="20"/>
          <w:u w:val="single"/>
        </w:rPr>
      </w:pPr>
      <w:r w:rsidRPr="007025E9">
        <w:rPr>
          <w:rFonts w:ascii="Arial" w:hAnsi="Arial" w:cs="Arial"/>
          <w:sz w:val="20"/>
          <w:szCs w:val="20"/>
          <w:u w:val="single"/>
        </w:rPr>
        <w:t xml:space="preserve">Název projektu: Detekce triolových sloučenin……… 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Půdní rozbory: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 xml:space="preserve">Objemová hmotnost 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sz w:val="20"/>
          <w:szCs w:val="20"/>
        </w:rPr>
        <w:t>                        …rozumí se objemová hmotnost dle JPP ÚKZÚZ-momentní nebo redukovaná</w:t>
      </w:r>
    </w:p>
    <w:p w:rsidR="00AA36DE" w:rsidRPr="007025E9" w:rsidRDefault="001E206E" w:rsidP="00AA36DE">
      <w:pPr>
        <w:rPr>
          <w:rFonts w:ascii="Arial" w:hAnsi="Arial" w:cs="Arial"/>
          <w:sz w:val="20"/>
          <w:szCs w:val="20"/>
        </w:rPr>
      </w:pPr>
      <w:r w:rsidRPr="007025E9">
        <w:rPr>
          <w:rFonts w:ascii="Arial" w:hAnsi="Arial" w:cs="Arial"/>
          <w:i/>
          <w:sz w:val="20"/>
          <w:szCs w:val="20"/>
        </w:rPr>
        <w:lastRenderedPageBreak/>
        <w:t>Odpověď za projekt</w:t>
      </w:r>
      <w:r w:rsidRPr="007025E9">
        <w:rPr>
          <w:rFonts w:ascii="Arial" w:hAnsi="Arial" w:cs="Arial"/>
          <w:i/>
        </w:rPr>
        <w:t xml:space="preserve"> Detekce thiolových sloučenin GSH a GSSG ovlivněné exogenní aplikací fytohormonálních látek na okrasné dřeviny v kontejnerech:</w:t>
      </w:r>
      <w:r w:rsidR="00AA36DE" w:rsidRPr="007025E9">
        <w:rPr>
          <w:rFonts w:ascii="Arial" w:hAnsi="Arial" w:cs="Arial"/>
        </w:rPr>
        <w:t xml:space="preserve"> </w:t>
      </w:r>
      <w:r w:rsidR="00AA36DE" w:rsidRPr="007025E9">
        <w:rPr>
          <w:rFonts w:ascii="Arial" w:hAnsi="Arial" w:cs="Arial"/>
          <w:sz w:val="20"/>
          <w:szCs w:val="20"/>
        </w:rPr>
        <w:t>dle metodiky VŠUOZ Průhonice a Mehlicha III    </w:t>
      </w:r>
    </w:p>
    <w:p w:rsidR="00AA36DE" w:rsidRPr="007025E9" w:rsidRDefault="00AA36DE" w:rsidP="00AA36DE">
      <w:pPr>
        <w:rPr>
          <w:rFonts w:ascii="Arial" w:hAnsi="Arial" w:cs="Arial"/>
          <w:sz w:val="20"/>
          <w:szCs w:val="20"/>
        </w:rPr>
      </w:pPr>
    </w:p>
    <w:p w:rsidR="00AA36DE" w:rsidRPr="008465C1" w:rsidRDefault="00AA36DE" w:rsidP="00AA36DE">
      <w:pPr>
        <w:rPr>
          <w:rFonts w:ascii="Arial" w:hAnsi="Arial" w:cs="Arial"/>
          <w:sz w:val="20"/>
          <w:szCs w:val="20"/>
        </w:rPr>
      </w:pPr>
    </w:p>
    <w:p w:rsidR="00C50718" w:rsidRPr="008465C1" w:rsidRDefault="00C50718">
      <w:pPr>
        <w:rPr>
          <w:rFonts w:ascii="Arial" w:hAnsi="Arial" w:cs="Arial"/>
          <w:color w:val="FF0000"/>
          <w:sz w:val="24"/>
          <w:szCs w:val="24"/>
        </w:rPr>
      </w:pPr>
    </w:p>
    <w:p w:rsidR="00833484" w:rsidRPr="008465C1" w:rsidRDefault="00833484">
      <w:pPr>
        <w:rPr>
          <w:rFonts w:ascii="Arial" w:hAnsi="Arial" w:cs="Arial"/>
          <w:sz w:val="24"/>
          <w:szCs w:val="24"/>
          <w:u w:val="single"/>
        </w:rPr>
      </w:pPr>
      <w:r w:rsidRPr="008465C1">
        <w:rPr>
          <w:rFonts w:ascii="Arial" w:hAnsi="Arial" w:cs="Arial"/>
          <w:sz w:val="24"/>
          <w:szCs w:val="24"/>
          <w:u w:val="single"/>
        </w:rPr>
        <w:t>Sdělení zadavatele:</w:t>
      </w:r>
    </w:p>
    <w:p w:rsidR="00833484" w:rsidRPr="008465C1" w:rsidRDefault="00833484">
      <w:pPr>
        <w:rPr>
          <w:rFonts w:ascii="Arial" w:hAnsi="Arial" w:cs="Arial"/>
          <w:sz w:val="24"/>
          <w:szCs w:val="24"/>
        </w:rPr>
      </w:pPr>
    </w:p>
    <w:p w:rsidR="00833484" w:rsidRPr="008465C1" w:rsidRDefault="00833484">
      <w:pPr>
        <w:rPr>
          <w:rFonts w:ascii="Arial" w:hAnsi="Arial" w:cs="Arial"/>
          <w:sz w:val="24"/>
          <w:szCs w:val="24"/>
        </w:rPr>
      </w:pPr>
      <w:r w:rsidRPr="008465C1">
        <w:rPr>
          <w:rFonts w:ascii="Arial" w:hAnsi="Arial" w:cs="Arial"/>
          <w:sz w:val="24"/>
          <w:szCs w:val="24"/>
        </w:rPr>
        <w:t>Zadavatel v souvislosti s upřesněním technické specifikace poptávaného zboží prodlužuje lhůtu pro podání nabídek</w:t>
      </w:r>
      <w:r w:rsidR="003D1AB1" w:rsidRPr="008465C1">
        <w:rPr>
          <w:rFonts w:ascii="Arial" w:hAnsi="Arial" w:cs="Arial"/>
          <w:sz w:val="24"/>
          <w:szCs w:val="24"/>
        </w:rPr>
        <w:t xml:space="preserve"> do</w:t>
      </w:r>
      <w:r w:rsidR="005C3734" w:rsidRPr="008465C1">
        <w:rPr>
          <w:rFonts w:ascii="Arial" w:hAnsi="Arial" w:cs="Arial"/>
          <w:sz w:val="24"/>
          <w:szCs w:val="24"/>
        </w:rPr>
        <w:t xml:space="preserve"> </w:t>
      </w:r>
      <w:r w:rsidR="009F1B45" w:rsidRPr="008465C1">
        <w:rPr>
          <w:rFonts w:ascii="Arial" w:hAnsi="Arial" w:cs="Arial"/>
          <w:sz w:val="24"/>
          <w:szCs w:val="24"/>
        </w:rPr>
        <w:t>6</w:t>
      </w:r>
      <w:r w:rsidR="005C3734" w:rsidRPr="008465C1">
        <w:rPr>
          <w:rFonts w:ascii="Arial" w:hAnsi="Arial" w:cs="Arial"/>
          <w:sz w:val="24"/>
          <w:szCs w:val="24"/>
        </w:rPr>
        <w:t>.</w:t>
      </w:r>
      <w:r w:rsidR="009F1B45" w:rsidRPr="008465C1">
        <w:rPr>
          <w:rFonts w:ascii="Arial" w:hAnsi="Arial" w:cs="Arial"/>
          <w:sz w:val="24"/>
          <w:szCs w:val="24"/>
        </w:rPr>
        <w:t>6</w:t>
      </w:r>
      <w:r w:rsidR="005C3734" w:rsidRPr="008465C1">
        <w:rPr>
          <w:rFonts w:ascii="Arial" w:hAnsi="Arial" w:cs="Arial"/>
          <w:sz w:val="24"/>
          <w:szCs w:val="24"/>
        </w:rPr>
        <w:t xml:space="preserve">. 2013 do </w:t>
      </w:r>
      <w:r w:rsidR="00F064FA" w:rsidRPr="008465C1">
        <w:rPr>
          <w:rFonts w:ascii="Arial" w:hAnsi="Arial" w:cs="Arial"/>
          <w:sz w:val="24"/>
          <w:szCs w:val="24"/>
        </w:rPr>
        <w:t>9</w:t>
      </w:r>
      <w:r w:rsidR="005C3734" w:rsidRPr="008465C1">
        <w:rPr>
          <w:rFonts w:ascii="Arial" w:hAnsi="Arial" w:cs="Arial"/>
          <w:sz w:val="24"/>
          <w:szCs w:val="24"/>
        </w:rPr>
        <w:t>.</w:t>
      </w:r>
      <w:r w:rsidR="00F064FA" w:rsidRPr="008465C1">
        <w:rPr>
          <w:rFonts w:ascii="Arial" w:hAnsi="Arial" w:cs="Arial"/>
          <w:sz w:val="24"/>
          <w:szCs w:val="24"/>
        </w:rPr>
        <w:t>3</w:t>
      </w:r>
      <w:r w:rsidR="005C3734" w:rsidRPr="008465C1">
        <w:rPr>
          <w:rFonts w:ascii="Arial" w:hAnsi="Arial" w:cs="Arial"/>
          <w:sz w:val="24"/>
          <w:szCs w:val="24"/>
        </w:rPr>
        <w:t>0</w:t>
      </w:r>
      <w:r w:rsidR="00FB534C" w:rsidRPr="008465C1">
        <w:rPr>
          <w:rFonts w:ascii="Arial" w:hAnsi="Arial" w:cs="Arial"/>
          <w:sz w:val="24"/>
          <w:szCs w:val="24"/>
        </w:rPr>
        <w:t xml:space="preserve"> hod.</w:t>
      </w:r>
      <w:r w:rsidR="002807BA" w:rsidRPr="008465C1">
        <w:rPr>
          <w:rFonts w:ascii="Arial" w:hAnsi="Arial" w:cs="Arial"/>
          <w:sz w:val="24"/>
          <w:szCs w:val="24"/>
        </w:rPr>
        <w:t xml:space="preserve"> Otevírání obálek se uskuteční </w:t>
      </w:r>
      <w:r w:rsidR="009F1B45" w:rsidRPr="008465C1">
        <w:rPr>
          <w:rFonts w:ascii="Arial" w:hAnsi="Arial" w:cs="Arial"/>
          <w:sz w:val="24"/>
          <w:szCs w:val="24"/>
        </w:rPr>
        <w:t>6</w:t>
      </w:r>
      <w:r w:rsidR="002807BA" w:rsidRPr="008465C1">
        <w:rPr>
          <w:rFonts w:ascii="Arial" w:hAnsi="Arial" w:cs="Arial"/>
          <w:sz w:val="24"/>
          <w:szCs w:val="24"/>
        </w:rPr>
        <w:t>.</w:t>
      </w:r>
      <w:r w:rsidR="009F1B45" w:rsidRPr="008465C1">
        <w:rPr>
          <w:rFonts w:ascii="Arial" w:hAnsi="Arial" w:cs="Arial"/>
          <w:sz w:val="24"/>
          <w:szCs w:val="24"/>
        </w:rPr>
        <w:t>6</w:t>
      </w:r>
      <w:r w:rsidR="002807BA" w:rsidRPr="008465C1">
        <w:rPr>
          <w:rFonts w:ascii="Arial" w:hAnsi="Arial" w:cs="Arial"/>
          <w:sz w:val="24"/>
          <w:szCs w:val="24"/>
        </w:rPr>
        <w:t xml:space="preserve">. 2013 </w:t>
      </w:r>
      <w:r w:rsidR="005518C2" w:rsidRPr="008465C1">
        <w:rPr>
          <w:rFonts w:ascii="Arial" w:hAnsi="Arial" w:cs="Arial"/>
          <w:sz w:val="24"/>
          <w:szCs w:val="24"/>
        </w:rPr>
        <w:t>ve</w:t>
      </w:r>
      <w:r w:rsidR="002807BA" w:rsidRPr="008465C1">
        <w:rPr>
          <w:rFonts w:ascii="Arial" w:hAnsi="Arial" w:cs="Arial"/>
          <w:sz w:val="24"/>
          <w:szCs w:val="24"/>
        </w:rPr>
        <w:t xml:space="preserve"> 1</w:t>
      </w:r>
      <w:r w:rsidR="00F064FA" w:rsidRPr="008465C1">
        <w:rPr>
          <w:rFonts w:ascii="Arial" w:hAnsi="Arial" w:cs="Arial"/>
          <w:sz w:val="24"/>
          <w:szCs w:val="24"/>
        </w:rPr>
        <w:t>0</w:t>
      </w:r>
      <w:r w:rsidR="002807BA" w:rsidRPr="008465C1">
        <w:rPr>
          <w:rFonts w:ascii="Arial" w:hAnsi="Arial" w:cs="Arial"/>
          <w:sz w:val="24"/>
          <w:szCs w:val="24"/>
        </w:rPr>
        <w:t>.00 hod. v budově E, Zemědělská 5, Brno v</w:t>
      </w:r>
      <w:r w:rsidR="00C964A8" w:rsidRPr="008465C1">
        <w:rPr>
          <w:rFonts w:ascii="Arial" w:hAnsi="Arial" w:cs="Arial"/>
          <w:sz w:val="24"/>
          <w:szCs w:val="24"/>
        </w:rPr>
        <w:t> </w:t>
      </w:r>
      <w:r w:rsidR="002807BA" w:rsidRPr="008465C1">
        <w:rPr>
          <w:rFonts w:ascii="Arial" w:hAnsi="Arial" w:cs="Arial"/>
          <w:sz w:val="24"/>
          <w:szCs w:val="24"/>
        </w:rPr>
        <w:t>k</w:t>
      </w:r>
      <w:r w:rsidR="00C964A8" w:rsidRPr="008465C1">
        <w:rPr>
          <w:rFonts w:ascii="Arial" w:hAnsi="Arial" w:cs="Arial"/>
          <w:sz w:val="24"/>
          <w:szCs w:val="24"/>
        </w:rPr>
        <w:t>anceláři č. 2020.</w:t>
      </w:r>
    </w:p>
    <w:p w:rsidR="00C50718" w:rsidRPr="008465C1" w:rsidRDefault="00C50718">
      <w:pPr>
        <w:rPr>
          <w:rFonts w:ascii="Arial" w:hAnsi="Arial" w:cs="Arial"/>
          <w:color w:val="FF0000"/>
          <w:sz w:val="24"/>
          <w:szCs w:val="24"/>
        </w:rPr>
      </w:pPr>
    </w:p>
    <w:p w:rsidR="00C50718" w:rsidRDefault="00C50718">
      <w:pPr>
        <w:rPr>
          <w:rFonts w:ascii="HP Simplified" w:hAnsi="HP Simplified"/>
          <w:color w:val="FF0000"/>
          <w:sz w:val="24"/>
          <w:szCs w:val="24"/>
        </w:rPr>
      </w:pPr>
    </w:p>
    <w:p w:rsidR="00C50718" w:rsidRDefault="00C50718">
      <w:pPr>
        <w:rPr>
          <w:rFonts w:ascii="HP Simplified" w:hAnsi="HP Simplified"/>
          <w:color w:val="FF0000"/>
          <w:sz w:val="24"/>
          <w:szCs w:val="24"/>
        </w:rPr>
      </w:pPr>
    </w:p>
    <w:p w:rsidR="00C50718" w:rsidRDefault="00C50718">
      <w:pPr>
        <w:rPr>
          <w:rFonts w:ascii="HP Simplified" w:hAnsi="HP Simplified"/>
          <w:color w:val="FF0000"/>
          <w:sz w:val="24"/>
          <w:szCs w:val="24"/>
        </w:rPr>
      </w:pPr>
    </w:p>
    <w:p w:rsidR="00C50718" w:rsidRPr="008465C1" w:rsidRDefault="00C50718" w:rsidP="00C50718">
      <w:pPr>
        <w:jc w:val="both"/>
        <w:rPr>
          <w:rFonts w:ascii="Arial" w:hAnsi="Arial" w:cs="Arial"/>
          <w:sz w:val="20"/>
        </w:rPr>
      </w:pPr>
      <w:r>
        <w:rPr>
          <w:rFonts w:ascii="Palatino Linotype" w:hAnsi="Palatino Linotype"/>
          <w:sz w:val="20"/>
        </w:rPr>
        <w:t xml:space="preserve">                                                                                                                               </w:t>
      </w:r>
      <w:r w:rsidRPr="008465C1">
        <w:rPr>
          <w:rFonts w:ascii="Arial" w:hAnsi="Arial" w:cs="Arial"/>
          <w:sz w:val="20"/>
        </w:rPr>
        <w:t>…………………………</w:t>
      </w:r>
    </w:p>
    <w:p w:rsidR="00C50718" w:rsidRPr="008465C1" w:rsidRDefault="00C50718" w:rsidP="00C50718">
      <w:pPr>
        <w:ind w:left="5664" w:firstLine="708"/>
        <w:jc w:val="both"/>
        <w:rPr>
          <w:rFonts w:ascii="Arial" w:hAnsi="Arial" w:cs="Arial"/>
          <w:sz w:val="20"/>
        </w:rPr>
      </w:pPr>
      <w:r w:rsidRPr="008465C1">
        <w:rPr>
          <w:rFonts w:ascii="Arial" w:hAnsi="Arial" w:cs="Arial"/>
          <w:sz w:val="20"/>
        </w:rPr>
        <w:t>Mgr. Marek Lollok</w:t>
      </w:r>
    </w:p>
    <w:p w:rsidR="00C50718" w:rsidRPr="008465C1" w:rsidRDefault="00C50718">
      <w:pPr>
        <w:rPr>
          <w:rFonts w:ascii="Arial" w:hAnsi="Arial" w:cs="Arial"/>
        </w:rPr>
      </w:pPr>
      <w:r w:rsidRPr="008465C1">
        <w:rPr>
          <w:rFonts w:ascii="Arial" w:hAnsi="Arial" w:cs="Arial"/>
          <w:sz w:val="20"/>
        </w:rPr>
        <w:t xml:space="preserve">                                                                                                            </w:t>
      </w:r>
      <w:r w:rsidR="008465C1">
        <w:rPr>
          <w:rFonts w:ascii="Arial" w:hAnsi="Arial" w:cs="Arial"/>
          <w:sz w:val="20"/>
        </w:rPr>
        <w:t xml:space="preserve">   </w:t>
      </w:r>
      <w:r w:rsidRPr="008465C1">
        <w:rPr>
          <w:rFonts w:ascii="Arial" w:hAnsi="Arial" w:cs="Arial"/>
          <w:sz w:val="20"/>
        </w:rPr>
        <w:t xml:space="preserve">    Referent veřejných zakázek</w:t>
      </w:r>
    </w:p>
    <w:sectPr w:rsidR="00C50718" w:rsidRPr="0084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P Simplifie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60F7"/>
    <w:multiLevelType w:val="hybridMultilevel"/>
    <w:tmpl w:val="1E725A00"/>
    <w:lvl w:ilvl="0" w:tplc="94B68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07"/>
    <w:rsid w:val="00030328"/>
    <w:rsid w:val="000332E1"/>
    <w:rsid w:val="00074187"/>
    <w:rsid w:val="00083FE7"/>
    <w:rsid w:val="000B3044"/>
    <w:rsid w:val="000C4FDC"/>
    <w:rsid w:val="000C589C"/>
    <w:rsid w:val="000C607C"/>
    <w:rsid w:val="000C77FB"/>
    <w:rsid w:val="0012320F"/>
    <w:rsid w:val="0012485B"/>
    <w:rsid w:val="00170EAB"/>
    <w:rsid w:val="001749EC"/>
    <w:rsid w:val="001D17BF"/>
    <w:rsid w:val="001D4488"/>
    <w:rsid w:val="001E19D5"/>
    <w:rsid w:val="001E206E"/>
    <w:rsid w:val="00201506"/>
    <w:rsid w:val="00207D69"/>
    <w:rsid w:val="00266F17"/>
    <w:rsid w:val="00270393"/>
    <w:rsid w:val="00272FCC"/>
    <w:rsid w:val="002807BA"/>
    <w:rsid w:val="002C7976"/>
    <w:rsid w:val="002D65E6"/>
    <w:rsid w:val="002E7B95"/>
    <w:rsid w:val="002F2C5C"/>
    <w:rsid w:val="002F6575"/>
    <w:rsid w:val="003237FB"/>
    <w:rsid w:val="003613AF"/>
    <w:rsid w:val="00361E5E"/>
    <w:rsid w:val="00393566"/>
    <w:rsid w:val="00393C3A"/>
    <w:rsid w:val="003D1AB1"/>
    <w:rsid w:val="003D29E4"/>
    <w:rsid w:val="003F1F9E"/>
    <w:rsid w:val="0045565B"/>
    <w:rsid w:val="004A518D"/>
    <w:rsid w:val="004D5F57"/>
    <w:rsid w:val="005518C2"/>
    <w:rsid w:val="00580AB8"/>
    <w:rsid w:val="00580ECB"/>
    <w:rsid w:val="005C3734"/>
    <w:rsid w:val="005D6817"/>
    <w:rsid w:val="0065496A"/>
    <w:rsid w:val="0069200E"/>
    <w:rsid w:val="00696188"/>
    <w:rsid w:val="006E0CBD"/>
    <w:rsid w:val="00701415"/>
    <w:rsid w:val="007025E9"/>
    <w:rsid w:val="007159D5"/>
    <w:rsid w:val="00750706"/>
    <w:rsid w:val="007A27EA"/>
    <w:rsid w:val="0080366A"/>
    <w:rsid w:val="008147C0"/>
    <w:rsid w:val="00833484"/>
    <w:rsid w:val="008465C1"/>
    <w:rsid w:val="00883C6D"/>
    <w:rsid w:val="008A27DF"/>
    <w:rsid w:val="008D4E87"/>
    <w:rsid w:val="008E212E"/>
    <w:rsid w:val="008E4047"/>
    <w:rsid w:val="0092155F"/>
    <w:rsid w:val="00983AE5"/>
    <w:rsid w:val="009A7A34"/>
    <w:rsid w:val="009B20C8"/>
    <w:rsid w:val="009D3C07"/>
    <w:rsid w:val="009F1B45"/>
    <w:rsid w:val="00AA36DE"/>
    <w:rsid w:val="00AA3925"/>
    <w:rsid w:val="00B014D9"/>
    <w:rsid w:val="00B16F5A"/>
    <w:rsid w:val="00B22757"/>
    <w:rsid w:val="00B2472D"/>
    <w:rsid w:val="00B41EC2"/>
    <w:rsid w:val="00B64266"/>
    <w:rsid w:val="00BA4EBF"/>
    <w:rsid w:val="00C17DE9"/>
    <w:rsid w:val="00C43DC0"/>
    <w:rsid w:val="00C47572"/>
    <w:rsid w:val="00C50718"/>
    <w:rsid w:val="00C82DC0"/>
    <w:rsid w:val="00C964A8"/>
    <w:rsid w:val="00CC7907"/>
    <w:rsid w:val="00D43673"/>
    <w:rsid w:val="00D572FC"/>
    <w:rsid w:val="00D62CE5"/>
    <w:rsid w:val="00DC4627"/>
    <w:rsid w:val="00DD4F8A"/>
    <w:rsid w:val="00DF57BA"/>
    <w:rsid w:val="00E212DA"/>
    <w:rsid w:val="00E60B16"/>
    <w:rsid w:val="00E6103C"/>
    <w:rsid w:val="00E91610"/>
    <w:rsid w:val="00EA4B28"/>
    <w:rsid w:val="00F064FA"/>
    <w:rsid w:val="00F33A23"/>
    <w:rsid w:val="00F376E1"/>
    <w:rsid w:val="00F5418E"/>
    <w:rsid w:val="00F5516D"/>
    <w:rsid w:val="00F676F9"/>
    <w:rsid w:val="00F75489"/>
    <w:rsid w:val="00F802C6"/>
    <w:rsid w:val="00FB534C"/>
    <w:rsid w:val="00FB5899"/>
    <w:rsid w:val="00FD6870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F5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F57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4A518D"/>
    <w:pPr>
      <w:tabs>
        <w:tab w:val="center" w:pos="4536"/>
        <w:tab w:val="right" w:pos="9072"/>
      </w:tabs>
    </w:pPr>
    <w:rPr>
      <w:rFonts w:ascii="Arial" w:eastAsia="Times New Roman" w:hAnsi="Ari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A518D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59D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159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F57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5F57"/>
    <w:pPr>
      <w:ind w:left="720"/>
    </w:pPr>
  </w:style>
  <w:style w:type="paragraph" w:styleId="Zhlav">
    <w:name w:val="header"/>
    <w:basedOn w:val="Normln"/>
    <w:link w:val="ZhlavChar"/>
    <w:uiPriority w:val="99"/>
    <w:semiHidden/>
    <w:unhideWhenUsed/>
    <w:rsid w:val="004A518D"/>
    <w:pPr>
      <w:tabs>
        <w:tab w:val="center" w:pos="4536"/>
        <w:tab w:val="right" w:pos="9072"/>
      </w:tabs>
    </w:pPr>
    <w:rPr>
      <w:rFonts w:ascii="Arial" w:eastAsia="Times New Roman" w:hAnsi="Ari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A518D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159D5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715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Matušina František</dc:creator>
  <cp:lastModifiedBy>lollok</cp:lastModifiedBy>
  <cp:revision>131</cp:revision>
  <cp:lastPrinted>2013-05-28T06:13:00Z</cp:lastPrinted>
  <dcterms:created xsi:type="dcterms:W3CDTF">2013-05-27T07:27:00Z</dcterms:created>
  <dcterms:modified xsi:type="dcterms:W3CDTF">2013-05-29T10:55:00Z</dcterms:modified>
</cp:coreProperties>
</file>