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E9C" w:rsidRPr="0068149C" w:rsidRDefault="00C71E9C"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14:anchorId="798A96A5" wp14:editId="54C22FC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C71E9C" w:rsidRPr="0068149C" w:rsidRDefault="00C71E9C" w:rsidP="00E95A1E">
      <w:pPr>
        <w:jc w:val="center"/>
        <w:rPr>
          <w:rFonts w:ascii="Tahoma" w:hAnsi="Tahoma" w:cs="Tahoma"/>
          <w:i/>
          <w:caps/>
          <w:color w:val="808080"/>
          <w:spacing w:val="60"/>
          <w:position w:val="-6"/>
          <w:sz w:val="12"/>
          <w:szCs w:val="12"/>
        </w:rPr>
      </w:pPr>
    </w:p>
    <w:p w:rsidR="00C71E9C" w:rsidRPr="0068149C" w:rsidRDefault="00C71E9C"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č.4 - Vzor návrhu smlouvy</w:t>
      </w:r>
    </w:p>
    <w:p w:rsidR="00C71E9C" w:rsidRPr="0068149C" w:rsidRDefault="00C71E9C" w:rsidP="0068149C">
      <w:pPr>
        <w:ind w:right="-284"/>
        <w:rPr>
          <w:rFonts w:ascii="Tahoma" w:hAnsi="Tahoma" w:cs="Tahoma"/>
          <w:b/>
          <w:szCs w:val="28"/>
        </w:rPr>
      </w:pPr>
    </w:p>
    <w:p w:rsidR="00C71E9C" w:rsidRPr="0068149C" w:rsidRDefault="00C71E9C" w:rsidP="00A610C1">
      <w:pPr>
        <w:ind w:left="-567" w:right="-284" w:firstLine="141"/>
        <w:rPr>
          <w:rFonts w:ascii="Tahoma" w:hAnsi="Tahoma" w:cs="Tahoma"/>
          <w:b/>
          <w:szCs w:val="28"/>
        </w:rPr>
      </w:pPr>
    </w:p>
    <w:p w:rsidR="00C71E9C" w:rsidRPr="0068149C" w:rsidRDefault="00C71E9C" w:rsidP="00A610C1">
      <w:pPr>
        <w:ind w:right="-284"/>
        <w:jc w:val="center"/>
        <w:rPr>
          <w:rFonts w:ascii="Tahoma" w:hAnsi="Tahoma" w:cs="Tahoma"/>
          <w:b/>
          <w:sz w:val="32"/>
          <w:szCs w:val="28"/>
        </w:rPr>
      </w:pPr>
      <w:r w:rsidRPr="0068149C">
        <w:rPr>
          <w:rFonts w:ascii="Tahoma" w:hAnsi="Tahoma" w:cs="Tahoma"/>
          <w:b/>
          <w:sz w:val="32"/>
          <w:szCs w:val="28"/>
        </w:rPr>
        <w:t>Kupní smlouva</w:t>
      </w:r>
    </w:p>
    <w:p w:rsidR="00C71E9C" w:rsidRPr="0068149C" w:rsidRDefault="00C71E9C"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14:anchorId="38AEC3AC" wp14:editId="23957F0B">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1E9C" w:rsidRPr="0068149C" w:rsidRDefault="00C71E9C"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both"/>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w:t>
      </w:r>
    </w:p>
    <w:p w:rsidR="00C71E9C" w:rsidRPr="0068149C" w:rsidRDefault="00C71E9C" w:rsidP="00784918">
      <w:pPr>
        <w:jc w:val="center"/>
        <w:rPr>
          <w:rFonts w:ascii="Tahoma" w:hAnsi="Tahoma" w:cs="Tahoma"/>
          <w:b/>
          <w:u w:val="single"/>
        </w:rPr>
      </w:pPr>
      <w:r w:rsidRPr="0068149C">
        <w:rPr>
          <w:rFonts w:ascii="Tahoma" w:hAnsi="Tahoma" w:cs="Tahoma"/>
          <w:b/>
          <w:u w:val="single"/>
        </w:rPr>
        <w:t>Smluvní strany</w:t>
      </w:r>
    </w:p>
    <w:p w:rsidR="00C71E9C" w:rsidRPr="0068149C" w:rsidRDefault="00C71E9C" w:rsidP="00784918">
      <w:pPr>
        <w:jc w:val="center"/>
        <w:rPr>
          <w:rFonts w:ascii="Tahoma" w:hAnsi="Tahoma" w:cs="Tahoma"/>
          <w:b/>
          <w:u w:val="single"/>
        </w:rPr>
      </w:pPr>
    </w:p>
    <w:p w:rsidR="00C71E9C" w:rsidRPr="0068149C" w:rsidRDefault="00C71E9C" w:rsidP="00C71E9C">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611E1B">
        <w:rPr>
          <w:rFonts w:ascii="Tahoma" w:hAnsi="Tahoma" w:cs="Tahoma"/>
          <w:noProof/>
        </w:rPr>
        <w:t>Základní škola a mateřská škola Český Těšín Pod Zvonek, příspěvková organizace</w:t>
      </w:r>
      <w:r w:rsidRPr="0068149C">
        <w:rPr>
          <w:rFonts w:ascii="Tahoma" w:hAnsi="Tahoma" w:cs="Tahoma"/>
          <w:sz w:val="20"/>
          <w:szCs w:val="20"/>
        </w:rPr>
        <w:tab/>
      </w:r>
      <w:r w:rsidRPr="0068149C">
        <w:rPr>
          <w:rFonts w:ascii="Tahoma" w:hAnsi="Tahoma" w:cs="Tahoma"/>
          <w:b w:val="0"/>
          <w:sz w:val="20"/>
          <w:szCs w:val="20"/>
        </w:rPr>
        <w:t xml:space="preserve">             </w:t>
      </w:r>
    </w:p>
    <w:p w:rsidR="00C71E9C" w:rsidRPr="00C71E9C" w:rsidRDefault="00C71E9C" w:rsidP="008862BA">
      <w:pPr>
        <w:pStyle w:val="Nadpis1"/>
        <w:ind w:left="1416" w:firstLine="708"/>
        <w:jc w:val="left"/>
        <w:rPr>
          <w:rFonts w:ascii="Tahoma" w:hAnsi="Tahoma" w:cs="Tahoma"/>
          <w:b w:val="0"/>
          <w:sz w:val="20"/>
          <w:szCs w:val="20"/>
        </w:rPr>
      </w:pPr>
      <w:r w:rsidRPr="00C71E9C">
        <w:rPr>
          <w:rFonts w:ascii="Tahoma" w:hAnsi="Tahoma" w:cs="Tahoma"/>
          <w:b w:val="0"/>
          <w:sz w:val="20"/>
          <w:szCs w:val="20"/>
        </w:rPr>
        <w:t xml:space="preserve">se sídlem: </w:t>
      </w:r>
      <w:r w:rsidRPr="00C71E9C">
        <w:rPr>
          <w:rFonts w:ascii="Tahoma" w:hAnsi="Tahoma" w:cs="Tahoma"/>
          <w:b w:val="0"/>
          <w:noProof/>
        </w:rPr>
        <w:t>Český Těšín, Pod Zvonek 1835/28</w:t>
      </w:r>
    </w:p>
    <w:p w:rsidR="00C71E9C" w:rsidRPr="00C71E9C" w:rsidRDefault="00C71E9C" w:rsidP="0037530A">
      <w:pPr>
        <w:ind w:left="1416" w:firstLine="708"/>
        <w:jc w:val="both"/>
        <w:rPr>
          <w:rFonts w:ascii="Tahoma" w:hAnsi="Tahoma" w:cs="Tahoma"/>
        </w:rPr>
      </w:pPr>
      <w:r w:rsidRPr="00C71E9C">
        <w:rPr>
          <w:rFonts w:ascii="Tahoma" w:hAnsi="Tahoma" w:cs="Tahoma"/>
        </w:rPr>
        <w:t xml:space="preserve">IČ: </w:t>
      </w:r>
      <w:r w:rsidRPr="00C71E9C">
        <w:rPr>
          <w:rFonts w:ascii="Tahoma" w:hAnsi="Tahoma" w:cs="Tahoma"/>
          <w:noProof/>
        </w:rPr>
        <w:t>48004693</w:t>
      </w:r>
    </w:p>
    <w:p w:rsidR="00C71E9C" w:rsidRPr="00C71E9C" w:rsidRDefault="00C71E9C" w:rsidP="0037530A">
      <w:pPr>
        <w:pStyle w:val="Nadpis1"/>
        <w:ind w:left="1416" w:firstLine="708"/>
        <w:jc w:val="left"/>
        <w:rPr>
          <w:rFonts w:ascii="Tahoma" w:hAnsi="Tahoma" w:cs="Tahoma"/>
          <w:b w:val="0"/>
          <w:sz w:val="20"/>
          <w:szCs w:val="20"/>
        </w:rPr>
      </w:pPr>
      <w:r w:rsidRPr="00C71E9C">
        <w:rPr>
          <w:rFonts w:ascii="Tahoma" w:hAnsi="Tahoma" w:cs="Tahoma"/>
          <w:b w:val="0"/>
          <w:sz w:val="20"/>
          <w:szCs w:val="20"/>
        </w:rPr>
        <w:t xml:space="preserve">zastoupený: </w:t>
      </w:r>
      <w:r w:rsidRPr="00C71E9C">
        <w:rPr>
          <w:rFonts w:ascii="Tahoma" w:hAnsi="Tahoma" w:cs="Tahoma"/>
          <w:b w:val="0"/>
          <w:noProof/>
        </w:rPr>
        <w:t>Mgr. Renátou Wapienikovou</w:t>
      </w:r>
      <w:r w:rsidRPr="00C71E9C">
        <w:rPr>
          <w:rFonts w:ascii="Tahoma" w:hAnsi="Tahoma" w:cs="Tahoma"/>
          <w:b w:val="0"/>
          <w:sz w:val="20"/>
          <w:szCs w:val="20"/>
        </w:rPr>
        <w:t xml:space="preserve">, </w:t>
      </w:r>
      <w:r w:rsidRPr="00C71E9C">
        <w:rPr>
          <w:rFonts w:ascii="Tahoma" w:hAnsi="Tahoma" w:cs="Tahoma"/>
          <w:b w:val="0"/>
          <w:noProof/>
        </w:rPr>
        <w:t>ředitelkou školy</w:t>
      </w:r>
    </w:p>
    <w:p w:rsidR="00C71E9C" w:rsidRPr="00C71E9C" w:rsidRDefault="00C71E9C" w:rsidP="0037530A">
      <w:pPr>
        <w:rPr>
          <w:rFonts w:ascii="Tahoma" w:hAnsi="Tahoma" w:cs="Tahoma"/>
        </w:rPr>
      </w:pPr>
      <w:r w:rsidRPr="00C71E9C">
        <w:rPr>
          <w:rFonts w:ascii="Tahoma" w:hAnsi="Tahoma" w:cs="Tahoma"/>
        </w:rPr>
        <w:tab/>
      </w:r>
      <w:r w:rsidRPr="00C71E9C">
        <w:rPr>
          <w:rFonts w:ascii="Tahoma" w:hAnsi="Tahoma" w:cs="Tahoma"/>
        </w:rPr>
        <w:tab/>
      </w:r>
      <w:r w:rsidRPr="00C71E9C">
        <w:rPr>
          <w:rFonts w:ascii="Tahoma" w:hAnsi="Tahoma" w:cs="Tahoma"/>
        </w:rPr>
        <w:tab/>
        <w:t xml:space="preserve">tel.: +420 </w:t>
      </w:r>
      <w:r w:rsidRPr="00C71E9C">
        <w:rPr>
          <w:rFonts w:ascii="Tahoma" w:hAnsi="Tahoma" w:cs="Tahoma"/>
          <w:noProof/>
        </w:rPr>
        <w:t>558741950</w:t>
      </w:r>
    </w:p>
    <w:p w:rsidR="00C71E9C" w:rsidRPr="00C71E9C" w:rsidRDefault="00C71E9C" w:rsidP="0037530A">
      <w:pPr>
        <w:jc w:val="both"/>
        <w:rPr>
          <w:rFonts w:ascii="Tahoma" w:hAnsi="Tahoma" w:cs="Tahoma"/>
        </w:rPr>
      </w:pPr>
      <w:r w:rsidRPr="00C71E9C">
        <w:rPr>
          <w:rFonts w:ascii="Tahoma" w:hAnsi="Tahoma" w:cs="Tahoma"/>
        </w:rPr>
        <w:t xml:space="preserve">                    </w:t>
      </w:r>
      <w:r w:rsidRPr="00C71E9C">
        <w:rPr>
          <w:rFonts w:ascii="Tahoma" w:hAnsi="Tahoma" w:cs="Tahoma"/>
        </w:rPr>
        <w:tab/>
      </w:r>
      <w:r w:rsidRPr="00C71E9C">
        <w:rPr>
          <w:rFonts w:ascii="Tahoma" w:hAnsi="Tahoma" w:cs="Tahoma"/>
        </w:rPr>
        <w:tab/>
        <w:t xml:space="preserve">e-mail: </w:t>
      </w:r>
      <w:r w:rsidRPr="00C71E9C">
        <w:rPr>
          <w:rFonts w:ascii="Tahoma" w:hAnsi="Tahoma" w:cs="Tahoma"/>
          <w:noProof/>
        </w:rPr>
        <w:t>info@podzvonek.cz</w:t>
      </w:r>
    </w:p>
    <w:p w:rsidR="00C71E9C" w:rsidRPr="0068149C" w:rsidRDefault="00C71E9C" w:rsidP="0037530A">
      <w:pPr>
        <w:jc w:val="both"/>
        <w:rPr>
          <w:rFonts w:ascii="Tahoma" w:hAnsi="Tahoma" w:cs="Tahoma"/>
        </w:rPr>
      </w:pPr>
    </w:p>
    <w:p w:rsidR="00C71E9C" w:rsidRPr="0068149C" w:rsidRDefault="00C71E9C" w:rsidP="009F2B1B">
      <w:pPr>
        <w:rPr>
          <w:rFonts w:ascii="Tahoma" w:hAnsi="Tahoma" w:cs="Tahoma"/>
        </w:rPr>
      </w:pPr>
      <w:r w:rsidRPr="0068149C">
        <w:rPr>
          <w:rFonts w:ascii="Tahoma" w:hAnsi="Tahoma" w:cs="Tahoma"/>
        </w:rPr>
        <w:t xml:space="preserve">      </w:t>
      </w:r>
      <w:r>
        <w:rPr>
          <w:rFonts w:ascii="Tahoma" w:hAnsi="Tahoma" w:cs="Tahoma"/>
        </w:rPr>
        <w:t xml:space="preserve">                            </w:t>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C71E9C" w:rsidRPr="0068149C" w:rsidRDefault="00C71E9C" w:rsidP="0037530A">
      <w:pPr>
        <w:jc w:val="center"/>
        <w:rPr>
          <w:rFonts w:ascii="Tahoma" w:hAnsi="Tahoma" w:cs="Tahoma"/>
        </w:rPr>
      </w:pPr>
    </w:p>
    <w:p w:rsidR="00C71E9C" w:rsidRPr="0068149C" w:rsidRDefault="00C71E9C"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C71E9C" w:rsidRPr="0068149C" w:rsidRDefault="00C71E9C"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C71E9C" w:rsidRPr="0068149C" w:rsidRDefault="00C71E9C"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C71E9C" w:rsidRPr="0068149C" w:rsidRDefault="00C71E9C"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C71E9C" w:rsidRPr="0068149C" w:rsidRDefault="00C71E9C"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C71E9C" w:rsidRPr="0068149C" w:rsidRDefault="00C71E9C"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C71E9C" w:rsidRPr="0068149C" w:rsidRDefault="00C71E9C"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C71E9C" w:rsidRPr="0068149C" w:rsidRDefault="00C71E9C"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C71E9C" w:rsidRPr="0068149C" w:rsidRDefault="00C71E9C" w:rsidP="00B932AF">
      <w:pPr>
        <w:ind w:left="1416" w:firstLine="708"/>
        <w:jc w:val="both"/>
        <w:rPr>
          <w:rFonts w:ascii="Tahoma" w:hAnsi="Tahoma" w:cs="Tahoma"/>
        </w:rPr>
      </w:pPr>
    </w:p>
    <w:p w:rsidR="00C71E9C" w:rsidRPr="0068149C" w:rsidRDefault="00C71E9C" w:rsidP="00B932AF">
      <w:pPr>
        <w:ind w:left="1416" w:firstLine="708"/>
        <w:jc w:val="both"/>
        <w:rPr>
          <w:rFonts w:ascii="Tahoma" w:hAnsi="Tahoma" w:cs="Tahoma"/>
        </w:rPr>
      </w:pPr>
      <w:r w:rsidRPr="0068149C">
        <w:rPr>
          <w:rFonts w:ascii="Tahoma" w:hAnsi="Tahoma" w:cs="Tahoma"/>
        </w:rPr>
        <w:t>(dále jen „prodávající“)</w:t>
      </w:r>
    </w:p>
    <w:p w:rsidR="00C71E9C" w:rsidRPr="0068149C" w:rsidRDefault="00C71E9C" w:rsidP="00784918">
      <w:pPr>
        <w:ind w:left="1416" w:firstLine="708"/>
        <w:jc w:val="both"/>
        <w:rPr>
          <w:rFonts w:ascii="Tahoma" w:hAnsi="Tahoma" w:cs="Tahoma"/>
        </w:rPr>
      </w:pPr>
    </w:p>
    <w:p w:rsidR="00C71E9C" w:rsidRPr="00F70E86" w:rsidRDefault="00C71E9C" w:rsidP="00F70E86">
      <w:pPr>
        <w:pStyle w:val="Nadpis1"/>
        <w:jc w:val="left"/>
        <w:rPr>
          <w:rFonts w:ascii="Tahoma" w:hAnsi="Tahoma" w:cs="Tahoma"/>
          <w:b w:val="0"/>
          <w:sz w:val="20"/>
          <w:szCs w:val="20"/>
        </w:rPr>
      </w:pPr>
    </w:p>
    <w:p w:rsidR="00C71E9C" w:rsidRPr="0068149C" w:rsidRDefault="00C71E9C" w:rsidP="00A610C1">
      <w:pPr>
        <w:tabs>
          <w:tab w:val="left" w:pos="8222"/>
        </w:tabs>
        <w:jc w:val="center"/>
        <w:rPr>
          <w:rFonts w:ascii="Tahoma" w:hAnsi="Tahoma" w:cs="Tahoma"/>
        </w:rPr>
      </w:pPr>
    </w:p>
    <w:p w:rsidR="00C71E9C" w:rsidRPr="0068149C" w:rsidRDefault="00C71E9C" w:rsidP="00784918">
      <w:pPr>
        <w:tabs>
          <w:tab w:val="left" w:pos="8222"/>
        </w:tabs>
        <w:jc w:val="center"/>
        <w:rPr>
          <w:rFonts w:ascii="Tahoma" w:hAnsi="Tahoma" w:cs="Tahoma"/>
          <w:b/>
        </w:rPr>
      </w:pPr>
      <w:r w:rsidRPr="0068149C">
        <w:rPr>
          <w:rFonts w:ascii="Tahoma" w:hAnsi="Tahoma" w:cs="Tahoma"/>
          <w:b/>
        </w:rPr>
        <w:t xml:space="preserve">  Článek II</w:t>
      </w:r>
    </w:p>
    <w:p w:rsidR="00C71E9C" w:rsidRPr="0068149C" w:rsidRDefault="00C71E9C" w:rsidP="00784918">
      <w:pPr>
        <w:jc w:val="center"/>
        <w:rPr>
          <w:rFonts w:ascii="Tahoma" w:hAnsi="Tahoma" w:cs="Tahoma"/>
          <w:b/>
          <w:u w:val="single"/>
        </w:rPr>
      </w:pPr>
      <w:r w:rsidRPr="0068149C">
        <w:rPr>
          <w:rFonts w:ascii="Tahoma" w:hAnsi="Tahoma" w:cs="Tahoma"/>
          <w:b/>
          <w:u w:val="single"/>
        </w:rPr>
        <w:t>Předmět smlouvy</w:t>
      </w:r>
    </w:p>
    <w:p w:rsidR="00C71E9C" w:rsidRPr="0068149C" w:rsidRDefault="00C71E9C" w:rsidP="00784918">
      <w:pPr>
        <w:jc w:val="center"/>
        <w:rPr>
          <w:rFonts w:ascii="Tahoma" w:hAnsi="Tahoma" w:cs="Tahoma"/>
        </w:rPr>
      </w:pPr>
      <w:r w:rsidRPr="0068149C">
        <w:rPr>
          <w:rFonts w:ascii="Tahoma" w:hAnsi="Tahoma" w:cs="Tahoma"/>
        </w:rPr>
        <w:t xml:space="preserve"> </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C71E9C"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 obsažena v Příloze č. 1 smlouvy</w:t>
      </w:r>
      <w:r>
        <w:rPr>
          <w:rFonts w:ascii="Tahoma" w:hAnsi="Tahoma" w:cs="Tahoma"/>
          <w:color w:val="262626"/>
        </w:rPr>
        <w:t xml:space="preserve">, kterou </w:t>
      </w:r>
      <w:r>
        <w:rPr>
          <w:rFonts w:ascii="Tahoma" w:hAnsi="Tahoma" w:cs="Tahoma"/>
          <w:color w:val="262626"/>
        </w:rPr>
        <w:lastRenderedPageBreak/>
        <w:t xml:space="preserve">tvoří Příloha č.1 zadávací dokumentace - </w:t>
      </w:r>
      <w:r w:rsidR="000957EC">
        <w:rPr>
          <w:rFonts w:ascii="Tahoma" w:hAnsi="Tahoma" w:cs="Tahoma"/>
          <w:color w:val="262626"/>
        </w:rPr>
        <w:t>Specifikace předmětu zakázky</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C71E9C" w:rsidRPr="00F70E86" w:rsidRDefault="00C71E9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C71E9C" w:rsidRPr="00F70E86" w:rsidRDefault="00C71E9C"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III</w:t>
      </w:r>
    </w:p>
    <w:p w:rsidR="00C71E9C" w:rsidRPr="0068149C" w:rsidRDefault="00C71E9C" w:rsidP="00784918">
      <w:pPr>
        <w:jc w:val="center"/>
        <w:rPr>
          <w:rFonts w:ascii="Tahoma" w:hAnsi="Tahoma" w:cs="Tahoma"/>
          <w:b/>
          <w:u w:val="single"/>
        </w:rPr>
      </w:pPr>
      <w:r w:rsidRPr="0068149C">
        <w:rPr>
          <w:rFonts w:ascii="Tahoma" w:hAnsi="Tahoma" w:cs="Tahoma"/>
          <w:b/>
          <w:u w:val="single"/>
        </w:rPr>
        <w:t>Dodání zboží – termín a místo plnění</w:t>
      </w:r>
    </w:p>
    <w:p w:rsidR="00C71E9C" w:rsidRPr="0068149C" w:rsidRDefault="00C71E9C" w:rsidP="00784918">
      <w:pPr>
        <w:jc w:val="center"/>
        <w:rPr>
          <w:rFonts w:ascii="Tahoma" w:hAnsi="Tahoma" w:cs="Tahoma"/>
        </w:rPr>
      </w:pP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00316A0F">
        <w:rPr>
          <w:rFonts w:ascii="Tahoma" w:hAnsi="Tahoma" w:cs="Tahoma"/>
          <w:noProof/>
          <w:color w:val="262626"/>
        </w:rPr>
        <w:t>6</w:t>
      </w:r>
      <w:r w:rsidR="006679DA">
        <w:rPr>
          <w:rFonts w:ascii="Tahoma" w:hAnsi="Tahoma" w:cs="Tahoma"/>
          <w:noProof/>
          <w:color w:val="262626"/>
        </w:rPr>
        <w:t>.9</w:t>
      </w:r>
      <w:r w:rsidRPr="00611E1B">
        <w:rPr>
          <w:rFonts w:ascii="Tahoma" w:hAnsi="Tahoma" w:cs="Tahoma"/>
          <w:noProof/>
          <w:color w:val="262626"/>
        </w:rPr>
        <w:t>.2013</w:t>
      </w:r>
      <w:r w:rsidRPr="00F70E86">
        <w:rPr>
          <w:rFonts w:ascii="Tahoma" w:hAnsi="Tahoma" w:cs="Tahoma"/>
          <w:color w:val="262626"/>
        </w:rPr>
        <w:t>. Datum a čas předání zboží oznámí prodávající kupujícímu nejpozději 3 pracovní dny před tímto datem.</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611E1B">
        <w:rPr>
          <w:rFonts w:ascii="Tahoma" w:hAnsi="Tahoma" w:cs="Tahoma"/>
          <w:noProof/>
          <w:color w:val="262626"/>
        </w:rPr>
        <w:t>Český Těšín, Pod Zvonek 1835/28</w:t>
      </w:r>
      <w:r w:rsidRPr="00F70E86">
        <w:rPr>
          <w:rFonts w:ascii="Tahoma" w:hAnsi="Tahoma" w:cs="Tahoma"/>
          <w:color w:val="262626"/>
        </w:rPr>
        <w:t>. Kupující potvrdí svým podpisem protokol o převzetí zboží (dodací list).</w:t>
      </w:r>
    </w:p>
    <w:p w:rsidR="00C71E9C" w:rsidRPr="00F70E86" w:rsidRDefault="00C71E9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w:t>
      </w:r>
      <w:bookmarkStart w:id="0" w:name="_GoBack"/>
      <w:bookmarkEnd w:id="0"/>
      <w:r w:rsidRPr="00F70E86">
        <w:rPr>
          <w:rFonts w:ascii="Tahoma" w:hAnsi="Tahoma" w:cs="Tahoma"/>
          <w:color w:val="262626"/>
        </w:rPr>
        <w:t>a něm budou vyskytovat v okamžiku předání vady. Zboží se považuje za dodané a závazek prodávajícího dodat zboží bude splněn až okamžikem převzetí zboží bez vad kupujícím.</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IV</w:t>
      </w:r>
    </w:p>
    <w:p w:rsidR="00C71E9C" w:rsidRPr="0068149C" w:rsidRDefault="00C71E9C" w:rsidP="00784918">
      <w:pPr>
        <w:jc w:val="center"/>
        <w:rPr>
          <w:rFonts w:ascii="Tahoma" w:hAnsi="Tahoma" w:cs="Tahoma"/>
          <w:b/>
          <w:u w:val="single"/>
        </w:rPr>
      </w:pPr>
      <w:r w:rsidRPr="0068149C">
        <w:rPr>
          <w:rFonts w:ascii="Tahoma" w:hAnsi="Tahoma" w:cs="Tahoma"/>
          <w:b/>
          <w:u w:val="single"/>
        </w:rPr>
        <w:t>Cena za zboží a platební podmínky</w:t>
      </w:r>
    </w:p>
    <w:p w:rsidR="00C71E9C" w:rsidRPr="0068149C" w:rsidRDefault="00C71E9C" w:rsidP="00ED6ECD">
      <w:pPr>
        <w:tabs>
          <w:tab w:val="left" w:pos="1057"/>
        </w:tabs>
        <w:rPr>
          <w:rFonts w:ascii="Tahoma" w:hAnsi="Tahoma" w:cs="Tahoma"/>
        </w:rPr>
      </w:pPr>
      <w:r w:rsidRPr="0068149C">
        <w:rPr>
          <w:rFonts w:ascii="Tahoma" w:hAnsi="Tahoma" w:cs="Tahoma"/>
        </w:rPr>
        <w:tab/>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má právo vystavit kupujícímu daňový doklad (fakturu) až po řádném předání zboží a </w:t>
      </w:r>
      <w:r w:rsidR="000957EC">
        <w:rPr>
          <w:rFonts w:ascii="Tahoma" w:hAnsi="Tahoma" w:cs="Tahoma"/>
          <w:color w:val="262626"/>
        </w:rPr>
        <w:t>po jeho protokolárním převzetí.</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w:t>
      </w:r>
      <w:r w:rsidRPr="00F70E86">
        <w:rPr>
          <w:rFonts w:ascii="Tahoma" w:hAnsi="Tahoma" w:cs="Tahoma"/>
          <w:color w:val="262626"/>
        </w:rPr>
        <w:lastRenderedPageBreak/>
        <w:t>splatnosti zpět prodávajícímu k doplnění či opravě, aniž se dostane do prodlení se splatností. Lhůta splatnosti počíná běžet znovu od opětovného doručení náležitě doplněné či opravené faktury.</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20</w:t>
      </w:r>
      <w:r w:rsidRPr="00F70E86">
        <w:rPr>
          <w:rFonts w:ascii="Tahoma" w:hAnsi="Tahoma" w:cs="Tahoma"/>
          <w:color w:val="262626"/>
        </w:rPr>
        <w:t xml:space="preserve"> dnů ode dne jejich doručení kupujícímu. Za den úhrady se považuje den, kdy byla fakturovaná částka odepsána z účtu kupujícího.</w:t>
      </w:r>
    </w:p>
    <w:p w:rsidR="00C71E9C" w:rsidRPr="00F70E86" w:rsidRDefault="00C71E9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C71E9C" w:rsidRPr="0068149C" w:rsidRDefault="00C71E9C" w:rsidP="00784918">
      <w:pPr>
        <w:jc w:val="center"/>
        <w:rPr>
          <w:rFonts w:ascii="Tahoma" w:hAnsi="Tahoma" w:cs="Tahoma"/>
        </w:rPr>
      </w:pPr>
    </w:p>
    <w:p w:rsidR="00C71E9C" w:rsidRPr="0068149C" w:rsidRDefault="00C71E9C" w:rsidP="00784918">
      <w:pPr>
        <w:jc w:val="center"/>
        <w:rPr>
          <w:rFonts w:ascii="Tahoma" w:hAnsi="Tahoma" w:cs="Tahoma"/>
          <w:b/>
        </w:rPr>
      </w:pPr>
      <w:r w:rsidRPr="0068149C">
        <w:rPr>
          <w:rFonts w:ascii="Tahoma" w:hAnsi="Tahoma" w:cs="Tahoma"/>
          <w:b/>
        </w:rPr>
        <w:t>Článek V</w:t>
      </w:r>
    </w:p>
    <w:p w:rsidR="00C71E9C" w:rsidRPr="0068149C" w:rsidRDefault="00C71E9C" w:rsidP="00784918">
      <w:pPr>
        <w:jc w:val="center"/>
        <w:rPr>
          <w:rFonts w:ascii="Tahoma" w:hAnsi="Tahoma" w:cs="Tahoma"/>
          <w:b/>
          <w:u w:val="single"/>
        </w:rPr>
      </w:pPr>
      <w:r w:rsidRPr="0068149C">
        <w:rPr>
          <w:rFonts w:ascii="Tahoma" w:hAnsi="Tahoma" w:cs="Tahoma"/>
          <w:b/>
          <w:u w:val="single"/>
        </w:rPr>
        <w:t>Záruční podmínky</w:t>
      </w:r>
    </w:p>
    <w:p w:rsidR="00C71E9C" w:rsidRPr="0068149C" w:rsidRDefault="00C71E9C" w:rsidP="00784918">
      <w:pPr>
        <w:jc w:val="center"/>
        <w:rPr>
          <w:rFonts w:ascii="Tahoma" w:hAnsi="Tahoma" w:cs="Tahoma"/>
        </w:rPr>
      </w:pP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Příloze č.1 smlouvy</w:t>
      </w:r>
      <w:r w:rsidRPr="00F70E86">
        <w:rPr>
          <w:rFonts w:ascii="Tahoma" w:hAnsi="Tahoma" w:cs="Tahoma"/>
          <w:color w:val="262626"/>
        </w:rPr>
        <w:t xml:space="preserve"> prodávajícího uvedeno jinak.</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sidR="003301D4">
        <w:rPr>
          <w:rFonts w:ascii="Tahoma" w:hAnsi="Tahoma" w:cs="Tahoma"/>
          <w:color w:val="262626"/>
        </w:rPr>
        <w:t>nejpozději do 3</w:t>
      </w:r>
      <w:r w:rsidRPr="00F70E86">
        <w:rPr>
          <w:rFonts w:ascii="Tahoma" w:hAnsi="Tahoma" w:cs="Tahoma"/>
          <w:color w:val="262626"/>
        </w:rPr>
        <w:t xml:space="preserve"> (slovy </w:t>
      </w:r>
      <w:r w:rsidR="003301D4">
        <w:rPr>
          <w:rFonts w:ascii="Tahoma" w:hAnsi="Tahoma" w:cs="Tahoma"/>
          <w:color w:val="262626"/>
        </w:rPr>
        <w:t>tří</w:t>
      </w:r>
      <w:r w:rsidRPr="00F70E86">
        <w:rPr>
          <w:rFonts w:ascii="Tahoma" w:hAnsi="Tahoma" w:cs="Tahoma"/>
          <w:color w:val="262626"/>
        </w:rPr>
        <w:t>) kalendářních dnů od nahlášení vady.</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C71E9C" w:rsidRPr="00F70E86" w:rsidRDefault="00C71E9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C71E9C" w:rsidRPr="00F70E86"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C71E9C" w:rsidRPr="00F70E86"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C71E9C" w:rsidRPr="00F70E86"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C71E9C" w:rsidRPr="00F70E86" w:rsidRDefault="00C71E9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lastRenderedPageBreak/>
        <w:t>Kontaktní osoba: XXX</w:t>
      </w:r>
    </w:p>
    <w:p w:rsidR="00C71E9C" w:rsidRPr="0068149C" w:rsidRDefault="00C71E9C" w:rsidP="00784918">
      <w:pPr>
        <w:jc w:val="center"/>
        <w:rPr>
          <w:rFonts w:ascii="Tahoma" w:hAnsi="Tahoma" w:cs="Tahoma"/>
          <w:b/>
        </w:rPr>
      </w:pPr>
    </w:p>
    <w:p w:rsidR="00C71E9C" w:rsidRPr="0068149C" w:rsidRDefault="00C71E9C" w:rsidP="00784918">
      <w:pPr>
        <w:jc w:val="center"/>
        <w:rPr>
          <w:rFonts w:ascii="Tahoma" w:hAnsi="Tahoma" w:cs="Tahoma"/>
          <w:b/>
        </w:rPr>
      </w:pPr>
    </w:p>
    <w:p w:rsidR="00C71E9C" w:rsidRPr="0068149C" w:rsidRDefault="00C71E9C" w:rsidP="00DE3B00">
      <w:pPr>
        <w:jc w:val="center"/>
        <w:rPr>
          <w:rFonts w:ascii="Tahoma" w:hAnsi="Tahoma" w:cs="Tahoma"/>
          <w:b/>
        </w:rPr>
      </w:pPr>
      <w:r w:rsidRPr="0068149C">
        <w:rPr>
          <w:rFonts w:ascii="Tahoma" w:hAnsi="Tahoma" w:cs="Tahoma"/>
          <w:b/>
        </w:rPr>
        <w:t>Článek VI</w:t>
      </w:r>
    </w:p>
    <w:p w:rsidR="00C71E9C" w:rsidRPr="0068149C" w:rsidRDefault="00C71E9C" w:rsidP="00784918">
      <w:pPr>
        <w:jc w:val="center"/>
        <w:rPr>
          <w:rFonts w:ascii="Tahoma" w:hAnsi="Tahoma" w:cs="Tahoma"/>
          <w:b/>
          <w:u w:val="single"/>
        </w:rPr>
      </w:pPr>
      <w:r w:rsidRPr="0068149C">
        <w:rPr>
          <w:rFonts w:ascii="Tahoma" w:hAnsi="Tahoma" w:cs="Tahoma"/>
          <w:b/>
          <w:u w:val="single"/>
        </w:rPr>
        <w:t>Sankční ustanovení</w:t>
      </w:r>
    </w:p>
    <w:p w:rsidR="00C71E9C" w:rsidRPr="0068149C" w:rsidRDefault="00C71E9C" w:rsidP="00784918">
      <w:pPr>
        <w:jc w:val="center"/>
        <w:rPr>
          <w:rFonts w:ascii="Tahoma" w:hAnsi="Tahoma" w:cs="Tahoma"/>
          <w:b/>
        </w:rPr>
      </w:pPr>
    </w:p>
    <w:p w:rsidR="00C71E9C" w:rsidRPr="0068149C" w:rsidRDefault="00C71E9C" w:rsidP="00DE3B00">
      <w:pPr>
        <w:ind w:firstLine="360"/>
        <w:jc w:val="center"/>
        <w:rPr>
          <w:rFonts w:ascii="Tahoma" w:hAnsi="Tahoma" w:cs="Tahoma"/>
          <w:b/>
        </w:rPr>
      </w:pPr>
    </w:p>
    <w:p w:rsidR="00C71E9C" w:rsidRPr="00F70E86"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C71E9C" w:rsidRPr="00BE7209"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C71E9C" w:rsidRPr="00BE7209"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C71E9C" w:rsidRPr="00F70E86" w:rsidRDefault="00C71E9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C71E9C" w:rsidRPr="0068149C" w:rsidRDefault="00C71E9C" w:rsidP="00014BF4">
      <w:pPr>
        <w:rPr>
          <w:rFonts w:ascii="Tahoma" w:hAnsi="Tahoma" w:cs="Tahoma"/>
          <w:b/>
        </w:rPr>
      </w:pPr>
    </w:p>
    <w:p w:rsidR="00C71E9C" w:rsidRPr="0068149C" w:rsidRDefault="00C71E9C" w:rsidP="00784918">
      <w:pPr>
        <w:jc w:val="center"/>
        <w:rPr>
          <w:rFonts w:ascii="Tahoma" w:hAnsi="Tahoma" w:cs="Tahoma"/>
          <w:b/>
        </w:rPr>
      </w:pPr>
    </w:p>
    <w:p w:rsidR="00C71E9C" w:rsidRPr="0068149C" w:rsidRDefault="00C71E9C" w:rsidP="00784918">
      <w:pPr>
        <w:jc w:val="center"/>
        <w:rPr>
          <w:rFonts w:ascii="Tahoma" w:hAnsi="Tahoma" w:cs="Tahoma"/>
          <w:b/>
        </w:rPr>
      </w:pPr>
      <w:r w:rsidRPr="0068149C">
        <w:rPr>
          <w:rFonts w:ascii="Tahoma" w:hAnsi="Tahoma" w:cs="Tahoma"/>
          <w:b/>
        </w:rPr>
        <w:t xml:space="preserve">Článek VII   </w:t>
      </w:r>
    </w:p>
    <w:p w:rsidR="00C71E9C" w:rsidRPr="0068149C" w:rsidRDefault="00C71E9C" w:rsidP="00784918">
      <w:pPr>
        <w:jc w:val="center"/>
        <w:rPr>
          <w:rFonts w:ascii="Tahoma" w:hAnsi="Tahoma" w:cs="Tahoma"/>
          <w:b/>
          <w:u w:val="single"/>
        </w:rPr>
      </w:pPr>
      <w:r w:rsidRPr="0068149C">
        <w:rPr>
          <w:rFonts w:ascii="Tahoma" w:hAnsi="Tahoma" w:cs="Tahoma"/>
          <w:b/>
          <w:u w:val="single"/>
        </w:rPr>
        <w:t>Závěrečná ustanovení</w:t>
      </w:r>
    </w:p>
    <w:p w:rsidR="00C71E9C" w:rsidRPr="0068149C" w:rsidRDefault="00C71E9C" w:rsidP="00784918">
      <w:pPr>
        <w:spacing w:before="120"/>
        <w:jc w:val="center"/>
        <w:rPr>
          <w:rFonts w:ascii="Tahoma" w:hAnsi="Tahoma" w:cs="Tahoma"/>
        </w:rPr>
      </w:pP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71E9C" w:rsidRPr="00C71E9C" w:rsidRDefault="00C71E9C" w:rsidP="00C71E9C">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 xml:space="preserve">to smlouvy: </w:t>
      </w:r>
      <w:r w:rsidRPr="00C71E9C">
        <w:rPr>
          <w:rFonts w:ascii="Tahoma" w:hAnsi="Tahoma" w:cs="Tahoma"/>
          <w:bCs/>
        </w:rPr>
        <w:t>Příloha č. 1 – Specifikace předmětu smlouvy a ceny za zboží.</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C71E9C" w:rsidRPr="004112D1" w:rsidRDefault="00C71E9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C71E9C" w:rsidRPr="0068149C" w:rsidRDefault="00C71E9C" w:rsidP="00EE5792">
      <w:pPr>
        <w:rPr>
          <w:rFonts w:ascii="Tahoma" w:hAnsi="Tahoma" w:cs="Tahoma"/>
        </w:rPr>
      </w:pPr>
    </w:p>
    <w:p w:rsidR="00C71E9C" w:rsidRPr="0068149C" w:rsidRDefault="00C71E9C" w:rsidP="00EE5792">
      <w:pPr>
        <w:rPr>
          <w:rFonts w:ascii="Tahoma" w:hAnsi="Tahoma" w:cs="Tahoma"/>
        </w:rPr>
      </w:pPr>
    </w:p>
    <w:p w:rsidR="00C71E9C" w:rsidRPr="0068149C" w:rsidRDefault="00C71E9C" w:rsidP="00EE5792">
      <w:pPr>
        <w:rPr>
          <w:rFonts w:ascii="Tahoma" w:hAnsi="Tahoma" w:cs="Tahoma"/>
        </w:rPr>
      </w:pPr>
      <w:r w:rsidRPr="00611E1B">
        <w:rPr>
          <w:rFonts w:ascii="Tahoma" w:hAnsi="Tahoma" w:cs="Tahoma"/>
          <w:noProof/>
        </w:rPr>
        <w:t>V Českém Těšíně</w:t>
      </w:r>
      <w:r w:rsidRPr="0068149C">
        <w:rPr>
          <w:rFonts w:ascii="Tahoma" w:hAnsi="Tahoma" w:cs="Tahoma"/>
        </w:rPr>
        <w:t xml:space="preserve"> dne                                </w:t>
      </w:r>
      <w:r>
        <w:rPr>
          <w:rFonts w:ascii="Tahoma" w:hAnsi="Tahoma" w:cs="Tahoma"/>
        </w:rPr>
        <w:tab/>
      </w:r>
      <w:r>
        <w:rPr>
          <w:rFonts w:ascii="Tahoma" w:hAnsi="Tahoma" w:cs="Tahoma"/>
        </w:rPr>
        <w:tab/>
      </w:r>
      <w:r>
        <w:rPr>
          <w:rFonts w:ascii="Tahoma" w:hAnsi="Tahoma" w:cs="Tahoma"/>
          <w:highlight w:val="yellow"/>
        </w:rPr>
        <w:t>V dne</w:t>
      </w:r>
    </w:p>
    <w:p w:rsidR="00C71E9C" w:rsidRPr="0068149C" w:rsidRDefault="00C71E9C" w:rsidP="00EE5792">
      <w:pPr>
        <w:rPr>
          <w:rFonts w:ascii="Tahoma" w:hAnsi="Tahoma" w:cs="Tahoma"/>
        </w:rPr>
      </w:pPr>
    </w:p>
    <w:p w:rsidR="00C71E9C" w:rsidRPr="0068149C" w:rsidRDefault="00C71E9C" w:rsidP="00EE5792">
      <w:pPr>
        <w:rPr>
          <w:rFonts w:ascii="Tahoma" w:hAnsi="Tahoma" w:cs="Tahoma"/>
        </w:rPr>
      </w:pPr>
    </w:p>
    <w:p w:rsidR="00C71E9C" w:rsidRPr="0068149C" w:rsidRDefault="00C71E9C"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C71E9C" w:rsidRPr="0068149C" w:rsidRDefault="00C71E9C" w:rsidP="00EE5792">
      <w:pPr>
        <w:jc w:val="center"/>
        <w:rPr>
          <w:rFonts w:ascii="Tahoma" w:hAnsi="Tahoma" w:cs="Tahoma"/>
        </w:rPr>
      </w:pPr>
    </w:p>
    <w:p w:rsidR="00C71E9C" w:rsidRPr="0068149C" w:rsidRDefault="00C71E9C"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C71E9C" w:rsidRDefault="00C71E9C" w:rsidP="0000474E">
      <w:pPr>
        <w:jc w:val="both"/>
        <w:rPr>
          <w:rFonts w:ascii="Tahoma" w:hAnsi="Tahoma" w:cs="Tahoma"/>
          <w:highlight w:val="yellow"/>
        </w:rPr>
        <w:sectPr w:rsidR="00C71E9C" w:rsidSect="00C71E9C">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611E1B">
        <w:rPr>
          <w:rFonts w:ascii="Tahoma" w:hAnsi="Tahoma" w:cs="Tahoma"/>
          <w:noProof/>
        </w:rPr>
        <w:t>Mgr. Renáta Wapieniková</w:t>
      </w:r>
      <w:r w:rsidRPr="0068149C">
        <w:rPr>
          <w:rFonts w:ascii="Tahoma" w:hAnsi="Tahoma" w:cs="Tahoma"/>
        </w:rPr>
        <w:t xml:space="preserve"> </w:t>
      </w:r>
      <w:r w:rsidRPr="0068149C">
        <w:rPr>
          <w:rFonts w:ascii="Tahoma" w:hAnsi="Tahoma" w:cs="Tahoma"/>
        </w:rPr>
        <w:tab/>
      </w:r>
      <w:r>
        <w:rPr>
          <w:rFonts w:ascii="Tahoma" w:hAnsi="Tahoma" w:cs="Tahoma"/>
        </w:rPr>
        <w:tab/>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C71E9C" w:rsidRPr="0068149C" w:rsidRDefault="00C71E9C" w:rsidP="0000474E">
      <w:pPr>
        <w:jc w:val="both"/>
        <w:rPr>
          <w:rFonts w:ascii="Tahoma" w:hAnsi="Tahoma" w:cs="Tahoma"/>
        </w:rPr>
      </w:pPr>
    </w:p>
    <w:sectPr w:rsidR="00C71E9C" w:rsidRPr="0068149C" w:rsidSect="00C71E9C">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AD2" w:rsidRDefault="000A6AD2">
      <w:r>
        <w:separator/>
      </w:r>
    </w:p>
  </w:endnote>
  <w:endnote w:type="continuationSeparator" w:id="0">
    <w:p w:rsidR="000A6AD2" w:rsidRDefault="000A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9C" w:rsidRDefault="00C71E9C"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1E9C" w:rsidRDefault="00C71E9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9C" w:rsidRDefault="00C71E9C"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16A0F">
      <w:rPr>
        <w:rStyle w:val="slostrnky"/>
        <w:noProof/>
      </w:rPr>
      <w:t>5</w:t>
    </w:r>
    <w:r>
      <w:rPr>
        <w:rStyle w:val="slostrnky"/>
      </w:rPr>
      <w:fldChar w:fldCharType="end"/>
    </w:r>
  </w:p>
  <w:p w:rsidR="00C71E9C" w:rsidRDefault="00C71E9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39" w:rsidRDefault="00A75539">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E68C8">
      <w:rPr>
        <w:rStyle w:val="slostrnky"/>
        <w:noProof/>
      </w:rPr>
      <w:t>1</w:t>
    </w:r>
    <w:r>
      <w:rPr>
        <w:rStyle w:val="slostrnky"/>
      </w:rPr>
      <w:fldChar w:fldCharType="end"/>
    </w:r>
  </w:p>
  <w:p w:rsidR="00F70E86" w:rsidRDefault="00F70E8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71E9C">
      <w:rPr>
        <w:rStyle w:val="slostrnky"/>
        <w:noProof/>
      </w:rPr>
      <w:t>1</w:t>
    </w:r>
    <w:r>
      <w:rPr>
        <w:rStyle w:val="slostrnky"/>
      </w:rPr>
      <w:fldChar w:fldCharType="end"/>
    </w:r>
  </w:p>
  <w:p w:rsidR="00F70E86" w:rsidRDefault="00F70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AD2" w:rsidRDefault="000A6AD2">
      <w:r>
        <w:separator/>
      </w:r>
    </w:p>
  </w:footnote>
  <w:footnote w:type="continuationSeparator" w:id="0">
    <w:p w:rsidR="000A6AD2" w:rsidRDefault="000A6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39" w:rsidRDefault="00A7553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39" w:rsidRDefault="00A7553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39" w:rsidRDefault="00A755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957EC"/>
    <w:rsid w:val="000A523B"/>
    <w:rsid w:val="000A65F1"/>
    <w:rsid w:val="000A6AD2"/>
    <w:rsid w:val="000B7169"/>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16A0F"/>
    <w:rsid w:val="003226E5"/>
    <w:rsid w:val="003237D0"/>
    <w:rsid w:val="003263EC"/>
    <w:rsid w:val="0032745D"/>
    <w:rsid w:val="003301D4"/>
    <w:rsid w:val="00340BBB"/>
    <w:rsid w:val="0037530A"/>
    <w:rsid w:val="00385434"/>
    <w:rsid w:val="003955B5"/>
    <w:rsid w:val="0039728C"/>
    <w:rsid w:val="003A24AC"/>
    <w:rsid w:val="003A2999"/>
    <w:rsid w:val="003A6E18"/>
    <w:rsid w:val="003E4B23"/>
    <w:rsid w:val="003F5141"/>
    <w:rsid w:val="00403C35"/>
    <w:rsid w:val="004112D1"/>
    <w:rsid w:val="0042681A"/>
    <w:rsid w:val="0047302F"/>
    <w:rsid w:val="00474D70"/>
    <w:rsid w:val="00476F45"/>
    <w:rsid w:val="00492D43"/>
    <w:rsid w:val="004A0061"/>
    <w:rsid w:val="004A02FF"/>
    <w:rsid w:val="004A0359"/>
    <w:rsid w:val="004A1CFD"/>
    <w:rsid w:val="004A5DD0"/>
    <w:rsid w:val="004E15B4"/>
    <w:rsid w:val="004F37C3"/>
    <w:rsid w:val="004F448B"/>
    <w:rsid w:val="00512CEF"/>
    <w:rsid w:val="00512DFB"/>
    <w:rsid w:val="00515188"/>
    <w:rsid w:val="00525DE0"/>
    <w:rsid w:val="005310AF"/>
    <w:rsid w:val="00533421"/>
    <w:rsid w:val="005817C8"/>
    <w:rsid w:val="005A70E2"/>
    <w:rsid w:val="005B38B7"/>
    <w:rsid w:val="005C6285"/>
    <w:rsid w:val="005D6E71"/>
    <w:rsid w:val="005E2359"/>
    <w:rsid w:val="005F3EEB"/>
    <w:rsid w:val="00602FBA"/>
    <w:rsid w:val="0061023B"/>
    <w:rsid w:val="00626F5E"/>
    <w:rsid w:val="00646B84"/>
    <w:rsid w:val="00653D50"/>
    <w:rsid w:val="0065595B"/>
    <w:rsid w:val="006679DA"/>
    <w:rsid w:val="00671148"/>
    <w:rsid w:val="0068149C"/>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17234"/>
    <w:rsid w:val="00821777"/>
    <w:rsid w:val="008360A5"/>
    <w:rsid w:val="00855AE9"/>
    <w:rsid w:val="0086163C"/>
    <w:rsid w:val="00870E2A"/>
    <w:rsid w:val="008862BA"/>
    <w:rsid w:val="008A33EE"/>
    <w:rsid w:val="008B2245"/>
    <w:rsid w:val="008C3B74"/>
    <w:rsid w:val="008C75CB"/>
    <w:rsid w:val="008D2F71"/>
    <w:rsid w:val="008D41CD"/>
    <w:rsid w:val="008F6DA3"/>
    <w:rsid w:val="00923C63"/>
    <w:rsid w:val="0095078F"/>
    <w:rsid w:val="009803CE"/>
    <w:rsid w:val="00990E0D"/>
    <w:rsid w:val="00997941"/>
    <w:rsid w:val="009A4214"/>
    <w:rsid w:val="009E68C8"/>
    <w:rsid w:val="009F2B1B"/>
    <w:rsid w:val="009F65CF"/>
    <w:rsid w:val="00A25796"/>
    <w:rsid w:val="00A261BE"/>
    <w:rsid w:val="00A34020"/>
    <w:rsid w:val="00A36791"/>
    <w:rsid w:val="00A41566"/>
    <w:rsid w:val="00A43E77"/>
    <w:rsid w:val="00A54B40"/>
    <w:rsid w:val="00A55329"/>
    <w:rsid w:val="00A55564"/>
    <w:rsid w:val="00A60079"/>
    <w:rsid w:val="00A610C1"/>
    <w:rsid w:val="00A75539"/>
    <w:rsid w:val="00A85F67"/>
    <w:rsid w:val="00A95CCD"/>
    <w:rsid w:val="00AA3809"/>
    <w:rsid w:val="00AB5AB4"/>
    <w:rsid w:val="00AB628F"/>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508C6"/>
    <w:rsid w:val="00C71E9C"/>
    <w:rsid w:val="00C91DB3"/>
    <w:rsid w:val="00C92B87"/>
    <w:rsid w:val="00C962F7"/>
    <w:rsid w:val="00CA474D"/>
    <w:rsid w:val="00CD5BA3"/>
    <w:rsid w:val="00D04A0E"/>
    <w:rsid w:val="00D247FD"/>
    <w:rsid w:val="00D27CDB"/>
    <w:rsid w:val="00D42CEE"/>
    <w:rsid w:val="00D43005"/>
    <w:rsid w:val="00D65403"/>
    <w:rsid w:val="00D83175"/>
    <w:rsid w:val="00D8612D"/>
    <w:rsid w:val="00DA7231"/>
    <w:rsid w:val="00DC0A9D"/>
    <w:rsid w:val="00DD5A5F"/>
    <w:rsid w:val="00DE3B00"/>
    <w:rsid w:val="00E14207"/>
    <w:rsid w:val="00E14AED"/>
    <w:rsid w:val="00E164F5"/>
    <w:rsid w:val="00E25520"/>
    <w:rsid w:val="00E37336"/>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1616</Words>
  <Characters>9539</Characters>
  <Application>Microsoft Office Word</Application>
  <DocSecurity>0</DocSecurity>
  <Lines>79</Lines>
  <Paragraphs>22</Paragraphs>
  <ScaleCrop>false</ScaleCrop>
  <LinksUpToDate>false</LinksUpToDate>
  <CharactersWithSpaces>11133</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2013-05-07T10:37:00Z</dcterms:created>
  <dcterms:modified xsi:type="dcterms:W3CDTF">2013-05-27T14:20:00Z</dcterms:modified>
</cp:coreProperties>
</file>