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10" w:rsidRDefault="000C6710" w:rsidP="00DB6B88">
      <w:pPr>
        <w:pStyle w:val="Nadpisploha"/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</w:p>
    <w:p w:rsidR="00E35967" w:rsidRPr="00301301" w:rsidRDefault="00E35967" w:rsidP="00CB3163">
      <w:pPr>
        <w:jc w:val="right"/>
        <w:rPr>
          <w:rFonts w:ascii="Arial" w:hAnsi="Arial" w:cs="Arial"/>
          <w:sz w:val="20"/>
          <w:szCs w:val="20"/>
        </w:rPr>
      </w:pPr>
      <w:r>
        <w:tab/>
      </w:r>
      <w:r>
        <w:tab/>
      </w:r>
      <w:r w:rsidR="00CB3163" w:rsidRPr="00301301">
        <w:rPr>
          <w:rFonts w:ascii="Arial" w:hAnsi="Arial" w:cs="Arial"/>
          <w:sz w:val="20"/>
          <w:szCs w:val="20"/>
        </w:rPr>
        <w:tab/>
      </w:r>
      <w:r w:rsidR="00094EC2" w:rsidRPr="00301301">
        <w:rPr>
          <w:rFonts w:ascii="Arial" w:hAnsi="Arial" w:cs="Arial"/>
          <w:sz w:val="20"/>
          <w:szCs w:val="20"/>
        </w:rPr>
        <w:t>Příloha č.</w:t>
      </w:r>
      <w:r w:rsidR="002319F7" w:rsidRPr="00301301">
        <w:rPr>
          <w:rFonts w:ascii="Arial" w:hAnsi="Arial" w:cs="Arial"/>
          <w:sz w:val="20"/>
          <w:szCs w:val="20"/>
        </w:rPr>
        <w:t xml:space="preserve"> </w:t>
      </w:r>
      <w:r w:rsidR="00094EC2" w:rsidRPr="00301301">
        <w:rPr>
          <w:rFonts w:ascii="Arial" w:hAnsi="Arial" w:cs="Arial"/>
          <w:sz w:val="20"/>
          <w:szCs w:val="20"/>
        </w:rPr>
        <w:t>1</w:t>
      </w:r>
    </w:p>
    <w:p w:rsidR="00AC3AE4" w:rsidRPr="00DB6B88" w:rsidRDefault="005A64B6" w:rsidP="00DB6B88">
      <w:pPr>
        <w:pStyle w:val="Nadpisploha"/>
      </w:pPr>
      <w:r w:rsidRPr="00DB6B88">
        <w:t>K</w:t>
      </w:r>
      <w:r w:rsidR="00AC3AE4" w:rsidRPr="00DB6B88">
        <w:t>rycí list nabídky</w:t>
      </w:r>
      <w:bookmarkEnd w:id="0"/>
      <w:bookmarkEnd w:id="1"/>
      <w:bookmarkEnd w:id="2"/>
      <w:bookmarkEnd w:id="3"/>
      <w:bookmarkEnd w:id="4"/>
      <w:r w:rsidR="005F5E1E" w:rsidRPr="00DB6B88">
        <w:t xml:space="preserve"> (vzor)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AC3AE4" w:rsidRPr="00301301" w:rsidTr="008A2BD0">
        <w:trPr>
          <w:trHeight w:val="1230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  <w:vAlign w:val="center"/>
          </w:tcPr>
          <w:p w:rsidR="00AC3AE4" w:rsidRPr="00301301" w:rsidRDefault="00CB3163" w:rsidP="008A2BD0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bCs/>
                <w:sz w:val="20"/>
                <w:szCs w:val="20"/>
              </w:rPr>
              <w:t>Národní zpráva</w:t>
            </w:r>
            <w:r w:rsidR="00094EC2" w:rsidRPr="003013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PIAAC </w:t>
            </w:r>
            <w:r w:rsidRPr="00301301">
              <w:rPr>
                <w:rFonts w:ascii="Arial" w:hAnsi="Arial" w:cs="Arial"/>
                <w:b/>
                <w:bCs/>
                <w:sz w:val="20"/>
                <w:szCs w:val="20"/>
              </w:rPr>
              <w:t>2013</w:t>
            </w: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E052E7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Druh a k</w:t>
            </w:r>
            <w:r w:rsidR="00AA4F2D" w:rsidRPr="00301301">
              <w:rPr>
                <w:rFonts w:ascii="Arial" w:hAnsi="Arial" w:cs="Arial"/>
                <w:b/>
                <w:sz w:val="20"/>
                <w:szCs w:val="20"/>
              </w:rPr>
              <w:t>ategorie</w:t>
            </w:r>
            <w:r w:rsidR="00AC3AE4" w:rsidRPr="00301301">
              <w:rPr>
                <w:rFonts w:ascii="Arial" w:hAnsi="Arial" w:cs="Arial"/>
                <w:b/>
                <w:sz w:val="20"/>
                <w:szCs w:val="20"/>
              </w:rPr>
              <w:t xml:space="preserve"> veřejné zakázky:</w:t>
            </w:r>
          </w:p>
        </w:tc>
        <w:tc>
          <w:tcPr>
            <w:tcW w:w="5864" w:type="dxa"/>
            <w:gridSpan w:val="3"/>
            <w:shd w:val="clear" w:color="auto" w:fill="FFFF99"/>
            <w:vAlign w:val="center"/>
          </w:tcPr>
          <w:p w:rsidR="00AC3AE4" w:rsidRPr="00301301" w:rsidRDefault="00AC3AE4" w:rsidP="008A2B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301">
              <w:rPr>
                <w:rFonts w:ascii="Arial" w:hAnsi="Arial" w:cs="Arial"/>
                <w:bCs/>
                <w:sz w:val="20"/>
                <w:szCs w:val="20"/>
              </w:rPr>
              <w:t xml:space="preserve">Veřejná zakázka malého rozsahu </w:t>
            </w:r>
            <w:r w:rsidR="00E052E7" w:rsidRPr="00301301">
              <w:rPr>
                <w:rFonts w:ascii="Arial" w:hAnsi="Arial" w:cs="Arial"/>
                <w:sz w:val="20"/>
                <w:szCs w:val="20"/>
              </w:rPr>
              <w:t>na služby</w:t>
            </w:r>
          </w:p>
        </w:tc>
      </w:tr>
      <w:tr w:rsidR="008A2BD0" w:rsidRPr="00301301" w:rsidTr="00673625">
        <w:trPr>
          <w:trHeight w:val="564"/>
        </w:trPr>
        <w:tc>
          <w:tcPr>
            <w:tcW w:w="9212" w:type="dxa"/>
            <w:gridSpan w:val="4"/>
            <w:shd w:val="clear" w:color="auto" w:fill="FFFF99"/>
            <w:vAlign w:val="center"/>
          </w:tcPr>
          <w:p w:rsidR="008A2BD0" w:rsidRPr="00301301" w:rsidRDefault="008A2BD0" w:rsidP="008A2B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</w:tr>
      <w:tr w:rsidR="00935CEF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935CEF" w:rsidRPr="00301301" w:rsidRDefault="00935CEF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707DD" w:rsidRPr="003013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864" w:type="dxa"/>
            <w:gridSpan w:val="3"/>
            <w:vAlign w:val="center"/>
          </w:tcPr>
          <w:p w:rsidR="00935CEF" w:rsidRPr="00301301" w:rsidRDefault="00094EC2" w:rsidP="008A2B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01301">
              <w:rPr>
                <w:rFonts w:ascii="Arial" w:hAnsi="Arial" w:cs="Arial"/>
                <w:bCs/>
                <w:sz w:val="20"/>
                <w:szCs w:val="20"/>
              </w:rPr>
              <w:t>Dům zahraničních služeb</w:t>
            </w:r>
          </w:p>
        </w:tc>
      </w:tr>
      <w:tr w:rsidR="00935CEF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935CEF" w:rsidRPr="00301301" w:rsidRDefault="00935CEF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Sídlo</w:t>
            </w:r>
            <w:r w:rsidR="003707DD" w:rsidRPr="003013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864" w:type="dxa"/>
            <w:gridSpan w:val="3"/>
            <w:vAlign w:val="center"/>
          </w:tcPr>
          <w:p w:rsidR="00935CEF" w:rsidRPr="00301301" w:rsidRDefault="00094EC2" w:rsidP="008A2B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01301">
              <w:rPr>
                <w:rFonts w:ascii="Arial" w:hAnsi="Arial" w:cs="Arial"/>
                <w:bCs/>
                <w:sz w:val="20"/>
                <w:szCs w:val="20"/>
              </w:rPr>
              <w:t>Na Poříčí 1035/4, 110 00 Praha 1</w:t>
            </w:r>
          </w:p>
        </w:tc>
      </w:tr>
      <w:tr w:rsidR="00935CEF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935CEF" w:rsidRPr="00301301" w:rsidRDefault="00903A6A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IČO</w:t>
            </w:r>
            <w:r w:rsidR="003707DD" w:rsidRPr="003013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864" w:type="dxa"/>
            <w:gridSpan w:val="3"/>
            <w:vAlign w:val="center"/>
          </w:tcPr>
          <w:p w:rsidR="00935CEF" w:rsidRPr="00301301" w:rsidRDefault="00094EC2" w:rsidP="008A2B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01301">
              <w:rPr>
                <w:rFonts w:ascii="Arial" w:hAnsi="Arial" w:cs="Arial"/>
                <w:bCs/>
                <w:sz w:val="20"/>
                <w:szCs w:val="20"/>
              </w:rPr>
              <w:t>61386839</w:t>
            </w:r>
          </w:p>
        </w:tc>
      </w:tr>
      <w:tr w:rsidR="00935CEF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935CEF" w:rsidRPr="00301301" w:rsidRDefault="00903A6A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Osoba oprávněná jednat jménem zadavatele</w:t>
            </w:r>
            <w:r w:rsidR="003707DD" w:rsidRPr="003013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864" w:type="dxa"/>
            <w:gridSpan w:val="3"/>
            <w:vAlign w:val="center"/>
          </w:tcPr>
          <w:p w:rsidR="00996CAF" w:rsidRPr="00301301" w:rsidRDefault="00094EC2" w:rsidP="008A2B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01301">
              <w:rPr>
                <w:rFonts w:ascii="Arial" w:hAnsi="Arial" w:cs="Arial"/>
                <w:bCs/>
                <w:sz w:val="20"/>
                <w:szCs w:val="20"/>
              </w:rPr>
              <w:t>Ing. Iva Tatarková, ředitelka</w:t>
            </w:r>
          </w:p>
        </w:tc>
      </w:tr>
      <w:tr w:rsidR="008A2BD0" w:rsidRPr="00301301" w:rsidTr="00F54D3C">
        <w:trPr>
          <w:trHeight w:val="564"/>
        </w:trPr>
        <w:tc>
          <w:tcPr>
            <w:tcW w:w="9212" w:type="dxa"/>
            <w:gridSpan w:val="4"/>
            <w:shd w:val="clear" w:color="auto" w:fill="FFFF99"/>
            <w:vAlign w:val="center"/>
          </w:tcPr>
          <w:p w:rsidR="008A2BD0" w:rsidRPr="00301301" w:rsidRDefault="008A2BD0" w:rsidP="008A2B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Uchazeč</w:t>
            </w: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Název uchazeče:</w:t>
            </w:r>
          </w:p>
        </w:tc>
        <w:tc>
          <w:tcPr>
            <w:tcW w:w="5864" w:type="dxa"/>
            <w:gridSpan w:val="3"/>
            <w:vAlign w:val="center"/>
          </w:tcPr>
          <w:p w:rsidR="008A2BD0" w:rsidRPr="00301301" w:rsidRDefault="008A2BD0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E339F7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 xml:space="preserve">Adresa sídla </w:t>
            </w:r>
            <w:r w:rsidR="00AC3AE4" w:rsidRPr="00301301">
              <w:rPr>
                <w:rFonts w:ascii="Arial" w:hAnsi="Arial" w:cs="Arial"/>
                <w:b/>
                <w:sz w:val="20"/>
                <w:szCs w:val="20"/>
              </w:rPr>
              <w:t>uchazeče: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Právní forma uchazeče: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C521D8" w:rsidRPr="0030130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013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Telefonní číslo statutárního zástupce: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E-mail statutárního zástupce: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Titul, jméno a příjmení kontaktní osoby: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Telefonní číslo kontaktní osoby: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E-mail kontaktní osoby: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vMerge w:val="restart"/>
            <w:shd w:val="clear" w:color="auto" w:fill="FFFF99"/>
            <w:vAlign w:val="center"/>
          </w:tcPr>
          <w:p w:rsidR="00AC3AE4" w:rsidRPr="00301301" w:rsidRDefault="00AC3AE4" w:rsidP="00B553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="00846A6E" w:rsidRPr="00301301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2F666F">
              <w:rPr>
                <w:rFonts w:ascii="Arial" w:hAnsi="Arial" w:cs="Arial"/>
                <w:b/>
                <w:sz w:val="20"/>
                <w:szCs w:val="20"/>
              </w:rPr>
              <w:t>adaptaci</w:t>
            </w:r>
            <w:r w:rsidR="00D762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62EA" w:rsidRPr="00A65A0C">
              <w:rPr>
                <w:rFonts w:ascii="Arial" w:hAnsi="Arial" w:cs="Arial"/>
                <w:sz w:val="20"/>
                <w:szCs w:val="20"/>
              </w:rPr>
              <w:t xml:space="preserve"> odborného textu</w:t>
            </w:r>
            <w:r w:rsidR="00D762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5" w:name="_GoBack"/>
            <w:bookmarkEnd w:id="5"/>
            <w:r w:rsidR="00D762EA" w:rsidRPr="00B55331">
              <w:rPr>
                <w:rFonts w:ascii="Arial" w:hAnsi="Arial" w:cs="Arial"/>
                <w:sz w:val="20"/>
                <w:szCs w:val="20"/>
              </w:rPr>
              <w:t>a zajištění</w:t>
            </w:r>
            <w:r w:rsidR="00D762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F666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překladu </w:t>
            </w:r>
            <w:r w:rsidR="002F666F" w:rsidRPr="00A65A0C">
              <w:rPr>
                <w:rFonts w:ascii="Arial" w:hAnsi="Arial" w:cs="Arial"/>
                <w:b/>
                <w:sz w:val="20"/>
                <w:szCs w:val="20"/>
              </w:rPr>
              <w:t>z anglického jazyka do jazyka</w:t>
            </w:r>
            <w:r w:rsidR="002F666F" w:rsidRPr="00A65A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66F" w:rsidRPr="00A65A0C">
              <w:rPr>
                <w:rFonts w:ascii="Arial" w:hAnsi="Arial" w:cs="Arial"/>
                <w:b/>
                <w:sz w:val="20"/>
                <w:szCs w:val="20"/>
              </w:rPr>
              <w:t xml:space="preserve">českého </w:t>
            </w:r>
            <w:r w:rsidR="00846A6E" w:rsidRPr="00301301">
              <w:rPr>
                <w:rFonts w:ascii="Arial" w:hAnsi="Arial" w:cs="Arial"/>
                <w:b/>
                <w:sz w:val="20"/>
                <w:szCs w:val="20"/>
              </w:rPr>
              <w:t xml:space="preserve">1 normostrany A4 textu </w:t>
            </w:r>
            <w:r w:rsidRPr="00301301">
              <w:rPr>
                <w:rFonts w:ascii="Arial" w:hAnsi="Arial" w:cs="Arial"/>
                <w:b/>
                <w:sz w:val="20"/>
                <w:szCs w:val="20"/>
              </w:rPr>
              <w:t>celkem:</w:t>
            </w:r>
          </w:p>
        </w:tc>
        <w:tc>
          <w:tcPr>
            <w:tcW w:w="1954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lastRenderedPageBreak/>
              <w:t>v Kč bez DPH</w:t>
            </w:r>
          </w:p>
        </w:tc>
        <w:tc>
          <w:tcPr>
            <w:tcW w:w="1955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DPH v Kč</w:t>
            </w:r>
          </w:p>
        </w:tc>
        <w:tc>
          <w:tcPr>
            <w:tcW w:w="1955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v Kč s DPH</w:t>
            </w: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vMerge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54" w:type="dxa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Datum: 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Titul, jméno a příjmení oprávněné osoby: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  <w:p w:rsidR="00DD4A46" w:rsidRPr="00301301" w:rsidRDefault="00DD4A46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3AE4" w:rsidRPr="00301301" w:rsidRDefault="00AC3AE4" w:rsidP="00AC3AE4">
      <w:pPr>
        <w:rPr>
          <w:rFonts w:ascii="Arial" w:hAnsi="Arial" w:cs="Arial"/>
          <w:sz w:val="20"/>
          <w:szCs w:val="20"/>
        </w:rPr>
      </w:pPr>
    </w:p>
    <w:p w:rsidR="00AC3AE4" w:rsidRPr="00301301" w:rsidRDefault="00AC3AE4" w:rsidP="006C1880">
      <w:pPr>
        <w:rPr>
          <w:rFonts w:ascii="Arial" w:hAnsi="Arial" w:cs="Arial"/>
          <w:sz w:val="20"/>
          <w:szCs w:val="20"/>
        </w:rPr>
      </w:pPr>
    </w:p>
    <w:sectPr w:rsidR="00AC3AE4" w:rsidRPr="00301301" w:rsidSect="00093C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2E5" w:rsidRDefault="001D02E5">
      <w:r>
        <w:separator/>
      </w:r>
    </w:p>
  </w:endnote>
  <w:endnote w:type="continuationSeparator" w:id="0">
    <w:p w:rsidR="001D02E5" w:rsidRDefault="001D0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7DD" w:rsidRPr="004A6DDA" w:rsidRDefault="004A6DDA" w:rsidP="004A6DDA">
    <w:pPr>
      <w:pStyle w:val="Zpat"/>
      <w:rPr>
        <w:rFonts w:ascii="Arial" w:hAnsi="Arial" w:cs="Arial"/>
        <w:sz w:val="20"/>
        <w:szCs w:val="20"/>
      </w:rPr>
    </w:pPr>
    <w:r w:rsidRPr="0007052C">
      <w:rPr>
        <w:rFonts w:ascii="Arial" w:hAnsi="Arial" w:cs="Arial"/>
        <w:noProof/>
        <w:sz w:val="20"/>
        <w:szCs w:val="20"/>
      </w:rPr>
      <w:t>Národní zpráva PIAAC 2013</w:t>
    </w:r>
    <w:r w:rsidRPr="0007052C">
      <w:rPr>
        <w:rFonts w:ascii="Arial" w:hAnsi="Arial" w:cs="Arial"/>
        <w:noProof/>
        <w:sz w:val="20"/>
        <w:szCs w:val="20"/>
      </w:rPr>
      <w:tab/>
    </w:r>
    <w:r w:rsidRPr="0007052C">
      <w:rPr>
        <w:rFonts w:ascii="Arial" w:hAnsi="Arial" w:cs="Arial"/>
        <w:noProof/>
        <w:sz w:val="20"/>
        <w:szCs w:val="20"/>
      </w:rPr>
      <w:tab/>
    </w:r>
    <w:r w:rsidR="00C723C5" w:rsidRPr="0007052C">
      <w:rPr>
        <w:rFonts w:ascii="Arial" w:hAnsi="Arial" w:cs="Arial"/>
        <w:sz w:val="20"/>
        <w:szCs w:val="20"/>
      </w:rPr>
      <w:fldChar w:fldCharType="begin"/>
    </w:r>
    <w:r w:rsidRPr="0007052C">
      <w:rPr>
        <w:rFonts w:ascii="Arial" w:hAnsi="Arial" w:cs="Arial"/>
        <w:sz w:val="20"/>
        <w:szCs w:val="20"/>
      </w:rPr>
      <w:instrText>PAGE</w:instrText>
    </w:r>
    <w:r w:rsidR="00C723C5" w:rsidRPr="0007052C">
      <w:rPr>
        <w:rFonts w:ascii="Arial" w:hAnsi="Arial" w:cs="Arial"/>
        <w:sz w:val="20"/>
        <w:szCs w:val="20"/>
      </w:rPr>
      <w:fldChar w:fldCharType="separate"/>
    </w:r>
    <w:r w:rsidR="00D61986">
      <w:rPr>
        <w:rFonts w:ascii="Arial" w:hAnsi="Arial" w:cs="Arial"/>
        <w:noProof/>
        <w:sz w:val="20"/>
        <w:szCs w:val="20"/>
      </w:rPr>
      <w:t>1</w:t>
    </w:r>
    <w:r w:rsidR="00C723C5" w:rsidRPr="0007052C">
      <w:rPr>
        <w:rFonts w:ascii="Arial" w:hAnsi="Arial" w:cs="Arial"/>
        <w:sz w:val="20"/>
        <w:szCs w:val="20"/>
      </w:rPr>
      <w:fldChar w:fldCharType="end"/>
    </w:r>
    <w:r w:rsidRPr="0007052C">
      <w:rPr>
        <w:rFonts w:ascii="Arial" w:hAnsi="Arial" w:cs="Arial"/>
        <w:sz w:val="20"/>
        <w:szCs w:val="20"/>
      </w:rPr>
      <w:t>/</w:t>
    </w:r>
    <w:r w:rsidR="00C723C5" w:rsidRPr="0007052C">
      <w:rPr>
        <w:rFonts w:ascii="Arial" w:hAnsi="Arial" w:cs="Arial"/>
        <w:sz w:val="20"/>
        <w:szCs w:val="20"/>
      </w:rPr>
      <w:fldChar w:fldCharType="begin"/>
    </w:r>
    <w:r w:rsidRPr="0007052C">
      <w:rPr>
        <w:rFonts w:ascii="Arial" w:hAnsi="Arial" w:cs="Arial"/>
        <w:sz w:val="20"/>
        <w:szCs w:val="20"/>
      </w:rPr>
      <w:instrText>NUMPAGES</w:instrText>
    </w:r>
    <w:r w:rsidR="00C723C5" w:rsidRPr="0007052C">
      <w:rPr>
        <w:rFonts w:ascii="Arial" w:hAnsi="Arial" w:cs="Arial"/>
        <w:sz w:val="20"/>
        <w:szCs w:val="20"/>
      </w:rPr>
      <w:fldChar w:fldCharType="separate"/>
    </w:r>
    <w:r w:rsidR="00D61986">
      <w:rPr>
        <w:rFonts w:ascii="Arial" w:hAnsi="Arial" w:cs="Arial"/>
        <w:noProof/>
        <w:sz w:val="20"/>
        <w:szCs w:val="20"/>
      </w:rPr>
      <w:t>2</w:t>
    </w:r>
    <w:r w:rsidR="00C723C5" w:rsidRPr="0007052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2E5" w:rsidRDefault="001D02E5">
      <w:r>
        <w:separator/>
      </w:r>
    </w:p>
  </w:footnote>
  <w:footnote w:type="continuationSeparator" w:id="0">
    <w:p w:rsidR="001D02E5" w:rsidRDefault="001D0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B8" w:rsidRPr="00CE57A2" w:rsidRDefault="001F2EAA" w:rsidP="00CE57A2">
    <w:pPr>
      <w:pStyle w:val="Zhlav"/>
    </w:pPr>
    <w:r w:rsidRPr="00CE57A2">
      <w:tab/>
    </w:r>
    <w:r w:rsidR="00CE57A2" w:rsidRPr="00CE57A2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630555</wp:posOffset>
          </wp:positionH>
          <wp:positionV relativeFrom="paragraph">
            <wp:posOffset>-81280</wp:posOffset>
          </wp:positionV>
          <wp:extent cx="4857750" cy="1193800"/>
          <wp:effectExtent l="1905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9655" cy="11874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E57A2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AC3AE4"/>
    <w:rsid w:val="00093C04"/>
    <w:rsid w:val="00094EC2"/>
    <w:rsid w:val="000C6710"/>
    <w:rsid w:val="000D6619"/>
    <w:rsid w:val="000E323B"/>
    <w:rsid w:val="001D02E5"/>
    <w:rsid w:val="001F2EAA"/>
    <w:rsid w:val="002054E7"/>
    <w:rsid w:val="00214B0B"/>
    <w:rsid w:val="00220DDE"/>
    <w:rsid w:val="002319F7"/>
    <w:rsid w:val="002471AE"/>
    <w:rsid w:val="002520AA"/>
    <w:rsid w:val="00282104"/>
    <w:rsid w:val="002F666F"/>
    <w:rsid w:val="00301301"/>
    <w:rsid w:val="00317F23"/>
    <w:rsid w:val="0034421A"/>
    <w:rsid w:val="00355598"/>
    <w:rsid w:val="00365B97"/>
    <w:rsid w:val="003707DD"/>
    <w:rsid w:val="003D701D"/>
    <w:rsid w:val="004A6DDA"/>
    <w:rsid w:val="00504BA6"/>
    <w:rsid w:val="00590582"/>
    <w:rsid w:val="005960DD"/>
    <w:rsid w:val="005A64B6"/>
    <w:rsid w:val="005F1B3D"/>
    <w:rsid w:val="005F5E1E"/>
    <w:rsid w:val="00616E0D"/>
    <w:rsid w:val="006643DA"/>
    <w:rsid w:val="00667097"/>
    <w:rsid w:val="006C1880"/>
    <w:rsid w:val="00707C17"/>
    <w:rsid w:val="00753D60"/>
    <w:rsid w:val="00797B59"/>
    <w:rsid w:val="007D12B8"/>
    <w:rsid w:val="00834A65"/>
    <w:rsid w:val="00846A6E"/>
    <w:rsid w:val="008A2BD0"/>
    <w:rsid w:val="008C0AEA"/>
    <w:rsid w:val="00903A6A"/>
    <w:rsid w:val="0093149C"/>
    <w:rsid w:val="00935CEF"/>
    <w:rsid w:val="0097305F"/>
    <w:rsid w:val="009767CA"/>
    <w:rsid w:val="00996CAF"/>
    <w:rsid w:val="009A453F"/>
    <w:rsid w:val="009D4A8A"/>
    <w:rsid w:val="009E1C2C"/>
    <w:rsid w:val="00AA3301"/>
    <w:rsid w:val="00AA4F2D"/>
    <w:rsid w:val="00AC3AE4"/>
    <w:rsid w:val="00AD56BF"/>
    <w:rsid w:val="00AF2500"/>
    <w:rsid w:val="00B105CE"/>
    <w:rsid w:val="00B45785"/>
    <w:rsid w:val="00B55331"/>
    <w:rsid w:val="00B85E0A"/>
    <w:rsid w:val="00B94F9D"/>
    <w:rsid w:val="00BD06AD"/>
    <w:rsid w:val="00BE0C82"/>
    <w:rsid w:val="00BF48BF"/>
    <w:rsid w:val="00BF705C"/>
    <w:rsid w:val="00C521D8"/>
    <w:rsid w:val="00C52423"/>
    <w:rsid w:val="00C723C5"/>
    <w:rsid w:val="00CB3163"/>
    <w:rsid w:val="00CC4400"/>
    <w:rsid w:val="00CC4B2D"/>
    <w:rsid w:val="00CE57A2"/>
    <w:rsid w:val="00D61986"/>
    <w:rsid w:val="00D62EEC"/>
    <w:rsid w:val="00D762EA"/>
    <w:rsid w:val="00DB11C5"/>
    <w:rsid w:val="00DB6B88"/>
    <w:rsid w:val="00DD4A46"/>
    <w:rsid w:val="00E002CC"/>
    <w:rsid w:val="00E052E7"/>
    <w:rsid w:val="00E31D52"/>
    <w:rsid w:val="00E32F78"/>
    <w:rsid w:val="00E339F7"/>
    <w:rsid w:val="00E35967"/>
    <w:rsid w:val="00E45B29"/>
    <w:rsid w:val="00E50076"/>
    <w:rsid w:val="00E62DB4"/>
    <w:rsid w:val="00F12468"/>
    <w:rsid w:val="00F17ACF"/>
    <w:rsid w:val="00F22D2E"/>
    <w:rsid w:val="00F52355"/>
    <w:rsid w:val="00F61325"/>
    <w:rsid w:val="00F7244B"/>
    <w:rsid w:val="00FA7CFF"/>
    <w:rsid w:val="00FC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DB6B88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i w:val="0"/>
      <w:iCs w:val="0"/>
      <w:sz w:val="24"/>
      <w:szCs w:val="24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707DD"/>
    <w:rPr>
      <w:sz w:val="24"/>
      <w:szCs w:val="24"/>
    </w:rPr>
  </w:style>
  <w:style w:type="character" w:styleId="Odkaznakoment">
    <w:name w:val="annotation reference"/>
    <w:basedOn w:val="Standardnpsmoodstavce"/>
    <w:rsid w:val="005F1B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F1B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F1B3D"/>
  </w:style>
  <w:style w:type="paragraph" w:styleId="Pedmtkomente">
    <w:name w:val="annotation subject"/>
    <w:basedOn w:val="Textkomente"/>
    <w:next w:val="Textkomente"/>
    <w:link w:val="PedmtkomenteChar"/>
    <w:rsid w:val="005F1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F1B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DB6B88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i w:val="0"/>
      <w:iCs w:val="0"/>
      <w:sz w:val="24"/>
      <w:szCs w:val="24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707DD"/>
    <w:rPr>
      <w:sz w:val="24"/>
      <w:szCs w:val="24"/>
    </w:rPr>
  </w:style>
  <w:style w:type="character" w:styleId="Odkaznakoment">
    <w:name w:val="annotation reference"/>
    <w:basedOn w:val="Standardnpsmoodstavce"/>
    <w:rsid w:val="005F1B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F1B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F1B3D"/>
  </w:style>
  <w:style w:type="paragraph" w:styleId="Pedmtkomente">
    <w:name w:val="annotation subject"/>
    <w:basedOn w:val="Textkomente"/>
    <w:next w:val="Textkomente"/>
    <w:link w:val="PedmtkomenteChar"/>
    <w:rsid w:val="005F1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F1B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49440-8F1E-470D-AB17-5E0B3FC95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creator>zachystalova</dc:creator>
  <cp:lastModifiedBy>fortovaz</cp:lastModifiedBy>
  <cp:revision>2</cp:revision>
  <cp:lastPrinted>2012-07-23T09:31:00Z</cp:lastPrinted>
  <dcterms:created xsi:type="dcterms:W3CDTF">2013-05-31T11:15:00Z</dcterms:created>
  <dcterms:modified xsi:type="dcterms:W3CDTF">2013-05-31T11:15:00Z</dcterms:modified>
</cp:coreProperties>
</file>