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661EDC" w:rsidRDefault="00E165AB" w:rsidP="00281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5AB">
              <w:rPr>
                <w:rFonts w:ascii="Arial" w:hAnsi="Arial" w:cs="Arial"/>
                <w:sz w:val="20"/>
                <w:szCs w:val="20"/>
              </w:rPr>
              <w:t>C/13/692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3E63AB" w:rsidRDefault="00427B93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3E63AB" w:rsidRDefault="00CE1D1E" w:rsidP="00CE1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3AB">
              <w:rPr>
                <w:rFonts w:ascii="Arial" w:hAnsi="Arial" w:cs="Arial"/>
                <w:b/>
                <w:bCs/>
                <w:sz w:val="20"/>
                <w:szCs w:val="20"/>
              </w:rPr>
              <w:t>CZ.1.07/1.1.20/02.0042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3E63AB" w:rsidRDefault="00CE1D1E" w:rsidP="00CE1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„Ostrov zdraví“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CE1D1E" w:rsidRPr="003E63AB" w:rsidRDefault="00CE1D1E" w:rsidP="00CE1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3AB">
              <w:rPr>
                <w:rFonts w:ascii="Arial" w:hAnsi="Arial" w:cs="Arial"/>
                <w:b/>
                <w:sz w:val="20"/>
                <w:szCs w:val="20"/>
              </w:rPr>
              <w:t>„Dodavatel tematických projektových dnů“</w:t>
            </w:r>
          </w:p>
          <w:p w:rsidR="00427B93" w:rsidRPr="003E63AB" w:rsidRDefault="00427B93" w:rsidP="00CE1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3E63AB" w:rsidRDefault="00CE1D1E" w:rsidP="00281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bCs/>
                <w:sz w:val="20"/>
                <w:szCs w:val="20"/>
              </w:rPr>
              <w:t>Jedná se o veřejnou zakázku malého rozsahu na služby.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3E63AB" w:rsidRDefault="00CD5730" w:rsidP="00281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8. 6. 2013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CE1D1E" w:rsidRPr="003E63AB" w:rsidRDefault="00CE1D1E" w:rsidP="00CD5730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Základní škola Jaroměř </w:t>
            </w:r>
            <w:r w:rsidR="00CD5730" w:rsidRPr="003E63AB">
              <w:rPr>
                <w:rFonts w:ascii="Arial" w:hAnsi="Arial" w:cs="Arial"/>
                <w:sz w:val="20"/>
                <w:szCs w:val="20"/>
              </w:rPr>
              <w:t>Na Ostrově</w:t>
            </w:r>
          </w:p>
          <w:p w:rsidR="00427B93" w:rsidRPr="003E63AB" w:rsidRDefault="00427B93" w:rsidP="00281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CE1D1E" w:rsidRPr="003E63AB" w:rsidRDefault="00CE1D1E" w:rsidP="00CE1D1E">
            <w:pPr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Na Ostrově 4, Jaroměř 551 01, okres Náchod </w:t>
            </w:r>
          </w:p>
          <w:p w:rsidR="00427B93" w:rsidRPr="003E63AB" w:rsidRDefault="00427B93" w:rsidP="00281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CE1D1E" w:rsidRPr="003E63AB" w:rsidRDefault="00CD5730" w:rsidP="00CE1D1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 Ředitel školy: Mgr. Tomek Miloš</w:t>
            </w:r>
          </w:p>
          <w:p w:rsidR="00427B93" w:rsidRPr="003E63AB" w:rsidRDefault="00CE1D1E" w:rsidP="00CD57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5730" w:rsidRPr="003E63AB">
              <w:rPr>
                <w:rFonts w:ascii="Arial" w:hAnsi="Arial" w:cs="Arial"/>
                <w:sz w:val="20"/>
                <w:szCs w:val="20"/>
              </w:rPr>
              <w:t>Telefon:775585010, Fax: +420 491 811 907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3E63AB" w:rsidRDefault="00CE1D1E" w:rsidP="00281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70926336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3E63AB" w:rsidRDefault="00427B93" w:rsidP="00281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CD5730" w:rsidRPr="003E63AB" w:rsidRDefault="00CD5730" w:rsidP="00CD57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Mgr. Pavel Palička, pavel.palicka@zsostrov.cz</w:t>
            </w:r>
            <w:r w:rsidRPr="003E63A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hyperlink r:id="rId9" w:history="1"/>
          </w:p>
          <w:p w:rsidR="00CD5730" w:rsidRPr="003E63AB" w:rsidRDefault="00CD5730" w:rsidP="00CD57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Telefon:775585010, Fax: +420 491 811 907, </w:t>
            </w:r>
          </w:p>
          <w:p w:rsidR="00CD5730" w:rsidRPr="003E63AB" w:rsidRDefault="00CD5730" w:rsidP="00CD57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Administrátor VŘ: Mgr. Jiří Pour </w:t>
            </w:r>
          </w:p>
          <w:p w:rsidR="00CD5730" w:rsidRPr="003E63AB" w:rsidRDefault="00CD5730" w:rsidP="00CD573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Adresa administrátora: U nemocnice 913, 551 01 Jaroměř  </w:t>
            </w:r>
          </w:p>
          <w:p w:rsidR="00CD5730" w:rsidRPr="003E63AB" w:rsidRDefault="00CD5730" w:rsidP="00CD57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Email  </w:t>
            </w:r>
            <w:hyperlink r:id="rId10" w:history="1">
              <w:r w:rsidRPr="003E63A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jiri.pour@seznam.cz</w:t>
              </w:r>
            </w:hyperlink>
            <w:r w:rsidRPr="003E63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7B93" w:rsidRPr="003E63AB" w:rsidRDefault="00CD5730" w:rsidP="00CD57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Telefon:606 091 030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3E63AB" w:rsidRDefault="00CD5730" w:rsidP="00281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Lhůta pro podání nabídek končí dnem </w:t>
            </w:r>
            <w:r w:rsidRPr="003E63AB">
              <w:rPr>
                <w:rFonts w:ascii="Arial" w:hAnsi="Arial" w:cs="Arial"/>
                <w:b/>
                <w:sz w:val="20"/>
                <w:szCs w:val="20"/>
              </w:rPr>
              <w:t>19. 06. 2013 v 10:00.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Pr="003E63AB" w:rsidRDefault="00CD5730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bCs/>
                <w:sz w:val="20"/>
                <w:szCs w:val="20"/>
              </w:rPr>
              <w:t xml:space="preserve">Jedná se o veřejnou zakázku malého rozsahu na služby. Tato zakázka je zadávána právnickou osobou, která není zadavatelem dle zákona č. 137/2006 Sb. o veřejných zakázkách. 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3E63AB" w:rsidRDefault="00661EDC" w:rsidP="003471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bCs/>
                <w:sz w:val="20"/>
                <w:szCs w:val="20"/>
              </w:rPr>
              <w:t xml:space="preserve"> Celková maximální hodnota veřejné zakázky </w:t>
            </w:r>
            <w:r w:rsidRPr="003E63AB">
              <w:rPr>
                <w:rFonts w:ascii="Arial" w:hAnsi="Arial" w:cs="Arial"/>
                <w:sz w:val="20"/>
                <w:szCs w:val="20"/>
                <w:lang w:eastAsia="en-US" w:bidi="en-US"/>
              </w:rPr>
              <w:t>je 80 000,-</w:t>
            </w:r>
            <w:r w:rsidRPr="003E63AB">
              <w:rPr>
                <w:rFonts w:ascii="Arial" w:hAnsi="Arial" w:cs="Arial"/>
                <w:bCs/>
                <w:sz w:val="20"/>
                <w:szCs w:val="20"/>
              </w:rPr>
              <w:t xml:space="preserve"> Kč s DPH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3E63AB" w:rsidRDefault="0028537B" w:rsidP="00A723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nejedná o zadávací řízení podle zákona č. 137/2006 Sb., o veřejných zakázkách.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661EDC" w:rsidRPr="003E63AB" w:rsidRDefault="00661EDC" w:rsidP="00661EDC">
            <w:pPr>
              <w:pStyle w:val="Nadpis1"/>
              <w:spacing w:before="0" w:after="0" w:line="360" w:lineRule="auto"/>
              <w:jc w:val="both"/>
              <w:rPr>
                <w:sz w:val="20"/>
                <w:szCs w:val="20"/>
              </w:rPr>
            </w:pPr>
            <w:bookmarkStart w:id="0" w:name="_Toc358105989"/>
            <w:r w:rsidRPr="003E63AB">
              <w:rPr>
                <w:sz w:val="20"/>
                <w:szCs w:val="20"/>
              </w:rPr>
              <w:t>Termíny plnění zakázky</w:t>
            </w:r>
            <w:bookmarkEnd w:id="0"/>
            <w:r w:rsidRPr="003E63AB">
              <w:rPr>
                <w:sz w:val="20"/>
                <w:szCs w:val="20"/>
              </w:rPr>
              <w:tab/>
            </w:r>
            <w:r w:rsidRPr="003E63AB">
              <w:rPr>
                <w:sz w:val="20"/>
                <w:szCs w:val="20"/>
              </w:rPr>
              <w:tab/>
            </w:r>
          </w:p>
          <w:p w:rsidR="00661EDC" w:rsidRPr="003E63AB" w:rsidRDefault="00661EDC" w:rsidP="00661EDC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E63AB">
              <w:rPr>
                <w:rFonts w:ascii="Arial" w:hAnsi="Arial" w:cs="Arial"/>
                <w:bCs/>
                <w:sz w:val="20"/>
                <w:szCs w:val="20"/>
              </w:rPr>
              <w:t xml:space="preserve">předpokládaný termín zahájení plnění: </w:t>
            </w:r>
            <w:r w:rsidRPr="003E63A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3E63AB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červen 2013</w:t>
            </w:r>
          </w:p>
          <w:p w:rsidR="00427B93" w:rsidRPr="003E63AB" w:rsidRDefault="00661EDC" w:rsidP="00661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bCs/>
                <w:sz w:val="20"/>
                <w:szCs w:val="20"/>
              </w:rPr>
              <w:t>nejzazší termín ukončení plnění:</w:t>
            </w:r>
            <w:r w:rsidRPr="003E63AB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</w:t>
            </w:r>
            <w:r w:rsidR="00944E93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3E63AB">
              <w:rPr>
                <w:rFonts w:ascii="Arial" w:hAnsi="Arial" w:cs="Arial"/>
                <w:bCs/>
                <w:sz w:val="20"/>
                <w:szCs w:val="20"/>
              </w:rPr>
              <w:t>červen 2014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661EDC" w:rsidRPr="003E63AB" w:rsidRDefault="00661EDC" w:rsidP="00661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Lhůta pro podání nabídek končí dnem </w:t>
            </w:r>
            <w:r w:rsidRPr="003E63AB">
              <w:rPr>
                <w:rFonts w:ascii="Arial" w:hAnsi="Arial" w:cs="Arial"/>
                <w:b/>
                <w:sz w:val="20"/>
                <w:szCs w:val="20"/>
              </w:rPr>
              <w:t>19. 06. 2013 v 10:00.</w:t>
            </w:r>
            <w:r w:rsidRPr="003E63AB">
              <w:rPr>
                <w:rFonts w:ascii="Arial" w:hAnsi="Arial" w:cs="Arial"/>
                <w:sz w:val="20"/>
                <w:szCs w:val="20"/>
              </w:rPr>
              <w:t xml:space="preserve"> Všechny nabídky musí být doručeny zadavateli do skončení lhůty pro podání nabídky. </w:t>
            </w:r>
          </w:p>
          <w:p w:rsidR="00661EDC" w:rsidRPr="003E63AB" w:rsidRDefault="00661EDC" w:rsidP="00661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Nabídky se podávají na doručovací adrese zadavatele:</w:t>
            </w:r>
          </w:p>
          <w:p w:rsidR="00661EDC" w:rsidRPr="003E63AB" w:rsidRDefault="00661EDC" w:rsidP="00661E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63AB">
              <w:rPr>
                <w:rFonts w:ascii="Arial" w:hAnsi="Arial" w:cs="Arial"/>
                <w:b/>
                <w:sz w:val="20"/>
                <w:szCs w:val="20"/>
              </w:rPr>
              <w:t xml:space="preserve">Mgr. Pavel Palička, Základní škola Jaroměř, Na Ostrově 4, Jaroměř 551 01 </w:t>
            </w:r>
          </w:p>
          <w:p w:rsidR="00661EDC" w:rsidRPr="003E63AB" w:rsidRDefault="00661EDC" w:rsidP="00661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Nabídky lze podávat písemně prostřednictvím držitele poštovní licence nebo osobně v pracovní dny od 9:00 do 15:00 hodin v kanceláři zástupce zadavatele. </w:t>
            </w:r>
          </w:p>
          <w:p w:rsidR="00427B93" w:rsidRPr="003E63AB" w:rsidRDefault="00427B93" w:rsidP="00281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427B93" w:rsidRPr="003E63AB" w:rsidRDefault="00661EDC" w:rsidP="003E63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Základním hodnotícím kritériem je nejnižší nabídková cena. Hodnotí se nabídková cena s DPH.</w:t>
            </w:r>
          </w:p>
          <w:p w:rsidR="00DF12E5" w:rsidRPr="003E63AB" w:rsidRDefault="00DF12E5" w:rsidP="00661EDC">
            <w:pPr>
              <w:pStyle w:val="Odstavecseseznamem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860041" w:rsidRPr="003E63AB" w:rsidRDefault="00885198" w:rsidP="00860041">
            <w:pPr>
              <w:pStyle w:val="Textpoznpodarou"/>
              <w:rPr>
                <w:rFonts w:ascii="Arial" w:hAnsi="Arial" w:cs="Arial"/>
              </w:rPr>
            </w:pPr>
            <w:r w:rsidRPr="003E63AB">
              <w:rPr>
                <w:rFonts w:ascii="Arial" w:hAnsi="Arial" w:cs="Arial"/>
              </w:rPr>
              <w:t xml:space="preserve"> </w:t>
            </w:r>
            <w:r w:rsidR="00860041" w:rsidRPr="003E63AB">
              <w:rPr>
                <w:rFonts w:ascii="Arial" w:hAnsi="Arial" w:cs="Arial"/>
                <w:b/>
              </w:rPr>
              <w:t>Uchazeč prokazuje splnění základních kvalifikačních</w:t>
            </w:r>
            <w:r w:rsidR="00860041" w:rsidRPr="003E63AB">
              <w:rPr>
                <w:rFonts w:ascii="Arial" w:hAnsi="Arial" w:cs="Arial"/>
              </w:rPr>
              <w:t xml:space="preserve"> předpokladů formou čestného prohlášení, které bude členěno dle výše uvedených požadavků. Toto čestné prohlášení uchazeč doloží, jde-li o právnickou osobu, za statutární orgán nebo všechny členy statutárního orgánu. Podává-li nabídku zahraniční právnická osoba prostřednictvím organizační složky, doloží uchazeč čestné prohlášení za vedoucího organizační složky, jakož i za statutární orgán nebo všechny členy statutárního orgánu zahraniční osoby. Pokud některé úkony má činit za uchazeče statutárním orgánem pověřený zástupce, doloží uchazeč čestné prohlášení za tohoto pověřeného zástupce, jakož i za statutární orgán nebo všechny členy statutárního orgánu této osoby.</w:t>
            </w:r>
          </w:p>
          <w:p w:rsidR="002517CF" w:rsidRPr="003E63AB" w:rsidRDefault="002517CF" w:rsidP="002517CF">
            <w:pPr>
              <w:pStyle w:val="Textpoznpodarou"/>
              <w:rPr>
                <w:rFonts w:ascii="Arial" w:hAnsi="Arial" w:cs="Arial"/>
                <w:b/>
              </w:rPr>
            </w:pPr>
            <w:r w:rsidRPr="003E63AB">
              <w:rPr>
                <w:rFonts w:ascii="Arial" w:hAnsi="Arial" w:cs="Arial"/>
                <w:b/>
              </w:rPr>
              <w:t>Profesní kvalifikační předpoklady</w:t>
            </w:r>
          </w:p>
          <w:p w:rsidR="002517CF" w:rsidRPr="003E63AB" w:rsidRDefault="002517CF" w:rsidP="002517CF">
            <w:pPr>
              <w:pStyle w:val="Textpoznpodarou"/>
              <w:rPr>
                <w:rFonts w:ascii="Arial" w:hAnsi="Arial" w:cs="Arial"/>
              </w:rPr>
            </w:pPr>
          </w:p>
          <w:p w:rsidR="002517CF" w:rsidRPr="003E63AB" w:rsidRDefault="002517CF" w:rsidP="002517CF">
            <w:pPr>
              <w:pStyle w:val="Textpoznpodarou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3E63AB">
              <w:rPr>
                <w:rFonts w:ascii="Arial" w:hAnsi="Arial" w:cs="Arial"/>
                <w:bCs/>
              </w:rPr>
              <w:t>Uchazeč prokazuje splnění profesních kvalifikačních předpokladů předložením výpisu z obchodního rejstříku, či výpisu z jiné evidence a to v prostých kopiích příslušných dokladů.</w:t>
            </w:r>
          </w:p>
          <w:p w:rsidR="002517CF" w:rsidRPr="003E63AB" w:rsidRDefault="002517CF" w:rsidP="002517CF">
            <w:pPr>
              <w:pStyle w:val="Textpoznpodarou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  <w:r w:rsidRPr="003E63AB">
              <w:rPr>
                <w:rFonts w:ascii="Arial" w:hAnsi="Arial" w:cs="Arial"/>
                <w:bCs/>
              </w:rPr>
              <w:t>Uchazeč prokazuje splnění profesních kvalifikačních předpokladů předložením dokladu o oprávnění k podnikání podle zvláštních právních předpisů v rozsahu odpovídajícímu plnění zakázky (např. organizace školících aktivit), zejména doklad prokazující příslušné živnostenské oprávnění či licence a to v prosté kopii</w:t>
            </w:r>
          </w:p>
          <w:p w:rsidR="002517CF" w:rsidRPr="003E63AB" w:rsidRDefault="002517CF" w:rsidP="002517CF">
            <w:pPr>
              <w:pStyle w:val="Textpoznpodarou"/>
              <w:rPr>
                <w:rFonts w:ascii="Arial" w:hAnsi="Arial" w:cs="Arial"/>
                <w:bCs/>
              </w:rPr>
            </w:pPr>
            <w:r w:rsidRPr="003E63AB">
              <w:rPr>
                <w:rFonts w:ascii="Arial" w:hAnsi="Arial" w:cs="Arial"/>
                <w:bCs/>
              </w:rPr>
              <w:t>Je-li zájemce zapsán v systému certifikovaných dodavatelů podle zákona, může prokázat splnění kvalifikace platným certifikátem; tento certifikát nahrazuje prokázání kvalifikace zájemce v rozsahu v něm uvedených údajů.</w:t>
            </w:r>
          </w:p>
          <w:p w:rsidR="002517CF" w:rsidRPr="003E63AB" w:rsidRDefault="002517CF" w:rsidP="002517CF">
            <w:pPr>
              <w:pStyle w:val="Textpoznpodarou"/>
              <w:rPr>
                <w:rFonts w:ascii="Arial" w:hAnsi="Arial" w:cs="Arial"/>
                <w:bCs/>
              </w:rPr>
            </w:pPr>
            <w:r w:rsidRPr="003E63AB">
              <w:rPr>
                <w:rFonts w:ascii="Arial" w:hAnsi="Arial" w:cs="Arial"/>
                <w:bCs/>
              </w:rPr>
              <w:t xml:space="preserve">Je-li zájemce zapsán v seznamu kvalifikovaných dodavatelů podle zákona, může prokázat splnění kvalifikace výpisem ze seznamu; výpis ze seznamu nahrazuje prokázání kvalifikace zájemce v rozsahu v něm uvedených údajů. </w:t>
            </w:r>
          </w:p>
          <w:p w:rsidR="002517CF" w:rsidRPr="003E63AB" w:rsidRDefault="002517CF" w:rsidP="00860041">
            <w:pPr>
              <w:pStyle w:val="Textpoznpodarou"/>
              <w:rPr>
                <w:rFonts w:ascii="Arial" w:hAnsi="Arial" w:cs="Arial"/>
              </w:rPr>
            </w:pPr>
          </w:p>
          <w:p w:rsidR="00CC7247" w:rsidRPr="003E63AB" w:rsidRDefault="00CC7247">
            <w:pPr>
              <w:pStyle w:val="Textpoznpodarou"/>
              <w:rPr>
                <w:rFonts w:ascii="Arial" w:hAnsi="Arial" w:cs="Arial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 xml:space="preserve">Požadavek na uvedení </w:t>
            </w:r>
            <w:r w:rsidRPr="008C13DD">
              <w:rPr>
                <w:b/>
              </w:rPr>
              <w:lastRenderedPageBreak/>
              <w:t>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3E63AB" w:rsidRDefault="00627651" w:rsidP="003471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lastRenderedPageBreak/>
              <w:t xml:space="preserve"> Uchazeč povinně vyplní přílohu číslo 1 Krycí list.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627651" w:rsidRPr="003E63AB" w:rsidRDefault="00627651" w:rsidP="0062765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Nabídka bude zpracována v písemné formě, a to v českém jazyce v souladu s požadavky Zadavatele uvedenými v této Zadávací dokumentaci;</w:t>
            </w:r>
          </w:p>
          <w:p w:rsidR="00627651" w:rsidRPr="003E63AB" w:rsidRDefault="00627651" w:rsidP="0062765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Nabídka bude podána minimálně v 1 (jednom) originálu, dále žádáme o přiložení kopie originálu.  </w:t>
            </w:r>
          </w:p>
          <w:p w:rsidR="00627651" w:rsidRPr="003E63AB" w:rsidRDefault="00627651" w:rsidP="0062765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Originál Nabídky musí být na titulní stránce v pravém horním rohu označen „ORIGINÁL“. Kopii Nabídky prosím označit na titulní straně v pravém horním rohu „KOPIE“;</w:t>
            </w:r>
          </w:p>
          <w:p w:rsidR="00627651" w:rsidRPr="003E63AB" w:rsidRDefault="00627651" w:rsidP="0062765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Nabídka bude kvalitním způsobem vytištěna tak, že bude dobře čitelná a včetně příloh svázána. Nabídka nebude obsahovat opravy a přepisy a jiné nesrovnalosti, které by zadavatele mohly uvést v omyl;</w:t>
            </w:r>
          </w:p>
          <w:p w:rsidR="00627651" w:rsidRPr="003E63AB" w:rsidRDefault="00627651" w:rsidP="0062765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Originál Nabídky bude zabezpečen proti neoprávněné manipulaci s jednotlivými listy, tj. např. provázán šňůrkou s přelepením volných konců a opatřen na přelepu razítkem. V případě podání Nabídky v kroužkovém pořadači či podobném technickém provedení, musí být tato zabezpečena proti možné manipulaci s jednotlivými listy, ovšem opět tak, aby bylo možné jednotlivé listy při listování nabídkou bezproblémově obracet;</w:t>
            </w:r>
          </w:p>
          <w:p w:rsidR="00627651" w:rsidRPr="003E63AB" w:rsidRDefault="00627651" w:rsidP="0062765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Všechny listy Originálu Nabídky budou ve spodním okraji listiny očíslovány nepřerušenou vzestupnou číselnou řadou počínající číslem 1 na straně Obsahu (např. ručně psané). Pro účely tohoto číslování se nepočítá titulní strana Nabídky ani listy Oddělovačů. Vkládá-li dodavatel do Nabídky jako její součást některý samostatný celek (listinu), který má již listy očíslovány vlastní číselnou řadou, dodavatel zřetelně odlišně očísluje i tyto všechny strany znovu, v rámci nepřerušené číselné řady;</w:t>
            </w:r>
          </w:p>
          <w:p w:rsidR="00627651" w:rsidRPr="003E63AB" w:rsidRDefault="00627651" w:rsidP="0062765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Nabídku podá dodavatel v předepsaném počtu vyhotovení v jedné zalepené obálce. Nabídka bude podána v neprůhledné, uzavřené a zcela neporušené obálce či jiném obalu, označeném podle níže uvedeného vzoru; </w:t>
            </w:r>
          </w:p>
          <w:p w:rsidR="00627651" w:rsidRPr="003E63AB" w:rsidRDefault="00627651" w:rsidP="0062765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Dodavatelé podají písemnou Nabídku v jedné zalepené obálce, kde bude uvedeno velkými písmeny vždy dle jejího vztahu k jednotlivé části zakázky:</w:t>
            </w:r>
            <w:r w:rsidRPr="003E63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27651" w:rsidRPr="003E63AB" w:rsidRDefault="00627651" w:rsidP="00627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b/>
                <w:sz w:val="20"/>
                <w:szCs w:val="20"/>
              </w:rPr>
              <w:t>„NEOTVÍRAT – VŘ na dodavatele tematických projektových dnů“.</w:t>
            </w:r>
          </w:p>
          <w:p w:rsidR="00CC7247" w:rsidRPr="003E63AB" w:rsidRDefault="006276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7247" w:rsidRPr="003E63AB" w:rsidRDefault="00CC7247" w:rsidP="007838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3E63AB" w:rsidRDefault="00627651" w:rsidP="00C51C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 Dle Zadávací dokumentace.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3E63AB" w:rsidRDefault="0028537B" w:rsidP="00C51C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</w:t>
            </w:r>
            <w:r w:rsidRPr="003E63AB">
              <w:rPr>
                <w:rFonts w:ascii="Arial" w:hAnsi="Arial" w:cs="Arial"/>
                <w:sz w:val="20"/>
                <w:szCs w:val="20"/>
              </w:rPr>
              <w:lastRenderedPageBreak/>
              <w:t>563/1991 Sb., o účetnictví, a zákon č. 235/2004 Sb., o dani z přidané hodnoty).</w:t>
            </w:r>
            <w:r w:rsidR="00627651" w:rsidRPr="003E63AB">
              <w:rPr>
                <w:rFonts w:ascii="Arial" w:hAnsi="Arial" w:cs="Arial"/>
                <w:sz w:val="20"/>
                <w:szCs w:val="20"/>
              </w:rPr>
              <w:t xml:space="preserve"> Dle zadávací dokumentace a Příloh.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8C13DD" w:rsidRPr="003E63AB" w:rsidRDefault="00627651" w:rsidP="00281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 Nabídka musí být v jazyce českém. Dle zadávací dokumentace.</w:t>
            </w:r>
          </w:p>
          <w:p w:rsidR="00920F30" w:rsidRPr="003E63AB" w:rsidRDefault="00920F30" w:rsidP="00281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B045A" w:rsidRPr="003E63AB" w:rsidRDefault="009B045A" w:rsidP="003E63A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Zadávací dokumentace</w:t>
            </w:r>
            <w:r w:rsidR="003E63AB" w:rsidRPr="003E63A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  <w:r w:rsidRPr="003E63AB">
              <w:rPr>
                <w:rFonts w:ascii="Arial" w:hAnsi="Arial" w:cs="Arial"/>
                <w:sz w:val="20"/>
                <w:szCs w:val="20"/>
              </w:rPr>
              <w:t xml:space="preserve"> je na vyzvání u administrátora výběrového řízení prostřednictvím emailu nebo poštou. </w:t>
            </w:r>
          </w:p>
          <w:p w:rsidR="009B045A" w:rsidRPr="003E63AB" w:rsidRDefault="009B045A" w:rsidP="003E63A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Administrátor VŘ: Mgr. Jiří Pour </w:t>
            </w:r>
          </w:p>
          <w:p w:rsidR="009B045A" w:rsidRPr="003E63AB" w:rsidRDefault="009B045A" w:rsidP="003E63A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Adresa administrátora: U nemocnice 913, 551 01 Jaroměř  </w:t>
            </w:r>
          </w:p>
          <w:p w:rsidR="009B045A" w:rsidRPr="003E63AB" w:rsidRDefault="009B045A" w:rsidP="003E63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 xml:space="preserve">Email  </w:t>
            </w:r>
            <w:hyperlink r:id="rId11" w:history="1">
              <w:r w:rsidRPr="003E63A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jiri.pour@seznam.cz</w:t>
              </w:r>
            </w:hyperlink>
            <w:r w:rsidRPr="003E63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0F30" w:rsidRPr="003E63AB" w:rsidRDefault="009B045A" w:rsidP="003E63AB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E63AB">
              <w:rPr>
                <w:rFonts w:ascii="Arial" w:hAnsi="Arial" w:cs="Arial"/>
                <w:sz w:val="20"/>
                <w:szCs w:val="20"/>
              </w:rPr>
              <w:t>Telefon:606 091 030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12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544"/>
        <w:gridCol w:w="4111"/>
      </w:tblGrid>
      <w:tr w:rsidR="009D5FD0" w:rsidRPr="00D20063" w:rsidTr="001F7133">
        <w:tc>
          <w:tcPr>
            <w:tcW w:w="1809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111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1F7133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111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1F7133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111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4E5DE1" w:rsidRPr="00B25748">
                <w:rPr>
                  <w:rStyle w:val="Hypertextovodkaz"/>
                  <w:sz w:val="22"/>
                  <w:szCs w:val="22"/>
                </w:rPr>
                <w:t>putikova.eva@kr-jihomoravsky.cz</w:t>
              </w:r>
            </w:hyperlink>
          </w:p>
        </w:tc>
      </w:tr>
      <w:tr w:rsidR="009D5FD0" w:rsidRPr="00A42C7D" w:rsidTr="001F7133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111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18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9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1F7133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111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1F7133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111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1F7133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111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1F7133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6" w:history="1">
              <w:r w:rsidR="0028537B" w:rsidRPr="00A569D3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111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7" w:history="1">
              <w:r w:rsidR="0028537B" w:rsidRPr="00A569D3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9D5FD0" w:rsidRPr="00A42C7D" w:rsidTr="00A171D7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111" w:type="dxa"/>
            <w:vAlign w:val="center"/>
          </w:tcPr>
          <w:p w:rsidR="009D5FD0" w:rsidRPr="00A171D7" w:rsidRDefault="00E96748" w:rsidP="00A171D7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28537B" w:rsidRPr="00A171D7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A171D7">
        <w:trPr>
          <w:trHeight w:val="748"/>
        </w:trPr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111" w:type="dxa"/>
            <w:vAlign w:val="center"/>
          </w:tcPr>
          <w:p w:rsidR="00A171D7" w:rsidRPr="00A171D7" w:rsidRDefault="00E96748" w:rsidP="00A171D7">
            <w:pPr>
              <w:rPr>
                <w:sz w:val="22"/>
                <w:szCs w:val="22"/>
              </w:rPr>
            </w:pPr>
            <w:hyperlink r:id="rId31" w:history="1">
              <w:r w:rsidR="00A171D7" w:rsidRPr="00A171D7">
                <w:rPr>
                  <w:rStyle w:val="Hypertextovodkaz"/>
                  <w:sz w:val="22"/>
                  <w:szCs w:val="22"/>
                </w:rPr>
                <w:t>iva.sochurkova@pardubickykraj.cz</w:t>
              </w:r>
            </w:hyperlink>
          </w:p>
          <w:p w:rsidR="009D5FD0" w:rsidRPr="00A171D7" w:rsidRDefault="00E96748" w:rsidP="00A171D7">
            <w:pPr>
              <w:rPr>
                <w:sz w:val="22"/>
                <w:szCs w:val="22"/>
              </w:rPr>
            </w:pPr>
            <w:hyperlink r:id="rId32" w:history="1">
              <w:r w:rsidR="00A171D7" w:rsidRPr="00A171D7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D5FD0" w:rsidRPr="00A42C7D" w:rsidTr="001F7133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111" w:type="dxa"/>
            <w:vAlign w:val="center"/>
          </w:tcPr>
          <w:p w:rsidR="009D5FD0" w:rsidRPr="00A42C7D" w:rsidRDefault="00E96748" w:rsidP="003938C4">
            <w:pPr>
              <w:rPr>
                <w:sz w:val="22"/>
                <w:szCs w:val="22"/>
              </w:rPr>
            </w:pPr>
            <w:hyperlink r:id="rId34" w:history="1">
              <w:r w:rsidR="007212A4" w:rsidRPr="00897863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7212A4" w:rsidRPr="00897863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D5FD0" w:rsidRPr="00A42C7D" w:rsidTr="001F7133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lastRenderedPageBreak/>
              <w:t>Středočeský</w:t>
            </w:r>
          </w:p>
        </w:tc>
        <w:tc>
          <w:tcPr>
            <w:tcW w:w="3544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111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897863" w:rsidRPr="00DC14E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897863">
              <w:rPr>
                <w:sz w:val="22"/>
                <w:szCs w:val="22"/>
              </w:rPr>
              <w:t xml:space="preserve"> </w:t>
            </w:r>
          </w:p>
        </w:tc>
      </w:tr>
      <w:tr w:rsidR="009D5FD0" w:rsidRPr="00A42C7D" w:rsidTr="001F7133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111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1F7133">
        <w:tc>
          <w:tcPr>
            <w:tcW w:w="1809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39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111" w:type="dxa"/>
            <w:vAlign w:val="center"/>
          </w:tcPr>
          <w:p w:rsidR="009D5FD0" w:rsidRPr="00A42C7D" w:rsidRDefault="00E96748" w:rsidP="00C82BB8">
            <w:pPr>
              <w:spacing w:before="120" w:after="120"/>
              <w:rPr>
                <w:sz w:val="22"/>
                <w:szCs w:val="22"/>
              </w:rPr>
            </w:pPr>
            <w:hyperlink r:id="rId40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41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2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3E63AB" w:rsidP="00DF12E5">
            <w:pPr>
              <w:ind w:left="57"/>
              <w:jc w:val="both"/>
            </w:pPr>
            <w:r>
              <w:t xml:space="preserve">Jiří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3E63AB" w:rsidP="00DF12E5">
            <w:pPr>
              <w:ind w:left="57"/>
              <w:jc w:val="both"/>
            </w:pPr>
            <w:r>
              <w:t>Pour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3E63AB" w:rsidP="00DF12E5">
            <w:pPr>
              <w:ind w:left="57"/>
              <w:jc w:val="both"/>
            </w:pPr>
            <w:r>
              <w:t>Jiri.pour@seznam.cz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3E63AB" w:rsidP="00DF12E5">
            <w:pPr>
              <w:ind w:left="57"/>
              <w:jc w:val="both"/>
            </w:pPr>
            <w:r>
              <w:t>606091030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DB" w:rsidRDefault="000943DB" w:rsidP="002812C5">
      <w:r>
        <w:separator/>
      </w:r>
    </w:p>
  </w:endnote>
  <w:endnote w:type="continuationSeparator" w:id="0">
    <w:p w:rsidR="000943DB" w:rsidRDefault="000943DB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E9674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E96748" w:rsidRPr="007F7162">
      <w:rPr>
        <w:b/>
        <w:sz w:val="20"/>
        <w:szCs w:val="20"/>
      </w:rPr>
      <w:fldChar w:fldCharType="separate"/>
    </w:r>
    <w:r w:rsidR="00E165AB">
      <w:rPr>
        <w:b/>
        <w:noProof/>
        <w:sz w:val="20"/>
        <w:szCs w:val="20"/>
      </w:rPr>
      <w:t>1</w:t>
    </w:r>
    <w:r w:rsidR="00E96748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E9674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E96748" w:rsidRPr="007F7162">
      <w:rPr>
        <w:b/>
        <w:sz w:val="20"/>
        <w:szCs w:val="20"/>
      </w:rPr>
      <w:fldChar w:fldCharType="separate"/>
    </w:r>
    <w:r w:rsidR="00E165AB">
      <w:rPr>
        <w:b/>
        <w:noProof/>
        <w:sz w:val="20"/>
        <w:szCs w:val="20"/>
      </w:rPr>
      <w:t>5</w:t>
    </w:r>
    <w:r w:rsidR="00E96748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DB" w:rsidRDefault="000943DB" w:rsidP="002812C5">
      <w:r>
        <w:separator/>
      </w:r>
    </w:p>
  </w:footnote>
  <w:footnote w:type="continuationSeparator" w:id="0">
    <w:p w:rsidR="000943DB" w:rsidRDefault="000943DB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CE1D1E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C32" w:rsidRDefault="00A31C3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AF50769"/>
    <w:multiLevelType w:val="hybridMultilevel"/>
    <w:tmpl w:val="F8A8F832"/>
    <w:lvl w:ilvl="0" w:tplc="B226DBB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4EF45F1"/>
    <w:multiLevelType w:val="multilevel"/>
    <w:tmpl w:val="F528A0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B5D07"/>
    <w:multiLevelType w:val="multilevel"/>
    <w:tmpl w:val="3E7470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943DB"/>
    <w:rsid w:val="000A67D2"/>
    <w:rsid w:val="000B6326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1F7133"/>
    <w:rsid w:val="002019B8"/>
    <w:rsid w:val="00206227"/>
    <w:rsid w:val="002517CF"/>
    <w:rsid w:val="002812C5"/>
    <w:rsid w:val="0028537B"/>
    <w:rsid w:val="002B4926"/>
    <w:rsid w:val="002B55C8"/>
    <w:rsid w:val="002F2CB4"/>
    <w:rsid w:val="003246E6"/>
    <w:rsid w:val="00347149"/>
    <w:rsid w:val="0035412E"/>
    <w:rsid w:val="003566AC"/>
    <w:rsid w:val="00375AD8"/>
    <w:rsid w:val="003807E4"/>
    <w:rsid w:val="003832D7"/>
    <w:rsid w:val="003938C4"/>
    <w:rsid w:val="003B754A"/>
    <w:rsid w:val="003D454E"/>
    <w:rsid w:val="003E3506"/>
    <w:rsid w:val="003E63AB"/>
    <w:rsid w:val="00424965"/>
    <w:rsid w:val="00427B93"/>
    <w:rsid w:val="00435C48"/>
    <w:rsid w:val="00450184"/>
    <w:rsid w:val="004A39FC"/>
    <w:rsid w:val="004A7FEB"/>
    <w:rsid w:val="004B097B"/>
    <w:rsid w:val="004D2751"/>
    <w:rsid w:val="004E49B7"/>
    <w:rsid w:val="004E5DE1"/>
    <w:rsid w:val="004F31E7"/>
    <w:rsid w:val="004F61D7"/>
    <w:rsid w:val="00516A2D"/>
    <w:rsid w:val="00533DD7"/>
    <w:rsid w:val="00540FED"/>
    <w:rsid w:val="00556014"/>
    <w:rsid w:val="00585DDB"/>
    <w:rsid w:val="005C5771"/>
    <w:rsid w:val="00611A73"/>
    <w:rsid w:val="00627651"/>
    <w:rsid w:val="00646355"/>
    <w:rsid w:val="00661EDC"/>
    <w:rsid w:val="00690E80"/>
    <w:rsid w:val="006938EE"/>
    <w:rsid w:val="006A4B4D"/>
    <w:rsid w:val="006F4E52"/>
    <w:rsid w:val="007212A4"/>
    <w:rsid w:val="00767FF5"/>
    <w:rsid w:val="00782549"/>
    <w:rsid w:val="00783852"/>
    <w:rsid w:val="007A37EA"/>
    <w:rsid w:val="007C4283"/>
    <w:rsid w:val="007E2221"/>
    <w:rsid w:val="007F45E2"/>
    <w:rsid w:val="007F7162"/>
    <w:rsid w:val="0080140D"/>
    <w:rsid w:val="008174A0"/>
    <w:rsid w:val="00860041"/>
    <w:rsid w:val="00885198"/>
    <w:rsid w:val="00897863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44E93"/>
    <w:rsid w:val="00992257"/>
    <w:rsid w:val="009B045A"/>
    <w:rsid w:val="009B19C7"/>
    <w:rsid w:val="009D5FD0"/>
    <w:rsid w:val="009F63B0"/>
    <w:rsid w:val="00A171D7"/>
    <w:rsid w:val="00A31C32"/>
    <w:rsid w:val="00A42C7D"/>
    <w:rsid w:val="00A44F84"/>
    <w:rsid w:val="00A51049"/>
    <w:rsid w:val="00A569D3"/>
    <w:rsid w:val="00A723E4"/>
    <w:rsid w:val="00A85CCB"/>
    <w:rsid w:val="00AB16BD"/>
    <w:rsid w:val="00B8015B"/>
    <w:rsid w:val="00B872B9"/>
    <w:rsid w:val="00BC1EF1"/>
    <w:rsid w:val="00BC6FEC"/>
    <w:rsid w:val="00C06E96"/>
    <w:rsid w:val="00C44F89"/>
    <w:rsid w:val="00C461E0"/>
    <w:rsid w:val="00C51C87"/>
    <w:rsid w:val="00C6600F"/>
    <w:rsid w:val="00C82BB8"/>
    <w:rsid w:val="00CA6DFE"/>
    <w:rsid w:val="00CC7247"/>
    <w:rsid w:val="00CD5730"/>
    <w:rsid w:val="00CE1D1E"/>
    <w:rsid w:val="00D00FAD"/>
    <w:rsid w:val="00D4002B"/>
    <w:rsid w:val="00D556B4"/>
    <w:rsid w:val="00D737B5"/>
    <w:rsid w:val="00D97745"/>
    <w:rsid w:val="00DA74C3"/>
    <w:rsid w:val="00DC4EE4"/>
    <w:rsid w:val="00DE02DB"/>
    <w:rsid w:val="00DE1472"/>
    <w:rsid w:val="00DE6D22"/>
    <w:rsid w:val="00DF0F0B"/>
    <w:rsid w:val="00DF12E5"/>
    <w:rsid w:val="00DF779D"/>
    <w:rsid w:val="00E033EF"/>
    <w:rsid w:val="00E165AB"/>
    <w:rsid w:val="00E47A9E"/>
    <w:rsid w:val="00E6648E"/>
    <w:rsid w:val="00E74BAC"/>
    <w:rsid w:val="00E96748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http://www.kr-zlins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mailto:barbora.horackova@plzensky-kraj.czm" TargetMode="External"/><Relationship Id="rId42" Type="http://schemas.openxmlformats.org/officeDocument/2006/relationships/hyperlink" Target="http://www.msmt.cz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http://www.plzensky-kraj.cz" TargetMode="External"/><Relationship Id="rId38" Type="http://schemas.openxmlformats.org/officeDocument/2006/relationships/hyperlink" Target="mailto:opvk@kr-ustecky.cz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putikova.ev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http://www.msmt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ri.pour@seznam.cz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mailto:eva.izakova@pardubickykraj.cz" TargetMode="External"/><Relationship Id="rId37" Type="http://schemas.openxmlformats.org/officeDocument/2006/relationships/hyperlink" Target="http://opvk.kr-ustecky.cz" TargetMode="External"/><Relationship Id="rId40" Type="http://schemas.openxmlformats.org/officeDocument/2006/relationships/hyperlink" Target="mailto:opvk@kr-zlinsky.cz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mailto:trnka@kr-s.cz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jiri.pour@seznam.cz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mailto:iva.sochurkova@pardubickykraj.cz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nfo@matrix-as.cz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http://fondyeu.kr-stredocesky.cz/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www.msm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A7AF-3D06-4709-8D8F-F733520C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1600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11019</CharactersWithSpaces>
  <SharedDoc>false</SharedDoc>
  <HLinks>
    <vt:vector size="192" baseType="variant"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87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84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81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78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75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72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69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60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15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12</cp:revision>
  <cp:lastPrinted>2011-11-16T06:59:00Z</cp:lastPrinted>
  <dcterms:created xsi:type="dcterms:W3CDTF">2013-06-04T11:12:00Z</dcterms:created>
  <dcterms:modified xsi:type="dcterms:W3CDTF">2013-06-07T10:07:00Z</dcterms:modified>
</cp:coreProperties>
</file>