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32" w:rsidRPr="00D54F6C" w:rsidRDefault="00C06432" w:rsidP="000B41DC">
      <w:pPr>
        <w:rPr>
          <w:rFonts w:ascii="Arial" w:hAnsi="Arial" w:cs="Arial"/>
          <w:b/>
          <w:smallCaps/>
          <w:sz w:val="30"/>
          <w:szCs w:val="30"/>
        </w:rPr>
      </w:pPr>
      <w:r w:rsidRPr="00D54F6C">
        <w:rPr>
          <w:rFonts w:ascii="Arial" w:hAnsi="Arial" w:cs="Arial"/>
          <w:b/>
          <w:smallCaps/>
          <w:sz w:val="30"/>
          <w:szCs w:val="30"/>
        </w:rPr>
        <w:t>Zadávací dokumentace pro veřejnou zakázku malého rozsahu</w:t>
      </w:r>
    </w:p>
    <w:p w:rsidR="00917827" w:rsidRPr="00D54F6C" w:rsidRDefault="00917827" w:rsidP="000B41DC">
      <w:pPr>
        <w:jc w:val="center"/>
        <w:rPr>
          <w:rFonts w:ascii="Arial" w:hAnsi="Arial" w:cs="Arial"/>
          <w:b/>
          <w:smallCaps/>
          <w:sz w:val="28"/>
          <w:szCs w:val="28"/>
        </w:rPr>
      </w:pPr>
    </w:p>
    <w:p w:rsidR="0086738B" w:rsidRPr="00D54F6C" w:rsidRDefault="00D54F6C" w:rsidP="000B41DC">
      <w:pPr>
        <w:jc w:val="center"/>
        <w:rPr>
          <w:b/>
          <w:sz w:val="48"/>
          <w:szCs w:val="48"/>
        </w:rPr>
      </w:pPr>
      <w:r w:rsidRPr="00D54F6C">
        <w:rPr>
          <w:b/>
          <w:sz w:val="48"/>
          <w:szCs w:val="48"/>
        </w:rPr>
        <w:t>ZŠ Lužice - Dodávka technického vybavení</w:t>
      </w:r>
    </w:p>
    <w:p w:rsidR="00D54F6C" w:rsidRPr="00D54F6C" w:rsidRDefault="00D54F6C" w:rsidP="000B41DC">
      <w:pPr>
        <w:jc w:val="center"/>
        <w:rPr>
          <w:rFonts w:ascii="Arial" w:hAnsi="Arial" w:cs="Arial"/>
          <w:sz w:val="48"/>
          <w:szCs w:val="48"/>
          <w:u w:val="single"/>
        </w:rPr>
      </w:pPr>
    </w:p>
    <w:p w:rsidR="008D6423" w:rsidRPr="00D54F6C" w:rsidRDefault="008D6423" w:rsidP="000B41DC">
      <w:pPr>
        <w:pStyle w:val="Odstavecseseznamem"/>
        <w:numPr>
          <w:ilvl w:val="0"/>
          <w:numId w:val="7"/>
        </w:numPr>
        <w:ind w:left="284" w:hanging="284"/>
        <w:rPr>
          <w:rFonts w:ascii="Arial" w:hAnsi="Arial" w:cs="Arial"/>
          <w:b/>
          <w:sz w:val="24"/>
          <w:szCs w:val="24"/>
          <w:u w:val="single"/>
        </w:rPr>
      </w:pPr>
      <w:r w:rsidRPr="00D54F6C">
        <w:rPr>
          <w:rFonts w:ascii="Arial" w:hAnsi="Arial" w:cs="Arial"/>
          <w:b/>
          <w:sz w:val="24"/>
          <w:szCs w:val="24"/>
          <w:u w:val="single"/>
        </w:rPr>
        <w:t>Identifikace zadavatele</w:t>
      </w:r>
    </w:p>
    <w:p w:rsidR="008D6423" w:rsidRPr="00D54F6C" w:rsidRDefault="008D6423" w:rsidP="00D54F6C">
      <w:pPr>
        <w:ind w:left="2832" w:hanging="2832"/>
        <w:rPr>
          <w:rFonts w:ascii="Arial" w:hAnsi="Arial" w:cs="Arial"/>
          <w:sz w:val="24"/>
          <w:szCs w:val="24"/>
        </w:rPr>
      </w:pPr>
      <w:r w:rsidRPr="00D54F6C">
        <w:rPr>
          <w:rFonts w:ascii="Arial" w:hAnsi="Arial" w:cs="Arial"/>
          <w:sz w:val="24"/>
          <w:szCs w:val="24"/>
        </w:rPr>
        <w:t>Název zadavatele:</w:t>
      </w:r>
      <w:r w:rsidRPr="00D54F6C">
        <w:rPr>
          <w:rFonts w:ascii="Arial" w:hAnsi="Arial" w:cs="Arial"/>
          <w:sz w:val="24"/>
          <w:szCs w:val="24"/>
        </w:rPr>
        <w:tab/>
      </w:r>
      <w:r w:rsidR="00D54F6C" w:rsidRPr="00D54F6C">
        <w:rPr>
          <w:rFonts w:ascii="Arial" w:hAnsi="Arial" w:cs="Arial"/>
          <w:sz w:val="24"/>
          <w:szCs w:val="24"/>
        </w:rPr>
        <w:t>Základní škola a Mateřská škola Jaroslava Dobrovolského, Lužice, okres Hodonín, příspěvková organizace</w:t>
      </w:r>
    </w:p>
    <w:p w:rsidR="0086738B" w:rsidRPr="00D54F6C" w:rsidRDefault="0086738B" w:rsidP="000B41DC">
      <w:pPr>
        <w:rPr>
          <w:rFonts w:ascii="Arial" w:hAnsi="Arial" w:cs="Arial"/>
          <w:sz w:val="24"/>
          <w:szCs w:val="24"/>
        </w:rPr>
      </w:pPr>
      <w:r w:rsidRPr="00D54F6C">
        <w:rPr>
          <w:rFonts w:ascii="Arial" w:hAnsi="Arial" w:cs="Arial"/>
          <w:sz w:val="24"/>
          <w:szCs w:val="24"/>
        </w:rPr>
        <w:t>Sídlo:</w:t>
      </w:r>
      <w:r w:rsidRPr="00D54F6C">
        <w:rPr>
          <w:rFonts w:ascii="Arial" w:hAnsi="Arial" w:cs="Arial"/>
          <w:sz w:val="24"/>
          <w:szCs w:val="24"/>
        </w:rPr>
        <w:tab/>
      </w:r>
      <w:r w:rsidRPr="00D54F6C">
        <w:rPr>
          <w:rFonts w:ascii="Arial" w:hAnsi="Arial" w:cs="Arial"/>
          <w:sz w:val="24"/>
          <w:szCs w:val="24"/>
        </w:rPr>
        <w:tab/>
      </w:r>
      <w:r w:rsidRPr="00D54F6C">
        <w:rPr>
          <w:rFonts w:ascii="Arial" w:hAnsi="Arial" w:cs="Arial"/>
          <w:sz w:val="24"/>
          <w:szCs w:val="24"/>
        </w:rPr>
        <w:tab/>
      </w:r>
      <w:r w:rsidR="00D54F6C" w:rsidRPr="00D54F6C">
        <w:rPr>
          <w:rFonts w:ascii="Arial" w:hAnsi="Arial" w:cs="Arial"/>
          <w:sz w:val="24"/>
          <w:szCs w:val="24"/>
        </w:rPr>
        <w:tab/>
        <w:t>Velkomoravská 220, 696 18 Lužice</w:t>
      </w:r>
    </w:p>
    <w:p w:rsidR="008D6423" w:rsidRPr="00D54F6C" w:rsidRDefault="008D6423" w:rsidP="000B41DC">
      <w:pPr>
        <w:rPr>
          <w:rFonts w:ascii="Arial" w:hAnsi="Arial" w:cs="Arial"/>
          <w:sz w:val="24"/>
          <w:szCs w:val="24"/>
        </w:rPr>
      </w:pPr>
      <w:r w:rsidRPr="00D54F6C">
        <w:rPr>
          <w:rFonts w:ascii="Arial" w:hAnsi="Arial" w:cs="Arial"/>
          <w:sz w:val="24"/>
          <w:szCs w:val="24"/>
        </w:rPr>
        <w:t>IČ zadavatele:</w:t>
      </w:r>
      <w:r w:rsidRPr="00D54F6C">
        <w:rPr>
          <w:rFonts w:ascii="Arial" w:hAnsi="Arial" w:cs="Arial"/>
          <w:sz w:val="24"/>
          <w:szCs w:val="24"/>
        </w:rPr>
        <w:tab/>
      </w:r>
      <w:r w:rsidRPr="00D54F6C">
        <w:rPr>
          <w:rFonts w:ascii="Arial" w:hAnsi="Arial" w:cs="Arial"/>
          <w:sz w:val="24"/>
          <w:szCs w:val="24"/>
        </w:rPr>
        <w:tab/>
      </w:r>
      <w:r w:rsidR="00D54F6C" w:rsidRPr="00D54F6C">
        <w:rPr>
          <w:rFonts w:ascii="Arial" w:hAnsi="Arial" w:cs="Arial"/>
          <w:sz w:val="24"/>
          <w:szCs w:val="24"/>
        </w:rPr>
        <w:t>75023369</w:t>
      </w:r>
    </w:p>
    <w:p w:rsidR="0086738B" w:rsidRPr="00D54F6C" w:rsidRDefault="008D6423" w:rsidP="000B41DC">
      <w:pPr>
        <w:rPr>
          <w:rFonts w:ascii="Arial" w:hAnsi="Arial" w:cs="Arial"/>
          <w:sz w:val="24"/>
          <w:szCs w:val="24"/>
        </w:rPr>
      </w:pPr>
      <w:r w:rsidRPr="00D54F6C">
        <w:rPr>
          <w:rFonts w:ascii="Arial" w:hAnsi="Arial" w:cs="Arial"/>
          <w:sz w:val="24"/>
          <w:szCs w:val="24"/>
        </w:rPr>
        <w:t xml:space="preserve">Osoba oprávněná </w:t>
      </w:r>
    </w:p>
    <w:p w:rsidR="00952236" w:rsidRPr="00D54F6C" w:rsidRDefault="008D6423" w:rsidP="00952236">
      <w:pPr>
        <w:rPr>
          <w:rFonts w:ascii="Arial" w:hAnsi="Arial" w:cs="Arial"/>
          <w:sz w:val="24"/>
          <w:szCs w:val="24"/>
        </w:rPr>
      </w:pPr>
      <w:r w:rsidRPr="00D54F6C">
        <w:rPr>
          <w:rFonts w:ascii="Arial" w:hAnsi="Arial" w:cs="Arial"/>
          <w:sz w:val="24"/>
          <w:szCs w:val="24"/>
        </w:rPr>
        <w:t>jednat za zadavatele</w:t>
      </w:r>
      <w:r w:rsidR="009523CA" w:rsidRPr="00D54F6C">
        <w:rPr>
          <w:rFonts w:ascii="Arial" w:hAnsi="Arial" w:cs="Arial"/>
          <w:sz w:val="24"/>
          <w:szCs w:val="24"/>
        </w:rPr>
        <w:t>:</w:t>
      </w:r>
      <w:r w:rsidRPr="00D54F6C">
        <w:rPr>
          <w:rFonts w:ascii="Arial" w:hAnsi="Arial" w:cs="Arial"/>
          <w:sz w:val="24"/>
          <w:szCs w:val="24"/>
        </w:rPr>
        <w:tab/>
      </w:r>
      <w:r w:rsidR="00952236" w:rsidRPr="00D54F6C">
        <w:rPr>
          <w:rFonts w:ascii="Arial" w:hAnsi="Arial" w:cs="Arial"/>
          <w:sz w:val="24"/>
          <w:szCs w:val="24"/>
        </w:rPr>
        <w:t xml:space="preserve">Mgr. </w:t>
      </w:r>
      <w:r w:rsidR="00D54F6C" w:rsidRPr="00D54F6C">
        <w:rPr>
          <w:rFonts w:ascii="Arial" w:hAnsi="Arial" w:cs="Arial"/>
          <w:sz w:val="24"/>
          <w:szCs w:val="24"/>
        </w:rPr>
        <w:t>Miroslav Hunča</w:t>
      </w:r>
      <w:r w:rsidR="00952236" w:rsidRPr="00D54F6C">
        <w:rPr>
          <w:rFonts w:ascii="Arial" w:hAnsi="Arial" w:cs="Arial"/>
          <w:sz w:val="24"/>
          <w:szCs w:val="24"/>
        </w:rPr>
        <w:t xml:space="preserve"> – ředitel školy</w:t>
      </w:r>
    </w:p>
    <w:p w:rsidR="008D6423" w:rsidRPr="00D54F6C" w:rsidRDefault="008D6423" w:rsidP="000B41DC">
      <w:pPr>
        <w:rPr>
          <w:rFonts w:ascii="Arial" w:hAnsi="Arial" w:cs="Arial"/>
          <w:sz w:val="24"/>
          <w:szCs w:val="24"/>
        </w:rPr>
      </w:pPr>
      <w:r w:rsidRPr="00D54F6C">
        <w:rPr>
          <w:rFonts w:ascii="Arial" w:hAnsi="Arial" w:cs="Arial"/>
          <w:sz w:val="24"/>
          <w:szCs w:val="24"/>
        </w:rPr>
        <w:t>Kontaktní osoba:</w:t>
      </w:r>
      <w:r w:rsidRPr="00D54F6C">
        <w:rPr>
          <w:rFonts w:ascii="Arial" w:hAnsi="Arial" w:cs="Arial"/>
          <w:sz w:val="24"/>
          <w:szCs w:val="24"/>
        </w:rPr>
        <w:tab/>
      </w:r>
      <w:r w:rsidR="00D54F6C" w:rsidRPr="00D54F6C">
        <w:rPr>
          <w:rFonts w:ascii="Arial" w:hAnsi="Arial" w:cs="Arial"/>
          <w:sz w:val="24"/>
          <w:szCs w:val="24"/>
        </w:rPr>
        <w:tab/>
      </w:r>
      <w:r w:rsidR="00952236" w:rsidRPr="00D54F6C">
        <w:rPr>
          <w:rFonts w:ascii="Arial" w:hAnsi="Arial" w:cs="Arial"/>
          <w:sz w:val="24"/>
          <w:szCs w:val="24"/>
        </w:rPr>
        <w:t xml:space="preserve">Mgr. </w:t>
      </w:r>
      <w:r w:rsidR="00D54F6C" w:rsidRPr="00D54F6C">
        <w:rPr>
          <w:rFonts w:ascii="Arial" w:hAnsi="Arial" w:cs="Arial"/>
          <w:sz w:val="24"/>
          <w:szCs w:val="24"/>
        </w:rPr>
        <w:t>Jana Líčeníková</w:t>
      </w:r>
      <w:r w:rsidR="00952236" w:rsidRPr="00D54F6C">
        <w:rPr>
          <w:rFonts w:ascii="Arial" w:hAnsi="Arial" w:cs="Arial"/>
          <w:sz w:val="24"/>
          <w:szCs w:val="24"/>
        </w:rPr>
        <w:t xml:space="preserve"> – </w:t>
      </w:r>
      <w:r w:rsidR="00D54F6C" w:rsidRPr="00D54F6C">
        <w:rPr>
          <w:rFonts w:ascii="Arial" w:hAnsi="Arial" w:cs="Arial"/>
          <w:sz w:val="24"/>
          <w:szCs w:val="24"/>
        </w:rPr>
        <w:t xml:space="preserve">zástupkyně </w:t>
      </w:r>
      <w:r w:rsidR="00952236" w:rsidRPr="00D54F6C">
        <w:rPr>
          <w:rFonts w:ascii="Arial" w:hAnsi="Arial" w:cs="Arial"/>
          <w:sz w:val="24"/>
          <w:szCs w:val="24"/>
        </w:rPr>
        <w:t>ředitel</w:t>
      </w:r>
      <w:r w:rsidR="00D54F6C" w:rsidRPr="00D54F6C">
        <w:rPr>
          <w:rFonts w:ascii="Arial" w:hAnsi="Arial" w:cs="Arial"/>
          <w:sz w:val="24"/>
          <w:szCs w:val="24"/>
        </w:rPr>
        <w:t>e</w:t>
      </w:r>
      <w:r w:rsidR="00952236" w:rsidRPr="00D54F6C">
        <w:rPr>
          <w:rFonts w:ascii="Arial" w:hAnsi="Arial" w:cs="Arial"/>
          <w:sz w:val="24"/>
          <w:szCs w:val="24"/>
        </w:rPr>
        <w:t xml:space="preserve"> školy</w:t>
      </w:r>
    </w:p>
    <w:p w:rsidR="00952236" w:rsidRPr="00D54F6C" w:rsidRDefault="008D6423" w:rsidP="000B41DC">
      <w:pPr>
        <w:rPr>
          <w:rFonts w:ascii="Arial" w:hAnsi="Arial" w:cs="Arial"/>
          <w:sz w:val="24"/>
          <w:szCs w:val="24"/>
        </w:rPr>
      </w:pPr>
      <w:r w:rsidRPr="00D54F6C">
        <w:rPr>
          <w:rFonts w:ascii="Arial" w:hAnsi="Arial" w:cs="Arial"/>
          <w:sz w:val="24"/>
          <w:szCs w:val="24"/>
        </w:rPr>
        <w:t>Telefon:</w:t>
      </w:r>
      <w:r w:rsidRPr="00D54F6C">
        <w:rPr>
          <w:rFonts w:ascii="Arial" w:hAnsi="Arial" w:cs="Arial"/>
          <w:sz w:val="24"/>
          <w:szCs w:val="24"/>
        </w:rPr>
        <w:tab/>
      </w:r>
      <w:r w:rsidRPr="00D54F6C">
        <w:rPr>
          <w:rFonts w:ascii="Arial" w:hAnsi="Arial" w:cs="Arial"/>
          <w:sz w:val="24"/>
          <w:szCs w:val="24"/>
        </w:rPr>
        <w:tab/>
      </w:r>
      <w:r w:rsidR="00D54F6C" w:rsidRPr="00D54F6C">
        <w:rPr>
          <w:rFonts w:ascii="Arial" w:hAnsi="Arial" w:cs="Arial"/>
          <w:sz w:val="24"/>
          <w:szCs w:val="24"/>
        </w:rPr>
        <w:tab/>
        <w:t>518 357 239</w:t>
      </w:r>
    </w:p>
    <w:p w:rsidR="008D6423" w:rsidRPr="00D54F6C" w:rsidRDefault="008D6423" w:rsidP="000B41DC">
      <w:pPr>
        <w:rPr>
          <w:rFonts w:ascii="Arial" w:hAnsi="Arial" w:cs="Arial"/>
          <w:sz w:val="24"/>
          <w:szCs w:val="24"/>
        </w:rPr>
      </w:pPr>
      <w:r w:rsidRPr="00D54F6C">
        <w:rPr>
          <w:rFonts w:ascii="Arial" w:hAnsi="Arial" w:cs="Arial"/>
          <w:sz w:val="24"/>
          <w:szCs w:val="24"/>
        </w:rPr>
        <w:t>e-mail:</w:t>
      </w:r>
      <w:r w:rsidRPr="00D54F6C">
        <w:rPr>
          <w:rFonts w:ascii="Arial" w:hAnsi="Arial" w:cs="Arial"/>
          <w:sz w:val="24"/>
          <w:szCs w:val="24"/>
        </w:rPr>
        <w:tab/>
      </w:r>
      <w:r w:rsidRPr="00D54F6C">
        <w:rPr>
          <w:rFonts w:ascii="Arial" w:hAnsi="Arial" w:cs="Arial"/>
          <w:sz w:val="24"/>
          <w:szCs w:val="24"/>
        </w:rPr>
        <w:tab/>
      </w:r>
      <w:r w:rsidRPr="00D54F6C">
        <w:rPr>
          <w:rFonts w:ascii="Arial" w:hAnsi="Arial" w:cs="Arial"/>
          <w:sz w:val="24"/>
          <w:szCs w:val="24"/>
        </w:rPr>
        <w:tab/>
      </w:r>
      <w:hyperlink r:id="rId8" w:history="1">
        <w:r w:rsidR="00D54F6C" w:rsidRPr="00D54F6C">
          <w:rPr>
            <w:rStyle w:val="Hypertextovodkaz"/>
            <w:rFonts w:ascii="Arial" w:hAnsi="Arial" w:cs="Arial"/>
            <w:color w:val="auto"/>
            <w:sz w:val="24"/>
          </w:rPr>
          <w:t>zs.luzice@tiscali.cz</w:t>
        </w:r>
      </w:hyperlink>
      <w:r w:rsidR="00D54F6C" w:rsidRPr="00D54F6C">
        <w:rPr>
          <w:rFonts w:ascii="Arial" w:hAnsi="Arial" w:cs="Arial"/>
          <w:sz w:val="24"/>
        </w:rPr>
        <w:t xml:space="preserve"> </w:t>
      </w:r>
    </w:p>
    <w:p w:rsidR="0086738B" w:rsidRPr="00D54F6C" w:rsidRDefault="0086738B" w:rsidP="000B41DC">
      <w:pPr>
        <w:rPr>
          <w:rFonts w:ascii="Arial" w:hAnsi="Arial" w:cs="Arial"/>
          <w:sz w:val="24"/>
          <w:szCs w:val="24"/>
        </w:rPr>
      </w:pPr>
    </w:p>
    <w:p w:rsidR="000B41DC" w:rsidRPr="00D54F6C" w:rsidRDefault="000B41DC" w:rsidP="000B41DC">
      <w:pPr>
        <w:rPr>
          <w:rFonts w:ascii="Arial" w:hAnsi="Arial" w:cs="Arial"/>
          <w:sz w:val="24"/>
          <w:szCs w:val="24"/>
        </w:rPr>
      </w:pPr>
    </w:p>
    <w:p w:rsidR="003A304D" w:rsidRPr="00D54F6C" w:rsidRDefault="003A304D" w:rsidP="000B41DC">
      <w:pPr>
        <w:rPr>
          <w:rFonts w:ascii="Arial" w:hAnsi="Arial" w:cs="Arial"/>
          <w:color w:val="FF0000"/>
          <w:sz w:val="24"/>
          <w:szCs w:val="24"/>
        </w:rPr>
      </w:pPr>
    </w:p>
    <w:p w:rsidR="000B7CA7" w:rsidRPr="00D54F6C" w:rsidRDefault="000B7CA7" w:rsidP="000B41DC">
      <w:pPr>
        <w:pStyle w:val="Odstavecseseznamem"/>
        <w:numPr>
          <w:ilvl w:val="0"/>
          <w:numId w:val="7"/>
        </w:numPr>
        <w:ind w:left="284" w:hanging="284"/>
        <w:rPr>
          <w:rFonts w:ascii="Arial" w:hAnsi="Arial" w:cs="Arial"/>
          <w:b/>
          <w:sz w:val="24"/>
          <w:szCs w:val="24"/>
          <w:u w:val="single"/>
        </w:rPr>
      </w:pPr>
      <w:r w:rsidRPr="00D54F6C">
        <w:rPr>
          <w:rFonts w:ascii="Arial" w:hAnsi="Arial" w:cs="Arial"/>
          <w:b/>
          <w:sz w:val="24"/>
          <w:szCs w:val="24"/>
          <w:u w:val="single"/>
        </w:rPr>
        <w:t>Předmět a popis zakázky</w:t>
      </w:r>
    </w:p>
    <w:p w:rsidR="00D54F6C" w:rsidRPr="00D54F6C" w:rsidRDefault="000B7CA7" w:rsidP="000B41DC">
      <w:pPr>
        <w:jc w:val="both"/>
        <w:rPr>
          <w:rFonts w:ascii="Arial" w:hAnsi="Arial" w:cs="Arial"/>
          <w:sz w:val="24"/>
          <w:szCs w:val="24"/>
        </w:rPr>
      </w:pPr>
      <w:r w:rsidRPr="00D54F6C">
        <w:rPr>
          <w:rFonts w:ascii="Arial" w:hAnsi="Arial" w:cs="Arial"/>
          <w:sz w:val="24"/>
          <w:szCs w:val="24"/>
        </w:rPr>
        <w:t xml:space="preserve">Předmětem </w:t>
      </w:r>
      <w:r w:rsidR="00782F8C" w:rsidRPr="00D54F6C">
        <w:rPr>
          <w:rFonts w:ascii="Arial" w:hAnsi="Arial" w:cs="Arial"/>
          <w:sz w:val="24"/>
          <w:szCs w:val="24"/>
        </w:rPr>
        <w:t xml:space="preserve">této veřejné </w:t>
      </w:r>
      <w:r w:rsidRPr="00D54F6C">
        <w:rPr>
          <w:rFonts w:ascii="Arial" w:hAnsi="Arial" w:cs="Arial"/>
          <w:sz w:val="24"/>
          <w:szCs w:val="24"/>
        </w:rPr>
        <w:t>zakázky</w:t>
      </w:r>
      <w:r w:rsidR="00782F8C" w:rsidRPr="00D54F6C">
        <w:rPr>
          <w:rFonts w:ascii="Arial" w:hAnsi="Arial" w:cs="Arial"/>
          <w:sz w:val="24"/>
          <w:szCs w:val="24"/>
        </w:rPr>
        <w:t xml:space="preserve"> </w:t>
      </w:r>
      <w:r w:rsidR="00952236" w:rsidRPr="00D54F6C">
        <w:rPr>
          <w:rFonts w:ascii="Arial" w:hAnsi="Arial" w:cs="Arial"/>
          <w:sz w:val="24"/>
          <w:szCs w:val="24"/>
        </w:rPr>
        <w:t xml:space="preserve">malého rozsahu na dodávku je </w:t>
      </w:r>
      <w:r w:rsidRPr="00D54F6C">
        <w:rPr>
          <w:rFonts w:ascii="Arial" w:hAnsi="Arial" w:cs="Arial"/>
          <w:sz w:val="24"/>
          <w:szCs w:val="24"/>
        </w:rPr>
        <w:t xml:space="preserve">výběr dodavatele </w:t>
      </w:r>
      <w:r w:rsidR="00D54F6C" w:rsidRPr="00D54F6C">
        <w:rPr>
          <w:rFonts w:ascii="Arial" w:hAnsi="Arial" w:cs="Arial"/>
          <w:sz w:val="24"/>
          <w:szCs w:val="24"/>
        </w:rPr>
        <w:t xml:space="preserve">25 ks </w:t>
      </w:r>
      <w:r w:rsidRPr="00D54F6C">
        <w:rPr>
          <w:rFonts w:ascii="Arial" w:hAnsi="Arial" w:cs="Arial"/>
          <w:sz w:val="24"/>
          <w:szCs w:val="24"/>
        </w:rPr>
        <w:t>PC</w:t>
      </w:r>
      <w:r w:rsidR="00D54F6C" w:rsidRPr="00D54F6C">
        <w:rPr>
          <w:rFonts w:ascii="Arial" w:hAnsi="Arial" w:cs="Arial"/>
          <w:sz w:val="24"/>
          <w:szCs w:val="24"/>
        </w:rPr>
        <w:t xml:space="preserve"> sestav a 1 ks notebooku, </w:t>
      </w:r>
      <w:r w:rsidR="00F512F3" w:rsidRPr="00D54F6C">
        <w:rPr>
          <w:rFonts w:ascii="Arial" w:hAnsi="Arial" w:cs="Arial"/>
          <w:sz w:val="24"/>
          <w:szCs w:val="24"/>
        </w:rPr>
        <w:t xml:space="preserve">včetně periferií, </w:t>
      </w:r>
      <w:r w:rsidR="003F6AEA" w:rsidRPr="00D54F6C">
        <w:rPr>
          <w:rFonts w:ascii="Arial" w:hAnsi="Arial" w:cs="Arial"/>
          <w:sz w:val="24"/>
          <w:szCs w:val="24"/>
        </w:rPr>
        <w:t xml:space="preserve">operačního systému a </w:t>
      </w:r>
      <w:r w:rsidR="00782F8C" w:rsidRPr="00D54F6C">
        <w:rPr>
          <w:rFonts w:ascii="Arial" w:hAnsi="Arial" w:cs="Arial"/>
          <w:sz w:val="24"/>
          <w:szCs w:val="24"/>
        </w:rPr>
        <w:t>kancelářského balíku</w:t>
      </w:r>
      <w:r w:rsidR="0063786F">
        <w:rPr>
          <w:rFonts w:ascii="Arial" w:hAnsi="Arial" w:cs="Arial"/>
          <w:sz w:val="24"/>
          <w:szCs w:val="24"/>
        </w:rPr>
        <w:t>, 1 ks interaktivního data</w:t>
      </w:r>
      <w:r w:rsidR="00D54F6C" w:rsidRPr="00D54F6C">
        <w:rPr>
          <w:rFonts w:ascii="Arial" w:hAnsi="Arial" w:cs="Arial"/>
          <w:sz w:val="24"/>
          <w:szCs w:val="24"/>
        </w:rPr>
        <w:t>projektor</w:t>
      </w:r>
      <w:r w:rsidR="0063786F">
        <w:rPr>
          <w:rFonts w:ascii="Arial" w:hAnsi="Arial" w:cs="Arial"/>
          <w:sz w:val="24"/>
          <w:szCs w:val="24"/>
        </w:rPr>
        <w:t>u a 1 ks keramické tabule TRIPTY</w:t>
      </w:r>
      <w:r w:rsidR="00D54F6C" w:rsidRPr="00D54F6C">
        <w:rPr>
          <w:rFonts w:ascii="Arial" w:hAnsi="Arial" w:cs="Arial"/>
          <w:sz w:val="24"/>
          <w:szCs w:val="24"/>
        </w:rPr>
        <w:t xml:space="preserve">CH - vše  </w:t>
      </w:r>
      <w:r w:rsidR="00782F8C" w:rsidRPr="00D54F6C">
        <w:rPr>
          <w:rFonts w:ascii="Arial" w:hAnsi="Arial" w:cs="Arial"/>
          <w:sz w:val="24"/>
          <w:szCs w:val="24"/>
        </w:rPr>
        <w:t xml:space="preserve">dle </w:t>
      </w:r>
      <w:r w:rsidRPr="00D54F6C">
        <w:rPr>
          <w:rFonts w:ascii="Arial" w:hAnsi="Arial" w:cs="Arial"/>
          <w:sz w:val="24"/>
          <w:szCs w:val="24"/>
        </w:rPr>
        <w:t xml:space="preserve">níže uvedené </w:t>
      </w:r>
      <w:r w:rsidR="00782F8C" w:rsidRPr="00D54F6C">
        <w:rPr>
          <w:rFonts w:ascii="Arial" w:hAnsi="Arial" w:cs="Arial"/>
          <w:sz w:val="24"/>
          <w:szCs w:val="24"/>
        </w:rPr>
        <w:t xml:space="preserve">podrobné </w:t>
      </w:r>
      <w:r w:rsidRPr="00D54F6C">
        <w:rPr>
          <w:rFonts w:ascii="Arial" w:hAnsi="Arial" w:cs="Arial"/>
          <w:sz w:val="24"/>
          <w:szCs w:val="24"/>
        </w:rPr>
        <w:t>specifikace</w:t>
      </w:r>
      <w:r w:rsidR="00D54F6C" w:rsidRPr="00D54F6C">
        <w:rPr>
          <w:rFonts w:ascii="Arial" w:hAnsi="Arial" w:cs="Arial"/>
          <w:sz w:val="24"/>
          <w:szCs w:val="24"/>
        </w:rPr>
        <w:t>.</w:t>
      </w:r>
    </w:p>
    <w:p w:rsidR="00D54F6C" w:rsidRPr="00D54F6C" w:rsidRDefault="00D54F6C" w:rsidP="000B41DC">
      <w:pPr>
        <w:jc w:val="both"/>
        <w:rPr>
          <w:rFonts w:ascii="Arial" w:hAnsi="Arial" w:cs="Arial"/>
          <w:bCs/>
          <w:sz w:val="24"/>
          <w:szCs w:val="24"/>
        </w:rPr>
      </w:pPr>
      <w:r w:rsidRPr="00D54F6C">
        <w:rPr>
          <w:rFonts w:ascii="Arial" w:hAnsi="Arial" w:cs="Arial"/>
          <w:sz w:val="24"/>
          <w:szCs w:val="24"/>
        </w:rPr>
        <w:t>Výše uvedené technické vybavení bude použito</w:t>
      </w:r>
      <w:r w:rsidR="000B7CA7" w:rsidRPr="00D54F6C">
        <w:rPr>
          <w:rFonts w:ascii="Arial" w:hAnsi="Arial" w:cs="Arial"/>
          <w:sz w:val="24"/>
          <w:szCs w:val="24"/>
        </w:rPr>
        <w:t xml:space="preserve"> v rámci projektu </w:t>
      </w:r>
      <w:r w:rsidRPr="00D54F6C">
        <w:rPr>
          <w:rFonts w:ascii="Arial" w:hAnsi="Arial" w:cs="Arial"/>
          <w:sz w:val="24"/>
          <w:szCs w:val="24"/>
        </w:rPr>
        <w:t>Operačního programu vzdělávání pro konkurenceschopnost.</w:t>
      </w:r>
      <w:r w:rsidR="00952236" w:rsidRPr="00D54F6C">
        <w:rPr>
          <w:rFonts w:ascii="Arial" w:hAnsi="Arial" w:cs="Arial"/>
          <w:bCs/>
          <w:sz w:val="24"/>
          <w:szCs w:val="24"/>
        </w:rPr>
        <w:t xml:space="preserve"> </w:t>
      </w:r>
    </w:p>
    <w:p w:rsidR="00D54F6C" w:rsidRPr="00D54F6C" w:rsidRDefault="000B7CA7" w:rsidP="000B41DC">
      <w:pPr>
        <w:jc w:val="both"/>
        <w:rPr>
          <w:rFonts w:ascii="Arial" w:hAnsi="Arial" w:cs="Arial"/>
          <w:bCs/>
          <w:sz w:val="24"/>
        </w:rPr>
      </w:pPr>
      <w:r w:rsidRPr="00D54F6C">
        <w:rPr>
          <w:rFonts w:ascii="Arial" w:hAnsi="Arial" w:cs="Arial"/>
          <w:sz w:val="24"/>
          <w:szCs w:val="24"/>
        </w:rPr>
        <w:t>č</w:t>
      </w:r>
      <w:r w:rsidR="00952236" w:rsidRPr="00D54F6C">
        <w:rPr>
          <w:rFonts w:ascii="Arial" w:hAnsi="Arial" w:cs="Arial"/>
          <w:sz w:val="24"/>
          <w:szCs w:val="24"/>
        </w:rPr>
        <w:t>íslo</w:t>
      </w:r>
      <w:r w:rsidR="00782F8C" w:rsidRPr="00D54F6C">
        <w:rPr>
          <w:rFonts w:ascii="Arial" w:hAnsi="Arial" w:cs="Arial"/>
          <w:sz w:val="24"/>
          <w:szCs w:val="24"/>
        </w:rPr>
        <w:t xml:space="preserve"> </w:t>
      </w:r>
      <w:r w:rsidRPr="00D54F6C">
        <w:rPr>
          <w:rFonts w:ascii="Arial" w:hAnsi="Arial" w:cs="Arial"/>
          <w:sz w:val="24"/>
          <w:szCs w:val="24"/>
        </w:rPr>
        <w:t xml:space="preserve">projektu </w:t>
      </w:r>
      <w:r w:rsidR="00952236" w:rsidRPr="00D54F6C">
        <w:rPr>
          <w:rFonts w:ascii="Arial" w:hAnsi="Arial" w:cs="Arial"/>
          <w:bCs/>
          <w:sz w:val="24"/>
        </w:rPr>
        <w:t>CZ.1.07/1.</w:t>
      </w:r>
      <w:r w:rsidR="00D54F6C" w:rsidRPr="00D54F6C">
        <w:rPr>
          <w:rFonts w:ascii="Arial" w:hAnsi="Arial" w:cs="Arial"/>
          <w:bCs/>
          <w:sz w:val="24"/>
        </w:rPr>
        <w:t>4.00/21.3204</w:t>
      </w:r>
    </w:p>
    <w:p w:rsidR="00AB1A13" w:rsidRPr="00D54F6C" w:rsidRDefault="00E82E8F" w:rsidP="000B41DC">
      <w:pPr>
        <w:jc w:val="both"/>
        <w:rPr>
          <w:rFonts w:ascii="Arial" w:hAnsi="Arial" w:cs="Arial"/>
          <w:sz w:val="24"/>
          <w:szCs w:val="24"/>
        </w:rPr>
      </w:pPr>
      <w:r w:rsidRPr="00D54F6C">
        <w:rPr>
          <w:rFonts w:ascii="Arial" w:hAnsi="Arial" w:cs="Arial"/>
          <w:sz w:val="24"/>
          <w:szCs w:val="24"/>
        </w:rPr>
        <w:t xml:space="preserve"> </w:t>
      </w:r>
    </w:p>
    <w:p w:rsidR="00A75507" w:rsidRPr="00D54F6C" w:rsidRDefault="000B7CA7" w:rsidP="000B41DC">
      <w:pPr>
        <w:jc w:val="both"/>
        <w:rPr>
          <w:rFonts w:ascii="Arial" w:hAnsi="Arial" w:cs="Arial"/>
          <w:sz w:val="24"/>
          <w:szCs w:val="24"/>
        </w:rPr>
      </w:pPr>
      <w:r w:rsidRPr="00D54F6C">
        <w:rPr>
          <w:rFonts w:ascii="Arial" w:hAnsi="Arial" w:cs="Arial"/>
          <w:sz w:val="24"/>
          <w:szCs w:val="24"/>
        </w:rPr>
        <w:t xml:space="preserve">Zakázka bude financována částečně z prostředků ESF a státního rozpočtu ČR. </w:t>
      </w:r>
      <w:r w:rsidR="00767DA8" w:rsidRPr="00D54F6C">
        <w:rPr>
          <w:rFonts w:ascii="Arial" w:hAnsi="Arial" w:cs="Arial"/>
          <w:sz w:val="24"/>
          <w:szCs w:val="24"/>
        </w:rPr>
        <w:t xml:space="preserve">Předpokládaná cena </w:t>
      </w:r>
      <w:r w:rsidR="00A75507" w:rsidRPr="00D54F6C">
        <w:rPr>
          <w:rFonts w:ascii="Arial" w:hAnsi="Arial" w:cs="Arial"/>
          <w:sz w:val="24"/>
          <w:szCs w:val="24"/>
        </w:rPr>
        <w:t xml:space="preserve">celé </w:t>
      </w:r>
      <w:r w:rsidR="00767DA8" w:rsidRPr="00D54F6C">
        <w:rPr>
          <w:rFonts w:ascii="Arial" w:hAnsi="Arial" w:cs="Arial"/>
          <w:sz w:val="24"/>
          <w:szCs w:val="24"/>
        </w:rPr>
        <w:t xml:space="preserve">veřejné zakázky je </w:t>
      </w:r>
      <w:r w:rsidR="00D54F6C" w:rsidRPr="00D54F6C">
        <w:rPr>
          <w:rFonts w:ascii="Arial" w:hAnsi="Arial" w:cs="Arial"/>
          <w:sz w:val="24"/>
          <w:szCs w:val="24"/>
        </w:rPr>
        <w:t>480</w:t>
      </w:r>
      <w:r w:rsidR="0063786F">
        <w:rPr>
          <w:rFonts w:ascii="Arial" w:hAnsi="Arial" w:cs="Arial"/>
          <w:sz w:val="24"/>
          <w:szCs w:val="24"/>
        </w:rPr>
        <w:t>.</w:t>
      </w:r>
      <w:r w:rsidR="00D54F6C" w:rsidRPr="00D54F6C">
        <w:rPr>
          <w:rFonts w:ascii="Arial" w:hAnsi="Arial" w:cs="Arial"/>
          <w:sz w:val="24"/>
          <w:szCs w:val="24"/>
        </w:rPr>
        <w:t>000</w:t>
      </w:r>
      <w:r w:rsidR="0063786F">
        <w:rPr>
          <w:rFonts w:ascii="Arial" w:hAnsi="Arial" w:cs="Arial"/>
          <w:sz w:val="24"/>
          <w:szCs w:val="24"/>
        </w:rPr>
        <w:t xml:space="preserve">,- </w:t>
      </w:r>
      <w:r w:rsidR="00767DA8" w:rsidRPr="00D54F6C">
        <w:rPr>
          <w:rFonts w:ascii="Arial" w:hAnsi="Arial" w:cs="Arial"/>
          <w:sz w:val="24"/>
          <w:szCs w:val="24"/>
        </w:rPr>
        <w:t>Kč bez DPH</w:t>
      </w:r>
      <w:r w:rsidR="00625A4C" w:rsidRPr="00D54F6C">
        <w:rPr>
          <w:rFonts w:ascii="Arial" w:hAnsi="Arial" w:cs="Arial"/>
          <w:sz w:val="24"/>
          <w:szCs w:val="24"/>
        </w:rPr>
        <w:t xml:space="preserve">. </w:t>
      </w:r>
      <w:r w:rsidR="00A75507" w:rsidRPr="00D54F6C">
        <w:rPr>
          <w:rFonts w:ascii="Arial" w:hAnsi="Arial" w:cs="Arial"/>
          <w:sz w:val="24"/>
          <w:szCs w:val="24"/>
        </w:rPr>
        <w:t xml:space="preserve"> Uchazečem nabídnutá cena jednotlivého samostatného produktu včetně příslušenství nesmí přesáhnout 39.9</w:t>
      </w:r>
      <w:r w:rsidR="00D54F6C" w:rsidRPr="00D54F6C">
        <w:rPr>
          <w:rFonts w:ascii="Arial" w:hAnsi="Arial" w:cs="Arial"/>
          <w:sz w:val="24"/>
          <w:szCs w:val="24"/>
        </w:rPr>
        <w:t>00</w:t>
      </w:r>
      <w:r w:rsidR="0063786F">
        <w:rPr>
          <w:rFonts w:ascii="Arial" w:hAnsi="Arial" w:cs="Arial"/>
          <w:sz w:val="24"/>
          <w:szCs w:val="24"/>
        </w:rPr>
        <w:t>,-</w:t>
      </w:r>
      <w:r w:rsidR="00A75507" w:rsidRPr="00D54F6C">
        <w:rPr>
          <w:rFonts w:ascii="Arial" w:hAnsi="Arial" w:cs="Arial"/>
          <w:sz w:val="24"/>
          <w:szCs w:val="24"/>
        </w:rPr>
        <w:t xml:space="preserve"> Kč vč</w:t>
      </w:r>
      <w:r w:rsidR="00AB1A13" w:rsidRPr="00D54F6C">
        <w:rPr>
          <w:rFonts w:ascii="Arial" w:hAnsi="Arial" w:cs="Arial"/>
          <w:sz w:val="24"/>
          <w:szCs w:val="24"/>
        </w:rPr>
        <w:t>etně</w:t>
      </w:r>
      <w:r w:rsidR="00A75507" w:rsidRPr="00D54F6C">
        <w:rPr>
          <w:rFonts w:ascii="Arial" w:hAnsi="Arial" w:cs="Arial"/>
          <w:sz w:val="24"/>
          <w:szCs w:val="24"/>
        </w:rPr>
        <w:t xml:space="preserve"> DPH.</w:t>
      </w:r>
    </w:p>
    <w:p w:rsidR="00A75507" w:rsidRPr="00D54F6C" w:rsidRDefault="00A75507" w:rsidP="000B41DC">
      <w:pPr>
        <w:jc w:val="both"/>
        <w:rPr>
          <w:rFonts w:ascii="Arial" w:hAnsi="Arial" w:cs="Arial"/>
          <w:sz w:val="24"/>
          <w:szCs w:val="24"/>
        </w:rPr>
      </w:pPr>
    </w:p>
    <w:p w:rsidR="00AB1A13" w:rsidRPr="00D54F6C" w:rsidRDefault="00AB1A13" w:rsidP="008475B8">
      <w:pPr>
        <w:jc w:val="both"/>
        <w:rPr>
          <w:rFonts w:ascii="Arial" w:hAnsi="Arial" w:cs="Arial"/>
          <w:b/>
          <w:color w:val="FF0000"/>
          <w:sz w:val="24"/>
          <w:szCs w:val="24"/>
        </w:rPr>
      </w:pPr>
    </w:p>
    <w:p w:rsidR="008475B8" w:rsidRPr="00880626" w:rsidRDefault="008475B8" w:rsidP="008475B8">
      <w:pPr>
        <w:jc w:val="both"/>
        <w:rPr>
          <w:rFonts w:ascii="Arial" w:hAnsi="Arial" w:cs="Arial"/>
          <w:b/>
          <w:sz w:val="24"/>
          <w:szCs w:val="24"/>
        </w:rPr>
      </w:pPr>
      <w:r w:rsidRPr="00880626">
        <w:rPr>
          <w:rFonts w:ascii="Arial" w:hAnsi="Arial" w:cs="Arial"/>
          <w:b/>
          <w:sz w:val="24"/>
          <w:szCs w:val="24"/>
        </w:rPr>
        <w:t xml:space="preserve">2.1 </w:t>
      </w:r>
    </w:p>
    <w:p w:rsidR="00880626" w:rsidRPr="00880626" w:rsidRDefault="00880626" w:rsidP="00880626">
      <w:pPr>
        <w:rPr>
          <w:b/>
          <w:sz w:val="28"/>
          <w:szCs w:val="28"/>
          <w:u w:val="single"/>
        </w:rPr>
      </w:pPr>
      <w:r w:rsidRPr="00880626">
        <w:rPr>
          <w:b/>
          <w:sz w:val="28"/>
          <w:szCs w:val="28"/>
          <w:u w:val="single"/>
        </w:rPr>
        <w:t>Dodávka technického vybavení</w:t>
      </w:r>
    </w:p>
    <w:p w:rsidR="00880626" w:rsidRPr="00FA0DAD" w:rsidRDefault="00880626" w:rsidP="00880626">
      <w:pPr>
        <w:rPr>
          <w:sz w:val="28"/>
          <w:szCs w:val="28"/>
          <w:u w:val="single"/>
        </w:rPr>
      </w:pPr>
    </w:p>
    <w:p w:rsidR="00880626" w:rsidRPr="00880626" w:rsidRDefault="00880626" w:rsidP="00880626">
      <w:pPr>
        <w:rPr>
          <w:rFonts w:ascii="Arial" w:hAnsi="Arial" w:cs="Arial"/>
          <w:sz w:val="24"/>
          <w:szCs w:val="24"/>
          <w:u w:val="single"/>
        </w:rPr>
      </w:pPr>
      <w:r w:rsidRPr="00880626">
        <w:rPr>
          <w:rFonts w:ascii="Arial" w:hAnsi="Arial" w:cs="Arial"/>
          <w:b/>
          <w:sz w:val="24"/>
          <w:szCs w:val="24"/>
          <w:u w:val="single"/>
        </w:rPr>
        <w:t>Počítač stolní</w:t>
      </w:r>
      <w:r w:rsidRPr="00880626">
        <w:rPr>
          <w:rFonts w:ascii="Arial" w:hAnsi="Arial" w:cs="Arial"/>
          <w:sz w:val="24"/>
          <w:szCs w:val="24"/>
          <w:u w:val="single"/>
        </w:rPr>
        <w:t xml:space="preserve"> – </w:t>
      </w:r>
      <w:r w:rsidRPr="00880626">
        <w:rPr>
          <w:rFonts w:ascii="Arial" w:hAnsi="Arial" w:cs="Arial"/>
          <w:b/>
          <w:sz w:val="24"/>
          <w:szCs w:val="24"/>
          <w:u w:val="single"/>
        </w:rPr>
        <w:t>24 ks pro žáky, 1 ks učitelský</w:t>
      </w:r>
    </w:p>
    <w:p w:rsidR="00880626" w:rsidRPr="00880626" w:rsidRDefault="00880626" w:rsidP="00C30A86">
      <w:pPr>
        <w:jc w:val="both"/>
        <w:rPr>
          <w:rFonts w:ascii="Arial" w:hAnsi="Arial" w:cs="Arial"/>
          <w:sz w:val="24"/>
          <w:szCs w:val="24"/>
          <w:u w:val="single"/>
        </w:rPr>
      </w:pPr>
      <w:r w:rsidRPr="00880626">
        <w:rPr>
          <w:rFonts w:ascii="Arial" w:hAnsi="Arial" w:cs="Arial"/>
          <w:sz w:val="24"/>
          <w:szCs w:val="24"/>
        </w:rPr>
        <w:t>nové, nepoužité, nerepasované</w:t>
      </w:r>
    </w:p>
    <w:p w:rsidR="00C30A86" w:rsidRDefault="00880626" w:rsidP="00C30A86">
      <w:pPr>
        <w:jc w:val="both"/>
        <w:rPr>
          <w:rFonts w:ascii="Arial" w:hAnsi="Arial" w:cs="Arial"/>
          <w:sz w:val="24"/>
          <w:szCs w:val="24"/>
        </w:rPr>
      </w:pPr>
      <w:r w:rsidRPr="00880626">
        <w:rPr>
          <w:rFonts w:ascii="Arial" w:hAnsi="Arial" w:cs="Arial"/>
          <w:sz w:val="24"/>
          <w:szCs w:val="24"/>
        </w:rPr>
        <w:t>Počítače dostatečně výkonné pro úpravy digitálního videa, výukový software, aplikace, operační systém Windows vhodný k zapojení do domény, do sítě v učebně, zadavatel běžně používá Windows Profesional, licence Microsoft Office, monitor, cz  klávesnice, myš, uživatelské připojení</w:t>
      </w:r>
    </w:p>
    <w:p w:rsidR="00C30A86" w:rsidRDefault="00880626" w:rsidP="00C30A86">
      <w:pPr>
        <w:jc w:val="both"/>
        <w:rPr>
          <w:rFonts w:ascii="Arial" w:hAnsi="Arial" w:cs="Arial"/>
          <w:sz w:val="24"/>
          <w:szCs w:val="24"/>
        </w:rPr>
      </w:pPr>
      <w:r w:rsidRPr="00880626">
        <w:rPr>
          <w:rFonts w:ascii="Arial" w:hAnsi="Arial" w:cs="Arial"/>
          <w:sz w:val="24"/>
          <w:szCs w:val="24"/>
        </w:rPr>
        <w:t>počítače budou zapojeny do školní domény, grafická karta, síťová karta</w:t>
      </w:r>
    </w:p>
    <w:p w:rsidR="00880626" w:rsidRPr="00880626" w:rsidRDefault="00880626" w:rsidP="00C30A86">
      <w:pPr>
        <w:jc w:val="both"/>
        <w:rPr>
          <w:rFonts w:ascii="Arial" w:hAnsi="Arial" w:cs="Arial"/>
          <w:sz w:val="24"/>
          <w:szCs w:val="24"/>
        </w:rPr>
      </w:pPr>
      <w:r w:rsidRPr="00880626">
        <w:rPr>
          <w:rFonts w:ascii="Arial" w:hAnsi="Arial" w:cs="Arial"/>
          <w:sz w:val="24"/>
          <w:szCs w:val="24"/>
        </w:rPr>
        <w:t>grafický software</w:t>
      </w:r>
    </w:p>
    <w:p w:rsidR="00880626" w:rsidRPr="00880626" w:rsidRDefault="00880626" w:rsidP="00880626">
      <w:pPr>
        <w:rPr>
          <w:rFonts w:ascii="Arial" w:hAnsi="Arial" w:cs="Arial"/>
          <w:sz w:val="24"/>
          <w:szCs w:val="24"/>
        </w:rPr>
      </w:pPr>
      <w:r w:rsidRPr="00880626">
        <w:rPr>
          <w:rFonts w:ascii="Arial" w:hAnsi="Arial" w:cs="Arial"/>
          <w:sz w:val="24"/>
          <w:szCs w:val="24"/>
        </w:rPr>
        <w:lastRenderedPageBreak/>
        <w:t>software pro úpravu videa</w:t>
      </w:r>
    </w:p>
    <w:p w:rsidR="00880626" w:rsidRPr="00880626" w:rsidRDefault="00880626" w:rsidP="00880626">
      <w:pPr>
        <w:rPr>
          <w:rFonts w:ascii="Arial" w:hAnsi="Arial" w:cs="Arial"/>
          <w:sz w:val="24"/>
          <w:szCs w:val="24"/>
        </w:rPr>
      </w:pPr>
    </w:p>
    <w:tbl>
      <w:tblPr>
        <w:tblStyle w:val="Mkatabulky"/>
        <w:tblW w:w="8507" w:type="dxa"/>
        <w:tblLook w:val="04A0"/>
      </w:tblPr>
      <w:tblGrid>
        <w:gridCol w:w="2208"/>
        <w:gridCol w:w="6299"/>
      </w:tblGrid>
      <w:tr w:rsidR="00880626" w:rsidRPr="00880626" w:rsidTr="0063786F">
        <w:trPr>
          <w:trHeight w:val="216"/>
        </w:trPr>
        <w:tc>
          <w:tcPr>
            <w:tcW w:w="2208" w:type="dxa"/>
          </w:tcPr>
          <w:p w:rsidR="00880626" w:rsidRPr="00880626" w:rsidRDefault="00880626" w:rsidP="0063786F">
            <w:pPr>
              <w:rPr>
                <w:rFonts w:ascii="Arial" w:hAnsi="Arial" w:cs="Arial"/>
                <w:b/>
                <w:sz w:val="24"/>
                <w:szCs w:val="24"/>
              </w:rPr>
            </w:pPr>
            <w:r w:rsidRPr="00880626">
              <w:rPr>
                <w:rFonts w:ascii="Arial" w:hAnsi="Arial" w:cs="Arial"/>
                <w:b/>
                <w:sz w:val="24"/>
                <w:szCs w:val="24"/>
              </w:rPr>
              <w:t>PC učitel</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1 ks</w:t>
            </w:r>
          </w:p>
        </w:tc>
      </w:tr>
      <w:tr w:rsidR="00880626" w:rsidRPr="00880626" w:rsidTr="0063786F">
        <w:trPr>
          <w:trHeight w:val="216"/>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CPU</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Dvoujádrový,3,30GHz</w:t>
            </w:r>
          </w:p>
        </w:tc>
      </w:tr>
      <w:tr w:rsidR="00880626" w:rsidRPr="00880626" w:rsidTr="0063786F">
        <w:trPr>
          <w:trHeight w:val="207"/>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RAM</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8GB DDR3</w:t>
            </w:r>
          </w:p>
        </w:tc>
      </w:tr>
      <w:tr w:rsidR="00880626" w:rsidRPr="00880626" w:rsidTr="0063786F">
        <w:trPr>
          <w:trHeight w:val="216"/>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HDD</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1x128GB SSD(systém), 1x500GB (data)</w:t>
            </w:r>
          </w:p>
        </w:tc>
      </w:tr>
      <w:tr w:rsidR="00880626" w:rsidRPr="00880626" w:rsidTr="0063786F">
        <w:trPr>
          <w:trHeight w:val="216"/>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VGA</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ATI HD5xxx 1GB</w:t>
            </w:r>
          </w:p>
        </w:tc>
      </w:tr>
      <w:tr w:rsidR="00880626" w:rsidRPr="00880626" w:rsidTr="0063786F">
        <w:trPr>
          <w:trHeight w:val="216"/>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Opt.mech</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DVD-RW, čtečka karet</w:t>
            </w:r>
          </w:p>
        </w:tc>
      </w:tr>
      <w:tr w:rsidR="00880626" w:rsidRPr="00880626" w:rsidTr="0063786F">
        <w:trPr>
          <w:trHeight w:val="216"/>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 xml:space="preserve">Zdroj </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400W</w:t>
            </w:r>
          </w:p>
        </w:tc>
      </w:tr>
      <w:tr w:rsidR="00880626" w:rsidRPr="00880626" w:rsidTr="0063786F">
        <w:trPr>
          <w:trHeight w:val="207"/>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Case</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CoolerMaster ATX</w:t>
            </w:r>
          </w:p>
        </w:tc>
      </w:tr>
      <w:tr w:rsidR="00880626" w:rsidRPr="00880626" w:rsidTr="0063786F">
        <w:trPr>
          <w:trHeight w:val="56"/>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Klávesnice+myš</w:t>
            </w:r>
          </w:p>
        </w:tc>
        <w:tc>
          <w:tcPr>
            <w:tcW w:w="6299" w:type="dxa"/>
          </w:tcPr>
          <w:p w:rsidR="00880626" w:rsidRPr="00880626" w:rsidRDefault="00880626" w:rsidP="0063786F">
            <w:pPr>
              <w:rPr>
                <w:rFonts w:ascii="Arial" w:hAnsi="Arial" w:cs="Arial"/>
                <w:sz w:val="24"/>
                <w:szCs w:val="24"/>
              </w:rPr>
            </w:pPr>
            <w:r w:rsidRPr="00880626">
              <w:rPr>
                <w:rFonts w:ascii="Arial" w:hAnsi="Arial" w:cs="Arial"/>
                <w:sz w:val="24"/>
                <w:szCs w:val="24"/>
              </w:rPr>
              <w:t xml:space="preserve"> cz</w:t>
            </w:r>
          </w:p>
        </w:tc>
      </w:tr>
      <w:tr w:rsidR="00880626" w:rsidRPr="00880626" w:rsidTr="0063786F">
        <w:trPr>
          <w:trHeight w:val="56"/>
        </w:trPr>
        <w:tc>
          <w:tcPr>
            <w:tcW w:w="2208" w:type="dxa"/>
          </w:tcPr>
          <w:p w:rsidR="00880626" w:rsidRPr="00880626" w:rsidRDefault="00880626" w:rsidP="0063786F">
            <w:pPr>
              <w:rPr>
                <w:rFonts w:ascii="Arial" w:hAnsi="Arial" w:cs="Arial"/>
                <w:sz w:val="24"/>
                <w:szCs w:val="24"/>
              </w:rPr>
            </w:pPr>
            <w:r w:rsidRPr="00880626">
              <w:rPr>
                <w:rFonts w:ascii="Arial" w:hAnsi="Arial" w:cs="Arial"/>
                <w:sz w:val="24"/>
                <w:szCs w:val="24"/>
              </w:rPr>
              <w:t>software</w:t>
            </w:r>
          </w:p>
        </w:tc>
        <w:tc>
          <w:tcPr>
            <w:tcW w:w="6299" w:type="dxa"/>
          </w:tcPr>
          <w:p w:rsidR="00880626" w:rsidRPr="00880626" w:rsidRDefault="0063786F" w:rsidP="0063786F">
            <w:pPr>
              <w:rPr>
                <w:rFonts w:ascii="Arial" w:hAnsi="Arial" w:cs="Arial"/>
                <w:sz w:val="24"/>
                <w:szCs w:val="24"/>
              </w:rPr>
            </w:pPr>
            <w:r>
              <w:rPr>
                <w:rFonts w:ascii="Arial" w:hAnsi="Arial" w:cs="Arial"/>
                <w:sz w:val="24"/>
                <w:szCs w:val="24"/>
              </w:rPr>
              <w:t>OS Windows, licence Microsoft O</w:t>
            </w:r>
            <w:r w:rsidR="00880626" w:rsidRPr="00880626">
              <w:rPr>
                <w:rFonts w:ascii="Arial" w:hAnsi="Arial" w:cs="Arial"/>
                <w:sz w:val="24"/>
                <w:szCs w:val="24"/>
              </w:rPr>
              <w:t>ffice</w:t>
            </w:r>
          </w:p>
        </w:tc>
      </w:tr>
    </w:tbl>
    <w:p w:rsidR="00880626" w:rsidRPr="00880626" w:rsidRDefault="00880626" w:rsidP="00880626">
      <w:pPr>
        <w:rPr>
          <w:rFonts w:ascii="Arial" w:hAnsi="Arial" w:cs="Arial"/>
          <w:sz w:val="24"/>
          <w:szCs w:val="24"/>
        </w:rPr>
      </w:pPr>
    </w:p>
    <w:tbl>
      <w:tblPr>
        <w:tblStyle w:val="Mkatabulky"/>
        <w:tblW w:w="0" w:type="auto"/>
        <w:tblLook w:val="04A0"/>
      </w:tblPr>
      <w:tblGrid>
        <w:gridCol w:w="2012"/>
        <w:gridCol w:w="6456"/>
      </w:tblGrid>
      <w:tr w:rsidR="00880626" w:rsidRPr="00880626" w:rsidTr="0063786F">
        <w:trPr>
          <w:trHeight w:val="254"/>
        </w:trPr>
        <w:tc>
          <w:tcPr>
            <w:tcW w:w="2012" w:type="dxa"/>
          </w:tcPr>
          <w:p w:rsidR="00880626" w:rsidRPr="00880626" w:rsidRDefault="00880626" w:rsidP="0063786F">
            <w:pPr>
              <w:jc w:val="center"/>
              <w:rPr>
                <w:rFonts w:ascii="Arial" w:hAnsi="Arial" w:cs="Arial"/>
                <w:b/>
                <w:sz w:val="24"/>
                <w:szCs w:val="24"/>
              </w:rPr>
            </w:pPr>
            <w:r w:rsidRPr="00880626">
              <w:rPr>
                <w:rFonts w:ascii="Arial" w:hAnsi="Arial" w:cs="Arial"/>
                <w:b/>
                <w:sz w:val="24"/>
                <w:szCs w:val="24"/>
              </w:rPr>
              <w:t>PC žák</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24 ks</w:t>
            </w:r>
          </w:p>
        </w:tc>
      </w:tr>
      <w:tr w:rsidR="00880626" w:rsidRPr="00880626" w:rsidTr="0063786F">
        <w:trPr>
          <w:trHeight w:val="265"/>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CPU</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Dvoujádrový 3,2GHz</w:t>
            </w:r>
          </w:p>
        </w:tc>
      </w:tr>
      <w:tr w:rsidR="00880626" w:rsidRPr="00880626" w:rsidTr="0063786F">
        <w:trPr>
          <w:trHeight w:val="265"/>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RAM</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4GB DDR3</w:t>
            </w:r>
          </w:p>
        </w:tc>
      </w:tr>
      <w:tr w:rsidR="00880626" w:rsidRPr="00880626" w:rsidTr="0063786F">
        <w:trPr>
          <w:trHeight w:val="265"/>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HDD</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64GB SSD</w:t>
            </w:r>
          </w:p>
        </w:tc>
      </w:tr>
      <w:tr w:rsidR="00880626" w:rsidRPr="00880626" w:rsidTr="0063786F">
        <w:trPr>
          <w:trHeight w:val="265"/>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VGA</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ATI HD5xxx 1GB</w:t>
            </w:r>
          </w:p>
        </w:tc>
      </w:tr>
      <w:tr w:rsidR="00880626" w:rsidRPr="00880626" w:rsidTr="0063786F">
        <w:trPr>
          <w:trHeight w:val="265"/>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Opt.mech</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DVD-RW, čtečka karet</w:t>
            </w:r>
          </w:p>
        </w:tc>
      </w:tr>
      <w:tr w:rsidR="00880626" w:rsidRPr="00880626" w:rsidTr="0063786F">
        <w:trPr>
          <w:trHeight w:val="254"/>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 xml:space="preserve">Zdroj </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400W</w:t>
            </w:r>
          </w:p>
        </w:tc>
      </w:tr>
      <w:tr w:rsidR="00880626" w:rsidRPr="00880626" w:rsidTr="0063786F">
        <w:trPr>
          <w:trHeight w:val="265"/>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Case</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CoolerMaster mATX</w:t>
            </w:r>
          </w:p>
        </w:tc>
      </w:tr>
      <w:tr w:rsidR="00880626" w:rsidRPr="00880626" w:rsidTr="0063786F">
        <w:trPr>
          <w:trHeight w:val="276"/>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Klávesnice+myš</w:t>
            </w:r>
          </w:p>
        </w:tc>
        <w:tc>
          <w:tcPr>
            <w:tcW w:w="6456" w:type="dxa"/>
          </w:tcPr>
          <w:p w:rsidR="00880626" w:rsidRPr="00880626" w:rsidRDefault="00880626" w:rsidP="0063786F">
            <w:pPr>
              <w:rPr>
                <w:rFonts w:ascii="Arial" w:hAnsi="Arial" w:cs="Arial"/>
                <w:sz w:val="24"/>
                <w:szCs w:val="24"/>
              </w:rPr>
            </w:pPr>
            <w:r w:rsidRPr="00880626">
              <w:rPr>
                <w:rFonts w:ascii="Arial" w:hAnsi="Arial" w:cs="Arial"/>
                <w:sz w:val="24"/>
                <w:szCs w:val="24"/>
              </w:rPr>
              <w:t xml:space="preserve"> cz</w:t>
            </w:r>
          </w:p>
        </w:tc>
      </w:tr>
      <w:tr w:rsidR="00880626" w:rsidRPr="00880626" w:rsidTr="0063786F">
        <w:trPr>
          <w:trHeight w:val="276"/>
        </w:trPr>
        <w:tc>
          <w:tcPr>
            <w:tcW w:w="2012" w:type="dxa"/>
          </w:tcPr>
          <w:p w:rsidR="00880626" w:rsidRPr="00880626" w:rsidRDefault="00880626" w:rsidP="0063786F">
            <w:pPr>
              <w:rPr>
                <w:rFonts w:ascii="Arial" w:hAnsi="Arial" w:cs="Arial"/>
                <w:sz w:val="24"/>
                <w:szCs w:val="24"/>
              </w:rPr>
            </w:pPr>
            <w:r w:rsidRPr="00880626">
              <w:rPr>
                <w:rFonts w:ascii="Arial" w:hAnsi="Arial" w:cs="Arial"/>
                <w:sz w:val="24"/>
                <w:szCs w:val="24"/>
              </w:rPr>
              <w:t>software</w:t>
            </w:r>
          </w:p>
        </w:tc>
        <w:tc>
          <w:tcPr>
            <w:tcW w:w="6456" w:type="dxa"/>
          </w:tcPr>
          <w:p w:rsidR="00880626" w:rsidRPr="00880626" w:rsidRDefault="0063786F" w:rsidP="0063786F">
            <w:pPr>
              <w:rPr>
                <w:rFonts w:ascii="Arial" w:hAnsi="Arial" w:cs="Arial"/>
                <w:sz w:val="24"/>
                <w:szCs w:val="24"/>
              </w:rPr>
            </w:pPr>
            <w:r>
              <w:rPr>
                <w:rFonts w:ascii="Arial" w:hAnsi="Arial" w:cs="Arial"/>
                <w:sz w:val="24"/>
                <w:szCs w:val="24"/>
              </w:rPr>
              <w:t>OS Windows, licence Microsoft O</w:t>
            </w:r>
            <w:r w:rsidR="00880626" w:rsidRPr="00880626">
              <w:rPr>
                <w:rFonts w:ascii="Arial" w:hAnsi="Arial" w:cs="Arial"/>
                <w:sz w:val="24"/>
                <w:szCs w:val="24"/>
              </w:rPr>
              <w:t>ffice</w:t>
            </w:r>
          </w:p>
        </w:tc>
      </w:tr>
    </w:tbl>
    <w:p w:rsidR="00880626" w:rsidRPr="00880626" w:rsidRDefault="00880626" w:rsidP="00880626">
      <w:pPr>
        <w:rPr>
          <w:rFonts w:ascii="Arial" w:hAnsi="Arial" w:cs="Arial"/>
          <w:sz w:val="24"/>
          <w:szCs w:val="24"/>
        </w:rPr>
      </w:pPr>
    </w:p>
    <w:tbl>
      <w:tblPr>
        <w:tblStyle w:val="Mkatabulky"/>
        <w:tblW w:w="0" w:type="auto"/>
        <w:tblLook w:val="04A0"/>
      </w:tblPr>
      <w:tblGrid>
        <w:gridCol w:w="2064"/>
        <w:gridCol w:w="6476"/>
      </w:tblGrid>
      <w:tr w:rsidR="00880626" w:rsidRPr="00880626" w:rsidTr="0063786F">
        <w:trPr>
          <w:trHeight w:val="144"/>
        </w:trPr>
        <w:tc>
          <w:tcPr>
            <w:tcW w:w="2064" w:type="dxa"/>
          </w:tcPr>
          <w:p w:rsidR="00880626" w:rsidRPr="00880626" w:rsidRDefault="00880626" w:rsidP="0063786F">
            <w:pPr>
              <w:rPr>
                <w:rFonts w:ascii="Arial" w:hAnsi="Arial" w:cs="Arial"/>
                <w:b/>
                <w:sz w:val="24"/>
                <w:szCs w:val="24"/>
              </w:rPr>
            </w:pPr>
            <w:r w:rsidRPr="00880626">
              <w:rPr>
                <w:rFonts w:ascii="Arial" w:hAnsi="Arial" w:cs="Arial"/>
                <w:b/>
                <w:sz w:val="24"/>
                <w:szCs w:val="24"/>
              </w:rPr>
              <w:t>Monitor - učitel</w:t>
            </w:r>
          </w:p>
        </w:tc>
        <w:tc>
          <w:tcPr>
            <w:tcW w:w="6476" w:type="dxa"/>
          </w:tcPr>
          <w:p w:rsidR="00880626" w:rsidRPr="00880626" w:rsidRDefault="00880626" w:rsidP="0063786F">
            <w:pPr>
              <w:rPr>
                <w:rFonts w:ascii="Arial" w:hAnsi="Arial" w:cs="Arial"/>
                <w:sz w:val="24"/>
                <w:szCs w:val="24"/>
              </w:rPr>
            </w:pPr>
            <w:r w:rsidRPr="00880626">
              <w:rPr>
                <w:rFonts w:ascii="Arial" w:hAnsi="Arial" w:cs="Arial"/>
                <w:sz w:val="24"/>
                <w:szCs w:val="24"/>
              </w:rPr>
              <w:t>1 ks</w:t>
            </w:r>
          </w:p>
        </w:tc>
      </w:tr>
      <w:tr w:rsidR="00880626" w:rsidRPr="00880626" w:rsidTr="0063786F">
        <w:trPr>
          <w:trHeight w:val="144"/>
        </w:trPr>
        <w:tc>
          <w:tcPr>
            <w:tcW w:w="2064" w:type="dxa"/>
          </w:tcPr>
          <w:p w:rsidR="00880626" w:rsidRPr="00880626" w:rsidRDefault="00880626" w:rsidP="0063786F">
            <w:pPr>
              <w:rPr>
                <w:rFonts w:ascii="Arial" w:hAnsi="Arial" w:cs="Arial"/>
                <w:sz w:val="24"/>
                <w:szCs w:val="24"/>
              </w:rPr>
            </w:pPr>
            <w:r w:rsidRPr="00880626">
              <w:rPr>
                <w:rFonts w:ascii="Arial" w:hAnsi="Arial" w:cs="Arial"/>
                <w:sz w:val="24"/>
                <w:szCs w:val="24"/>
              </w:rPr>
              <w:t xml:space="preserve">24"  </w:t>
            </w:r>
          </w:p>
        </w:tc>
        <w:tc>
          <w:tcPr>
            <w:tcW w:w="6476" w:type="dxa"/>
          </w:tcPr>
          <w:p w:rsidR="00880626" w:rsidRPr="00880626" w:rsidRDefault="00880626" w:rsidP="0063786F">
            <w:pPr>
              <w:rPr>
                <w:rFonts w:ascii="Arial" w:hAnsi="Arial" w:cs="Arial"/>
                <w:sz w:val="24"/>
                <w:szCs w:val="24"/>
              </w:rPr>
            </w:pPr>
            <w:r w:rsidRPr="00880626">
              <w:rPr>
                <w:rFonts w:ascii="Arial" w:hAnsi="Arial" w:cs="Arial"/>
                <w:sz w:val="24"/>
                <w:szCs w:val="24"/>
              </w:rPr>
              <w:t>1920*10</w:t>
            </w:r>
            <w:r w:rsidR="0063786F">
              <w:rPr>
                <w:rFonts w:ascii="Arial" w:hAnsi="Arial" w:cs="Arial"/>
                <w:sz w:val="24"/>
                <w:szCs w:val="24"/>
              </w:rPr>
              <w:t>80, 24“, reproduktor, DVI, HDMI</w:t>
            </w:r>
            <w:r w:rsidRPr="00880626">
              <w:rPr>
                <w:rFonts w:ascii="Arial" w:hAnsi="Arial" w:cs="Arial"/>
                <w:sz w:val="24"/>
                <w:szCs w:val="24"/>
              </w:rPr>
              <w:t xml:space="preserve"> </w:t>
            </w:r>
          </w:p>
        </w:tc>
      </w:tr>
      <w:tr w:rsidR="00880626" w:rsidRPr="00880626" w:rsidTr="0063786F">
        <w:trPr>
          <w:trHeight w:val="144"/>
        </w:trPr>
        <w:tc>
          <w:tcPr>
            <w:tcW w:w="2064" w:type="dxa"/>
          </w:tcPr>
          <w:p w:rsidR="00880626" w:rsidRPr="00880626" w:rsidRDefault="00880626" w:rsidP="0063786F">
            <w:pPr>
              <w:rPr>
                <w:rFonts w:ascii="Arial" w:hAnsi="Arial" w:cs="Arial"/>
                <w:b/>
                <w:sz w:val="24"/>
                <w:szCs w:val="24"/>
              </w:rPr>
            </w:pPr>
            <w:r w:rsidRPr="00880626">
              <w:rPr>
                <w:rFonts w:ascii="Arial" w:hAnsi="Arial" w:cs="Arial"/>
                <w:b/>
                <w:sz w:val="24"/>
                <w:szCs w:val="24"/>
              </w:rPr>
              <w:t>Monitor - žák</w:t>
            </w:r>
          </w:p>
        </w:tc>
        <w:tc>
          <w:tcPr>
            <w:tcW w:w="6476" w:type="dxa"/>
          </w:tcPr>
          <w:p w:rsidR="00880626" w:rsidRPr="00880626" w:rsidRDefault="0063786F" w:rsidP="0063786F">
            <w:pPr>
              <w:rPr>
                <w:rFonts w:ascii="Arial" w:hAnsi="Arial" w:cs="Arial"/>
                <w:sz w:val="24"/>
                <w:szCs w:val="24"/>
              </w:rPr>
            </w:pPr>
            <w:r>
              <w:rPr>
                <w:rFonts w:ascii="Arial" w:hAnsi="Arial" w:cs="Arial"/>
                <w:sz w:val="24"/>
                <w:szCs w:val="24"/>
              </w:rPr>
              <w:t>24 ks</w:t>
            </w:r>
          </w:p>
        </w:tc>
      </w:tr>
      <w:tr w:rsidR="00880626" w:rsidRPr="00880626" w:rsidTr="0063786F">
        <w:trPr>
          <w:trHeight w:val="144"/>
        </w:trPr>
        <w:tc>
          <w:tcPr>
            <w:tcW w:w="2064" w:type="dxa"/>
          </w:tcPr>
          <w:p w:rsidR="00880626" w:rsidRPr="00880626" w:rsidRDefault="00880626" w:rsidP="0063786F">
            <w:pPr>
              <w:rPr>
                <w:rFonts w:ascii="Arial" w:hAnsi="Arial" w:cs="Arial"/>
                <w:sz w:val="24"/>
                <w:szCs w:val="24"/>
              </w:rPr>
            </w:pPr>
            <w:r w:rsidRPr="00880626">
              <w:rPr>
                <w:rFonts w:ascii="Arial" w:hAnsi="Arial" w:cs="Arial"/>
                <w:sz w:val="24"/>
                <w:szCs w:val="24"/>
              </w:rPr>
              <w:t xml:space="preserve">Min 21“  </w:t>
            </w:r>
          </w:p>
        </w:tc>
        <w:tc>
          <w:tcPr>
            <w:tcW w:w="6476" w:type="dxa"/>
          </w:tcPr>
          <w:p w:rsidR="00880626" w:rsidRPr="00880626" w:rsidRDefault="00880626" w:rsidP="0063786F">
            <w:pPr>
              <w:rPr>
                <w:rFonts w:ascii="Arial" w:hAnsi="Arial" w:cs="Arial"/>
                <w:sz w:val="24"/>
                <w:szCs w:val="24"/>
              </w:rPr>
            </w:pPr>
            <w:r w:rsidRPr="00880626">
              <w:rPr>
                <w:rFonts w:ascii="Arial" w:hAnsi="Arial" w:cs="Arial"/>
                <w:sz w:val="24"/>
                <w:szCs w:val="24"/>
              </w:rPr>
              <w:t>1920*1080, 22“ VGA D-SUB</w:t>
            </w:r>
          </w:p>
        </w:tc>
      </w:tr>
    </w:tbl>
    <w:p w:rsidR="00880626" w:rsidRDefault="00880626" w:rsidP="00880626">
      <w:pPr>
        <w:rPr>
          <w:rFonts w:ascii="Arial" w:hAnsi="Arial" w:cs="Arial"/>
          <w:sz w:val="24"/>
          <w:szCs w:val="24"/>
        </w:rPr>
      </w:pPr>
    </w:p>
    <w:p w:rsidR="00880626" w:rsidRPr="00880626" w:rsidRDefault="00880626" w:rsidP="00880626">
      <w:pPr>
        <w:pStyle w:val="Zkladntext"/>
        <w:jc w:val="both"/>
        <w:rPr>
          <w:rFonts w:ascii="Arial" w:hAnsi="Arial" w:cs="Arial"/>
          <w:b/>
          <w:bCs/>
          <w:lang w:val="pl-PL"/>
        </w:rPr>
      </w:pPr>
      <w:r w:rsidRPr="00880626">
        <w:rPr>
          <w:rFonts w:ascii="Arial" w:hAnsi="Arial" w:cs="Arial"/>
          <w:b/>
        </w:rPr>
        <w:t xml:space="preserve">Uchazeč </w:t>
      </w:r>
      <w:r w:rsidRPr="00880626">
        <w:rPr>
          <w:rFonts w:ascii="Arial" w:hAnsi="Arial" w:cs="Arial"/>
          <w:b/>
          <w:bCs/>
        </w:rPr>
        <w:t xml:space="preserve">ve specifikaci dodávky uvede </w:t>
      </w:r>
      <w:r w:rsidRPr="00880626">
        <w:rPr>
          <w:rFonts w:ascii="Arial" w:hAnsi="Arial" w:cs="Arial"/>
          <w:b/>
          <w:bCs/>
          <w:lang w:val="pl-PL"/>
        </w:rPr>
        <w:t xml:space="preserve">cenu jednoho celku (PC) bez DPH. Dále uvede </w:t>
      </w:r>
      <w:r w:rsidRPr="00880626">
        <w:rPr>
          <w:rFonts w:ascii="Arial" w:hAnsi="Arial" w:cs="Arial"/>
          <w:b/>
          <w:bCs/>
          <w:iCs/>
          <w:lang w:val="pl-PL"/>
        </w:rPr>
        <w:t xml:space="preserve">výrobce, typ a typové číslo všech použitých komponent PC sestavy </w:t>
      </w:r>
      <w:r w:rsidRPr="00880626">
        <w:rPr>
          <w:rFonts w:ascii="Arial" w:hAnsi="Arial" w:cs="Arial"/>
          <w:b/>
          <w:bCs/>
          <w:lang w:val="pl-PL"/>
        </w:rPr>
        <w:t>.</w:t>
      </w:r>
    </w:p>
    <w:p w:rsidR="00880626" w:rsidRPr="00880626" w:rsidRDefault="00880626" w:rsidP="00880626">
      <w:pPr>
        <w:rPr>
          <w:rFonts w:ascii="Arial" w:hAnsi="Arial" w:cs="Arial"/>
          <w:sz w:val="24"/>
          <w:szCs w:val="24"/>
        </w:rPr>
      </w:pPr>
    </w:p>
    <w:p w:rsidR="00880626" w:rsidRPr="00880626" w:rsidRDefault="00880626" w:rsidP="00880626">
      <w:pPr>
        <w:rPr>
          <w:rFonts w:ascii="Arial" w:hAnsi="Arial" w:cs="Arial"/>
          <w:sz w:val="24"/>
          <w:szCs w:val="24"/>
        </w:rPr>
      </w:pPr>
    </w:p>
    <w:p w:rsidR="00880626" w:rsidRPr="00880626" w:rsidRDefault="00880626" w:rsidP="00880626">
      <w:pPr>
        <w:rPr>
          <w:rFonts w:ascii="Arial" w:hAnsi="Arial" w:cs="Arial"/>
          <w:b/>
          <w:sz w:val="24"/>
          <w:szCs w:val="24"/>
          <w:u w:val="single"/>
        </w:rPr>
      </w:pPr>
      <w:r w:rsidRPr="00880626">
        <w:rPr>
          <w:rFonts w:ascii="Arial" w:hAnsi="Arial" w:cs="Arial"/>
          <w:b/>
          <w:sz w:val="24"/>
          <w:szCs w:val="24"/>
          <w:u w:val="single"/>
        </w:rPr>
        <w:t>Notebook  - 1 ks</w:t>
      </w:r>
    </w:p>
    <w:p w:rsidR="00880626" w:rsidRPr="00880626" w:rsidRDefault="00880626" w:rsidP="00880626">
      <w:pPr>
        <w:rPr>
          <w:rFonts w:ascii="Arial" w:hAnsi="Arial" w:cs="Arial"/>
          <w:sz w:val="24"/>
          <w:szCs w:val="24"/>
        </w:rPr>
      </w:pPr>
      <w:r w:rsidRPr="00880626">
        <w:rPr>
          <w:rFonts w:ascii="Arial" w:hAnsi="Arial" w:cs="Arial"/>
          <w:sz w:val="24"/>
          <w:szCs w:val="24"/>
        </w:rPr>
        <w:t>nový, nepoužitý</w:t>
      </w:r>
    </w:p>
    <w:p w:rsidR="00880626" w:rsidRPr="00880626" w:rsidRDefault="00880626" w:rsidP="00880626">
      <w:pPr>
        <w:rPr>
          <w:rFonts w:ascii="Arial" w:hAnsi="Arial" w:cs="Arial"/>
          <w:sz w:val="24"/>
          <w:szCs w:val="24"/>
        </w:rPr>
      </w:pPr>
      <w:r w:rsidRPr="00880626">
        <w:rPr>
          <w:rFonts w:ascii="Arial" w:hAnsi="Arial" w:cs="Arial"/>
          <w:sz w:val="24"/>
          <w:szCs w:val="24"/>
        </w:rPr>
        <w:t>dvoujádrový2,5GHz, 4GB DDR3, 500GBHDD,15,6“,VGA Nvidia, HDMI,USB 3.0, Bluetooth 4.0, OS Windows</w:t>
      </w:r>
    </w:p>
    <w:p w:rsidR="00880626" w:rsidRPr="00880626" w:rsidRDefault="00880626" w:rsidP="00880626">
      <w:pPr>
        <w:rPr>
          <w:rFonts w:ascii="Arial" w:hAnsi="Arial" w:cs="Arial"/>
          <w:sz w:val="24"/>
          <w:szCs w:val="24"/>
        </w:rPr>
      </w:pPr>
      <w:r w:rsidRPr="00880626">
        <w:rPr>
          <w:rFonts w:ascii="Arial" w:hAnsi="Arial" w:cs="Arial"/>
          <w:sz w:val="24"/>
          <w:szCs w:val="24"/>
        </w:rPr>
        <w:t>DVD mechanika, WiFi, čtečka karet</w:t>
      </w:r>
    </w:p>
    <w:p w:rsidR="00880626" w:rsidRPr="00880626" w:rsidRDefault="00880626" w:rsidP="00880626">
      <w:pPr>
        <w:rPr>
          <w:rFonts w:ascii="Arial" w:hAnsi="Arial" w:cs="Arial"/>
          <w:sz w:val="24"/>
          <w:szCs w:val="24"/>
        </w:rPr>
      </w:pPr>
    </w:p>
    <w:p w:rsidR="00880626" w:rsidRPr="00880626" w:rsidRDefault="00880626" w:rsidP="00880626">
      <w:pPr>
        <w:pStyle w:val="Zkladntext"/>
        <w:jc w:val="both"/>
        <w:rPr>
          <w:rFonts w:ascii="Arial" w:hAnsi="Arial" w:cs="Arial"/>
          <w:b/>
          <w:bCs/>
          <w:lang w:val="pl-PL"/>
        </w:rPr>
      </w:pPr>
      <w:r w:rsidRPr="00880626">
        <w:rPr>
          <w:rFonts w:ascii="Arial" w:hAnsi="Arial" w:cs="Arial"/>
          <w:b/>
        </w:rPr>
        <w:t xml:space="preserve">Uchazeč </w:t>
      </w:r>
      <w:r w:rsidRPr="00880626">
        <w:rPr>
          <w:rFonts w:ascii="Arial" w:hAnsi="Arial" w:cs="Arial"/>
          <w:b/>
          <w:bCs/>
        </w:rPr>
        <w:t xml:space="preserve">ve specifikaci dodávky uvede </w:t>
      </w:r>
      <w:r w:rsidRPr="00880626">
        <w:rPr>
          <w:rFonts w:ascii="Arial" w:hAnsi="Arial" w:cs="Arial"/>
          <w:b/>
          <w:bCs/>
          <w:lang w:val="pl-PL"/>
        </w:rPr>
        <w:t xml:space="preserve">cenu jednoho notebooku bez DPH. Dále uvede </w:t>
      </w:r>
      <w:r w:rsidRPr="00880626">
        <w:rPr>
          <w:rFonts w:ascii="Arial" w:hAnsi="Arial" w:cs="Arial"/>
          <w:b/>
          <w:bCs/>
          <w:iCs/>
          <w:lang w:val="pl-PL"/>
        </w:rPr>
        <w:t>výrobce, typ a typové číslo notebooku.</w:t>
      </w:r>
    </w:p>
    <w:p w:rsidR="00880626" w:rsidRPr="00880626" w:rsidRDefault="00880626" w:rsidP="00880626">
      <w:pPr>
        <w:rPr>
          <w:rFonts w:ascii="Arial" w:hAnsi="Arial" w:cs="Arial"/>
          <w:sz w:val="24"/>
          <w:szCs w:val="24"/>
        </w:rPr>
      </w:pPr>
    </w:p>
    <w:p w:rsidR="006C2C9C" w:rsidRPr="00880626" w:rsidRDefault="00880626" w:rsidP="006C2C9C">
      <w:pPr>
        <w:pStyle w:val="Zkladntext"/>
        <w:tabs>
          <w:tab w:val="left" w:pos="426"/>
        </w:tabs>
        <w:ind w:left="2124" w:hanging="2124"/>
        <w:jc w:val="both"/>
        <w:rPr>
          <w:rFonts w:ascii="Arial" w:hAnsi="Arial" w:cs="Arial"/>
          <w:lang w:val="cs-CZ"/>
        </w:rPr>
      </w:pPr>
      <w:r w:rsidRPr="00880626">
        <w:rPr>
          <w:rFonts w:ascii="Arial" w:hAnsi="Arial" w:cs="Arial"/>
          <w:szCs w:val="24"/>
        </w:rPr>
        <w:t xml:space="preserve"> </w:t>
      </w:r>
      <w:r w:rsidR="006C2C9C" w:rsidRPr="00880626">
        <w:rPr>
          <w:rFonts w:ascii="Arial" w:hAnsi="Arial" w:cs="Arial"/>
          <w:lang w:val="cs-CZ"/>
        </w:rPr>
        <w:t>operační systém:</w:t>
      </w:r>
      <w:r w:rsidR="006C2C9C" w:rsidRPr="00880626">
        <w:rPr>
          <w:rFonts w:ascii="Arial" w:hAnsi="Arial" w:cs="Arial"/>
          <w:lang w:val="cs-CZ"/>
        </w:rPr>
        <w:tab/>
        <w:t xml:space="preserve">OEM licence operačního systému Windows 8 Pro </w:t>
      </w:r>
      <w:r w:rsidR="006C2C9C" w:rsidRPr="00880626">
        <w:rPr>
          <w:rFonts w:ascii="Arial" w:hAnsi="Arial" w:cs="Arial"/>
        </w:rPr>
        <w:t>v české lokalizaci</w:t>
      </w:r>
      <w:r w:rsidR="006C2C9C" w:rsidRPr="00880626">
        <w:rPr>
          <w:rFonts w:ascii="Arial" w:hAnsi="Arial" w:cs="Arial"/>
          <w:lang w:val="cs-CZ"/>
        </w:rPr>
        <w:t xml:space="preserve">, </w:t>
      </w:r>
    </w:p>
    <w:p w:rsidR="006C2C9C" w:rsidRPr="00880626" w:rsidRDefault="006C2C9C" w:rsidP="006C2C9C">
      <w:pPr>
        <w:ind w:left="2124" w:hanging="2124"/>
        <w:jc w:val="both"/>
        <w:rPr>
          <w:rFonts w:ascii="Arial" w:hAnsi="Arial" w:cs="Arial"/>
          <w:sz w:val="24"/>
          <w:szCs w:val="24"/>
        </w:rPr>
      </w:pPr>
      <w:r w:rsidRPr="00880626">
        <w:rPr>
          <w:rFonts w:ascii="Arial" w:hAnsi="Arial" w:cs="Arial"/>
          <w:sz w:val="24"/>
          <w:szCs w:val="24"/>
        </w:rPr>
        <w:t>další SW:</w:t>
      </w:r>
      <w:r w:rsidRPr="00880626">
        <w:rPr>
          <w:rFonts w:ascii="Arial" w:hAnsi="Arial" w:cs="Arial"/>
          <w:sz w:val="24"/>
          <w:szCs w:val="24"/>
        </w:rPr>
        <w:tab/>
        <w:t>časově neomezená licence kancelářského balíku MS Office 2013 Std v české lokalizaci (lze využít licenční projekt MS Select)</w:t>
      </w:r>
    </w:p>
    <w:p w:rsidR="006C2C9C" w:rsidRPr="00880626" w:rsidRDefault="006C2C9C" w:rsidP="006C2C9C">
      <w:pPr>
        <w:pStyle w:val="Prosttext"/>
        <w:jc w:val="both"/>
        <w:rPr>
          <w:rFonts w:ascii="Arial" w:hAnsi="Arial" w:cs="Arial"/>
          <w:i/>
          <w:iCs/>
          <w:sz w:val="24"/>
          <w:szCs w:val="24"/>
        </w:rPr>
      </w:pPr>
    </w:p>
    <w:p w:rsidR="006C2C9C" w:rsidRPr="00880626" w:rsidRDefault="006C2C9C" w:rsidP="006C2C9C">
      <w:pPr>
        <w:pStyle w:val="Prosttext"/>
        <w:jc w:val="both"/>
        <w:rPr>
          <w:rFonts w:ascii="Arial" w:hAnsi="Arial" w:cs="Arial"/>
          <w:sz w:val="24"/>
          <w:szCs w:val="24"/>
        </w:rPr>
      </w:pPr>
      <w:r w:rsidRPr="00880626">
        <w:rPr>
          <w:rFonts w:ascii="Arial" w:hAnsi="Arial" w:cs="Arial"/>
          <w:sz w:val="24"/>
          <w:szCs w:val="24"/>
        </w:rPr>
        <w:t>Všechny dodané sestavy PC včetně periferií budou nové, totožné konfigurace, klonovatelné, od jednoho výrobce. Součástí dodávky bude zapojení PC včetně periferii na místě k tomu určeném, předání dokumentace k dodávanému hardware i software. Součásti dodávky bude potřebná kabeláž</w:t>
      </w:r>
      <w:r w:rsidRPr="00880626">
        <w:rPr>
          <w:rFonts w:ascii="Arial" w:hAnsi="Arial" w:cs="Arial"/>
          <w:iCs/>
          <w:sz w:val="24"/>
          <w:szCs w:val="24"/>
        </w:rPr>
        <w:t>.</w:t>
      </w:r>
      <w:r w:rsidRPr="00880626">
        <w:rPr>
          <w:rFonts w:ascii="Arial" w:hAnsi="Arial" w:cs="Arial"/>
          <w:sz w:val="24"/>
          <w:szCs w:val="24"/>
        </w:rPr>
        <w:t xml:space="preserve"> </w:t>
      </w:r>
    </w:p>
    <w:p w:rsidR="006C2C9C" w:rsidRPr="00880626" w:rsidRDefault="006C2C9C" w:rsidP="006C2C9C">
      <w:pPr>
        <w:pStyle w:val="Prosttext"/>
        <w:jc w:val="both"/>
        <w:rPr>
          <w:rFonts w:ascii="Arial" w:hAnsi="Arial" w:cs="Arial"/>
          <w:sz w:val="24"/>
          <w:szCs w:val="24"/>
        </w:rPr>
      </w:pPr>
    </w:p>
    <w:p w:rsidR="006C2C9C" w:rsidRPr="00880626" w:rsidRDefault="006C2C9C" w:rsidP="006C2C9C">
      <w:pPr>
        <w:pStyle w:val="Prosttext"/>
        <w:jc w:val="both"/>
        <w:rPr>
          <w:rFonts w:ascii="Arial" w:hAnsi="Arial" w:cs="Arial"/>
          <w:sz w:val="24"/>
          <w:szCs w:val="24"/>
        </w:rPr>
      </w:pPr>
      <w:r w:rsidRPr="00880626">
        <w:rPr>
          <w:rFonts w:ascii="Arial" w:hAnsi="Arial" w:cs="Arial"/>
          <w:sz w:val="24"/>
          <w:szCs w:val="24"/>
        </w:rPr>
        <w:t>Požadovaná záruka je minimálně 36 měsíců. Servis do 24 hodin s poskytnutím srovnatelné náhrady po dobu opravy.</w:t>
      </w:r>
    </w:p>
    <w:p w:rsidR="006C2C9C" w:rsidRPr="00880626" w:rsidRDefault="006C2C9C" w:rsidP="006C2C9C">
      <w:pPr>
        <w:pStyle w:val="Zkladntext"/>
        <w:jc w:val="both"/>
        <w:rPr>
          <w:rFonts w:ascii="Arial" w:hAnsi="Arial" w:cs="Arial"/>
          <w:b/>
        </w:rPr>
      </w:pPr>
    </w:p>
    <w:p w:rsidR="006C2C9C" w:rsidRPr="00880626" w:rsidRDefault="006C2C9C" w:rsidP="006C2C9C">
      <w:pPr>
        <w:pStyle w:val="Prosttext"/>
        <w:rPr>
          <w:rFonts w:ascii="Arial" w:hAnsi="Arial" w:cs="Arial"/>
          <w:sz w:val="24"/>
          <w:szCs w:val="24"/>
        </w:rPr>
      </w:pPr>
      <w:r w:rsidRPr="00880626">
        <w:rPr>
          <w:rFonts w:ascii="Arial" w:hAnsi="Arial" w:cs="Arial"/>
          <w:sz w:val="24"/>
          <w:szCs w:val="24"/>
        </w:rPr>
        <w:t>Zdůvodnění pro poptávku OS MS Windows a MS Office:</w:t>
      </w:r>
    </w:p>
    <w:p w:rsidR="006C2C9C" w:rsidRPr="00880626" w:rsidRDefault="006C2C9C" w:rsidP="006C2C9C">
      <w:pPr>
        <w:pStyle w:val="Prosttext"/>
        <w:numPr>
          <w:ilvl w:val="0"/>
          <w:numId w:val="18"/>
        </w:numPr>
        <w:spacing w:before="120"/>
        <w:ind w:left="360"/>
        <w:rPr>
          <w:rFonts w:ascii="Arial" w:hAnsi="Arial" w:cs="Arial"/>
          <w:sz w:val="24"/>
          <w:szCs w:val="24"/>
        </w:rPr>
      </w:pPr>
      <w:r w:rsidRPr="00880626">
        <w:rPr>
          <w:rFonts w:ascii="Arial" w:hAnsi="Arial" w:cs="Arial"/>
          <w:sz w:val="24"/>
          <w:szCs w:val="24"/>
        </w:rPr>
        <w:t>Zajištění kompatibility se zařízeními a aplikacemi, které škola dosud využívá a nutně potřebuje využívat v souladu s platnými učebními dokumenty. Zavedení jiných OS by působilo mimořádné potíže.</w:t>
      </w:r>
    </w:p>
    <w:p w:rsidR="006C2C9C" w:rsidRPr="00880626" w:rsidRDefault="006C2C9C" w:rsidP="006C2C9C">
      <w:pPr>
        <w:pStyle w:val="Prosttext"/>
        <w:numPr>
          <w:ilvl w:val="0"/>
          <w:numId w:val="18"/>
        </w:numPr>
        <w:spacing w:before="120"/>
        <w:ind w:left="360"/>
        <w:rPr>
          <w:rFonts w:ascii="Arial" w:hAnsi="Arial" w:cs="Arial"/>
          <w:sz w:val="24"/>
          <w:szCs w:val="24"/>
        </w:rPr>
      </w:pPr>
      <w:r w:rsidRPr="00880626">
        <w:rPr>
          <w:rFonts w:ascii="Arial" w:hAnsi="Arial" w:cs="Arial"/>
          <w:sz w:val="24"/>
          <w:szCs w:val="24"/>
        </w:rPr>
        <w:t xml:space="preserve">Všichni pedagogičtí pracovníci byli proškolení na OS MS Windows a MS Office, v případě přechodu na jiný OS a SW bychom museli znovu přeškolit, což by bylo finančně, časově </w:t>
      </w:r>
      <w:r w:rsidRPr="00880626">
        <w:rPr>
          <w:rFonts w:ascii="Arial" w:hAnsi="Arial" w:cs="Arial"/>
          <w:sz w:val="24"/>
          <w:szCs w:val="24"/>
        </w:rPr>
        <w:br/>
        <w:t>i organizačně náročné a působilo by to mimořádné potíže.</w:t>
      </w:r>
    </w:p>
    <w:p w:rsidR="00880626" w:rsidRDefault="00880626" w:rsidP="00880626">
      <w:pPr>
        <w:rPr>
          <w:rFonts w:ascii="Arial" w:hAnsi="Arial" w:cs="Arial"/>
          <w:sz w:val="24"/>
          <w:szCs w:val="24"/>
        </w:rPr>
      </w:pPr>
    </w:p>
    <w:p w:rsidR="00880626" w:rsidRDefault="00880626" w:rsidP="00880626">
      <w:pPr>
        <w:rPr>
          <w:rFonts w:ascii="Arial" w:hAnsi="Arial" w:cs="Arial"/>
          <w:sz w:val="24"/>
          <w:szCs w:val="24"/>
        </w:rPr>
      </w:pPr>
    </w:p>
    <w:p w:rsidR="00880626" w:rsidRPr="00880626" w:rsidRDefault="00880626" w:rsidP="00880626">
      <w:pPr>
        <w:rPr>
          <w:rFonts w:ascii="Arial" w:hAnsi="Arial" w:cs="Arial"/>
          <w:sz w:val="24"/>
          <w:szCs w:val="24"/>
        </w:rPr>
      </w:pPr>
    </w:p>
    <w:p w:rsidR="00880626" w:rsidRPr="00880626" w:rsidRDefault="00880626" w:rsidP="00880626">
      <w:pPr>
        <w:rPr>
          <w:rFonts w:ascii="Arial" w:hAnsi="Arial" w:cs="Arial"/>
          <w:b/>
          <w:sz w:val="24"/>
          <w:szCs w:val="24"/>
          <w:u w:val="single"/>
        </w:rPr>
      </w:pPr>
      <w:r w:rsidRPr="00880626">
        <w:rPr>
          <w:rFonts w:ascii="Arial" w:hAnsi="Arial" w:cs="Arial"/>
          <w:b/>
          <w:sz w:val="24"/>
          <w:szCs w:val="24"/>
          <w:u w:val="single"/>
        </w:rPr>
        <w:t>Interaktivní dataprojektor – 1 ks</w:t>
      </w:r>
    </w:p>
    <w:p w:rsidR="00880626" w:rsidRPr="00880626" w:rsidRDefault="00880626" w:rsidP="00880626">
      <w:pPr>
        <w:rPr>
          <w:rFonts w:ascii="Arial" w:hAnsi="Arial" w:cs="Arial"/>
          <w:sz w:val="24"/>
          <w:szCs w:val="24"/>
        </w:rPr>
      </w:pPr>
      <w:r w:rsidRPr="00880626">
        <w:rPr>
          <w:rFonts w:ascii="Arial" w:hAnsi="Arial" w:cs="Arial"/>
          <w:sz w:val="24"/>
          <w:szCs w:val="24"/>
        </w:rPr>
        <w:t>technologie: min. LCD</w:t>
      </w:r>
    </w:p>
    <w:p w:rsidR="00880626" w:rsidRPr="00880626" w:rsidRDefault="00880626" w:rsidP="00880626">
      <w:pPr>
        <w:rPr>
          <w:rFonts w:ascii="Arial" w:hAnsi="Arial" w:cs="Arial"/>
          <w:sz w:val="24"/>
          <w:szCs w:val="24"/>
        </w:rPr>
      </w:pPr>
      <w:r w:rsidRPr="00880626">
        <w:rPr>
          <w:rFonts w:ascii="Arial" w:hAnsi="Arial" w:cs="Arial"/>
          <w:sz w:val="24"/>
          <w:szCs w:val="24"/>
        </w:rPr>
        <w:t>s krátkou projekční vzdáleností</w:t>
      </w:r>
    </w:p>
    <w:p w:rsidR="00880626" w:rsidRPr="00880626" w:rsidRDefault="00880626" w:rsidP="00880626">
      <w:pPr>
        <w:rPr>
          <w:rFonts w:ascii="Arial" w:hAnsi="Arial" w:cs="Arial"/>
          <w:sz w:val="24"/>
          <w:szCs w:val="24"/>
        </w:rPr>
      </w:pPr>
      <w:r w:rsidRPr="00880626">
        <w:rPr>
          <w:rFonts w:ascii="Arial" w:hAnsi="Arial" w:cs="Arial"/>
          <w:sz w:val="24"/>
          <w:szCs w:val="24"/>
        </w:rPr>
        <w:t>nativní rozlišení: WXGA (1280 x 800)</w:t>
      </w:r>
    </w:p>
    <w:p w:rsidR="00880626" w:rsidRPr="00880626" w:rsidRDefault="00880626" w:rsidP="00880626">
      <w:pPr>
        <w:rPr>
          <w:rFonts w:ascii="Arial" w:hAnsi="Arial" w:cs="Arial"/>
          <w:sz w:val="24"/>
          <w:szCs w:val="24"/>
        </w:rPr>
      </w:pPr>
      <w:r w:rsidRPr="00880626">
        <w:rPr>
          <w:rFonts w:ascii="Arial" w:hAnsi="Arial" w:cs="Arial"/>
          <w:sz w:val="24"/>
          <w:szCs w:val="24"/>
        </w:rPr>
        <w:t>svítivost: min 2500 ANSI lm</w:t>
      </w:r>
    </w:p>
    <w:p w:rsidR="00880626" w:rsidRPr="00880626" w:rsidRDefault="00880626" w:rsidP="00880626">
      <w:pPr>
        <w:rPr>
          <w:rFonts w:ascii="Arial" w:hAnsi="Arial" w:cs="Arial"/>
          <w:sz w:val="24"/>
          <w:szCs w:val="24"/>
        </w:rPr>
      </w:pPr>
      <w:r w:rsidRPr="00880626">
        <w:rPr>
          <w:rFonts w:ascii="Arial" w:hAnsi="Arial" w:cs="Arial"/>
          <w:sz w:val="24"/>
          <w:szCs w:val="24"/>
        </w:rPr>
        <w:t>životnost lampy: 4000 hod. (v úsporném režimu)</w:t>
      </w:r>
    </w:p>
    <w:p w:rsidR="00880626" w:rsidRPr="00880626" w:rsidRDefault="00880626" w:rsidP="00880626">
      <w:pPr>
        <w:rPr>
          <w:rFonts w:ascii="Arial" w:hAnsi="Arial" w:cs="Arial"/>
          <w:sz w:val="24"/>
          <w:szCs w:val="24"/>
        </w:rPr>
      </w:pPr>
      <w:r w:rsidRPr="00880626">
        <w:rPr>
          <w:rFonts w:ascii="Arial" w:hAnsi="Arial" w:cs="Arial"/>
          <w:sz w:val="24"/>
          <w:szCs w:val="24"/>
        </w:rPr>
        <w:t>VGA vstup/výstup, HDMI vstup, USB 2.0</w:t>
      </w:r>
    </w:p>
    <w:p w:rsidR="00880626" w:rsidRPr="00880626" w:rsidRDefault="00880626" w:rsidP="00880626">
      <w:pPr>
        <w:rPr>
          <w:rFonts w:ascii="Arial" w:hAnsi="Arial" w:cs="Arial"/>
          <w:sz w:val="24"/>
          <w:szCs w:val="24"/>
        </w:rPr>
      </w:pPr>
      <w:r w:rsidRPr="00880626">
        <w:rPr>
          <w:rFonts w:ascii="Arial" w:hAnsi="Arial" w:cs="Arial"/>
          <w:sz w:val="24"/>
          <w:szCs w:val="24"/>
        </w:rPr>
        <w:t>vestavěné reproduktory min. 10 W</w:t>
      </w:r>
    </w:p>
    <w:p w:rsidR="00880626" w:rsidRPr="00880626" w:rsidRDefault="00880626" w:rsidP="00880626">
      <w:pPr>
        <w:rPr>
          <w:rFonts w:ascii="Arial" w:hAnsi="Arial" w:cs="Arial"/>
          <w:sz w:val="24"/>
          <w:szCs w:val="24"/>
        </w:rPr>
      </w:pPr>
      <w:r w:rsidRPr="00880626">
        <w:rPr>
          <w:rFonts w:ascii="Arial" w:hAnsi="Arial" w:cs="Arial"/>
          <w:sz w:val="24"/>
          <w:szCs w:val="24"/>
        </w:rPr>
        <w:t>základní interaktivní software</w:t>
      </w:r>
    </w:p>
    <w:p w:rsidR="00880626" w:rsidRPr="00880626" w:rsidRDefault="00880626" w:rsidP="00880626">
      <w:pPr>
        <w:rPr>
          <w:rFonts w:ascii="Arial" w:hAnsi="Arial" w:cs="Arial"/>
          <w:sz w:val="24"/>
          <w:szCs w:val="24"/>
        </w:rPr>
      </w:pPr>
      <w:r w:rsidRPr="00880626">
        <w:rPr>
          <w:rFonts w:ascii="Arial" w:hAnsi="Arial" w:cs="Arial"/>
          <w:sz w:val="24"/>
          <w:szCs w:val="24"/>
        </w:rPr>
        <w:t>menu v češtině</w:t>
      </w:r>
    </w:p>
    <w:p w:rsidR="00880626" w:rsidRPr="00880626" w:rsidRDefault="00880626" w:rsidP="00880626">
      <w:pPr>
        <w:rPr>
          <w:rFonts w:ascii="Arial" w:hAnsi="Arial" w:cs="Arial"/>
          <w:sz w:val="24"/>
          <w:szCs w:val="24"/>
        </w:rPr>
      </w:pPr>
      <w:r w:rsidRPr="00880626">
        <w:rPr>
          <w:rFonts w:ascii="Arial" w:hAnsi="Arial" w:cs="Arial"/>
          <w:sz w:val="24"/>
          <w:szCs w:val="24"/>
        </w:rPr>
        <w:t>ovládání interaktivním perem</w:t>
      </w:r>
    </w:p>
    <w:p w:rsidR="00880626" w:rsidRPr="00880626" w:rsidRDefault="00880626" w:rsidP="00880626">
      <w:pPr>
        <w:rPr>
          <w:rFonts w:ascii="Arial" w:hAnsi="Arial" w:cs="Arial"/>
          <w:sz w:val="24"/>
          <w:szCs w:val="24"/>
        </w:rPr>
      </w:pPr>
      <w:r w:rsidRPr="00880626">
        <w:rPr>
          <w:rFonts w:ascii="Arial" w:hAnsi="Arial" w:cs="Arial"/>
          <w:sz w:val="24"/>
          <w:szCs w:val="24"/>
        </w:rPr>
        <w:t>držák na tabuli a montáž, instalace na keramickou tabuli, oživení, zaškolení</w:t>
      </w:r>
    </w:p>
    <w:p w:rsidR="00880626" w:rsidRDefault="00880626" w:rsidP="00880626">
      <w:pPr>
        <w:rPr>
          <w:rFonts w:ascii="Arial" w:hAnsi="Arial" w:cs="Arial"/>
          <w:b/>
          <w:sz w:val="24"/>
          <w:szCs w:val="24"/>
          <w:u w:val="single"/>
        </w:rPr>
      </w:pPr>
    </w:p>
    <w:p w:rsidR="00880626" w:rsidRPr="00880626" w:rsidRDefault="00880626" w:rsidP="00880626">
      <w:pPr>
        <w:pStyle w:val="Zkladntext"/>
        <w:jc w:val="both"/>
        <w:rPr>
          <w:rFonts w:ascii="Arial" w:hAnsi="Arial" w:cs="Arial"/>
          <w:b/>
          <w:bCs/>
          <w:lang w:val="pl-PL"/>
        </w:rPr>
      </w:pPr>
      <w:r w:rsidRPr="00880626">
        <w:rPr>
          <w:rFonts w:ascii="Arial" w:hAnsi="Arial" w:cs="Arial"/>
          <w:b/>
        </w:rPr>
        <w:t xml:space="preserve">Uchazeč </w:t>
      </w:r>
      <w:r w:rsidRPr="00880626">
        <w:rPr>
          <w:rFonts w:ascii="Arial" w:hAnsi="Arial" w:cs="Arial"/>
          <w:b/>
          <w:bCs/>
        </w:rPr>
        <w:t xml:space="preserve">ve specifikaci dodávky uvede </w:t>
      </w:r>
      <w:r w:rsidRPr="00880626">
        <w:rPr>
          <w:rFonts w:ascii="Arial" w:hAnsi="Arial" w:cs="Arial"/>
          <w:b/>
          <w:bCs/>
          <w:lang w:val="pl-PL"/>
        </w:rPr>
        <w:t xml:space="preserve">cenu jednoho celku interaktního dataprojktoru bez DPH. Dále uvede </w:t>
      </w:r>
      <w:r w:rsidRPr="00880626">
        <w:rPr>
          <w:rFonts w:ascii="Arial" w:hAnsi="Arial" w:cs="Arial"/>
          <w:b/>
          <w:bCs/>
          <w:iCs/>
          <w:lang w:val="pl-PL"/>
        </w:rPr>
        <w:t>výrobce, typ a typové číslo dataprojketoru</w:t>
      </w:r>
      <w:r w:rsidRPr="00880626">
        <w:rPr>
          <w:rFonts w:ascii="Arial" w:hAnsi="Arial" w:cs="Arial"/>
          <w:b/>
          <w:bCs/>
          <w:lang w:val="pl-PL"/>
        </w:rPr>
        <w:t>.</w:t>
      </w:r>
    </w:p>
    <w:p w:rsidR="00880626" w:rsidRDefault="00880626" w:rsidP="00880626">
      <w:pPr>
        <w:rPr>
          <w:rFonts w:ascii="Arial" w:hAnsi="Arial" w:cs="Arial"/>
          <w:b/>
          <w:sz w:val="24"/>
          <w:szCs w:val="24"/>
          <w:u w:val="single"/>
        </w:rPr>
      </w:pPr>
    </w:p>
    <w:p w:rsidR="00880626" w:rsidRPr="00880626" w:rsidRDefault="00880626" w:rsidP="00880626">
      <w:pPr>
        <w:rPr>
          <w:rFonts w:ascii="Arial" w:hAnsi="Arial" w:cs="Arial"/>
          <w:b/>
          <w:sz w:val="24"/>
          <w:szCs w:val="24"/>
          <w:u w:val="single"/>
        </w:rPr>
      </w:pPr>
    </w:p>
    <w:p w:rsidR="00880626" w:rsidRPr="00880626" w:rsidRDefault="00880626" w:rsidP="00880626">
      <w:pPr>
        <w:rPr>
          <w:rFonts w:ascii="Arial" w:hAnsi="Arial" w:cs="Arial"/>
          <w:b/>
          <w:sz w:val="24"/>
          <w:szCs w:val="24"/>
          <w:u w:val="single"/>
        </w:rPr>
      </w:pPr>
      <w:r w:rsidRPr="00880626">
        <w:rPr>
          <w:rFonts w:ascii="Arial" w:hAnsi="Arial" w:cs="Arial"/>
          <w:b/>
          <w:sz w:val="24"/>
          <w:szCs w:val="24"/>
          <w:u w:val="single"/>
        </w:rPr>
        <w:t>Keramická tabule Triptych – 1 ks</w:t>
      </w:r>
    </w:p>
    <w:p w:rsidR="00880626" w:rsidRPr="00880626" w:rsidRDefault="00880626" w:rsidP="00880626">
      <w:pPr>
        <w:rPr>
          <w:rFonts w:ascii="Arial" w:hAnsi="Arial" w:cs="Arial"/>
          <w:sz w:val="24"/>
          <w:szCs w:val="24"/>
        </w:rPr>
      </w:pPr>
      <w:r w:rsidRPr="00880626">
        <w:rPr>
          <w:rFonts w:ascii="Arial" w:hAnsi="Arial" w:cs="Arial"/>
          <w:sz w:val="24"/>
          <w:szCs w:val="24"/>
        </w:rPr>
        <w:t>stojanová</w:t>
      </w:r>
    </w:p>
    <w:p w:rsidR="00880626" w:rsidRPr="00880626" w:rsidRDefault="00880626" w:rsidP="00880626">
      <w:pPr>
        <w:rPr>
          <w:rFonts w:ascii="Arial" w:hAnsi="Arial" w:cs="Arial"/>
          <w:sz w:val="24"/>
          <w:szCs w:val="24"/>
        </w:rPr>
      </w:pPr>
      <w:r w:rsidRPr="00880626">
        <w:rPr>
          <w:rFonts w:ascii="Arial" w:hAnsi="Arial" w:cs="Arial"/>
          <w:sz w:val="24"/>
          <w:szCs w:val="24"/>
        </w:rPr>
        <w:t>400 x 120 cm</w:t>
      </w:r>
    </w:p>
    <w:p w:rsidR="00880626" w:rsidRPr="00880626" w:rsidRDefault="00880626" w:rsidP="00880626">
      <w:pPr>
        <w:rPr>
          <w:rFonts w:ascii="Arial" w:hAnsi="Arial" w:cs="Arial"/>
          <w:sz w:val="24"/>
          <w:szCs w:val="24"/>
        </w:rPr>
      </w:pPr>
      <w:r w:rsidRPr="00880626">
        <w:rPr>
          <w:rFonts w:ascii="Arial" w:hAnsi="Arial" w:cs="Arial"/>
          <w:sz w:val="24"/>
          <w:szCs w:val="24"/>
        </w:rPr>
        <w:t>zepředu bílá magnetická tabule pro popis fixy</w:t>
      </w:r>
    </w:p>
    <w:p w:rsidR="00880626" w:rsidRPr="00880626" w:rsidRDefault="00880626" w:rsidP="00880626">
      <w:pPr>
        <w:rPr>
          <w:rFonts w:ascii="Arial" w:hAnsi="Arial" w:cs="Arial"/>
          <w:sz w:val="24"/>
          <w:szCs w:val="24"/>
        </w:rPr>
      </w:pPr>
      <w:r w:rsidRPr="00880626">
        <w:rPr>
          <w:rFonts w:ascii="Arial" w:hAnsi="Arial" w:cs="Arial"/>
          <w:sz w:val="24"/>
          <w:szCs w:val="24"/>
        </w:rPr>
        <w:t>vzadu křídla zelená pro psaní křídou</w:t>
      </w:r>
    </w:p>
    <w:p w:rsidR="00880626" w:rsidRPr="00880626" w:rsidRDefault="00880626" w:rsidP="00880626">
      <w:pPr>
        <w:rPr>
          <w:rFonts w:ascii="Arial" w:hAnsi="Arial" w:cs="Arial"/>
          <w:sz w:val="24"/>
          <w:szCs w:val="24"/>
        </w:rPr>
      </w:pPr>
      <w:r w:rsidRPr="00880626">
        <w:rPr>
          <w:rFonts w:ascii="Arial" w:hAnsi="Arial" w:cs="Arial"/>
          <w:sz w:val="24"/>
          <w:szCs w:val="24"/>
        </w:rPr>
        <w:t>rameno pro interaktivní dataprojektor</w:t>
      </w:r>
    </w:p>
    <w:p w:rsidR="00880626" w:rsidRPr="00880626" w:rsidRDefault="00880626" w:rsidP="00880626">
      <w:pPr>
        <w:rPr>
          <w:rFonts w:ascii="Arial" w:hAnsi="Arial" w:cs="Arial"/>
          <w:sz w:val="24"/>
          <w:szCs w:val="24"/>
        </w:rPr>
      </w:pPr>
    </w:p>
    <w:p w:rsidR="00880626" w:rsidRPr="00880626" w:rsidRDefault="00880626" w:rsidP="00880626">
      <w:pPr>
        <w:rPr>
          <w:rFonts w:ascii="Arial" w:hAnsi="Arial" w:cs="Arial"/>
          <w:sz w:val="24"/>
          <w:szCs w:val="24"/>
        </w:rPr>
      </w:pPr>
      <w:r w:rsidRPr="00880626">
        <w:rPr>
          <w:rFonts w:ascii="Arial" w:hAnsi="Arial" w:cs="Arial"/>
          <w:sz w:val="24"/>
          <w:szCs w:val="24"/>
        </w:rPr>
        <w:t>další požadavky:</w:t>
      </w:r>
    </w:p>
    <w:p w:rsidR="00880626" w:rsidRPr="00880626" w:rsidRDefault="00880626" w:rsidP="00880626">
      <w:pPr>
        <w:pStyle w:val="Odstavecseseznamem"/>
        <w:numPr>
          <w:ilvl w:val="0"/>
          <w:numId w:val="31"/>
        </w:numPr>
        <w:spacing w:line="276" w:lineRule="auto"/>
        <w:rPr>
          <w:rFonts w:ascii="Arial" w:hAnsi="Arial" w:cs="Arial"/>
          <w:sz w:val="24"/>
          <w:szCs w:val="24"/>
        </w:rPr>
      </w:pPr>
      <w:r w:rsidRPr="00880626">
        <w:rPr>
          <w:rFonts w:ascii="Arial" w:hAnsi="Arial" w:cs="Arial"/>
          <w:sz w:val="24"/>
          <w:szCs w:val="24"/>
        </w:rPr>
        <w:lastRenderedPageBreak/>
        <w:t>kompletní instalace, zapojení do sítě</w:t>
      </w:r>
    </w:p>
    <w:p w:rsidR="00880626" w:rsidRPr="00880626" w:rsidRDefault="00880626" w:rsidP="00880626">
      <w:pPr>
        <w:pStyle w:val="Odstavecseseznamem"/>
        <w:numPr>
          <w:ilvl w:val="0"/>
          <w:numId w:val="31"/>
        </w:numPr>
        <w:spacing w:line="276" w:lineRule="auto"/>
        <w:rPr>
          <w:rFonts w:ascii="Arial" w:hAnsi="Arial" w:cs="Arial"/>
          <w:sz w:val="24"/>
          <w:szCs w:val="24"/>
        </w:rPr>
      </w:pPr>
      <w:r w:rsidRPr="00880626">
        <w:rPr>
          <w:rFonts w:ascii="Arial" w:hAnsi="Arial" w:cs="Arial"/>
          <w:sz w:val="24"/>
          <w:szCs w:val="24"/>
        </w:rPr>
        <w:t>záruční servis do 24 hodin</w:t>
      </w:r>
    </w:p>
    <w:p w:rsidR="00880626" w:rsidRPr="00880626" w:rsidRDefault="00880626" w:rsidP="00880626">
      <w:pPr>
        <w:pStyle w:val="Odstavecseseznamem"/>
        <w:numPr>
          <w:ilvl w:val="0"/>
          <w:numId w:val="31"/>
        </w:numPr>
        <w:spacing w:line="276" w:lineRule="auto"/>
        <w:rPr>
          <w:rFonts w:ascii="Arial" w:hAnsi="Arial" w:cs="Arial"/>
          <w:sz w:val="24"/>
          <w:szCs w:val="24"/>
        </w:rPr>
      </w:pPr>
      <w:r w:rsidRPr="00880626">
        <w:rPr>
          <w:rFonts w:ascii="Arial" w:hAnsi="Arial" w:cs="Arial"/>
          <w:sz w:val="24"/>
          <w:szCs w:val="24"/>
        </w:rPr>
        <w:t>zaškolení</w:t>
      </w:r>
    </w:p>
    <w:p w:rsidR="00880626" w:rsidRPr="00880626" w:rsidRDefault="00880626" w:rsidP="00880626">
      <w:pPr>
        <w:pStyle w:val="Odstavecseseznamem"/>
        <w:spacing w:line="276" w:lineRule="auto"/>
        <w:rPr>
          <w:rFonts w:ascii="Arial" w:hAnsi="Arial" w:cs="Arial"/>
          <w:sz w:val="24"/>
          <w:szCs w:val="24"/>
        </w:rPr>
      </w:pPr>
    </w:p>
    <w:p w:rsidR="002902C8" w:rsidRPr="00D54F6C" w:rsidRDefault="002902C8" w:rsidP="00F8367E">
      <w:pPr>
        <w:pStyle w:val="Prosttext"/>
        <w:rPr>
          <w:rFonts w:ascii="Arial" w:hAnsi="Arial" w:cs="Arial"/>
          <w:color w:val="FF0000"/>
          <w:sz w:val="24"/>
          <w:szCs w:val="24"/>
        </w:rPr>
      </w:pPr>
    </w:p>
    <w:p w:rsidR="008475B8" w:rsidRPr="00D54F6C" w:rsidRDefault="008475B8" w:rsidP="008475B8">
      <w:pPr>
        <w:rPr>
          <w:rFonts w:ascii="Arial" w:eastAsiaTheme="minorHAnsi" w:hAnsi="Arial" w:cs="Arial"/>
          <w:b/>
          <w:color w:val="FF0000"/>
          <w:sz w:val="24"/>
          <w:szCs w:val="24"/>
          <w:u w:val="single"/>
          <w:lang w:eastAsia="en-US"/>
        </w:rPr>
      </w:pPr>
    </w:p>
    <w:p w:rsidR="000B7CA7" w:rsidRPr="00880626" w:rsidRDefault="00C06432" w:rsidP="000B41DC">
      <w:pPr>
        <w:pStyle w:val="Odstavecseseznamem"/>
        <w:numPr>
          <w:ilvl w:val="0"/>
          <w:numId w:val="7"/>
        </w:numPr>
        <w:ind w:left="284" w:hanging="284"/>
        <w:rPr>
          <w:rFonts w:ascii="Arial" w:hAnsi="Arial" w:cs="Arial"/>
          <w:b/>
          <w:sz w:val="24"/>
          <w:szCs w:val="24"/>
          <w:u w:val="single"/>
        </w:rPr>
      </w:pPr>
      <w:r w:rsidRPr="00880626">
        <w:rPr>
          <w:rFonts w:ascii="Arial" w:hAnsi="Arial" w:cs="Arial"/>
          <w:b/>
          <w:sz w:val="24"/>
          <w:szCs w:val="24"/>
          <w:u w:val="single"/>
        </w:rPr>
        <w:t>Doba a místo plnění veřejné zakázky</w:t>
      </w:r>
      <w:r w:rsidR="006747BD" w:rsidRPr="00880626">
        <w:rPr>
          <w:rFonts w:ascii="Arial" w:hAnsi="Arial" w:cs="Arial"/>
          <w:b/>
          <w:sz w:val="24"/>
          <w:szCs w:val="24"/>
          <w:u w:val="single"/>
        </w:rPr>
        <w:t>, zadávací lhůta</w:t>
      </w:r>
    </w:p>
    <w:p w:rsidR="006747BD" w:rsidRPr="00880626" w:rsidRDefault="006747BD" w:rsidP="00880626">
      <w:pPr>
        <w:rPr>
          <w:rFonts w:ascii="Arial" w:hAnsi="Arial" w:cs="Arial"/>
          <w:bCs/>
          <w:sz w:val="24"/>
          <w:szCs w:val="24"/>
        </w:rPr>
      </w:pPr>
      <w:r w:rsidRPr="00880626">
        <w:rPr>
          <w:rFonts w:ascii="Arial" w:hAnsi="Arial" w:cs="Arial"/>
          <w:bCs/>
          <w:sz w:val="24"/>
          <w:szCs w:val="24"/>
        </w:rPr>
        <w:t>Počátek lhůty pro podání nabídek:</w:t>
      </w:r>
      <w:r w:rsidR="00E2061D" w:rsidRPr="00880626">
        <w:rPr>
          <w:rFonts w:ascii="Arial" w:hAnsi="Arial" w:cs="Arial"/>
          <w:bCs/>
          <w:sz w:val="24"/>
          <w:szCs w:val="24"/>
        </w:rPr>
        <w:tab/>
      </w:r>
      <w:r w:rsidR="00880626" w:rsidRPr="00880626">
        <w:rPr>
          <w:rFonts w:ascii="Arial" w:hAnsi="Arial" w:cs="Arial"/>
          <w:sz w:val="24"/>
        </w:rPr>
        <w:t>17</w:t>
      </w:r>
      <w:r w:rsidR="003A304D" w:rsidRPr="00880626">
        <w:rPr>
          <w:rFonts w:ascii="Arial" w:hAnsi="Arial" w:cs="Arial"/>
          <w:sz w:val="24"/>
        </w:rPr>
        <w:t>.</w:t>
      </w:r>
      <w:r w:rsidR="00880626" w:rsidRPr="00880626">
        <w:rPr>
          <w:rFonts w:ascii="Arial" w:hAnsi="Arial" w:cs="Arial"/>
          <w:sz w:val="24"/>
        </w:rPr>
        <w:t xml:space="preserve"> 6.</w:t>
      </w:r>
      <w:r w:rsidR="003A304D" w:rsidRPr="00880626">
        <w:rPr>
          <w:rFonts w:ascii="Arial" w:hAnsi="Arial" w:cs="Arial"/>
          <w:sz w:val="24"/>
        </w:rPr>
        <w:t xml:space="preserve"> 2013 v 8:00 hodin</w:t>
      </w:r>
    </w:p>
    <w:p w:rsidR="006747BD" w:rsidRPr="00880626" w:rsidRDefault="006747BD" w:rsidP="00880626">
      <w:pPr>
        <w:rPr>
          <w:rFonts w:ascii="Arial" w:hAnsi="Arial" w:cs="Arial"/>
          <w:bCs/>
          <w:sz w:val="24"/>
          <w:szCs w:val="24"/>
        </w:rPr>
      </w:pPr>
      <w:r w:rsidRPr="00880626">
        <w:rPr>
          <w:rFonts w:ascii="Arial" w:hAnsi="Arial" w:cs="Arial"/>
          <w:bCs/>
          <w:sz w:val="24"/>
          <w:szCs w:val="24"/>
        </w:rPr>
        <w:t>Konec lhůty pro podání nabídek:</w:t>
      </w:r>
      <w:r w:rsidR="00E2061D" w:rsidRPr="00880626">
        <w:rPr>
          <w:rFonts w:ascii="Arial" w:hAnsi="Arial" w:cs="Arial"/>
          <w:bCs/>
          <w:sz w:val="24"/>
          <w:szCs w:val="24"/>
        </w:rPr>
        <w:tab/>
      </w:r>
      <w:r w:rsidR="00880626" w:rsidRPr="00880626">
        <w:rPr>
          <w:rFonts w:ascii="Arial" w:hAnsi="Arial" w:cs="Arial"/>
          <w:bCs/>
          <w:sz w:val="24"/>
          <w:szCs w:val="24"/>
        </w:rPr>
        <w:tab/>
      </w:r>
      <w:r w:rsidR="00880626" w:rsidRPr="00880626">
        <w:rPr>
          <w:rFonts w:ascii="Arial" w:hAnsi="Arial" w:cs="Arial"/>
          <w:sz w:val="24"/>
        </w:rPr>
        <w:t>25. 6. 2013</w:t>
      </w:r>
      <w:r w:rsidR="003A304D" w:rsidRPr="00880626">
        <w:rPr>
          <w:rFonts w:ascii="Arial" w:hAnsi="Arial" w:cs="Arial"/>
          <w:sz w:val="24"/>
        </w:rPr>
        <w:t xml:space="preserve"> v 1</w:t>
      </w:r>
      <w:r w:rsidR="00880626" w:rsidRPr="00880626">
        <w:rPr>
          <w:rFonts w:ascii="Arial" w:hAnsi="Arial" w:cs="Arial"/>
          <w:sz w:val="24"/>
        </w:rPr>
        <w:t>2</w:t>
      </w:r>
      <w:r w:rsidR="003A304D" w:rsidRPr="00880626">
        <w:rPr>
          <w:rFonts w:ascii="Arial" w:hAnsi="Arial" w:cs="Arial"/>
          <w:sz w:val="24"/>
        </w:rPr>
        <w:t xml:space="preserve">:00 hodin  </w:t>
      </w:r>
    </w:p>
    <w:p w:rsidR="00880626" w:rsidRPr="00880626" w:rsidRDefault="001E7CEA" w:rsidP="00880626">
      <w:pPr>
        <w:ind w:left="4245" w:hanging="4245"/>
        <w:rPr>
          <w:rFonts w:ascii="Arial" w:hAnsi="Arial" w:cs="Arial"/>
          <w:sz w:val="24"/>
          <w:szCs w:val="24"/>
        </w:rPr>
      </w:pPr>
      <w:r w:rsidRPr="00880626">
        <w:rPr>
          <w:rFonts w:ascii="Arial" w:hAnsi="Arial" w:cs="Arial"/>
          <w:sz w:val="24"/>
          <w:szCs w:val="24"/>
        </w:rPr>
        <w:t>Místo dodání (převzetí) nabídek:</w:t>
      </w:r>
      <w:r w:rsidRPr="00880626">
        <w:rPr>
          <w:rFonts w:ascii="Arial" w:hAnsi="Arial" w:cs="Arial"/>
          <w:sz w:val="24"/>
          <w:szCs w:val="24"/>
        </w:rPr>
        <w:tab/>
      </w:r>
      <w:r w:rsidR="00880626" w:rsidRPr="00880626">
        <w:rPr>
          <w:rFonts w:ascii="Arial" w:hAnsi="Arial" w:cs="Arial"/>
          <w:sz w:val="24"/>
          <w:szCs w:val="24"/>
        </w:rPr>
        <w:tab/>
        <w:t xml:space="preserve">Základní škola a Mateřská škola Jaroslava Dobrovolského, Lužice, okres Hodonín, příspěvková organizace </w:t>
      </w:r>
    </w:p>
    <w:p w:rsidR="001E7CEA" w:rsidRPr="00880626" w:rsidRDefault="001E7CEA" w:rsidP="00880626">
      <w:pPr>
        <w:rPr>
          <w:rFonts w:ascii="Arial" w:hAnsi="Arial" w:cs="Arial"/>
          <w:sz w:val="24"/>
          <w:szCs w:val="24"/>
        </w:rPr>
      </w:pPr>
      <w:r w:rsidRPr="00880626">
        <w:rPr>
          <w:rFonts w:ascii="Arial" w:hAnsi="Arial" w:cs="Arial"/>
          <w:sz w:val="24"/>
          <w:szCs w:val="24"/>
        </w:rPr>
        <w:t>Termín plnění:</w:t>
      </w:r>
      <w:r w:rsidRPr="00880626">
        <w:rPr>
          <w:rFonts w:ascii="Arial" w:hAnsi="Arial" w:cs="Arial"/>
          <w:sz w:val="24"/>
          <w:szCs w:val="24"/>
        </w:rPr>
        <w:tab/>
      </w:r>
      <w:r w:rsidR="00880626" w:rsidRPr="00880626">
        <w:rPr>
          <w:rFonts w:ascii="Arial" w:hAnsi="Arial" w:cs="Arial"/>
          <w:sz w:val="24"/>
          <w:szCs w:val="24"/>
        </w:rPr>
        <w:tab/>
      </w:r>
      <w:r w:rsidR="00880626" w:rsidRPr="00880626">
        <w:rPr>
          <w:rFonts w:ascii="Arial" w:hAnsi="Arial" w:cs="Arial"/>
          <w:sz w:val="24"/>
          <w:szCs w:val="24"/>
        </w:rPr>
        <w:tab/>
      </w:r>
      <w:r w:rsidR="00880626" w:rsidRPr="00880626">
        <w:rPr>
          <w:rFonts w:ascii="Arial" w:hAnsi="Arial" w:cs="Arial"/>
          <w:sz w:val="24"/>
          <w:szCs w:val="24"/>
        </w:rPr>
        <w:tab/>
        <w:t>19. 8. 2013 – 23.8.2013</w:t>
      </w:r>
      <w:r w:rsidRPr="00880626">
        <w:rPr>
          <w:rFonts w:ascii="Arial" w:hAnsi="Arial" w:cs="Arial"/>
          <w:sz w:val="24"/>
          <w:szCs w:val="24"/>
        </w:rPr>
        <w:t xml:space="preserve"> </w:t>
      </w:r>
    </w:p>
    <w:p w:rsidR="001E7CEA" w:rsidRPr="00880626" w:rsidRDefault="001E7CEA" w:rsidP="00880626">
      <w:pPr>
        <w:ind w:left="4245" w:hanging="4245"/>
        <w:rPr>
          <w:rFonts w:ascii="Arial" w:hAnsi="Arial" w:cs="Arial"/>
          <w:sz w:val="24"/>
          <w:szCs w:val="24"/>
        </w:rPr>
      </w:pPr>
      <w:r w:rsidRPr="00880626">
        <w:rPr>
          <w:rFonts w:ascii="Arial" w:hAnsi="Arial" w:cs="Arial"/>
          <w:sz w:val="24"/>
          <w:szCs w:val="24"/>
        </w:rPr>
        <w:t xml:space="preserve">Místo plnění: </w:t>
      </w:r>
      <w:r w:rsidRPr="00880626">
        <w:rPr>
          <w:rFonts w:ascii="Arial" w:hAnsi="Arial" w:cs="Arial"/>
          <w:sz w:val="24"/>
          <w:szCs w:val="24"/>
        </w:rPr>
        <w:tab/>
      </w:r>
      <w:r w:rsidR="00880626" w:rsidRPr="00880626">
        <w:rPr>
          <w:rFonts w:ascii="Arial" w:hAnsi="Arial" w:cs="Arial"/>
          <w:sz w:val="24"/>
          <w:szCs w:val="24"/>
        </w:rPr>
        <w:tab/>
        <w:t>Základní škola a Mateřská škola Jaroslava Dobrovolského, Lužice, okres Hodonín, příspěvková organizace</w:t>
      </w:r>
    </w:p>
    <w:p w:rsidR="00880626" w:rsidRPr="00880626" w:rsidRDefault="00880626" w:rsidP="00880626">
      <w:pPr>
        <w:rPr>
          <w:rFonts w:ascii="Arial" w:hAnsi="Arial" w:cs="Arial"/>
          <w:sz w:val="24"/>
          <w:szCs w:val="24"/>
        </w:rPr>
      </w:pPr>
    </w:p>
    <w:p w:rsidR="006747BD" w:rsidRPr="00880626" w:rsidRDefault="006747BD" w:rsidP="00880626">
      <w:pPr>
        <w:rPr>
          <w:rFonts w:ascii="Arial" w:hAnsi="Arial" w:cs="Arial"/>
          <w:sz w:val="24"/>
          <w:szCs w:val="24"/>
        </w:rPr>
      </w:pPr>
      <w:r w:rsidRPr="00880626">
        <w:rPr>
          <w:rFonts w:ascii="Arial" w:hAnsi="Arial" w:cs="Arial"/>
          <w:sz w:val="24"/>
          <w:szCs w:val="24"/>
        </w:rPr>
        <w:t>Dodavatelé jsou vázání svou nabídkou po celou dobu plnění zakázky</w:t>
      </w:r>
      <w:r w:rsidR="0023564D" w:rsidRPr="00880626">
        <w:rPr>
          <w:rFonts w:ascii="Arial" w:hAnsi="Arial" w:cs="Arial"/>
          <w:sz w:val="24"/>
          <w:szCs w:val="24"/>
        </w:rPr>
        <w:t>.</w:t>
      </w:r>
    </w:p>
    <w:p w:rsidR="008D20D4" w:rsidRPr="00D54F6C" w:rsidRDefault="008D20D4" w:rsidP="000B41DC">
      <w:pPr>
        <w:rPr>
          <w:rFonts w:ascii="Arial" w:hAnsi="Arial" w:cs="Arial"/>
          <w:color w:val="FF0000"/>
          <w:sz w:val="24"/>
          <w:szCs w:val="24"/>
        </w:rPr>
      </w:pPr>
    </w:p>
    <w:p w:rsidR="00DD3BDE" w:rsidRPr="00D54F6C" w:rsidRDefault="00DD3BDE" w:rsidP="000B41DC">
      <w:pPr>
        <w:rPr>
          <w:rFonts w:ascii="Arial" w:hAnsi="Arial" w:cs="Arial"/>
          <w:color w:val="FF0000"/>
          <w:sz w:val="24"/>
          <w:szCs w:val="24"/>
        </w:rPr>
      </w:pPr>
    </w:p>
    <w:p w:rsidR="003A304D" w:rsidRPr="00D54F6C" w:rsidRDefault="003A304D" w:rsidP="000B41DC">
      <w:pPr>
        <w:rPr>
          <w:rFonts w:ascii="Arial" w:hAnsi="Arial" w:cs="Arial"/>
          <w:color w:val="FF0000"/>
          <w:sz w:val="24"/>
          <w:szCs w:val="24"/>
        </w:rPr>
      </w:pPr>
    </w:p>
    <w:p w:rsidR="00C06432" w:rsidRPr="00880626" w:rsidRDefault="006747BD" w:rsidP="000B41DC">
      <w:pPr>
        <w:pStyle w:val="Odstavecseseznamem"/>
        <w:numPr>
          <w:ilvl w:val="0"/>
          <w:numId w:val="7"/>
        </w:numPr>
        <w:ind w:left="284" w:hanging="284"/>
        <w:rPr>
          <w:rFonts w:ascii="Arial" w:hAnsi="Arial" w:cs="Arial"/>
          <w:b/>
          <w:sz w:val="24"/>
          <w:szCs w:val="24"/>
          <w:u w:val="single"/>
        </w:rPr>
      </w:pPr>
      <w:r w:rsidRPr="00880626">
        <w:rPr>
          <w:rFonts w:ascii="Arial" w:hAnsi="Arial" w:cs="Arial"/>
          <w:b/>
          <w:sz w:val="24"/>
          <w:szCs w:val="24"/>
          <w:u w:val="single"/>
        </w:rPr>
        <w:t>Dodatečné informace k zadávacím podmínkám</w:t>
      </w:r>
      <w:r w:rsidR="005C1FFD" w:rsidRPr="00880626">
        <w:rPr>
          <w:rFonts w:ascii="Arial" w:hAnsi="Arial" w:cs="Arial"/>
          <w:b/>
          <w:sz w:val="24"/>
          <w:szCs w:val="24"/>
          <w:u w:val="single"/>
        </w:rPr>
        <w:t>, prohlídka místa plnění</w:t>
      </w:r>
    </w:p>
    <w:p w:rsidR="006747BD" w:rsidRPr="00880626" w:rsidRDefault="006747BD" w:rsidP="00880626">
      <w:pPr>
        <w:jc w:val="both"/>
        <w:rPr>
          <w:rFonts w:ascii="Arial" w:hAnsi="Arial" w:cs="Arial"/>
          <w:sz w:val="24"/>
          <w:szCs w:val="24"/>
        </w:rPr>
      </w:pPr>
      <w:r w:rsidRPr="00880626">
        <w:rPr>
          <w:rFonts w:ascii="Arial" w:hAnsi="Arial" w:cs="Arial"/>
          <w:sz w:val="24"/>
          <w:szCs w:val="24"/>
        </w:rPr>
        <w:t>Dodavatel je oprávněn požadovat písemně po zadavateli dodatečné informace k zadávacím podmínkám v souladu s pla</w:t>
      </w:r>
      <w:r w:rsidR="0063786F">
        <w:rPr>
          <w:rFonts w:ascii="Arial" w:hAnsi="Arial" w:cs="Arial"/>
          <w:sz w:val="24"/>
          <w:szCs w:val="24"/>
        </w:rPr>
        <w:t>t</w:t>
      </w:r>
      <w:r w:rsidRPr="00880626">
        <w:rPr>
          <w:rFonts w:ascii="Arial" w:hAnsi="Arial" w:cs="Arial"/>
          <w:sz w:val="24"/>
          <w:szCs w:val="24"/>
        </w:rPr>
        <w:t>nými právními předpisy. Žádost musí být písemná a musí být doručena zadavateli nejpozději 5 pracovních dnů před uplynutím lhůty pro podání nabídek. Dodatečné informace poskytne zadavatel v souladu s § 49 odst.2</w:t>
      </w:r>
      <w:r w:rsidR="00880626" w:rsidRPr="00880626">
        <w:rPr>
          <w:rFonts w:ascii="Arial" w:hAnsi="Arial" w:cs="Arial"/>
          <w:sz w:val="24"/>
          <w:szCs w:val="24"/>
        </w:rPr>
        <w:t xml:space="preserve"> </w:t>
      </w:r>
      <w:r w:rsidRPr="00880626">
        <w:rPr>
          <w:rFonts w:ascii="Arial" w:hAnsi="Arial" w:cs="Arial"/>
          <w:sz w:val="24"/>
          <w:szCs w:val="24"/>
        </w:rPr>
        <w:t>a</w:t>
      </w:r>
      <w:r w:rsidR="00880626" w:rsidRPr="00880626">
        <w:rPr>
          <w:rFonts w:ascii="Arial" w:hAnsi="Arial" w:cs="Arial"/>
          <w:sz w:val="24"/>
          <w:szCs w:val="24"/>
        </w:rPr>
        <w:t xml:space="preserve"> </w:t>
      </w:r>
      <w:r w:rsidRPr="00880626">
        <w:rPr>
          <w:rFonts w:ascii="Arial" w:hAnsi="Arial" w:cs="Arial"/>
          <w:sz w:val="24"/>
          <w:szCs w:val="24"/>
        </w:rPr>
        <w:t>3 zákona</w:t>
      </w:r>
      <w:r w:rsidR="00FC18B0">
        <w:rPr>
          <w:rFonts w:ascii="Arial" w:hAnsi="Arial" w:cs="Arial"/>
          <w:sz w:val="24"/>
          <w:szCs w:val="24"/>
        </w:rPr>
        <w:t xml:space="preserve"> </w:t>
      </w:r>
      <w:r w:rsidRPr="00880626">
        <w:rPr>
          <w:rFonts w:ascii="Arial" w:hAnsi="Arial" w:cs="Arial"/>
          <w:sz w:val="24"/>
          <w:szCs w:val="24"/>
        </w:rPr>
        <w:t>č.</w:t>
      </w:r>
      <w:r w:rsidR="00880626" w:rsidRPr="00880626">
        <w:rPr>
          <w:rFonts w:ascii="Arial" w:hAnsi="Arial" w:cs="Arial"/>
          <w:sz w:val="24"/>
          <w:szCs w:val="24"/>
        </w:rPr>
        <w:t xml:space="preserve"> </w:t>
      </w:r>
      <w:r w:rsidRPr="00880626">
        <w:rPr>
          <w:rFonts w:ascii="Arial" w:hAnsi="Arial" w:cs="Arial"/>
          <w:sz w:val="24"/>
          <w:szCs w:val="24"/>
        </w:rPr>
        <w:t xml:space="preserve">137/2006 Sb., o veřejných zakázkách, ve znění pozdějších předpisů (dále jen ZVZ). </w:t>
      </w:r>
    </w:p>
    <w:p w:rsidR="00F146DF" w:rsidRPr="00880626" w:rsidRDefault="00F146DF" w:rsidP="000B41DC">
      <w:pPr>
        <w:rPr>
          <w:rFonts w:ascii="Arial" w:hAnsi="Arial" w:cs="Arial"/>
          <w:sz w:val="24"/>
          <w:szCs w:val="24"/>
        </w:rPr>
      </w:pPr>
    </w:p>
    <w:p w:rsidR="00B11129" w:rsidRPr="00D54F6C" w:rsidRDefault="00B11129" w:rsidP="000B41DC">
      <w:pPr>
        <w:rPr>
          <w:rFonts w:ascii="Arial" w:hAnsi="Arial" w:cs="Arial"/>
          <w:color w:val="FF0000"/>
          <w:sz w:val="24"/>
          <w:szCs w:val="24"/>
        </w:rPr>
      </w:pPr>
    </w:p>
    <w:p w:rsidR="0023564D" w:rsidRPr="00D54F6C" w:rsidRDefault="0023564D" w:rsidP="000B41DC">
      <w:pPr>
        <w:rPr>
          <w:rFonts w:ascii="Arial" w:hAnsi="Arial" w:cs="Arial"/>
          <w:color w:val="FF0000"/>
          <w:sz w:val="24"/>
          <w:szCs w:val="24"/>
        </w:rPr>
      </w:pPr>
    </w:p>
    <w:p w:rsidR="004E0481" w:rsidRPr="00880626" w:rsidRDefault="004E0481" w:rsidP="000B41DC">
      <w:pPr>
        <w:pStyle w:val="Odstavecseseznamem"/>
        <w:numPr>
          <w:ilvl w:val="0"/>
          <w:numId w:val="7"/>
        </w:numPr>
        <w:ind w:left="284" w:hanging="284"/>
        <w:rPr>
          <w:rFonts w:ascii="Arial" w:hAnsi="Arial" w:cs="Arial"/>
          <w:b/>
          <w:sz w:val="24"/>
          <w:szCs w:val="24"/>
          <w:u w:val="single"/>
        </w:rPr>
      </w:pPr>
      <w:r w:rsidRPr="00880626">
        <w:rPr>
          <w:rFonts w:ascii="Arial" w:hAnsi="Arial" w:cs="Arial"/>
          <w:b/>
          <w:sz w:val="24"/>
          <w:szCs w:val="24"/>
          <w:u w:val="single"/>
        </w:rPr>
        <w:t xml:space="preserve">Kvalifikační </w:t>
      </w:r>
      <w:r w:rsidR="00EE75AF" w:rsidRPr="00880626">
        <w:rPr>
          <w:rFonts w:ascii="Arial" w:hAnsi="Arial" w:cs="Arial"/>
          <w:b/>
          <w:sz w:val="24"/>
          <w:szCs w:val="24"/>
          <w:u w:val="single"/>
        </w:rPr>
        <w:t xml:space="preserve">předpoklady </w:t>
      </w:r>
      <w:r w:rsidRPr="00880626">
        <w:rPr>
          <w:rFonts w:ascii="Arial" w:hAnsi="Arial" w:cs="Arial"/>
          <w:b/>
          <w:sz w:val="24"/>
          <w:szCs w:val="24"/>
          <w:u w:val="single"/>
        </w:rPr>
        <w:t>a způsob jejich prokázání</w:t>
      </w:r>
    </w:p>
    <w:p w:rsidR="00EE75AF" w:rsidRPr="00880626" w:rsidRDefault="00EE75AF" w:rsidP="00F30786">
      <w:pPr>
        <w:rPr>
          <w:rFonts w:ascii="Arial" w:eastAsia="MS Mincho" w:hAnsi="Arial" w:cs="Arial"/>
          <w:sz w:val="24"/>
          <w:szCs w:val="24"/>
        </w:rPr>
      </w:pPr>
    </w:p>
    <w:p w:rsidR="00EE75AF" w:rsidRPr="00880626" w:rsidRDefault="00EE75AF" w:rsidP="00EE75AF">
      <w:pPr>
        <w:pStyle w:val="Odstavecseseznamem"/>
        <w:numPr>
          <w:ilvl w:val="1"/>
          <w:numId w:val="7"/>
        </w:numPr>
        <w:tabs>
          <w:tab w:val="left" w:pos="567"/>
        </w:tabs>
        <w:ind w:left="284" w:hanging="284"/>
        <w:contextualSpacing w:val="0"/>
        <w:rPr>
          <w:rFonts w:ascii="Arial" w:hAnsi="Arial" w:cs="Arial"/>
          <w:b/>
          <w:sz w:val="24"/>
          <w:szCs w:val="24"/>
        </w:rPr>
      </w:pPr>
      <w:r w:rsidRPr="00880626">
        <w:rPr>
          <w:rFonts w:ascii="Arial" w:hAnsi="Arial" w:cs="Arial"/>
          <w:b/>
          <w:sz w:val="24"/>
          <w:szCs w:val="24"/>
        </w:rPr>
        <w:t>Kvalifikační předpoklady</w:t>
      </w:r>
    </w:p>
    <w:p w:rsidR="00F30786" w:rsidRPr="00880626" w:rsidRDefault="00F30786" w:rsidP="00F30786">
      <w:pPr>
        <w:rPr>
          <w:rFonts w:ascii="Arial" w:eastAsia="MS Mincho" w:hAnsi="Arial" w:cs="Arial"/>
          <w:sz w:val="24"/>
          <w:szCs w:val="24"/>
        </w:rPr>
      </w:pPr>
      <w:r w:rsidRPr="00880626">
        <w:rPr>
          <w:rFonts w:ascii="Arial" w:eastAsia="MS Mincho" w:hAnsi="Arial" w:cs="Arial"/>
          <w:sz w:val="24"/>
          <w:szCs w:val="24"/>
        </w:rPr>
        <w:t>Uchazeč je povinen ve své nabídce prokázat svoji kvalifikaci. Splněním kvalifikace se rozumí dle § 50 odst. 1 zákona:</w:t>
      </w:r>
      <w:r w:rsidR="00AB1BC4" w:rsidRPr="00880626">
        <w:rPr>
          <w:rFonts w:ascii="Arial" w:eastAsia="MS Mincho" w:hAnsi="Arial" w:cs="Arial"/>
          <w:sz w:val="24"/>
          <w:szCs w:val="24"/>
        </w:rPr>
        <w:t xml:space="preserve"> </w:t>
      </w:r>
    </w:p>
    <w:p w:rsidR="00F30786" w:rsidRPr="00880626" w:rsidRDefault="00F30786" w:rsidP="00AB1BC4">
      <w:pPr>
        <w:numPr>
          <w:ilvl w:val="0"/>
          <w:numId w:val="25"/>
        </w:numPr>
        <w:tabs>
          <w:tab w:val="clear" w:pos="588"/>
          <w:tab w:val="num" w:pos="284"/>
        </w:tabs>
        <w:suppressAutoHyphens/>
        <w:ind w:left="142" w:hanging="142"/>
        <w:jc w:val="both"/>
        <w:rPr>
          <w:rFonts w:ascii="Arial" w:hAnsi="Arial" w:cs="Arial"/>
          <w:sz w:val="24"/>
          <w:szCs w:val="24"/>
        </w:rPr>
      </w:pPr>
      <w:r w:rsidRPr="00880626">
        <w:rPr>
          <w:rFonts w:ascii="Arial" w:hAnsi="Arial" w:cs="Arial"/>
          <w:sz w:val="24"/>
          <w:szCs w:val="24"/>
        </w:rPr>
        <w:t xml:space="preserve">splnění základních kvalifikačních předpokladů podle </w:t>
      </w:r>
      <w:r w:rsidRPr="00880626">
        <w:rPr>
          <w:rFonts w:ascii="Arial" w:eastAsia="MS Mincho" w:hAnsi="Arial" w:cs="Arial"/>
          <w:sz w:val="24"/>
          <w:szCs w:val="24"/>
        </w:rPr>
        <w:t>§ 53 zákona</w:t>
      </w:r>
    </w:p>
    <w:p w:rsidR="00F30786" w:rsidRPr="00880626" w:rsidRDefault="00F30786" w:rsidP="00AB1BC4">
      <w:pPr>
        <w:numPr>
          <w:ilvl w:val="0"/>
          <w:numId w:val="25"/>
        </w:numPr>
        <w:tabs>
          <w:tab w:val="clear" w:pos="588"/>
          <w:tab w:val="num" w:pos="284"/>
        </w:tabs>
        <w:suppressAutoHyphens/>
        <w:ind w:left="142" w:hanging="142"/>
        <w:jc w:val="both"/>
        <w:rPr>
          <w:rFonts w:ascii="Arial" w:hAnsi="Arial" w:cs="Arial"/>
          <w:sz w:val="24"/>
          <w:szCs w:val="24"/>
        </w:rPr>
      </w:pPr>
      <w:r w:rsidRPr="00880626">
        <w:rPr>
          <w:rFonts w:ascii="Arial" w:hAnsi="Arial" w:cs="Arial"/>
          <w:sz w:val="24"/>
          <w:szCs w:val="24"/>
        </w:rPr>
        <w:t>splnění profesních kvalifikačních předpokladů podle § 54 zákona</w:t>
      </w:r>
    </w:p>
    <w:p w:rsidR="001E7CEA" w:rsidRPr="00D54F6C" w:rsidRDefault="001E7CEA" w:rsidP="00F30786">
      <w:pPr>
        <w:rPr>
          <w:rFonts w:ascii="Arial" w:hAnsi="Arial" w:cs="Arial"/>
          <w:b/>
          <w:color w:val="FF0000"/>
          <w:sz w:val="24"/>
          <w:szCs w:val="24"/>
        </w:rPr>
      </w:pPr>
      <w:bookmarkStart w:id="0" w:name="_Toc227056291"/>
      <w:bookmarkStart w:id="1" w:name="_Toc227121256"/>
    </w:p>
    <w:p w:rsidR="00F30786" w:rsidRPr="00880626" w:rsidRDefault="001E7CEA" w:rsidP="00F30786">
      <w:pPr>
        <w:rPr>
          <w:rFonts w:ascii="Arial" w:hAnsi="Arial" w:cs="Arial"/>
          <w:b/>
          <w:sz w:val="24"/>
          <w:szCs w:val="24"/>
        </w:rPr>
      </w:pPr>
      <w:r w:rsidRPr="00880626">
        <w:rPr>
          <w:rFonts w:ascii="Arial" w:hAnsi="Arial" w:cs="Arial"/>
          <w:b/>
          <w:sz w:val="24"/>
          <w:szCs w:val="24"/>
        </w:rPr>
        <w:t>5</w:t>
      </w:r>
      <w:r w:rsidR="002D620E" w:rsidRPr="00880626">
        <w:rPr>
          <w:rFonts w:ascii="Arial" w:hAnsi="Arial" w:cs="Arial"/>
          <w:b/>
          <w:sz w:val="24"/>
          <w:szCs w:val="24"/>
        </w:rPr>
        <w:t>.1.1</w:t>
      </w:r>
      <w:r w:rsidR="00624875" w:rsidRPr="00880626">
        <w:rPr>
          <w:rFonts w:ascii="Arial" w:hAnsi="Arial" w:cs="Arial"/>
          <w:b/>
          <w:sz w:val="24"/>
          <w:szCs w:val="24"/>
        </w:rPr>
        <w:t xml:space="preserve"> </w:t>
      </w:r>
      <w:r w:rsidR="00F30786" w:rsidRPr="00880626">
        <w:rPr>
          <w:rFonts w:ascii="Arial" w:hAnsi="Arial" w:cs="Arial"/>
          <w:b/>
          <w:sz w:val="24"/>
          <w:szCs w:val="24"/>
        </w:rPr>
        <w:t xml:space="preserve"> Základní kvalifikační předpoklady</w:t>
      </w:r>
      <w:bookmarkEnd w:id="0"/>
      <w:bookmarkEnd w:id="1"/>
      <w:r w:rsidR="00F30786" w:rsidRPr="00880626">
        <w:rPr>
          <w:rFonts w:ascii="Arial" w:hAnsi="Arial" w:cs="Arial"/>
          <w:b/>
          <w:sz w:val="24"/>
          <w:szCs w:val="24"/>
        </w:rPr>
        <w:t xml:space="preserve"> </w:t>
      </w:r>
    </w:p>
    <w:p w:rsidR="00F30786" w:rsidRPr="00880626" w:rsidRDefault="00F30786" w:rsidP="00F30786">
      <w:pPr>
        <w:pStyle w:val="Odstavecseseznamem1"/>
        <w:ind w:left="0"/>
        <w:jc w:val="both"/>
        <w:rPr>
          <w:rFonts w:ascii="Arial" w:hAnsi="Arial" w:cs="Arial"/>
        </w:rPr>
      </w:pPr>
      <w:r w:rsidRPr="00880626">
        <w:rPr>
          <w:rFonts w:ascii="Arial" w:hAnsi="Arial" w:cs="Arial"/>
        </w:rPr>
        <w:t xml:space="preserve">Základní kvalifikační předpoklady stanovené v § 53 odst. 1 zákona splňuje ten dodavatel, </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který nebyl pravomocně odsouzen pro trestný čin spáchaný ve prospěch organizované zločinecké skupiny, trestný čin účasti na organizované zločinecké skupině, legalizace výnosů z</w:t>
      </w:r>
      <w:r w:rsidR="000C141F" w:rsidRPr="00880626">
        <w:rPr>
          <w:rFonts w:ascii="Arial" w:hAnsi="Arial" w:cs="Arial"/>
          <w:sz w:val="24"/>
          <w:szCs w:val="24"/>
        </w:rPr>
        <w:t> </w:t>
      </w:r>
      <w:r w:rsidRPr="00880626">
        <w:rPr>
          <w:rFonts w:ascii="Arial" w:hAnsi="Arial" w:cs="Arial"/>
          <w:sz w:val="24"/>
          <w:szCs w:val="24"/>
        </w:rPr>
        <w:t xml:space="preserve">trestné činnosti, podílnictví, přijímání úplatku, podplácení, nepřímého úplatkářství, podvodu, úvěrového podvodu, včetně případů, </w:t>
      </w:r>
      <w:r w:rsidRPr="00880626">
        <w:rPr>
          <w:rFonts w:ascii="Arial" w:hAnsi="Arial" w:cs="Arial"/>
          <w:sz w:val="24"/>
          <w:szCs w:val="24"/>
        </w:rPr>
        <w:lastRenderedPageBreak/>
        <w:t>kdy jde o přípravu nebo pokus nebo účastenství na</w:t>
      </w:r>
      <w:r w:rsidR="000C141F" w:rsidRPr="00880626">
        <w:rPr>
          <w:rFonts w:ascii="Arial" w:hAnsi="Arial" w:cs="Arial"/>
          <w:sz w:val="24"/>
          <w:szCs w:val="24"/>
        </w:rPr>
        <w:t> </w:t>
      </w:r>
      <w:r w:rsidRPr="00880626">
        <w:rPr>
          <w:rFonts w:ascii="Arial" w:hAnsi="Arial" w:cs="Arial"/>
          <w:sz w:val="24"/>
          <w:szCs w:val="24"/>
        </w:rPr>
        <w:t>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w:t>
      </w:r>
      <w:r w:rsidR="00A77462" w:rsidRPr="00880626">
        <w:rPr>
          <w:rFonts w:ascii="Arial" w:hAnsi="Arial" w:cs="Arial"/>
          <w:sz w:val="24"/>
          <w:szCs w:val="24"/>
        </w:rPr>
        <w:t xml:space="preserve"> </w:t>
      </w:r>
      <w:r w:rsidRPr="00880626">
        <w:rPr>
          <w:rFonts w:ascii="Arial" w:hAnsi="Arial" w:cs="Arial"/>
          <w:sz w:val="24"/>
          <w:szCs w:val="24"/>
        </w:rPr>
        <w:t>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w:t>
      </w:r>
      <w:r w:rsidR="000C141F" w:rsidRPr="00880626">
        <w:rPr>
          <w:rFonts w:ascii="Arial" w:hAnsi="Arial" w:cs="Arial"/>
          <w:sz w:val="24"/>
          <w:szCs w:val="24"/>
        </w:rPr>
        <w:t> </w:t>
      </w:r>
      <w:r w:rsidRPr="00880626">
        <w:rPr>
          <w:rFonts w:ascii="Arial" w:hAnsi="Arial" w:cs="Arial"/>
          <w:sz w:val="24"/>
          <w:szCs w:val="24"/>
        </w:rPr>
        <w:t>zemi svého sídla, místa podnikání či bydliště,</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w:t>
      </w:r>
      <w:r w:rsidR="000C141F" w:rsidRPr="00880626">
        <w:rPr>
          <w:rFonts w:ascii="Arial" w:hAnsi="Arial" w:cs="Arial"/>
          <w:sz w:val="24"/>
          <w:szCs w:val="24"/>
        </w:rPr>
        <w:t> </w:t>
      </w:r>
      <w:r w:rsidRPr="00880626">
        <w:rPr>
          <w:rFonts w:ascii="Arial" w:hAnsi="Arial" w:cs="Arial"/>
          <w:sz w:val="24"/>
          <w:szCs w:val="24"/>
        </w:rPr>
        <w:t>vztahu k území České republiky, tak k zemi svého sídla, místa podnikání či bydliště,</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 xml:space="preserve">který nenaplnil skutkovou podstatu jednání nekalé soutěže formou podplácení podle zvláštního právního předpisu, </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vůči jehož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který není v likvidaci,</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 xml:space="preserve">který nemá v evidenci daní zachyceny daňové nedoplatky, a to jak v České republice, tak </w:t>
      </w:r>
      <w:r w:rsidR="000366B2" w:rsidRPr="00880626">
        <w:rPr>
          <w:rFonts w:ascii="Arial" w:hAnsi="Arial" w:cs="Arial"/>
          <w:sz w:val="24"/>
          <w:szCs w:val="24"/>
        </w:rPr>
        <w:br/>
      </w:r>
      <w:r w:rsidRPr="00880626">
        <w:rPr>
          <w:rFonts w:ascii="Arial" w:hAnsi="Arial" w:cs="Arial"/>
          <w:sz w:val="24"/>
          <w:szCs w:val="24"/>
        </w:rPr>
        <w:t xml:space="preserve">v zemi sídla, místa podnikání či bydliště dodavatele, </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 xml:space="preserve">který nemá nedoplatek na pojistném a na penále na veřejné zdravotní pojištění, a to jak v České republice, tak v zemi sídla, místa podnikání či bydliště dodavatele, </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který nemá nedoplatek na pojistném a na penále na sociální zabezpečení a příspěvku na státní politiku zaměstnanosti, a to jak v České republice, tak v zemi sídla, místa podnikání či bydliště dodavatele,</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 xml:space="preserve">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w:t>
      </w:r>
      <w:r w:rsidRPr="00880626">
        <w:rPr>
          <w:rFonts w:ascii="Arial" w:hAnsi="Arial" w:cs="Arial"/>
          <w:sz w:val="24"/>
          <w:szCs w:val="24"/>
        </w:rPr>
        <w:lastRenderedPageBreak/>
        <w:t xml:space="preserve">zástupce nebo jiné osoby odpovídající za činnost dodavatele, vztahuje se tento předpoklad na tyto osoby, </w:t>
      </w:r>
    </w:p>
    <w:p w:rsidR="00F30786" w:rsidRPr="00880626" w:rsidRDefault="00F30786" w:rsidP="00F30786">
      <w:pPr>
        <w:numPr>
          <w:ilvl w:val="0"/>
          <w:numId w:val="26"/>
        </w:numPr>
        <w:shd w:val="clear" w:color="auto" w:fill="FFFFFF"/>
        <w:suppressAutoHyphens/>
        <w:spacing w:before="120"/>
        <w:ind w:left="373" w:right="-23" w:hanging="357"/>
        <w:jc w:val="both"/>
        <w:rPr>
          <w:rFonts w:ascii="Arial" w:hAnsi="Arial" w:cs="Arial"/>
          <w:sz w:val="24"/>
          <w:szCs w:val="24"/>
        </w:rPr>
      </w:pPr>
      <w:r w:rsidRPr="00880626">
        <w:rPr>
          <w:rFonts w:ascii="Arial" w:hAnsi="Arial" w:cs="Arial"/>
          <w:sz w:val="24"/>
          <w:szCs w:val="24"/>
        </w:rPr>
        <w:t>který není veden v rejstříku osob se zákazem plnění veřejných zakázek.</w:t>
      </w:r>
    </w:p>
    <w:p w:rsidR="00F30786" w:rsidRPr="00880626" w:rsidRDefault="00F30786" w:rsidP="00F30786">
      <w:pPr>
        <w:suppressAutoHyphens/>
        <w:spacing w:before="120" w:after="120"/>
        <w:jc w:val="both"/>
        <w:rPr>
          <w:rFonts w:ascii="Arial" w:hAnsi="Arial" w:cs="Arial"/>
          <w:bCs/>
          <w:sz w:val="24"/>
          <w:szCs w:val="24"/>
        </w:rPr>
      </w:pPr>
      <w:r w:rsidRPr="00880626">
        <w:rPr>
          <w:rFonts w:ascii="Arial" w:hAnsi="Arial" w:cs="Arial"/>
          <w:bCs/>
          <w:sz w:val="24"/>
          <w:szCs w:val="24"/>
        </w:rPr>
        <w:t>Dodavatel prokazuje splnění základních kvalifikačních předpokladů podle § 53 odst. 1 zákona písmeno a) až i) předložením čestného prohlášení, z jehož obsahu musí být zřejmé, že dodavatel (v</w:t>
      </w:r>
      <w:r w:rsidR="001E7CEA" w:rsidRPr="00880626">
        <w:rPr>
          <w:rFonts w:ascii="Arial" w:hAnsi="Arial" w:cs="Arial"/>
          <w:bCs/>
          <w:sz w:val="24"/>
          <w:szCs w:val="24"/>
        </w:rPr>
        <w:t> </w:t>
      </w:r>
      <w:r w:rsidRPr="00880626">
        <w:rPr>
          <w:rFonts w:ascii="Arial" w:hAnsi="Arial" w:cs="Arial"/>
          <w:bCs/>
          <w:sz w:val="24"/>
          <w:szCs w:val="24"/>
        </w:rPr>
        <w:t>případě dodavatele, který je právnickou osobou, jeho statutární orgán) splňuje příslušné základní kvalifikační předpoklady požadované veřejným zadavatelem</w:t>
      </w:r>
      <w:r w:rsidR="00AB1BC4" w:rsidRPr="00880626">
        <w:rPr>
          <w:rFonts w:ascii="Arial" w:hAnsi="Arial" w:cs="Arial"/>
          <w:bCs/>
          <w:sz w:val="24"/>
          <w:szCs w:val="24"/>
        </w:rPr>
        <w:t>.</w:t>
      </w:r>
    </w:p>
    <w:p w:rsidR="00F30786" w:rsidRPr="00D54F6C" w:rsidRDefault="00F30786" w:rsidP="00F30786">
      <w:pPr>
        <w:rPr>
          <w:rFonts w:ascii="Arial" w:hAnsi="Arial" w:cs="Arial"/>
          <w:b/>
          <w:color w:val="FF0000"/>
          <w:sz w:val="24"/>
          <w:szCs w:val="24"/>
        </w:rPr>
      </w:pPr>
      <w:bookmarkStart w:id="2" w:name="_Toc227056292"/>
      <w:bookmarkStart w:id="3" w:name="_Toc227121257"/>
    </w:p>
    <w:p w:rsidR="00F30786" w:rsidRPr="00880626" w:rsidRDefault="001E7CEA" w:rsidP="00F30786">
      <w:pPr>
        <w:rPr>
          <w:rFonts w:ascii="Arial" w:hAnsi="Arial" w:cs="Arial"/>
          <w:b/>
          <w:sz w:val="24"/>
          <w:szCs w:val="24"/>
        </w:rPr>
      </w:pPr>
      <w:r w:rsidRPr="00880626">
        <w:rPr>
          <w:rFonts w:ascii="Arial" w:hAnsi="Arial" w:cs="Arial"/>
          <w:b/>
          <w:sz w:val="24"/>
          <w:szCs w:val="24"/>
        </w:rPr>
        <w:t>5</w:t>
      </w:r>
      <w:r w:rsidR="00624875" w:rsidRPr="00880626">
        <w:rPr>
          <w:rFonts w:ascii="Arial" w:hAnsi="Arial" w:cs="Arial"/>
          <w:b/>
          <w:sz w:val="24"/>
          <w:szCs w:val="24"/>
        </w:rPr>
        <w:t xml:space="preserve">.1.2 </w:t>
      </w:r>
      <w:r w:rsidR="00F30786" w:rsidRPr="00880626">
        <w:rPr>
          <w:rFonts w:ascii="Arial" w:hAnsi="Arial" w:cs="Arial"/>
          <w:b/>
          <w:sz w:val="24"/>
          <w:szCs w:val="24"/>
        </w:rPr>
        <w:t xml:space="preserve"> Profesní kvalifikační předpoklady</w:t>
      </w:r>
      <w:bookmarkEnd w:id="2"/>
      <w:bookmarkEnd w:id="3"/>
      <w:r w:rsidR="00F30786" w:rsidRPr="00880626">
        <w:rPr>
          <w:rFonts w:ascii="Arial" w:hAnsi="Arial" w:cs="Arial"/>
          <w:b/>
          <w:sz w:val="24"/>
          <w:szCs w:val="24"/>
        </w:rPr>
        <w:t xml:space="preserve"> </w:t>
      </w:r>
    </w:p>
    <w:p w:rsidR="00F30786" w:rsidRPr="00880626" w:rsidRDefault="00F30786" w:rsidP="00F30786">
      <w:pPr>
        <w:shd w:val="clear" w:color="auto" w:fill="FFFFFF"/>
        <w:tabs>
          <w:tab w:val="left" w:pos="360"/>
        </w:tabs>
        <w:suppressAutoHyphens/>
        <w:ind w:right="-23"/>
        <w:rPr>
          <w:rFonts w:ascii="Arial" w:hAnsi="Arial" w:cs="Arial"/>
          <w:sz w:val="24"/>
          <w:szCs w:val="24"/>
        </w:rPr>
      </w:pPr>
      <w:r w:rsidRPr="00880626">
        <w:rPr>
          <w:rFonts w:ascii="Arial" w:hAnsi="Arial" w:cs="Arial"/>
          <w:sz w:val="24"/>
          <w:szCs w:val="24"/>
        </w:rPr>
        <w:t>Zadavatel požaduje splnění profesních kvalifikačních předpokladů podle § 54 zákona, požadavky splňuje dodavatel, který předloží:</w:t>
      </w:r>
    </w:p>
    <w:p w:rsidR="00F30786" w:rsidRPr="00880626" w:rsidRDefault="00F30786" w:rsidP="00AB1BC4">
      <w:pPr>
        <w:pStyle w:val="Obsah1"/>
        <w:numPr>
          <w:ilvl w:val="2"/>
          <w:numId w:val="25"/>
        </w:numPr>
        <w:tabs>
          <w:tab w:val="clear" w:pos="2283"/>
          <w:tab w:val="num" w:pos="13"/>
        </w:tabs>
        <w:spacing w:before="120"/>
        <w:ind w:left="284" w:hanging="284"/>
        <w:rPr>
          <w:rFonts w:ascii="Arial" w:hAnsi="Arial" w:cs="Arial"/>
          <w:szCs w:val="24"/>
        </w:rPr>
      </w:pPr>
      <w:r w:rsidRPr="00880626">
        <w:rPr>
          <w:rFonts w:ascii="Arial" w:hAnsi="Arial" w:cs="Arial"/>
          <w:szCs w:val="24"/>
        </w:rPr>
        <w:t>výpis z obchodního rejstříku, pokud je v něm zapsán, či výpis z jiné obdobné evidence, pokud je v ní zapsán;</w:t>
      </w:r>
    </w:p>
    <w:p w:rsidR="00F30786" w:rsidRPr="00880626" w:rsidRDefault="00F30786" w:rsidP="00AB1BC4">
      <w:pPr>
        <w:pStyle w:val="Obsah1"/>
        <w:numPr>
          <w:ilvl w:val="2"/>
          <w:numId w:val="25"/>
        </w:numPr>
        <w:tabs>
          <w:tab w:val="clear" w:pos="2283"/>
          <w:tab w:val="num" w:pos="373"/>
        </w:tabs>
        <w:spacing w:before="120"/>
        <w:ind w:left="284" w:hanging="284"/>
        <w:rPr>
          <w:rFonts w:ascii="Arial" w:hAnsi="Arial" w:cs="Arial"/>
          <w:szCs w:val="24"/>
        </w:rPr>
      </w:pPr>
      <w:r w:rsidRPr="00880626">
        <w:rPr>
          <w:rFonts w:ascii="Arial" w:hAnsi="Arial" w:cs="Arial"/>
          <w:szCs w:val="24"/>
        </w:rPr>
        <w:t>doklad o oprávnění k podnikání podle zvláštních právních předpisů v rozsahu odpovídajícím předmětu veřejné zakázky, zejména doklad prokazující příslušné živnostenské oprávnění či licenci;</w:t>
      </w:r>
    </w:p>
    <w:p w:rsidR="00F30786" w:rsidRPr="00880626" w:rsidRDefault="00AB1BC4" w:rsidP="00F30786">
      <w:pPr>
        <w:suppressAutoHyphens/>
        <w:spacing w:before="120" w:after="120"/>
        <w:jc w:val="both"/>
        <w:rPr>
          <w:rFonts w:ascii="Arial" w:hAnsi="Arial" w:cs="Arial"/>
          <w:sz w:val="24"/>
          <w:szCs w:val="24"/>
        </w:rPr>
      </w:pPr>
      <w:r w:rsidRPr="00880626">
        <w:rPr>
          <w:rFonts w:ascii="Arial" w:hAnsi="Arial" w:cs="Arial"/>
          <w:sz w:val="24"/>
          <w:szCs w:val="24"/>
        </w:rPr>
        <w:t>Uchazeč</w:t>
      </w:r>
      <w:r w:rsidR="00F30786" w:rsidRPr="00880626">
        <w:rPr>
          <w:rFonts w:ascii="Arial" w:hAnsi="Arial" w:cs="Arial"/>
          <w:sz w:val="24"/>
          <w:szCs w:val="24"/>
        </w:rPr>
        <w:t xml:space="preserve"> předloží doklady prokazující splnění profesních kvalifikačních předpokladů alespoň v prosté kopii. Výpis z obchodního rejstříku nesmí být k poslednímu dni, ke kterému má být prokázáno splnění kvalifikace, starší 90 kalendářních dnů. </w:t>
      </w:r>
      <w:r w:rsidRPr="00880626">
        <w:rPr>
          <w:rFonts w:ascii="Arial" w:hAnsi="Arial" w:cs="Arial"/>
          <w:sz w:val="24"/>
          <w:szCs w:val="24"/>
        </w:rPr>
        <w:t>Originál, či ověřenou kopii předloží pouze vybraný uchazeč před podpisem smlouvy.</w:t>
      </w:r>
    </w:p>
    <w:p w:rsidR="001E7CEA" w:rsidRPr="00D54F6C" w:rsidRDefault="001E7CEA" w:rsidP="00F30786">
      <w:pPr>
        <w:jc w:val="both"/>
        <w:rPr>
          <w:rFonts w:ascii="Arial" w:hAnsi="Arial" w:cs="Arial"/>
          <w:b/>
          <w:color w:val="FF0000"/>
          <w:sz w:val="24"/>
          <w:szCs w:val="24"/>
        </w:rPr>
      </w:pPr>
    </w:p>
    <w:p w:rsidR="00F30786" w:rsidRPr="00880626" w:rsidRDefault="00F30786" w:rsidP="00F30786">
      <w:pPr>
        <w:pStyle w:val="Odstavecseseznamem"/>
        <w:numPr>
          <w:ilvl w:val="1"/>
          <w:numId w:val="7"/>
        </w:numPr>
        <w:tabs>
          <w:tab w:val="left" w:pos="567"/>
        </w:tabs>
        <w:ind w:left="284" w:hanging="284"/>
        <w:contextualSpacing w:val="0"/>
        <w:rPr>
          <w:rFonts w:ascii="Arial" w:hAnsi="Arial" w:cs="Arial"/>
          <w:b/>
          <w:sz w:val="24"/>
          <w:szCs w:val="24"/>
        </w:rPr>
      </w:pPr>
      <w:r w:rsidRPr="00880626">
        <w:rPr>
          <w:rFonts w:ascii="Arial" w:hAnsi="Arial" w:cs="Arial"/>
          <w:b/>
          <w:sz w:val="24"/>
          <w:szCs w:val="24"/>
        </w:rPr>
        <w:t>Prokázání splnění základních kvalifikačních předpokladů</w:t>
      </w:r>
    </w:p>
    <w:p w:rsidR="00F30786" w:rsidRPr="00880626" w:rsidRDefault="00F30786" w:rsidP="00F30786">
      <w:pPr>
        <w:jc w:val="both"/>
        <w:rPr>
          <w:rFonts w:ascii="Arial" w:hAnsi="Arial" w:cs="Arial"/>
          <w:sz w:val="24"/>
          <w:szCs w:val="24"/>
        </w:rPr>
      </w:pPr>
      <w:r w:rsidRPr="00880626">
        <w:rPr>
          <w:rFonts w:ascii="Arial" w:hAnsi="Arial" w:cs="Arial"/>
          <w:sz w:val="24"/>
          <w:szCs w:val="24"/>
        </w:rPr>
        <w:t>Uchazeč prokazuje ve smyslu § 62, odst. 2 zákona č. 137/2006, v platném znění, splnění základních kvalifikačních předpokladů m</w:t>
      </w:r>
      <w:r w:rsidR="00624875" w:rsidRPr="00880626">
        <w:rPr>
          <w:rFonts w:ascii="Arial" w:hAnsi="Arial" w:cs="Arial"/>
          <w:sz w:val="24"/>
          <w:szCs w:val="24"/>
        </w:rPr>
        <w:t>imo jiné</w:t>
      </w:r>
      <w:r w:rsidRPr="00880626">
        <w:rPr>
          <w:rFonts w:ascii="Arial" w:hAnsi="Arial" w:cs="Arial"/>
          <w:sz w:val="24"/>
          <w:szCs w:val="24"/>
        </w:rPr>
        <w:t xml:space="preserve"> předložením řádně podepsaných čestných prohlášení, které tvoří Přílohy č. 2</w:t>
      </w:r>
      <w:r w:rsidR="00822178" w:rsidRPr="00880626">
        <w:rPr>
          <w:rFonts w:ascii="Arial" w:hAnsi="Arial" w:cs="Arial"/>
          <w:sz w:val="24"/>
          <w:szCs w:val="24"/>
        </w:rPr>
        <w:t xml:space="preserve"> a </w:t>
      </w:r>
      <w:r w:rsidRPr="00880626">
        <w:rPr>
          <w:rFonts w:ascii="Arial" w:hAnsi="Arial" w:cs="Arial"/>
          <w:sz w:val="24"/>
          <w:szCs w:val="24"/>
        </w:rPr>
        <w:t>č. 3 této Zadávací dokumentace. Čestná prohlášení musí být podepsána statutárním orgánem dodavatele. V případě podpisu jinou osobou musí být součástí nabídky úředně ověřené zmocnění této osoby.</w:t>
      </w:r>
    </w:p>
    <w:p w:rsidR="0087436B" w:rsidRPr="00880626" w:rsidRDefault="0087436B" w:rsidP="000B41DC">
      <w:pPr>
        <w:pStyle w:val="Zkladntextodsazen3"/>
        <w:tabs>
          <w:tab w:val="left" w:pos="0"/>
        </w:tabs>
        <w:spacing w:after="0"/>
        <w:ind w:left="0"/>
        <w:jc w:val="both"/>
        <w:rPr>
          <w:rFonts w:ascii="Arial" w:hAnsi="Arial" w:cs="Arial"/>
          <w:sz w:val="24"/>
          <w:szCs w:val="24"/>
        </w:rPr>
      </w:pPr>
    </w:p>
    <w:p w:rsidR="001E7CEA" w:rsidRPr="00880626" w:rsidRDefault="001E7CEA" w:rsidP="000B41DC">
      <w:pPr>
        <w:pStyle w:val="Zkladntextodsazen3"/>
        <w:tabs>
          <w:tab w:val="left" w:pos="0"/>
        </w:tabs>
        <w:spacing w:after="0"/>
        <w:ind w:left="0"/>
        <w:jc w:val="both"/>
        <w:rPr>
          <w:rFonts w:ascii="Arial" w:hAnsi="Arial" w:cs="Arial"/>
          <w:sz w:val="24"/>
          <w:szCs w:val="24"/>
        </w:rPr>
      </w:pPr>
    </w:p>
    <w:p w:rsidR="003A018F" w:rsidRPr="00880626" w:rsidRDefault="003A018F" w:rsidP="000B41DC">
      <w:pPr>
        <w:pStyle w:val="Odstavecseseznamem"/>
        <w:numPr>
          <w:ilvl w:val="1"/>
          <w:numId w:val="7"/>
        </w:numPr>
        <w:tabs>
          <w:tab w:val="left" w:pos="567"/>
        </w:tabs>
        <w:ind w:left="284" w:hanging="284"/>
        <w:rPr>
          <w:rFonts w:ascii="Arial" w:hAnsi="Arial" w:cs="Arial"/>
          <w:b/>
          <w:sz w:val="24"/>
          <w:szCs w:val="24"/>
        </w:rPr>
      </w:pPr>
      <w:r w:rsidRPr="00880626">
        <w:rPr>
          <w:rFonts w:ascii="Arial" w:hAnsi="Arial" w:cs="Arial"/>
          <w:b/>
          <w:sz w:val="24"/>
          <w:szCs w:val="24"/>
        </w:rPr>
        <w:t>Postup při hodnocení kvalifikace</w:t>
      </w:r>
    </w:p>
    <w:p w:rsidR="003A018F" w:rsidRPr="00880626" w:rsidRDefault="003A018F" w:rsidP="000B41DC">
      <w:pPr>
        <w:jc w:val="both"/>
        <w:rPr>
          <w:rFonts w:ascii="Arial" w:hAnsi="Arial" w:cs="Arial"/>
          <w:sz w:val="24"/>
          <w:szCs w:val="24"/>
        </w:rPr>
      </w:pPr>
      <w:r w:rsidRPr="00880626">
        <w:rPr>
          <w:rFonts w:ascii="Arial" w:hAnsi="Arial" w:cs="Arial"/>
          <w:sz w:val="24"/>
          <w:szCs w:val="24"/>
        </w:rPr>
        <w:t xml:space="preserve">Zadavatel vyhodnotí žádostí jednotlivých dodavatelů podle kritérií uvedených v bodě </w:t>
      </w:r>
      <w:r w:rsidR="00F11DA9" w:rsidRPr="00880626">
        <w:rPr>
          <w:rFonts w:ascii="Arial" w:hAnsi="Arial" w:cs="Arial"/>
          <w:sz w:val="24"/>
          <w:szCs w:val="24"/>
        </w:rPr>
        <w:br/>
      </w:r>
      <w:r w:rsidR="001E7CEA" w:rsidRPr="00880626">
        <w:rPr>
          <w:rFonts w:ascii="Arial" w:hAnsi="Arial" w:cs="Arial"/>
          <w:sz w:val="24"/>
          <w:szCs w:val="24"/>
        </w:rPr>
        <w:t>5</w:t>
      </w:r>
      <w:r w:rsidRPr="00880626">
        <w:rPr>
          <w:rFonts w:ascii="Arial" w:hAnsi="Arial" w:cs="Arial"/>
          <w:sz w:val="24"/>
          <w:szCs w:val="24"/>
        </w:rPr>
        <w:t xml:space="preserve"> metodou „splnil-nesplnil“.</w:t>
      </w:r>
      <w:r w:rsidR="004216B7" w:rsidRPr="00880626">
        <w:rPr>
          <w:rFonts w:ascii="Arial" w:hAnsi="Arial" w:cs="Arial"/>
          <w:sz w:val="24"/>
          <w:szCs w:val="24"/>
        </w:rPr>
        <w:t xml:space="preserve"> </w:t>
      </w:r>
      <w:r w:rsidRPr="00880626">
        <w:rPr>
          <w:rFonts w:ascii="Arial" w:hAnsi="Arial" w:cs="Arial"/>
          <w:sz w:val="24"/>
          <w:szCs w:val="24"/>
        </w:rPr>
        <w:t>Dodavatel, který nesplní kvalifikaci v požadovaném rozsahu, bude zadavatelem vyloučen z účasti v zadávacím řízení.</w:t>
      </w:r>
    </w:p>
    <w:p w:rsidR="000C141F" w:rsidRPr="00880626" w:rsidRDefault="000C141F" w:rsidP="000B41DC">
      <w:pPr>
        <w:jc w:val="both"/>
        <w:rPr>
          <w:rFonts w:ascii="Arial" w:hAnsi="Arial" w:cs="Arial"/>
          <w:sz w:val="24"/>
          <w:szCs w:val="24"/>
        </w:rPr>
      </w:pPr>
    </w:p>
    <w:p w:rsidR="000C141F" w:rsidRPr="00880626" w:rsidRDefault="000C141F" w:rsidP="000B41DC">
      <w:pPr>
        <w:jc w:val="both"/>
        <w:rPr>
          <w:rFonts w:ascii="Arial" w:hAnsi="Arial" w:cs="Arial"/>
          <w:sz w:val="24"/>
          <w:szCs w:val="24"/>
        </w:rPr>
      </w:pPr>
    </w:p>
    <w:p w:rsidR="003A018F" w:rsidRPr="00880626" w:rsidRDefault="00F71838" w:rsidP="000F51BB">
      <w:pPr>
        <w:pStyle w:val="Odstavecseseznamem"/>
        <w:numPr>
          <w:ilvl w:val="0"/>
          <w:numId w:val="7"/>
        </w:numPr>
        <w:ind w:left="567" w:hanging="567"/>
        <w:contextualSpacing w:val="0"/>
        <w:rPr>
          <w:rFonts w:ascii="Arial" w:hAnsi="Arial" w:cs="Arial"/>
          <w:b/>
          <w:sz w:val="24"/>
          <w:szCs w:val="24"/>
          <w:u w:val="single"/>
        </w:rPr>
      </w:pPr>
      <w:r w:rsidRPr="00880626">
        <w:rPr>
          <w:rFonts w:ascii="Arial" w:hAnsi="Arial" w:cs="Arial"/>
          <w:b/>
          <w:sz w:val="24"/>
          <w:szCs w:val="24"/>
          <w:u w:val="single"/>
        </w:rPr>
        <w:t>Způsob zpracování nabídkové ceny a způsob určení záruční doby</w:t>
      </w:r>
      <w:r w:rsidR="003A018F" w:rsidRPr="00880626">
        <w:rPr>
          <w:rFonts w:ascii="Arial" w:hAnsi="Arial" w:cs="Arial"/>
          <w:b/>
          <w:sz w:val="24"/>
          <w:szCs w:val="24"/>
          <w:u w:val="single"/>
        </w:rPr>
        <w:t>:</w:t>
      </w:r>
    </w:p>
    <w:p w:rsidR="005E200B" w:rsidRPr="00880626" w:rsidRDefault="005E200B" w:rsidP="000B41DC">
      <w:pPr>
        <w:pStyle w:val="Odstavecseseznamem"/>
        <w:ind w:left="284"/>
        <w:contextualSpacing w:val="0"/>
        <w:rPr>
          <w:rFonts w:ascii="Arial" w:hAnsi="Arial" w:cs="Arial"/>
          <w:b/>
          <w:sz w:val="24"/>
          <w:szCs w:val="24"/>
          <w:u w:val="single"/>
        </w:rPr>
      </w:pPr>
    </w:p>
    <w:p w:rsidR="00F71838" w:rsidRPr="00880626" w:rsidRDefault="00F71838" w:rsidP="000B41DC">
      <w:pPr>
        <w:pStyle w:val="Odstavecseseznamem"/>
        <w:numPr>
          <w:ilvl w:val="1"/>
          <w:numId w:val="7"/>
        </w:numPr>
        <w:tabs>
          <w:tab w:val="left" w:pos="567"/>
        </w:tabs>
        <w:ind w:left="284" w:hanging="284"/>
        <w:rPr>
          <w:rFonts w:ascii="Arial" w:hAnsi="Arial" w:cs="Arial"/>
          <w:b/>
          <w:sz w:val="24"/>
          <w:szCs w:val="24"/>
        </w:rPr>
      </w:pPr>
      <w:r w:rsidRPr="00880626">
        <w:rPr>
          <w:rFonts w:ascii="Arial" w:hAnsi="Arial" w:cs="Arial"/>
          <w:sz w:val="24"/>
          <w:szCs w:val="24"/>
        </w:rPr>
        <w:t xml:space="preserve"> </w:t>
      </w:r>
      <w:r w:rsidRPr="00880626">
        <w:rPr>
          <w:rFonts w:ascii="Arial" w:hAnsi="Arial" w:cs="Arial"/>
          <w:b/>
          <w:sz w:val="24"/>
          <w:szCs w:val="24"/>
        </w:rPr>
        <w:t>Způsob zpracování nabídkové ceny:</w:t>
      </w:r>
    </w:p>
    <w:p w:rsidR="003A018F" w:rsidRPr="00880626" w:rsidRDefault="00C0443E" w:rsidP="000B41DC">
      <w:pPr>
        <w:ind w:left="284" w:hanging="284"/>
        <w:rPr>
          <w:rFonts w:ascii="Arial" w:hAnsi="Arial" w:cs="Arial"/>
          <w:sz w:val="24"/>
          <w:szCs w:val="24"/>
        </w:rPr>
      </w:pPr>
      <w:r w:rsidRPr="00880626">
        <w:rPr>
          <w:rFonts w:ascii="Arial" w:hAnsi="Arial" w:cs="Arial"/>
          <w:sz w:val="24"/>
          <w:szCs w:val="24"/>
        </w:rPr>
        <w:t>Dodavatel je povinen doložit způsob zpracování nabídkové ceny, a to ve struktuře:</w:t>
      </w:r>
    </w:p>
    <w:p w:rsidR="00C0443E" w:rsidRPr="00880626" w:rsidRDefault="00C0443E" w:rsidP="000B41DC">
      <w:pPr>
        <w:pStyle w:val="Odstavecseseznamem"/>
        <w:numPr>
          <w:ilvl w:val="0"/>
          <w:numId w:val="9"/>
        </w:numPr>
        <w:ind w:left="284" w:hanging="284"/>
        <w:rPr>
          <w:rFonts w:ascii="Arial" w:hAnsi="Arial" w:cs="Arial"/>
          <w:sz w:val="24"/>
          <w:szCs w:val="24"/>
        </w:rPr>
      </w:pPr>
      <w:r w:rsidRPr="00880626">
        <w:rPr>
          <w:rFonts w:ascii="Arial" w:hAnsi="Arial" w:cs="Arial"/>
          <w:sz w:val="24"/>
          <w:szCs w:val="24"/>
        </w:rPr>
        <w:t xml:space="preserve">cena </w:t>
      </w:r>
      <w:r w:rsidR="002A1139" w:rsidRPr="00880626">
        <w:rPr>
          <w:rFonts w:ascii="Arial" w:hAnsi="Arial" w:cs="Arial"/>
          <w:sz w:val="24"/>
          <w:szCs w:val="24"/>
        </w:rPr>
        <w:t xml:space="preserve">v Kč </w:t>
      </w:r>
      <w:r w:rsidRPr="00880626">
        <w:rPr>
          <w:rFonts w:ascii="Arial" w:hAnsi="Arial" w:cs="Arial"/>
          <w:sz w:val="24"/>
          <w:szCs w:val="24"/>
        </w:rPr>
        <w:t>bez DPH</w:t>
      </w:r>
    </w:p>
    <w:p w:rsidR="00C0443E" w:rsidRPr="00880626" w:rsidRDefault="00C0443E" w:rsidP="000B41DC">
      <w:pPr>
        <w:pStyle w:val="Odstavecseseznamem"/>
        <w:numPr>
          <w:ilvl w:val="0"/>
          <w:numId w:val="9"/>
        </w:numPr>
        <w:ind w:left="284" w:hanging="284"/>
        <w:rPr>
          <w:rFonts w:ascii="Arial" w:hAnsi="Arial" w:cs="Arial"/>
          <w:sz w:val="24"/>
          <w:szCs w:val="24"/>
        </w:rPr>
      </w:pPr>
      <w:r w:rsidRPr="00880626">
        <w:rPr>
          <w:rFonts w:ascii="Arial" w:hAnsi="Arial" w:cs="Arial"/>
          <w:sz w:val="24"/>
          <w:szCs w:val="24"/>
        </w:rPr>
        <w:t>výše DPH</w:t>
      </w:r>
      <w:r w:rsidR="002A1139" w:rsidRPr="00880626">
        <w:rPr>
          <w:rFonts w:ascii="Arial" w:hAnsi="Arial" w:cs="Arial"/>
          <w:sz w:val="24"/>
          <w:szCs w:val="24"/>
        </w:rPr>
        <w:t xml:space="preserve"> v Kč</w:t>
      </w:r>
    </w:p>
    <w:p w:rsidR="00C0443E" w:rsidRPr="00880626" w:rsidRDefault="00C0443E" w:rsidP="000B41DC">
      <w:pPr>
        <w:pStyle w:val="Odstavecseseznamem"/>
        <w:numPr>
          <w:ilvl w:val="0"/>
          <w:numId w:val="9"/>
        </w:numPr>
        <w:ind w:left="284" w:hanging="284"/>
        <w:rPr>
          <w:rFonts w:ascii="Arial" w:hAnsi="Arial" w:cs="Arial"/>
          <w:sz w:val="24"/>
          <w:szCs w:val="24"/>
        </w:rPr>
      </w:pPr>
      <w:r w:rsidRPr="00880626">
        <w:rPr>
          <w:rFonts w:ascii="Arial" w:hAnsi="Arial" w:cs="Arial"/>
          <w:sz w:val="24"/>
          <w:szCs w:val="24"/>
        </w:rPr>
        <w:t xml:space="preserve">cena </w:t>
      </w:r>
      <w:r w:rsidR="002A1139" w:rsidRPr="00880626">
        <w:rPr>
          <w:rFonts w:ascii="Arial" w:hAnsi="Arial" w:cs="Arial"/>
          <w:sz w:val="24"/>
          <w:szCs w:val="24"/>
        </w:rPr>
        <w:t xml:space="preserve">v Kč </w:t>
      </w:r>
      <w:r w:rsidRPr="00880626">
        <w:rPr>
          <w:rFonts w:ascii="Arial" w:hAnsi="Arial" w:cs="Arial"/>
          <w:sz w:val="24"/>
          <w:szCs w:val="24"/>
        </w:rPr>
        <w:t>včetně DPH</w:t>
      </w:r>
    </w:p>
    <w:p w:rsidR="00C0443E" w:rsidRPr="00880626" w:rsidRDefault="00C0443E" w:rsidP="000B41DC">
      <w:pPr>
        <w:rPr>
          <w:rFonts w:ascii="Arial" w:hAnsi="Arial" w:cs="Arial"/>
          <w:sz w:val="24"/>
          <w:szCs w:val="24"/>
        </w:rPr>
      </w:pPr>
      <w:r w:rsidRPr="00880626">
        <w:rPr>
          <w:rFonts w:ascii="Arial" w:hAnsi="Arial" w:cs="Arial"/>
          <w:sz w:val="24"/>
          <w:szCs w:val="24"/>
        </w:rPr>
        <w:lastRenderedPageBreak/>
        <w:t>Toto členění je povinné i pro neplátce DPH.</w:t>
      </w:r>
      <w:r w:rsidR="005E200B" w:rsidRPr="00880626">
        <w:rPr>
          <w:rFonts w:ascii="Arial" w:hAnsi="Arial" w:cs="Arial"/>
          <w:sz w:val="24"/>
          <w:szCs w:val="24"/>
        </w:rPr>
        <w:t xml:space="preserve"> </w:t>
      </w:r>
      <w:r w:rsidRPr="00880626">
        <w:rPr>
          <w:rFonts w:ascii="Arial" w:hAnsi="Arial" w:cs="Arial"/>
          <w:sz w:val="24"/>
          <w:szCs w:val="24"/>
        </w:rPr>
        <w:t>Nabídková cena musí obsahovat veškeré náklady na</w:t>
      </w:r>
      <w:r w:rsidR="008E4A5B" w:rsidRPr="00880626">
        <w:rPr>
          <w:rFonts w:ascii="Arial" w:hAnsi="Arial" w:cs="Arial"/>
          <w:sz w:val="24"/>
          <w:szCs w:val="24"/>
        </w:rPr>
        <w:t> </w:t>
      </w:r>
      <w:r w:rsidRPr="00880626">
        <w:rPr>
          <w:rFonts w:ascii="Arial" w:hAnsi="Arial" w:cs="Arial"/>
          <w:sz w:val="24"/>
          <w:szCs w:val="24"/>
        </w:rPr>
        <w:t>plnění zakázky a musí být stanovena jako cena maximální a nepřekročitelná.</w:t>
      </w:r>
    </w:p>
    <w:p w:rsidR="00186AFD" w:rsidRPr="00D54F6C" w:rsidRDefault="00186AFD" w:rsidP="000B41DC">
      <w:pPr>
        <w:rPr>
          <w:rFonts w:ascii="Arial" w:hAnsi="Arial" w:cs="Arial"/>
          <w:color w:val="FF0000"/>
          <w:sz w:val="24"/>
          <w:szCs w:val="24"/>
        </w:rPr>
      </w:pPr>
    </w:p>
    <w:p w:rsidR="005E200B" w:rsidRPr="00880626" w:rsidRDefault="005E200B" w:rsidP="000B41DC">
      <w:pPr>
        <w:rPr>
          <w:rFonts w:ascii="Arial" w:hAnsi="Arial" w:cs="Arial"/>
          <w:sz w:val="24"/>
          <w:szCs w:val="24"/>
        </w:rPr>
      </w:pPr>
    </w:p>
    <w:p w:rsidR="00F71838" w:rsidRPr="00880626" w:rsidRDefault="00F71838" w:rsidP="000B41DC">
      <w:pPr>
        <w:pStyle w:val="Odstavecseseznamem"/>
        <w:numPr>
          <w:ilvl w:val="1"/>
          <w:numId w:val="7"/>
        </w:numPr>
        <w:tabs>
          <w:tab w:val="left" w:pos="567"/>
        </w:tabs>
        <w:ind w:left="284" w:hanging="284"/>
        <w:rPr>
          <w:rFonts w:ascii="Arial" w:hAnsi="Arial" w:cs="Arial"/>
          <w:b/>
          <w:sz w:val="24"/>
          <w:szCs w:val="24"/>
        </w:rPr>
      </w:pPr>
      <w:r w:rsidRPr="00880626">
        <w:rPr>
          <w:rFonts w:ascii="Arial" w:hAnsi="Arial" w:cs="Arial"/>
          <w:b/>
          <w:sz w:val="24"/>
          <w:szCs w:val="24"/>
        </w:rPr>
        <w:t>Způsob určení záruční doby:</w:t>
      </w:r>
    </w:p>
    <w:p w:rsidR="00F71838" w:rsidRPr="00880626" w:rsidRDefault="0023564D" w:rsidP="000B41DC">
      <w:pPr>
        <w:rPr>
          <w:rFonts w:ascii="Arial" w:hAnsi="Arial" w:cs="Arial"/>
          <w:sz w:val="24"/>
          <w:szCs w:val="24"/>
        </w:rPr>
      </w:pPr>
      <w:r w:rsidRPr="00880626">
        <w:rPr>
          <w:rFonts w:ascii="Arial" w:hAnsi="Arial" w:cs="Arial"/>
          <w:sz w:val="24"/>
          <w:szCs w:val="24"/>
        </w:rPr>
        <w:t>Požadujeme z</w:t>
      </w:r>
      <w:r w:rsidR="00F71838" w:rsidRPr="00880626">
        <w:rPr>
          <w:rFonts w:ascii="Arial" w:hAnsi="Arial" w:cs="Arial"/>
          <w:sz w:val="24"/>
          <w:szCs w:val="24"/>
        </w:rPr>
        <w:t>áruční dob</w:t>
      </w:r>
      <w:r w:rsidRPr="00880626">
        <w:rPr>
          <w:rFonts w:ascii="Arial" w:hAnsi="Arial" w:cs="Arial"/>
          <w:sz w:val="24"/>
          <w:szCs w:val="24"/>
        </w:rPr>
        <w:t xml:space="preserve">u v délce </w:t>
      </w:r>
      <w:r w:rsidR="000366B2" w:rsidRPr="00880626">
        <w:rPr>
          <w:rFonts w:ascii="Arial" w:hAnsi="Arial" w:cs="Arial"/>
          <w:sz w:val="24"/>
          <w:szCs w:val="24"/>
        </w:rPr>
        <w:t>36</w:t>
      </w:r>
      <w:r w:rsidRPr="00880626">
        <w:rPr>
          <w:rFonts w:ascii="Arial" w:hAnsi="Arial" w:cs="Arial"/>
          <w:sz w:val="24"/>
          <w:szCs w:val="24"/>
        </w:rPr>
        <w:t xml:space="preserve"> měsíců. Záruční doba se </w:t>
      </w:r>
      <w:r w:rsidR="00F71838" w:rsidRPr="00880626">
        <w:rPr>
          <w:rFonts w:ascii="Arial" w:hAnsi="Arial" w:cs="Arial"/>
          <w:sz w:val="24"/>
          <w:szCs w:val="24"/>
        </w:rPr>
        <w:t>počítá od</w:t>
      </w:r>
      <w:r w:rsidRPr="00880626">
        <w:rPr>
          <w:rFonts w:ascii="Arial" w:hAnsi="Arial" w:cs="Arial"/>
          <w:sz w:val="24"/>
          <w:szCs w:val="24"/>
        </w:rPr>
        <w:t xml:space="preserve">e dne, který </w:t>
      </w:r>
      <w:r w:rsidR="00F71838" w:rsidRPr="00880626">
        <w:rPr>
          <w:rFonts w:ascii="Arial" w:hAnsi="Arial" w:cs="Arial"/>
          <w:sz w:val="24"/>
          <w:szCs w:val="24"/>
        </w:rPr>
        <w:t>následuj</w:t>
      </w:r>
      <w:r w:rsidRPr="00880626">
        <w:rPr>
          <w:rFonts w:ascii="Arial" w:hAnsi="Arial" w:cs="Arial"/>
          <w:sz w:val="24"/>
          <w:szCs w:val="24"/>
        </w:rPr>
        <w:t>e po</w:t>
      </w:r>
      <w:r w:rsidR="008E4A5B" w:rsidRPr="00880626">
        <w:rPr>
          <w:rFonts w:ascii="Arial" w:hAnsi="Arial" w:cs="Arial"/>
          <w:sz w:val="24"/>
          <w:szCs w:val="24"/>
        </w:rPr>
        <w:t> </w:t>
      </w:r>
      <w:r w:rsidRPr="00880626">
        <w:rPr>
          <w:rFonts w:ascii="Arial" w:hAnsi="Arial" w:cs="Arial"/>
          <w:sz w:val="24"/>
          <w:szCs w:val="24"/>
        </w:rPr>
        <w:t xml:space="preserve">dni </w:t>
      </w:r>
      <w:r w:rsidR="00F71838" w:rsidRPr="00880626">
        <w:rPr>
          <w:rFonts w:ascii="Arial" w:hAnsi="Arial" w:cs="Arial"/>
          <w:sz w:val="24"/>
          <w:szCs w:val="24"/>
        </w:rPr>
        <w:t>předání předmětu smlouvy bez závad.</w:t>
      </w:r>
    </w:p>
    <w:p w:rsidR="00E82E8F" w:rsidRPr="00880626" w:rsidRDefault="00E82E8F" w:rsidP="000B41DC">
      <w:pPr>
        <w:rPr>
          <w:rFonts w:ascii="Arial" w:hAnsi="Arial" w:cs="Arial"/>
          <w:sz w:val="24"/>
          <w:szCs w:val="24"/>
        </w:rPr>
      </w:pPr>
    </w:p>
    <w:p w:rsidR="008E4A5B" w:rsidRPr="00880626" w:rsidRDefault="008E4A5B" w:rsidP="000B41DC">
      <w:pPr>
        <w:rPr>
          <w:rFonts w:ascii="Arial" w:hAnsi="Arial" w:cs="Arial"/>
          <w:sz w:val="24"/>
          <w:szCs w:val="24"/>
        </w:rPr>
      </w:pPr>
    </w:p>
    <w:p w:rsidR="00C0443E" w:rsidRPr="00880626" w:rsidRDefault="00C0443E" w:rsidP="00905B67">
      <w:pPr>
        <w:pStyle w:val="Odstavecseseznamem"/>
        <w:numPr>
          <w:ilvl w:val="0"/>
          <w:numId w:val="7"/>
        </w:numPr>
        <w:ind w:left="567" w:hanging="567"/>
        <w:rPr>
          <w:rFonts w:ascii="Arial" w:hAnsi="Arial" w:cs="Arial"/>
          <w:b/>
          <w:sz w:val="24"/>
          <w:szCs w:val="24"/>
          <w:u w:val="single"/>
        </w:rPr>
      </w:pPr>
      <w:r w:rsidRPr="00880626">
        <w:rPr>
          <w:rFonts w:ascii="Arial" w:hAnsi="Arial" w:cs="Arial"/>
          <w:b/>
          <w:sz w:val="24"/>
          <w:szCs w:val="24"/>
          <w:u w:val="single"/>
        </w:rPr>
        <w:t>Variantní řešení</w:t>
      </w:r>
    </w:p>
    <w:p w:rsidR="00C0443E" w:rsidRPr="00880626" w:rsidRDefault="00C0443E" w:rsidP="000B41DC">
      <w:pPr>
        <w:rPr>
          <w:rFonts w:ascii="Arial" w:hAnsi="Arial" w:cs="Arial"/>
          <w:sz w:val="24"/>
          <w:szCs w:val="24"/>
        </w:rPr>
      </w:pPr>
      <w:r w:rsidRPr="00880626">
        <w:rPr>
          <w:rFonts w:ascii="Arial" w:hAnsi="Arial" w:cs="Arial"/>
          <w:sz w:val="24"/>
          <w:szCs w:val="24"/>
        </w:rPr>
        <w:t>Zadavatel nepřipouští varianty nabídek.</w:t>
      </w:r>
    </w:p>
    <w:p w:rsidR="005E200B" w:rsidRPr="00880626" w:rsidRDefault="005E200B" w:rsidP="000B41DC">
      <w:pPr>
        <w:rPr>
          <w:rFonts w:ascii="Arial" w:hAnsi="Arial" w:cs="Arial"/>
          <w:sz w:val="24"/>
          <w:szCs w:val="24"/>
        </w:rPr>
      </w:pPr>
    </w:p>
    <w:p w:rsidR="00C0443E" w:rsidRPr="00880626" w:rsidRDefault="00C0443E" w:rsidP="000B41DC">
      <w:pPr>
        <w:rPr>
          <w:rFonts w:ascii="Arial" w:hAnsi="Arial" w:cs="Arial"/>
          <w:sz w:val="24"/>
          <w:szCs w:val="24"/>
        </w:rPr>
      </w:pPr>
    </w:p>
    <w:p w:rsidR="003A018F" w:rsidRPr="00880626" w:rsidRDefault="00C0443E" w:rsidP="00905B67">
      <w:pPr>
        <w:pStyle w:val="Odstavecseseznamem"/>
        <w:numPr>
          <w:ilvl w:val="0"/>
          <w:numId w:val="7"/>
        </w:numPr>
        <w:tabs>
          <w:tab w:val="left" w:pos="567"/>
        </w:tabs>
        <w:ind w:left="567" w:hanging="567"/>
        <w:rPr>
          <w:rFonts w:ascii="Arial" w:hAnsi="Arial" w:cs="Arial"/>
          <w:b/>
          <w:sz w:val="24"/>
          <w:szCs w:val="24"/>
          <w:u w:val="single"/>
        </w:rPr>
      </w:pPr>
      <w:r w:rsidRPr="00880626">
        <w:rPr>
          <w:rFonts w:ascii="Arial" w:hAnsi="Arial" w:cs="Arial"/>
          <w:b/>
          <w:sz w:val="24"/>
          <w:szCs w:val="24"/>
          <w:u w:val="single"/>
        </w:rPr>
        <w:t>Hodnotící kritéria</w:t>
      </w:r>
    </w:p>
    <w:p w:rsidR="00164D63" w:rsidRPr="00880626" w:rsidRDefault="00004624" w:rsidP="000B41DC">
      <w:pPr>
        <w:jc w:val="both"/>
        <w:rPr>
          <w:rFonts w:ascii="Arial" w:hAnsi="Arial" w:cs="Arial"/>
          <w:sz w:val="24"/>
          <w:szCs w:val="24"/>
        </w:rPr>
      </w:pPr>
      <w:r w:rsidRPr="00880626">
        <w:rPr>
          <w:rFonts w:ascii="Arial" w:hAnsi="Arial" w:cs="Arial"/>
          <w:sz w:val="24"/>
          <w:szCs w:val="24"/>
        </w:rPr>
        <w:t xml:space="preserve">Jediným hodnotícím kritériem je nabídková cena za realizaci veřejné zakázky. Hodnocena bude výše celkové nabídkové ceny </w:t>
      </w:r>
      <w:r w:rsidR="00F73FF8" w:rsidRPr="00880626">
        <w:rPr>
          <w:rFonts w:ascii="Arial" w:hAnsi="Arial" w:cs="Arial"/>
          <w:sz w:val="24"/>
          <w:szCs w:val="24"/>
        </w:rPr>
        <w:t xml:space="preserve">v Kč </w:t>
      </w:r>
      <w:r w:rsidRPr="00880626">
        <w:rPr>
          <w:rFonts w:ascii="Arial" w:hAnsi="Arial" w:cs="Arial"/>
          <w:sz w:val="24"/>
          <w:szCs w:val="24"/>
        </w:rPr>
        <w:t xml:space="preserve">včetně DPH. Vítězným uchazečem bude ten, který </w:t>
      </w:r>
      <w:r w:rsidR="007F54FC" w:rsidRPr="00880626">
        <w:rPr>
          <w:rFonts w:ascii="Arial" w:hAnsi="Arial" w:cs="Arial"/>
          <w:sz w:val="24"/>
          <w:szCs w:val="24"/>
        </w:rPr>
        <w:t xml:space="preserve">nabídne nejnižší cenu. </w:t>
      </w:r>
    </w:p>
    <w:p w:rsidR="008D016D" w:rsidRPr="00880626" w:rsidRDefault="008D016D" w:rsidP="000B41DC">
      <w:pPr>
        <w:jc w:val="both"/>
        <w:rPr>
          <w:rFonts w:ascii="Arial" w:hAnsi="Arial" w:cs="Arial"/>
          <w:b/>
          <w:sz w:val="24"/>
          <w:szCs w:val="24"/>
        </w:rPr>
      </w:pPr>
    </w:p>
    <w:p w:rsidR="008E4A5B" w:rsidRPr="00880626" w:rsidRDefault="008E4A5B" w:rsidP="000B41DC">
      <w:pPr>
        <w:jc w:val="both"/>
        <w:rPr>
          <w:rFonts w:ascii="Arial" w:hAnsi="Arial" w:cs="Arial"/>
          <w:b/>
          <w:sz w:val="24"/>
          <w:szCs w:val="24"/>
        </w:rPr>
      </w:pPr>
    </w:p>
    <w:p w:rsidR="00D53CC9" w:rsidRPr="00880626" w:rsidRDefault="00D53CC9" w:rsidP="00905B67">
      <w:pPr>
        <w:pStyle w:val="Odstavecseseznamem"/>
        <w:numPr>
          <w:ilvl w:val="0"/>
          <w:numId w:val="7"/>
        </w:numPr>
        <w:tabs>
          <w:tab w:val="left" w:pos="567"/>
        </w:tabs>
        <w:ind w:left="567" w:hanging="567"/>
        <w:rPr>
          <w:rFonts w:ascii="Arial" w:hAnsi="Arial" w:cs="Arial"/>
          <w:b/>
          <w:sz w:val="24"/>
          <w:szCs w:val="24"/>
          <w:u w:val="single"/>
        </w:rPr>
      </w:pPr>
      <w:r w:rsidRPr="00880626">
        <w:rPr>
          <w:rFonts w:ascii="Arial" w:hAnsi="Arial" w:cs="Arial"/>
          <w:b/>
          <w:sz w:val="24"/>
          <w:szCs w:val="24"/>
          <w:u w:val="single"/>
        </w:rPr>
        <w:t>Jazyk nabídky</w:t>
      </w:r>
    </w:p>
    <w:p w:rsidR="00D53CC9" w:rsidRPr="00880626" w:rsidRDefault="00D53CC9" w:rsidP="000B41DC">
      <w:pPr>
        <w:rPr>
          <w:rFonts w:ascii="Arial" w:hAnsi="Arial" w:cs="Arial"/>
          <w:sz w:val="24"/>
          <w:szCs w:val="24"/>
        </w:rPr>
      </w:pPr>
      <w:r w:rsidRPr="00880626">
        <w:rPr>
          <w:rFonts w:ascii="Arial" w:hAnsi="Arial" w:cs="Arial"/>
          <w:sz w:val="24"/>
          <w:szCs w:val="24"/>
        </w:rPr>
        <w:t>Nabídka bude zpracována</w:t>
      </w:r>
      <w:r w:rsidR="004C2AAF" w:rsidRPr="00880626">
        <w:rPr>
          <w:rFonts w:ascii="Arial" w:hAnsi="Arial" w:cs="Arial"/>
          <w:sz w:val="24"/>
          <w:szCs w:val="24"/>
        </w:rPr>
        <w:t xml:space="preserve"> </w:t>
      </w:r>
      <w:r w:rsidRPr="00880626">
        <w:rPr>
          <w:rFonts w:ascii="Arial" w:hAnsi="Arial" w:cs="Arial"/>
          <w:sz w:val="24"/>
          <w:szCs w:val="24"/>
        </w:rPr>
        <w:t>a podána v českém jazyce</w:t>
      </w:r>
      <w:r w:rsidR="004C2AAF" w:rsidRPr="00880626">
        <w:rPr>
          <w:rFonts w:ascii="Arial" w:hAnsi="Arial" w:cs="Arial"/>
          <w:sz w:val="24"/>
          <w:szCs w:val="24"/>
        </w:rPr>
        <w:t>, v listinné podobě.</w:t>
      </w:r>
    </w:p>
    <w:p w:rsidR="00D53CC9" w:rsidRPr="00880626" w:rsidRDefault="00D53CC9" w:rsidP="000B41DC">
      <w:pPr>
        <w:rPr>
          <w:rFonts w:ascii="Arial" w:hAnsi="Arial" w:cs="Arial"/>
          <w:sz w:val="24"/>
          <w:szCs w:val="24"/>
        </w:rPr>
      </w:pPr>
    </w:p>
    <w:p w:rsidR="008E4A5B" w:rsidRPr="00880626" w:rsidRDefault="008E4A5B" w:rsidP="000B41DC">
      <w:pPr>
        <w:rPr>
          <w:rFonts w:ascii="Arial" w:hAnsi="Arial" w:cs="Arial"/>
          <w:sz w:val="24"/>
          <w:szCs w:val="24"/>
        </w:rPr>
      </w:pPr>
    </w:p>
    <w:p w:rsidR="00D53CC9" w:rsidRPr="00880626" w:rsidRDefault="000D3F17" w:rsidP="00905B67">
      <w:pPr>
        <w:pStyle w:val="Odstavecseseznamem"/>
        <w:numPr>
          <w:ilvl w:val="0"/>
          <w:numId w:val="7"/>
        </w:numPr>
        <w:tabs>
          <w:tab w:val="left" w:pos="567"/>
        </w:tabs>
        <w:ind w:left="284" w:hanging="284"/>
        <w:rPr>
          <w:rFonts w:ascii="Arial" w:hAnsi="Arial" w:cs="Arial"/>
          <w:b/>
          <w:sz w:val="24"/>
          <w:szCs w:val="24"/>
          <w:u w:val="single"/>
        </w:rPr>
      </w:pPr>
      <w:r w:rsidRPr="00880626">
        <w:rPr>
          <w:rFonts w:ascii="Arial" w:hAnsi="Arial" w:cs="Arial"/>
          <w:b/>
          <w:sz w:val="24"/>
          <w:szCs w:val="24"/>
          <w:u w:val="single"/>
        </w:rPr>
        <w:t>Návrh smlouvy</w:t>
      </w:r>
    </w:p>
    <w:p w:rsidR="008D6F56" w:rsidRPr="00880626" w:rsidRDefault="000D3F17" w:rsidP="000B41DC">
      <w:pPr>
        <w:jc w:val="both"/>
        <w:rPr>
          <w:rFonts w:ascii="Arial" w:hAnsi="Arial" w:cs="Arial"/>
          <w:sz w:val="24"/>
          <w:szCs w:val="24"/>
        </w:rPr>
      </w:pPr>
      <w:r w:rsidRPr="00880626">
        <w:rPr>
          <w:rFonts w:ascii="Arial" w:hAnsi="Arial" w:cs="Arial"/>
          <w:sz w:val="24"/>
          <w:szCs w:val="24"/>
        </w:rPr>
        <w:t>Návrh smlouvy</w:t>
      </w:r>
      <w:r w:rsidR="000B41DC" w:rsidRPr="00880626">
        <w:rPr>
          <w:rFonts w:ascii="Arial" w:hAnsi="Arial" w:cs="Arial"/>
          <w:sz w:val="24"/>
          <w:szCs w:val="24"/>
        </w:rPr>
        <w:t xml:space="preserve"> </w:t>
      </w:r>
      <w:r w:rsidR="00346324" w:rsidRPr="00880626">
        <w:rPr>
          <w:rFonts w:ascii="Arial" w:hAnsi="Arial" w:cs="Arial"/>
          <w:sz w:val="24"/>
          <w:szCs w:val="24"/>
        </w:rPr>
        <w:t>vč</w:t>
      </w:r>
      <w:r w:rsidR="009B1746" w:rsidRPr="00880626">
        <w:rPr>
          <w:rFonts w:ascii="Arial" w:hAnsi="Arial" w:cs="Arial"/>
          <w:sz w:val="24"/>
          <w:szCs w:val="24"/>
        </w:rPr>
        <w:t>etně</w:t>
      </w:r>
      <w:r w:rsidR="008D6F56" w:rsidRPr="00880626">
        <w:rPr>
          <w:rFonts w:ascii="Arial" w:hAnsi="Arial" w:cs="Arial"/>
          <w:sz w:val="24"/>
          <w:szCs w:val="24"/>
        </w:rPr>
        <w:t xml:space="preserve"> příloh</w:t>
      </w:r>
      <w:r w:rsidR="00346324" w:rsidRPr="00880626">
        <w:rPr>
          <w:rFonts w:ascii="Arial" w:hAnsi="Arial" w:cs="Arial"/>
          <w:sz w:val="24"/>
          <w:szCs w:val="24"/>
        </w:rPr>
        <w:t>y</w:t>
      </w:r>
      <w:r w:rsidR="008D6F56" w:rsidRPr="00880626">
        <w:rPr>
          <w:rFonts w:ascii="Arial" w:hAnsi="Arial" w:cs="Arial"/>
          <w:sz w:val="24"/>
          <w:szCs w:val="24"/>
        </w:rPr>
        <w:t xml:space="preserve"> </w:t>
      </w:r>
      <w:r w:rsidR="00346324" w:rsidRPr="00880626">
        <w:rPr>
          <w:rFonts w:ascii="Arial" w:hAnsi="Arial" w:cs="Arial"/>
          <w:sz w:val="24"/>
          <w:szCs w:val="24"/>
        </w:rPr>
        <w:t xml:space="preserve">Specifikace dodávky </w:t>
      </w:r>
      <w:r w:rsidR="008D6F56" w:rsidRPr="00880626">
        <w:rPr>
          <w:rFonts w:ascii="Arial" w:hAnsi="Arial" w:cs="Arial"/>
          <w:sz w:val="24"/>
          <w:szCs w:val="24"/>
        </w:rPr>
        <w:t>tvoří přílohu číslo</w:t>
      </w:r>
      <w:r w:rsidR="009B1746" w:rsidRPr="00880626">
        <w:rPr>
          <w:rFonts w:ascii="Arial" w:hAnsi="Arial" w:cs="Arial"/>
          <w:sz w:val="24"/>
          <w:szCs w:val="24"/>
        </w:rPr>
        <w:t> </w:t>
      </w:r>
      <w:r w:rsidR="00822178" w:rsidRPr="00880626">
        <w:rPr>
          <w:rFonts w:ascii="Arial" w:hAnsi="Arial" w:cs="Arial"/>
          <w:sz w:val="24"/>
          <w:szCs w:val="24"/>
        </w:rPr>
        <w:t>4</w:t>
      </w:r>
      <w:r w:rsidR="008D6F56" w:rsidRPr="00880626">
        <w:rPr>
          <w:rFonts w:ascii="Arial" w:hAnsi="Arial" w:cs="Arial"/>
          <w:sz w:val="24"/>
          <w:szCs w:val="24"/>
        </w:rPr>
        <w:t xml:space="preserve"> této </w:t>
      </w:r>
      <w:r w:rsidR="009F6314" w:rsidRPr="00880626">
        <w:rPr>
          <w:rFonts w:ascii="Arial" w:hAnsi="Arial" w:cs="Arial"/>
          <w:sz w:val="24"/>
          <w:szCs w:val="24"/>
        </w:rPr>
        <w:t>z</w:t>
      </w:r>
      <w:r w:rsidR="008D6F56" w:rsidRPr="00880626">
        <w:rPr>
          <w:rFonts w:ascii="Arial" w:hAnsi="Arial" w:cs="Arial"/>
          <w:sz w:val="24"/>
          <w:szCs w:val="24"/>
        </w:rPr>
        <w:t xml:space="preserve">adávací dokumentace. </w:t>
      </w:r>
    </w:p>
    <w:p w:rsidR="008D6F56" w:rsidRPr="00880626" w:rsidRDefault="008D6F56" w:rsidP="000B41DC">
      <w:pPr>
        <w:rPr>
          <w:rFonts w:ascii="Arial" w:hAnsi="Arial" w:cs="Arial"/>
          <w:sz w:val="24"/>
          <w:szCs w:val="24"/>
        </w:rPr>
      </w:pPr>
    </w:p>
    <w:p w:rsidR="00B11129" w:rsidRPr="00D54F6C" w:rsidRDefault="00B11129" w:rsidP="000B41DC">
      <w:pPr>
        <w:rPr>
          <w:rFonts w:ascii="Arial" w:hAnsi="Arial" w:cs="Arial"/>
          <w:color w:val="FF0000"/>
          <w:sz w:val="24"/>
          <w:szCs w:val="24"/>
        </w:rPr>
      </w:pPr>
    </w:p>
    <w:p w:rsidR="000D3F17" w:rsidRPr="00880626" w:rsidRDefault="008D6F56" w:rsidP="000B41DC">
      <w:pPr>
        <w:pStyle w:val="Odstavecseseznamem"/>
        <w:numPr>
          <w:ilvl w:val="0"/>
          <w:numId w:val="7"/>
        </w:numPr>
        <w:tabs>
          <w:tab w:val="left" w:pos="567"/>
        </w:tabs>
        <w:ind w:left="284" w:hanging="284"/>
        <w:rPr>
          <w:rFonts w:ascii="Arial" w:hAnsi="Arial" w:cs="Arial"/>
          <w:b/>
          <w:sz w:val="24"/>
          <w:szCs w:val="24"/>
          <w:u w:val="single"/>
        </w:rPr>
      </w:pPr>
      <w:r w:rsidRPr="00880626">
        <w:rPr>
          <w:rFonts w:ascii="Arial" w:hAnsi="Arial" w:cs="Arial"/>
          <w:b/>
          <w:sz w:val="24"/>
          <w:szCs w:val="24"/>
          <w:u w:val="single"/>
        </w:rPr>
        <w:t xml:space="preserve">Jeden </w:t>
      </w:r>
      <w:r w:rsidR="004C2AAF" w:rsidRPr="00880626">
        <w:rPr>
          <w:rFonts w:ascii="Arial" w:hAnsi="Arial" w:cs="Arial"/>
          <w:b/>
          <w:sz w:val="24"/>
          <w:szCs w:val="24"/>
          <w:u w:val="single"/>
        </w:rPr>
        <w:t>uchazeč</w:t>
      </w:r>
      <w:r w:rsidRPr="00880626">
        <w:rPr>
          <w:rFonts w:ascii="Arial" w:hAnsi="Arial" w:cs="Arial"/>
          <w:b/>
          <w:sz w:val="24"/>
          <w:szCs w:val="24"/>
          <w:u w:val="single"/>
        </w:rPr>
        <w:t xml:space="preserve"> může podat pouze jedinou nabídku</w:t>
      </w:r>
    </w:p>
    <w:p w:rsidR="008D6F56" w:rsidRPr="00880626" w:rsidRDefault="004C2AAF" w:rsidP="000B41DC">
      <w:pPr>
        <w:jc w:val="both"/>
        <w:rPr>
          <w:rFonts w:ascii="Arial" w:hAnsi="Arial" w:cs="Arial"/>
          <w:sz w:val="24"/>
          <w:szCs w:val="24"/>
        </w:rPr>
      </w:pPr>
      <w:r w:rsidRPr="00880626">
        <w:rPr>
          <w:rFonts w:ascii="Arial" w:hAnsi="Arial" w:cs="Arial"/>
          <w:sz w:val="24"/>
          <w:szCs w:val="24"/>
        </w:rPr>
        <w:t>Uchazeč</w:t>
      </w:r>
      <w:r w:rsidR="008D6F56" w:rsidRPr="00880626">
        <w:rPr>
          <w:rFonts w:ascii="Arial" w:hAnsi="Arial" w:cs="Arial"/>
          <w:sz w:val="24"/>
          <w:szCs w:val="24"/>
        </w:rPr>
        <w:t xml:space="preserve"> může podat jednu nabídku do výběrového řízení, nesmí participovat např. při společné nabídce více </w:t>
      </w:r>
      <w:r w:rsidRPr="00880626">
        <w:rPr>
          <w:rFonts w:ascii="Arial" w:hAnsi="Arial" w:cs="Arial"/>
          <w:sz w:val="24"/>
          <w:szCs w:val="24"/>
        </w:rPr>
        <w:t>uchazeč</w:t>
      </w:r>
      <w:r w:rsidR="008D6F56" w:rsidRPr="00880626">
        <w:rPr>
          <w:rFonts w:ascii="Arial" w:hAnsi="Arial" w:cs="Arial"/>
          <w:sz w:val="24"/>
          <w:szCs w:val="24"/>
        </w:rPr>
        <w:t>ů předkládající jinou nabídku, či jako subdodavatel jiného dodavatele. Jeden subdodavatel však může být subdodavatele</w:t>
      </w:r>
      <w:r w:rsidR="00FC23F8" w:rsidRPr="00880626">
        <w:rPr>
          <w:rFonts w:ascii="Arial" w:hAnsi="Arial" w:cs="Arial"/>
          <w:sz w:val="24"/>
          <w:szCs w:val="24"/>
        </w:rPr>
        <w:t>m</w:t>
      </w:r>
      <w:r w:rsidR="008D6F56" w:rsidRPr="00880626">
        <w:rPr>
          <w:rFonts w:ascii="Arial" w:hAnsi="Arial" w:cs="Arial"/>
          <w:sz w:val="24"/>
          <w:szCs w:val="24"/>
        </w:rPr>
        <w:t xml:space="preserve"> více dodavatelům.</w:t>
      </w:r>
    </w:p>
    <w:p w:rsidR="00DE365B" w:rsidRPr="00880626" w:rsidRDefault="00DE365B" w:rsidP="000B41DC">
      <w:pPr>
        <w:rPr>
          <w:rFonts w:ascii="Arial" w:hAnsi="Arial" w:cs="Arial"/>
          <w:sz w:val="24"/>
          <w:szCs w:val="24"/>
        </w:rPr>
      </w:pPr>
    </w:p>
    <w:p w:rsidR="000B41DC" w:rsidRPr="00880626" w:rsidRDefault="000B41DC" w:rsidP="000B41DC">
      <w:pPr>
        <w:rPr>
          <w:rFonts w:ascii="Arial" w:hAnsi="Arial" w:cs="Arial"/>
          <w:sz w:val="24"/>
          <w:szCs w:val="24"/>
        </w:rPr>
      </w:pPr>
    </w:p>
    <w:p w:rsidR="008D6F56" w:rsidRPr="00880626" w:rsidRDefault="008D6F56" w:rsidP="000B41DC">
      <w:pPr>
        <w:pStyle w:val="Odstavecseseznamem"/>
        <w:numPr>
          <w:ilvl w:val="0"/>
          <w:numId w:val="7"/>
        </w:numPr>
        <w:tabs>
          <w:tab w:val="left" w:pos="567"/>
        </w:tabs>
        <w:ind w:left="284" w:hanging="284"/>
        <w:rPr>
          <w:rFonts w:ascii="Arial" w:hAnsi="Arial" w:cs="Arial"/>
          <w:b/>
          <w:sz w:val="24"/>
          <w:szCs w:val="24"/>
          <w:u w:val="single"/>
        </w:rPr>
      </w:pPr>
      <w:r w:rsidRPr="00880626">
        <w:rPr>
          <w:rFonts w:ascii="Arial" w:hAnsi="Arial" w:cs="Arial"/>
          <w:b/>
          <w:sz w:val="24"/>
          <w:szCs w:val="24"/>
          <w:u w:val="single"/>
        </w:rPr>
        <w:t>Způsob zpracování a forma nabídky</w:t>
      </w:r>
    </w:p>
    <w:p w:rsidR="000B41DC" w:rsidRPr="00880626" w:rsidRDefault="000B41DC" w:rsidP="000B41DC">
      <w:pPr>
        <w:pStyle w:val="Odstavecseseznamem"/>
        <w:tabs>
          <w:tab w:val="left" w:pos="567"/>
        </w:tabs>
        <w:ind w:left="284"/>
        <w:rPr>
          <w:rFonts w:ascii="Arial" w:hAnsi="Arial" w:cs="Arial"/>
          <w:b/>
          <w:sz w:val="24"/>
          <w:szCs w:val="24"/>
          <w:u w:val="single"/>
        </w:rPr>
      </w:pPr>
    </w:p>
    <w:p w:rsidR="008D6F56" w:rsidRPr="00880626" w:rsidRDefault="008D6F56" w:rsidP="000B41DC">
      <w:pPr>
        <w:pStyle w:val="Odstavecseseznamem"/>
        <w:numPr>
          <w:ilvl w:val="1"/>
          <w:numId w:val="7"/>
        </w:numPr>
        <w:tabs>
          <w:tab w:val="left" w:pos="567"/>
        </w:tabs>
        <w:ind w:left="284" w:hanging="284"/>
        <w:contextualSpacing w:val="0"/>
        <w:rPr>
          <w:rFonts w:ascii="Arial" w:hAnsi="Arial" w:cs="Arial"/>
          <w:b/>
          <w:sz w:val="24"/>
          <w:szCs w:val="24"/>
        </w:rPr>
      </w:pPr>
      <w:r w:rsidRPr="00880626">
        <w:rPr>
          <w:rFonts w:ascii="Arial" w:hAnsi="Arial" w:cs="Arial"/>
          <w:b/>
          <w:sz w:val="24"/>
          <w:szCs w:val="24"/>
        </w:rPr>
        <w:t>Členění nabídky</w:t>
      </w:r>
    </w:p>
    <w:p w:rsidR="008D6F56" w:rsidRPr="00880626" w:rsidRDefault="008D6F56" w:rsidP="000B41DC">
      <w:pPr>
        <w:rPr>
          <w:rFonts w:ascii="Arial" w:hAnsi="Arial" w:cs="Arial"/>
          <w:sz w:val="24"/>
          <w:szCs w:val="24"/>
        </w:rPr>
      </w:pPr>
      <w:r w:rsidRPr="00880626">
        <w:rPr>
          <w:rFonts w:ascii="Arial" w:hAnsi="Arial" w:cs="Arial"/>
          <w:sz w:val="24"/>
          <w:szCs w:val="24"/>
        </w:rPr>
        <w:t xml:space="preserve">Zadavatel požaduje, aby nabídka obsahovala následující části: </w:t>
      </w:r>
    </w:p>
    <w:p w:rsidR="008D6F56" w:rsidRPr="00880626" w:rsidRDefault="004C2AAF" w:rsidP="00135DE2">
      <w:pPr>
        <w:pStyle w:val="Odstavecseseznamem"/>
        <w:numPr>
          <w:ilvl w:val="0"/>
          <w:numId w:val="11"/>
        </w:numPr>
        <w:spacing w:before="120"/>
        <w:ind w:left="284" w:hanging="284"/>
        <w:contextualSpacing w:val="0"/>
        <w:jc w:val="both"/>
        <w:rPr>
          <w:rFonts w:ascii="Arial" w:hAnsi="Arial" w:cs="Arial"/>
          <w:sz w:val="24"/>
          <w:szCs w:val="24"/>
        </w:rPr>
      </w:pPr>
      <w:r w:rsidRPr="00880626">
        <w:rPr>
          <w:rFonts w:ascii="Arial" w:hAnsi="Arial" w:cs="Arial"/>
          <w:sz w:val="24"/>
          <w:szCs w:val="24"/>
        </w:rPr>
        <w:t>Krycí list nabídky s identifikačními údaji</w:t>
      </w:r>
      <w:r w:rsidR="00B64416" w:rsidRPr="00880626">
        <w:rPr>
          <w:rFonts w:ascii="Arial" w:hAnsi="Arial" w:cs="Arial"/>
          <w:sz w:val="24"/>
          <w:szCs w:val="24"/>
        </w:rPr>
        <w:t xml:space="preserve"> </w:t>
      </w:r>
      <w:r w:rsidRPr="00880626">
        <w:rPr>
          <w:rFonts w:ascii="Arial" w:hAnsi="Arial" w:cs="Arial"/>
          <w:sz w:val="24"/>
          <w:szCs w:val="24"/>
        </w:rPr>
        <w:t>uchazeče</w:t>
      </w:r>
      <w:r w:rsidR="00B64416" w:rsidRPr="00880626">
        <w:rPr>
          <w:rFonts w:ascii="Arial" w:hAnsi="Arial" w:cs="Arial"/>
          <w:sz w:val="24"/>
          <w:szCs w:val="24"/>
        </w:rPr>
        <w:t>, s obsahem nabídky a s nabídkovou cenou, podepsaný statutárním orgánem uchazeče</w:t>
      </w:r>
      <w:r w:rsidRPr="00880626">
        <w:rPr>
          <w:rFonts w:ascii="Arial" w:hAnsi="Arial" w:cs="Arial"/>
          <w:sz w:val="24"/>
          <w:szCs w:val="24"/>
        </w:rPr>
        <w:t xml:space="preserve"> (příloha č. </w:t>
      </w:r>
      <w:r w:rsidR="00B64416" w:rsidRPr="00880626">
        <w:rPr>
          <w:rFonts w:ascii="Arial" w:hAnsi="Arial" w:cs="Arial"/>
          <w:sz w:val="24"/>
          <w:szCs w:val="24"/>
        </w:rPr>
        <w:t>1</w:t>
      </w:r>
      <w:r w:rsidRPr="00880626">
        <w:rPr>
          <w:rFonts w:ascii="Arial" w:hAnsi="Arial" w:cs="Arial"/>
          <w:sz w:val="24"/>
          <w:szCs w:val="24"/>
        </w:rPr>
        <w:t xml:space="preserve"> této zadávací dokumentace)</w:t>
      </w:r>
      <w:r w:rsidR="00A14101" w:rsidRPr="00880626">
        <w:rPr>
          <w:rFonts w:ascii="Arial" w:hAnsi="Arial" w:cs="Arial"/>
          <w:sz w:val="24"/>
          <w:szCs w:val="24"/>
        </w:rPr>
        <w:t>.</w:t>
      </w:r>
    </w:p>
    <w:p w:rsidR="00A14101" w:rsidRPr="00880626" w:rsidRDefault="00A14101" w:rsidP="00135DE2">
      <w:pPr>
        <w:pStyle w:val="Odstavecseseznamem"/>
        <w:numPr>
          <w:ilvl w:val="0"/>
          <w:numId w:val="11"/>
        </w:numPr>
        <w:spacing w:before="120"/>
        <w:ind w:left="284" w:hanging="284"/>
        <w:contextualSpacing w:val="0"/>
        <w:jc w:val="both"/>
        <w:rPr>
          <w:rFonts w:ascii="Arial" w:hAnsi="Arial" w:cs="Arial"/>
          <w:sz w:val="24"/>
          <w:szCs w:val="24"/>
        </w:rPr>
      </w:pPr>
      <w:r w:rsidRPr="00880626">
        <w:rPr>
          <w:rFonts w:ascii="Arial" w:hAnsi="Arial" w:cs="Arial"/>
          <w:sz w:val="24"/>
          <w:szCs w:val="24"/>
        </w:rPr>
        <w:t>Doklad</w:t>
      </w:r>
      <w:r w:rsidR="00B64416" w:rsidRPr="00880626">
        <w:rPr>
          <w:rFonts w:ascii="Arial" w:hAnsi="Arial" w:cs="Arial"/>
          <w:sz w:val="24"/>
          <w:szCs w:val="24"/>
        </w:rPr>
        <w:t>y</w:t>
      </w:r>
      <w:r w:rsidRPr="00880626">
        <w:rPr>
          <w:rFonts w:ascii="Arial" w:hAnsi="Arial" w:cs="Arial"/>
          <w:sz w:val="24"/>
          <w:szCs w:val="24"/>
        </w:rPr>
        <w:t xml:space="preserve"> k prokázání splnění kvalifikačních předpokladů </w:t>
      </w:r>
      <w:r w:rsidR="001762D3" w:rsidRPr="00880626">
        <w:rPr>
          <w:rFonts w:ascii="Arial" w:hAnsi="Arial" w:cs="Arial"/>
          <w:sz w:val="24"/>
          <w:szCs w:val="24"/>
        </w:rPr>
        <w:t xml:space="preserve">(bod </w:t>
      </w:r>
      <w:r w:rsidR="008E4A5B" w:rsidRPr="00880626">
        <w:rPr>
          <w:rFonts w:ascii="Arial" w:hAnsi="Arial" w:cs="Arial"/>
          <w:sz w:val="24"/>
          <w:szCs w:val="24"/>
        </w:rPr>
        <w:t>5</w:t>
      </w:r>
      <w:r w:rsidR="00DE365B" w:rsidRPr="00880626">
        <w:rPr>
          <w:rFonts w:ascii="Arial" w:hAnsi="Arial" w:cs="Arial"/>
          <w:sz w:val="24"/>
          <w:szCs w:val="24"/>
        </w:rPr>
        <w:t xml:space="preserve">.2. a </w:t>
      </w:r>
      <w:r w:rsidR="008E4A5B" w:rsidRPr="00880626">
        <w:rPr>
          <w:rFonts w:ascii="Arial" w:hAnsi="Arial" w:cs="Arial"/>
          <w:sz w:val="24"/>
          <w:szCs w:val="24"/>
        </w:rPr>
        <w:t>5</w:t>
      </w:r>
      <w:r w:rsidR="00DE365B" w:rsidRPr="00880626">
        <w:rPr>
          <w:rFonts w:ascii="Arial" w:hAnsi="Arial" w:cs="Arial"/>
          <w:sz w:val="24"/>
          <w:szCs w:val="24"/>
        </w:rPr>
        <w:t>.3.</w:t>
      </w:r>
      <w:r w:rsidR="001762D3" w:rsidRPr="00880626">
        <w:rPr>
          <w:rFonts w:ascii="Arial" w:hAnsi="Arial" w:cs="Arial"/>
          <w:sz w:val="24"/>
          <w:szCs w:val="24"/>
        </w:rPr>
        <w:t xml:space="preserve"> zadávací dokumentace) a čestná prohlášení (příloha č. </w:t>
      </w:r>
      <w:r w:rsidR="00B64416" w:rsidRPr="00880626">
        <w:rPr>
          <w:rFonts w:ascii="Arial" w:hAnsi="Arial" w:cs="Arial"/>
          <w:sz w:val="24"/>
          <w:szCs w:val="24"/>
        </w:rPr>
        <w:t>2</w:t>
      </w:r>
      <w:r w:rsidR="00822178" w:rsidRPr="00880626">
        <w:rPr>
          <w:rFonts w:ascii="Arial" w:hAnsi="Arial" w:cs="Arial"/>
          <w:sz w:val="24"/>
          <w:szCs w:val="24"/>
        </w:rPr>
        <w:t xml:space="preserve"> a </w:t>
      </w:r>
      <w:r w:rsidR="00B64416" w:rsidRPr="00880626">
        <w:rPr>
          <w:rFonts w:ascii="Arial" w:hAnsi="Arial" w:cs="Arial"/>
          <w:sz w:val="24"/>
          <w:szCs w:val="24"/>
        </w:rPr>
        <w:t>3</w:t>
      </w:r>
      <w:r w:rsidR="001762D3" w:rsidRPr="00880626">
        <w:rPr>
          <w:rFonts w:ascii="Arial" w:hAnsi="Arial" w:cs="Arial"/>
          <w:sz w:val="24"/>
          <w:szCs w:val="24"/>
        </w:rPr>
        <w:t xml:space="preserve"> </w:t>
      </w:r>
      <w:r w:rsidR="009746F5" w:rsidRPr="00880626">
        <w:rPr>
          <w:rFonts w:ascii="Arial" w:hAnsi="Arial" w:cs="Arial"/>
          <w:sz w:val="24"/>
          <w:szCs w:val="24"/>
        </w:rPr>
        <w:t>této zadávací dokumentace</w:t>
      </w:r>
      <w:r w:rsidR="00EA3C1C" w:rsidRPr="00880626">
        <w:rPr>
          <w:rFonts w:ascii="Arial" w:hAnsi="Arial" w:cs="Arial"/>
          <w:sz w:val="24"/>
          <w:szCs w:val="24"/>
        </w:rPr>
        <w:t xml:space="preserve"> a vlastní </w:t>
      </w:r>
      <w:r w:rsidR="00D618EB" w:rsidRPr="00880626">
        <w:rPr>
          <w:rFonts w:ascii="Arial" w:hAnsi="Arial" w:cs="Arial"/>
          <w:sz w:val="24"/>
          <w:szCs w:val="24"/>
        </w:rPr>
        <w:t xml:space="preserve">čestné prohlášení </w:t>
      </w:r>
      <w:r w:rsidR="00EA3C1C" w:rsidRPr="00880626">
        <w:rPr>
          <w:rFonts w:ascii="Arial" w:hAnsi="Arial" w:cs="Arial"/>
          <w:sz w:val="24"/>
          <w:szCs w:val="24"/>
        </w:rPr>
        <w:t xml:space="preserve">dle bodu </w:t>
      </w:r>
      <w:r w:rsidR="008E4A5B" w:rsidRPr="00880626">
        <w:rPr>
          <w:rFonts w:ascii="Arial" w:hAnsi="Arial" w:cs="Arial"/>
          <w:sz w:val="24"/>
          <w:szCs w:val="24"/>
        </w:rPr>
        <w:t>5</w:t>
      </w:r>
      <w:r w:rsidR="00EA3C1C" w:rsidRPr="00880626">
        <w:rPr>
          <w:rFonts w:ascii="Arial" w:hAnsi="Arial" w:cs="Arial"/>
          <w:sz w:val="24"/>
          <w:szCs w:val="24"/>
        </w:rPr>
        <w:t>.1.3</w:t>
      </w:r>
      <w:r w:rsidR="001762D3" w:rsidRPr="00880626">
        <w:rPr>
          <w:rFonts w:ascii="Arial" w:hAnsi="Arial" w:cs="Arial"/>
          <w:sz w:val="24"/>
          <w:szCs w:val="24"/>
        </w:rPr>
        <w:t>)</w:t>
      </w:r>
      <w:r w:rsidR="00665C84" w:rsidRPr="00880626">
        <w:rPr>
          <w:rFonts w:ascii="Arial" w:hAnsi="Arial" w:cs="Arial"/>
          <w:sz w:val="24"/>
          <w:szCs w:val="24"/>
        </w:rPr>
        <w:t>.</w:t>
      </w:r>
    </w:p>
    <w:p w:rsidR="001762D3" w:rsidRPr="00880626" w:rsidRDefault="009F6314" w:rsidP="00135DE2">
      <w:pPr>
        <w:pStyle w:val="Odstavecseseznamem"/>
        <w:numPr>
          <w:ilvl w:val="0"/>
          <w:numId w:val="11"/>
        </w:numPr>
        <w:spacing w:before="120"/>
        <w:ind w:left="284" w:hanging="284"/>
        <w:contextualSpacing w:val="0"/>
        <w:jc w:val="both"/>
        <w:rPr>
          <w:rFonts w:ascii="Arial" w:hAnsi="Arial" w:cs="Arial"/>
          <w:sz w:val="24"/>
          <w:szCs w:val="24"/>
        </w:rPr>
      </w:pPr>
      <w:r w:rsidRPr="00880626">
        <w:rPr>
          <w:rFonts w:ascii="Arial" w:hAnsi="Arial" w:cs="Arial"/>
          <w:sz w:val="24"/>
          <w:szCs w:val="24"/>
        </w:rPr>
        <w:lastRenderedPageBreak/>
        <w:t>N</w:t>
      </w:r>
      <w:r w:rsidR="001762D3" w:rsidRPr="00880626">
        <w:rPr>
          <w:rFonts w:ascii="Arial" w:hAnsi="Arial" w:cs="Arial"/>
          <w:sz w:val="24"/>
          <w:szCs w:val="24"/>
        </w:rPr>
        <w:t>ávrh smlouvy</w:t>
      </w:r>
      <w:r w:rsidRPr="00880626">
        <w:rPr>
          <w:rFonts w:ascii="Arial" w:hAnsi="Arial" w:cs="Arial"/>
          <w:sz w:val="24"/>
          <w:szCs w:val="24"/>
        </w:rPr>
        <w:t xml:space="preserve"> dle přílohy č.</w:t>
      </w:r>
      <w:r w:rsidR="00DE365B" w:rsidRPr="00880626">
        <w:rPr>
          <w:rFonts w:ascii="Arial" w:hAnsi="Arial" w:cs="Arial"/>
          <w:sz w:val="24"/>
          <w:szCs w:val="24"/>
        </w:rPr>
        <w:t xml:space="preserve"> </w:t>
      </w:r>
      <w:r w:rsidR="00822178" w:rsidRPr="00880626">
        <w:rPr>
          <w:rFonts w:ascii="Arial" w:hAnsi="Arial" w:cs="Arial"/>
          <w:sz w:val="24"/>
          <w:szCs w:val="24"/>
        </w:rPr>
        <w:t>4</w:t>
      </w:r>
      <w:r w:rsidRPr="00880626">
        <w:rPr>
          <w:rFonts w:ascii="Arial" w:hAnsi="Arial" w:cs="Arial"/>
          <w:sz w:val="24"/>
          <w:szCs w:val="24"/>
        </w:rPr>
        <w:t xml:space="preserve"> </w:t>
      </w:r>
      <w:r w:rsidR="001762D3" w:rsidRPr="00880626">
        <w:rPr>
          <w:rFonts w:ascii="Arial" w:hAnsi="Arial" w:cs="Arial"/>
          <w:sz w:val="24"/>
          <w:szCs w:val="24"/>
        </w:rPr>
        <w:t>zadávací dokumentace</w:t>
      </w:r>
      <w:r w:rsidR="00F96680" w:rsidRPr="00880626">
        <w:rPr>
          <w:rFonts w:ascii="Arial" w:hAnsi="Arial" w:cs="Arial"/>
          <w:sz w:val="24"/>
          <w:szCs w:val="24"/>
        </w:rPr>
        <w:t>, včetně Specifikace dodávky,</w:t>
      </w:r>
      <w:r w:rsidRPr="00880626">
        <w:rPr>
          <w:rFonts w:ascii="Arial" w:hAnsi="Arial" w:cs="Arial"/>
          <w:sz w:val="24"/>
          <w:szCs w:val="24"/>
        </w:rPr>
        <w:t xml:space="preserve"> řádně podepsaný oprávněnou osobou.</w:t>
      </w:r>
      <w:r w:rsidR="001762D3" w:rsidRPr="00880626">
        <w:rPr>
          <w:rFonts w:ascii="Arial" w:hAnsi="Arial" w:cs="Arial"/>
          <w:sz w:val="24"/>
          <w:szCs w:val="24"/>
        </w:rPr>
        <w:t xml:space="preserve"> </w:t>
      </w:r>
    </w:p>
    <w:p w:rsidR="00E82E8F" w:rsidRPr="00D54F6C" w:rsidRDefault="00E82E8F" w:rsidP="000B41DC">
      <w:pPr>
        <w:pStyle w:val="Odstavecseseznamem"/>
        <w:jc w:val="both"/>
        <w:rPr>
          <w:rFonts w:ascii="Arial" w:hAnsi="Arial" w:cs="Arial"/>
          <w:color w:val="FF0000"/>
          <w:sz w:val="24"/>
          <w:szCs w:val="24"/>
        </w:rPr>
      </w:pPr>
    </w:p>
    <w:p w:rsidR="008E4A5B" w:rsidRPr="00D54F6C" w:rsidRDefault="008E4A5B" w:rsidP="000B41DC">
      <w:pPr>
        <w:pStyle w:val="Odstavecseseznamem"/>
        <w:jc w:val="both"/>
        <w:rPr>
          <w:rFonts w:ascii="Arial" w:hAnsi="Arial" w:cs="Arial"/>
          <w:color w:val="FF0000"/>
          <w:sz w:val="24"/>
          <w:szCs w:val="24"/>
        </w:rPr>
      </w:pPr>
    </w:p>
    <w:p w:rsidR="008D6F56" w:rsidRPr="00880626" w:rsidRDefault="00F313A3" w:rsidP="000B41DC">
      <w:pPr>
        <w:pStyle w:val="Odstavecseseznamem"/>
        <w:numPr>
          <w:ilvl w:val="1"/>
          <w:numId w:val="7"/>
        </w:numPr>
        <w:tabs>
          <w:tab w:val="left" w:pos="567"/>
        </w:tabs>
        <w:ind w:left="284" w:hanging="284"/>
        <w:rPr>
          <w:rFonts w:ascii="Arial" w:hAnsi="Arial" w:cs="Arial"/>
          <w:b/>
          <w:sz w:val="24"/>
          <w:szCs w:val="24"/>
        </w:rPr>
      </w:pPr>
      <w:r w:rsidRPr="00880626">
        <w:rPr>
          <w:rFonts w:ascii="Arial" w:hAnsi="Arial" w:cs="Arial"/>
          <w:b/>
          <w:sz w:val="24"/>
          <w:szCs w:val="24"/>
        </w:rPr>
        <w:t>Formální požadavky na zpracování nabídky</w:t>
      </w:r>
    </w:p>
    <w:p w:rsidR="00F313A3" w:rsidRPr="00880626" w:rsidRDefault="00F313A3" w:rsidP="00880626">
      <w:pPr>
        <w:pStyle w:val="Odstavecseseznamem"/>
        <w:numPr>
          <w:ilvl w:val="0"/>
          <w:numId w:val="12"/>
        </w:numPr>
        <w:spacing w:before="120"/>
        <w:ind w:left="284" w:hanging="284"/>
        <w:contextualSpacing w:val="0"/>
        <w:jc w:val="both"/>
        <w:rPr>
          <w:rFonts w:ascii="Arial" w:hAnsi="Arial" w:cs="Arial"/>
          <w:sz w:val="24"/>
          <w:szCs w:val="24"/>
        </w:rPr>
      </w:pPr>
      <w:r w:rsidRPr="00880626">
        <w:rPr>
          <w:rFonts w:ascii="Arial" w:hAnsi="Arial" w:cs="Arial"/>
          <w:sz w:val="24"/>
          <w:szCs w:val="24"/>
        </w:rPr>
        <w:t>Nabídka bude zpracována v písemné formě, a to v českém jazyce v souladu s požadavky zadavatele uvedenými v oznámení zadávacího řízení (výzvě) a této zadávací dokumentaci.</w:t>
      </w:r>
    </w:p>
    <w:p w:rsidR="00F313A3" w:rsidRPr="00880626" w:rsidRDefault="004F7F8E" w:rsidP="00880626">
      <w:pPr>
        <w:pStyle w:val="Odstavecseseznamem"/>
        <w:numPr>
          <w:ilvl w:val="0"/>
          <w:numId w:val="12"/>
        </w:numPr>
        <w:spacing w:before="120"/>
        <w:ind w:left="284" w:hanging="284"/>
        <w:contextualSpacing w:val="0"/>
        <w:jc w:val="both"/>
        <w:rPr>
          <w:rFonts w:ascii="Arial" w:hAnsi="Arial" w:cs="Arial"/>
          <w:sz w:val="24"/>
          <w:szCs w:val="24"/>
        </w:rPr>
      </w:pPr>
      <w:r w:rsidRPr="00880626">
        <w:rPr>
          <w:rFonts w:ascii="Arial" w:hAnsi="Arial" w:cs="Arial"/>
          <w:sz w:val="24"/>
          <w:szCs w:val="24"/>
        </w:rPr>
        <w:t xml:space="preserve">Všechny listy nabídky včetně příloh budou očíslovány vzestupnou kontinuální řadou a navzájem pevně spojeny či sešity tak, aby byly zabezpečeny před vyjmutím nebo vložením listů. </w:t>
      </w:r>
    </w:p>
    <w:p w:rsidR="00F313A3" w:rsidRPr="00880626" w:rsidRDefault="00F313A3" w:rsidP="00880626">
      <w:pPr>
        <w:pStyle w:val="Odstavecseseznamem"/>
        <w:numPr>
          <w:ilvl w:val="0"/>
          <w:numId w:val="12"/>
        </w:numPr>
        <w:spacing w:before="120"/>
        <w:ind w:left="284" w:hanging="284"/>
        <w:contextualSpacing w:val="0"/>
        <w:jc w:val="both"/>
        <w:rPr>
          <w:rFonts w:ascii="Arial" w:hAnsi="Arial" w:cs="Arial"/>
          <w:sz w:val="24"/>
          <w:szCs w:val="24"/>
        </w:rPr>
      </w:pPr>
      <w:r w:rsidRPr="00880626">
        <w:rPr>
          <w:rFonts w:ascii="Arial" w:hAnsi="Arial" w:cs="Arial"/>
          <w:sz w:val="24"/>
          <w:szCs w:val="24"/>
        </w:rPr>
        <w:t>Nabídka bude vytištěna kvalitním způsobem tak, že bude dobře čitelná. Nabídka nebude obsahovat opravy, přepisy a jiné nesrovnalosti, které by mohly přivést zadavatele v omyl.</w:t>
      </w:r>
    </w:p>
    <w:p w:rsidR="00F313A3" w:rsidRPr="00880626" w:rsidRDefault="00F313A3" w:rsidP="00880626">
      <w:pPr>
        <w:pStyle w:val="Odstavecseseznamem"/>
        <w:numPr>
          <w:ilvl w:val="0"/>
          <w:numId w:val="12"/>
        </w:numPr>
        <w:spacing w:before="120"/>
        <w:ind w:left="284" w:hanging="284"/>
        <w:contextualSpacing w:val="0"/>
        <w:jc w:val="both"/>
        <w:rPr>
          <w:rFonts w:ascii="Arial" w:hAnsi="Arial" w:cs="Arial"/>
          <w:sz w:val="24"/>
          <w:szCs w:val="24"/>
        </w:rPr>
      </w:pPr>
      <w:r w:rsidRPr="00880626">
        <w:rPr>
          <w:rFonts w:ascii="Arial" w:hAnsi="Arial" w:cs="Arial"/>
          <w:sz w:val="24"/>
          <w:szCs w:val="24"/>
        </w:rPr>
        <w:t xml:space="preserve">Nabídka bude </w:t>
      </w:r>
      <w:r w:rsidR="005312EB" w:rsidRPr="00880626">
        <w:rPr>
          <w:rFonts w:ascii="Arial" w:hAnsi="Arial" w:cs="Arial"/>
          <w:sz w:val="24"/>
          <w:szCs w:val="24"/>
        </w:rPr>
        <w:t>do</w:t>
      </w:r>
      <w:r w:rsidRPr="00880626">
        <w:rPr>
          <w:rFonts w:ascii="Arial" w:hAnsi="Arial" w:cs="Arial"/>
          <w:sz w:val="24"/>
          <w:szCs w:val="24"/>
        </w:rPr>
        <w:t>dána</w:t>
      </w:r>
      <w:r w:rsidR="005312EB" w:rsidRPr="00880626">
        <w:rPr>
          <w:rFonts w:ascii="Arial" w:hAnsi="Arial" w:cs="Arial"/>
          <w:sz w:val="24"/>
          <w:szCs w:val="24"/>
        </w:rPr>
        <w:t xml:space="preserve"> na adresu zadavatele</w:t>
      </w:r>
      <w:r w:rsidRPr="00880626">
        <w:rPr>
          <w:rFonts w:ascii="Arial" w:hAnsi="Arial" w:cs="Arial"/>
          <w:sz w:val="24"/>
          <w:szCs w:val="24"/>
        </w:rPr>
        <w:t xml:space="preserve"> v jedné neprůhledné, uzavřené a zcela neporušené obálce či jiném obdobném obalu</w:t>
      </w:r>
      <w:r w:rsidR="005312EB" w:rsidRPr="00880626">
        <w:rPr>
          <w:rFonts w:ascii="Arial" w:hAnsi="Arial" w:cs="Arial"/>
          <w:sz w:val="24"/>
          <w:szCs w:val="24"/>
        </w:rPr>
        <w:t xml:space="preserve"> (dále jen obálka)</w:t>
      </w:r>
      <w:r w:rsidRPr="00880626">
        <w:rPr>
          <w:rFonts w:ascii="Arial" w:hAnsi="Arial" w:cs="Arial"/>
          <w:sz w:val="24"/>
          <w:szCs w:val="24"/>
        </w:rPr>
        <w:t xml:space="preserve"> označeném podle níže uvedeného </w:t>
      </w:r>
      <w:r w:rsidR="009F6314" w:rsidRPr="00880626">
        <w:rPr>
          <w:rFonts w:ascii="Arial" w:hAnsi="Arial" w:cs="Arial"/>
          <w:sz w:val="24"/>
          <w:szCs w:val="24"/>
        </w:rPr>
        <w:t>popisu</w:t>
      </w:r>
      <w:r w:rsidR="005312EB" w:rsidRPr="00880626">
        <w:rPr>
          <w:rFonts w:ascii="Arial" w:hAnsi="Arial" w:cs="Arial"/>
          <w:sz w:val="24"/>
          <w:szCs w:val="24"/>
        </w:rPr>
        <w:t>. Na</w:t>
      </w:r>
      <w:r w:rsidR="008E4A5B" w:rsidRPr="00880626">
        <w:rPr>
          <w:rFonts w:ascii="Arial" w:hAnsi="Arial" w:cs="Arial"/>
          <w:sz w:val="24"/>
          <w:szCs w:val="24"/>
        </w:rPr>
        <w:t> </w:t>
      </w:r>
      <w:r w:rsidR="005312EB" w:rsidRPr="00880626">
        <w:rPr>
          <w:rFonts w:ascii="Arial" w:hAnsi="Arial" w:cs="Arial"/>
          <w:sz w:val="24"/>
          <w:szCs w:val="24"/>
        </w:rPr>
        <w:t>obálce bude uvedena adresa odesílatele</w:t>
      </w:r>
      <w:r w:rsidRPr="00880626">
        <w:rPr>
          <w:rFonts w:ascii="Arial" w:hAnsi="Arial" w:cs="Arial"/>
          <w:sz w:val="24"/>
          <w:szCs w:val="24"/>
        </w:rPr>
        <w:t>, aby bylo možno nabídku</w:t>
      </w:r>
      <w:r w:rsidR="005312EB" w:rsidRPr="00880626">
        <w:rPr>
          <w:rFonts w:ascii="Arial" w:hAnsi="Arial" w:cs="Arial"/>
          <w:sz w:val="24"/>
          <w:szCs w:val="24"/>
        </w:rPr>
        <w:t xml:space="preserve"> </w:t>
      </w:r>
      <w:r w:rsidRPr="00880626">
        <w:rPr>
          <w:rFonts w:ascii="Arial" w:hAnsi="Arial" w:cs="Arial"/>
          <w:sz w:val="24"/>
          <w:szCs w:val="24"/>
        </w:rPr>
        <w:t>v</w:t>
      </w:r>
      <w:r w:rsidR="005312EB" w:rsidRPr="00880626">
        <w:rPr>
          <w:rFonts w:ascii="Arial" w:hAnsi="Arial" w:cs="Arial"/>
          <w:sz w:val="24"/>
          <w:szCs w:val="24"/>
        </w:rPr>
        <w:t> </w:t>
      </w:r>
      <w:r w:rsidRPr="00880626">
        <w:rPr>
          <w:rFonts w:ascii="Arial" w:hAnsi="Arial" w:cs="Arial"/>
          <w:sz w:val="24"/>
          <w:szCs w:val="24"/>
        </w:rPr>
        <w:t>případě o</w:t>
      </w:r>
      <w:r w:rsidR="005312EB" w:rsidRPr="00880626">
        <w:rPr>
          <w:rFonts w:ascii="Arial" w:hAnsi="Arial" w:cs="Arial"/>
          <w:sz w:val="24"/>
          <w:szCs w:val="24"/>
        </w:rPr>
        <w:t xml:space="preserve">požděného podání poštou vrátit. Na obálce bude výrazným způsobem uveden text: </w:t>
      </w:r>
      <w:r w:rsidR="004F7F8E" w:rsidRPr="00880626">
        <w:rPr>
          <w:rFonts w:ascii="Arial" w:hAnsi="Arial" w:cs="Arial"/>
          <w:b/>
          <w:sz w:val="24"/>
          <w:szCs w:val="24"/>
        </w:rPr>
        <w:t>„</w:t>
      </w:r>
      <w:r w:rsidR="00880626" w:rsidRPr="00880626">
        <w:rPr>
          <w:rFonts w:ascii="Arial" w:hAnsi="Arial" w:cs="Arial"/>
          <w:b/>
          <w:sz w:val="24"/>
          <w:szCs w:val="24"/>
        </w:rPr>
        <w:t>ZŠ Lužice - Dodávka technického vybavení</w:t>
      </w:r>
      <w:r w:rsidR="004F7F8E" w:rsidRPr="00880626">
        <w:rPr>
          <w:rFonts w:ascii="Arial" w:hAnsi="Arial" w:cs="Arial"/>
          <w:b/>
          <w:sz w:val="24"/>
          <w:szCs w:val="24"/>
        </w:rPr>
        <w:t>“</w:t>
      </w:r>
      <w:r w:rsidR="00880626">
        <w:rPr>
          <w:rFonts w:ascii="Arial" w:hAnsi="Arial" w:cs="Arial"/>
          <w:b/>
          <w:sz w:val="24"/>
          <w:szCs w:val="24"/>
        </w:rPr>
        <w:t xml:space="preserve"> </w:t>
      </w:r>
      <w:r w:rsidR="00880626">
        <w:rPr>
          <w:rFonts w:ascii="Arial" w:hAnsi="Arial" w:cs="Arial"/>
          <w:sz w:val="24"/>
          <w:szCs w:val="24"/>
        </w:rPr>
        <w:t xml:space="preserve"> a ,,</w:t>
      </w:r>
      <w:r w:rsidR="00880626" w:rsidRPr="00880626">
        <w:rPr>
          <w:rFonts w:ascii="Arial" w:hAnsi="Arial" w:cs="Arial"/>
          <w:b/>
          <w:sz w:val="24"/>
          <w:szCs w:val="24"/>
        </w:rPr>
        <w:t>NEOTVÍRAT</w:t>
      </w:r>
      <w:r w:rsidR="00880626">
        <w:rPr>
          <w:rFonts w:ascii="Arial" w:hAnsi="Arial" w:cs="Arial"/>
          <w:sz w:val="24"/>
          <w:szCs w:val="24"/>
        </w:rPr>
        <w:t>“</w:t>
      </w:r>
      <w:r w:rsidR="00672DB5" w:rsidRPr="00880626">
        <w:rPr>
          <w:rFonts w:ascii="Arial" w:hAnsi="Arial" w:cs="Arial"/>
          <w:b/>
          <w:sz w:val="24"/>
          <w:szCs w:val="24"/>
        </w:rPr>
        <w:t>.</w:t>
      </w:r>
      <w:r w:rsidR="004F7F8E" w:rsidRPr="00880626">
        <w:rPr>
          <w:rFonts w:ascii="Arial" w:hAnsi="Arial" w:cs="Arial"/>
          <w:sz w:val="24"/>
          <w:szCs w:val="24"/>
        </w:rPr>
        <w:t xml:space="preserve">  </w:t>
      </w:r>
      <w:r w:rsidR="00672DB5" w:rsidRPr="00880626">
        <w:rPr>
          <w:rFonts w:ascii="Arial" w:hAnsi="Arial" w:cs="Arial"/>
          <w:sz w:val="24"/>
          <w:szCs w:val="24"/>
        </w:rPr>
        <w:t>N</w:t>
      </w:r>
      <w:r w:rsidR="00EF3D37" w:rsidRPr="00880626">
        <w:rPr>
          <w:rFonts w:ascii="Arial" w:hAnsi="Arial" w:cs="Arial"/>
          <w:sz w:val="24"/>
          <w:szCs w:val="24"/>
        </w:rPr>
        <w:t xml:space="preserve">a uzavření </w:t>
      </w:r>
      <w:r w:rsidR="00672DB5" w:rsidRPr="00880626">
        <w:rPr>
          <w:rFonts w:ascii="Arial" w:hAnsi="Arial" w:cs="Arial"/>
          <w:sz w:val="24"/>
          <w:szCs w:val="24"/>
        </w:rPr>
        <w:t xml:space="preserve">obálky bude </w:t>
      </w:r>
      <w:r w:rsidR="00EF3D37" w:rsidRPr="00880626">
        <w:rPr>
          <w:rFonts w:ascii="Arial" w:hAnsi="Arial" w:cs="Arial"/>
          <w:sz w:val="24"/>
          <w:szCs w:val="24"/>
        </w:rPr>
        <w:t>razítk</w:t>
      </w:r>
      <w:r w:rsidR="00672DB5" w:rsidRPr="00880626">
        <w:rPr>
          <w:rFonts w:ascii="Arial" w:hAnsi="Arial" w:cs="Arial"/>
          <w:sz w:val="24"/>
          <w:szCs w:val="24"/>
        </w:rPr>
        <w:t>o</w:t>
      </w:r>
      <w:r w:rsidR="00EF3D37" w:rsidRPr="00880626">
        <w:rPr>
          <w:rFonts w:ascii="Arial" w:hAnsi="Arial" w:cs="Arial"/>
          <w:sz w:val="24"/>
          <w:szCs w:val="24"/>
        </w:rPr>
        <w:t xml:space="preserve"> a podpis statutárního orgánu uchazeče</w:t>
      </w:r>
      <w:r w:rsidR="005312EB" w:rsidRPr="00880626">
        <w:rPr>
          <w:rFonts w:ascii="Arial" w:hAnsi="Arial" w:cs="Arial"/>
          <w:sz w:val="24"/>
          <w:szCs w:val="24"/>
        </w:rPr>
        <w:t xml:space="preserve">. </w:t>
      </w:r>
    </w:p>
    <w:p w:rsidR="00672DB5" w:rsidRPr="00D54F6C" w:rsidRDefault="00672DB5" w:rsidP="000B41DC">
      <w:pPr>
        <w:pStyle w:val="Odstavecseseznamem"/>
        <w:ind w:left="284"/>
        <w:jc w:val="both"/>
        <w:rPr>
          <w:rFonts w:ascii="Arial" w:hAnsi="Arial" w:cs="Arial"/>
          <w:color w:val="FF0000"/>
          <w:sz w:val="24"/>
          <w:szCs w:val="24"/>
        </w:rPr>
      </w:pPr>
    </w:p>
    <w:p w:rsidR="000C141F" w:rsidRPr="00D54F6C" w:rsidRDefault="000C141F" w:rsidP="000B41DC">
      <w:pPr>
        <w:pStyle w:val="Odstavecseseznamem"/>
        <w:ind w:left="284"/>
        <w:jc w:val="both"/>
        <w:rPr>
          <w:rFonts w:ascii="Arial" w:hAnsi="Arial" w:cs="Arial"/>
          <w:color w:val="FF0000"/>
          <w:sz w:val="24"/>
          <w:szCs w:val="24"/>
        </w:rPr>
      </w:pPr>
    </w:p>
    <w:p w:rsidR="000B41DC" w:rsidRPr="00D54F6C" w:rsidRDefault="000B41DC" w:rsidP="000B41DC">
      <w:pPr>
        <w:pStyle w:val="Odstavecseseznamem"/>
        <w:ind w:left="284"/>
        <w:jc w:val="both"/>
        <w:rPr>
          <w:rFonts w:ascii="Arial" w:hAnsi="Arial" w:cs="Arial"/>
          <w:color w:val="FF0000"/>
          <w:sz w:val="24"/>
          <w:szCs w:val="24"/>
        </w:rPr>
      </w:pPr>
    </w:p>
    <w:p w:rsidR="008D6F56" w:rsidRPr="00880626" w:rsidRDefault="005312EB" w:rsidP="000B41DC">
      <w:pPr>
        <w:pStyle w:val="Odstavecseseznamem"/>
        <w:numPr>
          <w:ilvl w:val="0"/>
          <w:numId w:val="7"/>
        </w:numPr>
        <w:tabs>
          <w:tab w:val="left" w:pos="567"/>
        </w:tabs>
        <w:ind w:left="284" w:hanging="284"/>
        <w:contextualSpacing w:val="0"/>
        <w:rPr>
          <w:rFonts w:ascii="Arial" w:hAnsi="Arial" w:cs="Arial"/>
          <w:b/>
          <w:sz w:val="24"/>
          <w:szCs w:val="24"/>
          <w:u w:val="single"/>
        </w:rPr>
      </w:pPr>
      <w:r w:rsidRPr="00880626">
        <w:rPr>
          <w:rFonts w:ascii="Arial" w:hAnsi="Arial" w:cs="Arial"/>
          <w:b/>
          <w:sz w:val="24"/>
          <w:szCs w:val="24"/>
          <w:u w:val="single"/>
        </w:rPr>
        <w:t>Způsob, doba a místo podání nabídek</w:t>
      </w:r>
    </w:p>
    <w:p w:rsidR="002902C8" w:rsidRPr="00880626" w:rsidRDefault="005312EB" w:rsidP="002902C8">
      <w:pPr>
        <w:spacing w:after="120"/>
        <w:rPr>
          <w:rFonts w:ascii="Arial" w:hAnsi="Arial" w:cs="Arial"/>
          <w:sz w:val="24"/>
          <w:szCs w:val="24"/>
        </w:rPr>
      </w:pPr>
      <w:r w:rsidRPr="00880626">
        <w:rPr>
          <w:rFonts w:ascii="Arial" w:hAnsi="Arial" w:cs="Arial"/>
          <w:sz w:val="24"/>
          <w:szCs w:val="24"/>
        </w:rPr>
        <w:t>Řádně označená obálka</w:t>
      </w:r>
      <w:r w:rsidR="00CC44CB" w:rsidRPr="00880626">
        <w:rPr>
          <w:rFonts w:ascii="Arial" w:hAnsi="Arial" w:cs="Arial"/>
          <w:sz w:val="24"/>
          <w:szCs w:val="24"/>
        </w:rPr>
        <w:t xml:space="preserve"> s nabídkou </w:t>
      </w:r>
      <w:r w:rsidRPr="00880626">
        <w:rPr>
          <w:rFonts w:ascii="Arial" w:hAnsi="Arial" w:cs="Arial"/>
          <w:sz w:val="24"/>
          <w:szCs w:val="24"/>
        </w:rPr>
        <w:t>bude doručena osobně, doporučeně poštou nebo kurýrní službou na adresu:</w:t>
      </w:r>
      <w:r w:rsidR="00672DB5" w:rsidRPr="00880626">
        <w:rPr>
          <w:rFonts w:ascii="Arial" w:hAnsi="Arial" w:cs="Arial"/>
          <w:sz w:val="24"/>
          <w:szCs w:val="24"/>
        </w:rPr>
        <w:t xml:space="preserve"> </w:t>
      </w:r>
      <w:r w:rsidR="00375707" w:rsidRPr="00880626">
        <w:rPr>
          <w:rFonts w:ascii="Arial" w:hAnsi="Arial" w:cs="Arial"/>
          <w:sz w:val="24"/>
          <w:szCs w:val="24"/>
        </w:rPr>
        <w:tab/>
      </w:r>
    </w:p>
    <w:p w:rsidR="008E4A5B" w:rsidRPr="00880626" w:rsidRDefault="00880626" w:rsidP="000B41DC">
      <w:pPr>
        <w:jc w:val="both"/>
        <w:rPr>
          <w:rFonts w:ascii="Arial" w:hAnsi="Arial" w:cs="Arial"/>
          <w:b/>
          <w:sz w:val="24"/>
          <w:szCs w:val="24"/>
        </w:rPr>
      </w:pPr>
      <w:r w:rsidRPr="00880626">
        <w:rPr>
          <w:rFonts w:ascii="Arial" w:hAnsi="Arial" w:cs="Arial"/>
          <w:b/>
          <w:sz w:val="24"/>
          <w:szCs w:val="24"/>
        </w:rPr>
        <w:t>Základní škola a Mateřská škola Jaroslava Dobrovolského, Lužice, okres Hodonín, příspěvková organizace</w:t>
      </w:r>
      <w:r w:rsidR="0063786F">
        <w:rPr>
          <w:rFonts w:ascii="Arial" w:hAnsi="Arial" w:cs="Arial"/>
          <w:b/>
          <w:sz w:val="24"/>
          <w:szCs w:val="24"/>
        </w:rPr>
        <w:t>, Velkomoravská 220, 696 18 Lužice</w:t>
      </w:r>
    </w:p>
    <w:p w:rsidR="00880626" w:rsidRPr="00880626" w:rsidRDefault="00880626" w:rsidP="000B41DC">
      <w:pPr>
        <w:jc w:val="both"/>
        <w:rPr>
          <w:rFonts w:ascii="Arial" w:hAnsi="Arial" w:cs="Arial"/>
          <w:sz w:val="24"/>
          <w:szCs w:val="24"/>
        </w:rPr>
      </w:pPr>
    </w:p>
    <w:p w:rsidR="005312EB" w:rsidRPr="00880626" w:rsidRDefault="00CC44CB" w:rsidP="000B41DC">
      <w:pPr>
        <w:jc w:val="both"/>
        <w:rPr>
          <w:rFonts w:ascii="Arial" w:hAnsi="Arial" w:cs="Arial"/>
          <w:sz w:val="24"/>
          <w:szCs w:val="24"/>
        </w:rPr>
      </w:pPr>
      <w:r w:rsidRPr="00880626">
        <w:rPr>
          <w:rFonts w:ascii="Arial" w:hAnsi="Arial" w:cs="Arial"/>
          <w:sz w:val="24"/>
          <w:szCs w:val="24"/>
        </w:rPr>
        <w:t xml:space="preserve">Při osobním doručení, popř. při doručení kurýrní službou, je možno nabídku doručit na sekretariát školy na výše uvedené adrese v pracovní dny v době </w:t>
      </w:r>
      <w:r w:rsidR="00672DB5" w:rsidRPr="00880626">
        <w:rPr>
          <w:rFonts w:ascii="Arial" w:hAnsi="Arial" w:cs="Arial"/>
          <w:sz w:val="24"/>
          <w:szCs w:val="24"/>
        </w:rPr>
        <w:t xml:space="preserve">od </w:t>
      </w:r>
      <w:r w:rsidRPr="00880626">
        <w:rPr>
          <w:rFonts w:ascii="Arial" w:hAnsi="Arial" w:cs="Arial"/>
          <w:sz w:val="24"/>
          <w:szCs w:val="24"/>
        </w:rPr>
        <w:t>8</w:t>
      </w:r>
      <w:r w:rsidR="00672DB5" w:rsidRPr="00880626">
        <w:rPr>
          <w:rFonts w:ascii="Arial" w:hAnsi="Arial" w:cs="Arial"/>
          <w:sz w:val="24"/>
          <w:szCs w:val="24"/>
        </w:rPr>
        <w:t>:</w:t>
      </w:r>
      <w:r w:rsidRPr="00880626">
        <w:rPr>
          <w:rFonts w:ascii="Arial" w:hAnsi="Arial" w:cs="Arial"/>
          <w:sz w:val="24"/>
          <w:szCs w:val="24"/>
        </w:rPr>
        <w:t xml:space="preserve">00 </w:t>
      </w:r>
      <w:r w:rsidR="00672DB5" w:rsidRPr="00880626">
        <w:rPr>
          <w:rFonts w:ascii="Arial" w:hAnsi="Arial" w:cs="Arial"/>
          <w:sz w:val="24"/>
          <w:szCs w:val="24"/>
        </w:rPr>
        <w:t>do 1</w:t>
      </w:r>
      <w:r w:rsidR="008E4A5B" w:rsidRPr="00880626">
        <w:rPr>
          <w:rFonts w:ascii="Arial" w:hAnsi="Arial" w:cs="Arial"/>
          <w:sz w:val="24"/>
          <w:szCs w:val="24"/>
        </w:rPr>
        <w:t>4</w:t>
      </w:r>
      <w:r w:rsidR="00672DB5" w:rsidRPr="00880626">
        <w:rPr>
          <w:rFonts w:ascii="Arial" w:hAnsi="Arial" w:cs="Arial"/>
          <w:sz w:val="24"/>
          <w:szCs w:val="24"/>
        </w:rPr>
        <w:t>:00 hodin</w:t>
      </w:r>
      <w:r w:rsidRPr="00880626">
        <w:rPr>
          <w:rFonts w:ascii="Arial" w:hAnsi="Arial" w:cs="Arial"/>
          <w:sz w:val="24"/>
          <w:szCs w:val="24"/>
        </w:rPr>
        <w:t>.</w:t>
      </w:r>
    </w:p>
    <w:p w:rsidR="002902C8" w:rsidRPr="00880626" w:rsidRDefault="002902C8" w:rsidP="000B41DC">
      <w:pPr>
        <w:rPr>
          <w:rFonts w:ascii="Arial" w:hAnsi="Arial" w:cs="Arial"/>
          <w:sz w:val="24"/>
          <w:szCs w:val="24"/>
        </w:rPr>
      </w:pPr>
    </w:p>
    <w:p w:rsidR="00CC44CB" w:rsidRPr="00880626" w:rsidRDefault="00CC44CB" w:rsidP="000B41DC">
      <w:pPr>
        <w:rPr>
          <w:rFonts w:ascii="Arial" w:hAnsi="Arial" w:cs="Arial"/>
          <w:b/>
          <w:sz w:val="24"/>
          <w:szCs w:val="24"/>
        </w:rPr>
      </w:pPr>
      <w:r w:rsidRPr="00880626">
        <w:rPr>
          <w:rFonts w:ascii="Arial" w:hAnsi="Arial" w:cs="Arial"/>
          <w:sz w:val="24"/>
          <w:szCs w:val="24"/>
        </w:rPr>
        <w:t xml:space="preserve">Lhůta pro podání nabídek končí dne </w:t>
      </w:r>
      <w:r w:rsidR="00A92392" w:rsidRPr="00880626">
        <w:rPr>
          <w:rFonts w:ascii="Arial" w:hAnsi="Arial" w:cs="Arial"/>
          <w:sz w:val="24"/>
          <w:szCs w:val="24"/>
        </w:rPr>
        <w:t xml:space="preserve"> </w:t>
      </w:r>
      <w:r w:rsidR="00880626">
        <w:rPr>
          <w:rFonts w:ascii="Arial" w:hAnsi="Arial" w:cs="Arial"/>
          <w:sz w:val="24"/>
        </w:rPr>
        <w:t>25</w:t>
      </w:r>
      <w:r w:rsidR="00905B67" w:rsidRPr="00880626">
        <w:rPr>
          <w:rFonts w:ascii="Arial" w:hAnsi="Arial" w:cs="Arial"/>
          <w:sz w:val="24"/>
        </w:rPr>
        <w:t>.</w:t>
      </w:r>
      <w:r w:rsidR="00880626">
        <w:rPr>
          <w:rFonts w:ascii="Arial" w:hAnsi="Arial" w:cs="Arial"/>
          <w:sz w:val="24"/>
        </w:rPr>
        <w:t>6. 2013 v</w:t>
      </w:r>
      <w:r w:rsidR="00905B67" w:rsidRPr="00880626">
        <w:rPr>
          <w:rFonts w:ascii="Arial" w:hAnsi="Arial" w:cs="Arial"/>
          <w:sz w:val="24"/>
        </w:rPr>
        <w:t xml:space="preserve"> 1</w:t>
      </w:r>
      <w:r w:rsidR="00880626">
        <w:rPr>
          <w:rFonts w:ascii="Arial" w:hAnsi="Arial" w:cs="Arial"/>
          <w:sz w:val="24"/>
        </w:rPr>
        <w:t>2</w:t>
      </w:r>
      <w:r w:rsidR="00905B67" w:rsidRPr="00880626">
        <w:rPr>
          <w:rFonts w:ascii="Arial" w:hAnsi="Arial" w:cs="Arial"/>
          <w:sz w:val="24"/>
        </w:rPr>
        <w:t>:00 hodin</w:t>
      </w:r>
      <w:r w:rsidR="000366B2" w:rsidRPr="00880626">
        <w:rPr>
          <w:rFonts w:ascii="Arial" w:hAnsi="Arial" w:cs="Arial"/>
          <w:sz w:val="24"/>
          <w:szCs w:val="24"/>
        </w:rPr>
        <w:t>.</w:t>
      </w:r>
    </w:p>
    <w:p w:rsidR="00135DE2" w:rsidRPr="00D54F6C" w:rsidRDefault="00135DE2" w:rsidP="000B41DC">
      <w:pPr>
        <w:jc w:val="both"/>
        <w:rPr>
          <w:rFonts w:ascii="Arial" w:hAnsi="Arial" w:cs="Arial"/>
          <w:b/>
          <w:color w:val="FF0000"/>
          <w:sz w:val="24"/>
          <w:szCs w:val="24"/>
        </w:rPr>
      </w:pPr>
    </w:p>
    <w:p w:rsidR="00CC44CB" w:rsidRPr="00880626" w:rsidRDefault="00834E8B" w:rsidP="000B41DC">
      <w:pPr>
        <w:jc w:val="both"/>
        <w:rPr>
          <w:rFonts w:ascii="Arial" w:hAnsi="Arial" w:cs="Arial"/>
          <w:sz w:val="24"/>
          <w:szCs w:val="24"/>
        </w:rPr>
      </w:pPr>
      <w:r w:rsidRPr="00880626">
        <w:rPr>
          <w:rFonts w:ascii="Arial" w:hAnsi="Arial" w:cs="Arial"/>
          <w:sz w:val="24"/>
          <w:szCs w:val="24"/>
        </w:rPr>
        <w:t>Za rozhodující pro doručení nabídky je vždy považován okamžik doručení nabídky, tj. ne datum a čas jeho odeslání. Nabídky podané nebo doručené po uplynutí lhůty hodnotící komise neotevře. Zadavatel neprodleně vyrozumí dodavatele o tom, že jejich nabídky byly podány po uplynutí lhůty.</w:t>
      </w:r>
    </w:p>
    <w:p w:rsidR="00834E8B" w:rsidRPr="00D54F6C" w:rsidRDefault="00834E8B" w:rsidP="000B41DC">
      <w:pPr>
        <w:rPr>
          <w:rFonts w:ascii="Arial" w:hAnsi="Arial" w:cs="Arial"/>
          <w:color w:val="FF0000"/>
          <w:sz w:val="24"/>
          <w:szCs w:val="24"/>
        </w:rPr>
      </w:pPr>
    </w:p>
    <w:p w:rsidR="00B11129" w:rsidRDefault="00B11129" w:rsidP="000B41DC">
      <w:pPr>
        <w:rPr>
          <w:rFonts w:ascii="Arial" w:hAnsi="Arial" w:cs="Arial"/>
          <w:color w:val="FF0000"/>
          <w:sz w:val="24"/>
          <w:szCs w:val="24"/>
        </w:rPr>
      </w:pPr>
    </w:p>
    <w:p w:rsidR="00880626" w:rsidRDefault="00880626" w:rsidP="000B41DC">
      <w:pPr>
        <w:rPr>
          <w:rFonts w:ascii="Arial" w:hAnsi="Arial" w:cs="Arial"/>
          <w:color w:val="FF0000"/>
          <w:sz w:val="24"/>
          <w:szCs w:val="24"/>
        </w:rPr>
      </w:pPr>
    </w:p>
    <w:p w:rsidR="00880626" w:rsidRPr="00D54F6C" w:rsidRDefault="00880626" w:rsidP="000B41DC">
      <w:pPr>
        <w:rPr>
          <w:rFonts w:ascii="Arial" w:hAnsi="Arial" w:cs="Arial"/>
          <w:color w:val="FF0000"/>
          <w:sz w:val="24"/>
          <w:szCs w:val="24"/>
        </w:rPr>
      </w:pPr>
    </w:p>
    <w:p w:rsidR="000C141F" w:rsidRPr="00D54F6C" w:rsidRDefault="000C141F" w:rsidP="000B41DC">
      <w:pPr>
        <w:rPr>
          <w:rFonts w:ascii="Arial" w:hAnsi="Arial" w:cs="Arial"/>
          <w:color w:val="FF0000"/>
          <w:sz w:val="24"/>
          <w:szCs w:val="24"/>
        </w:rPr>
      </w:pPr>
    </w:p>
    <w:p w:rsidR="008D6F56" w:rsidRPr="00880626" w:rsidRDefault="00834E8B" w:rsidP="000B41DC">
      <w:pPr>
        <w:pStyle w:val="Odstavecseseznamem"/>
        <w:numPr>
          <w:ilvl w:val="0"/>
          <w:numId w:val="7"/>
        </w:numPr>
        <w:tabs>
          <w:tab w:val="left" w:pos="567"/>
        </w:tabs>
        <w:ind w:left="284" w:hanging="284"/>
        <w:contextualSpacing w:val="0"/>
        <w:rPr>
          <w:rFonts w:ascii="Arial" w:hAnsi="Arial" w:cs="Arial"/>
          <w:b/>
          <w:sz w:val="24"/>
          <w:szCs w:val="24"/>
          <w:u w:val="single"/>
        </w:rPr>
      </w:pPr>
      <w:r w:rsidRPr="00880626">
        <w:rPr>
          <w:rFonts w:ascii="Arial" w:hAnsi="Arial" w:cs="Arial"/>
          <w:b/>
          <w:sz w:val="24"/>
          <w:szCs w:val="24"/>
          <w:u w:val="single"/>
        </w:rPr>
        <w:lastRenderedPageBreak/>
        <w:t xml:space="preserve">Ostatní </w:t>
      </w:r>
    </w:p>
    <w:p w:rsidR="000B41DC" w:rsidRPr="00880626" w:rsidRDefault="000B41DC" w:rsidP="000B41DC">
      <w:pPr>
        <w:pStyle w:val="Odstavecseseznamem"/>
        <w:tabs>
          <w:tab w:val="left" w:pos="567"/>
        </w:tabs>
        <w:ind w:left="284"/>
        <w:contextualSpacing w:val="0"/>
        <w:rPr>
          <w:rFonts w:ascii="Arial" w:hAnsi="Arial" w:cs="Arial"/>
          <w:b/>
          <w:sz w:val="24"/>
          <w:szCs w:val="24"/>
          <w:u w:val="single"/>
        </w:rPr>
      </w:pPr>
    </w:p>
    <w:p w:rsidR="00834E8B" w:rsidRPr="00880626" w:rsidRDefault="00834E8B" w:rsidP="000B41DC">
      <w:pPr>
        <w:pStyle w:val="Odstavecseseznamem"/>
        <w:numPr>
          <w:ilvl w:val="1"/>
          <w:numId w:val="7"/>
        </w:numPr>
        <w:tabs>
          <w:tab w:val="left" w:pos="567"/>
        </w:tabs>
        <w:ind w:left="284" w:hanging="284"/>
        <w:contextualSpacing w:val="0"/>
        <w:rPr>
          <w:rFonts w:ascii="Arial" w:hAnsi="Arial" w:cs="Arial"/>
          <w:b/>
          <w:sz w:val="24"/>
          <w:szCs w:val="24"/>
        </w:rPr>
      </w:pPr>
      <w:r w:rsidRPr="00880626">
        <w:rPr>
          <w:rFonts w:ascii="Arial" w:hAnsi="Arial" w:cs="Arial"/>
          <w:b/>
          <w:sz w:val="24"/>
          <w:szCs w:val="24"/>
        </w:rPr>
        <w:t>Způsob ukončení zadávacího řízení</w:t>
      </w:r>
    </w:p>
    <w:p w:rsidR="00834E8B" w:rsidRPr="00880626" w:rsidRDefault="001C1479" w:rsidP="000B41DC">
      <w:pPr>
        <w:pStyle w:val="Odstavecseseznamem"/>
        <w:ind w:left="0"/>
        <w:rPr>
          <w:rFonts w:ascii="Arial" w:hAnsi="Arial" w:cs="Arial"/>
          <w:sz w:val="24"/>
          <w:szCs w:val="24"/>
        </w:rPr>
      </w:pPr>
      <w:r w:rsidRPr="00880626">
        <w:rPr>
          <w:rFonts w:ascii="Arial" w:hAnsi="Arial" w:cs="Arial"/>
          <w:sz w:val="24"/>
          <w:szCs w:val="24"/>
        </w:rPr>
        <w:t>Zadávací řízení může být ukončeno:</w:t>
      </w:r>
    </w:p>
    <w:p w:rsidR="001C1479" w:rsidRPr="00880626" w:rsidRDefault="001C1479" w:rsidP="00135DE2">
      <w:pPr>
        <w:pStyle w:val="Odstavecseseznamem"/>
        <w:numPr>
          <w:ilvl w:val="0"/>
          <w:numId w:val="13"/>
        </w:numPr>
        <w:spacing w:before="120"/>
        <w:ind w:left="357" w:hanging="357"/>
        <w:contextualSpacing w:val="0"/>
        <w:rPr>
          <w:rFonts w:ascii="Arial" w:hAnsi="Arial" w:cs="Arial"/>
          <w:sz w:val="24"/>
          <w:szCs w:val="24"/>
        </w:rPr>
      </w:pPr>
      <w:r w:rsidRPr="00880626">
        <w:rPr>
          <w:rFonts w:ascii="Arial" w:hAnsi="Arial" w:cs="Arial"/>
          <w:sz w:val="24"/>
          <w:szCs w:val="24"/>
        </w:rPr>
        <w:t>Uzavřením smlouvy s vítězným uchazečem</w:t>
      </w:r>
      <w:r w:rsidR="00665C84" w:rsidRPr="00880626">
        <w:rPr>
          <w:rFonts w:ascii="Arial" w:hAnsi="Arial" w:cs="Arial"/>
          <w:sz w:val="24"/>
          <w:szCs w:val="24"/>
        </w:rPr>
        <w:t>.</w:t>
      </w:r>
    </w:p>
    <w:p w:rsidR="001C1479" w:rsidRPr="00880626" w:rsidRDefault="001C1479" w:rsidP="00135DE2">
      <w:pPr>
        <w:pStyle w:val="Odstavecseseznamem"/>
        <w:numPr>
          <w:ilvl w:val="0"/>
          <w:numId w:val="13"/>
        </w:numPr>
        <w:spacing w:before="120"/>
        <w:ind w:left="357" w:hanging="357"/>
        <w:contextualSpacing w:val="0"/>
        <w:jc w:val="both"/>
        <w:rPr>
          <w:rFonts w:ascii="Arial" w:hAnsi="Arial" w:cs="Arial"/>
          <w:sz w:val="24"/>
          <w:szCs w:val="24"/>
        </w:rPr>
      </w:pPr>
      <w:r w:rsidRPr="00880626">
        <w:rPr>
          <w:rFonts w:ascii="Arial" w:hAnsi="Arial" w:cs="Arial"/>
          <w:sz w:val="24"/>
          <w:szCs w:val="24"/>
        </w:rPr>
        <w:t>Uzavřením smlouvy s uchazečem umís</w:t>
      </w:r>
      <w:r w:rsidR="007B0F8A" w:rsidRPr="00880626">
        <w:rPr>
          <w:rFonts w:ascii="Arial" w:hAnsi="Arial" w:cs="Arial"/>
          <w:sz w:val="24"/>
          <w:szCs w:val="24"/>
        </w:rPr>
        <w:t>t</w:t>
      </w:r>
      <w:r w:rsidRPr="00880626">
        <w:rPr>
          <w:rFonts w:ascii="Arial" w:hAnsi="Arial" w:cs="Arial"/>
          <w:sz w:val="24"/>
          <w:szCs w:val="24"/>
        </w:rPr>
        <w:t>ěn</w:t>
      </w:r>
      <w:r w:rsidR="000B41DC" w:rsidRPr="00880626">
        <w:rPr>
          <w:rFonts w:ascii="Arial" w:hAnsi="Arial" w:cs="Arial"/>
          <w:sz w:val="24"/>
          <w:szCs w:val="24"/>
        </w:rPr>
        <w:t>ým na druhém místě</w:t>
      </w:r>
      <w:r w:rsidRPr="00880626">
        <w:rPr>
          <w:rFonts w:ascii="Arial" w:hAnsi="Arial" w:cs="Arial"/>
          <w:sz w:val="24"/>
          <w:szCs w:val="24"/>
        </w:rPr>
        <w:t>, jestliže nedojde k uzavření smlouvy s vítězným uchazečem.</w:t>
      </w:r>
    </w:p>
    <w:p w:rsidR="001C1479" w:rsidRPr="00880626" w:rsidRDefault="001C1479" w:rsidP="00135DE2">
      <w:pPr>
        <w:pStyle w:val="Odstavecseseznamem"/>
        <w:numPr>
          <w:ilvl w:val="0"/>
          <w:numId w:val="13"/>
        </w:numPr>
        <w:spacing w:before="120"/>
        <w:ind w:left="357" w:hanging="357"/>
        <w:contextualSpacing w:val="0"/>
        <w:rPr>
          <w:rFonts w:ascii="Arial" w:hAnsi="Arial" w:cs="Arial"/>
          <w:sz w:val="24"/>
          <w:szCs w:val="24"/>
        </w:rPr>
      </w:pPr>
      <w:r w:rsidRPr="00880626">
        <w:rPr>
          <w:rFonts w:ascii="Arial" w:hAnsi="Arial" w:cs="Arial"/>
          <w:sz w:val="24"/>
          <w:szCs w:val="24"/>
        </w:rPr>
        <w:t>Zrušením zadávacího řízení</w:t>
      </w:r>
      <w:r w:rsidR="00665C84" w:rsidRPr="00880626">
        <w:rPr>
          <w:rFonts w:ascii="Arial" w:hAnsi="Arial" w:cs="Arial"/>
          <w:sz w:val="24"/>
          <w:szCs w:val="24"/>
        </w:rPr>
        <w:t>.</w:t>
      </w:r>
      <w:r w:rsidRPr="00880626">
        <w:rPr>
          <w:rFonts w:ascii="Arial" w:hAnsi="Arial" w:cs="Arial"/>
          <w:sz w:val="24"/>
          <w:szCs w:val="24"/>
        </w:rPr>
        <w:t xml:space="preserve"> </w:t>
      </w:r>
    </w:p>
    <w:p w:rsidR="000B41DC" w:rsidRPr="00880626" w:rsidRDefault="000B41DC" w:rsidP="000B41DC">
      <w:pPr>
        <w:pStyle w:val="Odstavecseseznamem"/>
        <w:ind w:left="357"/>
        <w:contextualSpacing w:val="0"/>
        <w:rPr>
          <w:rFonts w:ascii="Arial" w:hAnsi="Arial" w:cs="Arial"/>
          <w:sz w:val="24"/>
          <w:szCs w:val="24"/>
        </w:rPr>
      </w:pPr>
    </w:p>
    <w:p w:rsidR="00905B67" w:rsidRPr="00880626" w:rsidRDefault="00905B67" w:rsidP="000B41DC">
      <w:pPr>
        <w:pStyle w:val="Odstavecseseznamem"/>
        <w:ind w:left="357"/>
        <w:contextualSpacing w:val="0"/>
        <w:rPr>
          <w:rFonts w:ascii="Arial" w:hAnsi="Arial" w:cs="Arial"/>
          <w:sz w:val="24"/>
          <w:szCs w:val="24"/>
        </w:rPr>
      </w:pPr>
    </w:p>
    <w:p w:rsidR="00834E8B" w:rsidRPr="00880626" w:rsidRDefault="001C1479" w:rsidP="000B41DC">
      <w:pPr>
        <w:pStyle w:val="Odstavecseseznamem"/>
        <w:numPr>
          <w:ilvl w:val="1"/>
          <w:numId w:val="7"/>
        </w:numPr>
        <w:tabs>
          <w:tab w:val="left" w:pos="567"/>
        </w:tabs>
        <w:ind w:left="284" w:hanging="284"/>
        <w:rPr>
          <w:rFonts w:ascii="Arial" w:hAnsi="Arial" w:cs="Arial"/>
          <w:b/>
          <w:sz w:val="24"/>
          <w:szCs w:val="24"/>
        </w:rPr>
      </w:pPr>
      <w:r w:rsidRPr="00880626">
        <w:rPr>
          <w:rFonts w:ascii="Arial" w:hAnsi="Arial" w:cs="Arial"/>
          <w:b/>
          <w:sz w:val="24"/>
          <w:szCs w:val="24"/>
        </w:rPr>
        <w:t>Práva zadavatele</w:t>
      </w:r>
    </w:p>
    <w:p w:rsidR="00834E8B" w:rsidRPr="00880626" w:rsidRDefault="001C1479" w:rsidP="000B41DC">
      <w:pPr>
        <w:jc w:val="both"/>
        <w:rPr>
          <w:rFonts w:ascii="Arial" w:hAnsi="Arial" w:cs="Arial"/>
          <w:sz w:val="24"/>
          <w:szCs w:val="24"/>
        </w:rPr>
      </w:pPr>
      <w:r w:rsidRPr="00880626">
        <w:rPr>
          <w:rFonts w:ascii="Arial" w:hAnsi="Arial" w:cs="Arial"/>
          <w:sz w:val="24"/>
          <w:szCs w:val="24"/>
        </w:rPr>
        <w:t>Zadavatel si dále vyhrazuje níže uvedená práva a podmínky:</w:t>
      </w:r>
    </w:p>
    <w:p w:rsidR="001C1479" w:rsidRPr="00880626" w:rsidRDefault="001C1479" w:rsidP="00135DE2">
      <w:pPr>
        <w:pStyle w:val="Odstavecseseznamem"/>
        <w:numPr>
          <w:ilvl w:val="0"/>
          <w:numId w:val="14"/>
        </w:numPr>
        <w:spacing w:before="120"/>
        <w:ind w:left="357" w:hanging="357"/>
        <w:contextualSpacing w:val="0"/>
        <w:jc w:val="both"/>
        <w:rPr>
          <w:rFonts w:ascii="Arial" w:hAnsi="Arial" w:cs="Arial"/>
          <w:sz w:val="24"/>
          <w:szCs w:val="24"/>
        </w:rPr>
      </w:pPr>
      <w:r w:rsidRPr="00880626">
        <w:rPr>
          <w:rFonts w:ascii="Arial" w:hAnsi="Arial" w:cs="Arial"/>
          <w:sz w:val="24"/>
          <w:szCs w:val="24"/>
        </w:rPr>
        <w:t xml:space="preserve">Zadavatel požaduje, aby mu uchazeč prokazatelně oznámil do </w:t>
      </w:r>
      <w:r w:rsidR="000366B2" w:rsidRPr="00880626">
        <w:rPr>
          <w:rFonts w:ascii="Arial" w:hAnsi="Arial" w:cs="Arial"/>
          <w:sz w:val="24"/>
          <w:szCs w:val="24"/>
        </w:rPr>
        <w:t>5</w:t>
      </w:r>
      <w:r w:rsidRPr="00880626">
        <w:rPr>
          <w:rFonts w:ascii="Arial" w:hAnsi="Arial" w:cs="Arial"/>
          <w:sz w:val="24"/>
          <w:szCs w:val="24"/>
        </w:rPr>
        <w:t xml:space="preserve"> dnů změny, které nastaly po</w:t>
      </w:r>
      <w:r w:rsidR="001B377E" w:rsidRPr="00880626">
        <w:rPr>
          <w:rFonts w:ascii="Arial" w:hAnsi="Arial" w:cs="Arial"/>
          <w:sz w:val="24"/>
          <w:szCs w:val="24"/>
        </w:rPr>
        <w:t> </w:t>
      </w:r>
      <w:r w:rsidRPr="00880626">
        <w:rPr>
          <w:rFonts w:ascii="Arial" w:hAnsi="Arial" w:cs="Arial"/>
          <w:sz w:val="24"/>
          <w:szCs w:val="24"/>
        </w:rPr>
        <w:t>podání jeho nabídky a které se týkají jeho údajů uvedených ve výpisu z obchodního rejstříku, živnostenského rejstříku či jiné obdobné evidence.</w:t>
      </w:r>
    </w:p>
    <w:p w:rsidR="001C1479" w:rsidRPr="00880626" w:rsidRDefault="001C1479" w:rsidP="00135DE2">
      <w:pPr>
        <w:pStyle w:val="Odstavecseseznamem"/>
        <w:numPr>
          <w:ilvl w:val="0"/>
          <w:numId w:val="14"/>
        </w:numPr>
        <w:spacing w:before="120"/>
        <w:ind w:left="357" w:hanging="357"/>
        <w:contextualSpacing w:val="0"/>
        <w:jc w:val="both"/>
        <w:rPr>
          <w:rFonts w:ascii="Arial" w:hAnsi="Arial" w:cs="Arial"/>
          <w:sz w:val="24"/>
          <w:szCs w:val="24"/>
        </w:rPr>
      </w:pPr>
      <w:r w:rsidRPr="00880626">
        <w:rPr>
          <w:rFonts w:ascii="Arial" w:hAnsi="Arial" w:cs="Arial"/>
          <w:sz w:val="24"/>
          <w:szCs w:val="24"/>
        </w:rPr>
        <w:t>Nevracet podané nabídky</w:t>
      </w:r>
      <w:r w:rsidR="00716C76" w:rsidRPr="00880626">
        <w:rPr>
          <w:rFonts w:ascii="Arial" w:hAnsi="Arial" w:cs="Arial"/>
          <w:sz w:val="24"/>
          <w:szCs w:val="24"/>
        </w:rPr>
        <w:t>.</w:t>
      </w:r>
    </w:p>
    <w:p w:rsidR="001C1479" w:rsidRPr="00880626" w:rsidRDefault="001C1479" w:rsidP="00135DE2">
      <w:pPr>
        <w:pStyle w:val="Odstavecseseznamem"/>
        <w:numPr>
          <w:ilvl w:val="0"/>
          <w:numId w:val="14"/>
        </w:numPr>
        <w:spacing w:before="120"/>
        <w:ind w:left="357" w:hanging="357"/>
        <w:contextualSpacing w:val="0"/>
        <w:jc w:val="both"/>
        <w:rPr>
          <w:rFonts w:ascii="Arial" w:hAnsi="Arial" w:cs="Arial"/>
          <w:sz w:val="24"/>
          <w:szCs w:val="24"/>
        </w:rPr>
      </w:pPr>
      <w:r w:rsidRPr="00880626">
        <w:rPr>
          <w:rFonts w:ascii="Arial" w:hAnsi="Arial" w:cs="Arial"/>
          <w:sz w:val="24"/>
          <w:szCs w:val="24"/>
        </w:rPr>
        <w:t>Zadavatel vylučuje možnost variantních nabídek</w:t>
      </w:r>
      <w:r w:rsidR="00716C76" w:rsidRPr="00880626">
        <w:rPr>
          <w:rFonts w:ascii="Arial" w:hAnsi="Arial" w:cs="Arial"/>
          <w:sz w:val="24"/>
          <w:szCs w:val="24"/>
        </w:rPr>
        <w:t>.</w:t>
      </w:r>
    </w:p>
    <w:p w:rsidR="001C1479" w:rsidRPr="00880626" w:rsidRDefault="001C1479" w:rsidP="00135DE2">
      <w:pPr>
        <w:pStyle w:val="Odstavecseseznamem"/>
        <w:numPr>
          <w:ilvl w:val="0"/>
          <w:numId w:val="14"/>
        </w:numPr>
        <w:spacing w:before="120"/>
        <w:ind w:left="357" w:hanging="357"/>
        <w:contextualSpacing w:val="0"/>
        <w:jc w:val="both"/>
        <w:rPr>
          <w:rFonts w:ascii="Arial" w:hAnsi="Arial" w:cs="Arial"/>
          <w:sz w:val="24"/>
          <w:szCs w:val="24"/>
        </w:rPr>
      </w:pPr>
      <w:r w:rsidRPr="00880626">
        <w:rPr>
          <w:rFonts w:ascii="Arial" w:hAnsi="Arial" w:cs="Arial"/>
          <w:sz w:val="24"/>
          <w:szCs w:val="24"/>
        </w:rPr>
        <w:t>Zadavatel si vyhrazuje právo vyžádat od uchazeče písemné zdůvodnění mimořádně nízké nabídkové ceny.</w:t>
      </w:r>
    </w:p>
    <w:p w:rsidR="001C1479" w:rsidRPr="00880626" w:rsidRDefault="001C1479" w:rsidP="00135DE2">
      <w:pPr>
        <w:pStyle w:val="Odstavecseseznamem"/>
        <w:numPr>
          <w:ilvl w:val="0"/>
          <w:numId w:val="14"/>
        </w:numPr>
        <w:spacing w:before="120"/>
        <w:ind w:left="357" w:hanging="357"/>
        <w:contextualSpacing w:val="0"/>
        <w:jc w:val="both"/>
        <w:rPr>
          <w:rFonts w:ascii="Arial" w:hAnsi="Arial" w:cs="Arial"/>
          <w:sz w:val="24"/>
          <w:szCs w:val="24"/>
        </w:rPr>
      </w:pPr>
      <w:r w:rsidRPr="00880626">
        <w:rPr>
          <w:rFonts w:ascii="Arial" w:hAnsi="Arial" w:cs="Arial"/>
          <w:sz w:val="24"/>
          <w:szCs w:val="24"/>
        </w:rPr>
        <w:t xml:space="preserve">Zadavatel je oprávněn zrušit toto výběrové řízení až do okamžiku uzavření smlouvy, a to </w:t>
      </w:r>
      <w:r w:rsidR="000B41DC" w:rsidRPr="00880626">
        <w:rPr>
          <w:rFonts w:ascii="Arial" w:hAnsi="Arial" w:cs="Arial"/>
          <w:sz w:val="24"/>
          <w:szCs w:val="24"/>
        </w:rPr>
        <w:br/>
      </w:r>
      <w:r w:rsidRPr="00880626">
        <w:rPr>
          <w:rFonts w:ascii="Arial" w:hAnsi="Arial" w:cs="Arial"/>
          <w:sz w:val="24"/>
          <w:szCs w:val="24"/>
        </w:rPr>
        <w:t>i bez udání důvodu.</w:t>
      </w:r>
    </w:p>
    <w:p w:rsidR="001C1479" w:rsidRPr="00880626" w:rsidRDefault="001C1479" w:rsidP="00135DE2">
      <w:pPr>
        <w:pStyle w:val="Odstavecseseznamem"/>
        <w:numPr>
          <w:ilvl w:val="0"/>
          <w:numId w:val="14"/>
        </w:numPr>
        <w:spacing w:before="120"/>
        <w:ind w:left="357" w:hanging="357"/>
        <w:contextualSpacing w:val="0"/>
        <w:jc w:val="both"/>
        <w:rPr>
          <w:rFonts w:ascii="Arial" w:hAnsi="Arial" w:cs="Arial"/>
          <w:sz w:val="24"/>
          <w:szCs w:val="24"/>
        </w:rPr>
      </w:pPr>
      <w:r w:rsidRPr="00880626">
        <w:rPr>
          <w:rFonts w:ascii="Arial" w:hAnsi="Arial" w:cs="Arial"/>
          <w:sz w:val="24"/>
          <w:szCs w:val="24"/>
        </w:rPr>
        <w:t>Zadavatel neposkytuje náhradu jakýchkoli nákladů či výdajů, které uchazeči vynaloží na účast v zadávacím řízení.</w:t>
      </w:r>
    </w:p>
    <w:p w:rsidR="00EC0D22" w:rsidRPr="00880626" w:rsidRDefault="00EC0D22" w:rsidP="00135DE2">
      <w:pPr>
        <w:pStyle w:val="Odstavecseseznamem"/>
        <w:numPr>
          <w:ilvl w:val="0"/>
          <w:numId w:val="14"/>
        </w:numPr>
        <w:spacing w:before="120"/>
        <w:ind w:left="357" w:hanging="357"/>
        <w:contextualSpacing w:val="0"/>
        <w:rPr>
          <w:rFonts w:ascii="Arial" w:hAnsi="Arial" w:cs="Arial"/>
          <w:sz w:val="24"/>
          <w:szCs w:val="24"/>
        </w:rPr>
      </w:pPr>
      <w:r w:rsidRPr="00880626">
        <w:rPr>
          <w:rFonts w:ascii="Arial" w:hAnsi="Arial" w:cs="Arial"/>
          <w:sz w:val="24"/>
          <w:szCs w:val="24"/>
        </w:rPr>
        <w:t>O výsledku výběrového řízení budou účastníci vyrozuměni písemnou formou.</w:t>
      </w:r>
    </w:p>
    <w:p w:rsidR="004571CA" w:rsidRPr="00880626" w:rsidRDefault="004571CA" w:rsidP="000B41DC">
      <w:pPr>
        <w:rPr>
          <w:rFonts w:ascii="Arial" w:hAnsi="Arial" w:cs="Arial"/>
          <w:sz w:val="24"/>
          <w:szCs w:val="24"/>
        </w:rPr>
      </w:pPr>
    </w:p>
    <w:p w:rsidR="00135DE2" w:rsidRPr="00880626" w:rsidRDefault="00135DE2" w:rsidP="000B41DC">
      <w:pPr>
        <w:rPr>
          <w:rFonts w:ascii="Arial" w:hAnsi="Arial" w:cs="Arial"/>
          <w:sz w:val="24"/>
          <w:szCs w:val="24"/>
        </w:rPr>
      </w:pPr>
    </w:p>
    <w:p w:rsidR="004571CA" w:rsidRPr="00880626" w:rsidRDefault="004571CA" w:rsidP="000B41DC">
      <w:pPr>
        <w:pStyle w:val="Odstavecseseznamem"/>
        <w:numPr>
          <w:ilvl w:val="1"/>
          <w:numId w:val="7"/>
        </w:numPr>
        <w:tabs>
          <w:tab w:val="left" w:pos="567"/>
        </w:tabs>
        <w:ind w:left="284" w:hanging="284"/>
        <w:rPr>
          <w:rFonts w:ascii="Arial" w:hAnsi="Arial" w:cs="Arial"/>
          <w:b/>
          <w:sz w:val="24"/>
          <w:szCs w:val="24"/>
        </w:rPr>
      </w:pPr>
      <w:r w:rsidRPr="00880626">
        <w:rPr>
          <w:rFonts w:ascii="Arial" w:hAnsi="Arial" w:cs="Arial"/>
          <w:b/>
          <w:sz w:val="24"/>
          <w:szCs w:val="24"/>
        </w:rPr>
        <w:t>Uveřejnění výzvy a zadávacích podmínek</w:t>
      </w:r>
    </w:p>
    <w:p w:rsidR="004571CA" w:rsidRPr="00880626" w:rsidRDefault="004571CA" w:rsidP="00905B67">
      <w:pPr>
        <w:jc w:val="both"/>
        <w:rPr>
          <w:rFonts w:ascii="Arial" w:hAnsi="Arial" w:cs="Arial"/>
          <w:sz w:val="24"/>
          <w:szCs w:val="24"/>
        </w:rPr>
      </w:pPr>
      <w:r w:rsidRPr="00880626">
        <w:rPr>
          <w:rFonts w:ascii="Arial" w:hAnsi="Arial" w:cs="Arial"/>
          <w:sz w:val="24"/>
          <w:szCs w:val="24"/>
        </w:rPr>
        <w:t>Výzva k podání nabídky a tato zadávací dokumentace včetně příloh bude po celou dobu lhůty stanovené pro podání nabídek uveřejněna na webových stránkách MŠMT</w:t>
      </w:r>
      <w:r w:rsidR="00905B67" w:rsidRPr="00880626">
        <w:rPr>
          <w:rFonts w:ascii="Arial" w:hAnsi="Arial" w:cs="Arial"/>
          <w:sz w:val="24"/>
          <w:szCs w:val="24"/>
        </w:rPr>
        <w:t>.</w:t>
      </w:r>
    </w:p>
    <w:p w:rsidR="005D0CF0" w:rsidRPr="00D54F6C" w:rsidRDefault="005D0CF0" w:rsidP="000B41DC">
      <w:pPr>
        <w:rPr>
          <w:rFonts w:ascii="Arial" w:hAnsi="Arial" w:cs="Arial"/>
          <w:color w:val="FF0000"/>
          <w:sz w:val="24"/>
          <w:szCs w:val="24"/>
        </w:rPr>
      </w:pPr>
    </w:p>
    <w:p w:rsidR="004571CA" w:rsidRPr="00880626" w:rsidRDefault="004571CA" w:rsidP="000B41DC">
      <w:pPr>
        <w:rPr>
          <w:rFonts w:ascii="Arial" w:hAnsi="Arial" w:cs="Arial"/>
          <w:sz w:val="24"/>
          <w:szCs w:val="24"/>
        </w:rPr>
      </w:pPr>
      <w:r w:rsidRPr="00880626">
        <w:rPr>
          <w:rFonts w:ascii="Arial" w:hAnsi="Arial" w:cs="Arial"/>
          <w:sz w:val="24"/>
          <w:szCs w:val="24"/>
        </w:rPr>
        <w:t>V </w:t>
      </w:r>
      <w:r w:rsidR="00880626" w:rsidRPr="00880626">
        <w:rPr>
          <w:rFonts w:ascii="Arial" w:hAnsi="Arial" w:cs="Arial"/>
          <w:sz w:val="24"/>
          <w:szCs w:val="24"/>
        </w:rPr>
        <w:t>Lužicích</w:t>
      </w:r>
      <w:r w:rsidRPr="00880626">
        <w:rPr>
          <w:rFonts w:ascii="Arial" w:hAnsi="Arial" w:cs="Arial"/>
          <w:sz w:val="24"/>
          <w:szCs w:val="24"/>
        </w:rPr>
        <w:t xml:space="preserve"> dne </w:t>
      </w:r>
      <w:r w:rsidR="00880626" w:rsidRPr="00880626">
        <w:rPr>
          <w:rFonts w:ascii="Arial" w:hAnsi="Arial" w:cs="Arial"/>
          <w:sz w:val="24"/>
          <w:szCs w:val="24"/>
        </w:rPr>
        <w:t>1</w:t>
      </w:r>
      <w:r w:rsidR="00155C43">
        <w:rPr>
          <w:rFonts w:ascii="Arial" w:hAnsi="Arial" w:cs="Arial"/>
          <w:sz w:val="24"/>
          <w:szCs w:val="24"/>
        </w:rPr>
        <w:t>4</w:t>
      </w:r>
      <w:r w:rsidRPr="00880626">
        <w:rPr>
          <w:rFonts w:ascii="Arial" w:hAnsi="Arial" w:cs="Arial"/>
          <w:sz w:val="24"/>
          <w:szCs w:val="24"/>
        </w:rPr>
        <w:t>.</w:t>
      </w:r>
      <w:r w:rsidR="00880626" w:rsidRPr="00880626">
        <w:rPr>
          <w:rFonts w:ascii="Arial" w:hAnsi="Arial" w:cs="Arial"/>
          <w:sz w:val="24"/>
          <w:szCs w:val="24"/>
        </w:rPr>
        <w:t xml:space="preserve"> 6. </w:t>
      </w:r>
      <w:r w:rsidRPr="00880626">
        <w:rPr>
          <w:rFonts w:ascii="Arial" w:hAnsi="Arial" w:cs="Arial"/>
          <w:sz w:val="24"/>
          <w:szCs w:val="24"/>
        </w:rPr>
        <w:t>2013</w:t>
      </w:r>
      <w:r w:rsidRPr="00880626">
        <w:rPr>
          <w:rFonts w:ascii="Arial" w:hAnsi="Arial" w:cs="Arial"/>
          <w:sz w:val="24"/>
          <w:szCs w:val="24"/>
        </w:rPr>
        <w:tab/>
      </w:r>
      <w:r w:rsidRPr="00880626">
        <w:rPr>
          <w:rFonts w:ascii="Arial" w:hAnsi="Arial" w:cs="Arial"/>
          <w:sz w:val="24"/>
          <w:szCs w:val="24"/>
        </w:rPr>
        <w:tab/>
      </w:r>
      <w:r w:rsidRPr="00880626">
        <w:rPr>
          <w:rFonts w:ascii="Arial" w:hAnsi="Arial" w:cs="Arial"/>
          <w:sz w:val="24"/>
          <w:szCs w:val="24"/>
        </w:rPr>
        <w:tab/>
      </w:r>
      <w:r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000968B0" w:rsidRPr="00880626">
        <w:rPr>
          <w:rFonts w:ascii="Arial" w:hAnsi="Arial" w:cs="Arial"/>
          <w:sz w:val="24"/>
          <w:szCs w:val="24"/>
        </w:rPr>
        <w:tab/>
      </w:r>
      <w:r w:rsidRPr="00880626">
        <w:rPr>
          <w:rFonts w:ascii="Arial" w:hAnsi="Arial" w:cs="Arial"/>
          <w:sz w:val="24"/>
          <w:szCs w:val="24"/>
        </w:rPr>
        <w:t>…………………………</w:t>
      </w:r>
      <w:r w:rsidR="000B41DC" w:rsidRPr="00880626">
        <w:rPr>
          <w:rFonts w:ascii="Arial" w:hAnsi="Arial" w:cs="Arial"/>
          <w:sz w:val="24"/>
          <w:szCs w:val="24"/>
        </w:rPr>
        <w:t>…………</w:t>
      </w:r>
      <w:r w:rsidRPr="00880626">
        <w:rPr>
          <w:rFonts w:ascii="Arial" w:hAnsi="Arial" w:cs="Arial"/>
          <w:sz w:val="24"/>
          <w:szCs w:val="24"/>
        </w:rPr>
        <w:t>…</w:t>
      </w:r>
      <w:r w:rsidR="00AA1188" w:rsidRPr="00880626">
        <w:rPr>
          <w:rFonts w:ascii="Arial" w:hAnsi="Arial" w:cs="Arial"/>
          <w:sz w:val="24"/>
          <w:szCs w:val="24"/>
        </w:rPr>
        <w:t>…</w:t>
      </w:r>
    </w:p>
    <w:p w:rsidR="004571CA" w:rsidRPr="00880626" w:rsidRDefault="004571CA" w:rsidP="000B41DC">
      <w:pPr>
        <w:rPr>
          <w:rFonts w:ascii="Arial" w:hAnsi="Arial" w:cs="Arial"/>
          <w:sz w:val="24"/>
          <w:szCs w:val="24"/>
        </w:rPr>
      </w:pPr>
      <w:r w:rsidRPr="00880626">
        <w:rPr>
          <w:rFonts w:ascii="Arial" w:hAnsi="Arial" w:cs="Arial"/>
          <w:sz w:val="24"/>
          <w:szCs w:val="24"/>
        </w:rPr>
        <w:tab/>
      </w:r>
      <w:r w:rsidRPr="00880626">
        <w:rPr>
          <w:rFonts w:ascii="Arial" w:hAnsi="Arial" w:cs="Arial"/>
          <w:sz w:val="24"/>
          <w:szCs w:val="24"/>
        </w:rPr>
        <w:tab/>
      </w:r>
      <w:r w:rsidRPr="00880626">
        <w:rPr>
          <w:rFonts w:ascii="Arial" w:hAnsi="Arial" w:cs="Arial"/>
          <w:sz w:val="24"/>
          <w:szCs w:val="24"/>
        </w:rPr>
        <w:tab/>
      </w:r>
      <w:r w:rsidRPr="00880626">
        <w:rPr>
          <w:rFonts w:ascii="Arial" w:hAnsi="Arial" w:cs="Arial"/>
          <w:sz w:val="24"/>
          <w:szCs w:val="24"/>
        </w:rPr>
        <w:tab/>
      </w:r>
      <w:r w:rsidRPr="00880626">
        <w:rPr>
          <w:rFonts w:ascii="Arial" w:hAnsi="Arial" w:cs="Arial"/>
          <w:sz w:val="24"/>
          <w:szCs w:val="24"/>
        </w:rPr>
        <w:tab/>
      </w:r>
      <w:r w:rsidRPr="00880626">
        <w:rPr>
          <w:rFonts w:ascii="Arial" w:hAnsi="Arial" w:cs="Arial"/>
          <w:sz w:val="24"/>
          <w:szCs w:val="24"/>
        </w:rPr>
        <w:tab/>
      </w:r>
      <w:r w:rsidR="000B41DC" w:rsidRPr="00880626">
        <w:rPr>
          <w:rFonts w:ascii="Arial" w:hAnsi="Arial" w:cs="Arial"/>
          <w:sz w:val="24"/>
          <w:szCs w:val="24"/>
        </w:rPr>
        <w:t xml:space="preserve">Mgr. </w:t>
      </w:r>
      <w:r w:rsidR="0063786F">
        <w:rPr>
          <w:rFonts w:ascii="Arial" w:hAnsi="Arial" w:cs="Arial"/>
          <w:sz w:val="24"/>
          <w:szCs w:val="24"/>
        </w:rPr>
        <w:t>Miroslav Hunča</w:t>
      </w:r>
      <w:r w:rsidRPr="00880626">
        <w:rPr>
          <w:rFonts w:ascii="Arial" w:hAnsi="Arial" w:cs="Arial"/>
          <w:sz w:val="24"/>
          <w:szCs w:val="24"/>
        </w:rPr>
        <w:t>, ředitel školy</w:t>
      </w:r>
    </w:p>
    <w:p w:rsidR="0087436B" w:rsidRPr="00880626" w:rsidRDefault="0087436B" w:rsidP="000B41DC">
      <w:pPr>
        <w:rPr>
          <w:rFonts w:ascii="Arial" w:hAnsi="Arial" w:cs="Arial"/>
          <w:b/>
          <w:sz w:val="24"/>
          <w:szCs w:val="24"/>
        </w:rPr>
      </w:pPr>
    </w:p>
    <w:p w:rsidR="004571CA" w:rsidRPr="00880626" w:rsidRDefault="004571CA" w:rsidP="000B41DC">
      <w:pPr>
        <w:rPr>
          <w:rFonts w:ascii="Arial" w:hAnsi="Arial" w:cs="Arial"/>
          <w:b/>
          <w:sz w:val="24"/>
          <w:szCs w:val="24"/>
        </w:rPr>
      </w:pPr>
      <w:r w:rsidRPr="00880626">
        <w:rPr>
          <w:rFonts w:ascii="Arial" w:hAnsi="Arial" w:cs="Arial"/>
          <w:b/>
          <w:sz w:val="24"/>
          <w:szCs w:val="24"/>
        </w:rPr>
        <w:t>Přílohy zadávací dokumentace:</w:t>
      </w:r>
    </w:p>
    <w:p w:rsidR="000B41DC" w:rsidRPr="00880626" w:rsidRDefault="000B41DC" w:rsidP="00AB737C">
      <w:pPr>
        <w:pStyle w:val="Odstavecseseznamem"/>
        <w:numPr>
          <w:ilvl w:val="0"/>
          <w:numId w:val="15"/>
        </w:numPr>
        <w:ind w:left="284" w:hanging="284"/>
        <w:rPr>
          <w:rFonts w:ascii="Arial" w:hAnsi="Arial" w:cs="Arial"/>
          <w:sz w:val="24"/>
          <w:szCs w:val="24"/>
        </w:rPr>
      </w:pPr>
      <w:r w:rsidRPr="00880626">
        <w:rPr>
          <w:rFonts w:ascii="Arial" w:hAnsi="Arial" w:cs="Arial"/>
          <w:sz w:val="24"/>
          <w:szCs w:val="24"/>
        </w:rPr>
        <w:t>Krycí list nabídky</w:t>
      </w:r>
    </w:p>
    <w:p w:rsidR="00A561BC" w:rsidRPr="00880626" w:rsidRDefault="004571CA" w:rsidP="00AB737C">
      <w:pPr>
        <w:pStyle w:val="Odstavecseseznamem"/>
        <w:numPr>
          <w:ilvl w:val="0"/>
          <w:numId w:val="15"/>
        </w:numPr>
        <w:ind w:left="284" w:hanging="284"/>
        <w:rPr>
          <w:rFonts w:ascii="Arial" w:hAnsi="Arial" w:cs="Arial"/>
          <w:sz w:val="24"/>
          <w:szCs w:val="24"/>
        </w:rPr>
      </w:pPr>
      <w:r w:rsidRPr="00880626">
        <w:rPr>
          <w:rFonts w:ascii="Arial" w:hAnsi="Arial" w:cs="Arial"/>
          <w:sz w:val="24"/>
          <w:szCs w:val="24"/>
        </w:rPr>
        <w:t>Čestné prohlášení o splnění základních kvalifikačních předpokladů</w:t>
      </w:r>
      <w:r w:rsidR="00AB737C" w:rsidRPr="00880626">
        <w:rPr>
          <w:rFonts w:ascii="Arial" w:hAnsi="Arial" w:cs="Arial"/>
          <w:sz w:val="24"/>
          <w:szCs w:val="24"/>
        </w:rPr>
        <w:t xml:space="preserve"> </w:t>
      </w:r>
      <w:r w:rsidR="00715CCD" w:rsidRPr="00880626">
        <w:rPr>
          <w:rFonts w:ascii="Arial" w:hAnsi="Arial" w:cs="Arial"/>
          <w:sz w:val="24"/>
          <w:szCs w:val="24"/>
        </w:rPr>
        <w:br/>
      </w:r>
      <w:r w:rsidRPr="00880626">
        <w:rPr>
          <w:rFonts w:ascii="Arial" w:hAnsi="Arial" w:cs="Arial"/>
          <w:sz w:val="24"/>
          <w:szCs w:val="24"/>
        </w:rPr>
        <w:t xml:space="preserve">(§ 53 zákona č. 137/2006 </w:t>
      </w:r>
      <w:r w:rsidR="00A561BC" w:rsidRPr="00880626">
        <w:rPr>
          <w:rFonts w:ascii="Arial" w:hAnsi="Arial" w:cs="Arial"/>
          <w:sz w:val="24"/>
          <w:szCs w:val="24"/>
        </w:rPr>
        <w:t>S</w:t>
      </w:r>
      <w:r w:rsidRPr="00880626">
        <w:rPr>
          <w:rFonts w:ascii="Arial" w:hAnsi="Arial" w:cs="Arial"/>
          <w:sz w:val="24"/>
          <w:szCs w:val="24"/>
        </w:rPr>
        <w:t>b.</w:t>
      </w:r>
      <w:r w:rsidR="00A561BC" w:rsidRPr="00880626">
        <w:rPr>
          <w:rFonts w:ascii="Arial" w:hAnsi="Arial" w:cs="Arial"/>
          <w:sz w:val="24"/>
          <w:szCs w:val="24"/>
        </w:rPr>
        <w:t>, v platném znění</w:t>
      </w:r>
      <w:r w:rsidR="00E404F0" w:rsidRPr="00880626">
        <w:rPr>
          <w:rFonts w:ascii="Arial" w:hAnsi="Arial" w:cs="Arial"/>
          <w:sz w:val="24"/>
          <w:szCs w:val="24"/>
        </w:rPr>
        <w:t>)</w:t>
      </w:r>
      <w:r w:rsidR="00A561BC" w:rsidRPr="00880626">
        <w:rPr>
          <w:rFonts w:ascii="Arial" w:hAnsi="Arial" w:cs="Arial"/>
          <w:sz w:val="24"/>
          <w:szCs w:val="24"/>
        </w:rPr>
        <w:t>.</w:t>
      </w:r>
    </w:p>
    <w:p w:rsidR="004B4743" w:rsidRPr="00880626" w:rsidRDefault="004B4743" w:rsidP="00AB737C">
      <w:pPr>
        <w:pStyle w:val="Odstavecseseznamem"/>
        <w:numPr>
          <w:ilvl w:val="0"/>
          <w:numId w:val="15"/>
        </w:numPr>
        <w:ind w:left="284" w:hanging="284"/>
        <w:rPr>
          <w:rFonts w:ascii="Arial" w:hAnsi="Arial" w:cs="Arial"/>
          <w:sz w:val="24"/>
          <w:szCs w:val="24"/>
        </w:rPr>
      </w:pPr>
      <w:r w:rsidRPr="00880626">
        <w:rPr>
          <w:rFonts w:ascii="Arial" w:hAnsi="Arial" w:cs="Arial"/>
          <w:sz w:val="24"/>
          <w:szCs w:val="24"/>
        </w:rPr>
        <w:t>Čestné prohlášení předkladatele, že se nepodílel na přípravě nebo zadání výběrového řízen</w:t>
      </w:r>
      <w:r w:rsidR="004216B7" w:rsidRPr="00880626">
        <w:rPr>
          <w:rFonts w:ascii="Arial" w:hAnsi="Arial" w:cs="Arial"/>
          <w:sz w:val="24"/>
          <w:szCs w:val="24"/>
        </w:rPr>
        <w:t>í</w:t>
      </w:r>
      <w:r w:rsidRPr="00880626">
        <w:rPr>
          <w:rFonts w:ascii="Arial" w:hAnsi="Arial" w:cs="Arial"/>
          <w:sz w:val="24"/>
          <w:szCs w:val="24"/>
        </w:rPr>
        <w:t xml:space="preserve"> </w:t>
      </w:r>
    </w:p>
    <w:p w:rsidR="00335A9D" w:rsidRPr="00880626" w:rsidRDefault="00335A9D" w:rsidP="00AB737C">
      <w:pPr>
        <w:pStyle w:val="Odstavecseseznamem"/>
        <w:numPr>
          <w:ilvl w:val="0"/>
          <w:numId w:val="15"/>
        </w:numPr>
        <w:ind w:left="284" w:hanging="284"/>
        <w:rPr>
          <w:rFonts w:ascii="Arial" w:hAnsi="Arial" w:cs="Arial"/>
          <w:sz w:val="24"/>
          <w:szCs w:val="24"/>
        </w:rPr>
      </w:pPr>
      <w:r w:rsidRPr="00880626">
        <w:rPr>
          <w:rFonts w:ascii="Arial" w:hAnsi="Arial" w:cs="Arial"/>
          <w:sz w:val="24"/>
          <w:szCs w:val="24"/>
        </w:rPr>
        <w:t xml:space="preserve">Návrh kupní smlouvy vč. přílohy č. </w:t>
      </w:r>
      <w:r w:rsidR="00715CCD" w:rsidRPr="00880626">
        <w:rPr>
          <w:rFonts w:ascii="Arial" w:hAnsi="Arial" w:cs="Arial"/>
          <w:sz w:val="24"/>
          <w:szCs w:val="24"/>
        </w:rPr>
        <w:t xml:space="preserve">1 </w:t>
      </w:r>
      <w:r w:rsidRPr="00880626">
        <w:rPr>
          <w:rFonts w:ascii="Arial" w:hAnsi="Arial" w:cs="Arial"/>
          <w:sz w:val="24"/>
          <w:szCs w:val="24"/>
        </w:rPr>
        <w:t xml:space="preserve">k této smlouvě – Specifikace </w:t>
      </w:r>
      <w:r w:rsidR="00346324" w:rsidRPr="00880626">
        <w:rPr>
          <w:rFonts w:ascii="Arial" w:hAnsi="Arial" w:cs="Arial"/>
          <w:sz w:val="24"/>
          <w:szCs w:val="24"/>
        </w:rPr>
        <w:t>dodávky</w:t>
      </w:r>
      <w:r w:rsidRPr="00880626">
        <w:rPr>
          <w:rFonts w:ascii="Arial" w:hAnsi="Arial" w:cs="Arial"/>
          <w:sz w:val="24"/>
          <w:szCs w:val="24"/>
        </w:rPr>
        <w:br w:type="page"/>
      </w:r>
    </w:p>
    <w:p w:rsidR="00253D99" w:rsidRPr="00FC5ED8" w:rsidRDefault="00253D99" w:rsidP="00CE2FD1">
      <w:pPr>
        <w:spacing w:before="120"/>
        <w:ind w:left="4956" w:right="-172" w:firstLine="708"/>
        <w:rPr>
          <w:b/>
          <w:sz w:val="24"/>
          <w:szCs w:val="24"/>
        </w:rPr>
      </w:pPr>
      <w:r w:rsidRPr="00FC5ED8">
        <w:rPr>
          <w:b/>
          <w:sz w:val="24"/>
          <w:szCs w:val="24"/>
        </w:rPr>
        <w:lastRenderedPageBreak/>
        <w:t>Příloha č. 1 Zadávací dokumentace</w:t>
      </w:r>
    </w:p>
    <w:p w:rsidR="00FC5ED8" w:rsidRDefault="00FC5ED8" w:rsidP="00FC5ED8">
      <w:pPr>
        <w:pStyle w:val="Odstavecseseznamem"/>
        <w:spacing w:before="120"/>
        <w:rPr>
          <w:b/>
          <w:sz w:val="26"/>
          <w:szCs w:val="26"/>
        </w:rPr>
      </w:pPr>
    </w:p>
    <w:p w:rsidR="00253D99" w:rsidRPr="00EC63B5" w:rsidRDefault="00253D99" w:rsidP="00FC5ED8">
      <w:pPr>
        <w:pStyle w:val="Odstavecseseznamem"/>
        <w:spacing w:before="120"/>
        <w:ind w:left="-142"/>
        <w:rPr>
          <w:rFonts w:ascii="Arial" w:hAnsi="Arial" w:cs="Arial"/>
          <w:b/>
          <w:sz w:val="26"/>
          <w:szCs w:val="26"/>
        </w:rPr>
      </w:pPr>
      <w:r w:rsidRPr="00EC63B5">
        <w:rPr>
          <w:rFonts w:ascii="Arial" w:hAnsi="Arial" w:cs="Arial"/>
          <w:b/>
          <w:sz w:val="26"/>
          <w:szCs w:val="26"/>
        </w:rPr>
        <w:t>KRYCÍ LIST NABÍDKY</w:t>
      </w:r>
    </w:p>
    <w:p w:rsidR="00253D99" w:rsidRPr="00EC63B5" w:rsidRDefault="00253D99" w:rsidP="00253D99">
      <w:pPr>
        <w:pStyle w:val="Odstavecseseznamem"/>
        <w:rPr>
          <w:rFonts w:ascii="Arial" w:hAnsi="Arial" w:cs="Arial"/>
          <w:b/>
          <w:sz w:val="10"/>
          <w:szCs w:val="10"/>
        </w:rPr>
      </w:pPr>
    </w:p>
    <w:tbl>
      <w:tblPr>
        <w:tblW w:w="9502"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732"/>
        <w:gridCol w:w="104"/>
        <w:gridCol w:w="425"/>
        <w:gridCol w:w="2126"/>
        <w:gridCol w:w="142"/>
        <w:gridCol w:w="709"/>
        <w:gridCol w:w="141"/>
        <w:gridCol w:w="3123"/>
      </w:tblGrid>
      <w:tr w:rsidR="00253D99" w:rsidRPr="00880626" w:rsidTr="00253D99">
        <w:trPr>
          <w:trHeight w:val="539"/>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80626" w:rsidRDefault="00253D99" w:rsidP="00253D99">
            <w:pPr>
              <w:pStyle w:val="Bezmezer"/>
              <w:rPr>
                <w:rFonts w:ascii="Arial" w:hAnsi="Arial" w:cs="Arial"/>
                <w:b/>
                <w:sz w:val="24"/>
                <w:szCs w:val="24"/>
              </w:rPr>
            </w:pPr>
            <w:r w:rsidRPr="00880626">
              <w:rPr>
                <w:rFonts w:ascii="Arial" w:hAnsi="Arial" w:cs="Arial"/>
                <w:b/>
                <w:sz w:val="24"/>
                <w:szCs w:val="24"/>
              </w:rPr>
              <w:t>Název zakázky:</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80626" w:rsidRPr="00880626" w:rsidRDefault="00880626" w:rsidP="00880626">
            <w:pPr>
              <w:jc w:val="center"/>
              <w:rPr>
                <w:rFonts w:ascii="Arial" w:hAnsi="Arial" w:cs="Arial"/>
                <w:b/>
                <w:sz w:val="24"/>
                <w:szCs w:val="24"/>
              </w:rPr>
            </w:pPr>
            <w:r w:rsidRPr="00880626">
              <w:rPr>
                <w:rFonts w:ascii="Arial" w:hAnsi="Arial" w:cs="Arial"/>
                <w:b/>
                <w:sz w:val="24"/>
                <w:szCs w:val="24"/>
              </w:rPr>
              <w:t>ZŠ Lužice - Dodávka technického vybavení</w:t>
            </w:r>
          </w:p>
          <w:p w:rsidR="00253D99" w:rsidRPr="00880626" w:rsidRDefault="00253D99" w:rsidP="006F4156">
            <w:pPr>
              <w:rPr>
                <w:rFonts w:ascii="Arial" w:hAnsi="Arial" w:cs="Arial"/>
                <w:b/>
                <w:sz w:val="24"/>
                <w:szCs w:val="24"/>
              </w:rPr>
            </w:pPr>
          </w:p>
        </w:tc>
      </w:tr>
      <w:tr w:rsidR="00253D99" w:rsidRPr="00EC63B5"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Zadavatel</w:t>
            </w:r>
          </w:p>
        </w:tc>
      </w:tr>
      <w:tr w:rsidR="00253D99" w:rsidRPr="00EC63B5" w:rsidTr="00253D99">
        <w:trPr>
          <w:trHeight w:val="625"/>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80626" w:rsidRDefault="00880626" w:rsidP="00880626">
            <w:pPr>
              <w:jc w:val="both"/>
              <w:rPr>
                <w:rFonts w:ascii="Arial" w:hAnsi="Arial" w:cs="Arial"/>
                <w:b/>
                <w:sz w:val="24"/>
                <w:szCs w:val="24"/>
              </w:rPr>
            </w:pPr>
            <w:r w:rsidRPr="00880626">
              <w:rPr>
                <w:rFonts w:ascii="Arial" w:hAnsi="Arial" w:cs="Arial"/>
                <w:b/>
                <w:sz w:val="24"/>
                <w:szCs w:val="24"/>
              </w:rPr>
              <w:t>Základní škola a Mateřská škola Jaroslava Dobrovolského, Lužice, okres Hodonín, příspěvková organizace</w:t>
            </w:r>
          </w:p>
        </w:tc>
      </w:tr>
      <w:tr w:rsidR="00253D99" w:rsidRPr="00EC63B5"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Sídlo:</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80626" w:rsidRDefault="00880626" w:rsidP="00253D99">
            <w:pPr>
              <w:rPr>
                <w:rFonts w:ascii="Arial" w:hAnsi="Arial" w:cs="Arial"/>
                <w:b/>
                <w:sz w:val="24"/>
                <w:szCs w:val="24"/>
              </w:rPr>
            </w:pPr>
            <w:r w:rsidRPr="00880626">
              <w:rPr>
                <w:rFonts w:ascii="Arial" w:hAnsi="Arial" w:cs="Arial"/>
                <w:b/>
                <w:sz w:val="24"/>
                <w:szCs w:val="22"/>
              </w:rPr>
              <w:t>Velkomoravská 220, 696 18 Lužice</w:t>
            </w:r>
          </w:p>
        </w:tc>
      </w:tr>
      <w:tr w:rsidR="00253D99" w:rsidRPr="00EC63B5"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Osoba oprávněná jednat jménem zadavatele: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F4156" w:rsidRPr="00EC63B5" w:rsidRDefault="006F4156" w:rsidP="00253D99">
            <w:pPr>
              <w:rPr>
                <w:rFonts w:ascii="Arial" w:hAnsi="Arial" w:cs="Arial"/>
                <w:sz w:val="24"/>
                <w:szCs w:val="24"/>
              </w:rPr>
            </w:pPr>
            <w:r w:rsidRPr="00EC63B5">
              <w:rPr>
                <w:rFonts w:ascii="Arial" w:hAnsi="Arial" w:cs="Arial"/>
                <w:b/>
                <w:sz w:val="24"/>
                <w:szCs w:val="24"/>
              </w:rPr>
              <w:t xml:space="preserve">Mgr. </w:t>
            </w:r>
            <w:r w:rsidR="00880626">
              <w:rPr>
                <w:rFonts w:ascii="Arial" w:hAnsi="Arial" w:cs="Arial"/>
                <w:b/>
                <w:sz w:val="24"/>
                <w:szCs w:val="24"/>
              </w:rPr>
              <w:t>Miroslav Hunč</w:t>
            </w:r>
            <w:r w:rsidR="0063786F">
              <w:rPr>
                <w:rFonts w:ascii="Arial" w:hAnsi="Arial" w:cs="Arial"/>
                <w:b/>
                <w:sz w:val="24"/>
                <w:szCs w:val="24"/>
              </w:rPr>
              <w:t>a</w:t>
            </w:r>
            <w:r w:rsidRPr="00EC63B5">
              <w:rPr>
                <w:rFonts w:ascii="Arial" w:hAnsi="Arial" w:cs="Arial"/>
                <w:sz w:val="24"/>
                <w:szCs w:val="24"/>
              </w:rPr>
              <w:t xml:space="preserve"> – ředitel školy </w:t>
            </w:r>
          </w:p>
          <w:p w:rsidR="00253D99" w:rsidRPr="00EC63B5" w:rsidRDefault="00253D99" w:rsidP="00880626">
            <w:pPr>
              <w:rPr>
                <w:rFonts w:ascii="Arial" w:hAnsi="Arial" w:cs="Arial"/>
                <w:sz w:val="24"/>
                <w:szCs w:val="24"/>
              </w:rPr>
            </w:pPr>
            <w:r w:rsidRPr="00EC63B5">
              <w:rPr>
                <w:rFonts w:ascii="Arial" w:hAnsi="Arial" w:cs="Arial"/>
                <w:sz w:val="24"/>
                <w:szCs w:val="24"/>
              </w:rPr>
              <w:t xml:space="preserve">tel.: </w:t>
            </w:r>
            <w:r w:rsidR="00880626">
              <w:rPr>
                <w:rFonts w:ascii="Arial" w:hAnsi="Arial" w:cs="Arial"/>
                <w:b/>
                <w:sz w:val="24"/>
                <w:szCs w:val="24"/>
              </w:rPr>
              <w:t>518 357 239</w:t>
            </w:r>
            <w:r w:rsidRPr="00EC63B5">
              <w:rPr>
                <w:rFonts w:ascii="Arial" w:hAnsi="Arial" w:cs="Arial"/>
                <w:sz w:val="24"/>
                <w:szCs w:val="24"/>
              </w:rPr>
              <w:t xml:space="preserve">,   e-mail: </w:t>
            </w:r>
            <w:r w:rsidR="0063786F">
              <w:rPr>
                <w:rFonts w:ascii="Arial" w:hAnsi="Arial" w:cs="Arial"/>
                <w:b/>
                <w:sz w:val="24"/>
                <w:szCs w:val="24"/>
              </w:rPr>
              <w:t>zs.luzice@tiscali.</w:t>
            </w:r>
            <w:r w:rsidR="00880626">
              <w:rPr>
                <w:rFonts w:ascii="Arial" w:hAnsi="Arial" w:cs="Arial"/>
                <w:b/>
                <w:sz w:val="24"/>
                <w:szCs w:val="24"/>
              </w:rPr>
              <w:t>cz</w:t>
            </w:r>
          </w:p>
        </w:tc>
      </w:tr>
      <w:tr w:rsidR="00253D99" w:rsidRPr="00EC63B5"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Uchazeč</w:t>
            </w:r>
          </w:p>
        </w:tc>
      </w:tr>
      <w:tr w:rsidR="00253D99" w:rsidRPr="00EC63B5" w:rsidTr="00253D99">
        <w:trPr>
          <w:trHeight w:val="40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rPr>
                <w:rFonts w:ascii="Arial" w:hAnsi="Arial" w:cs="Arial"/>
                <w:b/>
                <w:sz w:val="24"/>
                <w:szCs w:val="24"/>
              </w:rPr>
            </w:pPr>
          </w:p>
        </w:tc>
      </w:tr>
      <w:tr w:rsidR="00253D99" w:rsidRPr="00EC63B5"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Sídlo/místo podnikání:</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rPr>
                <w:rFonts w:ascii="Arial" w:hAnsi="Arial" w:cs="Arial"/>
                <w:b/>
                <w:sz w:val="24"/>
                <w:szCs w:val="24"/>
              </w:rPr>
            </w:pPr>
          </w:p>
        </w:tc>
      </w:tr>
      <w:tr w:rsidR="00253D99" w:rsidRPr="00EC63B5"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IČ:</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EC63B5" w:rsidRDefault="00253D99" w:rsidP="00253D99">
            <w:pPr>
              <w:pStyle w:val="Bezmezer"/>
              <w:rPr>
                <w:rFonts w:ascii="Arial" w:hAnsi="Arial" w:cs="Arial"/>
                <w:b/>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DIČ:</w:t>
            </w:r>
          </w:p>
        </w:tc>
        <w:tc>
          <w:tcPr>
            <w:tcW w:w="3123" w:type="dxa"/>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EC63B5" w:rsidRDefault="00253D99" w:rsidP="00253D99">
            <w:pPr>
              <w:pStyle w:val="Bezmezer"/>
              <w:rPr>
                <w:rFonts w:ascii="Arial" w:hAnsi="Arial" w:cs="Arial"/>
                <w:b/>
                <w:sz w:val="24"/>
                <w:szCs w:val="24"/>
              </w:rPr>
            </w:pPr>
          </w:p>
        </w:tc>
      </w:tr>
      <w:tr w:rsidR="00253D99" w:rsidRPr="00EC63B5"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Osoba oprávněná jednat za uchazeče: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rPr>
                <w:rFonts w:ascii="Arial" w:hAnsi="Arial" w:cs="Arial"/>
                <w:b/>
                <w:sz w:val="24"/>
                <w:szCs w:val="24"/>
              </w:rPr>
            </w:pPr>
          </w:p>
        </w:tc>
      </w:tr>
      <w:tr w:rsidR="00253D99" w:rsidRPr="00EC63B5"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Tel./mob.:</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rPr>
                <w:rFonts w:ascii="Arial" w:hAnsi="Arial" w:cs="Arial"/>
                <w:b/>
                <w:sz w:val="24"/>
                <w:szCs w:val="24"/>
              </w:rPr>
            </w:pPr>
          </w:p>
        </w:tc>
      </w:tr>
      <w:tr w:rsidR="00253D99" w:rsidRPr="00EC63B5"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E-mail:</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rPr>
                <w:rFonts w:ascii="Arial" w:hAnsi="Arial" w:cs="Arial"/>
                <w:b/>
                <w:sz w:val="24"/>
                <w:szCs w:val="24"/>
              </w:rPr>
            </w:pPr>
          </w:p>
        </w:tc>
      </w:tr>
      <w:tr w:rsidR="00253D99" w:rsidRPr="00EC63B5"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 xml:space="preserve">Celková nabídková cena v CZK </w:t>
            </w:r>
          </w:p>
        </w:tc>
      </w:tr>
      <w:tr w:rsidR="00253D99" w:rsidRPr="00EC63B5" w:rsidTr="00253D99">
        <w:trPr>
          <w:trHeight w:val="397"/>
        </w:trPr>
        <w:tc>
          <w:tcPr>
            <w:tcW w:w="326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Cena celkem bez DPH:</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EC63B5" w:rsidRDefault="00253D99" w:rsidP="00253D99">
            <w:pPr>
              <w:pStyle w:val="Bezmezer"/>
              <w:jc w:val="center"/>
              <w:rPr>
                <w:rFonts w:ascii="Arial" w:hAnsi="Arial" w:cs="Arial"/>
                <w:b/>
                <w:sz w:val="24"/>
                <w:szCs w:val="24"/>
              </w:rPr>
            </w:pPr>
            <w:r w:rsidRPr="00EC63B5">
              <w:rPr>
                <w:rFonts w:ascii="Arial" w:hAnsi="Arial" w:cs="Arial"/>
                <w:b/>
                <w:sz w:val="24"/>
                <w:szCs w:val="24"/>
              </w:rPr>
              <w:t>Samostatně DPH</w:t>
            </w: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EC63B5" w:rsidRDefault="00253D99" w:rsidP="00253D99">
            <w:pPr>
              <w:pStyle w:val="Bezmezer"/>
              <w:jc w:val="center"/>
              <w:rPr>
                <w:rFonts w:ascii="Arial" w:hAnsi="Arial" w:cs="Arial"/>
                <w:b/>
                <w:sz w:val="24"/>
                <w:szCs w:val="24"/>
              </w:rPr>
            </w:pPr>
            <w:r w:rsidRPr="00EC63B5">
              <w:rPr>
                <w:rFonts w:ascii="Arial" w:hAnsi="Arial" w:cs="Arial"/>
                <w:b/>
                <w:sz w:val="24"/>
                <w:szCs w:val="24"/>
              </w:rPr>
              <w:t>Cena celkem včetně DPH:</w:t>
            </w:r>
          </w:p>
        </w:tc>
      </w:tr>
      <w:tr w:rsidR="00253D99" w:rsidRPr="00EC63B5" w:rsidTr="00253D99">
        <w:trPr>
          <w:trHeight w:val="567"/>
        </w:trPr>
        <w:tc>
          <w:tcPr>
            <w:tcW w:w="3261" w:type="dxa"/>
            <w:gridSpan w:val="3"/>
            <w:tcBorders>
              <w:top w:val="single" w:sz="4" w:space="0" w:color="auto"/>
              <w:left w:val="single" w:sz="4" w:space="0" w:color="auto"/>
              <w:bottom w:val="single" w:sz="4" w:space="0" w:color="auto"/>
              <w:right w:val="single" w:sz="4" w:space="0" w:color="auto"/>
            </w:tcBorders>
            <w:vAlign w:val="center"/>
          </w:tcPr>
          <w:p w:rsidR="00253D99" w:rsidRPr="00EC63B5" w:rsidRDefault="00253D99" w:rsidP="00253D99">
            <w:pPr>
              <w:pStyle w:val="Bezmezer"/>
              <w:jc w:val="center"/>
              <w:rPr>
                <w:rFonts w:ascii="Arial" w:hAnsi="Arial" w:cs="Arial"/>
                <w:b/>
                <w:sz w:val="24"/>
                <w:szCs w:val="24"/>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jc w:val="center"/>
              <w:rPr>
                <w:rFonts w:ascii="Arial" w:hAnsi="Arial" w:cs="Arial"/>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jc w:val="center"/>
              <w:rPr>
                <w:rFonts w:ascii="Arial" w:hAnsi="Arial" w:cs="Arial"/>
                <w:b/>
                <w:sz w:val="24"/>
                <w:szCs w:val="24"/>
              </w:rPr>
            </w:pPr>
          </w:p>
        </w:tc>
      </w:tr>
      <w:tr w:rsidR="00253D99" w:rsidRPr="00880626" w:rsidTr="00253D99">
        <w:trPr>
          <w:trHeight w:val="438"/>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80626" w:rsidRDefault="00253D99" w:rsidP="00CC51E8">
            <w:pPr>
              <w:pStyle w:val="Bezmezer"/>
              <w:jc w:val="both"/>
              <w:rPr>
                <w:rFonts w:ascii="Arial" w:hAnsi="Arial" w:cs="Arial"/>
                <w:b/>
                <w:sz w:val="20"/>
                <w:szCs w:val="20"/>
              </w:rPr>
            </w:pPr>
            <w:r w:rsidRPr="00880626">
              <w:rPr>
                <w:rFonts w:ascii="Arial" w:hAnsi="Arial" w:cs="Arial"/>
                <w:sz w:val="20"/>
                <w:szCs w:val="20"/>
              </w:rPr>
              <w:t>Uchazeč prohlašuje, že se stejně tak jako osoba jemu blízká, ani žádný jeho zaměstnanec, ani subdodavatel, osoba blízká subdodavateli, ani žádný zaměstnan</w:t>
            </w:r>
            <w:r w:rsidR="00CC51E8" w:rsidRPr="00880626">
              <w:rPr>
                <w:rFonts w:ascii="Arial" w:hAnsi="Arial" w:cs="Arial"/>
                <w:sz w:val="20"/>
                <w:szCs w:val="20"/>
              </w:rPr>
              <w:t>ec</w:t>
            </w:r>
            <w:r w:rsidRPr="00880626">
              <w:rPr>
                <w:rFonts w:ascii="Arial" w:hAnsi="Arial" w:cs="Arial"/>
                <w:sz w:val="20"/>
                <w:szCs w:val="20"/>
              </w:rPr>
              <w:t xml:space="preserve"> subdodavatele nepodílel na zpracování zadávací dokumentace této veřejné zakázky. Uchazeč prohlašuje, že nezpracoval nabídku v součinnosti s jiným dodavatelem, který podal nabídku v rámci tohoto výběrového řízení.</w:t>
            </w:r>
          </w:p>
        </w:tc>
      </w:tr>
      <w:tr w:rsidR="00253D99" w:rsidRPr="00EC63B5" w:rsidTr="00253D99">
        <w:trPr>
          <w:trHeight w:val="397"/>
        </w:trPr>
        <w:tc>
          <w:tcPr>
            <w:tcW w:w="53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EC63B5" w:rsidRDefault="00253D99" w:rsidP="00253D99">
            <w:pPr>
              <w:pStyle w:val="Bezmezer"/>
              <w:jc w:val="both"/>
              <w:rPr>
                <w:rFonts w:ascii="Arial" w:hAnsi="Arial" w:cs="Arial"/>
                <w:b/>
                <w:sz w:val="24"/>
                <w:szCs w:val="24"/>
              </w:rPr>
            </w:pPr>
            <w:r w:rsidRPr="00EC63B5">
              <w:rPr>
                <w:rFonts w:ascii="Arial" w:hAnsi="Arial" w:cs="Arial"/>
                <w:b/>
                <w:sz w:val="24"/>
                <w:szCs w:val="24"/>
              </w:rPr>
              <w:t>Nabídka  (včetně  všech  příloh)  obsahuje  celkem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rPr>
                <w:rFonts w:ascii="Arial" w:hAnsi="Arial" w:cs="Arial"/>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listů.</w:t>
            </w:r>
          </w:p>
        </w:tc>
      </w:tr>
      <w:tr w:rsidR="00253D99" w:rsidRPr="00EC63B5" w:rsidTr="00253D99">
        <w:trPr>
          <w:trHeight w:val="20"/>
        </w:trPr>
        <w:tc>
          <w:tcPr>
            <w:tcW w:w="95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53D99" w:rsidRPr="00EC63B5" w:rsidRDefault="00253D99" w:rsidP="00253D99">
            <w:pPr>
              <w:pStyle w:val="Bezmezer"/>
              <w:rPr>
                <w:rFonts w:ascii="Arial" w:hAnsi="Arial" w:cs="Arial"/>
                <w:b/>
                <w:sz w:val="8"/>
                <w:szCs w:val="8"/>
              </w:rPr>
            </w:pPr>
          </w:p>
        </w:tc>
      </w:tr>
      <w:tr w:rsidR="00253D99" w:rsidRPr="00EC63B5"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Osoba oprávněná jednat jménem uchazeče</w:t>
            </w:r>
          </w:p>
        </w:tc>
      </w:tr>
      <w:tr w:rsidR="00253D99" w:rsidRPr="00EC63B5"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 xml:space="preserve">Jméno příjmení a funkce </w:t>
            </w:r>
          </w:p>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oprávněné osoby</w:t>
            </w:r>
          </w:p>
        </w:tc>
        <w:tc>
          <w:tcPr>
            <w:tcW w:w="3506" w:type="dxa"/>
            <w:gridSpan w:val="5"/>
            <w:tcBorders>
              <w:top w:val="single" w:sz="4" w:space="0" w:color="auto"/>
              <w:left w:val="single" w:sz="4" w:space="0" w:color="auto"/>
              <w:right w:val="single" w:sz="4" w:space="0" w:color="auto"/>
            </w:tcBorders>
            <w:shd w:val="clear" w:color="auto" w:fill="auto"/>
            <w:vAlign w:val="bottom"/>
          </w:tcPr>
          <w:p w:rsidR="00253D99" w:rsidRPr="00EC63B5" w:rsidRDefault="00253D99" w:rsidP="00253D99">
            <w:pPr>
              <w:pStyle w:val="Bezmezer"/>
              <w:jc w:val="center"/>
              <w:rPr>
                <w:rFonts w:ascii="Arial" w:hAnsi="Arial" w:cs="Arial"/>
                <w:sz w:val="24"/>
                <w:szCs w:val="24"/>
              </w:rPr>
            </w:pPr>
          </w:p>
        </w:tc>
        <w:tc>
          <w:tcPr>
            <w:tcW w:w="3264" w:type="dxa"/>
            <w:gridSpan w:val="2"/>
            <w:vMerge w:val="restart"/>
            <w:tcBorders>
              <w:top w:val="single" w:sz="4" w:space="0" w:color="auto"/>
              <w:left w:val="single" w:sz="4" w:space="0" w:color="auto"/>
              <w:right w:val="single" w:sz="4" w:space="0" w:color="auto"/>
            </w:tcBorders>
            <w:shd w:val="clear" w:color="auto" w:fill="auto"/>
            <w:vAlign w:val="bottom"/>
          </w:tcPr>
          <w:p w:rsidR="00253D99" w:rsidRPr="00EC63B5" w:rsidRDefault="00253D99" w:rsidP="00253D99">
            <w:pPr>
              <w:pStyle w:val="Bezmezer"/>
              <w:jc w:val="center"/>
              <w:rPr>
                <w:rFonts w:ascii="Arial" w:hAnsi="Arial" w:cs="Arial"/>
                <w:sz w:val="24"/>
                <w:szCs w:val="24"/>
              </w:rPr>
            </w:pPr>
            <w:r w:rsidRPr="00EC63B5">
              <w:rPr>
                <w:rFonts w:ascii="Arial" w:hAnsi="Arial" w:cs="Arial"/>
                <w:sz w:val="24"/>
                <w:szCs w:val="24"/>
              </w:rPr>
              <w:t>Razítko uchazeče</w:t>
            </w:r>
          </w:p>
        </w:tc>
      </w:tr>
      <w:tr w:rsidR="00253D99" w:rsidRPr="00EC63B5" w:rsidTr="00253D99">
        <w:trPr>
          <w:trHeight w:val="397"/>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Datum</w:t>
            </w:r>
          </w:p>
        </w:tc>
        <w:tc>
          <w:tcPr>
            <w:tcW w:w="3506" w:type="dxa"/>
            <w:gridSpan w:val="5"/>
            <w:tcBorders>
              <w:left w:val="single" w:sz="4" w:space="0" w:color="auto"/>
              <w:right w:val="single" w:sz="4" w:space="0" w:color="auto"/>
            </w:tcBorders>
            <w:shd w:val="clear" w:color="auto" w:fill="auto"/>
            <w:vAlign w:val="bottom"/>
          </w:tcPr>
          <w:p w:rsidR="00253D99" w:rsidRPr="00EC63B5" w:rsidRDefault="00253D99" w:rsidP="00253D99">
            <w:pPr>
              <w:pStyle w:val="Bezmezer"/>
              <w:jc w:val="center"/>
              <w:rPr>
                <w:rFonts w:ascii="Arial" w:hAnsi="Arial" w:cs="Arial"/>
                <w:sz w:val="26"/>
                <w:szCs w:val="26"/>
              </w:rPr>
            </w:pPr>
          </w:p>
        </w:tc>
        <w:tc>
          <w:tcPr>
            <w:tcW w:w="3264" w:type="dxa"/>
            <w:gridSpan w:val="2"/>
            <w:vMerge/>
            <w:tcBorders>
              <w:left w:val="single" w:sz="4" w:space="0" w:color="auto"/>
              <w:right w:val="single" w:sz="4" w:space="0" w:color="auto"/>
            </w:tcBorders>
            <w:shd w:val="clear" w:color="auto" w:fill="auto"/>
            <w:vAlign w:val="bottom"/>
          </w:tcPr>
          <w:p w:rsidR="00253D99" w:rsidRPr="00EC63B5" w:rsidRDefault="00253D99" w:rsidP="00253D99">
            <w:pPr>
              <w:pStyle w:val="Bezmezer"/>
              <w:jc w:val="center"/>
              <w:rPr>
                <w:rFonts w:ascii="Arial" w:hAnsi="Arial" w:cs="Arial"/>
                <w:sz w:val="26"/>
                <w:szCs w:val="26"/>
              </w:rPr>
            </w:pPr>
          </w:p>
        </w:tc>
      </w:tr>
      <w:tr w:rsidR="00253D99" w:rsidRPr="00EC63B5"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EC63B5" w:rsidRDefault="00253D99" w:rsidP="00253D99">
            <w:pPr>
              <w:pStyle w:val="Bezmezer"/>
              <w:rPr>
                <w:rFonts w:ascii="Arial" w:hAnsi="Arial" w:cs="Arial"/>
                <w:b/>
                <w:sz w:val="24"/>
                <w:szCs w:val="24"/>
              </w:rPr>
            </w:pPr>
            <w:r w:rsidRPr="00EC63B5">
              <w:rPr>
                <w:rFonts w:ascii="Arial" w:hAnsi="Arial" w:cs="Arial"/>
                <w:b/>
                <w:sz w:val="24"/>
                <w:szCs w:val="24"/>
              </w:rPr>
              <w:t>Podpis oprávněné osoby</w:t>
            </w:r>
          </w:p>
        </w:tc>
        <w:tc>
          <w:tcPr>
            <w:tcW w:w="3506" w:type="dxa"/>
            <w:gridSpan w:val="5"/>
            <w:tcBorders>
              <w:left w:val="single" w:sz="4" w:space="0" w:color="auto"/>
              <w:bottom w:val="single" w:sz="4" w:space="0" w:color="auto"/>
              <w:right w:val="single" w:sz="4" w:space="0" w:color="auto"/>
            </w:tcBorders>
            <w:shd w:val="clear" w:color="auto" w:fill="auto"/>
            <w:vAlign w:val="bottom"/>
          </w:tcPr>
          <w:p w:rsidR="00253D99" w:rsidRPr="00EC63B5" w:rsidRDefault="00253D99" w:rsidP="00253D99">
            <w:pPr>
              <w:pStyle w:val="Bezmezer"/>
              <w:jc w:val="center"/>
              <w:rPr>
                <w:rFonts w:ascii="Arial" w:hAnsi="Arial" w:cs="Arial"/>
                <w:sz w:val="26"/>
                <w:szCs w:val="26"/>
              </w:rPr>
            </w:pPr>
          </w:p>
        </w:tc>
        <w:tc>
          <w:tcPr>
            <w:tcW w:w="3264" w:type="dxa"/>
            <w:gridSpan w:val="2"/>
            <w:vMerge/>
            <w:tcBorders>
              <w:left w:val="single" w:sz="4" w:space="0" w:color="auto"/>
              <w:bottom w:val="single" w:sz="4" w:space="0" w:color="auto"/>
              <w:right w:val="single" w:sz="4" w:space="0" w:color="auto"/>
            </w:tcBorders>
            <w:shd w:val="clear" w:color="auto" w:fill="auto"/>
            <w:vAlign w:val="bottom"/>
          </w:tcPr>
          <w:p w:rsidR="00253D99" w:rsidRPr="00EC63B5" w:rsidRDefault="00253D99" w:rsidP="00253D99">
            <w:pPr>
              <w:pStyle w:val="Bezmezer"/>
              <w:jc w:val="center"/>
              <w:rPr>
                <w:rFonts w:ascii="Arial" w:hAnsi="Arial" w:cs="Arial"/>
                <w:sz w:val="26"/>
                <w:szCs w:val="26"/>
              </w:rPr>
            </w:pPr>
          </w:p>
        </w:tc>
      </w:tr>
    </w:tbl>
    <w:p w:rsidR="00253D99" w:rsidRPr="00EC63B5" w:rsidRDefault="00253D99" w:rsidP="00412807">
      <w:pPr>
        <w:jc w:val="right"/>
        <w:rPr>
          <w:rFonts w:ascii="Arial" w:hAnsi="Arial" w:cs="Arial"/>
          <w:b/>
          <w:sz w:val="24"/>
          <w:szCs w:val="24"/>
        </w:rPr>
      </w:pPr>
    </w:p>
    <w:p w:rsidR="00D53CC9" w:rsidRPr="00EC63B5" w:rsidRDefault="00B23D2F" w:rsidP="00412807">
      <w:pPr>
        <w:jc w:val="right"/>
        <w:rPr>
          <w:rFonts w:ascii="Arial" w:hAnsi="Arial" w:cs="Arial"/>
          <w:b/>
          <w:sz w:val="24"/>
          <w:szCs w:val="24"/>
        </w:rPr>
      </w:pPr>
      <w:r w:rsidRPr="00EC63B5">
        <w:rPr>
          <w:rFonts w:ascii="Arial" w:hAnsi="Arial" w:cs="Arial"/>
          <w:b/>
          <w:sz w:val="24"/>
          <w:szCs w:val="24"/>
        </w:rPr>
        <w:t xml:space="preserve">Příloha č. </w:t>
      </w:r>
      <w:r w:rsidR="00954644" w:rsidRPr="00EC63B5">
        <w:rPr>
          <w:rFonts w:ascii="Arial" w:hAnsi="Arial" w:cs="Arial"/>
          <w:b/>
          <w:sz w:val="24"/>
          <w:szCs w:val="24"/>
        </w:rPr>
        <w:t>2</w:t>
      </w:r>
      <w:r w:rsidRPr="00EC63B5">
        <w:rPr>
          <w:rFonts w:ascii="Arial" w:hAnsi="Arial" w:cs="Arial"/>
          <w:b/>
          <w:sz w:val="24"/>
          <w:szCs w:val="24"/>
        </w:rPr>
        <w:t xml:space="preserve"> </w:t>
      </w:r>
      <w:r w:rsidR="00EB4A56" w:rsidRPr="00EC63B5">
        <w:rPr>
          <w:rFonts w:ascii="Arial" w:hAnsi="Arial" w:cs="Arial"/>
          <w:b/>
          <w:sz w:val="24"/>
          <w:szCs w:val="24"/>
        </w:rPr>
        <w:t xml:space="preserve"> </w:t>
      </w:r>
      <w:r w:rsidR="00954644" w:rsidRPr="00EC63B5">
        <w:rPr>
          <w:rFonts w:ascii="Arial" w:hAnsi="Arial" w:cs="Arial"/>
          <w:b/>
          <w:sz w:val="24"/>
          <w:szCs w:val="24"/>
        </w:rPr>
        <w:t>Z</w:t>
      </w:r>
      <w:r w:rsidRPr="00EC63B5">
        <w:rPr>
          <w:rFonts w:ascii="Arial" w:hAnsi="Arial" w:cs="Arial"/>
          <w:b/>
          <w:sz w:val="24"/>
          <w:szCs w:val="24"/>
        </w:rPr>
        <w:t>adávací dokumentace</w:t>
      </w:r>
    </w:p>
    <w:p w:rsidR="00412807" w:rsidRPr="00EC63B5" w:rsidRDefault="00412807" w:rsidP="006129D8">
      <w:pPr>
        <w:spacing w:before="120"/>
        <w:rPr>
          <w:rFonts w:ascii="Arial" w:hAnsi="Arial" w:cs="Arial"/>
          <w:b/>
          <w:sz w:val="28"/>
          <w:szCs w:val="28"/>
          <w:u w:val="single"/>
        </w:rPr>
      </w:pPr>
    </w:p>
    <w:p w:rsidR="003D17A2" w:rsidRPr="00EC63B5" w:rsidRDefault="00B23D2F" w:rsidP="006129D8">
      <w:pPr>
        <w:spacing w:before="120"/>
        <w:rPr>
          <w:rFonts w:ascii="Arial" w:hAnsi="Arial" w:cs="Arial"/>
          <w:b/>
          <w:sz w:val="28"/>
          <w:szCs w:val="28"/>
        </w:rPr>
      </w:pPr>
      <w:r w:rsidRPr="00EC63B5">
        <w:rPr>
          <w:rFonts w:ascii="Arial" w:hAnsi="Arial" w:cs="Arial"/>
          <w:b/>
          <w:sz w:val="28"/>
          <w:szCs w:val="28"/>
        </w:rPr>
        <w:t>ČESTNÉ PROHLÁŠENÍ</w:t>
      </w:r>
      <w:r w:rsidR="006129D8" w:rsidRPr="00EC63B5">
        <w:rPr>
          <w:rFonts w:ascii="Arial" w:hAnsi="Arial" w:cs="Arial"/>
          <w:b/>
          <w:sz w:val="28"/>
          <w:szCs w:val="28"/>
        </w:rPr>
        <w:t xml:space="preserve">  </w:t>
      </w:r>
    </w:p>
    <w:p w:rsidR="00B23D2F" w:rsidRPr="00EC63B5" w:rsidRDefault="00B23D2F" w:rsidP="006129D8">
      <w:pPr>
        <w:spacing w:before="120"/>
        <w:rPr>
          <w:rFonts w:ascii="Arial" w:hAnsi="Arial" w:cs="Arial"/>
          <w:sz w:val="24"/>
          <w:szCs w:val="24"/>
        </w:rPr>
      </w:pPr>
      <w:r w:rsidRPr="00EC63B5">
        <w:rPr>
          <w:rFonts w:ascii="Arial" w:hAnsi="Arial" w:cs="Arial"/>
          <w:sz w:val="24"/>
          <w:szCs w:val="24"/>
        </w:rPr>
        <w:t>k prokázání základních kvalifikačních předpokladů dle § 53 odst. 1 zákona č. 137/2006 Sb., v platném znění.</w:t>
      </w:r>
    </w:p>
    <w:p w:rsidR="006129D8" w:rsidRPr="00EC63B5" w:rsidRDefault="006129D8" w:rsidP="00EB4A56">
      <w:pPr>
        <w:rPr>
          <w:rFonts w:ascii="Arial" w:hAnsi="Arial" w:cs="Arial"/>
          <w:color w:val="000000"/>
          <w:sz w:val="24"/>
          <w:szCs w:val="24"/>
        </w:rPr>
      </w:pPr>
    </w:p>
    <w:p w:rsidR="00EB4A56" w:rsidRPr="00EC63B5" w:rsidRDefault="00EB4A56" w:rsidP="00412807">
      <w:pPr>
        <w:rPr>
          <w:rFonts w:ascii="Arial" w:hAnsi="Arial" w:cs="Arial"/>
          <w:b/>
          <w:color w:val="000000"/>
          <w:sz w:val="24"/>
          <w:szCs w:val="24"/>
        </w:rPr>
      </w:pPr>
      <w:r w:rsidRPr="00EC63B5">
        <w:rPr>
          <w:rFonts w:ascii="Arial" w:hAnsi="Arial" w:cs="Arial"/>
          <w:b/>
          <w:color w:val="000000"/>
          <w:sz w:val="24"/>
          <w:szCs w:val="24"/>
        </w:rPr>
        <w:t xml:space="preserve">Já níže podepsaný </w:t>
      </w:r>
    </w:p>
    <w:p w:rsidR="00EB4A56" w:rsidRPr="00EC63B5" w:rsidRDefault="00EB4A56" w:rsidP="00412807">
      <w:pPr>
        <w:rPr>
          <w:rFonts w:ascii="Arial" w:hAnsi="Arial" w:cs="Arial"/>
          <w:color w:val="000000"/>
          <w:sz w:val="24"/>
          <w:szCs w:val="24"/>
        </w:rPr>
      </w:pPr>
    </w:p>
    <w:p w:rsidR="00412807" w:rsidRPr="00EC63B5" w:rsidRDefault="00412807" w:rsidP="00412807">
      <w:pPr>
        <w:rPr>
          <w:rFonts w:ascii="Arial" w:hAnsi="Arial" w:cs="Arial"/>
          <w:color w:val="000000"/>
          <w:sz w:val="24"/>
          <w:szCs w:val="24"/>
        </w:rPr>
      </w:pPr>
    </w:p>
    <w:p w:rsidR="00EB4A56" w:rsidRPr="00EC63B5" w:rsidRDefault="00EB4A56" w:rsidP="00412807">
      <w:pPr>
        <w:rPr>
          <w:rFonts w:ascii="Arial" w:hAnsi="Arial" w:cs="Arial"/>
          <w:color w:val="000000"/>
          <w:sz w:val="24"/>
          <w:szCs w:val="24"/>
        </w:rPr>
      </w:pPr>
      <w:r w:rsidRPr="00EC63B5">
        <w:rPr>
          <w:rFonts w:ascii="Arial" w:hAnsi="Arial" w:cs="Arial"/>
          <w:color w:val="000000"/>
          <w:sz w:val="24"/>
          <w:szCs w:val="24"/>
        </w:rPr>
        <w:t>……………………………………………………………….</w:t>
      </w:r>
    </w:p>
    <w:p w:rsidR="00EB4A56" w:rsidRPr="00EC63B5" w:rsidRDefault="00EB4A56" w:rsidP="00412807">
      <w:pPr>
        <w:rPr>
          <w:rFonts w:ascii="Arial" w:hAnsi="Arial" w:cs="Arial"/>
          <w:color w:val="000000"/>
          <w:sz w:val="24"/>
          <w:szCs w:val="24"/>
        </w:rPr>
      </w:pPr>
      <w:r w:rsidRPr="00EC63B5">
        <w:rPr>
          <w:rFonts w:ascii="Arial" w:hAnsi="Arial" w:cs="Arial"/>
          <w:color w:val="000000"/>
          <w:sz w:val="24"/>
          <w:szCs w:val="24"/>
        </w:rPr>
        <w:t>statutární zástupce dodavatele</w:t>
      </w:r>
    </w:p>
    <w:p w:rsidR="00EB4A56" w:rsidRPr="00EC63B5" w:rsidRDefault="00EB4A56" w:rsidP="00412807">
      <w:pPr>
        <w:rPr>
          <w:rFonts w:ascii="Arial" w:hAnsi="Arial" w:cs="Arial"/>
          <w:color w:val="000000"/>
          <w:sz w:val="24"/>
          <w:szCs w:val="24"/>
        </w:rPr>
      </w:pPr>
    </w:p>
    <w:p w:rsidR="00EB4A56" w:rsidRPr="00EC63B5" w:rsidRDefault="00EB4A56" w:rsidP="00412807">
      <w:pPr>
        <w:rPr>
          <w:rFonts w:ascii="Arial" w:hAnsi="Arial" w:cs="Arial"/>
          <w:b/>
          <w:sz w:val="22"/>
          <w:szCs w:val="22"/>
        </w:rPr>
      </w:pPr>
      <w:r w:rsidRPr="00EC63B5">
        <w:rPr>
          <w:rFonts w:ascii="Arial" w:hAnsi="Arial" w:cs="Arial"/>
          <w:b/>
          <w:color w:val="000000"/>
          <w:sz w:val="24"/>
          <w:szCs w:val="24"/>
        </w:rPr>
        <w:t>čestně prohlašuji, že</w:t>
      </w:r>
      <w:r w:rsidR="006129D8" w:rsidRPr="00EC63B5">
        <w:rPr>
          <w:rFonts w:ascii="Arial" w:hAnsi="Arial" w:cs="Arial"/>
          <w:b/>
          <w:color w:val="000000"/>
          <w:sz w:val="24"/>
          <w:szCs w:val="24"/>
        </w:rPr>
        <w:t xml:space="preserve"> dodavatel</w:t>
      </w:r>
    </w:p>
    <w:p w:rsidR="006129D8" w:rsidRPr="00EC63B5" w:rsidRDefault="006129D8" w:rsidP="00412807">
      <w:pPr>
        <w:rPr>
          <w:rFonts w:ascii="Arial" w:hAnsi="Arial" w:cs="Arial"/>
          <w:sz w:val="22"/>
          <w:szCs w:val="22"/>
        </w:rPr>
      </w:pPr>
    </w:p>
    <w:p w:rsidR="003D17A2" w:rsidRPr="00EC63B5" w:rsidRDefault="003D17A2" w:rsidP="00412807">
      <w:pPr>
        <w:rPr>
          <w:rFonts w:ascii="Arial" w:hAnsi="Arial" w:cs="Arial"/>
          <w:sz w:val="22"/>
          <w:szCs w:val="22"/>
        </w:rPr>
      </w:pPr>
    </w:p>
    <w:p w:rsidR="006129D8" w:rsidRPr="00EC63B5" w:rsidRDefault="006129D8" w:rsidP="00412807">
      <w:pPr>
        <w:rPr>
          <w:rFonts w:ascii="Arial" w:hAnsi="Arial" w:cs="Arial"/>
          <w:color w:val="000000"/>
          <w:sz w:val="24"/>
          <w:szCs w:val="24"/>
        </w:rPr>
      </w:pPr>
      <w:r w:rsidRPr="00EC63B5">
        <w:rPr>
          <w:rFonts w:ascii="Arial" w:hAnsi="Arial" w:cs="Arial"/>
          <w:color w:val="000000"/>
          <w:sz w:val="24"/>
          <w:szCs w:val="24"/>
        </w:rPr>
        <w:t>…………………………………………………………………………………………………….</w:t>
      </w:r>
    </w:p>
    <w:p w:rsidR="006129D8" w:rsidRPr="00EC63B5" w:rsidRDefault="006129D8" w:rsidP="00412807">
      <w:pPr>
        <w:rPr>
          <w:rFonts w:ascii="Arial" w:hAnsi="Arial" w:cs="Arial"/>
          <w:sz w:val="24"/>
          <w:szCs w:val="24"/>
        </w:rPr>
      </w:pPr>
      <w:r w:rsidRPr="00EC63B5">
        <w:rPr>
          <w:rFonts w:ascii="Arial" w:hAnsi="Arial" w:cs="Arial"/>
          <w:color w:val="000000"/>
          <w:sz w:val="24"/>
          <w:szCs w:val="24"/>
        </w:rPr>
        <w:t>název, sídlo, IČ dodavatele</w:t>
      </w:r>
    </w:p>
    <w:p w:rsidR="006129D8" w:rsidRPr="00EC63B5" w:rsidRDefault="006129D8" w:rsidP="00412807">
      <w:pPr>
        <w:rPr>
          <w:rFonts w:ascii="Arial" w:hAnsi="Arial" w:cs="Arial"/>
          <w:sz w:val="22"/>
          <w:szCs w:val="22"/>
        </w:rPr>
      </w:pPr>
    </w:p>
    <w:p w:rsidR="006129D8" w:rsidRPr="00EC63B5" w:rsidRDefault="006129D8" w:rsidP="006129D8">
      <w:pPr>
        <w:jc w:val="both"/>
        <w:rPr>
          <w:rFonts w:ascii="Arial" w:hAnsi="Arial" w:cs="Arial"/>
          <w:b/>
          <w:color w:val="000000"/>
          <w:sz w:val="24"/>
          <w:szCs w:val="24"/>
        </w:rPr>
      </w:pPr>
      <w:r w:rsidRPr="00EC63B5">
        <w:rPr>
          <w:rFonts w:ascii="Arial" w:hAnsi="Arial" w:cs="Arial"/>
          <w:b/>
          <w:color w:val="000000"/>
          <w:sz w:val="24"/>
          <w:szCs w:val="24"/>
        </w:rPr>
        <w:t xml:space="preserve">splňuje základní kvalifikační předpoklady podle § 53 odst. 1 zákona č. 137/2006 Sb., </w:t>
      </w:r>
      <w:r w:rsidRPr="00EC63B5">
        <w:rPr>
          <w:rFonts w:ascii="Arial" w:hAnsi="Arial" w:cs="Arial"/>
          <w:b/>
          <w:color w:val="000000"/>
          <w:sz w:val="24"/>
          <w:szCs w:val="24"/>
        </w:rPr>
        <w:br/>
        <w:t>o veřejných zakázkách, ve znění pozdějších předpisů, tj. že:</w:t>
      </w:r>
    </w:p>
    <w:p w:rsidR="006129D8" w:rsidRPr="00EC63B5" w:rsidRDefault="006129D8" w:rsidP="006129D8">
      <w:pPr>
        <w:numPr>
          <w:ilvl w:val="0"/>
          <w:numId w:val="27"/>
        </w:numPr>
        <w:shd w:val="clear" w:color="auto" w:fill="FFFFFF"/>
        <w:suppressAutoHyphens/>
        <w:spacing w:before="120"/>
        <w:ind w:right="-23"/>
        <w:jc w:val="both"/>
        <w:rPr>
          <w:rFonts w:ascii="Arial" w:hAnsi="Arial" w:cs="Arial"/>
          <w:sz w:val="24"/>
          <w:szCs w:val="24"/>
        </w:rPr>
      </w:pPr>
      <w:r w:rsidRPr="00EC63B5">
        <w:rPr>
          <w:rFonts w:ascii="Arial" w:hAnsi="Arial" w:cs="Arial"/>
          <w:sz w:val="24"/>
          <w:szCs w:val="24"/>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 xml:space="preserve">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w:t>
      </w:r>
      <w:r w:rsidRPr="00EC63B5">
        <w:rPr>
          <w:rFonts w:ascii="Arial" w:hAnsi="Arial" w:cs="Arial"/>
          <w:sz w:val="24"/>
          <w:szCs w:val="24"/>
        </w:rPr>
        <w:lastRenderedPageBreak/>
        <w:t>organizační složky; tento základní kvalifikační předpoklad musí dodavatel splňovat jak ve vztahu k území České republiky, tak k zemi svého sídla, místa podnikání či bydliště,</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 xml:space="preserve">uchazeč, který nenaplnil skutkovou podstatu jednání nekalé soutěže formou podplácení podle zvláštního právního předpisu, </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uchazeč, vůči jehož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uchazeč, který není v likvidaci,</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 xml:space="preserve">uchazeč, který nemá v evidenci daní zachyceny daňové nedoplatky, a to jak v České republice, tak v zemi sídla, místa podnikání či bydliště dodavatele, </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 xml:space="preserve">který nemá nedoplatek na pojistném a na penále na veřejné zdravotní pojištění, a to jak v České republice, tak v zemi sídla, místa podnikání či bydliště dodavatele, </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který nemá nedoplatek na pojistném a na penále na sociální zabezpečení a příspěvku na státní politiku zaměstnanosti, a to jak v České republice, tak v zemi sídla, místa podnikání či bydliště dodavatele,</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a</w:t>
      </w:r>
    </w:p>
    <w:p w:rsidR="006129D8" w:rsidRPr="00EC63B5" w:rsidRDefault="006129D8"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který není veden v rejstříku osob se zákazem plnění veřejných zakázek.</w:t>
      </w:r>
    </w:p>
    <w:p w:rsidR="00FE2073" w:rsidRPr="00EC63B5" w:rsidRDefault="00FE2073" w:rsidP="006129D8">
      <w:pPr>
        <w:numPr>
          <w:ilvl w:val="0"/>
          <w:numId w:val="27"/>
        </w:numPr>
        <w:shd w:val="clear" w:color="auto" w:fill="FFFFFF"/>
        <w:suppressAutoHyphens/>
        <w:spacing w:before="120"/>
        <w:ind w:left="373" w:right="-23" w:hanging="357"/>
        <w:jc w:val="both"/>
        <w:rPr>
          <w:rFonts w:ascii="Arial" w:hAnsi="Arial" w:cs="Arial"/>
          <w:sz w:val="24"/>
          <w:szCs w:val="24"/>
        </w:rPr>
      </w:pPr>
      <w:r w:rsidRPr="00EC63B5">
        <w:rPr>
          <w:rFonts w:ascii="Arial" w:hAnsi="Arial" w:cs="Arial"/>
          <w:sz w:val="24"/>
          <w:szCs w:val="24"/>
        </w:rPr>
        <w:t>kterému nebyla v posledních 3 letech pravomocně uložena pokuta za umožnění výkonu nelegální práce podle zvláštního právního předpisu.</w:t>
      </w:r>
    </w:p>
    <w:p w:rsidR="00B23D2F" w:rsidRPr="00EC63B5" w:rsidRDefault="00B23D2F" w:rsidP="000B7CA7">
      <w:pPr>
        <w:rPr>
          <w:rFonts w:ascii="Arial" w:hAnsi="Arial" w:cs="Arial"/>
          <w:sz w:val="24"/>
          <w:szCs w:val="24"/>
        </w:rPr>
      </w:pPr>
    </w:p>
    <w:p w:rsidR="00A65CD0" w:rsidRPr="00EC63B5" w:rsidRDefault="00A65CD0" w:rsidP="000B7CA7">
      <w:pPr>
        <w:rPr>
          <w:rFonts w:ascii="Arial" w:hAnsi="Arial" w:cs="Arial"/>
          <w:sz w:val="22"/>
          <w:szCs w:val="22"/>
        </w:rPr>
      </w:pPr>
    </w:p>
    <w:p w:rsidR="00B23D2F" w:rsidRPr="00EC63B5" w:rsidRDefault="00B23D2F" w:rsidP="000B7CA7">
      <w:pPr>
        <w:rPr>
          <w:rFonts w:ascii="Arial" w:hAnsi="Arial" w:cs="Arial"/>
          <w:sz w:val="24"/>
          <w:szCs w:val="24"/>
        </w:rPr>
      </w:pPr>
      <w:r w:rsidRPr="00EC63B5">
        <w:rPr>
          <w:rFonts w:ascii="Arial" w:hAnsi="Arial" w:cs="Arial"/>
          <w:sz w:val="24"/>
          <w:szCs w:val="24"/>
        </w:rPr>
        <w:t>V …………</w:t>
      </w:r>
      <w:r w:rsidR="00244DE9" w:rsidRPr="00EC63B5">
        <w:rPr>
          <w:rFonts w:ascii="Arial" w:hAnsi="Arial" w:cs="Arial"/>
          <w:sz w:val="24"/>
          <w:szCs w:val="24"/>
        </w:rPr>
        <w:t>…..</w:t>
      </w:r>
      <w:r w:rsidRPr="00EC63B5">
        <w:rPr>
          <w:rFonts w:ascii="Arial" w:hAnsi="Arial" w:cs="Arial"/>
          <w:sz w:val="24"/>
          <w:szCs w:val="24"/>
        </w:rPr>
        <w:t>…… dne ……………2013</w:t>
      </w:r>
    </w:p>
    <w:p w:rsidR="00B23D2F" w:rsidRPr="00EC63B5" w:rsidRDefault="00B23D2F" w:rsidP="000B7CA7">
      <w:pPr>
        <w:rPr>
          <w:rFonts w:ascii="Arial" w:hAnsi="Arial" w:cs="Arial"/>
          <w:sz w:val="24"/>
          <w:szCs w:val="24"/>
        </w:rPr>
      </w:pPr>
    </w:p>
    <w:p w:rsidR="00A65CD0" w:rsidRPr="00EC63B5" w:rsidRDefault="00A65CD0" w:rsidP="000B7CA7">
      <w:pPr>
        <w:rPr>
          <w:rFonts w:ascii="Arial" w:hAnsi="Arial" w:cs="Arial"/>
          <w:sz w:val="24"/>
          <w:szCs w:val="24"/>
        </w:rPr>
      </w:pPr>
    </w:p>
    <w:p w:rsidR="00FE2073" w:rsidRPr="00EC63B5" w:rsidRDefault="00FE2073" w:rsidP="000B7CA7">
      <w:pPr>
        <w:rPr>
          <w:rFonts w:ascii="Arial" w:hAnsi="Arial" w:cs="Arial"/>
          <w:sz w:val="24"/>
          <w:szCs w:val="24"/>
        </w:rPr>
      </w:pPr>
    </w:p>
    <w:p w:rsidR="00244DE9" w:rsidRPr="00EC63B5" w:rsidRDefault="00244DE9" w:rsidP="000B7CA7">
      <w:pPr>
        <w:rPr>
          <w:rFonts w:ascii="Arial" w:hAnsi="Arial" w:cs="Arial"/>
          <w:sz w:val="24"/>
          <w:szCs w:val="24"/>
        </w:rPr>
      </w:pPr>
    </w:p>
    <w:p w:rsidR="00B23D2F" w:rsidRPr="00EC63B5" w:rsidRDefault="00B23D2F" w:rsidP="003F36A2">
      <w:pPr>
        <w:tabs>
          <w:tab w:val="left" w:pos="0"/>
        </w:tabs>
        <w:rPr>
          <w:rFonts w:ascii="Arial" w:hAnsi="Arial" w:cs="Arial"/>
          <w:sz w:val="24"/>
          <w:szCs w:val="24"/>
        </w:rPr>
      </w:pPr>
      <w:r w:rsidRPr="00EC63B5">
        <w:rPr>
          <w:rFonts w:ascii="Arial" w:hAnsi="Arial" w:cs="Arial"/>
          <w:sz w:val="24"/>
          <w:szCs w:val="24"/>
        </w:rPr>
        <w:t>…</w:t>
      </w:r>
      <w:r w:rsidR="00FE2073" w:rsidRPr="00EC63B5">
        <w:rPr>
          <w:rFonts w:ascii="Arial" w:hAnsi="Arial" w:cs="Arial"/>
          <w:sz w:val="24"/>
          <w:szCs w:val="24"/>
        </w:rPr>
        <w:t>…………………………………….</w:t>
      </w:r>
      <w:r w:rsidRPr="00EC63B5">
        <w:rPr>
          <w:rFonts w:ascii="Arial" w:hAnsi="Arial" w:cs="Arial"/>
          <w:sz w:val="24"/>
          <w:szCs w:val="24"/>
        </w:rPr>
        <w:t>………………………………………………………….</w:t>
      </w:r>
    </w:p>
    <w:p w:rsidR="003F36A2" w:rsidRPr="00EC63B5" w:rsidRDefault="00B23D2F">
      <w:pPr>
        <w:rPr>
          <w:rFonts w:ascii="Arial" w:hAnsi="Arial" w:cs="Arial"/>
          <w:sz w:val="24"/>
          <w:szCs w:val="24"/>
        </w:rPr>
      </w:pPr>
      <w:r w:rsidRPr="00EC63B5">
        <w:rPr>
          <w:rFonts w:ascii="Arial" w:hAnsi="Arial" w:cs="Arial"/>
          <w:sz w:val="24"/>
          <w:szCs w:val="24"/>
        </w:rPr>
        <w:t>Jméno, příjmení, funkce a podpis statutárního orgánu dodavatele</w:t>
      </w:r>
    </w:p>
    <w:p w:rsidR="0009610D" w:rsidRPr="00EC63B5" w:rsidRDefault="0009610D">
      <w:pPr>
        <w:rPr>
          <w:rFonts w:ascii="Arial" w:hAnsi="Arial" w:cs="Arial"/>
          <w:sz w:val="24"/>
          <w:szCs w:val="24"/>
        </w:rPr>
      </w:pPr>
      <w:r w:rsidRPr="00EC63B5">
        <w:rPr>
          <w:rFonts w:ascii="Arial" w:hAnsi="Arial" w:cs="Arial"/>
          <w:sz w:val="24"/>
          <w:szCs w:val="24"/>
        </w:rPr>
        <w:br w:type="page"/>
      </w:r>
    </w:p>
    <w:p w:rsidR="0009610D" w:rsidRPr="00EC63B5" w:rsidRDefault="0009610D" w:rsidP="00680456">
      <w:pPr>
        <w:jc w:val="right"/>
        <w:rPr>
          <w:rFonts w:ascii="Arial" w:hAnsi="Arial" w:cs="Arial"/>
          <w:b/>
          <w:sz w:val="24"/>
          <w:szCs w:val="24"/>
        </w:rPr>
      </w:pPr>
      <w:r w:rsidRPr="00EC63B5">
        <w:rPr>
          <w:rFonts w:ascii="Arial" w:hAnsi="Arial" w:cs="Arial"/>
          <w:b/>
          <w:sz w:val="24"/>
          <w:szCs w:val="24"/>
        </w:rPr>
        <w:lastRenderedPageBreak/>
        <w:t xml:space="preserve">Příloha č. </w:t>
      </w:r>
      <w:r w:rsidR="00680456" w:rsidRPr="00EC63B5">
        <w:rPr>
          <w:rFonts w:ascii="Arial" w:hAnsi="Arial" w:cs="Arial"/>
          <w:b/>
          <w:sz w:val="24"/>
          <w:szCs w:val="24"/>
        </w:rPr>
        <w:t>3</w:t>
      </w:r>
      <w:r w:rsidRPr="00EC63B5">
        <w:rPr>
          <w:rFonts w:ascii="Arial" w:hAnsi="Arial" w:cs="Arial"/>
          <w:b/>
          <w:sz w:val="24"/>
          <w:szCs w:val="24"/>
        </w:rPr>
        <w:t xml:space="preserve"> </w:t>
      </w:r>
      <w:r w:rsidR="00680456" w:rsidRPr="00EC63B5">
        <w:rPr>
          <w:rFonts w:ascii="Arial" w:hAnsi="Arial" w:cs="Arial"/>
          <w:b/>
          <w:sz w:val="24"/>
          <w:szCs w:val="24"/>
        </w:rPr>
        <w:t>Z</w:t>
      </w:r>
      <w:r w:rsidRPr="00EC63B5">
        <w:rPr>
          <w:rFonts w:ascii="Arial" w:hAnsi="Arial" w:cs="Arial"/>
          <w:b/>
          <w:sz w:val="24"/>
          <w:szCs w:val="24"/>
        </w:rPr>
        <w:t>adávací dokumentace</w:t>
      </w:r>
      <w:r w:rsidR="00346324" w:rsidRPr="00EC63B5">
        <w:rPr>
          <w:rFonts w:ascii="Arial" w:hAnsi="Arial" w:cs="Arial"/>
          <w:b/>
          <w:sz w:val="24"/>
          <w:szCs w:val="24"/>
        </w:rPr>
        <w:t xml:space="preserve">  </w:t>
      </w:r>
    </w:p>
    <w:p w:rsidR="00346324" w:rsidRPr="00EC63B5" w:rsidRDefault="00346324">
      <w:pPr>
        <w:rPr>
          <w:rFonts w:ascii="Arial" w:hAnsi="Arial" w:cs="Arial"/>
          <w:sz w:val="24"/>
          <w:szCs w:val="24"/>
        </w:rPr>
      </w:pPr>
    </w:p>
    <w:p w:rsidR="004B721C" w:rsidRPr="00EC63B5" w:rsidRDefault="004B721C" w:rsidP="004B4743">
      <w:pPr>
        <w:jc w:val="center"/>
        <w:rPr>
          <w:rFonts w:ascii="Arial" w:hAnsi="Arial" w:cs="Arial"/>
          <w:b/>
          <w:caps/>
          <w:sz w:val="24"/>
          <w:szCs w:val="24"/>
        </w:rPr>
      </w:pPr>
    </w:p>
    <w:p w:rsidR="00E404F0" w:rsidRPr="00EC63B5" w:rsidRDefault="004B4743" w:rsidP="004B721C">
      <w:pPr>
        <w:rPr>
          <w:rFonts w:ascii="Arial" w:hAnsi="Arial" w:cs="Arial"/>
          <w:b/>
          <w:caps/>
          <w:sz w:val="24"/>
          <w:szCs w:val="24"/>
        </w:rPr>
      </w:pPr>
      <w:r w:rsidRPr="00EC63B5">
        <w:rPr>
          <w:rFonts w:ascii="Arial" w:hAnsi="Arial" w:cs="Arial"/>
          <w:b/>
          <w:caps/>
          <w:sz w:val="24"/>
          <w:szCs w:val="24"/>
        </w:rPr>
        <w:t xml:space="preserve">Čestné prohlášení </w:t>
      </w:r>
      <w:r w:rsidR="00E404F0" w:rsidRPr="00EC63B5">
        <w:rPr>
          <w:rFonts w:ascii="Arial" w:hAnsi="Arial" w:cs="Arial"/>
          <w:b/>
          <w:caps/>
          <w:sz w:val="24"/>
          <w:szCs w:val="24"/>
        </w:rPr>
        <w:t>UCHAZEČE</w:t>
      </w:r>
      <w:r w:rsidRPr="00EC63B5">
        <w:rPr>
          <w:rFonts w:ascii="Arial" w:hAnsi="Arial" w:cs="Arial"/>
          <w:b/>
          <w:caps/>
          <w:sz w:val="24"/>
          <w:szCs w:val="24"/>
        </w:rPr>
        <w:t xml:space="preserve">, </w:t>
      </w:r>
    </w:p>
    <w:p w:rsidR="004B4743" w:rsidRPr="00EC63B5" w:rsidRDefault="004B4743" w:rsidP="004B721C">
      <w:pPr>
        <w:rPr>
          <w:rFonts w:ascii="Arial" w:hAnsi="Arial" w:cs="Arial"/>
          <w:b/>
          <w:caps/>
          <w:sz w:val="24"/>
          <w:szCs w:val="24"/>
        </w:rPr>
      </w:pPr>
      <w:r w:rsidRPr="00EC63B5">
        <w:rPr>
          <w:rFonts w:ascii="Arial" w:hAnsi="Arial" w:cs="Arial"/>
          <w:b/>
          <w:caps/>
          <w:sz w:val="24"/>
          <w:szCs w:val="24"/>
        </w:rPr>
        <w:t>že se nepodílel na přípravě nebo zadání výběrového řízení</w:t>
      </w:r>
    </w:p>
    <w:p w:rsidR="004B4743" w:rsidRPr="00EC63B5" w:rsidRDefault="004B4743" w:rsidP="00346324">
      <w:pPr>
        <w:rPr>
          <w:rFonts w:ascii="Arial" w:hAnsi="Arial" w:cs="Arial"/>
          <w:sz w:val="24"/>
          <w:szCs w:val="24"/>
        </w:rPr>
      </w:pPr>
    </w:p>
    <w:p w:rsidR="008A1622" w:rsidRPr="00EC63B5" w:rsidRDefault="008A1622" w:rsidP="00346324">
      <w:pPr>
        <w:rPr>
          <w:rFonts w:ascii="Arial" w:hAnsi="Arial" w:cs="Arial"/>
          <w:sz w:val="24"/>
          <w:szCs w:val="24"/>
        </w:rPr>
      </w:pPr>
    </w:p>
    <w:p w:rsidR="008A1622" w:rsidRPr="00EC63B5" w:rsidRDefault="008A1622" w:rsidP="00346324">
      <w:pPr>
        <w:rPr>
          <w:rFonts w:ascii="Arial" w:hAnsi="Arial" w:cs="Arial"/>
          <w:sz w:val="24"/>
          <w:szCs w:val="24"/>
        </w:rPr>
      </w:pPr>
    </w:p>
    <w:p w:rsidR="004B4743" w:rsidRPr="00EC63B5" w:rsidRDefault="004B4743" w:rsidP="00346324">
      <w:pPr>
        <w:rPr>
          <w:rFonts w:ascii="Arial" w:hAnsi="Arial" w:cs="Arial"/>
          <w:sz w:val="24"/>
          <w:szCs w:val="24"/>
        </w:rPr>
      </w:pPr>
      <w:r w:rsidRPr="00EC63B5">
        <w:rPr>
          <w:rFonts w:ascii="Arial" w:hAnsi="Arial" w:cs="Arial"/>
          <w:sz w:val="24"/>
          <w:szCs w:val="24"/>
        </w:rPr>
        <w:t>Prohlašuji tímto,</w:t>
      </w:r>
    </w:p>
    <w:p w:rsidR="004B4743" w:rsidRPr="00EC63B5" w:rsidRDefault="004B4743" w:rsidP="004216B7">
      <w:pPr>
        <w:pStyle w:val="Odstavecseseznamem"/>
        <w:numPr>
          <w:ilvl w:val="0"/>
          <w:numId w:val="19"/>
        </w:numPr>
        <w:spacing w:before="240"/>
        <w:ind w:left="714" w:hanging="357"/>
        <w:contextualSpacing w:val="0"/>
        <w:jc w:val="both"/>
        <w:rPr>
          <w:rFonts w:ascii="Arial" w:hAnsi="Arial" w:cs="Arial"/>
          <w:sz w:val="24"/>
          <w:szCs w:val="24"/>
        </w:rPr>
      </w:pPr>
      <w:r w:rsidRPr="00EC63B5">
        <w:rPr>
          <w:rFonts w:ascii="Arial" w:hAnsi="Arial" w:cs="Arial"/>
          <w:sz w:val="24"/>
          <w:szCs w:val="24"/>
        </w:rPr>
        <w:t>že se na zpracování nabídky nepodílel zaměstnanec zadavatele, ani člen realizačního týmu nebo osoba, která se na základě smluvního vztahu podílela na přípravě nebo zdání výběrového řízení nebo na administraci projektu či poskytovala poradenství nebo jiným způsobem se podílela na přípravě nebo zadání výběrového řízení</w:t>
      </w:r>
      <w:r w:rsidR="00DE365B" w:rsidRPr="00EC63B5">
        <w:rPr>
          <w:rFonts w:ascii="Arial" w:hAnsi="Arial" w:cs="Arial"/>
          <w:sz w:val="24"/>
          <w:szCs w:val="24"/>
        </w:rPr>
        <w:t>,</w:t>
      </w:r>
    </w:p>
    <w:p w:rsidR="004B4743" w:rsidRPr="00EC63B5" w:rsidRDefault="00992238" w:rsidP="004216B7">
      <w:pPr>
        <w:pStyle w:val="Odstavecseseznamem"/>
        <w:numPr>
          <w:ilvl w:val="0"/>
          <w:numId w:val="19"/>
        </w:numPr>
        <w:spacing w:before="240"/>
        <w:ind w:left="714" w:hanging="357"/>
        <w:contextualSpacing w:val="0"/>
        <w:jc w:val="both"/>
        <w:rPr>
          <w:rFonts w:ascii="Arial" w:hAnsi="Arial" w:cs="Arial"/>
          <w:sz w:val="24"/>
          <w:szCs w:val="24"/>
        </w:rPr>
      </w:pPr>
      <w:r w:rsidRPr="00EC63B5">
        <w:rPr>
          <w:rFonts w:ascii="Arial" w:hAnsi="Arial" w:cs="Arial"/>
          <w:sz w:val="24"/>
          <w:szCs w:val="24"/>
        </w:rPr>
        <w:t>že</w:t>
      </w:r>
      <w:r w:rsidR="004B4743" w:rsidRPr="00EC63B5">
        <w:rPr>
          <w:rFonts w:ascii="Arial" w:hAnsi="Arial" w:cs="Arial"/>
          <w:sz w:val="24"/>
          <w:szCs w:val="24"/>
        </w:rPr>
        <w:t xml:space="preserve"> žádný člen statutárního orgánu, vlastník či zaměstnanec není zaměstnancem zadavatele, členem realizačního týmu projektu ani se na základě smluvního vztahu nepodílel na přípravě nebo zadání předmětného výběrového řízení nebo na administraci projektu či poskytoval poradenství nebo se jiným způsobem podílel na přípravě nebo zadání předmětného výběrového řízení</w:t>
      </w:r>
      <w:r w:rsidRPr="00EC63B5">
        <w:rPr>
          <w:rFonts w:ascii="Arial" w:hAnsi="Arial" w:cs="Arial"/>
          <w:sz w:val="24"/>
          <w:szCs w:val="24"/>
        </w:rPr>
        <w:t xml:space="preserve"> *</w:t>
      </w:r>
      <w:r w:rsidR="00DE365B" w:rsidRPr="00EC63B5">
        <w:rPr>
          <w:rFonts w:ascii="Arial" w:hAnsi="Arial" w:cs="Arial"/>
          <w:sz w:val="24"/>
          <w:szCs w:val="24"/>
        </w:rPr>
        <w:t>,</w:t>
      </w:r>
      <w:r w:rsidR="004B4743" w:rsidRPr="00EC63B5">
        <w:rPr>
          <w:rFonts w:ascii="Arial" w:hAnsi="Arial" w:cs="Arial"/>
          <w:sz w:val="24"/>
          <w:szCs w:val="24"/>
        </w:rPr>
        <w:t xml:space="preserve"> </w:t>
      </w:r>
    </w:p>
    <w:p w:rsidR="004B4743" w:rsidRPr="00EC63B5" w:rsidRDefault="004225BA" w:rsidP="004216B7">
      <w:pPr>
        <w:pStyle w:val="Odstavecseseznamem"/>
        <w:numPr>
          <w:ilvl w:val="0"/>
          <w:numId w:val="19"/>
        </w:numPr>
        <w:spacing w:before="240"/>
        <w:ind w:left="714" w:hanging="357"/>
        <w:contextualSpacing w:val="0"/>
        <w:jc w:val="both"/>
        <w:rPr>
          <w:rFonts w:ascii="Arial" w:hAnsi="Arial" w:cs="Arial"/>
          <w:sz w:val="24"/>
          <w:szCs w:val="24"/>
        </w:rPr>
      </w:pPr>
      <w:r w:rsidRPr="00EC63B5">
        <w:rPr>
          <w:rFonts w:ascii="Arial" w:hAnsi="Arial" w:cs="Arial"/>
          <w:sz w:val="24"/>
          <w:szCs w:val="24"/>
        </w:rPr>
        <w:t>že nejsem ve sdružení, které je zaměstnancem zadavatele či členem realizačního týmu projektu či osobou, která se na základě smluvního vztahu podílela na přípravě nebo zadání předmětného výběrového řízení</w:t>
      </w:r>
      <w:r w:rsidR="00DE365B" w:rsidRPr="00EC63B5">
        <w:rPr>
          <w:rFonts w:ascii="Arial" w:hAnsi="Arial" w:cs="Arial"/>
          <w:sz w:val="24"/>
          <w:szCs w:val="24"/>
        </w:rPr>
        <w:t>,</w:t>
      </w:r>
    </w:p>
    <w:p w:rsidR="004225BA" w:rsidRPr="00EC63B5" w:rsidRDefault="004225BA" w:rsidP="004216B7">
      <w:pPr>
        <w:pStyle w:val="Odstavecseseznamem"/>
        <w:numPr>
          <w:ilvl w:val="0"/>
          <w:numId w:val="19"/>
        </w:numPr>
        <w:spacing w:before="240"/>
        <w:ind w:left="714" w:hanging="357"/>
        <w:contextualSpacing w:val="0"/>
        <w:jc w:val="both"/>
        <w:rPr>
          <w:rFonts w:ascii="Arial" w:hAnsi="Arial" w:cs="Arial"/>
          <w:sz w:val="24"/>
          <w:szCs w:val="24"/>
        </w:rPr>
      </w:pPr>
      <w:r w:rsidRPr="00EC63B5">
        <w:rPr>
          <w:rFonts w:ascii="Arial" w:hAnsi="Arial" w:cs="Arial"/>
          <w:sz w:val="24"/>
          <w:szCs w:val="24"/>
        </w:rPr>
        <w:t>že žádný ze subdodavatelů není zaměstnancem zadavatele, člen realizačního týmu nebo osoba, která se na základě smluvního vztahu podílela na přípravě nebo zadání předmětného výběrového řízení.</w:t>
      </w:r>
    </w:p>
    <w:p w:rsidR="004225BA" w:rsidRPr="00EC63B5" w:rsidRDefault="00992238" w:rsidP="006D3A57">
      <w:pPr>
        <w:spacing w:before="240"/>
        <w:ind w:firstLine="708"/>
        <w:rPr>
          <w:rFonts w:ascii="Arial" w:hAnsi="Arial" w:cs="Arial"/>
          <w:i/>
          <w:sz w:val="24"/>
          <w:szCs w:val="24"/>
        </w:rPr>
      </w:pPr>
      <w:r w:rsidRPr="00EC63B5">
        <w:rPr>
          <w:rFonts w:ascii="Arial" w:hAnsi="Arial" w:cs="Arial"/>
          <w:i/>
          <w:sz w:val="24"/>
          <w:szCs w:val="24"/>
        </w:rPr>
        <w:t>* Bod b) se týká uchazeče, který je právnickou osobou</w:t>
      </w:r>
    </w:p>
    <w:p w:rsidR="004B4743" w:rsidRPr="00EC63B5" w:rsidRDefault="004B4743" w:rsidP="00346324">
      <w:pPr>
        <w:rPr>
          <w:rFonts w:ascii="Arial" w:hAnsi="Arial" w:cs="Arial"/>
          <w:sz w:val="24"/>
          <w:szCs w:val="24"/>
        </w:rPr>
      </w:pPr>
    </w:p>
    <w:p w:rsidR="004B721C" w:rsidRPr="00EC63B5" w:rsidRDefault="004B721C" w:rsidP="00346324">
      <w:pPr>
        <w:rPr>
          <w:rFonts w:ascii="Arial" w:hAnsi="Arial" w:cs="Arial"/>
          <w:sz w:val="24"/>
          <w:szCs w:val="24"/>
        </w:rPr>
      </w:pPr>
    </w:p>
    <w:p w:rsidR="008A1622" w:rsidRPr="00EC63B5" w:rsidRDefault="008A1622" w:rsidP="00346324">
      <w:pPr>
        <w:rPr>
          <w:rFonts w:ascii="Arial" w:hAnsi="Arial" w:cs="Arial"/>
          <w:sz w:val="24"/>
          <w:szCs w:val="24"/>
        </w:rPr>
      </w:pPr>
    </w:p>
    <w:p w:rsidR="004B4743" w:rsidRPr="00EC63B5" w:rsidRDefault="004225BA" w:rsidP="00346324">
      <w:pPr>
        <w:rPr>
          <w:rFonts w:ascii="Arial" w:hAnsi="Arial" w:cs="Arial"/>
          <w:sz w:val="24"/>
          <w:szCs w:val="24"/>
        </w:rPr>
      </w:pPr>
      <w:r w:rsidRPr="00EC63B5">
        <w:rPr>
          <w:rFonts w:ascii="Arial" w:hAnsi="Arial" w:cs="Arial"/>
          <w:sz w:val="24"/>
          <w:szCs w:val="24"/>
        </w:rPr>
        <w:t>Toto prohlášení podepisuji jako (funkce)</w:t>
      </w:r>
      <w:r w:rsidR="008A1622" w:rsidRPr="00EC63B5">
        <w:rPr>
          <w:rFonts w:ascii="Arial" w:hAnsi="Arial" w:cs="Arial"/>
          <w:sz w:val="24"/>
          <w:szCs w:val="24"/>
        </w:rPr>
        <w:t>:</w:t>
      </w:r>
    </w:p>
    <w:p w:rsidR="004B4743" w:rsidRPr="00EC63B5" w:rsidRDefault="004B4743" w:rsidP="00346324">
      <w:pPr>
        <w:rPr>
          <w:rFonts w:ascii="Arial" w:hAnsi="Arial" w:cs="Arial"/>
          <w:sz w:val="24"/>
          <w:szCs w:val="24"/>
        </w:rPr>
      </w:pPr>
    </w:p>
    <w:p w:rsidR="004B4743" w:rsidRPr="00EC63B5" w:rsidRDefault="004B4743" w:rsidP="00346324">
      <w:pPr>
        <w:rPr>
          <w:rFonts w:ascii="Arial" w:hAnsi="Arial" w:cs="Arial"/>
          <w:sz w:val="24"/>
          <w:szCs w:val="24"/>
        </w:rPr>
      </w:pPr>
    </w:p>
    <w:p w:rsidR="004225BA" w:rsidRPr="00EC63B5" w:rsidRDefault="004225BA" w:rsidP="00346324">
      <w:pPr>
        <w:rPr>
          <w:rFonts w:ascii="Arial" w:hAnsi="Arial" w:cs="Arial"/>
          <w:sz w:val="24"/>
          <w:szCs w:val="24"/>
        </w:rPr>
      </w:pPr>
    </w:p>
    <w:p w:rsidR="004225BA" w:rsidRPr="00EC63B5" w:rsidRDefault="004225BA" w:rsidP="00346324">
      <w:pPr>
        <w:rPr>
          <w:rFonts w:ascii="Arial" w:hAnsi="Arial" w:cs="Arial"/>
          <w:sz w:val="24"/>
          <w:szCs w:val="24"/>
        </w:rPr>
      </w:pPr>
    </w:p>
    <w:p w:rsidR="00521175" w:rsidRPr="00EC63B5" w:rsidRDefault="00521175" w:rsidP="00521175">
      <w:pPr>
        <w:rPr>
          <w:rFonts w:ascii="Arial" w:hAnsi="Arial" w:cs="Arial"/>
          <w:sz w:val="24"/>
          <w:szCs w:val="24"/>
        </w:rPr>
      </w:pPr>
      <w:r w:rsidRPr="00EC63B5">
        <w:rPr>
          <w:rFonts w:ascii="Arial" w:hAnsi="Arial" w:cs="Arial"/>
          <w:sz w:val="24"/>
          <w:szCs w:val="24"/>
        </w:rPr>
        <w:t>V ……………..…… dne ……………2013</w:t>
      </w:r>
    </w:p>
    <w:p w:rsidR="004B4743" w:rsidRPr="00EC63B5" w:rsidRDefault="004B4743" w:rsidP="00346324">
      <w:pPr>
        <w:rPr>
          <w:rFonts w:ascii="Arial" w:hAnsi="Arial" w:cs="Arial"/>
          <w:sz w:val="24"/>
          <w:szCs w:val="24"/>
        </w:rPr>
      </w:pPr>
    </w:p>
    <w:p w:rsidR="004B4743" w:rsidRPr="00EC63B5" w:rsidRDefault="004B4743" w:rsidP="00346324">
      <w:pPr>
        <w:rPr>
          <w:rFonts w:ascii="Arial" w:hAnsi="Arial" w:cs="Arial"/>
          <w:b/>
          <w:sz w:val="24"/>
          <w:szCs w:val="24"/>
        </w:rPr>
      </w:pPr>
    </w:p>
    <w:p w:rsidR="004B721C" w:rsidRPr="00EC63B5" w:rsidRDefault="004B721C" w:rsidP="00346324">
      <w:pPr>
        <w:rPr>
          <w:rFonts w:ascii="Arial" w:hAnsi="Arial" w:cs="Arial"/>
          <w:b/>
          <w:sz w:val="24"/>
          <w:szCs w:val="24"/>
        </w:rPr>
      </w:pPr>
    </w:p>
    <w:p w:rsidR="004225BA" w:rsidRPr="00EC63B5" w:rsidRDefault="004225BA" w:rsidP="00346324">
      <w:pPr>
        <w:rPr>
          <w:rFonts w:ascii="Arial" w:hAnsi="Arial" w:cs="Arial"/>
          <w:sz w:val="24"/>
          <w:szCs w:val="24"/>
        </w:rPr>
      </w:pPr>
      <w:r w:rsidRPr="00EC63B5">
        <w:rPr>
          <w:rFonts w:ascii="Arial" w:hAnsi="Arial" w:cs="Arial"/>
          <w:sz w:val="24"/>
          <w:szCs w:val="24"/>
        </w:rPr>
        <w:t>..........................................................................</w:t>
      </w:r>
    </w:p>
    <w:p w:rsidR="004225BA" w:rsidRPr="00EC63B5" w:rsidRDefault="004225BA" w:rsidP="00346324">
      <w:pPr>
        <w:rPr>
          <w:rFonts w:ascii="Arial" w:hAnsi="Arial" w:cs="Arial"/>
          <w:sz w:val="24"/>
          <w:szCs w:val="24"/>
        </w:rPr>
      </w:pPr>
      <w:r w:rsidRPr="00EC63B5">
        <w:rPr>
          <w:rFonts w:ascii="Arial" w:hAnsi="Arial" w:cs="Arial"/>
          <w:sz w:val="24"/>
          <w:szCs w:val="24"/>
        </w:rPr>
        <w:t>jméno, příjmení a podpis osoby oprávněné</w:t>
      </w:r>
    </w:p>
    <w:p w:rsidR="004225BA" w:rsidRPr="00EC63B5" w:rsidRDefault="004225BA" w:rsidP="00346324">
      <w:pPr>
        <w:rPr>
          <w:rFonts w:ascii="Arial" w:hAnsi="Arial" w:cs="Arial"/>
          <w:sz w:val="24"/>
          <w:szCs w:val="24"/>
        </w:rPr>
      </w:pPr>
      <w:r w:rsidRPr="00EC63B5">
        <w:rPr>
          <w:rFonts w:ascii="Arial" w:hAnsi="Arial" w:cs="Arial"/>
          <w:sz w:val="24"/>
          <w:szCs w:val="24"/>
        </w:rPr>
        <w:t>jednat jménem či za uchazeče</w:t>
      </w:r>
    </w:p>
    <w:p w:rsidR="004225BA" w:rsidRPr="00EC63B5" w:rsidRDefault="004225BA" w:rsidP="00346324">
      <w:pPr>
        <w:rPr>
          <w:rFonts w:ascii="Arial" w:hAnsi="Arial" w:cs="Arial"/>
          <w:sz w:val="24"/>
          <w:szCs w:val="24"/>
        </w:rPr>
      </w:pPr>
      <w:r w:rsidRPr="00EC63B5">
        <w:rPr>
          <w:rFonts w:ascii="Arial" w:hAnsi="Arial" w:cs="Arial"/>
          <w:sz w:val="24"/>
          <w:szCs w:val="24"/>
        </w:rPr>
        <w:t>(včetně otisku  razítka)</w:t>
      </w:r>
    </w:p>
    <w:p w:rsidR="004B4743" w:rsidRPr="00EC63B5" w:rsidRDefault="004B4743">
      <w:pPr>
        <w:rPr>
          <w:rFonts w:ascii="Arial" w:hAnsi="Arial" w:cs="Arial"/>
          <w:b/>
          <w:sz w:val="24"/>
          <w:szCs w:val="24"/>
        </w:rPr>
      </w:pPr>
    </w:p>
    <w:p w:rsidR="00346324" w:rsidRPr="00EC63B5" w:rsidRDefault="00346324" w:rsidP="002373A5">
      <w:pPr>
        <w:jc w:val="right"/>
        <w:rPr>
          <w:rFonts w:ascii="Arial" w:hAnsi="Arial" w:cs="Arial"/>
          <w:b/>
          <w:sz w:val="24"/>
          <w:szCs w:val="24"/>
        </w:rPr>
      </w:pPr>
      <w:r w:rsidRPr="00EC63B5">
        <w:rPr>
          <w:rFonts w:ascii="Arial" w:hAnsi="Arial" w:cs="Arial"/>
          <w:b/>
          <w:sz w:val="24"/>
          <w:szCs w:val="24"/>
        </w:rPr>
        <w:t xml:space="preserve">Příloha č. </w:t>
      </w:r>
      <w:r w:rsidR="004B4743" w:rsidRPr="00EC63B5">
        <w:rPr>
          <w:rFonts w:ascii="Arial" w:hAnsi="Arial" w:cs="Arial"/>
          <w:b/>
          <w:sz w:val="24"/>
          <w:szCs w:val="24"/>
        </w:rPr>
        <w:t>4</w:t>
      </w:r>
      <w:r w:rsidRPr="00EC63B5">
        <w:rPr>
          <w:rFonts w:ascii="Arial" w:hAnsi="Arial" w:cs="Arial"/>
          <w:b/>
          <w:sz w:val="24"/>
          <w:szCs w:val="24"/>
        </w:rPr>
        <w:t xml:space="preserve"> </w:t>
      </w:r>
      <w:r w:rsidR="002373A5" w:rsidRPr="00EC63B5">
        <w:rPr>
          <w:rFonts w:ascii="Arial" w:hAnsi="Arial" w:cs="Arial"/>
          <w:b/>
          <w:sz w:val="24"/>
          <w:szCs w:val="24"/>
        </w:rPr>
        <w:t xml:space="preserve"> Z</w:t>
      </w:r>
      <w:r w:rsidRPr="00EC63B5">
        <w:rPr>
          <w:rFonts w:ascii="Arial" w:hAnsi="Arial" w:cs="Arial"/>
          <w:b/>
          <w:sz w:val="24"/>
          <w:szCs w:val="24"/>
        </w:rPr>
        <w:t xml:space="preserve">adávací dokumentace  </w:t>
      </w:r>
    </w:p>
    <w:p w:rsidR="000B7CA7" w:rsidRPr="00EC63B5" w:rsidRDefault="000B7CA7" w:rsidP="00A00525">
      <w:pPr>
        <w:jc w:val="center"/>
        <w:rPr>
          <w:rFonts w:ascii="Arial" w:hAnsi="Arial" w:cs="Arial"/>
          <w:sz w:val="28"/>
          <w:szCs w:val="28"/>
          <w:u w:val="single"/>
        </w:rPr>
      </w:pPr>
    </w:p>
    <w:p w:rsidR="00CE2FD1" w:rsidRPr="00EC63B5" w:rsidRDefault="00CE2FD1" w:rsidP="00D27B3B">
      <w:pPr>
        <w:pStyle w:val="Nzev"/>
        <w:jc w:val="left"/>
        <w:rPr>
          <w:rFonts w:cs="Arial"/>
          <w:szCs w:val="24"/>
        </w:rPr>
      </w:pPr>
    </w:p>
    <w:p w:rsidR="00B377B9" w:rsidRPr="00EC63B5" w:rsidRDefault="00B377B9" w:rsidP="00D27B3B">
      <w:pPr>
        <w:pStyle w:val="Nzev"/>
        <w:jc w:val="left"/>
        <w:rPr>
          <w:rFonts w:cs="Arial"/>
          <w:sz w:val="40"/>
          <w:szCs w:val="40"/>
        </w:rPr>
      </w:pPr>
      <w:r w:rsidRPr="00EC63B5">
        <w:rPr>
          <w:rFonts w:cs="Arial"/>
          <w:sz w:val="40"/>
          <w:szCs w:val="40"/>
        </w:rPr>
        <w:t xml:space="preserve">KUPNÍ SMLOUVA </w:t>
      </w:r>
    </w:p>
    <w:p w:rsidR="00B377B9" w:rsidRPr="00EC63B5" w:rsidRDefault="00B377B9" w:rsidP="00D27B3B">
      <w:pPr>
        <w:pStyle w:val="Zkladntext"/>
        <w:rPr>
          <w:rFonts w:ascii="Arial" w:hAnsi="Arial" w:cs="Arial"/>
          <w:szCs w:val="24"/>
          <w:lang w:val="cs-CZ"/>
        </w:rPr>
      </w:pPr>
      <w:r w:rsidRPr="00EC63B5">
        <w:rPr>
          <w:rFonts w:ascii="Arial" w:hAnsi="Arial" w:cs="Arial"/>
          <w:szCs w:val="24"/>
          <w:lang w:val="cs-CZ"/>
        </w:rPr>
        <w:t>uzavřená podle § 588 a násl. občanského zákoníku mezi</w:t>
      </w:r>
    </w:p>
    <w:p w:rsidR="0083695B" w:rsidRPr="00EC63B5" w:rsidRDefault="0083695B" w:rsidP="003460A2">
      <w:pPr>
        <w:tabs>
          <w:tab w:val="left" w:pos="0"/>
        </w:tabs>
        <w:spacing w:before="120"/>
        <w:rPr>
          <w:rFonts w:ascii="Arial" w:hAnsi="Arial" w:cs="Arial"/>
          <w:b/>
          <w:bCs/>
          <w:sz w:val="24"/>
          <w:szCs w:val="24"/>
        </w:rPr>
      </w:pPr>
    </w:p>
    <w:p w:rsidR="00B377B9" w:rsidRPr="00EC63B5" w:rsidRDefault="00B377B9" w:rsidP="003460A2">
      <w:pPr>
        <w:tabs>
          <w:tab w:val="left" w:pos="0"/>
        </w:tabs>
        <w:spacing w:before="120"/>
        <w:rPr>
          <w:rFonts w:ascii="Arial" w:hAnsi="Arial" w:cs="Arial"/>
          <w:b/>
          <w:bCs/>
          <w:sz w:val="24"/>
          <w:szCs w:val="24"/>
        </w:rPr>
      </w:pPr>
      <w:r w:rsidRPr="00EC63B5">
        <w:rPr>
          <w:rFonts w:ascii="Arial" w:hAnsi="Arial" w:cs="Arial"/>
          <w:b/>
          <w:bCs/>
          <w:sz w:val="24"/>
          <w:szCs w:val="24"/>
        </w:rPr>
        <w:t>prodávajícím</w:t>
      </w:r>
    </w:p>
    <w:p w:rsidR="00946EDC" w:rsidRPr="00EC63B5" w:rsidRDefault="00946EDC" w:rsidP="003460A2">
      <w:pPr>
        <w:tabs>
          <w:tab w:val="left" w:pos="0"/>
        </w:tabs>
        <w:jc w:val="both"/>
        <w:rPr>
          <w:rFonts w:ascii="Arial" w:hAnsi="Arial" w:cs="Arial"/>
          <w:b/>
          <w:sz w:val="24"/>
          <w:szCs w:val="24"/>
        </w:rPr>
      </w:pPr>
      <w:r w:rsidRPr="00EC63B5">
        <w:rPr>
          <w:rFonts w:ascii="Arial" w:hAnsi="Arial" w:cs="Arial"/>
          <w:sz w:val="24"/>
          <w:szCs w:val="24"/>
        </w:rPr>
        <w:t>název:</w:t>
      </w:r>
      <w:r w:rsidRPr="00EC63B5">
        <w:rPr>
          <w:rFonts w:ascii="Arial" w:hAnsi="Arial" w:cs="Arial"/>
          <w:sz w:val="24"/>
          <w:szCs w:val="24"/>
        </w:rPr>
        <w:tab/>
      </w:r>
      <w:r w:rsidRPr="00EC63B5">
        <w:rPr>
          <w:rFonts w:ascii="Arial" w:hAnsi="Arial" w:cs="Arial"/>
          <w:b/>
          <w:sz w:val="24"/>
          <w:szCs w:val="24"/>
        </w:rPr>
        <w:tab/>
      </w:r>
      <w:r w:rsidRPr="00EC63B5">
        <w:rPr>
          <w:rFonts w:ascii="Arial" w:hAnsi="Arial" w:cs="Arial"/>
          <w:b/>
          <w:sz w:val="24"/>
          <w:szCs w:val="24"/>
        </w:rPr>
        <w:tab/>
      </w:r>
      <w:r w:rsidRPr="00EC63B5">
        <w:rPr>
          <w:rFonts w:ascii="Arial" w:hAnsi="Arial" w:cs="Arial"/>
          <w:b/>
          <w:sz w:val="24"/>
          <w:szCs w:val="24"/>
        </w:rPr>
        <w:tab/>
      </w:r>
    </w:p>
    <w:p w:rsidR="00822178" w:rsidRPr="00EC63B5" w:rsidRDefault="00822178" w:rsidP="003460A2">
      <w:pPr>
        <w:tabs>
          <w:tab w:val="left" w:pos="0"/>
        </w:tabs>
        <w:jc w:val="both"/>
        <w:rPr>
          <w:rFonts w:ascii="Arial" w:hAnsi="Arial" w:cs="Arial"/>
          <w:sz w:val="24"/>
          <w:szCs w:val="24"/>
        </w:rPr>
      </w:pPr>
      <w:r w:rsidRPr="00EC63B5">
        <w:rPr>
          <w:rFonts w:ascii="Arial" w:hAnsi="Arial" w:cs="Arial"/>
          <w:sz w:val="24"/>
          <w:szCs w:val="24"/>
        </w:rPr>
        <w:t>sídlo:</w:t>
      </w:r>
    </w:p>
    <w:p w:rsidR="0004012A" w:rsidRPr="00EC63B5" w:rsidRDefault="0004012A" w:rsidP="003460A2">
      <w:pPr>
        <w:tabs>
          <w:tab w:val="left" w:pos="0"/>
        </w:tabs>
        <w:jc w:val="both"/>
        <w:rPr>
          <w:rFonts w:ascii="Arial" w:hAnsi="Arial" w:cs="Arial"/>
          <w:sz w:val="24"/>
          <w:szCs w:val="24"/>
        </w:rPr>
      </w:pPr>
      <w:r w:rsidRPr="00EC63B5">
        <w:rPr>
          <w:rFonts w:ascii="Arial" w:hAnsi="Arial" w:cs="Arial"/>
          <w:sz w:val="24"/>
          <w:szCs w:val="24"/>
        </w:rPr>
        <w:t xml:space="preserve">IČ: </w:t>
      </w:r>
      <w:r w:rsidRPr="00EC63B5">
        <w:rPr>
          <w:rFonts w:ascii="Arial" w:hAnsi="Arial" w:cs="Arial"/>
          <w:sz w:val="24"/>
          <w:szCs w:val="24"/>
        </w:rPr>
        <w:tab/>
      </w:r>
      <w:r w:rsidRPr="00EC63B5">
        <w:rPr>
          <w:rFonts w:ascii="Arial" w:hAnsi="Arial" w:cs="Arial"/>
          <w:sz w:val="24"/>
          <w:szCs w:val="24"/>
        </w:rPr>
        <w:tab/>
      </w:r>
      <w:r w:rsidRPr="00EC63B5">
        <w:rPr>
          <w:rFonts w:ascii="Arial" w:hAnsi="Arial" w:cs="Arial"/>
          <w:sz w:val="24"/>
          <w:szCs w:val="24"/>
        </w:rPr>
        <w:tab/>
      </w:r>
      <w:r w:rsidRPr="00EC63B5">
        <w:rPr>
          <w:rFonts w:ascii="Arial" w:hAnsi="Arial" w:cs="Arial"/>
          <w:sz w:val="24"/>
          <w:szCs w:val="24"/>
        </w:rPr>
        <w:tab/>
      </w:r>
    </w:p>
    <w:p w:rsidR="0004012A" w:rsidRPr="00EC63B5" w:rsidRDefault="0004012A" w:rsidP="003460A2">
      <w:pPr>
        <w:tabs>
          <w:tab w:val="left" w:pos="0"/>
        </w:tabs>
        <w:jc w:val="both"/>
        <w:rPr>
          <w:rFonts w:ascii="Arial" w:hAnsi="Arial" w:cs="Arial"/>
          <w:sz w:val="24"/>
          <w:szCs w:val="24"/>
        </w:rPr>
      </w:pPr>
      <w:r w:rsidRPr="00EC63B5">
        <w:rPr>
          <w:rFonts w:ascii="Arial" w:hAnsi="Arial" w:cs="Arial"/>
          <w:sz w:val="24"/>
          <w:szCs w:val="24"/>
        </w:rPr>
        <w:t xml:space="preserve">DIČ: </w:t>
      </w:r>
      <w:r w:rsidRPr="00EC63B5">
        <w:rPr>
          <w:rFonts w:ascii="Arial" w:hAnsi="Arial" w:cs="Arial"/>
          <w:sz w:val="24"/>
          <w:szCs w:val="24"/>
        </w:rPr>
        <w:tab/>
      </w:r>
      <w:r w:rsidRPr="00EC63B5">
        <w:rPr>
          <w:rFonts w:ascii="Arial" w:hAnsi="Arial" w:cs="Arial"/>
          <w:sz w:val="24"/>
          <w:szCs w:val="24"/>
        </w:rPr>
        <w:tab/>
      </w:r>
      <w:r w:rsidRPr="00EC63B5">
        <w:rPr>
          <w:rFonts w:ascii="Arial" w:hAnsi="Arial" w:cs="Arial"/>
          <w:sz w:val="24"/>
          <w:szCs w:val="24"/>
        </w:rPr>
        <w:tab/>
      </w:r>
      <w:r w:rsidRPr="00EC63B5">
        <w:rPr>
          <w:rFonts w:ascii="Arial" w:hAnsi="Arial" w:cs="Arial"/>
          <w:sz w:val="24"/>
          <w:szCs w:val="24"/>
        </w:rPr>
        <w:tab/>
      </w:r>
    </w:p>
    <w:p w:rsidR="0004012A" w:rsidRPr="00EC63B5" w:rsidRDefault="0004012A" w:rsidP="003460A2">
      <w:pPr>
        <w:tabs>
          <w:tab w:val="left" w:pos="0"/>
        </w:tabs>
        <w:jc w:val="both"/>
        <w:rPr>
          <w:rFonts w:ascii="Arial" w:hAnsi="Arial" w:cs="Arial"/>
          <w:sz w:val="24"/>
          <w:szCs w:val="24"/>
        </w:rPr>
      </w:pPr>
      <w:r w:rsidRPr="00EC63B5">
        <w:rPr>
          <w:rFonts w:ascii="Arial" w:hAnsi="Arial" w:cs="Arial"/>
          <w:sz w:val="24"/>
          <w:szCs w:val="24"/>
        </w:rPr>
        <w:t>Bankovní spojení:</w:t>
      </w:r>
      <w:r w:rsidRPr="00EC63B5">
        <w:rPr>
          <w:rFonts w:ascii="Arial" w:hAnsi="Arial" w:cs="Arial"/>
          <w:sz w:val="24"/>
          <w:szCs w:val="24"/>
        </w:rPr>
        <w:tab/>
      </w:r>
      <w:r w:rsidRPr="00EC63B5">
        <w:rPr>
          <w:rFonts w:ascii="Arial" w:hAnsi="Arial" w:cs="Arial"/>
          <w:sz w:val="24"/>
          <w:szCs w:val="24"/>
        </w:rPr>
        <w:tab/>
      </w:r>
      <w:r w:rsidR="00A326D2" w:rsidRPr="00EC63B5">
        <w:rPr>
          <w:rFonts w:ascii="Arial" w:hAnsi="Arial" w:cs="Arial"/>
          <w:sz w:val="24"/>
          <w:szCs w:val="24"/>
        </w:rPr>
        <w:tab/>
      </w:r>
    </w:p>
    <w:p w:rsidR="0004012A" w:rsidRPr="00EC63B5" w:rsidRDefault="00E1436F" w:rsidP="003460A2">
      <w:pPr>
        <w:tabs>
          <w:tab w:val="left" w:pos="0"/>
        </w:tabs>
        <w:jc w:val="both"/>
        <w:rPr>
          <w:rFonts w:ascii="Arial" w:hAnsi="Arial" w:cs="Arial"/>
          <w:sz w:val="24"/>
          <w:szCs w:val="24"/>
        </w:rPr>
      </w:pPr>
      <w:r w:rsidRPr="00EC63B5">
        <w:rPr>
          <w:rFonts w:ascii="Arial" w:hAnsi="Arial" w:cs="Arial"/>
          <w:sz w:val="24"/>
          <w:szCs w:val="24"/>
        </w:rPr>
        <w:t>Jednající</w:t>
      </w:r>
      <w:r w:rsidR="0004012A" w:rsidRPr="00EC63B5">
        <w:rPr>
          <w:rFonts w:ascii="Arial" w:hAnsi="Arial" w:cs="Arial"/>
          <w:sz w:val="24"/>
          <w:szCs w:val="24"/>
        </w:rPr>
        <w:t xml:space="preserve"> jednatelem:</w:t>
      </w:r>
      <w:r w:rsidR="0004012A" w:rsidRPr="00EC63B5">
        <w:rPr>
          <w:rFonts w:ascii="Arial" w:hAnsi="Arial" w:cs="Arial"/>
          <w:sz w:val="24"/>
          <w:szCs w:val="24"/>
        </w:rPr>
        <w:tab/>
      </w:r>
      <w:r w:rsidR="00A326D2" w:rsidRPr="00EC63B5">
        <w:rPr>
          <w:rFonts w:ascii="Arial" w:hAnsi="Arial" w:cs="Arial"/>
          <w:sz w:val="24"/>
          <w:szCs w:val="24"/>
        </w:rPr>
        <w:tab/>
      </w:r>
    </w:p>
    <w:p w:rsidR="0004012A" w:rsidRPr="00EC63B5" w:rsidRDefault="00B67126" w:rsidP="003460A2">
      <w:pPr>
        <w:tabs>
          <w:tab w:val="left" w:pos="0"/>
        </w:tabs>
        <w:jc w:val="both"/>
        <w:rPr>
          <w:rFonts w:ascii="Arial" w:hAnsi="Arial" w:cs="Arial"/>
          <w:sz w:val="24"/>
          <w:szCs w:val="24"/>
        </w:rPr>
      </w:pPr>
      <w:r w:rsidRPr="00EC63B5">
        <w:rPr>
          <w:rFonts w:ascii="Arial" w:hAnsi="Arial" w:cs="Arial"/>
          <w:bCs/>
          <w:sz w:val="24"/>
          <w:szCs w:val="24"/>
        </w:rPr>
        <w:t xml:space="preserve">e-mail: </w:t>
      </w:r>
      <w:r w:rsidR="0004012A" w:rsidRPr="00EC63B5">
        <w:rPr>
          <w:rFonts w:ascii="Arial" w:hAnsi="Arial" w:cs="Arial"/>
          <w:sz w:val="24"/>
          <w:szCs w:val="24"/>
        </w:rPr>
        <w:t xml:space="preserve"> </w:t>
      </w:r>
      <w:r w:rsidR="0004012A" w:rsidRPr="00EC63B5">
        <w:rPr>
          <w:rFonts w:ascii="Arial" w:hAnsi="Arial" w:cs="Arial"/>
          <w:sz w:val="24"/>
          <w:szCs w:val="24"/>
        </w:rPr>
        <w:tab/>
      </w:r>
      <w:r w:rsidR="0004012A" w:rsidRPr="00EC63B5">
        <w:rPr>
          <w:rFonts w:ascii="Arial" w:hAnsi="Arial" w:cs="Arial"/>
          <w:sz w:val="24"/>
          <w:szCs w:val="24"/>
        </w:rPr>
        <w:tab/>
      </w:r>
      <w:r w:rsidR="0004012A" w:rsidRPr="00EC63B5">
        <w:rPr>
          <w:rFonts w:ascii="Arial" w:hAnsi="Arial" w:cs="Arial"/>
          <w:sz w:val="24"/>
          <w:szCs w:val="24"/>
        </w:rPr>
        <w:tab/>
      </w:r>
      <w:r w:rsidR="0004012A" w:rsidRPr="00EC63B5">
        <w:rPr>
          <w:rFonts w:ascii="Arial" w:hAnsi="Arial" w:cs="Arial"/>
          <w:sz w:val="24"/>
          <w:szCs w:val="24"/>
        </w:rPr>
        <w:tab/>
      </w:r>
    </w:p>
    <w:p w:rsidR="0004012A" w:rsidRPr="00EC63B5" w:rsidRDefault="0004012A" w:rsidP="0083695B">
      <w:pPr>
        <w:tabs>
          <w:tab w:val="left" w:pos="0"/>
        </w:tabs>
        <w:spacing w:after="120"/>
        <w:jc w:val="both"/>
        <w:rPr>
          <w:rFonts w:ascii="Arial" w:hAnsi="Arial" w:cs="Arial"/>
          <w:sz w:val="24"/>
          <w:szCs w:val="24"/>
        </w:rPr>
      </w:pPr>
      <w:r w:rsidRPr="00EC63B5">
        <w:rPr>
          <w:rFonts w:ascii="Arial" w:hAnsi="Arial" w:cs="Arial"/>
          <w:sz w:val="24"/>
          <w:szCs w:val="24"/>
        </w:rPr>
        <w:t>(dále je „prodávající“)</w:t>
      </w:r>
    </w:p>
    <w:p w:rsidR="00B377B9" w:rsidRPr="00EC63B5" w:rsidRDefault="00B377B9" w:rsidP="0083695B">
      <w:pPr>
        <w:tabs>
          <w:tab w:val="left" w:pos="0"/>
        </w:tabs>
        <w:spacing w:after="120"/>
        <w:jc w:val="both"/>
        <w:rPr>
          <w:rFonts w:ascii="Arial" w:hAnsi="Arial" w:cs="Arial"/>
          <w:sz w:val="24"/>
          <w:szCs w:val="24"/>
        </w:rPr>
      </w:pPr>
      <w:r w:rsidRPr="00EC63B5">
        <w:rPr>
          <w:rFonts w:ascii="Arial" w:hAnsi="Arial" w:cs="Arial"/>
          <w:sz w:val="24"/>
          <w:szCs w:val="24"/>
        </w:rPr>
        <w:t>a</w:t>
      </w:r>
    </w:p>
    <w:p w:rsidR="00B377B9" w:rsidRPr="006C2C9C" w:rsidRDefault="00B377B9" w:rsidP="00D27B3B">
      <w:pPr>
        <w:tabs>
          <w:tab w:val="left" w:pos="0"/>
        </w:tabs>
        <w:jc w:val="both"/>
        <w:rPr>
          <w:rFonts w:ascii="Arial" w:hAnsi="Arial" w:cs="Arial"/>
          <w:b/>
          <w:bCs/>
          <w:sz w:val="24"/>
          <w:szCs w:val="24"/>
        </w:rPr>
      </w:pPr>
      <w:r w:rsidRPr="006C2C9C">
        <w:rPr>
          <w:rFonts w:ascii="Arial" w:hAnsi="Arial" w:cs="Arial"/>
          <w:b/>
          <w:bCs/>
          <w:sz w:val="24"/>
          <w:szCs w:val="24"/>
        </w:rPr>
        <w:t>kupujícím</w:t>
      </w:r>
    </w:p>
    <w:p w:rsidR="00822178" w:rsidRPr="006C2C9C" w:rsidRDefault="00822178" w:rsidP="006C2C9C">
      <w:pPr>
        <w:tabs>
          <w:tab w:val="left" w:pos="0"/>
        </w:tabs>
        <w:ind w:left="2832" w:hanging="2832"/>
        <w:jc w:val="both"/>
        <w:rPr>
          <w:rFonts w:ascii="Arial" w:hAnsi="Arial" w:cs="Arial"/>
          <w:b/>
          <w:sz w:val="24"/>
          <w:szCs w:val="24"/>
        </w:rPr>
      </w:pPr>
      <w:r w:rsidRPr="006C2C9C">
        <w:rPr>
          <w:rFonts w:ascii="Arial" w:hAnsi="Arial" w:cs="Arial"/>
          <w:sz w:val="24"/>
          <w:szCs w:val="24"/>
        </w:rPr>
        <w:t>název:</w:t>
      </w:r>
      <w:r w:rsidR="00B67126" w:rsidRPr="006C2C9C">
        <w:rPr>
          <w:rFonts w:ascii="Arial" w:hAnsi="Arial" w:cs="Arial"/>
          <w:sz w:val="24"/>
          <w:szCs w:val="24"/>
        </w:rPr>
        <w:tab/>
      </w:r>
      <w:r w:rsidR="006C2C9C" w:rsidRPr="006C2C9C">
        <w:rPr>
          <w:rFonts w:ascii="Arial" w:hAnsi="Arial" w:cs="Arial"/>
          <w:sz w:val="24"/>
          <w:szCs w:val="24"/>
        </w:rPr>
        <w:t>Základní škola a Mateřská škola Jaroslava Dobrovolského, Lužice, okres Hodonín, příspěvková organizace</w:t>
      </w:r>
    </w:p>
    <w:p w:rsidR="00822178" w:rsidRPr="006C2C9C" w:rsidRDefault="00822178" w:rsidP="00822178">
      <w:pPr>
        <w:tabs>
          <w:tab w:val="left" w:pos="0"/>
        </w:tabs>
        <w:jc w:val="both"/>
        <w:rPr>
          <w:rFonts w:ascii="Arial" w:hAnsi="Arial" w:cs="Arial"/>
          <w:sz w:val="24"/>
          <w:szCs w:val="24"/>
        </w:rPr>
      </w:pPr>
      <w:r w:rsidRPr="006C2C9C">
        <w:rPr>
          <w:rFonts w:ascii="Arial" w:hAnsi="Arial" w:cs="Arial"/>
          <w:sz w:val="24"/>
          <w:szCs w:val="24"/>
        </w:rPr>
        <w:t>sídlo:</w:t>
      </w:r>
      <w:r w:rsidRPr="006C2C9C">
        <w:rPr>
          <w:rFonts w:ascii="Arial" w:hAnsi="Arial" w:cs="Arial"/>
          <w:sz w:val="24"/>
          <w:szCs w:val="24"/>
        </w:rPr>
        <w:tab/>
      </w:r>
      <w:r w:rsidR="006C2C9C" w:rsidRPr="006C2C9C">
        <w:rPr>
          <w:rFonts w:ascii="Arial" w:hAnsi="Arial" w:cs="Arial"/>
          <w:sz w:val="24"/>
          <w:szCs w:val="24"/>
        </w:rPr>
        <w:tab/>
      </w:r>
      <w:r w:rsidR="006C2C9C" w:rsidRPr="006C2C9C">
        <w:rPr>
          <w:rFonts w:ascii="Arial" w:hAnsi="Arial" w:cs="Arial"/>
          <w:sz w:val="24"/>
          <w:szCs w:val="24"/>
        </w:rPr>
        <w:tab/>
      </w:r>
      <w:r w:rsidR="006C2C9C" w:rsidRPr="006C2C9C">
        <w:rPr>
          <w:rFonts w:ascii="Arial" w:hAnsi="Arial" w:cs="Arial"/>
          <w:sz w:val="24"/>
          <w:szCs w:val="24"/>
        </w:rPr>
        <w:tab/>
        <w:t xml:space="preserve">Velkomoravská 220, 696 18 Lužice </w:t>
      </w:r>
    </w:p>
    <w:p w:rsidR="00B377B9" w:rsidRPr="006C2C9C" w:rsidRDefault="00B377B9" w:rsidP="003460A2">
      <w:pPr>
        <w:tabs>
          <w:tab w:val="left" w:pos="0"/>
        </w:tabs>
        <w:jc w:val="both"/>
        <w:rPr>
          <w:rFonts w:ascii="Arial" w:hAnsi="Arial" w:cs="Arial"/>
          <w:sz w:val="24"/>
          <w:szCs w:val="24"/>
        </w:rPr>
      </w:pPr>
      <w:r w:rsidRPr="006C2C9C">
        <w:rPr>
          <w:rFonts w:ascii="Arial" w:hAnsi="Arial" w:cs="Arial"/>
          <w:sz w:val="24"/>
          <w:szCs w:val="24"/>
        </w:rPr>
        <w:t>IČ:</w:t>
      </w:r>
      <w:r w:rsidRPr="006C2C9C">
        <w:rPr>
          <w:rFonts w:ascii="Arial" w:hAnsi="Arial" w:cs="Arial"/>
          <w:sz w:val="24"/>
          <w:szCs w:val="24"/>
        </w:rPr>
        <w:tab/>
      </w:r>
      <w:r w:rsidR="006C2C9C" w:rsidRPr="006C2C9C">
        <w:rPr>
          <w:rFonts w:ascii="Arial" w:hAnsi="Arial" w:cs="Arial"/>
          <w:sz w:val="24"/>
          <w:szCs w:val="24"/>
        </w:rPr>
        <w:tab/>
      </w:r>
      <w:r w:rsidR="006C2C9C" w:rsidRPr="006C2C9C">
        <w:rPr>
          <w:rFonts w:ascii="Arial" w:hAnsi="Arial" w:cs="Arial"/>
          <w:sz w:val="24"/>
          <w:szCs w:val="24"/>
        </w:rPr>
        <w:tab/>
      </w:r>
      <w:r w:rsidR="006C2C9C" w:rsidRPr="006C2C9C">
        <w:rPr>
          <w:rFonts w:ascii="Arial" w:hAnsi="Arial" w:cs="Arial"/>
          <w:sz w:val="24"/>
          <w:szCs w:val="24"/>
        </w:rPr>
        <w:tab/>
        <w:t>75023369</w:t>
      </w:r>
    </w:p>
    <w:p w:rsidR="006F4156" w:rsidRPr="006C2C9C" w:rsidRDefault="00B377B9" w:rsidP="003460A2">
      <w:pPr>
        <w:tabs>
          <w:tab w:val="left" w:pos="0"/>
        </w:tabs>
        <w:jc w:val="both"/>
        <w:rPr>
          <w:rFonts w:ascii="Arial" w:hAnsi="Arial" w:cs="Arial"/>
          <w:bCs/>
          <w:sz w:val="24"/>
          <w:szCs w:val="24"/>
        </w:rPr>
      </w:pPr>
      <w:r w:rsidRPr="006C2C9C">
        <w:rPr>
          <w:rFonts w:ascii="Arial" w:hAnsi="Arial" w:cs="Arial"/>
          <w:bCs/>
          <w:sz w:val="24"/>
          <w:szCs w:val="24"/>
        </w:rPr>
        <w:t xml:space="preserve">tel.: </w:t>
      </w:r>
      <w:r w:rsidR="00946EDC" w:rsidRPr="006C2C9C">
        <w:rPr>
          <w:rFonts w:ascii="Arial" w:hAnsi="Arial" w:cs="Arial"/>
          <w:bCs/>
          <w:sz w:val="24"/>
          <w:szCs w:val="24"/>
        </w:rPr>
        <w:tab/>
      </w:r>
      <w:r w:rsidR="006C2C9C" w:rsidRPr="006C2C9C">
        <w:rPr>
          <w:rFonts w:ascii="Arial" w:hAnsi="Arial" w:cs="Arial"/>
          <w:bCs/>
          <w:sz w:val="24"/>
          <w:szCs w:val="24"/>
        </w:rPr>
        <w:tab/>
      </w:r>
      <w:r w:rsidR="006C2C9C" w:rsidRPr="006C2C9C">
        <w:rPr>
          <w:rFonts w:ascii="Arial" w:hAnsi="Arial" w:cs="Arial"/>
          <w:bCs/>
          <w:sz w:val="24"/>
          <w:szCs w:val="24"/>
        </w:rPr>
        <w:tab/>
      </w:r>
      <w:r w:rsidR="006C2C9C" w:rsidRPr="006C2C9C">
        <w:rPr>
          <w:rFonts w:ascii="Arial" w:hAnsi="Arial" w:cs="Arial"/>
          <w:bCs/>
          <w:sz w:val="24"/>
          <w:szCs w:val="24"/>
        </w:rPr>
        <w:tab/>
        <w:t>518 357 239</w:t>
      </w:r>
    </w:p>
    <w:p w:rsidR="00B377B9" w:rsidRPr="006C2C9C" w:rsidRDefault="00B377B9" w:rsidP="003460A2">
      <w:pPr>
        <w:tabs>
          <w:tab w:val="left" w:pos="0"/>
        </w:tabs>
        <w:jc w:val="both"/>
        <w:rPr>
          <w:rFonts w:ascii="Arial" w:hAnsi="Arial" w:cs="Arial"/>
          <w:sz w:val="24"/>
          <w:szCs w:val="24"/>
        </w:rPr>
      </w:pPr>
      <w:r w:rsidRPr="006C2C9C">
        <w:rPr>
          <w:rFonts w:ascii="Arial" w:hAnsi="Arial" w:cs="Arial"/>
          <w:sz w:val="24"/>
          <w:szCs w:val="24"/>
        </w:rPr>
        <w:t>Zastoupená ředitelem</w:t>
      </w:r>
      <w:r w:rsidRPr="006C2C9C">
        <w:rPr>
          <w:rFonts w:ascii="Arial" w:hAnsi="Arial" w:cs="Arial"/>
          <w:sz w:val="24"/>
          <w:szCs w:val="24"/>
        </w:rPr>
        <w:tab/>
      </w:r>
      <w:r w:rsidR="00822178" w:rsidRPr="006C2C9C">
        <w:rPr>
          <w:rFonts w:ascii="Arial" w:hAnsi="Arial" w:cs="Arial"/>
          <w:sz w:val="24"/>
          <w:szCs w:val="24"/>
        </w:rPr>
        <w:t xml:space="preserve">Mgr. </w:t>
      </w:r>
      <w:r w:rsidR="006C2C9C" w:rsidRPr="006C2C9C">
        <w:rPr>
          <w:rFonts w:ascii="Arial" w:hAnsi="Arial" w:cs="Arial"/>
          <w:sz w:val="24"/>
          <w:szCs w:val="24"/>
        </w:rPr>
        <w:t>Miroslavem Hunčou</w:t>
      </w:r>
      <w:r w:rsidR="00822178" w:rsidRPr="006C2C9C">
        <w:rPr>
          <w:rFonts w:ascii="Arial" w:hAnsi="Arial" w:cs="Arial"/>
          <w:sz w:val="24"/>
          <w:szCs w:val="24"/>
        </w:rPr>
        <w:t xml:space="preserve"> </w:t>
      </w:r>
    </w:p>
    <w:p w:rsidR="00822178" w:rsidRPr="006C2C9C" w:rsidRDefault="00822178" w:rsidP="00822178">
      <w:pPr>
        <w:tabs>
          <w:tab w:val="left" w:pos="0"/>
        </w:tabs>
        <w:jc w:val="both"/>
        <w:rPr>
          <w:rFonts w:ascii="Arial" w:hAnsi="Arial" w:cs="Arial"/>
          <w:bCs/>
          <w:sz w:val="24"/>
          <w:szCs w:val="24"/>
        </w:rPr>
      </w:pPr>
      <w:r w:rsidRPr="006C2C9C">
        <w:rPr>
          <w:rFonts w:ascii="Arial" w:hAnsi="Arial" w:cs="Arial"/>
          <w:bCs/>
          <w:sz w:val="24"/>
          <w:szCs w:val="24"/>
        </w:rPr>
        <w:t xml:space="preserve">e-mail: </w:t>
      </w:r>
      <w:r w:rsidR="006C2C9C" w:rsidRPr="006C2C9C">
        <w:rPr>
          <w:rFonts w:ascii="Arial" w:hAnsi="Arial" w:cs="Arial"/>
          <w:bCs/>
          <w:sz w:val="24"/>
          <w:szCs w:val="24"/>
        </w:rPr>
        <w:tab/>
      </w:r>
      <w:r w:rsidR="006C2C9C" w:rsidRPr="006C2C9C">
        <w:rPr>
          <w:rFonts w:ascii="Arial" w:hAnsi="Arial" w:cs="Arial"/>
          <w:bCs/>
          <w:sz w:val="24"/>
          <w:szCs w:val="24"/>
        </w:rPr>
        <w:tab/>
      </w:r>
      <w:r w:rsidR="006C2C9C" w:rsidRPr="006C2C9C">
        <w:rPr>
          <w:rFonts w:ascii="Arial" w:hAnsi="Arial" w:cs="Arial"/>
          <w:bCs/>
          <w:sz w:val="24"/>
          <w:szCs w:val="24"/>
        </w:rPr>
        <w:tab/>
      </w:r>
      <w:hyperlink r:id="rId9" w:history="1">
        <w:r w:rsidR="006C2C9C" w:rsidRPr="006C2C9C">
          <w:rPr>
            <w:rStyle w:val="Hypertextovodkaz"/>
            <w:rFonts w:ascii="Arial" w:hAnsi="Arial" w:cs="Arial"/>
            <w:color w:val="auto"/>
            <w:sz w:val="24"/>
            <w:szCs w:val="24"/>
          </w:rPr>
          <w:t>zs.luzice@tiscali.cz</w:t>
        </w:r>
      </w:hyperlink>
      <w:r w:rsidR="006C2C9C" w:rsidRPr="006C2C9C">
        <w:rPr>
          <w:rFonts w:ascii="Arial" w:hAnsi="Arial" w:cs="Arial"/>
          <w:sz w:val="24"/>
          <w:szCs w:val="24"/>
        </w:rPr>
        <w:t xml:space="preserve"> </w:t>
      </w:r>
    </w:p>
    <w:p w:rsidR="00D27B3B" w:rsidRPr="006C2C9C" w:rsidRDefault="00B377B9" w:rsidP="00D27B3B">
      <w:pPr>
        <w:tabs>
          <w:tab w:val="left" w:pos="0"/>
        </w:tabs>
        <w:jc w:val="both"/>
        <w:rPr>
          <w:rFonts w:ascii="Arial" w:hAnsi="Arial" w:cs="Arial"/>
          <w:sz w:val="24"/>
          <w:szCs w:val="24"/>
        </w:rPr>
      </w:pPr>
      <w:r w:rsidRPr="006C2C9C">
        <w:rPr>
          <w:rFonts w:ascii="Arial" w:hAnsi="Arial" w:cs="Arial"/>
          <w:sz w:val="24"/>
          <w:szCs w:val="24"/>
        </w:rPr>
        <w:t>(dále je „kupující“)</w:t>
      </w:r>
    </w:p>
    <w:p w:rsidR="00D27B3B" w:rsidRPr="006C2C9C" w:rsidRDefault="00D27B3B" w:rsidP="00D27B3B">
      <w:pPr>
        <w:tabs>
          <w:tab w:val="left" w:pos="0"/>
        </w:tabs>
        <w:jc w:val="both"/>
        <w:rPr>
          <w:rFonts w:ascii="Arial" w:hAnsi="Arial" w:cs="Arial"/>
          <w:sz w:val="24"/>
          <w:szCs w:val="24"/>
        </w:rPr>
      </w:pPr>
    </w:p>
    <w:p w:rsidR="00B377B9" w:rsidRPr="006C2C9C" w:rsidRDefault="00B377B9" w:rsidP="00D27B3B">
      <w:pPr>
        <w:tabs>
          <w:tab w:val="left" w:pos="0"/>
        </w:tabs>
        <w:jc w:val="both"/>
        <w:rPr>
          <w:rFonts w:ascii="Arial" w:hAnsi="Arial" w:cs="Arial"/>
          <w:sz w:val="24"/>
          <w:szCs w:val="24"/>
        </w:rPr>
      </w:pPr>
      <w:r w:rsidRPr="006C2C9C">
        <w:rPr>
          <w:rFonts w:ascii="Arial" w:hAnsi="Arial" w:cs="Arial"/>
          <w:sz w:val="24"/>
          <w:szCs w:val="24"/>
        </w:rPr>
        <w:t>takto:</w:t>
      </w:r>
    </w:p>
    <w:p w:rsidR="00B377B9" w:rsidRPr="006C2C9C" w:rsidRDefault="00B377B9" w:rsidP="00310DA9">
      <w:pPr>
        <w:pStyle w:val="Nadpis2"/>
        <w:jc w:val="center"/>
        <w:rPr>
          <w:rFonts w:cs="Arial"/>
          <w:i w:val="0"/>
          <w:sz w:val="28"/>
          <w:szCs w:val="28"/>
          <w:lang w:val="cs-CZ"/>
        </w:rPr>
      </w:pPr>
      <w:r w:rsidRPr="006C2C9C">
        <w:rPr>
          <w:rFonts w:cs="Arial"/>
          <w:i w:val="0"/>
          <w:sz w:val="28"/>
          <w:szCs w:val="28"/>
          <w:lang w:val="cs-CZ"/>
        </w:rPr>
        <w:t>Článek I</w:t>
      </w:r>
      <w:r w:rsidR="00DB2E47" w:rsidRPr="006C2C9C">
        <w:rPr>
          <w:rFonts w:cs="Arial"/>
          <w:i w:val="0"/>
          <w:sz w:val="28"/>
          <w:szCs w:val="28"/>
          <w:lang w:val="cs-CZ"/>
        </w:rPr>
        <w:t>.</w:t>
      </w:r>
    </w:p>
    <w:p w:rsidR="00B377B9" w:rsidRPr="006C2C9C" w:rsidRDefault="00B377B9" w:rsidP="00310DA9">
      <w:pPr>
        <w:pStyle w:val="Nadpis2"/>
        <w:spacing w:before="120"/>
        <w:jc w:val="center"/>
        <w:rPr>
          <w:rFonts w:cs="Arial"/>
          <w:i w:val="0"/>
          <w:sz w:val="28"/>
          <w:szCs w:val="28"/>
          <w:lang w:val="cs-CZ"/>
        </w:rPr>
      </w:pPr>
      <w:r w:rsidRPr="006C2C9C">
        <w:rPr>
          <w:rFonts w:cs="Arial"/>
          <w:i w:val="0"/>
          <w:sz w:val="28"/>
          <w:szCs w:val="28"/>
          <w:lang w:val="cs-CZ"/>
        </w:rPr>
        <w:t>Předmět smlouvy a cenová ujednání</w:t>
      </w:r>
    </w:p>
    <w:p w:rsidR="00946EDC" w:rsidRPr="006C2C9C" w:rsidRDefault="00946EDC" w:rsidP="00DE5805">
      <w:pPr>
        <w:numPr>
          <w:ilvl w:val="0"/>
          <w:numId w:val="6"/>
        </w:numPr>
        <w:jc w:val="both"/>
        <w:rPr>
          <w:rFonts w:ascii="Arial" w:hAnsi="Arial" w:cs="Arial"/>
          <w:sz w:val="24"/>
          <w:szCs w:val="24"/>
        </w:rPr>
      </w:pPr>
      <w:r w:rsidRPr="006C2C9C">
        <w:rPr>
          <w:rFonts w:ascii="Arial" w:hAnsi="Arial" w:cs="Arial"/>
          <w:sz w:val="24"/>
          <w:szCs w:val="24"/>
        </w:rPr>
        <w:t xml:space="preserve">Předmětem této kupní smlouvy je dodávka </w:t>
      </w:r>
      <w:r w:rsidR="005E2D67" w:rsidRPr="006C2C9C">
        <w:rPr>
          <w:rFonts w:ascii="Arial" w:hAnsi="Arial" w:cs="Arial"/>
          <w:sz w:val="24"/>
          <w:szCs w:val="24"/>
        </w:rPr>
        <w:t>počítačů</w:t>
      </w:r>
      <w:r w:rsidR="006C2C9C" w:rsidRPr="006C2C9C">
        <w:rPr>
          <w:rFonts w:ascii="Arial" w:hAnsi="Arial" w:cs="Arial"/>
          <w:sz w:val="24"/>
          <w:szCs w:val="24"/>
        </w:rPr>
        <w:t xml:space="preserve">, notebooku, interaktivního diaprojektoru a keramické tabule </w:t>
      </w:r>
      <w:r w:rsidR="005E2D67" w:rsidRPr="006C2C9C">
        <w:rPr>
          <w:rFonts w:ascii="Arial" w:hAnsi="Arial" w:cs="Arial"/>
          <w:sz w:val="24"/>
          <w:szCs w:val="24"/>
        </w:rPr>
        <w:t xml:space="preserve"> </w:t>
      </w:r>
      <w:r w:rsidR="00D27B3B" w:rsidRPr="006C2C9C">
        <w:rPr>
          <w:rFonts w:ascii="Arial" w:hAnsi="Arial" w:cs="Arial"/>
          <w:sz w:val="24"/>
          <w:szCs w:val="24"/>
        </w:rPr>
        <w:t xml:space="preserve">dle </w:t>
      </w:r>
      <w:r w:rsidRPr="006C2C9C">
        <w:rPr>
          <w:rFonts w:ascii="Arial" w:hAnsi="Arial" w:cs="Arial"/>
          <w:sz w:val="24"/>
          <w:szCs w:val="24"/>
        </w:rPr>
        <w:t>Specifikac</w:t>
      </w:r>
      <w:r w:rsidR="00D27B3B" w:rsidRPr="006C2C9C">
        <w:rPr>
          <w:rFonts w:ascii="Arial" w:hAnsi="Arial" w:cs="Arial"/>
          <w:sz w:val="24"/>
          <w:szCs w:val="24"/>
        </w:rPr>
        <w:t>e</w:t>
      </w:r>
      <w:r w:rsidR="00346324" w:rsidRPr="006C2C9C">
        <w:rPr>
          <w:rFonts w:ascii="Arial" w:hAnsi="Arial" w:cs="Arial"/>
          <w:sz w:val="24"/>
          <w:szCs w:val="24"/>
        </w:rPr>
        <w:t xml:space="preserve"> dodávky</w:t>
      </w:r>
      <w:r w:rsidRPr="006C2C9C">
        <w:rPr>
          <w:rFonts w:ascii="Arial" w:hAnsi="Arial" w:cs="Arial"/>
          <w:sz w:val="24"/>
          <w:szCs w:val="24"/>
        </w:rPr>
        <w:t>, kter</w:t>
      </w:r>
      <w:r w:rsidR="00335A9D" w:rsidRPr="006C2C9C">
        <w:rPr>
          <w:rFonts w:ascii="Arial" w:hAnsi="Arial" w:cs="Arial"/>
          <w:sz w:val="24"/>
          <w:szCs w:val="24"/>
        </w:rPr>
        <w:t>á</w:t>
      </w:r>
      <w:r w:rsidRPr="006C2C9C">
        <w:rPr>
          <w:rFonts w:ascii="Arial" w:hAnsi="Arial" w:cs="Arial"/>
          <w:sz w:val="24"/>
          <w:szCs w:val="24"/>
        </w:rPr>
        <w:t xml:space="preserve"> je přílohou č. 1 této smlouvy a tvoří její nedílnou součást.</w:t>
      </w:r>
    </w:p>
    <w:p w:rsidR="00946EDC" w:rsidRPr="006C2C9C" w:rsidRDefault="00946EDC" w:rsidP="00946EDC">
      <w:pPr>
        <w:ind w:left="454"/>
        <w:jc w:val="both"/>
        <w:rPr>
          <w:rFonts w:ascii="Arial" w:hAnsi="Arial" w:cs="Arial"/>
          <w:b/>
          <w:sz w:val="24"/>
          <w:szCs w:val="24"/>
        </w:rPr>
      </w:pPr>
    </w:p>
    <w:p w:rsidR="0004012A" w:rsidRPr="006C2C9C" w:rsidRDefault="00B377B9" w:rsidP="00DE5805">
      <w:pPr>
        <w:numPr>
          <w:ilvl w:val="0"/>
          <w:numId w:val="6"/>
        </w:numPr>
        <w:jc w:val="both"/>
        <w:rPr>
          <w:rFonts w:ascii="Arial" w:hAnsi="Arial" w:cs="Arial"/>
          <w:sz w:val="24"/>
          <w:szCs w:val="24"/>
        </w:rPr>
      </w:pPr>
      <w:r w:rsidRPr="006C2C9C">
        <w:rPr>
          <w:rFonts w:ascii="Arial" w:hAnsi="Arial" w:cs="Arial"/>
          <w:sz w:val="24"/>
          <w:szCs w:val="24"/>
        </w:rPr>
        <w:t>Cena předmětu smlouvy</w:t>
      </w:r>
    </w:p>
    <w:p w:rsidR="00B377B9" w:rsidRPr="006C2C9C" w:rsidRDefault="00B377B9" w:rsidP="00D27B3B">
      <w:pPr>
        <w:ind w:firstLine="454"/>
        <w:jc w:val="both"/>
        <w:rPr>
          <w:rFonts w:ascii="Arial" w:hAnsi="Arial" w:cs="Arial"/>
          <w:bCs/>
          <w:iCs/>
          <w:sz w:val="24"/>
          <w:szCs w:val="24"/>
        </w:rPr>
      </w:pPr>
      <w:r w:rsidRPr="006C2C9C">
        <w:rPr>
          <w:rFonts w:ascii="Arial" w:hAnsi="Arial" w:cs="Arial"/>
          <w:bCs/>
          <w:iCs/>
          <w:sz w:val="24"/>
          <w:szCs w:val="24"/>
        </w:rPr>
        <w:t xml:space="preserve">Cena </w:t>
      </w:r>
      <w:r w:rsidR="00946EDC" w:rsidRPr="006C2C9C">
        <w:rPr>
          <w:rFonts w:ascii="Arial" w:hAnsi="Arial" w:cs="Arial"/>
          <w:bCs/>
          <w:iCs/>
          <w:sz w:val="24"/>
          <w:szCs w:val="24"/>
        </w:rPr>
        <w:t>celého předmětu smlouvy</w:t>
      </w:r>
      <w:r w:rsidRPr="006C2C9C">
        <w:rPr>
          <w:rFonts w:ascii="Arial" w:hAnsi="Arial" w:cs="Arial"/>
          <w:bCs/>
          <w:iCs/>
          <w:sz w:val="24"/>
          <w:szCs w:val="24"/>
        </w:rPr>
        <w:tab/>
      </w:r>
      <w:r w:rsidR="00946EDC" w:rsidRPr="006C2C9C">
        <w:rPr>
          <w:rFonts w:ascii="Arial" w:hAnsi="Arial" w:cs="Arial"/>
          <w:bCs/>
          <w:iCs/>
          <w:sz w:val="24"/>
          <w:szCs w:val="24"/>
        </w:rPr>
        <w:tab/>
      </w:r>
      <w:r w:rsidR="00B67126" w:rsidRPr="006C2C9C">
        <w:rPr>
          <w:rFonts w:ascii="Arial" w:hAnsi="Arial" w:cs="Arial"/>
          <w:bCs/>
          <w:iCs/>
          <w:sz w:val="24"/>
          <w:szCs w:val="24"/>
        </w:rPr>
        <w:tab/>
      </w:r>
      <w:r w:rsidR="00B67126" w:rsidRPr="006C2C9C">
        <w:rPr>
          <w:rFonts w:ascii="Arial" w:hAnsi="Arial" w:cs="Arial"/>
          <w:bCs/>
          <w:iCs/>
          <w:sz w:val="24"/>
          <w:szCs w:val="24"/>
        </w:rPr>
        <w:tab/>
      </w:r>
      <w:r w:rsidR="006C2C9C" w:rsidRPr="006C2C9C">
        <w:rPr>
          <w:rFonts w:ascii="Arial" w:hAnsi="Arial" w:cs="Arial"/>
          <w:bCs/>
          <w:iCs/>
          <w:sz w:val="24"/>
          <w:szCs w:val="24"/>
          <w:highlight w:val="yellow"/>
        </w:rPr>
        <w:t>………………</w:t>
      </w:r>
      <w:r w:rsidR="00526F7E" w:rsidRPr="006C2C9C">
        <w:rPr>
          <w:rFonts w:ascii="Arial" w:hAnsi="Arial" w:cs="Arial"/>
          <w:bCs/>
          <w:iCs/>
          <w:sz w:val="24"/>
          <w:szCs w:val="24"/>
        </w:rPr>
        <w:t>Kč</w:t>
      </w:r>
      <w:r w:rsidR="00B67126" w:rsidRPr="006C2C9C">
        <w:rPr>
          <w:rFonts w:ascii="Arial" w:hAnsi="Arial" w:cs="Arial"/>
          <w:bCs/>
          <w:iCs/>
          <w:sz w:val="24"/>
          <w:szCs w:val="24"/>
        </w:rPr>
        <w:t xml:space="preserve"> bez DPH</w:t>
      </w:r>
    </w:p>
    <w:p w:rsidR="00946EDC" w:rsidRPr="006C2C9C" w:rsidRDefault="00946EDC" w:rsidP="00D27B3B">
      <w:pPr>
        <w:ind w:firstLine="454"/>
        <w:jc w:val="both"/>
        <w:rPr>
          <w:rFonts w:ascii="Arial" w:hAnsi="Arial" w:cs="Arial"/>
          <w:bCs/>
          <w:iCs/>
          <w:sz w:val="24"/>
          <w:szCs w:val="24"/>
        </w:rPr>
      </w:pPr>
      <w:r w:rsidRPr="006C2C9C">
        <w:rPr>
          <w:rFonts w:ascii="Arial" w:hAnsi="Arial" w:cs="Arial"/>
          <w:bCs/>
          <w:iCs/>
          <w:sz w:val="24"/>
          <w:szCs w:val="24"/>
        </w:rPr>
        <w:t>Cena celého předmětu smlouvy</w:t>
      </w:r>
      <w:r w:rsidRPr="006C2C9C">
        <w:rPr>
          <w:rFonts w:ascii="Arial" w:hAnsi="Arial" w:cs="Arial"/>
          <w:bCs/>
          <w:iCs/>
          <w:sz w:val="24"/>
          <w:szCs w:val="24"/>
        </w:rPr>
        <w:tab/>
      </w:r>
      <w:r w:rsidRPr="006C2C9C">
        <w:rPr>
          <w:rFonts w:ascii="Arial" w:hAnsi="Arial" w:cs="Arial"/>
          <w:bCs/>
          <w:iCs/>
          <w:sz w:val="24"/>
          <w:szCs w:val="24"/>
        </w:rPr>
        <w:tab/>
      </w:r>
      <w:r w:rsidR="00B67126" w:rsidRPr="006C2C9C">
        <w:rPr>
          <w:rFonts w:ascii="Arial" w:hAnsi="Arial" w:cs="Arial"/>
          <w:bCs/>
          <w:iCs/>
          <w:sz w:val="24"/>
          <w:szCs w:val="24"/>
        </w:rPr>
        <w:tab/>
      </w:r>
      <w:r w:rsidR="00B67126" w:rsidRPr="006C2C9C">
        <w:rPr>
          <w:rFonts w:ascii="Arial" w:hAnsi="Arial" w:cs="Arial"/>
          <w:bCs/>
          <w:iCs/>
          <w:sz w:val="24"/>
          <w:szCs w:val="24"/>
        </w:rPr>
        <w:tab/>
      </w:r>
      <w:r w:rsidR="006C2C9C" w:rsidRPr="006C2C9C">
        <w:rPr>
          <w:rFonts w:ascii="Arial" w:hAnsi="Arial" w:cs="Arial"/>
          <w:bCs/>
          <w:iCs/>
          <w:sz w:val="24"/>
          <w:szCs w:val="24"/>
          <w:highlight w:val="yellow"/>
        </w:rPr>
        <w:t>………………</w:t>
      </w:r>
      <w:r w:rsidR="006C2C9C">
        <w:rPr>
          <w:rFonts w:ascii="Arial" w:hAnsi="Arial" w:cs="Arial"/>
          <w:bCs/>
          <w:iCs/>
          <w:sz w:val="24"/>
          <w:szCs w:val="24"/>
        </w:rPr>
        <w:t xml:space="preserve"> </w:t>
      </w:r>
      <w:r w:rsidRPr="006C2C9C">
        <w:rPr>
          <w:rFonts w:ascii="Arial" w:hAnsi="Arial" w:cs="Arial"/>
          <w:bCs/>
          <w:iCs/>
          <w:sz w:val="24"/>
          <w:szCs w:val="24"/>
        </w:rPr>
        <w:t>Kč</w:t>
      </w:r>
      <w:r w:rsidR="00B67126" w:rsidRPr="006C2C9C">
        <w:rPr>
          <w:rFonts w:ascii="Arial" w:hAnsi="Arial" w:cs="Arial"/>
          <w:bCs/>
          <w:iCs/>
          <w:sz w:val="24"/>
          <w:szCs w:val="24"/>
        </w:rPr>
        <w:t xml:space="preserve"> včetně DPH</w:t>
      </w:r>
    </w:p>
    <w:p w:rsidR="00B377B9" w:rsidRPr="006C2C9C" w:rsidRDefault="00B377B9" w:rsidP="00B67126">
      <w:pPr>
        <w:tabs>
          <w:tab w:val="left" w:pos="6379"/>
          <w:tab w:val="left" w:pos="7088"/>
          <w:tab w:val="left" w:pos="7513"/>
        </w:tabs>
        <w:ind w:firstLine="454"/>
        <w:rPr>
          <w:rFonts w:ascii="Arial" w:hAnsi="Arial" w:cs="Arial"/>
          <w:bCs/>
          <w:iCs/>
          <w:sz w:val="24"/>
          <w:szCs w:val="24"/>
        </w:rPr>
      </w:pPr>
      <w:r w:rsidRPr="006C2C9C">
        <w:rPr>
          <w:rFonts w:ascii="Arial" w:hAnsi="Arial" w:cs="Arial"/>
          <w:bCs/>
          <w:iCs/>
          <w:sz w:val="24"/>
          <w:szCs w:val="24"/>
        </w:rPr>
        <w:t>slovy</w:t>
      </w:r>
      <w:r w:rsidR="00526F7E" w:rsidRPr="006C2C9C">
        <w:rPr>
          <w:rFonts w:ascii="Arial" w:hAnsi="Arial" w:cs="Arial"/>
          <w:bCs/>
          <w:iCs/>
          <w:sz w:val="24"/>
          <w:szCs w:val="24"/>
        </w:rPr>
        <w:t xml:space="preserve">: </w:t>
      </w:r>
      <w:r w:rsidR="00B67126" w:rsidRPr="006C2C9C">
        <w:rPr>
          <w:rFonts w:ascii="Arial" w:hAnsi="Arial" w:cs="Arial"/>
          <w:bCs/>
          <w:iCs/>
          <w:sz w:val="24"/>
          <w:szCs w:val="24"/>
          <w:highlight w:val="yellow"/>
        </w:rPr>
        <w:t>………………………………………………………………</w:t>
      </w:r>
      <w:r w:rsidR="00B67126" w:rsidRPr="006C2C9C">
        <w:rPr>
          <w:rFonts w:ascii="Arial" w:hAnsi="Arial" w:cs="Arial"/>
          <w:bCs/>
          <w:iCs/>
          <w:sz w:val="24"/>
          <w:szCs w:val="24"/>
        </w:rPr>
        <w:tab/>
      </w:r>
      <w:r w:rsidR="00D27B3B" w:rsidRPr="006C2C9C">
        <w:rPr>
          <w:rFonts w:ascii="Arial" w:hAnsi="Arial" w:cs="Arial"/>
          <w:bCs/>
          <w:iCs/>
          <w:sz w:val="24"/>
          <w:szCs w:val="24"/>
        </w:rPr>
        <w:t xml:space="preserve">Kč </w:t>
      </w:r>
      <w:r w:rsidR="00526F7E" w:rsidRPr="006C2C9C">
        <w:rPr>
          <w:rFonts w:ascii="Arial" w:hAnsi="Arial" w:cs="Arial"/>
          <w:bCs/>
          <w:iCs/>
          <w:sz w:val="24"/>
          <w:szCs w:val="24"/>
        </w:rPr>
        <w:t>včetně</w:t>
      </w:r>
      <w:r w:rsidR="00D27B3B" w:rsidRPr="006C2C9C">
        <w:rPr>
          <w:rFonts w:ascii="Arial" w:hAnsi="Arial" w:cs="Arial"/>
          <w:bCs/>
          <w:iCs/>
          <w:sz w:val="24"/>
          <w:szCs w:val="24"/>
        </w:rPr>
        <w:t xml:space="preserve"> </w:t>
      </w:r>
      <w:r w:rsidR="00526F7E" w:rsidRPr="006C2C9C">
        <w:rPr>
          <w:rFonts w:ascii="Arial" w:hAnsi="Arial" w:cs="Arial"/>
          <w:bCs/>
          <w:iCs/>
          <w:sz w:val="24"/>
          <w:szCs w:val="24"/>
        </w:rPr>
        <w:t>DPH</w:t>
      </w:r>
    </w:p>
    <w:p w:rsidR="00B377B9" w:rsidRPr="006C2C9C" w:rsidRDefault="00B377B9" w:rsidP="00DE5805">
      <w:pPr>
        <w:numPr>
          <w:ilvl w:val="0"/>
          <w:numId w:val="6"/>
        </w:numPr>
        <w:spacing w:before="120"/>
        <w:jc w:val="both"/>
        <w:rPr>
          <w:rFonts w:ascii="Arial" w:hAnsi="Arial" w:cs="Arial"/>
          <w:sz w:val="24"/>
          <w:szCs w:val="24"/>
        </w:rPr>
      </w:pPr>
      <w:r w:rsidRPr="006C2C9C">
        <w:rPr>
          <w:rFonts w:ascii="Arial" w:hAnsi="Arial" w:cs="Arial"/>
          <w:sz w:val="24"/>
          <w:szCs w:val="24"/>
        </w:rPr>
        <w:t xml:space="preserve">Prodávající měl pro účely ujednání o této smluvní ceně k dispozici veškeré potřebné podklady, které měl možnost posoudit. Předem se seznámil se všemi okolnostmi </w:t>
      </w:r>
      <w:r w:rsidR="00B67126" w:rsidRPr="006C2C9C">
        <w:rPr>
          <w:rFonts w:ascii="Arial" w:hAnsi="Arial" w:cs="Arial"/>
          <w:sz w:val="24"/>
          <w:szCs w:val="24"/>
        </w:rPr>
        <w:br/>
      </w:r>
      <w:r w:rsidRPr="006C2C9C">
        <w:rPr>
          <w:rFonts w:ascii="Arial" w:hAnsi="Arial" w:cs="Arial"/>
          <w:sz w:val="24"/>
          <w:szCs w:val="24"/>
        </w:rPr>
        <w:t xml:space="preserve">a podmínkami, které mohou mít jakýkoliv vliv na cenu. Stanovená cena obsahuje </w:t>
      </w:r>
      <w:r w:rsidRPr="006C2C9C">
        <w:rPr>
          <w:rFonts w:ascii="Arial" w:hAnsi="Arial" w:cs="Arial"/>
          <w:sz w:val="24"/>
          <w:szCs w:val="24"/>
        </w:rPr>
        <w:lastRenderedPageBreak/>
        <w:t>veškeré náklady prodávajícího k nezbytné realizaci smlouvy a zohledňuje i jeho potřebnou míru zisku</w:t>
      </w:r>
      <w:r w:rsidR="003B588E" w:rsidRPr="006C2C9C">
        <w:rPr>
          <w:rFonts w:ascii="Arial" w:hAnsi="Arial" w:cs="Arial"/>
          <w:sz w:val="24"/>
          <w:szCs w:val="24"/>
        </w:rPr>
        <w:t>.</w:t>
      </w:r>
    </w:p>
    <w:p w:rsidR="00B377B9" w:rsidRPr="006C2C9C" w:rsidRDefault="00B377B9" w:rsidP="00DE5805">
      <w:pPr>
        <w:numPr>
          <w:ilvl w:val="0"/>
          <w:numId w:val="6"/>
        </w:numPr>
        <w:spacing w:before="120"/>
        <w:jc w:val="both"/>
        <w:rPr>
          <w:rFonts w:ascii="Arial" w:hAnsi="Arial" w:cs="Arial"/>
          <w:sz w:val="24"/>
          <w:szCs w:val="24"/>
        </w:rPr>
      </w:pPr>
      <w:r w:rsidRPr="006C2C9C">
        <w:rPr>
          <w:rFonts w:ascii="Arial" w:hAnsi="Arial" w:cs="Arial"/>
          <w:sz w:val="24"/>
          <w:szCs w:val="24"/>
        </w:rPr>
        <w:t xml:space="preserve">Cena obsahuje veškeré náklady nezbytné pro úplnou a kvalitní realizaci smlouvy, </w:t>
      </w:r>
      <w:r w:rsidR="00AA1188" w:rsidRPr="006C2C9C">
        <w:rPr>
          <w:rFonts w:ascii="Arial" w:hAnsi="Arial" w:cs="Arial"/>
          <w:sz w:val="24"/>
          <w:szCs w:val="24"/>
        </w:rPr>
        <w:br/>
      </w:r>
      <w:r w:rsidRPr="006C2C9C">
        <w:rPr>
          <w:rFonts w:ascii="Arial" w:hAnsi="Arial" w:cs="Arial"/>
          <w:sz w:val="24"/>
          <w:szCs w:val="24"/>
        </w:rPr>
        <w:t>tj. zejména náklady na zhotov</w:t>
      </w:r>
      <w:r w:rsidR="00AA1188" w:rsidRPr="006C2C9C">
        <w:rPr>
          <w:rFonts w:ascii="Arial" w:hAnsi="Arial" w:cs="Arial"/>
          <w:sz w:val="24"/>
          <w:szCs w:val="24"/>
        </w:rPr>
        <w:t>ení</w:t>
      </w:r>
      <w:r w:rsidRPr="006C2C9C">
        <w:rPr>
          <w:rFonts w:ascii="Arial" w:hAnsi="Arial" w:cs="Arial"/>
          <w:sz w:val="24"/>
          <w:szCs w:val="24"/>
        </w:rPr>
        <w:t xml:space="preserve">, obstarání, přepravu věcí, materiály, dodávku zařízení, montáž, pojištění, náklady na individuální a komplexní vyzkoušení, náklady na nutná či </w:t>
      </w:r>
      <w:r w:rsidR="00E1436F" w:rsidRPr="006C2C9C">
        <w:rPr>
          <w:rFonts w:ascii="Arial" w:hAnsi="Arial" w:cs="Arial"/>
          <w:sz w:val="24"/>
          <w:szCs w:val="24"/>
        </w:rPr>
        <w:t xml:space="preserve">předpisy </w:t>
      </w:r>
      <w:r w:rsidRPr="006C2C9C">
        <w:rPr>
          <w:rFonts w:ascii="Arial" w:hAnsi="Arial" w:cs="Arial"/>
          <w:sz w:val="24"/>
          <w:szCs w:val="24"/>
        </w:rPr>
        <w:t>stanovená opatření k realizaci prodeje či jakékoli další výdaje spojené s realizací smlouvy.</w:t>
      </w:r>
    </w:p>
    <w:p w:rsidR="00B377B9" w:rsidRPr="006C2C9C" w:rsidRDefault="00B377B9" w:rsidP="00DE5805">
      <w:pPr>
        <w:numPr>
          <w:ilvl w:val="0"/>
          <w:numId w:val="6"/>
        </w:numPr>
        <w:spacing w:before="120"/>
        <w:jc w:val="both"/>
        <w:rPr>
          <w:rFonts w:ascii="Arial" w:hAnsi="Arial" w:cs="Arial"/>
          <w:sz w:val="24"/>
          <w:szCs w:val="24"/>
        </w:rPr>
      </w:pPr>
      <w:r w:rsidRPr="006C2C9C">
        <w:rPr>
          <w:rFonts w:ascii="Arial" w:hAnsi="Arial" w:cs="Arial"/>
          <w:sz w:val="24"/>
          <w:szCs w:val="24"/>
        </w:rPr>
        <w:t>Dále cena zohledňuje veškeré náklady prodávajícího na předpokládané zvýšení ceny v závislosti na čase plnění, přepokládaný vývoj cen vstupních nákladů. Stanovená cena je platná po celou dobu smlouvy.</w:t>
      </w:r>
    </w:p>
    <w:p w:rsidR="00577751" w:rsidRPr="006C2C9C" w:rsidRDefault="00577751" w:rsidP="00DE5805">
      <w:pPr>
        <w:numPr>
          <w:ilvl w:val="0"/>
          <w:numId w:val="6"/>
        </w:numPr>
        <w:spacing w:before="120"/>
        <w:jc w:val="both"/>
        <w:rPr>
          <w:rFonts w:ascii="Arial" w:hAnsi="Arial" w:cs="Arial"/>
          <w:sz w:val="24"/>
          <w:szCs w:val="24"/>
        </w:rPr>
      </w:pPr>
      <w:r w:rsidRPr="006C2C9C">
        <w:rPr>
          <w:rFonts w:ascii="Arial" w:hAnsi="Arial" w:cs="Arial"/>
          <w:sz w:val="24"/>
          <w:szCs w:val="24"/>
        </w:rPr>
        <w:t>Do</w:t>
      </w:r>
      <w:r w:rsidR="00B377B9" w:rsidRPr="006C2C9C">
        <w:rPr>
          <w:rFonts w:ascii="Arial" w:hAnsi="Arial" w:cs="Arial"/>
          <w:sz w:val="24"/>
          <w:szCs w:val="24"/>
        </w:rPr>
        <w:t>pravné k</w:t>
      </w:r>
      <w:r w:rsidR="00E1436F" w:rsidRPr="006C2C9C">
        <w:rPr>
          <w:rFonts w:ascii="Arial" w:hAnsi="Arial" w:cs="Arial"/>
          <w:sz w:val="24"/>
          <w:szCs w:val="24"/>
        </w:rPr>
        <w:t>e kupujícímu</w:t>
      </w:r>
      <w:r w:rsidRPr="006C2C9C">
        <w:rPr>
          <w:rFonts w:ascii="Arial" w:hAnsi="Arial" w:cs="Arial"/>
          <w:sz w:val="24"/>
          <w:szCs w:val="24"/>
        </w:rPr>
        <w:t xml:space="preserve"> je zdarma. </w:t>
      </w:r>
    </w:p>
    <w:p w:rsidR="00B377B9" w:rsidRPr="006C2C9C" w:rsidRDefault="00B377B9" w:rsidP="00DE5805">
      <w:pPr>
        <w:numPr>
          <w:ilvl w:val="0"/>
          <w:numId w:val="6"/>
        </w:numPr>
        <w:spacing w:before="120"/>
        <w:jc w:val="both"/>
        <w:rPr>
          <w:rFonts w:ascii="Arial" w:hAnsi="Arial" w:cs="Arial"/>
          <w:sz w:val="24"/>
          <w:szCs w:val="24"/>
        </w:rPr>
      </w:pPr>
      <w:r w:rsidRPr="006C2C9C">
        <w:rPr>
          <w:rFonts w:ascii="Arial" w:hAnsi="Arial" w:cs="Arial"/>
          <w:sz w:val="24"/>
          <w:szCs w:val="24"/>
        </w:rPr>
        <w:t>Cena je pevná</w:t>
      </w:r>
      <w:r w:rsidR="00E1436F" w:rsidRPr="006C2C9C">
        <w:rPr>
          <w:rFonts w:ascii="Arial" w:hAnsi="Arial" w:cs="Arial"/>
          <w:sz w:val="24"/>
          <w:szCs w:val="24"/>
        </w:rPr>
        <w:t xml:space="preserve"> a konečná</w:t>
      </w:r>
      <w:r w:rsidR="00091C3C" w:rsidRPr="006C2C9C">
        <w:rPr>
          <w:rFonts w:ascii="Arial" w:hAnsi="Arial" w:cs="Arial"/>
          <w:sz w:val="24"/>
          <w:szCs w:val="24"/>
        </w:rPr>
        <w:t>.</w:t>
      </w:r>
    </w:p>
    <w:p w:rsidR="00B377B9" w:rsidRPr="006C2C9C" w:rsidRDefault="00B377B9" w:rsidP="006A3DCB">
      <w:pPr>
        <w:jc w:val="both"/>
        <w:rPr>
          <w:rFonts w:ascii="Arial" w:hAnsi="Arial" w:cs="Arial"/>
          <w:color w:val="C00000"/>
          <w:sz w:val="24"/>
          <w:szCs w:val="24"/>
        </w:rPr>
      </w:pPr>
    </w:p>
    <w:p w:rsidR="00DF7A94" w:rsidRPr="006C2C9C" w:rsidRDefault="00DF7A94" w:rsidP="006A3DCB">
      <w:pPr>
        <w:jc w:val="both"/>
        <w:rPr>
          <w:rFonts w:ascii="Arial" w:hAnsi="Arial" w:cs="Arial"/>
          <w:color w:val="C00000"/>
          <w:sz w:val="24"/>
          <w:szCs w:val="24"/>
        </w:rPr>
      </w:pPr>
    </w:p>
    <w:p w:rsidR="00B377B9" w:rsidRPr="006C2C9C" w:rsidRDefault="00B377B9" w:rsidP="00310DA9">
      <w:pPr>
        <w:pStyle w:val="Nadpis2"/>
        <w:jc w:val="center"/>
        <w:rPr>
          <w:rFonts w:cs="Arial"/>
          <w:i w:val="0"/>
          <w:sz w:val="28"/>
          <w:szCs w:val="28"/>
          <w:lang w:val="cs-CZ"/>
        </w:rPr>
      </w:pPr>
      <w:r w:rsidRPr="006C2C9C">
        <w:rPr>
          <w:rFonts w:cs="Arial"/>
          <w:i w:val="0"/>
          <w:sz w:val="28"/>
          <w:szCs w:val="28"/>
          <w:lang w:val="cs-CZ"/>
        </w:rPr>
        <w:t>Článek II</w:t>
      </w:r>
      <w:r w:rsidR="00DB2E47" w:rsidRPr="006C2C9C">
        <w:rPr>
          <w:rFonts w:cs="Arial"/>
          <w:i w:val="0"/>
          <w:sz w:val="28"/>
          <w:szCs w:val="28"/>
          <w:lang w:val="cs-CZ"/>
        </w:rPr>
        <w:t>.</w:t>
      </w:r>
    </w:p>
    <w:p w:rsidR="00B377B9" w:rsidRPr="006C2C9C" w:rsidRDefault="00B377B9" w:rsidP="00310DA9">
      <w:pPr>
        <w:pStyle w:val="Nadpis2"/>
        <w:spacing w:before="120"/>
        <w:jc w:val="center"/>
        <w:rPr>
          <w:rFonts w:cs="Arial"/>
          <w:i w:val="0"/>
          <w:sz w:val="28"/>
          <w:szCs w:val="28"/>
          <w:lang w:val="cs-CZ"/>
        </w:rPr>
      </w:pPr>
      <w:r w:rsidRPr="006C2C9C">
        <w:rPr>
          <w:rFonts w:cs="Arial"/>
          <w:i w:val="0"/>
          <w:sz w:val="28"/>
          <w:szCs w:val="28"/>
          <w:lang w:val="cs-CZ"/>
        </w:rPr>
        <w:t>Data a místo plnění</w:t>
      </w:r>
    </w:p>
    <w:p w:rsidR="005E2D67" w:rsidRPr="006C2C9C" w:rsidRDefault="00B377B9" w:rsidP="00DE5805">
      <w:pPr>
        <w:numPr>
          <w:ilvl w:val="0"/>
          <w:numId w:val="2"/>
        </w:numPr>
        <w:spacing w:before="120"/>
        <w:jc w:val="both"/>
        <w:rPr>
          <w:rFonts w:ascii="Arial" w:hAnsi="Arial" w:cs="Arial"/>
          <w:sz w:val="24"/>
          <w:szCs w:val="24"/>
        </w:rPr>
      </w:pPr>
      <w:r w:rsidRPr="006C2C9C">
        <w:rPr>
          <w:rFonts w:ascii="Arial" w:hAnsi="Arial" w:cs="Arial"/>
          <w:sz w:val="24"/>
          <w:szCs w:val="24"/>
        </w:rPr>
        <w:t xml:space="preserve">Prodávající předá kupujícímu předmět </w:t>
      </w:r>
      <w:r w:rsidR="00E1436F" w:rsidRPr="006C2C9C">
        <w:rPr>
          <w:rFonts w:ascii="Arial" w:hAnsi="Arial" w:cs="Arial"/>
          <w:sz w:val="24"/>
          <w:szCs w:val="24"/>
        </w:rPr>
        <w:t xml:space="preserve">smlouvy </w:t>
      </w:r>
      <w:r w:rsidRPr="006C2C9C">
        <w:rPr>
          <w:rFonts w:ascii="Arial" w:hAnsi="Arial" w:cs="Arial"/>
          <w:sz w:val="24"/>
          <w:szCs w:val="24"/>
        </w:rPr>
        <w:t xml:space="preserve">na základě písemného zápisu (protokolu) </w:t>
      </w:r>
      <w:r w:rsidR="005E2D67" w:rsidRPr="006C2C9C">
        <w:rPr>
          <w:rFonts w:ascii="Arial" w:hAnsi="Arial" w:cs="Arial"/>
          <w:sz w:val="24"/>
          <w:szCs w:val="24"/>
        </w:rPr>
        <w:t xml:space="preserve">dne </w:t>
      </w:r>
      <w:r w:rsidR="006C2C9C" w:rsidRPr="006C2C9C">
        <w:rPr>
          <w:rFonts w:ascii="Arial" w:hAnsi="Arial" w:cs="Arial"/>
          <w:sz w:val="24"/>
          <w:szCs w:val="24"/>
        </w:rPr>
        <w:t xml:space="preserve">23. 8. </w:t>
      </w:r>
      <w:r w:rsidR="005E2D67" w:rsidRPr="006C2C9C">
        <w:rPr>
          <w:rFonts w:ascii="Arial" w:hAnsi="Arial" w:cs="Arial"/>
          <w:sz w:val="24"/>
          <w:szCs w:val="24"/>
        </w:rPr>
        <w:t>2013</w:t>
      </w:r>
      <w:r w:rsidR="00AC131B" w:rsidRPr="006C2C9C">
        <w:rPr>
          <w:rFonts w:ascii="Arial" w:hAnsi="Arial" w:cs="Arial"/>
          <w:sz w:val="24"/>
          <w:szCs w:val="24"/>
        </w:rPr>
        <w:t xml:space="preserve"> </w:t>
      </w:r>
      <w:r w:rsidRPr="006C2C9C">
        <w:rPr>
          <w:rFonts w:ascii="Arial" w:hAnsi="Arial" w:cs="Arial"/>
          <w:sz w:val="24"/>
          <w:szCs w:val="24"/>
        </w:rPr>
        <w:t xml:space="preserve">do </w:t>
      </w:r>
      <w:r w:rsidR="006C2C9C" w:rsidRPr="006C2C9C">
        <w:rPr>
          <w:rFonts w:ascii="Arial" w:hAnsi="Arial" w:cs="Arial"/>
          <w:sz w:val="24"/>
          <w:szCs w:val="24"/>
        </w:rPr>
        <w:t>12</w:t>
      </w:r>
      <w:r w:rsidRPr="006C2C9C">
        <w:rPr>
          <w:rFonts w:ascii="Arial" w:hAnsi="Arial" w:cs="Arial"/>
          <w:sz w:val="24"/>
          <w:szCs w:val="24"/>
        </w:rPr>
        <w:t>.00 hodin, a to v objekt</w:t>
      </w:r>
      <w:r w:rsidR="005E2D67" w:rsidRPr="006C2C9C">
        <w:rPr>
          <w:rFonts w:ascii="Arial" w:hAnsi="Arial" w:cs="Arial"/>
          <w:sz w:val="24"/>
          <w:szCs w:val="24"/>
        </w:rPr>
        <w:t>u</w:t>
      </w:r>
      <w:r w:rsidRPr="006C2C9C">
        <w:rPr>
          <w:rFonts w:ascii="Arial" w:hAnsi="Arial" w:cs="Arial"/>
          <w:sz w:val="24"/>
          <w:szCs w:val="24"/>
        </w:rPr>
        <w:t xml:space="preserve"> </w:t>
      </w:r>
      <w:r w:rsidR="006C2C9C" w:rsidRPr="006C2C9C">
        <w:rPr>
          <w:rFonts w:ascii="Arial" w:hAnsi="Arial" w:cs="Arial"/>
          <w:sz w:val="24"/>
          <w:szCs w:val="24"/>
        </w:rPr>
        <w:t>Základní školy a Mateřská školy Jaroslava Dobrovolského, Lužice, okres Hodonín, příspěvková organizace</w:t>
      </w:r>
    </w:p>
    <w:p w:rsidR="00B377B9" w:rsidRPr="006C2C9C" w:rsidRDefault="00B377B9" w:rsidP="00DE5805">
      <w:pPr>
        <w:numPr>
          <w:ilvl w:val="0"/>
          <w:numId w:val="2"/>
        </w:numPr>
        <w:spacing w:before="120"/>
        <w:jc w:val="both"/>
        <w:rPr>
          <w:rFonts w:ascii="Arial" w:hAnsi="Arial" w:cs="Arial"/>
          <w:sz w:val="24"/>
          <w:szCs w:val="24"/>
        </w:rPr>
      </w:pPr>
      <w:r w:rsidRPr="006C2C9C">
        <w:rPr>
          <w:rFonts w:ascii="Arial" w:hAnsi="Arial" w:cs="Arial"/>
          <w:sz w:val="24"/>
          <w:szCs w:val="24"/>
        </w:rPr>
        <w:t xml:space="preserve">Smluvní strany se dohodly, že v případě prodlení prodávajícího s předáním předmětu smlouvy je povinen uhradit kupujícímu </w:t>
      </w:r>
      <w:r w:rsidR="00E1436F" w:rsidRPr="006C2C9C">
        <w:rPr>
          <w:rFonts w:ascii="Arial" w:hAnsi="Arial" w:cs="Arial"/>
          <w:sz w:val="24"/>
          <w:szCs w:val="24"/>
        </w:rPr>
        <w:t xml:space="preserve">smluvní </w:t>
      </w:r>
      <w:r w:rsidRPr="006C2C9C">
        <w:rPr>
          <w:rFonts w:ascii="Arial" w:hAnsi="Arial" w:cs="Arial"/>
          <w:sz w:val="24"/>
          <w:szCs w:val="24"/>
        </w:rPr>
        <w:t>pokutu ve výši 0,</w:t>
      </w:r>
      <w:r w:rsidR="00F2015E" w:rsidRPr="006C2C9C">
        <w:rPr>
          <w:rFonts w:ascii="Arial" w:hAnsi="Arial" w:cs="Arial"/>
          <w:sz w:val="24"/>
          <w:szCs w:val="24"/>
        </w:rPr>
        <w:t>1</w:t>
      </w:r>
      <w:r w:rsidRPr="006C2C9C">
        <w:rPr>
          <w:rFonts w:ascii="Arial" w:hAnsi="Arial" w:cs="Arial"/>
          <w:sz w:val="24"/>
          <w:szCs w:val="24"/>
        </w:rPr>
        <w:t xml:space="preserve">% z celkové ceny předmětu </w:t>
      </w:r>
      <w:r w:rsidR="00E1436F" w:rsidRPr="006C2C9C">
        <w:rPr>
          <w:rFonts w:ascii="Arial" w:hAnsi="Arial" w:cs="Arial"/>
          <w:sz w:val="24"/>
          <w:szCs w:val="24"/>
        </w:rPr>
        <w:t>smlouvy</w:t>
      </w:r>
      <w:r w:rsidRPr="006C2C9C">
        <w:rPr>
          <w:rFonts w:ascii="Arial" w:hAnsi="Arial" w:cs="Arial"/>
          <w:sz w:val="24"/>
          <w:szCs w:val="24"/>
        </w:rPr>
        <w:t xml:space="preserve"> za každý </w:t>
      </w:r>
      <w:r w:rsidR="00E1436F" w:rsidRPr="006C2C9C">
        <w:rPr>
          <w:rFonts w:ascii="Arial" w:hAnsi="Arial" w:cs="Arial"/>
          <w:sz w:val="24"/>
          <w:szCs w:val="24"/>
        </w:rPr>
        <w:t xml:space="preserve">započatý </w:t>
      </w:r>
      <w:r w:rsidRPr="006C2C9C">
        <w:rPr>
          <w:rFonts w:ascii="Arial" w:hAnsi="Arial" w:cs="Arial"/>
          <w:sz w:val="24"/>
          <w:szCs w:val="24"/>
        </w:rPr>
        <w:t>den prodlení.</w:t>
      </w:r>
    </w:p>
    <w:p w:rsidR="00B377B9" w:rsidRPr="006C2C9C" w:rsidRDefault="00B377B9" w:rsidP="00DE5805">
      <w:pPr>
        <w:numPr>
          <w:ilvl w:val="0"/>
          <w:numId w:val="2"/>
        </w:numPr>
        <w:spacing w:before="120"/>
        <w:jc w:val="both"/>
        <w:rPr>
          <w:rFonts w:ascii="Arial" w:hAnsi="Arial" w:cs="Arial"/>
          <w:sz w:val="24"/>
          <w:szCs w:val="24"/>
        </w:rPr>
      </w:pPr>
      <w:r w:rsidRPr="006C2C9C">
        <w:rPr>
          <w:rFonts w:ascii="Arial" w:hAnsi="Arial" w:cs="Arial"/>
          <w:sz w:val="24"/>
          <w:szCs w:val="24"/>
        </w:rPr>
        <w:t xml:space="preserve">V případě prodlení s předáním předmětu </w:t>
      </w:r>
      <w:r w:rsidR="00E1436F" w:rsidRPr="006C2C9C">
        <w:rPr>
          <w:rFonts w:ascii="Arial" w:hAnsi="Arial" w:cs="Arial"/>
          <w:sz w:val="24"/>
          <w:szCs w:val="24"/>
        </w:rPr>
        <w:t>smlouvy</w:t>
      </w:r>
      <w:r w:rsidRPr="006C2C9C">
        <w:rPr>
          <w:rFonts w:ascii="Arial" w:hAnsi="Arial" w:cs="Arial"/>
          <w:sz w:val="24"/>
          <w:szCs w:val="24"/>
        </w:rPr>
        <w:t xml:space="preserve"> o 14 a více dnů, si kupující vyhrazuje právo bez</w:t>
      </w:r>
      <w:r w:rsidR="002D0A16" w:rsidRPr="006C2C9C">
        <w:rPr>
          <w:rFonts w:ascii="Arial" w:hAnsi="Arial" w:cs="Arial"/>
          <w:sz w:val="24"/>
          <w:szCs w:val="24"/>
        </w:rPr>
        <w:t> </w:t>
      </w:r>
      <w:r w:rsidRPr="006C2C9C">
        <w:rPr>
          <w:rFonts w:ascii="Arial" w:hAnsi="Arial" w:cs="Arial"/>
          <w:sz w:val="24"/>
          <w:szCs w:val="24"/>
        </w:rPr>
        <w:t>dalších výhrad, podmínek a odstupného od této kupní smlouvy odstoupit.</w:t>
      </w:r>
    </w:p>
    <w:p w:rsidR="00B377B9" w:rsidRPr="006C2C9C" w:rsidRDefault="00B377B9" w:rsidP="006A3DCB">
      <w:pPr>
        <w:jc w:val="both"/>
        <w:rPr>
          <w:rFonts w:ascii="Arial" w:hAnsi="Arial" w:cs="Arial"/>
          <w:sz w:val="24"/>
          <w:szCs w:val="24"/>
        </w:rPr>
      </w:pPr>
    </w:p>
    <w:p w:rsidR="00DF7A94" w:rsidRPr="006C2C9C" w:rsidRDefault="00DF7A94" w:rsidP="006A3DCB">
      <w:pPr>
        <w:jc w:val="both"/>
        <w:rPr>
          <w:rFonts w:ascii="Arial" w:hAnsi="Arial" w:cs="Arial"/>
          <w:sz w:val="24"/>
          <w:szCs w:val="24"/>
        </w:rPr>
      </w:pPr>
    </w:p>
    <w:p w:rsidR="00B377B9" w:rsidRPr="006C2C9C" w:rsidRDefault="00B377B9" w:rsidP="00310DA9">
      <w:pPr>
        <w:pStyle w:val="Nadpis2"/>
        <w:jc w:val="center"/>
        <w:rPr>
          <w:rFonts w:cs="Arial"/>
          <w:i w:val="0"/>
          <w:sz w:val="28"/>
          <w:szCs w:val="28"/>
          <w:lang w:val="cs-CZ"/>
        </w:rPr>
      </w:pPr>
      <w:r w:rsidRPr="006C2C9C">
        <w:rPr>
          <w:rFonts w:cs="Arial"/>
          <w:i w:val="0"/>
          <w:sz w:val="28"/>
          <w:szCs w:val="28"/>
          <w:lang w:val="cs-CZ"/>
        </w:rPr>
        <w:t>Článek III</w:t>
      </w:r>
      <w:r w:rsidR="00DB2E47" w:rsidRPr="006C2C9C">
        <w:rPr>
          <w:rFonts w:cs="Arial"/>
          <w:i w:val="0"/>
          <w:sz w:val="28"/>
          <w:szCs w:val="28"/>
          <w:lang w:val="cs-CZ"/>
        </w:rPr>
        <w:t>.</w:t>
      </w:r>
    </w:p>
    <w:p w:rsidR="00B377B9" w:rsidRPr="006C2C9C" w:rsidRDefault="00B377B9" w:rsidP="00310DA9">
      <w:pPr>
        <w:pStyle w:val="Nadpis2"/>
        <w:spacing w:before="120"/>
        <w:jc w:val="center"/>
        <w:rPr>
          <w:rFonts w:cs="Arial"/>
          <w:i w:val="0"/>
          <w:sz w:val="28"/>
          <w:szCs w:val="28"/>
          <w:lang w:val="cs-CZ"/>
        </w:rPr>
      </w:pPr>
      <w:r w:rsidRPr="006C2C9C">
        <w:rPr>
          <w:rFonts w:cs="Arial"/>
          <w:i w:val="0"/>
          <w:sz w:val="28"/>
          <w:szCs w:val="28"/>
          <w:lang w:val="cs-CZ"/>
        </w:rPr>
        <w:t>Platební podmínky</w:t>
      </w:r>
    </w:p>
    <w:p w:rsidR="00577751" w:rsidRPr="006C2C9C" w:rsidRDefault="00B377B9" w:rsidP="00DE5805">
      <w:pPr>
        <w:pStyle w:val="Zkladntext"/>
        <w:numPr>
          <w:ilvl w:val="0"/>
          <w:numId w:val="3"/>
        </w:numPr>
        <w:spacing w:before="120"/>
        <w:jc w:val="both"/>
        <w:rPr>
          <w:rFonts w:ascii="Arial" w:hAnsi="Arial" w:cs="Arial"/>
          <w:lang w:val="cs-CZ"/>
        </w:rPr>
      </w:pPr>
      <w:r w:rsidRPr="006C2C9C">
        <w:rPr>
          <w:rFonts w:ascii="Arial" w:hAnsi="Arial" w:cs="Arial"/>
          <w:lang w:val="cs-CZ"/>
        </w:rPr>
        <w:t xml:space="preserve">Úhrada za předmět </w:t>
      </w:r>
      <w:r w:rsidR="00E1436F" w:rsidRPr="006C2C9C">
        <w:rPr>
          <w:rFonts w:ascii="Arial" w:hAnsi="Arial" w:cs="Arial"/>
          <w:lang w:val="cs-CZ"/>
        </w:rPr>
        <w:t>smlouvy</w:t>
      </w:r>
      <w:r w:rsidRPr="006C2C9C">
        <w:rPr>
          <w:rFonts w:ascii="Arial" w:hAnsi="Arial" w:cs="Arial"/>
          <w:lang w:val="cs-CZ"/>
        </w:rPr>
        <w:t xml:space="preserve"> bude provedena po jeho předání prodávajícím kupujícímu na základě faktur</w:t>
      </w:r>
      <w:r w:rsidR="001D798F" w:rsidRPr="006C2C9C">
        <w:rPr>
          <w:rFonts w:ascii="Arial" w:hAnsi="Arial" w:cs="Arial"/>
          <w:lang w:val="cs-CZ"/>
        </w:rPr>
        <w:t>y</w:t>
      </w:r>
      <w:r w:rsidRPr="006C2C9C">
        <w:rPr>
          <w:rFonts w:ascii="Arial" w:hAnsi="Arial" w:cs="Arial"/>
          <w:lang w:val="cs-CZ"/>
        </w:rPr>
        <w:t xml:space="preserve"> (daňového dokladu) se splatností </w:t>
      </w:r>
      <w:r w:rsidR="00577751" w:rsidRPr="006C2C9C">
        <w:rPr>
          <w:rFonts w:ascii="Arial" w:hAnsi="Arial" w:cs="Arial"/>
          <w:lang w:val="cs-CZ"/>
        </w:rPr>
        <w:t>min</w:t>
      </w:r>
      <w:r w:rsidR="005E2D67" w:rsidRPr="006C2C9C">
        <w:rPr>
          <w:rFonts w:ascii="Arial" w:hAnsi="Arial" w:cs="Arial"/>
          <w:lang w:val="cs-CZ"/>
        </w:rPr>
        <w:t>imálně</w:t>
      </w:r>
      <w:r w:rsidR="00577751" w:rsidRPr="006C2C9C">
        <w:rPr>
          <w:rFonts w:ascii="Arial" w:hAnsi="Arial" w:cs="Arial"/>
          <w:lang w:val="cs-CZ"/>
        </w:rPr>
        <w:t xml:space="preserve"> </w:t>
      </w:r>
      <w:r w:rsidR="005E2D67" w:rsidRPr="006C2C9C">
        <w:rPr>
          <w:rFonts w:ascii="Arial" w:hAnsi="Arial" w:cs="Arial"/>
          <w:lang w:val="cs-CZ"/>
        </w:rPr>
        <w:t>15</w:t>
      </w:r>
      <w:r w:rsidRPr="006C2C9C">
        <w:rPr>
          <w:rFonts w:ascii="Arial" w:hAnsi="Arial" w:cs="Arial"/>
          <w:lang w:val="cs-CZ"/>
        </w:rPr>
        <w:t xml:space="preserve"> dnů od </w:t>
      </w:r>
      <w:r w:rsidR="00577751" w:rsidRPr="006C2C9C">
        <w:rPr>
          <w:rFonts w:ascii="Arial" w:hAnsi="Arial" w:cs="Arial"/>
          <w:lang w:val="cs-CZ"/>
        </w:rPr>
        <w:t>doručení faktury</w:t>
      </w:r>
      <w:r w:rsidR="001D798F" w:rsidRPr="006C2C9C">
        <w:rPr>
          <w:rFonts w:ascii="Arial" w:hAnsi="Arial" w:cs="Arial"/>
          <w:lang w:val="cs-CZ"/>
        </w:rPr>
        <w:t>.</w:t>
      </w:r>
      <w:r w:rsidR="00577751" w:rsidRPr="006C2C9C">
        <w:rPr>
          <w:rFonts w:ascii="Arial" w:hAnsi="Arial" w:cs="Arial"/>
          <w:lang w:val="cs-CZ"/>
        </w:rPr>
        <w:t xml:space="preserve"> </w:t>
      </w:r>
    </w:p>
    <w:p w:rsidR="00B377B9" w:rsidRPr="006C2C9C" w:rsidRDefault="00B377B9" w:rsidP="00DE5805">
      <w:pPr>
        <w:pStyle w:val="Zkladntext"/>
        <w:numPr>
          <w:ilvl w:val="0"/>
          <w:numId w:val="3"/>
        </w:numPr>
        <w:spacing w:before="120"/>
        <w:jc w:val="both"/>
        <w:rPr>
          <w:rFonts w:ascii="Arial" w:hAnsi="Arial" w:cs="Arial"/>
          <w:lang w:val="cs-CZ"/>
        </w:rPr>
      </w:pPr>
      <w:r w:rsidRPr="006C2C9C">
        <w:rPr>
          <w:rFonts w:ascii="Arial" w:hAnsi="Arial" w:cs="Arial"/>
          <w:lang w:val="cs-CZ"/>
        </w:rPr>
        <w:t xml:space="preserve">Kupující si vyhrazuje právo pozastavit platbu ve výši 20% fakturované částky, pokud v průběhu splatnosti budou na předmětu </w:t>
      </w:r>
      <w:r w:rsidR="00E1436F" w:rsidRPr="006C2C9C">
        <w:rPr>
          <w:rFonts w:ascii="Arial" w:hAnsi="Arial" w:cs="Arial"/>
          <w:lang w:val="cs-CZ"/>
        </w:rPr>
        <w:t>smlouvy</w:t>
      </w:r>
      <w:r w:rsidRPr="006C2C9C">
        <w:rPr>
          <w:rFonts w:ascii="Arial" w:hAnsi="Arial" w:cs="Arial"/>
          <w:lang w:val="cs-CZ"/>
        </w:rPr>
        <w:t xml:space="preserve"> zjištěny dílčí nedostatky, a to až do odstranění těchto nedostatků prodávajícím. Splatnost této pozastávky je 15 dní od odstranění těchto nedostatků.</w:t>
      </w:r>
    </w:p>
    <w:p w:rsidR="00B377B9" w:rsidRPr="006C2C9C" w:rsidRDefault="00B377B9" w:rsidP="00DE5805">
      <w:pPr>
        <w:pStyle w:val="Zkladntext"/>
        <w:numPr>
          <w:ilvl w:val="0"/>
          <w:numId w:val="3"/>
        </w:numPr>
        <w:spacing w:before="120"/>
        <w:jc w:val="both"/>
        <w:rPr>
          <w:rFonts w:ascii="Arial" w:hAnsi="Arial" w:cs="Arial"/>
          <w:lang w:val="cs-CZ"/>
        </w:rPr>
      </w:pPr>
      <w:r w:rsidRPr="006C2C9C">
        <w:rPr>
          <w:rFonts w:ascii="Arial" w:hAnsi="Arial" w:cs="Arial"/>
          <w:lang w:val="cs-CZ"/>
        </w:rPr>
        <w:lastRenderedPageBreak/>
        <w:t>V případě, že faktura prodávajícího nebude kupujícím uhrazena ve výše stanovené lhůtě splatnosti, je prodávající oprávněn uplatnit smluvní pokutu ve výši 0,</w:t>
      </w:r>
      <w:r w:rsidR="00F2015E" w:rsidRPr="006C2C9C">
        <w:rPr>
          <w:rFonts w:ascii="Arial" w:hAnsi="Arial" w:cs="Arial"/>
          <w:lang w:val="cs-CZ"/>
        </w:rPr>
        <w:t>1</w:t>
      </w:r>
      <w:r w:rsidRPr="006C2C9C">
        <w:rPr>
          <w:rFonts w:ascii="Arial" w:hAnsi="Arial" w:cs="Arial"/>
          <w:lang w:val="cs-CZ"/>
        </w:rPr>
        <w:t xml:space="preserve"> % za každý den prodlení.</w:t>
      </w:r>
    </w:p>
    <w:p w:rsidR="00F146DF" w:rsidRPr="006C2C9C" w:rsidRDefault="00F146DF" w:rsidP="006A3DCB">
      <w:pPr>
        <w:jc w:val="both"/>
        <w:rPr>
          <w:rFonts w:ascii="Arial" w:hAnsi="Arial" w:cs="Arial"/>
          <w:color w:val="C00000"/>
          <w:sz w:val="24"/>
          <w:szCs w:val="24"/>
        </w:rPr>
      </w:pPr>
    </w:p>
    <w:p w:rsidR="00B377B9" w:rsidRPr="006C2C9C" w:rsidRDefault="00B377B9" w:rsidP="00310DA9">
      <w:pPr>
        <w:pStyle w:val="Nadpis2"/>
        <w:jc w:val="center"/>
        <w:rPr>
          <w:rFonts w:cs="Arial"/>
          <w:i w:val="0"/>
          <w:sz w:val="28"/>
          <w:szCs w:val="28"/>
          <w:lang w:val="cs-CZ"/>
        </w:rPr>
      </w:pPr>
      <w:r w:rsidRPr="006C2C9C">
        <w:rPr>
          <w:rFonts w:cs="Arial"/>
          <w:i w:val="0"/>
          <w:sz w:val="28"/>
          <w:szCs w:val="28"/>
          <w:lang w:val="cs-CZ"/>
        </w:rPr>
        <w:t>Článek I</w:t>
      </w:r>
      <w:r w:rsidR="00015F3A" w:rsidRPr="006C2C9C">
        <w:rPr>
          <w:rFonts w:cs="Arial"/>
          <w:i w:val="0"/>
          <w:sz w:val="28"/>
          <w:szCs w:val="28"/>
          <w:lang w:val="cs-CZ"/>
        </w:rPr>
        <w:t>V</w:t>
      </w:r>
      <w:r w:rsidR="00DB2E47" w:rsidRPr="006C2C9C">
        <w:rPr>
          <w:rFonts w:cs="Arial"/>
          <w:i w:val="0"/>
          <w:sz w:val="28"/>
          <w:szCs w:val="28"/>
          <w:lang w:val="cs-CZ"/>
        </w:rPr>
        <w:t>.</w:t>
      </w:r>
    </w:p>
    <w:p w:rsidR="00B377B9" w:rsidRPr="006C2C9C" w:rsidRDefault="00B377B9" w:rsidP="00310DA9">
      <w:pPr>
        <w:pStyle w:val="Nadpis2"/>
        <w:spacing w:before="120"/>
        <w:jc w:val="center"/>
        <w:rPr>
          <w:rFonts w:cs="Arial"/>
          <w:i w:val="0"/>
          <w:sz w:val="28"/>
          <w:szCs w:val="28"/>
          <w:lang w:val="cs-CZ"/>
        </w:rPr>
      </w:pPr>
      <w:r w:rsidRPr="006C2C9C">
        <w:rPr>
          <w:rFonts w:cs="Arial"/>
          <w:i w:val="0"/>
          <w:sz w:val="28"/>
          <w:szCs w:val="28"/>
          <w:lang w:val="cs-CZ"/>
        </w:rPr>
        <w:t>Záruční a servisní podmínky</w:t>
      </w:r>
    </w:p>
    <w:p w:rsidR="00B377B9" w:rsidRPr="006C2C9C" w:rsidRDefault="00B377B9" w:rsidP="00DF7A94">
      <w:pPr>
        <w:numPr>
          <w:ilvl w:val="0"/>
          <w:numId w:val="5"/>
        </w:numPr>
        <w:spacing w:after="120"/>
        <w:jc w:val="both"/>
        <w:rPr>
          <w:rFonts w:ascii="Arial" w:hAnsi="Arial" w:cs="Arial"/>
          <w:sz w:val="24"/>
          <w:szCs w:val="24"/>
        </w:rPr>
      </w:pPr>
      <w:r w:rsidRPr="006C2C9C">
        <w:rPr>
          <w:rFonts w:ascii="Arial" w:hAnsi="Arial" w:cs="Arial"/>
          <w:sz w:val="24"/>
          <w:szCs w:val="24"/>
        </w:rPr>
        <w:t xml:space="preserve">Na celý předmět </w:t>
      </w:r>
      <w:r w:rsidR="00E1436F" w:rsidRPr="006C2C9C">
        <w:rPr>
          <w:rFonts w:ascii="Arial" w:hAnsi="Arial" w:cs="Arial"/>
          <w:sz w:val="24"/>
          <w:szCs w:val="24"/>
        </w:rPr>
        <w:t>smlouvy</w:t>
      </w:r>
      <w:r w:rsidRPr="006C2C9C">
        <w:rPr>
          <w:rFonts w:ascii="Arial" w:hAnsi="Arial" w:cs="Arial"/>
          <w:sz w:val="24"/>
          <w:szCs w:val="24"/>
        </w:rPr>
        <w:t xml:space="preserve"> poskytuje prodávající záruku v</w:t>
      </w:r>
      <w:r w:rsidR="008B6262" w:rsidRPr="006C2C9C">
        <w:rPr>
          <w:rFonts w:ascii="Arial" w:hAnsi="Arial" w:cs="Arial"/>
          <w:sz w:val="24"/>
          <w:szCs w:val="24"/>
        </w:rPr>
        <w:t> </w:t>
      </w:r>
      <w:r w:rsidRPr="006C2C9C">
        <w:rPr>
          <w:rFonts w:ascii="Arial" w:hAnsi="Arial" w:cs="Arial"/>
          <w:sz w:val="24"/>
          <w:szCs w:val="24"/>
        </w:rPr>
        <w:t>délce</w:t>
      </w:r>
      <w:r w:rsidR="008B6262" w:rsidRPr="006C2C9C">
        <w:rPr>
          <w:rFonts w:ascii="Arial" w:hAnsi="Arial" w:cs="Arial"/>
          <w:sz w:val="24"/>
          <w:szCs w:val="24"/>
        </w:rPr>
        <w:t xml:space="preserve"> </w:t>
      </w:r>
      <w:r w:rsidR="00B67126" w:rsidRPr="006C2C9C">
        <w:rPr>
          <w:rFonts w:ascii="Arial" w:hAnsi="Arial" w:cs="Arial"/>
          <w:sz w:val="24"/>
          <w:szCs w:val="24"/>
        </w:rPr>
        <w:t>36</w:t>
      </w:r>
      <w:r w:rsidRPr="006C2C9C">
        <w:rPr>
          <w:rFonts w:ascii="Arial" w:hAnsi="Arial" w:cs="Arial"/>
          <w:sz w:val="24"/>
          <w:szCs w:val="24"/>
        </w:rPr>
        <w:t xml:space="preserve"> měsíců. Záruční servis je poskytován bezplatně po celou dobu platnosti záruky v místě dodávky zboží. K veškerému dodanému zboží zákazník obdrží tištěné záruční listy. </w:t>
      </w:r>
    </w:p>
    <w:p w:rsidR="00B377B9" w:rsidRPr="006C2C9C" w:rsidRDefault="00B377B9" w:rsidP="00DF7A94">
      <w:pPr>
        <w:numPr>
          <w:ilvl w:val="0"/>
          <w:numId w:val="5"/>
        </w:numPr>
        <w:spacing w:after="120"/>
        <w:jc w:val="both"/>
        <w:rPr>
          <w:rFonts w:ascii="Arial" w:hAnsi="Arial" w:cs="Arial"/>
          <w:sz w:val="24"/>
          <w:szCs w:val="24"/>
        </w:rPr>
      </w:pPr>
      <w:r w:rsidRPr="006C2C9C">
        <w:rPr>
          <w:rFonts w:ascii="Arial" w:hAnsi="Arial" w:cs="Arial"/>
          <w:sz w:val="24"/>
          <w:szCs w:val="24"/>
        </w:rPr>
        <w:t xml:space="preserve">Prodávající odpovídá za to, že předmět této smlouvy bude dodán a uveden do provozu podle pokynů kupujícího a podmínek smlouvy a v souladu s technickými normami a po dobu záruční lhůty bude mít vlastnosti obvyklé a vlastnosti dohodnuté v této kupní smlouvě. </w:t>
      </w:r>
    </w:p>
    <w:p w:rsidR="00B377B9" w:rsidRPr="006C2C9C" w:rsidRDefault="00B377B9" w:rsidP="00DF7A94">
      <w:pPr>
        <w:numPr>
          <w:ilvl w:val="0"/>
          <w:numId w:val="5"/>
        </w:numPr>
        <w:spacing w:after="120"/>
        <w:jc w:val="both"/>
        <w:rPr>
          <w:rFonts w:ascii="Arial" w:hAnsi="Arial" w:cs="Arial"/>
          <w:sz w:val="24"/>
          <w:szCs w:val="24"/>
        </w:rPr>
      </w:pPr>
      <w:r w:rsidRPr="006C2C9C">
        <w:rPr>
          <w:rFonts w:ascii="Arial" w:hAnsi="Arial" w:cs="Arial"/>
          <w:sz w:val="24"/>
          <w:szCs w:val="24"/>
        </w:rPr>
        <w:t>Záruční doba počíná běžet dnem</w:t>
      </w:r>
      <w:r w:rsidR="00AA1188" w:rsidRPr="006C2C9C">
        <w:rPr>
          <w:rFonts w:ascii="Arial" w:hAnsi="Arial" w:cs="Arial"/>
          <w:sz w:val="24"/>
          <w:szCs w:val="24"/>
        </w:rPr>
        <w:t>, který následuje po dni</w:t>
      </w:r>
      <w:r w:rsidRPr="006C2C9C">
        <w:rPr>
          <w:rFonts w:ascii="Arial" w:hAnsi="Arial" w:cs="Arial"/>
          <w:sz w:val="24"/>
          <w:szCs w:val="24"/>
        </w:rPr>
        <w:t xml:space="preserve"> předání a převzetí předmětu smlouvy</w:t>
      </w:r>
      <w:r w:rsidR="00AA1188" w:rsidRPr="006C2C9C">
        <w:rPr>
          <w:rFonts w:ascii="Arial" w:hAnsi="Arial" w:cs="Arial"/>
          <w:sz w:val="24"/>
          <w:szCs w:val="24"/>
        </w:rPr>
        <w:t xml:space="preserve"> bez závad</w:t>
      </w:r>
      <w:r w:rsidRPr="006C2C9C">
        <w:rPr>
          <w:rFonts w:ascii="Arial" w:hAnsi="Arial" w:cs="Arial"/>
          <w:sz w:val="24"/>
          <w:szCs w:val="24"/>
        </w:rPr>
        <w:t>.</w:t>
      </w:r>
    </w:p>
    <w:p w:rsidR="00B377B9" w:rsidRPr="006C2C9C" w:rsidRDefault="00B377B9" w:rsidP="00DF7A94">
      <w:pPr>
        <w:numPr>
          <w:ilvl w:val="0"/>
          <w:numId w:val="5"/>
        </w:numPr>
        <w:spacing w:after="120"/>
        <w:jc w:val="both"/>
        <w:rPr>
          <w:rFonts w:ascii="Arial" w:hAnsi="Arial" w:cs="Arial"/>
          <w:sz w:val="24"/>
          <w:szCs w:val="24"/>
        </w:rPr>
      </w:pPr>
      <w:r w:rsidRPr="006C2C9C">
        <w:rPr>
          <w:rFonts w:ascii="Arial" w:hAnsi="Arial" w:cs="Arial"/>
          <w:sz w:val="24"/>
          <w:szCs w:val="24"/>
        </w:rPr>
        <w:t xml:space="preserve">Kupující se zavazuje, že případnou reklamaci vady předmětu </w:t>
      </w:r>
      <w:r w:rsidR="00E1436F" w:rsidRPr="006C2C9C">
        <w:rPr>
          <w:rFonts w:ascii="Arial" w:hAnsi="Arial" w:cs="Arial"/>
          <w:sz w:val="24"/>
          <w:szCs w:val="24"/>
        </w:rPr>
        <w:t>smlouvy</w:t>
      </w:r>
      <w:r w:rsidRPr="006C2C9C">
        <w:rPr>
          <w:rFonts w:ascii="Arial" w:hAnsi="Arial" w:cs="Arial"/>
          <w:sz w:val="24"/>
          <w:szCs w:val="24"/>
        </w:rPr>
        <w:t xml:space="preserve"> uplatní bezprostředně po</w:t>
      </w:r>
      <w:r w:rsidR="00F2015E" w:rsidRPr="006C2C9C">
        <w:rPr>
          <w:rFonts w:ascii="Arial" w:hAnsi="Arial" w:cs="Arial"/>
          <w:sz w:val="24"/>
          <w:szCs w:val="24"/>
        </w:rPr>
        <w:t> </w:t>
      </w:r>
      <w:r w:rsidRPr="006C2C9C">
        <w:rPr>
          <w:rFonts w:ascii="Arial" w:hAnsi="Arial" w:cs="Arial"/>
          <w:sz w:val="24"/>
          <w:szCs w:val="24"/>
        </w:rPr>
        <w:t xml:space="preserve">jejím zjištění písemně do rukou </w:t>
      </w:r>
      <w:r w:rsidR="00E1436F" w:rsidRPr="006C2C9C">
        <w:rPr>
          <w:rFonts w:ascii="Arial" w:hAnsi="Arial" w:cs="Arial"/>
          <w:sz w:val="24"/>
          <w:szCs w:val="24"/>
        </w:rPr>
        <w:t>kontaktní osoby prodávajícího dle čl. V. této smlouvy</w:t>
      </w:r>
      <w:r w:rsidRPr="006C2C9C">
        <w:rPr>
          <w:rFonts w:ascii="Arial" w:hAnsi="Arial" w:cs="Arial"/>
          <w:sz w:val="24"/>
          <w:szCs w:val="24"/>
        </w:rPr>
        <w:t xml:space="preserve">, a to formou doporučeného dopisu nebo mailem na </w:t>
      </w:r>
      <w:r w:rsidR="004729BA" w:rsidRPr="006C2C9C">
        <w:rPr>
          <w:rFonts w:ascii="Arial" w:hAnsi="Arial" w:cs="Arial"/>
          <w:sz w:val="24"/>
          <w:szCs w:val="24"/>
        </w:rPr>
        <w:t>níže</w:t>
      </w:r>
      <w:r w:rsidRPr="006C2C9C">
        <w:rPr>
          <w:rFonts w:ascii="Arial" w:hAnsi="Arial" w:cs="Arial"/>
          <w:sz w:val="24"/>
          <w:szCs w:val="24"/>
        </w:rPr>
        <w:t xml:space="preserve"> uvedenou adresu prodávajícího.</w:t>
      </w:r>
    </w:p>
    <w:p w:rsidR="00B377B9" w:rsidRPr="006C2C9C" w:rsidRDefault="00B377B9" w:rsidP="00DF7A94">
      <w:pPr>
        <w:numPr>
          <w:ilvl w:val="0"/>
          <w:numId w:val="5"/>
        </w:numPr>
        <w:spacing w:after="120"/>
        <w:jc w:val="both"/>
        <w:rPr>
          <w:rFonts w:ascii="Arial" w:hAnsi="Arial" w:cs="Arial"/>
          <w:sz w:val="24"/>
          <w:szCs w:val="24"/>
        </w:rPr>
      </w:pPr>
      <w:r w:rsidRPr="006C2C9C">
        <w:rPr>
          <w:rFonts w:ascii="Arial" w:hAnsi="Arial" w:cs="Arial"/>
          <w:sz w:val="24"/>
          <w:szCs w:val="24"/>
        </w:rPr>
        <w:t>Záruční doby na reklamované části dodávky se prodlužují o dobu počínající datem uplatněné oprávněné reklamace a končící dnem odstranění vady.</w:t>
      </w:r>
    </w:p>
    <w:p w:rsidR="00DF7A94" w:rsidRPr="006C2C9C" w:rsidRDefault="00E670A1" w:rsidP="00DF7A94">
      <w:pPr>
        <w:numPr>
          <w:ilvl w:val="0"/>
          <w:numId w:val="5"/>
        </w:numPr>
        <w:tabs>
          <w:tab w:val="left" w:pos="567"/>
        </w:tabs>
        <w:spacing w:after="120"/>
        <w:jc w:val="both"/>
        <w:rPr>
          <w:rFonts w:ascii="Arial" w:hAnsi="Arial" w:cs="Arial"/>
          <w:sz w:val="24"/>
        </w:rPr>
      </w:pPr>
      <w:r w:rsidRPr="006C2C9C">
        <w:rPr>
          <w:rFonts w:ascii="Arial" w:hAnsi="Arial" w:cs="Arial"/>
          <w:sz w:val="24"/>
          <w:szCs w:val="24"/>
        </w:rPr>
        <w:t>Záruční servis předmětu koupě zaji</w:t>
      </w:r>
      <w:r w:rsidR="006433CE" w:rsidRPr="006C2C9C">
        <w:rPr>
          <w:rFonts w:ascii="Arial" w:hAnsi="Arial" w:cs="Arial"/>
          <w:sz w:val="24"/>
          <w:szCs w:val="24"/>
        </w:rPr>
        <w:t xml:space="preserve">stí prodávající </w:t>
      </w:r>
      <w:r w:rsidRPr="006C2C9C">
        <w:rPr>
          <w:rFonts w:ascii="Arial" w:hAnsi="Arial" w:cs="Arial"/>
          <w:sz w:val="24"/>
          <w:szCs w:val="24"/>
        </w:rPr>
        <w:t>pomocí techniků u kupujícího po celou dobu trvání záruky. Akutní záležitosti budou v pracovních dnech vyřešeny výjezdem techniků</w:t>
      </w:r>
      <w:r w:rsidR="00DF7A94" w:rsidRPr="006C2C9C">
        <w:rPr>
          <w:rFonts w:ascii="Arial" w:hAnsi="Arial" w:cs="Arial"/>
          <w:sz w:val="24"/>
          <w:szCs w:val="24"/>
        </w:rPr>
        <w:t xml:space="preserve"> tak, aby závada byla opravena </w:t>
      </w:r>
      <w:r w:rsidRPr="006C2C9C">
        <w:rPr>
          <w:rFonts w:ascii="Arial" w:hAnsi="Arial" w:cs="Arial"/>
          <w:sz w:val="24"/>
          <w:szCs w:val="24"/>
        </w:rPr>
        <w:t xml:space="preserve">do 24 hodin od nahlášení závady. </w:t>
      </w:r>
    </w:p>
    <w:p w:rsidR="00E670A1" w:rsidRPr="006C2C9C" w:rsidRDefault="006433CE" w:rsidP="00DF7A94">
      <w:pPr>
        <w:numPr>
          <w:ilvl w:val="0"/>
          <w:numId w:val="5"/>
        </w:numPr>
        <w:tabs>
          <w:tab w:val="left" w:pos="567"/>
        </w:tabs>
        <w:spacing w:after="120"/>
        <w:jc w:val="both"/>
        <w:rPr>
          <w:rFonts w:ascii="Arial" w:hAnsi="Arial" w:cs="Arial"/>
          <w:sz w:val="24"/>
        </w:rPr>
      </w:pPr>
      <w:r w:rsidRPr="006C2C9C">
        <w:rPr>
          <w:rFonts w:ascii="Arial" w:hAnsi="Arial" w:cs="Arial"/>
          <w:sz w:val="24"/>
          <w:szCs w:val="24"/>
        </w:rPr>
        <w:t>V případě, že prodávající neodstraní záruční závadu na předmět</w:t>
      </w:r>
      <w:r w:rsidR="00E1436F" w:rsidRPr="006C2C9C">
        <w:rPr>
          <w:rFonts w:ascii="Arial" w:hAnsi="Arial" w:cs="Arial"/>
          <w:sz w:val="24"/>
          <w:szCs w:val="24"/>
        </w:rPr>
        <w:t>u</w:t>
      </w:r>
      <w:r w:rsidRPr="006C2C9C">
        <w:rPr>
          <w:rFonts w:ascii="Arial" w:hAnsi="Arial" w:cs="Arial"/>
          <w:sz w:val="24"/>
          <w:szCs w:val="24"/>
        </w:rPr>
        <w:t xml:space="preserve"> smlouvy (nebo na kter</w:t>
      </w:r>
      <w:r w:rsidR="00E1436F" w:rsidRPr="006C2C9C">
        <w:rPr>
          <w:rFonts w:ascii="Arial" w:hAnsi="Arial" w:cs="Arial"/>
          <w:sz w:val="24"/>
          <w:szCs w:val="24"/>
        </w:rPr>
        <w:t xml:space="preserve">ékoliv </w:t>
      </w:r>
      <w:r w:rsidRPr="006C2C9C">
        <w:rPr>
          <w:rFonts w:ascii="Arial" w:hAnsi="Arial" w:cs="Arial"/>
          <w:sz w:val="24"/>
          <w:szCs w:val="24"/>
        </w:rPr>
        <w:t>jeho část</w:t>
      </w:r>
      <w:r w:rsidR="00E1436F" w:rsidRPr="006C2C9C">
        <w:rPr>
          <w:rFonts w:ascii="Arial" w:hAnsi="Arial" w:cs="Arial"/>
          <w:sz w:val="24"/>
          <w:szCs w:val="24"/>
        </w:rPr>
        <w:t>i</w:t>
      </w:r>
      <w:r w:rsidRPr="006C2C9C">
        <w:rPr>
          <w:rFonts w:ascii="Arial" w:hAnsi="Arial" w:cs="Arial"/>
          <w:sz w:val="24"/>
          <w:szCs w:val="24"/>
        </w:rPr>
        <w:t>)</w:t>
      </w:r>
      <w:r w:rsidR="002D5E3B" w:rsidRPr="006C2C9C">
        <w:rPr>
          <w:rFonts w:ascii="Arial" w:hAnsi="Arial" w:cs="Arial"/>
          <w:sz w:val="24"/>
          <w:szCs w:val="24"/>
        </w:rPr>
        <w:t xml:space="preserve"> u kupujícího </w:t>
      </w:r>
      <w:r w:rsidR="003B55CB" w:rsidRPr="006C2C9C">
        <w:rPr>
          <w:rFonts w:ascii="Arial" w:hAnsi="Arial" w:cs="Arial"/>
          <w:sz w:val="24"/>
          <w:szCs w:val="24"/>
        </w:rPr>
        <w:t xml:space="preserve">v pracovní den </w:t>
      </w:r>
      <w:r w:rsidR="002D5E3B" w:rsidRPr="006C2C9C">
        <w:rPr>
          <w:rFonts w:ascii="Arial" w:hAnsi="Arial" w:cs="Arial"/>
          <w:sz w:val="24"/>
          <w:szCs w:val="24"/>
        </w:rPr>
        <w:t>do 24 hodin od nahlášení závady</w:t>
      </w:r>
      <w:r w:rsidRPr="006C2C9C">
        <w:rPr>
          <w:rFonts w:ascii="Arial" w:hAnsi="Arial" w:cs="Arial"/>
          <w:sz w:val="24"/>
          <w:szCs w:val="24"/>
        </w:rPr>
        <w:t xml:space="preserve">, provede jeho výměnu </w:t>
      </w:r>
      <w:r w:rsidR="00375B96" w:rsidRPr="006C2C9C">
        <w:rPr>
          <w:rFonts w:ascii="Arial" w:hAnsi="Arial" w:cs="Arial"/>
          <w:sz w:val="24"/>
          <w:szCs w:val="24"/>
        </w:rPr>
        <w:t>za náhradní přístroj srovnatelné konfigurace</w:t>
      </w:r>
      <w:r w:rsidR="002D5E3B" w:rsidRPr="006C2C9C">
        <w:rPr>
          <w:rFonts w:ascii="Arial" w:hAnsi="Arial" w:cs="Arial"/>
          <w:sz w:val="24"/>
          <w:szCs w:val="24"/>
        </w:rPr>
        <w:t xml:space="preserve">. </w:t>
      </w:r>
      <w:r w:rsidR="003B55CB" w:rsidRPr="006C2C9C">
        <w:rPr>
          <w:rFonts w:ascii="Arial" w:hAnsi="Arial" w:cs="Arial"/>
          <w:sz w:val="24"/>
          <w:szCs w:val="24"/>
        </w:rPr>
        <w:t xml:space="preserve">Při nedodržení této lhůty je kupující oprávněn uplatnit na prodávajícím smluvní pokutu </w:t>
      </w:r>
      <w:r w:rsidR="00E1436F" w:rsidRPr="006C2C9C">
        <w:rPr>
          <w:rFonts w:ascii="Arial" w:hAnsi="Arial" w:cs="Arial"/>
          <w:sz w:val="24"/>
          <w:szCs w:val="24"/>
        </w:rPr>
        <w:t xml:space="preserve">ve výši </w:t>
      </w:r>
      <w:r w:rsidR="003B55CB" w:rsidRPr="006C2C9C">
        <w:rPr>
          <w:rFonts w:ascii="Arial" w:hAnsi="Arial" w:cs="Arial"/>
          <w:sz w:val="24"/>
          <w:szCs w:val="24"/>
        </w:rPr>
        <w:t xml:space="preserve">1% z ceny reklamované části předmětu </w:t>
      </w:r>
      <w:r w:rsidR="00E1436F" w:rsidRPr="006C2C9C">
        <w:rPr>
          <w:rFonts w:ascii="Arial" w:hAnsi="Arial" w:cs="Arial"/>
          <w:sz w:val="24"/>
          <w:szCs w:val="24"/>
        </w:rPr>
        <w:t>smlouvy</w:t>
      </w:r>
      <w:r w:rsidR="003B55CB" w:rsidRPr="006C2C9C">
        <w:rPr>
          <w:rFonts w:ascii="Arial" w:hAnsi="Arial" w:cs="Arial"/>
          <w:sz w:val="24"/>
          <w:szCs w:val="24"/>
        </w:rPr>
        <w:t xml:space="preserve"> za každý další </w:t>
      </w:r>
      <w:r w:rsidR="00E1436F" w:rsidRPr="006C2C9C">
        <w:rPr>
          <w:rFonts w:ascii="Arial" w:hAnsi="Arial" w:cs="Arial"/>
          <w:sz w:val="24"/>
          <w:szCs w:val="24"/>
        </w:rPr>
        <w:t xml:space="preserve">započatý den </w:t>
      </w:r>
      <w:r w:rsidR="003B55CB" w:rsidRPr="006C2C9C">
        <w:rPr>
          <w:rFonts w:ascii="Arial" w:hAnsi="Arial" w:cs="Arial"/>
          <w:sz w:val="24"/>
          <w:szCs w:val="24"/>
        </w:rPr>
        <w:t xml:space="preserve">prodlení.  </w:t>
      </w:r>
    </w:p>
    <w:p w:rsidR="00E670A1" w:rsidRPr="006C2C9C" w:rsidRDefault="00E670A1" w:rsidP="00DF7A94">
      <w:pPr>
        <w:numPr>
          <w:ilvl w:val="0"/>
          <w:numId w:val="5"/>
        </w:numPr>
        <w:spacing w:after="120"/>
        <w:jc w:val="both"/>
        <w:rPr>
          <w:rFonts w:ascii="Arial" w:hAnsi="Arial" w:cs="Arial"/>
          <w:sz w:val="24"/>
          <w:szCs w:val="24"/>
        </w:rPr>
      </w:pPr>
      <w:r w:rsidRPr="006C2C9C">
        <w:rPr>
          <w:rFonts w:ascii="Arial" w:hAnsi="Arial" w:cs="Arial"/>
          <w:sz w:val="24"/>
          <w:szCs w:val="24"/>
        </w:rPr>
        <w:t xml:space="preserve">Pokud se ukáže, že vada předmětu </w:t>
      </w:r>
      <w:r w:rsidR="002F2F98" w:rsidRPr="006C2C9C">
        <w:rPr>
          <w:rFonts w:ascii="Arial" w:hAnsi="Arial" w:cs="Arial"/>
          <w:sz w:val="24"/>
          <w:szCs w:val="24"/>
        </w:rPr>
        <w:t>smlouvy</w:t>
      </w:r>
      <w:r w:rsidRPr="006C2C9C">
        <w:rPr>
          <w:rFonts w:ascii="Arial" w:hAnsi="Arial" w:cs="Arial"/>
          <w:sz w:val="24"/>
          <w:szCs w:val="24"/>
        </w:rPr>
        <w:t xml:space="preserve"> je neopravitelná, prodávající se zavazuje dodat ve vzájemně dohodnutém termínu od zjištění této skutečnosti, nejdéle však do </w:t>
      </w:r>
      <w:r w:rsidR="009311E5" w:rsidRPr="006C2C9C">
        <w:rPr>
          <w:rFonts w:ascii="Arial" w:hAnsi="Arial" w:cs="Arial"/>
          <w:sz w:val="24"/>
          <w:szCs w:val="24"/>
        </w:rPr>
        <w:t>1</w:t>
      </w:r>
      <w:r w:rsidR="007D22C1" w:rsidRPr="006C2C9C">
        <w:rPr>
          <w:rFonts w:ascii="Arial" w:hAnsi="Arial" w:cs="Arial"/>
          <w:sz w:val="24"/>
          <w:szCs w:val="24"/>
        </w:rPr>
        <w:t>0</w:t>
      </w:r>
      <w:r w:rsidRPr="006C2C9C">
        <w:rPr>
          <w:rFonts w:ascii="Arial" w:hAnsi="Arial" w:cs="Arial"/>
          <w:sz w:val="24"/>
          <w:szCs w:val="24"/>
        </w:rPr>
        <w:t xml:space="preserve"> dnů, náhradní plnění, a to bezplatně.</w:t>
      </w:r>
    </w:p>
    <w:p w:rsidR="00E670A1" w:rsidRPr="006C2C9C" w:rsidRDefault="00E670A1" w:rsidP="00155C43">
      <w:pPr>
        <w:tabs>
          <w:tab w:val="left" w:pos="567"/>
        </w:tabs>
        <w:spacing w:beforeLines="20"/>
        <w:jc w:val="both"/>
        <w:rPr>
          <w:rFonts w:ascii="Arial" w:hAnsi="Arial" w:cs="Arial"/>
          <w:sz w:val="24"/>
        </w:rPr>
      </w:pPr>
    </w:p>
    <w:p w:rsidR="00DF7A94" w:rsidRPr="006C2C9C" w:rsidRDefault="00DF7A94" w:rsidP="00155C43">
      <w:pPr>
        <w:tabs>
          <w:tab w:val="left" w:pos="567"/>
        </w:tabs>
        <w:spacing w:beforeLines="20"/>
        <w:jc w:val="both"/>
        <w:rPr>
          <w:rFonts w:ascii="Arial" w:hAnsi="Arial" w:cs="Arial"/>
          <w:color w:val="C00000"/>
          <w:sz w:val="24"/>
        </w:rPr>
      </w:pPr>
    </w:p>
    <w:p w:rsidR="00B47199" w:rsidRPr="006C2C9C" w:rsidRDefault="00B47199" w:rsidP="00B47199">
      <w:pPr>
        <w:pStyle w:val="Nadpis2"/>
        <w:jc w:val="center"/>
        <w:rPr>
          <w:rFonts w:cs="Arial"/>
          <w:i w:val="0"/>
          <w:sz w:val="28"/>
          <w:szCs w:val="28"/>
          <w:lang w:val="cs-CZ"/>
        </w:rPr>
      </w:pPr>
      <w:r w:rsidRPr="006C2C9C">
        <w:rPr>
          <w:rFonts w:cs="Arial"/>
          <w:i w:val="0"/>
          <w:sz w:val="28"/>
          <w:szCs w:val="28"/>
          <w:lang w:val="cs-CZ"/>
        </w:rPr>
        <w:lastRenderedPageBreak/>
        <w:t>Článek V</w:t>
      </w:r>
      <w:r w:rsidR="00DB2E47" w:rsidRPr="006C2C9C">
        <w:rPr>
          <w:rFonts w:cs="Arial"/>
          <w:i w:val="0"/>
          <w:sz w:val="28"/>
          <w:szCs w:val="28"/>
          <w:lang w:val="cs-CZ"/>
        </w:rPr>
        <w:t>.</w:t>
      </w:r>
    </w:p>
    <w:p w:rsidR="00B47199" w:rsidRPr="006C2C9C" w:rsidRDefault="00B47199" w:rsidP="00B47199">
      <w:pPr>
        <w:pStyle w:val="Nadpis2"/>
        <w:spacing w:before="120"/>
        <w:jc w:val="center"/>
        <w:rPr>
          <w:rFonts w:cs="Arial"/>
          <w:i w:val="0"/>
          <w:sz w:val="28"/>
          <w:szCs w:val="28"/>
          <w:lang w:val="cs-CZ"/>
        </w:rPr>
      </w:pPr>
      <w:r w:rsidRPr="006C2C9C">
        <w:rPr>
          <w:rFonts w:cs="Arial"/>
          <w:i w:val="0"/>
          <w:sz w:val="28"/>
          <w:szCs w:val="28"/>
          <w:lang w:val="cs-CZ"/>
        </w:rPr>
        <w:t>Další ujednání</w:t>
      </w:r>
    </w:p>
    <w:p w:rsidR="00B47199" w:rsidRPr="006C2C9C" w:rsidRDefault="00B47199" w:rsidP="00155C43">
      <w:pPr>
        <w:pStyle w:val="Zkladntext"/>
        <w:numPr>
          <w:ilvl w:val="0"/>
          <w:numId w:val="4"/>
        </w:numPr>
        <w:spacing w:beforeLines="20"/>
        <w:jc w:val="both"/>
        <w:rPr>
          <w:rFonts w:ascii="Arial" w:hAnsi="Arial" w:cs="Arial"/>
          <w:szCs w:val="24"/>
          <w:lang w:val="cs-CZ"/>
        </w:rPr>
      </w:pPr>
      <w:r w:rsidRPr="006C2C9C">
        <w:rPr>
          <w:rFonts w:ascii="Arial" w:hAnsi="Arial" w:cs="Arial"/>
          <w:szCs w:val="24"/>
          <w:lang w:val="cs-CZ"/>
        </w:rPr>
        <w:t>Prodávající</w:t>
      </w:r>
      <w:r w:rsidRPr="006C2C9C">
        <w:rPr>
          <w:rFonts w:ascii="Arial" w:hAnsi="Arial" w:cs="Arial"/>
          <w:szCs w:val="24"/>
        </w:rPr>
        <w:t xml:space="preserve"> se</w:t>
      </w:r>
      <w:r w:rsidRPr="006C2C9C">
        <w:rPr>
          <w:rFonts w:ascii="Arial" w:hAnsi="Arial" w:cs="Arial"/>
          <w:szCs w:val="24"/>
          <w:lang w:val="cs-CZ"/>
        </w:rPr>
        <w:t xml:space="preserve"> zavazuje zřídit</w:t>
      </w:r>
      <w:r w:rsidRPr="006C2C9C">
        <w:rPr>
          <w:rFonts w:ascii="Arial" w:hAnsi="Arial" w:cs="Arial"/>
          <w:szCs w:val="24"/>
        </w:rPr>
        <w:t xml:space="preserve"> a</w:t>
      </w:r>
      <w:r w:rsidRPr="006C2C9C">
        <w:rPr>
          <w:rFonts w:ascii="Arial" w:hAnsi="Arial" w:cs="Arial"/>
          <w:szCs w:val="24"/>
          <w:lang w:val="cs-CZ"/>
        </w:rPr>
        <w:t xml:space="preserve"> po celou dobu plnění </w:t>
      </w:r>
      <w:r w:rsidR="00E1436F" w:rsidRPr="006C2C9C">
        <w:rPr>
          <w:rFonts w:ascii="Arial" w:hAnsi="Arial" w:cs="Arial"/>
          <w:szCs w:val="24"/>
          <w:lang w:val="cs-CZ"/>
        </w:rPr>
        <w:t xml:space="preserve">této smlouvy </w:t>
      </w:r>
      <w:r w:rsidRPr="006C2C9C">
        <w:rPr>
          <w:rFonts w:ascii="Arial" w:hAnsi="Arial" w:cs="Arial"/>
          <w:szCs w:val="24"/>
          <w:lang w:val="cs-CZ"/>
        </w:rPr>
        <w:t>udržovat</w:t>
      </w:r>
      <w:r w:rsidRPr="006C2C9C">
        <w:rPr>
          <w:rFonts w:ascii="Arial" w:hAnsi="Arial" w:cs="Arial"/>
          <w:szCs w:val="24"/>
        </w:rPr>
        <w:t xml:space="preserve"> v</w:t>
      </w:r>
      <w:r w:rsidRPr="006C2C9C">
        <w:rPr>
          <w:rFonts w:ascii="Arial" w:hAnsi="Arial" w:cs="Arial"/>
          <w:szCs w:val="24"/>
          <w:lang w:val="cs-CZ"/>
        </w:rPr>
        <w:t> provozu telefonické</w:t>
      </w:r>
      <w:r w:rsidRPr="006C2C9C">
        <w:rPr>
          <w:rFonts w:ascii="Arial" w:hAnsi="Arial" w:cs="Arial"/>
          <w:szCs w:val="24"/>
        </w:rPr>
        <w:t xml:space="preserve"> a e</w:t>
      </w:r>
      <w:r w:rsidRPr="006C2C9C">
        <w:rPr>
          <w:rFonts w:ascii="Arial" w:hAnsi="Arial" w:cs="Arial"/>
          <w:szCs w:val="24"/>
          <w:lang w:val="cs-CZ"/>
        </w:rPr>
        <w:t>-mailové kontaktní místo</w:t>
      </w:r>
      <w:r w:rsidRPr="006C2C9C">
        <w:rPr>
          <w:rFonts w:ascii="Arial" w:hAnsi="Arial" w:cs="Arial"/>
          <w:szCs w:val="24"/>
        </w:rPr>
        <w:t xml:space="preserve"> pro</w:t>
      </w:r>
      <w:r w:rsidRPr="006C2C9C">
        <w:rPr>
          <w:rFonts w:ascii="Arial" w:hAnsi="Arial" w:cs="Arial"/>
          <w:szCs w:val="24"/>
          <w:lang w:val="cs-CZ"/>
        </w:rPr>
        <w:t xml:space="preserve"> hlášení závad</w:t>
      </w:r>
      <w:r w:rsidRPr="006C2C9C">
        <w:rPr>
          <w:rFonts w:ascii="Arial" w:hAnsi="Arial" w:cs="Arial"/>
          <w:szCs w:val="24"/>
        </w:rPr>
        <w:t xml:space="preserve"> s</w:t>
      </w:r>
      <w:r w:rsidRPr="006C2C9C">
        <w:rPr>
          <w:rFonts w:ascii="Arial" w:hAnsi="Arial" w:cs="Arial"/>
          <w:szCs w:val="24"/>
          <w:lang w:val="cs-CZ"/>
        </w:rPr>
        <w:t> těmito kontaktními údaji</w:t>
      </w:r>
    </w:p>
    <w:p w:rsidR="00C84737" w:rsidRPr="006C2C9C" w:rsidRDefault="001D798F" w:rsidP="000F51BB">
      <w:pPr>
        <w:tabs>
          <w:tab w:val="left" w:pos="2552"/>
        </w:tabs>
        <w:spacing w:before="120"/>
        <w:ind w:left="567"/>
        <w:jc w:val="both"/>
        <w:rPr>
          <w:rFonts w:ascii="Arial" w:hAnsi="Arial" w:cs="Arial"/>
          <w:b/>
          <w:sz w:val="24"/>
          <w:szCs w:val="24"/>
        </w:rPr>
      </w:pPr>
      <w:r w:rsidRPr="006C2C9C">
        <w:rPr>
          <w:rFonts w:ascii="Arial" w:hAnsi="Arial" w:cs="Arial"/>
          <w:sz w:val="24"/>
          <w:szCs w:val="24"/>
        </w:rPr>
        <w:t>Kontaktní osoba:</w:t>
      </w:r>
      <w:r w:rsidR="000F51BB" w:rsidRPr="006C2C9C">
        <w:rPr>
          <w:rFonts w:ascii="Arial" w:hAnsi="Arial" w:cs="Arial"/>
          <w:sz w:val="24"/>
          <w:szCs w:val="24"/>
        </w:rPr>
        <w:tab/>
      </w:r>
      <w:r w:rsidRPr="006C2C9C">
        <w:rPr>
          <w:rFonts w:ascii="Arial" w:hAnsi="Arial" w:cs="Arial"/>
          <w:sz w:val="24"/>
          <w:szCs w:val="24"/>
          <w:highlight w:val="yellow"/>
        </w:rPr>
        <w:t>…………………...</w:t>
      </w:r>
      <w:r w:rsidR="00C84737" w:rsidRPr="006C2C9C">
        <w:rPr>
          <w:rFonts w:ascii="Arial" w:hAnsi="Arial" w:cs="Arial"/>
          <w:sz w:val="24"/>
          <w:szCs w:val="24"/>
        </w:rPr>
        <w:tab/>
      </w:r>
      <w:r w:rsidR="00C84737" w:rsidRPr="006C2C9C">
        <w:rPr>
          <w:rFonts w:ascii="Arial" w:hAnsi="Arial" w:cs="Arial"/>
          <w:sz w:val="24"/>
          <w:szCs w:val="24"/>
        </w:rPr>
        <w:tab/>
        <w:t>e-mail:</w:t>
      </w:r>
      <w:r w:rsidR="00C84737" w:rsidRPr="006C2C9C">
        <w:rPr>
          <w:rFonts w:ascii="Arial" w:hAnsi="Arial" w:cs="Arial"/>
          <w:sz w:val="24"/>
          <w:szCs w:val="24"/>
        </w:rPr>
        <w:tab/>
      </w:r>
      <w:r w:rsidR="000F51BB" w:rsidRPr="006C2C9C">
        <w:rPr>
          <w:rFonts w:ascii="Arial" w:hAnsi="Arial" w:cs="Arial"/>
          <w:sz w:val="24"/>
          <w:szCs w:val="24"/>
        </w:rPr>
        <w:tab/>
      </w:r>
      <w:r w:rsidR="00C84737" w:rsidRPr="006C2C9C">
        <w:rPr>
          <w:rFonts w:ascii="Arial" w:hAnsi="Arial" w:cs="Arial"/>
          <w:sz w:val="24"/>
          <w:szCs w:val="24"/>
          <w:highlight w:val="yellow"/>
        </w:rPr>
        <w:t>……………….</w:t>
      </w:r>
    </w:p>
    <w:p w:rsidR="001C5531" w:rsidRPr="006C2C9C" w:rsidRDefault="001C5531" w:rsidP="000F51BB">
      <w:pPr>
        <w:tabs>
          <w:tab w:val="left" w:pos="2552"/>
          <w:tab w:val="left" w:pos="2835"/>
        </w:tabs>
        <w:spacing w:before="120"/>
        <w:ind w:left="567"/>
        <w:jc w:val="both"/>
        <w:rPr>
          <w:rFonts w:ascii="Arial" w:hAnsi="Arial" w:cs="Arial"/>
          <w:b/>
          <w:sz w:val="24"/>
          <w:szCs w:val="24"/>
        </w:rPr>
      </w:pPr>
      <w:r w:rsidRPr="006C2C9C">
        <w:rPr>
          <w:rFonts w:ascii="Arial" w:hAnsi="Arial" w:cs="Arial"/>
          <w:sz w:val="24"/>
          <w:szCs w:val="24"/>
        </w:rPr>
        <w:t>Telefon:</w:t>
      </w:r>
      <w:r w:rsidRPr="006C2C9C">
        <w:rPr>
          <w:rFonts w:ascii="Arial" w:hAnsi="Arial" w:cs="Arial"/>
          <w:sz w:val="24"/>
          <w:szCs w:val="24"/>
        </w:rPr>
        <w:tab/>
      </w:r>
      <w:r w:rsidR="00346324" w:rsidRPr="006C2C9C">
        <w:rPr>
          <w:rFonts w:ascii="Arial" w:hAnsi="Arial" w:cs="Arial"/>
          <w:sz w:val="24"/>
          <w:szCs w:val="24"/>
          <w:highlight w:val="yellow"/>
        </w:rPr>
        <w:t>……….………</w:t>
      </w:r>
      <w:r w:rsidR="000F51BB" w:rsidRPr="006C2C9C">
        <w:rPr>
          <w:rFonts w:ascii="Arial" w:hAnsi="Arial" w:cs="Arial"/>
          <w:sz w:val="24"/>
          <w:szCs w:val="24"/>
          <w:highlight w:val="yellow"/>
        </w:rPr>
        <w:t>….</w:t>
      </w:r>
      <w:r w:rsidR="00346324" w:rsidRPr="006C2C9C">
        <w:rPr>
          <w:rFonts w:ascii="Arial" w:hAnsi="Arial" w:cs="Arial"/>
          <w:sz w:val="24"/>
          <w:szCs w:val="24"/>
          <w:highlight w:val="yellow"/>
        </w:rPr>
        <w:t>.</w:t>
      </w:r>
      <w:r w:rsidR="00C84737" w:rsidRPr="006C2C9C">
        <w:rPr>
          <w:rFonts w:ascii="Arial" w:hAnsi="Arial" w:cs="Arial"/>
          <w:sz w:val="24"/>
          <w:szCs w:val="24"/>
        </w:rPr>
        <w:tab/>
      </w:r>
      <w:r w:rsidR="00C84737" w:rsidRPr="006C2C9C">
        <w:rPr>
          <w:rFonts w:ascii="Arial" w:hAnsi="Arial" w:cs="Arial"/>
          <w:sz w:val="24"/>
          <w:szCs w:val="24"/>
        </w:rPr>
        <w:tab/>
      </w:r>
      <w:r w:rsidRPr="006C2C9C">
        <w:rPr>
          <w:rFonts w:ascii="Arial" w:hAnsi="Arial" w:cs="Arial"/>
          <w:sz w:val="24"/>
          <w:szCs w:val="24"/>
        </w:rPr>
        <w:t>GSM:</w:t>
      </w:r>
      <w:r w:rsidR="000F51BB" w:rsidRPr="006C2C9C">
        <w:rPr>
          <w:rFonts w:ascii="Arial" w:hAnsi="Arial" w:cs="Arial"/>
          <w:sz w:val="24"/>
          <w:szCs w:val="24"/>
        </w:rPr>
        <w:tab/>
      </w:r>
      <w:r w:rsidR="000F51BB" w:rsidRPr="006C2C9C">
        <w:rPr>
          <w:rFonts w:ascii="Arial" w:hAnsi="Arial" w:cs="Arial"/>
          <w:sz w:val="24"/>
          <w:szCs w:val="24"/>
        </w:rPr>
        <w:tab/>
      </w:r>
      <w:r w:rsidR="00346324" w:rsidRPr="006C2C9C">
        <w:rPr>
          <w:rFonts w:ascii="Arial" w:hAnsi="Arial" w:cs="Arial"/>
          <w:sz w:val="24"/>
          <w:szCs w:val="24"/>
          <w:highlight w:val="yellow"/>
        </w:rPr>
        <w:t>……………….</w:t>
      </w:r>
    </w:p>
    <w:p w:rsidR="0050404D" w:rsidRPr="006C2C9C" w:rsidRDefault="0050404D" w:rsidP="00155C43">
      <w:pPr>
        <w:pStyle w:val="Zkladntext"/>
        <w:tabs>
          <w:tab w:val="left" w:pos="2552"/>
        </w:tabs>
        <w:spacing w:beforeLines="20"/>
        <w:ind w:left="624"/>
        <w:jc w:val="both"/>
        <w:rPr>
          <w:rFonts w:ascii="Arial" w:hAnsi="Arial" w:cs="Arial"/>
          <w:szCs w:val="24"/>
          <w:lang w:val="cs-CZ"/>
        </w:rPr>
      </w:pPr>
    </w:p>
    <w:p w:rsidR="00D27B3B" w:rsidRPr="006C2C9C" w:rsidRDefault="00D27B3B" w:rsidP="00155C43">
      <w:pPr>
        <w:pStyle w:val="Zkladntext"/>
        <w:spacing w:beforeLines="20"/>
        <w:ind w:left="624"/>
        <w:jc w:val="both"/>
        <w:rPr>
          <w:rFonts w:ascii="Arial" w:hAnsi="Arial" w:cs="Arial"/>
          <w:color w:val="C00000"/>
          <w:szCs w:val="24"/>
          <w:lang w:val="cs-CZ"/>
        </w:rPr>
      </w:pPr>
    </w:p>
    <w:p w:rsidR="00DF7A94" w:rsidRPr="006C2C9C" w:rsidRDefault="00DF7A94" w:rsidP="00155C43">
      <w:pPr>
        <w:pStyle w:val="Zkladntext"/>
        <w:spacing w:beforeLines="20"/>
        <w:ind w:left="624"/>
        <w:jc w:val="both"/>
        <w:rPr>
          <w:rFonts w:ascii="Arial" w:hAnsi="Arial" w:cs="Arial"/>
          <w:color w:val="C00000"/>
          <w:szCs w:val="24"/>
          <w:lang w:val="cs-CZ"/>
        </w:rPr>
      </w:pPr>
    </w:p>
    <w:p w:rsidR="00DB2E47" w:rsidRPr="006C2C9C" w:rsidRDefault="00DB2E47" w:rsidP="00155C43">
      <w:pPr>
        <w:pStyle w:val="Zkladntext"/>
        <w:spacing w:beforeLines="20"/>
        <w:jc w:val="center"/>
        <w:rPr>
          <w:rFonts w:ascii="Arial" w:hAnsi="Arial" w:cs="Arial"/>
          <w:b/>
          <w:bCs/>
          <w:sz w:val="28"/>
          <w:lang w:val="cs-CZ"/>
        </w:rPr>
      </w:pPr>
      <w:r w:rsidRPr="006C2C9C">
        <w:rPr>
          <w:rFonts w:ascii="Arial" w:hAnsi="Arial" w:cs="Arial"/>
          <w:b/>
          <w:bCs/>
          <w:sz w:val="28"/>
          <w:lang w:val="cs-CZ"/>
        </w:rPr>
        <w:t xml:space="preserve">Článek </w:t>
      </w:r>
      <w:r w:rsidR="00B377B9" w:rsidRPr="006C2C9C">
        <w:rPr>
          <w:rFonts w:ascii="Arial" w:hAnsi="Arial" w:cs="Arial"/>
          <w:b/>
          <w:bCs/>
          <w:sz w:val="28"/>
          <w:lang w:val="cs-CZ"/>
        </w:rPr>
        <w:t>V</w:t>
      </w:r>
      <w:r w:rsidR="00015F3A" w:rsidRPr="006C2C9C">
        <w:rPr>
          <w:rFonts w:ascii="Arial" w:hAnsi="Arial" w:cs="Arial"/>
          <w:b/>
          <w:bCs/>
          <w:sz w:val="28"/>
          <w:lang w:val="cs-CZ"/>
        </w:rPr>
        <w:t>I</w:t>
      </w:r>
      <w:r w:rsidR="00B377B9" w:rsidRPr="006C2C9C">
        <w:rPr>
          <w:rFonts w:ascii="Arial" w:hAnsi="Arial" w:cs="Arial"/>
          <w:b/>
          <w:bCs/>
          <w:sz w:val="28"/>
          <w:lang w:val="cs-CZ"/>
        </w:rPr>
        <w:t>.</w:t>
      </w:r>
      <w:r w:rsidR="00B377B9" w:rsidRPr="006C2C9C">
        <w:rPr>
          <w:rFonts w:ascii="Arial" w:hAnsi="Arial" w:cs="Arial"/>
          <w:b/>
          <w:bCs/>
          <w:sz w:val="28"/>
          <w:lang w:val="cs-CZ"/>
        </w:rPr>
        <w:tab/>
      </w:r>
    </w:p>
    <w:p w:rsidR="00B377B9" w:rsidRPr="006C2C9C" w:rsidRDefault="00B377B9" w:rsidP="00155C43">
      <w:pPr>
        <w:pStyle w:val="Zkladntext"/>
        <w:spacing w:beforeLines="20"/>
        <w:jc w:val="center"/>
        <w:rPr>
          <w:rFonts w:ascii="Arial" w:hAnsi="Arial" w:cs="Arial"/>
          <w:b/>
          <w:bCs/>
          <w:sz w:val="28"/>
          <w:lang w:val="cs-CZ"/>
        </w:rPr>
      </w:pPr>
      <w:r w:rsidRPr="006C2C9C">
        <w:rPr>
          <w:rFonts w:ascii="Arial" w:hAnsi="Arial" w:cs="Arial"/>
          <w:b/>
          <w:bCs/>
          <w:sz w:val="28"/>
          <w:lang w:val="cs-CZ"/>
        </w:rPr>
        <w:t>Závěrečná ustanovení</w:t>
      </w:r>
    </w:p>
    <w:p w:rsidR="00B377B9" w:rsidRPr="006C2C9C" w:rsidRDefault="00B377B9" w:rsidP="00155C43">
      <w:pPr>
        <w:pStyle w:val="Zkladntext"/>
        <w:numPr>
          <w:ilvl w:val="0"/>
          <w:numId w:val="30"/>
        </w:numPr>
        <w:spacing w:beforeLines="20"/>
        <w:jc w:val="both"/>
        <w:rPr>
          <w:rFonts w:ascii="Arial" w:hAnsi="Arial" w:cs="Arial"/>
          <w:szCs w:val="24"/>
          <w:lang w:val="cs-CZ"/>
        </w:rPr>
      </w:pPr>
      <w:r w:rsidRPr="006C2C9C">
        <w:rPr>
          <w:rFonts w:ascii="Arial" w:hAnsi="Arial" w:cs="Arial"/>
          <w:szCs w:val="24"/>
          <w:lang w:val="cs-CZ"/>
        </w:rPr>
        <w:t>Smlouva je platná a účinná podpisem smluvních stran.</w:t>
      </w:r>
    </w:p>
    <w:p w:rsidR="00B377B9" w:rsidRPr="006C2C9C" w:rsidRDefault="00B377B9" w:rsidP="00155C43">
      <w:pPr>
        <w:pStyle w:val="Zkladntext"/>
        <w:numPr>
          <w:ilvl w:val="0"/>
          <w:numId w:val="30"/>
        </w:numPr>
        <w:spacing w:beforeLines="20"/>
        <w:jc w:val="both"/>
        <w:rPr>
          <w:rFonts w:ascii="Arial" w:hAnsi="Arial" w:cs="Arial"/>
          <w:szCs w:val="24"/>
          <w:lang w:val="cs-CZ"/>
        </w:rPr>
      </w:pPr>
      <w:r w:rsidRPr="006C2C9C">
        <w:rPr>
          <w:rFonts w:ascii="Arial" w:hAnsi="Arial" w:cs="Arial"/>
          <w:szCs w:val="24"/>
          <w:lang w:val="cs-CZ"/>
        </w:rPr>
        <w:t>Smlouvu je možné měnit jen písemnými, vzájemně odsouhlasenými dodatky.</w:t>
      </w:r>
    </w:p>
    <w:p w:rsidR="00B377B9" w:rsidRPr="006C2C9C" w:rsidRDefault="00B377B9" w:rsidP="00155C43">
      <w:pPr>
        <w:pStyle w:val="Zkladntext"/>
        <w:numPr>
          <w:ilvl w:val="0"/>
          <w:numId w:val="30"/>
        </w:numPr>
        <w:spacing w:beforeLines="20"/>
        <w:jc w:val="both"/>
        <w:rPr>
          <w:rFonts w:ascii="Arial" w:hAnsi="Arial" w:cs="Arial"/>
          <w:szCs w:val="24"/>
          <w:lang w:val="cs-CZ"/>
        </w:rPr>
      </w:pPr>
      <w:r w:rsidRPr="006C2C9C">
        <w:rPr>
          <w:rFonts w:ascii="Arial" w:hAnsi="Arial" w:cs="Arial"/>
          <w:szCs w:val="24"/>
          <w:lang w:val="cs-CZ"/>
        </w:rPr>
        <w:t>Smlouva je vyhotovena ve čtyřech rovnocenných vyhotoveních, z nichž každá strana obdrží dvě vyhotovení.</w:t>
      </w:r>
    </w:p>
    <w:p w:rsidR="00B377B9" w:rsidRPr="006C2C9C" w:rsidRDefault="00B377B9" w:rsidP="00155C43">
      <w:pPr>
        <w:pStyle w:val="Zkladntext"/>
        <w:numPr>
          <w:ilvl w:val="0"/>
          <w:numId w:val="30"/>
        </w:numPr>
        <w:spacing w:beforeLines="20"/>
        <w:jc w:val="both"/>
        <w:rPr>
          <w:rFonts w:ascii="Arial" w:hAnsi="Arial" w:cs="Arial"/>
          <w:szCs w:val="24"/>
          <w:lang w:val="cs-CZ"/>
        </w:rPr>
      </w:pPr>
      <w:r w:rsidRPr="006C2C9C">
        <w:rPr>
          <w:rFonts w:ascii="Arial" w:hAnsi="Arial" w:cs="Arial"/>
          <w:szCs w:val="24"/>
          <w:lang w:val="cs-CZ"/>
        </w:rPr>
        <w:t>Smluvní strany tímto prohlašují, že se seznámily s celým obsahem smlouvy, že ji uzavírají na základě vlastní, svobodné, vážné a dobrovolné vůle a že její obsah považují za ujednání v souladu s dobrými mravy.</w:t>
      </w:r>
    </w:p>
    <w:p w:rsidR="00995607" w:rsidRPr="006C2C9C" w:rsidRDefault="00092646" w:rsidP="00155C43">
      <w:pPr>
        <w:pStyle w:val="Zkladntext"/>
        <w:numPr>
          <w:ilvl w:val="0"/>
          <w:numId w:val="30"/>
        </w:numPr>
        <w:spacing w:beforeLines="20"/>
        <w:jc w:val="both"/>
        <w:rPr>
          <w:rFonts w:ascii="Arial" w:hAnsi="Arial" w:cs="Arial"/>
          <w:szCs w:val="24"/>
          <w:lang w:val="cs-CZ"/>
        </w:rPr>
      </w:pPr>
      <w:r w:rsidRPr="006C2C9C">
        <w:rPr>
          <w:rFonts w:ascii="Arial" w:hAnsi="Arial" w:cs="Arial"/>
          <w:szCs w:val="24"/>
          <w:lang w:val="cs-CZ"/>
        </w:rPr>
        <w:t>Prodávající</w:t>
      </w:r>
      <w:r w:rsidRPr="006C2C9C">
        <w:rPr>
          <w:rFonts w:ascii="Arial" w:hAnsi="Arial" w:cs="Arial"/>
          <w:szCs w:val="24"/>
        </w:rPr>
        <w:t xml:space="preserve"> se</w:t>
      </w:r>
      <w:r w:rsidRPr="006C2C9C">
        <w:rPr>
          <w:rFonts w:ascii="Arial" w:hAnsi="Arial" w:cs="Arial"/>
          <w:szCs w:val="24"/>
          <w:lang w:val="cs-CZ"/>
        </w:rPr>
        <w:t xml:space="preserve"> zavazuje uchovávat veškeré originály účetních dokladů</w:t>
      </w:r>
      <w:r w:rsidRPr="006C2C9C">
        <w:rPr>
          <w:rFonts w:ascii="Arial" w:hAnsi="Arial" w:cs="Arial"/>
          <w:szCs w:val="24"/>
        </w:rPr>
        <w:t xml:space="preserve"> a</w:t>
      </w:r>
      <w:r w:rsidRPr="006C2C9C">
        <w:rPr>
          <w:rFonts w:ascii="Arial" w:hAnsi="Arial" w:cs="Arial"/>
          <w:szCs w:val="24"/>
          <w:lang w:val="cs-CZ"/>
        </w:rPr>
        <w:t xml:space="preserve"> originály dalších dokumentů souvisejících</w:t>
      </w:r>
      <w:r w:rsidRPr="006C2C9C">
        <w:rPr>
          <w:rFonts w:ascii="Arial" w:hAnsi="Arial" w:cs="Arial"/>
          <w:szCs w:val="24"/>
        </w:rPr>
        <w:t xml:space="preserve"> s</w:t>
      </w:r>
      <w:r w:rsidRPr="006C2C9C">
        <w:rPr>
          <w:rFonts w:ascii="Arial" w:hAnsi="Arial" w:cs="Arial"/>
          <w:szCs w:val="24"/>
          <w:lang w:val="cs-CZ"/>
        </w:rPr>
        <w:t> realizací projektu minimálně</w:t>
      </w:r>
      <w:r w:rsidRPr="006C2C9C">
        <w:rPr>
          <w:rFonts w:ascii="Arial" w:hAnsi="Arial" w:cs="Arial"/>
          <w:szCs w:val="24"/>
        </w:rPr>
        <w:t xml:space="preserve"> do 31. 12. 2025</w:t>
      </w:r>
      <w:r w:rsidRPr="006C2C9C">
        <w:rPr>
          <w:rFonts w:ascii="Arial" w:hAnsi="Arial" w:cs="Arial"/>
          <w:szCs w:val="24"/>
          <w:lang w:val="cs-CZ"/>
        </w:rPr>
        <w:t xml:space="preserve"> dle </w:t>
      </w:r>
      <w:r w:rsidR="00A54C80" w:rsidRPr="006C2C9C">
        <w:rPr>
          <w:rFonts w:ascii="Arial" w:hAnsi="Arial" w:cs="Arial"/>
          <w:szCs w:val="24"/>
          <w:lang w:val="cs-CZ"/>
        </w:rPr>
        <w:t>z</w:t>
      </w:r>
      <w:r w:rsidRPr="006C2C9C">
        <w:rPr>
          <w:rFonts w:ascii="Arial" w:hAnsi="Arial" w:cs="Arial"/>
          <w:szCs w:val="24"/>
          <w:lang w:val="cs-CZ"/>
        </w:rPr>
        <w:t>ákona</w:t>
      </w:r>
      <w:r w:rsidRPr="006C2C9C">
        <w:rPr>
          <w:rFonts w:ascii="Arial" w:hAnsi="Arial" w:cs="Arial"/>
          <w:szCs w:val="24"/>
        </w:rPr>
        <w:t xml:space="preserve"> </w:t>
      </w:r>
      <w:r w:rsidR="00DB2E47" w:rsidRPr="006C2C9C">
        <w:rPr>
          <w:rFonts w:ascii="Arial" w:hAnsi="Arial" w:cs="Arial"/>
          <w:szCs w:val="24"/>
        </w:rPr>
        <w:br/>
      </w:r>
      <w:r w:rsidR="00A54C80" w:rsidRPr="006C2C9C">
        <w:rPr>
          <w:rFonts w:ascii="Arial" w:hAnsi="Arial" w:cs="Arial"/>
          <w:szCs w:val="24"/>
        </w:rPr>
        <w:t xml:space="preserve">č. </w:t>
      </w:r>
      <w:r w:rsidRPr="006C2C9C">
        <w:rPr>
          <w:rFonts w:ascii="Arial" w:hAnsi="Arial" w:cs="Arial"/>
          <w:szCs w:val="24"/>
        </w:rPr>
        <w:t>563/1991Sb.</w:t>
      </w:r>
      <w:r w:rsidR="00A54C80" w:rsidRPr="006C2C9C">
        <w:rPr>
          <w:rFonts w:ascii="Arial" w:hAnsi="Arial" w:cs="Arial"/>
          <w:szCs w:val="24"/>
        </w:rPr>
        <w:t>, ve znění pozdějších předpisů.</w:t>
      </w:r>
    </w:p>
    <w:p w:rsidR="00092646" w:rsidRPr="006C2C9C" w:rsidRDefault="00995607" w:rsidP="00155C43">
      <w:pPr>
        <w:pStyle w:val="Zkladntext"/>
        <w:numPr>
          <w:ilvl w:val="0"/>
          <w:numId w:val="30"/>
        </w:numPr>
        <w:spacing w:beforeLines="20"/>
        <w:jc w:val="both"/>
        <w:rPr>
          <w:rFonts w:ascii="Arial" w:hAnsi="Arial" w:cs="Arial"/>
          <w:szCs w:val="24"/>
          <w:lang w:val="cs-CZ"/>
        </w:rPr>
      </w:pPr>
      <w:r w:rsidRPr="006C2C9C">
        <w:rPr>
          <w:rFonts w:ascii="Arial" w:hAnsi="Arial" w:cs="Arial"/>
          <w:szCs w:val="24"/>
          <w:lang w:val="cs-CZ"/>
        </w:rPr>
        <w:t>Prodávající musí umožnit všem subjektům oprávněným</w:t>
      </w:r>
      <w:r w:rsidRPr="006C2C9C">
        <w:rPr>
          <w:rFonts w:ascii="Arial" w:hAnsi="Arial" w:cs="Arial"/>
          <w:szCs w:val="24"/>
        </w:rPr>
        <w:t xml:space="preserve"> k</w:t>
      </w:r>
      <w:r w:rsidRPr="006C2C9C">
        <w:rPr>
          <w:rFonts w:ascii="Arial" w:hAnsi="Arial" w:cs="Arial"/>
          <w:szCs w:val="24"/>
          <w:lang w:val="cs-CZ"/>
        </w:rPr>
        <w:t> výkonu kontroly projektu</w:t>
      </w:r>
      <w:r w:rsidRPr="006C2C9C">
        <w:rPr>
          <w:rFonts w:ascii="Arial" w:hAnsi="Arial" w:cs="Arial"/>
          <w:szCs w:val="24"/>
        </w:rPr>
        <w:t xml:space="preserve">, </w:t>
      </w:r>
      <w:r w:rsidR="008D3F18" w:rsidRPr="006C2C9C">
        <w:rPr>
          <w:rFonts w:ascii="Arial" w:hAnsi="Arial" w:cs="Arial"/>
          <w:szCs w:val="24"/>
        </w:rPr>
        <w:br/>
      </w:r>
      <w:r w:rsidRPr="006C2C9C">
        <w:rPr>
          <w:rFonts w:ascii="Arial" w:hAnsi="Arial" w:cs="Arial"/>
          <w:szCs w:val="24"/>
        </w:rPr>
        <w:t>z</w:t>
      </w:r>
      <w:r w:rsidRPr="006C2C9C">
        <w:rPr>
          <w:rFonts w:ascii="Arial" w:hAnsi="Arial" w:cs="Arial"/>
          <w:szCs w:val="24"/>
          <w:lang w:val="cs-CZ"/>
        </w:rPr>
        <w:t xml:space="preserve"> jehož prostředků</w:t>
      </w:r>
      <w:r w:rsidRPr="006C2C9C">
        <w:rPr>
          <w:rFonts w:ascii="Arial" w:hAnsi="Arial" w:cs="Arial"/>
          <w:szCs w:val="24"/>
        </w:rPr>
        <w:t xml:space="preserve"> je</w:t>
      </w:r>
      <w:r w:rsidRPr="006C2C9C">
        <w:rPr>
          <w:rFonts w:ascii="Arial" w:hAnsi="Arial" w:cs="Arial"/>
          <w:szCs w:val="24"/>
          <w:lang w:val="cs-CZ"/>
        </w:rPr>
        <w:t xml:space="preserve"> dodávka hrazena</w:t>
      </w:r>
      <w:r w:rsidRPr="006C2C9C">
        <w:rPr>
          <w:rFonts w:ascii="Arial" w:hAnsi="Arial" w:cs="Arial"/>
          <w:szCs w:val="24"/>
        </w:rPr>
        <w:t>,</w:t>
      </w:r>
      <w:r w:rsidRPr="006C2C9C">
        <w:rPr>
          <w:rFonts w:ascii="Arial" w:hAnsi="Arial" w:cs="Arial"/>
          <w:szCs w:val="24"/>
          <w:lang w:val="cs-CZ"/>
        </w:rPr>
        <w:t xml:space="preserve"> provést kontrolu dokladů souvisejících</w:t>
      </w:r>
      <w:r w:rsidRPr="006C2C9C">
        <w:rPr>
          <w:rFonts w:ascii="Arial" w:hAnsi="Arial" w:cs="Arial"/>
          <w:szCs w:val="24"/>
        </w:rPr>
        <w:t xml:space="preserve"> </w:t>
      </w:r>
      <w:r w:rsidR="008D3F18" w:rsidRPr="006C2C9C">
        <w:rPr>
          <w:rFonts w:ascii="Arial" w:hAnsi="Arial" w:cs="Arial"/>
          <w:szCs w:val="24"/>
        </w:rPr>
        <w:br/>
      </w:r>
      <w:r w:rsidRPr="006C2C9C">
        <w:rPr>
          <w:rFonts w:ascii="Arial" w:hAnsi="Arial" w:cs="Arial"/>
          <w:szCs w:val="24"/>
        </w:rPr>
        <w:t>s</w:t>
      </w:r>
      <w:r w:rsidR="008D3F18" w:rsidRPr="006C2C9C">
        <w:rPr>
          <w:rFonts w:ascii="Arial" w:hAnsi="Arial" w:cs="Arial"/>
          <w:szCs w:val="24"/>
        </w:rPr>
        <w:t xml:space="preserve"> </w:t>
      </w:r>
      <w:r w:rsidRPr="006C2C9C">
        <w:rPr>
          <w:rFonts w:ascii="Arial" w:hAnsi="Arial" w:cs="Arial"/>
          <w:szCs w:val="24"/>
          <w:lang w:val="cs-CZ"/>
        </w:rPr>
        <w:t>plněním zakázky</w:t>
      </w:r>
      <w:r w:rsidRPr="006C2C9C">
        <w:rPr>
          <w:rFonts w:ascii="Arial" w:hAnsi="Arial" w:cs="Arial"/>
          <w:szCs w:val="24"/>
        </w:rPr>
        <w:t>, a to</w:t>
      </w:r>
      <w:r w:rsidRPr="006C2C9C">
        <w:rPr>
          <w:rFonts w:ascii="Arial" w:hAnsi="Arial" w:cs="Arial"/>
          <w:szCs w:val="24"/>
          <w:lang w:val="cs-CZ"/>
        </w:rPr>
        <w:t xml:space="preserve"> po dobu danou platnými právními předpisy</w:t>
      </w:r>
      <w:r w:rsidRPr="006C2C9C">
        <w:rPr>
          <w:rFonts w:ascii="Arial" w:hAnsi="Arial" w:cs="Arial"/>
          <w:szCs w:val="24"/>
        </w:rPr>
        <w:t xml:space="preserve"> a</w:t>
      </w:r>
      <w:r w:rsidRPr="006C2C9C">
        <w:rPr>
          <w:rFonts w:ascii="Arial" w:hAnsi="Arial" w:cs="Arial"/>
          <w:szCs w:val="24"/>
          <w:lang w:val="cs-CZ"/>
        </w:rPr>
        <w:t xml:space="preserve"> dobou stanovenou podmínkami pro archivaci v rámci Operačního programu Vzdělávání</w:t>
      </w:r>
      <w:r w:rsidRPr="006C2C9C">
        <w:rPr>
          <w:rFonts w:ascii="Arial" w:hAnsi="Arial" w:cs="Arial"/>
          <w:szCs w:val="24"/>
        </w:rPr>
        <w:t xml:space="preserve"> pro</w:t>
      </w:r>
      <w:r w:rsidR="00E34B28" w:rsidRPr="006C2C9C">
        <w:rPr>
          <w:rFonts w:ascii="Arial" w:hAnsi="Arial" w:cs="Arial"/>
          <w:szCs w:val="24"/>
        </w:rPr>
        <w:t xml:space="preserve"> </w:t>
      </w:r>
      <w:r w:rsidRPr="006C2C9C">
        <w:rPr>
          <w:rFonts w:ascii="Arial" w:hAnsi="Arial" w:cs="Arial"/>
          <w:szCs w:val="24"/>
          <w:lang w:val="cs-CZ"/>
        </w:rPr>
        <w:t>konkurenceschopnost</w:t>
      </w:r>
      <w:r w:rsidRPr="006C2C9C">
        <w:rPr>
          <w:rFonts w:ascii="Arial" w:hAnsi="Arial" w:cs="Arial"/>
          <w:szCs w:val="24"/>
        </w:rPr>
        <w:t>,</w:t>
      </w:r>
      <w:r w:rsidRPr="006C2C9C">
        <w:rPr>
          <w:rFonts w:ascii="Arial" w:hAnsi="Arial" w:cs="Arial"/>
          <w:szCs w:val="24"/>
          <w:lang w:val="cs-CZ"/>
        </w:rPr>
        <w:t xml:space="preserve"> tj.</w:t>
      </w:r>
      <w:r w:rsidRPr="006C2C9C">
        <w:rPr>
          <w:rFonts w:ascii="Arial" w:hAnsi="Arial" w:cs="Arial"/>
          <w:szCs w:val="24"/>
        </w:rPr>
        <w:t xml:space="preserve"> do</w:t>
      </w:r>
      <w:r w:rsidRPr="006C2C9C">
        <w:rPr>
          <w:rFonts w:ascii="Arial" w:hAnsi="Arial" w:cs="Arial"/>
          <w:szCs w:val="24"/>
          <w:lang w:val="cs-CZ"/>
        </w:rPr>
        <w:t xml:space="preserve"> konce roku</w:t>
      </w:r>
      <w:r w:rsidRPr="006C2C9C">
        <w:rPr>
          <w:rFonts w:ascii="Arial" w:hAnsi="Arial" w:cs="Arial"/>
          <w:szCs w:val="24"/>
        </w:rPr>
        <w:t xml:space="preserve"> 2025.</w:t>
      </w:r>
      <w:r w:rsidR="00092646" w:rsidRPr="006C2C9C">
        <w:rPr>
          <w:rFonts w:ascii="Arial" w:hAnsi="Arial" w:cs="Arial"/>
          <w:szCs w:val="24"/>
        </w:rPr>
        <w:t xml:space="preserve"> </w:t>
      </w:r>
    </w:p>
    <w:p w:rsidR="00092646" w:rsidRPr="006C2C9C" w:rsidRDefault="00092646" w:rsidP="00155C43">
      <w:pPr>
        <w:pStyle w:val="Zkladntext"/>
        <w:numPr>
          <w:ilvl w:val="0"/>
          <w:numId w:val="30"/>
        </w:numPr>
        <w:spacing w:beforeLines="20"/>
        <w:jc w:val="both"/>
        <w:rPr>
          <w:rFonts w:ascii="Arial" w:hAnsi="Arial" w:cs="Arial"/>
          <w:szCs w:val="24"/>
          <w:lang w:val="cs-CZ"/>
        </w:rPr>
      </w:pPr>
      <w:r w:rsidRPr="006C2C9C">
        <w:rPr>
          <w:rFonts w:ascii="Arial" w:hAnsi="Arial" w:cs="Arial"/>
          <w:szCs w:val="24"/>
          <w:lang w:val="cs-CZ"/>
        </w:rPr>
        <w:t>Prodávající</w:t>
      </w:r>
      <w:r w:rsidRPr="006C2C9C">
        <w:rPr>
          <w:rFonts w:ascii="Arial" w:hAnsi="Arial" w:cs="Arial"/>
          <w:szCs w:val="24"/>
        </w:rPr>
        <w:t xml:space="preserve"> se</w:t>
      </w:r>
      <w:r w:rsidRPr="006C2C9C">
        <w:rPr>
          <w:rFonts w:ascii="Arial" w:hAnsi="Arial" w:cs="Arial"/>
          <w:szCs w:val="24"/>
          <w:lang w:val="cs-CZ"/>
        </w:rPr>
        <w:t xml:space="preserve"> zavazuje řídit</w:t>
      </w:r>
      <w:r w:rsidRPr="006C2C9C">
        <w:rPr>
          <w:rFonts w:ascii="Arial" w:hAnsi="Arial" w:cs="Arial"/>
          <w:szCs w:val="24"/>
        </w:rPr>
        <w:t xml:space="preserve"> se v</w:t>
      </w:r>
      <w:r w:rsidRPr="006C2C9C">
        <w:rPr>
          <w:rFonts w:ascii="Arial" w:hAnsi="Arial" w:cs="Arial"/>
          <w:szCs w:val="24"/>
          <w:lang w:val="cs-CZ"/>
        </w:rPr>
        <w:t> případě</w:t>
      </w:r>
      <w:r w:rsidRPr="006C2C9C">
        <w:rPr>
          <w:rFonts w:ascii="Arial" w:hAnsi="Arial" w:cs="Arial"/>
          <w:szCs w:val="24"/>
        </w:rPr>
        <w:t xml:space="preserve"> publicity</w:t>
      </w:r>
      <w:r w:rsidRPr="006C2C9C">
        <w:rPr>
          <w:rFonts w:ascii="Arial" w:hAnsi="Arial" w:cs="Arial"/>
          <w:szCs w:val="24"/>
          <w:lang w:val="cs-CZ"/>
        </w:rPr>
        <w:t xml:space="preserve"> zakázky pravidly</w:t>
      </w:r>
      <w:r w:rsidRPr="006C2C9C">
        <w:rPr>
          <w:rFonts w:ascii="Arial" w:hAnsi="Arial" w:cs="Arial"/>
          <w:szCs w:val="24"/>
        </w:rPr>
        <w:t xml:space="preserve"> publicity</w:t>
      </w:r>
      <w:r w:rsidRPr="006C2C9C">
        <w:rPr>
          <w:rFonts w:ascii="Arial" w:hAnsi="Arial" w:cs="Arial"/>
          <w:szCs w:val="24"/>
          <w:lang w:val="cs-CZ"/>
        </w:rPr>
        <w:t xml:space="preserve"> projektů financovaných</w:t>
      </w:r>
      <w:r w:rsidRPr="006C2C9C">
        <w:rPr>
          <w:rFonts w:ascii="Arial" w:hAnsi="Arial" w:cs="Arial"/>
          <w:szCs w:val="24"/>
        </w:rPr>
        <w:t xml:space="preserve"> z</w:t>
      </w:r>
      <w:r w:rsidRPr="006C2C9C">
        <w:rPr>
          <w:rFonts w:ascii="Arial" w:hAnsi="Arial" w:cs="Arial"/>
          <w:szCs w:val="24"/>
          <w:lang w:val="cs-CZ"/>
        </w:rPr>
        <w:t> programu</w:t>
      </w:r>
      <w:r w:rsidRPr="006C2C9C">
        <w:rPr>
          <w:rFonts w:ascii="Arial" w:hAnsi="Arial" w:cs="Arial"/>
          <w:szCs w:val="24"/>
        </w:rPr>
        <w:t xml:space="preserve"> OPVK a</w:t>
      </w:r>
      <w:r w:rsidRPr="006C2C9C">
        <w:rPr>
          <w:rFonts w:ascii="Arial" w:hAnsi="Arial" w:cs="Arial"/>
          <w:szCs w:val="24"/>
          <w:lang w:val="cs-CZ"/>
        </w:rPr>
        <w:t xml:space="preserve"> pravidly vizuální</w:t>
      </w:r>
      <w:r w:rsidRPr="006C2C9C">
        <w:rPr>
          <w:rFonts w:ascii="Arial" w:hAnsi="Arial" w:cs="Arial"/>
          <w:szCs w:val="24"/>
        </w:rPr>
        <w:t xml:space="preserve"> identity ESF v ČR</w:t>
      </w:r>
      <w:r w:rsidRPr="006C2C9C">
        <w:rPr>
          <w:rFonts w:ascii="Arial" w:hAnsi="Arial" w:cs="Arial"/>
          <w:szCs w:val="24"/>
          <w:lang w:val="cs-CZ"/>
        </w:rPr>
        <w:t xml:space="preserve"> dle příručky</w:t>
      </w:r>
      <w:r w:rsidRPr="006C2C9C">
        <w:rPr>
          <w:rFonts w:ascii="Arial" w:hAnsi="Arial" w:cs="Arial"/>
          <w:szCs w:val="24"/>
        </w:rPr>
        <w:t xml:space="preserve"> pro</w:t>
      </w:r>
      <w:r w:rsidR="00E30410" w:rsidRPr="006C2C9C">
        <w:rPr>
          <w:rFonts w:ascii="Arial" w:hAnsi="Arial" w:cs="Arial"/>
          <w:szCs w:val="24"/>
          <w:lang w:val="cs-CZ"/>
        </w:rPr>
        <w:t> </w:t>
      </w:r>
      <w:r w:rsidRPr="006C2C9C">
        <w:rPr>
          <w:rFonts w:ascii="Arial" w:hAnsi="Arial" w:cs="Arial"/>
          <w:szCs w:val="24"/>
          <w:lang w:val="cs-CZ"/>
        </w:rPr>
        <w:t>příjemce finanční podpory projektů</w:t>
      </w:r>
      <w:r w:rsidRPr="006C2C9C">
        <w:rPr>
          <w:rFonts w:ascii="Arial" w:hAnsi="Arial" w:cs="Arial"/>
          <w:szCs w:val="24"/>
        </w:rPr>
        <w:t xml:space="preserve"> OPVK</w:t>
      </w:r>
      <w:r w:rsidRPr="006C2C9C">
        <w:rPr>
          <w:rFonts w:ascii="Arial" w:hAnsi="Arial" w:cs="Arial"/>
          <w:szCs w:val="24"/>
          <w:lang w:val="cs-CZ"/>
        </w:rPr>
        <w:t xml:space="preserve"> na všech dokumentech souvisejících</w:t>
      </w:r>
      <w:r w:rsidRPr="006C2C9C">
        <w:rPr>
          <w:rFonts w:ascii="Arial" w:hAnsi="Arial" w:cs="Arial"/>
          <w:szCs w:val="24"/>
        </w:rPr>
        <w:t xml:space="preserve"> s</w:t>
      </w:r>
      <w:r w:rsidRPr="006C2C9C">
        <w:rPr>
          <w:rFonts w:ascii="Arial" w:hAnsi="Arial" w:cs="Arial"/>
          <w:szCs w:val="24"/>
          <w:lang w:val="cs-CZ"/>
        </w:rPr>
        <w:t> projektem</w:t>
      </w:r>
      <w:r w:rsidR="00E30410" w:rsidRPr="006C2C9C">
        <w:rPr>
          <w:rFonts w:ascii="Arial" w:hAnsi="Arial" w:cs="Arial"/>
          <w:szCs w:val="24"/>
        </w:rPr>
        <w:t>.</w:t>
      </w:r>
    </w:p>
    <w:p w:rsidR="00B377B9" w:rsidRPr="006C2C9C" w:rsidRDefault="00B377B9" w:rsidP="00155C43">
      <w:pPr>
        <w:pStyle w:val="Zkladntext"/>
        <w:numPr>
          <w:ilvl w:val="0"/>
          <w:numId w:val="30"/>
        </w:numPr>
        <w:spacing w:beforeLines="20"/>
        <w:jc w:val="both"/>
        <w:rPr>
          <w:rFonts w:ascii="Arial" w:hAnsi="Arial" w:cs="Arial"/>
          <w:lang w:val="cs-CZ"/>
        </w:rPr>
      </w:pPr>
      <w:r w:rsidRPr="006C2C9C">
        <w:rPr>
          <w:rFonts w:ascii="Arial" w:hAnsi="Arial" w:cs="Arial"/>
          <w:szCs w:val="24"/>
          <w:lang w:val="cs-CZ"/>
        </w:rPr>
        <w:t xml:space="preserve">Smlouva se řídí českými platnými zákony a předpisy. Případné spory budou řešeny </w:t>
      </w:r>
      <w:r w:rsidR="00A54C80" w:rsidRPr="006C2C9C">
        <w:rPr>
          <w:rFonts w:ascii="Arial" w:hAnsi="Arial" w:cs="Arial"/>
          <w:szCs w:val="24"/>
          <w:lang w:val="cs-CZ"/>
        </w:rPr>
        <w:t xml:space="preserve">primárně dohodou </w:t>
      </w:r>
      <w:r w:rsidRPr="006C2C9C">
        <w:rPr>
          <w:rFonts w:ascii="Arial" w:hAnsi="Arial" w:cs="Arial"/>
          <w:szCs w:val="24"/>
          <w:lang w:val="cs-CZ"/>
        </w:rPr>
        <w:t>smluvních stran. V případě, že jednáním stran nebude dosaženo odstranění</w:t>
      </w:r>
      <w:r w:rsidRPr="006C2C9C">
        <w:rPr>
          <w:rFonts w:ascii="Arial" w:hAnsi="Arial" w:cs="Arial"/>
          <w:lang w:val="cs-CZ"/>
        </w:rPr>
        <w:t xml:space="preserve"> sporu, budou tyto řešeny </w:t>
      </w:r>
      <w:r w:rsidR="00A54C80" w:rsidRPr="006C2C9C">
        <w:rPr>
          <w:rFonts w:ascii="Arial" w:hAnsi="Arial" w:cs="Arial"/>
          <w:lang w:val="cs-CZ"/>
        </w:rPr>
        <w:t xml:space="preserve">věcně a </w:t>
      </w:r>
      <w:r w:rsidRPr="006C2C9C">
        <w:rPr>
          <w:rFonts w:ascii="Arial" w:hAnsi="Arial" w:cs="Arial"/>
          <w:lang w:val="cs-CZ"/>
        </w:rPr>
        <w:t>místně příslušnými soudy České republiky.</w:t>
      </w:r>
    </w:p>
    <w:p w:rsidR="00310DA9" w:rsidRPr="006C2C9C" w:rsidRDefault="00310DA9" w:rsidP="0050404D">
      <w:pPr>
        <w:pStyle w:val="Zkladntext"/>
        <w:spacing w:before="120"/>
        <w:rPr>
          <w:rFonts w:ascii="Arial" w:hAnsi="Arial" w:cs="Arial"/>
          <w:szCs w:val="24"/>
          <w:lang w:val="cs-CZ"/>
        </w:rPr>
      </w:pPr>
    </w:p>
    <w:p w:rsidR="00995607" w:rsidRPr="006C2C9C" w:rsidRDefault="00995607" w:rsidP="0050404D">
      <w:pPr>
        <w:pStyle w:val="Zkladntext"/>
        <w:spacing w:before="120"/>
        <w:rPr>
          <w:rFonts w:ascii="Arial" w:hAnsi="Arial" w:cs="Arial"/>
          <w:szCs w:val="24"/>
          <w:lang w:val="cs-CZ"/>
        </w:rPr>
      </w:pPr>
    </w:p>
    <w:p w:rsidR="00420E4E" w:rsidRPr="006C2C9C" w:rsidRDefault="00420E4E" w:rsidP="00420E4E">
      <w:pPr>
        <w:pStyle w:val="Zkladntext"/>
        <w:ind w:firstLine="284"/>
        <w:rPr>
          <w:rFonts w:ascii="Arial" w:hAnsi="Arial" w:cs="Arial"/>
          <w:lang w:val="cs-CZ"/>
        </w:rPr>
      </w:pPr>
      <w:r w:rsidRPr="006C2C9C">
        <w:rPr>
          <w:rFonts w:ascii="Arial" w:hAnsi="Arial" w:cs="Arial"/>
          <w:highlight w:val="yellow"/>
          <w:lang w:val="cs-CZ"/>
        </w:rPr>
        <w:t xml:space="preserve">V                            dne       . </w:t>
      </w:r>
      <w:r w:rsidR="00CC51E8" w:rsidRPr="006C2C9C">
        <w:rPr>
          <w:rFonts w:ascii="Arial" w:hAnsi="Arial" w:cs="Arial"/>
          <w:highlight w:val="yellow"/>
          <w:lang w:val="cs-CZ"/>
        </w:rPr>
        <w:t xml:space="preserve">června </w:t>
      </w:r>
      <w:r w:rsidRPr="006C2C9C">
        <w:rPr>
          <w:rFonts w:ascii="Arial" w:hAnsi="Arial" w:cs="Arial"/>
          <w:highlight w:val="yellow"/>
          <w:lang w:val="cs-CZ"/>
        </w:rPr>
        <w:t>2013</w:t>
      </w:r>
      <w:r w:rsidRPr="006C2C9C">
        <w:rPr>
          <w:rFonts w:ascii="Arial" w:hAnsi="Arial" w:cs="Arial"/>
          <w:highlight w:val="yellow"/>
          <w:lang w:val="cs-CZ"/>
        </w:rPr>
        <w:tab/>
        <w:t xml:space="preserve">         </w:t>
      </w:r>
      <w:r w:rsidRPr="006C2C9C">
        <w:rPr>
          <w:rFonts w:ascii="Arial" w:hAnsi="Arial" w:cs="Arial"/>
          <w:highlight w:val="yellow"/>
          <w:lang w:val="cs-CZ"/>
        </w:rPr>
        <w:tab/>
        <w:t xml:space="preserve">V </w:t>
      </w:r>
      <w:r w:rsidR="006C2C9C">
        <w:rPr>
          <w:rFonts w:ascii="Arial" w:hAnsi="Arial" w:cs="Arial"/>
          <w:highlight w:val="yellow"/>
          <w:lang w:val="cs-CZ"/>
        </w:rPr>
        <w:t>Lužicích</w:t>
      </w:r>
      <w:r w:rsidRPr="006C2C9C">
        <w:rPr>
          <w:rFonts w:ascii="Arial" w:hAnsi="Arial" w:cs="Arial"/>
          <w:highlight w:val="yellow"/>
          <w:lang w:val="cs-CZ"/>
        </w:rPr>
        <w:t xml:space="preserve"> dne         . </w:t>
      </w:r>
      <w:r w:rsidR="00CC51E8" w:rsidRPr="006C2C9C">
        <w:rPr>
          <w:rFonts w:ascii="Arial" w:hAnsi="Arial" w:cs="Arial"/>
          <w:highlight w:val="yellow"/>
          <w:lang w:val="cs-CZ"/>
        </w:rPr>
        <w:t>června</w:t>
      </w:r>
      <w:r w:rsidRPr="006C2C9C">
        <w:rPr>
          <w:rFonts w:ascii="Arial" w:hAnsi="Arial" w:cs="Arial"/>
          <w:highlight w:val="yellow"/>
          <w:lang w:val="cs-CZ"/>
        </w:rPr>
        <w:t xml:space="preserve"> 2013</w:t>
      </w:r>
    </w:p>
    <w:p w:rsidR="00C5453E" w:rsidRPr="006C2C9C" w:rsidRDefault="00C5453E" w:rsidP="006A3DCB">
      <w:pPr>
        <w:pStyle w:val="Zkladntext"/>
        <w:rPr>
          <w:rFonts w:ascii="Arial" w:hAnsi="Arial" w:cs="Arial"/>
          <w:szCs w:val="24"/>
          <w:lang w:val="cs-CZ"/>
        </w:rPr>
      </w:pPr>
    </w:p>
    <w:p w:rsidR="00310DA9" w:rsidRPr="006C2C9C" w:rsidRDefault="00310DA9" w:rsidP="006A3DCB">
      <w:pPr>
        <w:pStyle w:val="Zkladntext"/>
        <w:rPr>
          <w:rFonts w:ascii="Arial" w:hAnsi="Arial" w:cs="Arial"/>
          <w:color w:val="C00000"/>
          <w:szCs w:val="24"/>
          <w:lang w:val="cs-CZ"/>
        </w:rPr>
      </w:pPr>
    </w:p>
    <w:p w:rsidR="00B377B9" w:rsidRPr="00C30A86" w:rsidRDefault="00B377B9" w:rsidP="005D0CF0">
      <w:pPr>
        <w:pStyle w:val="Zkladntext"/>
        <w:ind w:firstLine="284"/>
        <w:rPr>
          <w:rFonts w:ascii="Arial" w:hAnsi="Arial" w:cs="Arial"/>
          <w:szCs w:val="24"/>
          <w:lang w:val="cs-CZ"/>
        </w:rPr>
      </w:pPr>
      <w:r w:rsidRPr="00C30A86">
        <w:rPr>
          <w:rFonts w:ascii="Arial" w:hAnsi="Arial" w:cs="Arial"/>
          <w:szCs w:val="24"/>
          <w:lang w:val="cs-CZ"/>
        </w:rPr>
        <w:t>Prodávající:</w:t>
      </w:r>
      <w:r w:rsidR="00D27B3B" w:rsidRPr="00C30A86">
        <w:rPr>
          <w:rFonts w:ascii="Arial" w:hAnsi="Arial" w:cs="Arial"/>
          <w:szCs w:val="24"/>
          <w:lang w:val="cs-CZ"/>
        </w:rPr>
        <w:tab/>
      </w:r>
      <w:r w:rsidR="00D27B3B" w:rsidRPr="00C30A86">
        <w:rPr>
          <w:rFonts w:ascii="Arial" w:hAnsi="Arial" w:cs="Arial"/>
          <w:szCs w:val="24"/>
          <w:lang w:val="cs-CZ"/>
        </w:rPr>
        <w:tab/>
      </w:r>
      <w:r w:rsidR="00D27B3B" w:rsidRPr="00C30A86">
        <w:rPr>
          <w:rFonts w:ascii="Arial" w:hAnsi="Arial" w:cs="Arial"/>
          <w:szCs w:val="24"/>
          <w:lang w:val="cs-CZ"/>
        </w:rPr>
        <w:tab/>
      </w:r>
      <w:r w:rsidR="00D27B3B" w:rsidRPr="00C30A86">
        <w:rPr>
          <w:rFonts w:ascii="Arial" w:hAnsi="Arial" w:cs="Arial"/>
          <w:szCs w:val="24"/>
          <w:lang w:val="cs-CZ"/>
        </w:rPr>
        <w:tab/>
      </w:r>
      <w:r w:rsidR="00D27B3B" w:rsidRPr="00C30A86">
        <w:rPr>
          <w:rFonts w:ascii="Arial" w:hAnsi="Arial" w:cs="Arial"/>
          <w:szCs w:val="24"/>
          <w:lang w:val="cs-CZ"/>
        </w:rPr>
        <w:tab/>
      </w:r>
      <w:r w:rsidRPr="00C30A86">
        <w:rPr>
          <w:rFonts w:ascii="Arial" w:hAnsi="Arial" w:cs="Arial"/>
          <w:szCs w:val="24"/>
          <w:lang w:val="cs-CZ"/>
        </w:rPr>
        <w:t>Kupující:</w:t>
      </w:r>
    </w:p>
    <w:p w:rsidR="00B377B9" w:rsidRPr="00C30A86" w:rsidRDefault="00B377B9" w:rsidP="006A3DCB">
      <w:pPr>
        <w:pStyle w:val="Zkladntext"/>
        <w:rPr>
          <w:rFonts w:ascii="Arial" w:hAnsi="Arial" w:cs="Arial"/>
          <w:szCs w:val="24"/>
          <w:lang w:val="cs-CZ"/>
        </w:rPr>
      </w:pPr>
    </w:p>
    <w:p w:rsidR="00E30410" w:rsidRPr="00C30A86" w:rsidRDefault="00E30410" w:rsidP="006A3DCB">
      <w:pPr>
        <w:pStyle w:val="Zkladntext"/>
        <w:rPr>
          <w:rFonts w:ascii="Arial" w:hAnsi="Arial" w:cs="Arial"/>
          <w:szCs w:val="24"/>
          <w:lang w:val="cs-CZ"/>
        </w:rPr>
      </w:pPr>
    </w:p>
    <w:p w:rsidR="00E30410" w:rsidRPr="00C30A86" w:rsidRDefault="00E30410" w:rsidP="006A3DCB">
      <w:pPr>
        <w:pStyle w:val="Zkladntext"/>
        <w:rPr>
          <w:rFonts w:ascii="Arial" w:hAnsi="Arial" w:cs="Arial"/>
          <w:szCs w:val="24"/>
          <w:lang w:val="cs-CZ"/>
        </w:rPr>
      </w:pPr>
    </w:p>
    <w:p w:rsidR="00B377B9" w:rsidRPr="00C30A86" w:rsidRDefault="00B377B9" w:rsidP="005D0CF0">
      <w:pPr>
        <w:pStyle w:val="Zkladntext"/>
        <w:ind w:firstLine="284"/>
        <w:rPr>
          <w:rFonts w:ascii="Arial" w:hAnsi="Arial" w:cs="Arial"/>
          <w:szCs w:val="24"/>
          <w:lang w:val="cs-CZ"/>
        </w:rPr>
      </w:pPr>
      <w:r w:rsidRPr="00C30A86">
        <w:rPr>
          <w:rFonts w:ascii="Arial" w:hAnsi="Arial" w:cs="Arial"/>
          <w:szCs w:val="24"/>
          <w:lang w:val="cs-CZ"/>
        </w:rPr>
        <w:t>………………</w:t>
      </w:r>
      <w:r w:rsidR="00D27B3B" w:rsidRPr="00C30A86">
        <w:rPr>
          <w:rFonts w:ascii="Arial" w:hAnsi="Arial" w:cs="Arial"/>
          <w:szCs w:val="24"/>
          <w:lang w:val="cs-CZ"/>
        </w:rPr>
        <w:t>…….</w:t>
      </w:r>
      <w:r w:rsidRPr="00C30A86">
        <w:rPr>
          <w:rFonts w:ascii="Arial" w:hAnsi="Arial" w:cs="Arial"/>
          <w:szCs w:val="24"/>
          <w:lang w:val="cs-CZ"/>
        </w:rPr>
        <w:t>…</w:t>
      </w:r>
      <w:r w:rsidR="00D27B3B" w:rsidRPr="00C30A86">
        <w:rPr>
          <w:rFonts w:ascii="Arial" w:hAnsi="Arial" w:cs="Arial"/>
          <w:szCs w:val="24"/>
          <w:lang w:val="cs-CZ"/>
        </w:rPr>
        <w:t>…</w:t>
      </w:r>
      <w:r w:rsidRPr="00C30A86">
        <w:rPr>
          <w:rFonts w:ascii="Arial" w:hAnsi="Arial" w:cs="Arial"/>
          <w:szCs w:val="24"/>
          <w:lang w:val="cs-CZ"/>
        </w:rPr>
        <w:t>…………..</w:t>
      </w:r>
      <w:r w:rsidRPr="00C30A86">
        <w:rPr>
          <w:rFonts w:ascii="Arial" w:hAnsi="Arial" w:cs="Arial"/>
          <w:szCs w:val="24"/>
          <w:lang w:val="cs-CZ"/>
        </w:rPr>
        <w:tab/>
      </w:r>
      <w:r w:rsidR="00D27B3B" w:rsidRPr="00C30A86">
        <w:rPr>
          <w:rFonts w:ascii="Arial" w:hAnsi="Arial" w:cs="Arial"/>
          <w:szCs w:val="24"/>
          <w:lang w:val="cs-CZ"/>
        </w:rPr>
        <w:tab/>
      </w:r>
      <w:r w:rsidRPr="00C30A86">
        <w:rPr>
          <w:rFonts w:ascii="Arial" w:hAnsi="Arial" w:cs="Arial"/>
          <w:szCs w:val="24"/>
          <w:lang w:val="cs-CZ"/>
        </w:rPr>
        <w:t>…………………………</w:t>
      </w:r>
      <w:r w:rsidR="00D27B3B" w:rsidRPr="00C30A86">
        <w:rPr>
          <w:rFonts w:ascii="Arial" w:hAnsi="Arial" w:cs="Arial"/>
          <w:szCs w:val="24"/>
          <w:lang w:val="cs-CZ"/>
        </w:rPr>
        <w:t>………..</w:t>
      </w:r>
      <w:r w:rsidRPr="00C30A86">
        <w:rPr>
          <w:rFonts w:ascii="Arial" w:hAnsi="Arial" w:cs="Arial"/>
          <w:szCs w:val="24"/>
          <w:lang w:val="cs-CZ"/>
        </w:rPr>
        <w:t>…..</w:t>
      </w:r>
    </w:p>
    <w:p w:rsidR="00310DA9" w:rsidRPr="00C30A86" w:rsidRDefault="00B47199" w:rsidP="0050404D">
      <w:pPr>
        <w:pStyle w:val="Zkladntext"/>
        <w:rPr>
          <w:rFonts w:ascii="Arial" w:hAnsi="Arial" w:cs="Arial"/>
          <w:szCs w:val="24"/>
          <w:lang w:val="cs-CZ"/>
        </w:rPr>
      </w:pPr>
      <w:r w:rsidRPr="00C30A86">
        <w:rPr>
          <w:rFonts w:ascii="Arial" w:hAnsi="Arial" w:cs="Arial"/>
          <w:szCs w:val="24"/>
          <w:lang w:val="cs-CZ"/>
        </w:rPr>
        <w:tab/>
      </w:r>
      <w:r w:rsidRPr="00C30A86">
        <w:rPr>
          <w:rFonts w:ascii="Arial" w:hAnsi="Arial" w:cs="Arial"/>
          <w:szCs w:val="24"/>
          <w:lang w:val="cs-CZ"/>
        </w:rPr>
        <w:tab/>
      </w:r>
      <w:r w:rsidRPr="00C30A86">
        <w:rPr>
          <w:rFonts w:ascii="Arial" w:hAnsi="Arial" w:cs="Arial"/>
          <w:szCs w:val="24"/>
          <w:lang w:val="cs-CZ"/>
        </w:rPr>
        <w:tab/>
      </w:r>
      <w:r w:rsidR="00B377B9" w:rsidRPr="00C30A86">
        <w:rPr>
          <w:rFonts w:ascii="Arial" w:hAnsi="Arial" w:cs="Arial"/>
          <w:szCs w:val="24"/>
          <w:lang w:val="cs-CZ"/>
        </w:rPr>
        <w:tab/>
      </w:r>
      <w:r w:rsidR="00B377B9" w:rsidRPr="00C30A86">
        <w:rPr>
          <w:rFonts w:ascii="Arial" w:hAnsi="Arial" w:cs="Arial"/>
          <w:szCs w:val="24"/>
          <w:lang w:val="cs-CZ"/>
        </w:rPr>
        <w:tab/>
      </w:r>
      <w:r w:rsidR="005D1912" w:rsidRPr="00C30A86">
        <w:rPr>
          <w:rFonts w:ascii="Arial" w:hAnsi="Arial" w:cs="Arial"/>
          <w:szCs w:val="24"/>
          <w:lang w:val="cs-CZ"/>
        </w:rPr>
        <w:tab/>
      </w:r>
      <w:r w:rsidR="00526F7E" w:rsidRPr="00C30A86">
        <w:rPr>
          <w:rFonts w:ascii="Arial" w:hAnsi="Arial" w:cs="Arial"/>
          <w:szCs w:val="24"/>
          <w:lang w:val="cs-CZ"/>
        </w:rPr>
        <w:tab/>
      </w:r>
      <w:r w:rsidR="00D27B3B" w:rsidRPr="00C30A86">
        <w:rPr>
          <w:rFonts w:ascii="Arial" w:hAnsi="Arial" w:cs="Arial"/>
          <w:szCs w:val="24"/>
          <w:lang w:val="cs-CZ"/>
        </w:rPr>
        <w:t xml:space="preserve">Mgr. </w:t>
      </w:r>
      <w:r w:rsidR="006C2C9C" w:rsidRPr="00C30A86">
        <w:rPr>
          <w:rFonts w:ascii="Arial" w:hAnsi="Arial" w:cs="Arial"/>
          <w:szCs w:val="24"/>
          <w:lang w:val="cs-CZ"/>
        </w:rPr>
        <w:t>Miroslav Hunč</w:t>
      </w:r>
      <w:r w:rsidR="00C30A86">
        <w:rPr>
          <w:rFonts w:ascii="Arial" w:hAnsi="Arial" w:cs="Arial"/>
          <w:szCs w:val="24"/>
          <w:lang w:val="cs-CZ"/>
        </w:rPr>
        <w:t>a</w:t>
      </w:r>
      <w:r w:rsidR="00D27B3B" w:rsidRPr="00C30A86">
        <w:rPr>
          <w:rFonts w:ascii="Arial" w:hAnsi="Arial" w:cs="Arial"/>
          <w:szCs w:val="24"/>
          <w:lang w:val="cs-CZ"/>
        </w:rPr>
        <w:t>, ředitel školy</w:t>
      </w:r>
    </w:p>
    <w:p w:rsidR="00310DA9" w:rsidRPr="00C30A86" w:rsidRDefault="00310DA9" w:rsidP="0050404D">
      <w:pPr>
        <w:pStyle w:val="Zkladntext"/>
        <w:rPr>
          <w:rFonts w:ascii="Arial" w:hAnsi="Arial" w:cs="Arial"/>
          <w:szCs w:val="24"/>
          <w:lang w:val="cs-CZ"/>
        </w:rPr>
      </w:pPr>
    </w:p>
    <w:p w:rsidR="0083695B" w:rsidRPr="00C30A86" w:rsidRDefault="0083695B" w:rsidP="00186AFD">
      <w:pPr>
        <w:pStyle w:val="Zkladntext"/>
        <w:rPr>
          <w:rFonts w:ascii="Arial" w:hAnsi="Arial" w:cs="Arial"/>
          <w:szCs w:val="24"/>
          <w:lang w:val="cs-CZ"/>
        </w:rPr>
      </w:pPr>
    </w:p>
    <w:p w:rsidR="00186AFD" w:rsidRPr="00C30A86" w:rsidRDefault="00186AFD" w:rsidP="005D0CF0">
      <w:pPr>
        <w:pStyle w:val="Zkladntext"/>
        <w:ind w:firstLine="284"/>
        <w:rPr>
          <w:rFonts w:ascii="Arial" w:hAnsi="Arial" w:cs="Arial"/>
          <w:szCs w:val="24"/>
          <w:lang w:val="cs-CZ"/>
        </w:rPr>
      </w:pPr>
      <w:r w:rsidRPr="00C30A86">
        <w:rPr>
          <w:rFonts w:ascii="Arial" w:hAnsi="Arial" w:cs="Arial"/>
          <w:szCs w:val="24"/>
          <w:lang w:val="cs-CZ"/>
        </w:rPr>
        <w:t>Přílohy kupní smlouvy:</w:t>
      </w:r>
      <w:r w:rsidR="00A92392" w:rsidRPr="00C30A86">
        <w:rPr>
          <w:rFonts w:ascii="Arial" w:hAnsi="Arial" w:cs="Arial"/>
          <w:szCs w:val="24"/>
          <w:lang w:val="cs-CZ"/>
        </w:rPr>
        <w:t xml:space="preserve"> </w:t>
      </w:r>
    </w:p>
    <w:p w:rsidR="00186AFD" w:rsidRPr="00C30A86" w:rsidRDefault="00186AFD" w:rsidP="005D0CF0">
      <w:pPr>
        <w:pStyle w:val="Zkladntext"/>
        <w:ind w:firstLine="284"/>
        <w:rPr>
          <w:rFonts w:ascii="Arial" w:hAnsi="Arial" w:cs="Arial"/>
          <w:szCs w:val="24"/>
          <w:lang w:val="cs-CZ"/>
        </w:rPr>
      </w:pPr>
      <w:r w:rsidRPr="00C30A86">
        <w:rPr>
          <w:rFonts w:ascii="Arial" w:hAnsi="Arial" w:cs="Arial"/>
          <w:szCs w:val="24"/>
          <w:lang w:val="cs-CZ"/>
        </w:rPr>
        <w:t>Příloha č. 1</w:t>
      </w:r>
      <w:r w:rsidRPr="00C30A86">
        <w:rPr>
          <w:rFonts w:ascii="Arial" w:hAnsi="Arial" w:cs="Arial"/>
          <w:szCs w:val="24"/>
          <w:lang w:val="cs-CZ"/>
        </w:rPr>
        <w:tab/>
        <w:t>Specifikace dodávky</w:t>
      </w:r>
    </w:p>
    <w:p w:rsidR="00310DA9" w:rsidRPr="00EC63B5" w:rsidRDefault="00310DA9" w:rsidP="0050404D">
      <w:pPr>
        <w:pStyle w:val="Zkladntext"/>
        <w:rPr>
          <w:rFonts w:ascii="Arial" w:hAnsi="Arial" w:cs="Arial"/>
          <w:szCs w:val="24"/>
          <w:lang w:val="cs-CZ"/>
        </w:rPr>
      </w:pPr>
    </w:p>
    <w:p w:rsidR="00B47199" w:rsidRPr="00EC63B5" w:rsidRDefault="00B47199" w:rsidP="0050404D">
      <w:pPr>
        <w:pStyle w:val="Zkladntext"/>
        <w:rPr>
          <w:rFonts w:ascii="Arial" w:hAnsi="Arial" w:cs="Arial"/>
          <w:szCs w:val="24"/>
        </w:rPr>
      </w:pPr>
      <w:r w:rsidRPr="00EC63B5">
        <w:rPr>
          <w:rFonts w:ascii="Arial" w:hAnsi="Arial" w:cs="Arial"/>
          <w:szCs w:val="24"/>
          <w:lang w:val="cs-CZ"/>
        </w:rPr>
        <w:br w:type="page"/>
      </w:r>
    </w:p>
    <w:p w:rsidR="00930EF0" w:rsidRPr="00EC63B5" w:rsidRDefault="00B47199" w:rsidP="00B11129">
      <w:pPr>
        <w:pStyle w:val="Zkladntext"/>
        <w:jc w:val="right"/>
        <w:rPr>
          <w:rFonts w:ascii="Arial" w:hAnsi="Arial" w:cs="Arial"/>
          <w:b/>
          <w:sz w:val="28"/>
          <w:szCs w:val="28"/>
        </w:rPr>
      </w:pPr>
      <w:r w:rsidRPr="00EC63B5">
        <w:rPr>
          <w:rFonts w:ascii="Arial" w:hAnsi="Arial" w:cs="Arial"/>
          <w:b/>
          <w:szCs w:val="24"/>
        </w:rPr>
        <w:lastRenderedPageBreak/>
        <w:t xml:space="preserve">Příloha </w:t>
      </w:r>
      <w:r w:rsidR="00CC44CB" w:rsidRPr="00EC63B5">
        <w:rPr>
          <w:rFonts w:ascii="Arial" w:hAnsi="Arial" w:cs="Arial"/>
          <w:b/>
          <w:szCs w:val="24"/>
        </w:rPr>
        <w:t>kupní</w:t>
      </w:r>
      <w:r w:rsidR="00FC44C2" w:rsidRPr="00EC63B5">
        <w:rPr>
          <w:rFonts w:ascii="Arial" w:hAnsi="Arial" w:cs="Arial"/>
          <w:b/>
          <w:szCs w:val="24"/>
        </w:rPr>
        <w:t xml:space="preserve"> </w:t>
      </w:r>
      <w:r w:rsidR="00CC44CB" w:rsidRPr="00EC63B5">
        <w:rPr>
          <w:rFonts w:ascii="Arial" w:hAnsi="Arial" w:cs="Arial"/>
          <w:b/>
          <w:szCs w:val="24"/>
        </w:rPr>
        <w:t>smlouvy</w:t>
      </w:r>
      <w:r w:rsidR="00346324" w:rsidRPr="00EC63B5">
        <w:rPr>
          <w:rFonts w:ascii="Arial" w:hAnsi="Arial" w:cs="Arial"/>
          <w:b/>
          <w:szCs w:val="24"/>
        </w:rPr>
        <w:t xml:space="preserve"> </w:t>
      </w:r>
      <w:r w:rsidRPr="00EC63B5">
        <w:rPr>
          <w:rFonts w:ascii="Arial" w:hAnsi="Arial" w:cs="Arial"/>
          <w:b/>
          <w:szCs w:val="24"/>
        </w:rPr>
        <w:t>č. 1</w:t>
      </w:r>
      <w:r w:rsidR="0000771C" w:rsidRPr="00EC63B5">
        <w:rPr>
          <w:rFonts w:ascii="Arial" w:hAnsi="Arial" w:cs="Arial"/>
          <w:b/>
          <w:szCs w:val="24"/>
        </w:rPr>
        <w:tab/>
      </w:r>
      <w:r w:rsidR="0000771C" w:rsidRPr="00EC63B5">
        <w:rPr>
          <w:rFonts w:ascii="Arial" w:hAnsi="Arial" w:cs="Arial"/>
          <w:b/>
          <w:sz w:val="28"/>
          <w:szCs w:val="28"/>
        </w:rPr>
        <w:tab/>
      </w:r>
    </w:p>
    <w:p w:rsidR="003A0092" w:rsidRPr="00EC63B5" w:rsidRDefault="003A0092" w:rsidP="00B11129">
      <w:pPr>
        <w:pStyle w:val="Zkladntext"/>
        <w:rPr>
          <w:rFonts w:ascii="Arial" w:hAnsi="Arial" w:cs="Arial"/>
          <w:b/>
          <w:bCs/>
          <w:sz w:val="28"/>
          <w:szCs w:val="28"/>
        </w:rPr>
      </w:pPr>
    </w:p>
    <w:p w:rsidR="00B11129" w:rsidRPr="00EC63B5" w:rsidRDefault="00B11129" w:rsidP="00B11129">
      <w:pPr>
        <w:pStyle w:val="Zkladntext"/>
        <w:rPr>
          <w:rFonts w:ascii="Arial" w:hAnsi="Arial" w:cs="Arial"/>
          <w:bCs/>
          <w:szCs w:val="24"/>
        </w:rPr>
      </w:pPr>
      <w:r w:rsidRPr="00EC63B5">
        <w:rPr>
          <w:rFonts w:ascii="Arial" w:hAnsi="Arial" w:cs="Arial"/>
          <w:b/>
          <w:bCs/>
          <w:sz w:val="28"/>
          <w:szCs w:val="28"/>
        </w:rPr>
        <w:t>Specifikace dodávky</w:t>
      </w:r>
      <w:r w:rsidR="005D0CF0" w:rsidRPr="00EC63B5">
        <w:rPr>
          <w:rFonts w:ascii="Arial" w:hAnsi="Arial" w:cs="Arial"/>
          <w:b/>
          <w:bCs/>
          <w:sz w:val="28"/>
          <w:szCs w:val="28"/>
        </w:rPr>
        <w:t xml:space="preserve">        </w:t>
      </w:r>
      <w:r w:rsidR="00621E72" w:rsidRPr="00EC63B5">
        <w:rPr>
          <w:rFonts w:ascii="Arial" w:hAnsi="Arial" w:cs="Arial"/>
          <w:bCs/>
          <w:szCs w:val="24"/>
          <w:highlight w:val="yellow"/>
        </w:rPr>
        <w:t>(</w:t>
      </w:r>
      <w:r w:rsidR="005D0CF0" w:rsidRPr="00EC63B5">
        <w:rPr>
          <w:rFonts w:ascii="Arial" w:hAnsi="Arial" w:cs="Arial"/>
          <w:bCs/>
          <w:szCs w:val="24"/>
          <w:highlight w:val="yellow"/>
        </w:rPr>
        <w:t xml:space="preserve">v nabídce </w:t>
      </w:r>
      <w:r w:rsidR="00621E72" w:rsidRPr="00EC63B5">
        <w:rPr>
          <w:rFonts w:ascii="Arial" w:hAnsi="Arial" w:cs="Arial"/>
          <w:bCs/>
          <w:szCs w:val="24"/>
          <w:highlight w:val="yellow"/>
        </w:rPr>
        <w:t>uvede uchazeč</w:t>
      </w:r>
      <w:r w:rsidR="005D0CF0" w:rsidRPr="00EC63B5">
        <w:rPr>
          <w:rFonts w:ascii="Arial" w:hAnsi="Arial" w:cs="Arial"/>
          <w:bCs/>
          <w:szCs w:val="24"/>
          <w:highlight w:val="yellow"/>
        </w:rPr>
        <w:t xml:space="preserve"> konkrétní výrobky, komponenty ap.)</w:t>
      </w:r>
    </w:p>
    <w:p w:rsidR="00B11129" w:rsidRPr="00EC63B5" w:rsidRDefault="00B11129" w:rsidP="00B11129">
      <w:pPr>
        <w:pStyle w:val="Zkladntext"/>
        <w:rPr>
          <w:rFonts w:ascii="Arial" w:hAnsi="Arial" w:cs="Arial"/>
          <w:szCs w:val="24"/>
        </w:rPr>
      </w:pPr>
    </w:p>
    <w:p w:rsidR="003A0092" w:rsidRPr="00EC63B5" w:rsidRDefault="003A0092" w:rsidP="00B11129">
      <w:pPr>
        <w:pStyle w:val="Zkladntext"/>
        <w:tabs>
          <w:tab w:val="right" w:pos="8789"/>
        </w:tabs>
        <w:jc w:val="both"/>
        <w:rPr>
          <w:rFonts w:ascii="Arial" w:hAnsi="Arial" w:cs="Arial"/>
          <w:b/>
          <w:bCs/>
          <w:lang w:val="cs-CZ"/>
        </w:rPr>
      </w:pPr>
    </w:p>
    <w:p w:rsidR="00C30A86" w:rsidRPr="00880626" w:rsidRDefault="00C30A86" w:rsidP="00C30A86">
      <w:pPr>
        <w:rPr>
          <w:rFonts w:ascii="Arial" w:hAnsi="Arial" w:cs="Arial"/>
          <w:sz w:val="24"/>
          <w:szCs w:val="24"/>
          <w:u w:val="single"/>
        </w:rPr>
      </w:pPr>
      <w:r w:rsidRPr="00880626">
        <w:rPr>
          <w:rFonts w:ascii="Arial" w:hAnsi="Arial" w:cs="Arial"/>
          <w:b/>
          <w:sz w:val="24"/>
          <w:szCs w:val="24"/>
          <w:u w:val="single"/>
        </w:rPr>
        <w:t>Počítač stolní</w:t>
      </w:r>
      <w:r w:rsidRPr="00880626">
        <w:rPr>
          <w:rFonts w:ascii="Arial" w:hAnsi="Arial" w:cs="Arial"/>
          <w:sz w:val="24"/>
          <w:szCs w:val="24"/>
          <w:u w:val="single"/>
        </w:rPr>
        <w:t xml:space="preserve"> – </w:t>
      </w:r>
      <w:r w:rsidRPr="00880626">
        <w:rPr>
          <w:rFonts w:ascii="Arial" w:hAnsi="Arial" w:cs="Arial"/>
          <w:b/>
          <w:sz w:val="24"/>
          <w:szCs w:val="24"/>
          <w:u w:val="single"/>
        </w:rPr>
        <w:t>24 ks pro žáky, 1 ks učitelský</w:t>
      </w:r>
    </w:p>
    <w:p w:rsidR="00C30A86" w:rsidRPr="00880626" w:rsidRDefault="00C30A86" w:rsidP="00C30A86">
      <w:pPr>
        <w:jc w:val="both"/>
        <w:rPr>
          <w:rFonts w:ascii="Arial" w:hAnsi="Arial" w:cs="Arial"/>
          <w:sz w:val="24"/>
          <w:szCs w:val="24"/>
          <w:u w:val="single"/>
        </w:rPr>
      </w:pPr>
      <w:r w:rsidRPr="00880626">
        <w:rPr>
          <w:rFonts w:ascii="Arial" w:hAnsi="Arial" w:cs="Arial"/>
          <w:sz w:val="24"/>
          <w:szCs w:val="24"/>
        </w:rPr>
        <w:t>nové, nepoužité, nerepasované</w:t>
      </w:r>
    </w:p>
    <w:p w:rsidR="00C30A86" w:rsidRDefault="00C30A86" w:rsidP="00C30A86">
      <w:pPr>
        <w:jc w:val="both"/>
        <w:rPr>
          <w:rFonts w:ascii="Arial" w:hAnsi="Arial" w:cs="Arial"/>
          <w:sz w:val="24"/>
          <w:szCs w:val="24"/>
        </w:rPr>
      </w:pPr>
      <w:r w:rsidRPr="00880626">
        <w:rPr>
          <w:rFonts w:ascii="Arial" w:hAnsi="Arial" w:cs="Arial"/>
          <w:sz w:val="24"/>
          <w:szCs w:val="24"/>
        </w:rPr>
        <w:t>Počítače dostatečně výkonné pro úpravy digitálního videa, výukový software, aplikace, operační systém Windows vhodný k zapojení do domény, do sítě v učebně, zadavatel běžně používá Windows Profesional, licence Microsoft Office, monitor, cz  klávesnice, myš, uživatelské připojení</w:t>
      </w:r>
    </w:p>
    <w:p w:rsidR="00C30A86" w:rsidRDefault="00C30A86" w:rsidP="00C30A86">
      <w:pPr>
        <w:jc w:val="both"/>
        <w:rPr>
          <w:rFonts w:ascii="Arial" w:hAnsi="Arial" w:cs="Arial"/>
          <w:sz w:val="24"/>
          <w:szCs w:val="24"/>
        </w:rPr>
      </w:pPr>
      <w:r w:rsidRPr="00880626">
        <w:rPr>
          <w:rFonts w:ascii="Arial" w:hAnsi="Arial" w:cs="Arial"/>
          <w:sz w:val="24"/>
          <w:szCs w:val="24"/>
        </w:rPr>
        <w:t>počítače budou zapojeny do školní domény, grafická karta, síťová karta</w:t>
      </w:r>
    </w:p>
    <w:p w:rsidR="00C30A86" w:rsidRPr="00880626" w:rsidRDefault="00C30A86" w:rsidP="00C30A86">
      <w:pPr>
        <w:jc w:val="both"/>
        <w:rPr>
          <w:rFonts w:ascii="Arial" w:hAnsi="Arial" w:cs="Arial"/>
          <w:sz w:val="24"/>
          <w:szCs w:val="24"/>
        </w:rPr>
      </w:pPr>
      <w:r w:rsidRPr="00880626">
        <w:rPr>
          <w:rFonts w:ascii="Arial" w:hAnsi="Arial" w:cs="Arial"/>
          <w:sz w:val="24"/>
          <w:szCs w:val="24"/>
        </w:rPr>
        <w:t>grafický software</w:t>
      </w:r>
    </w:p>
    <w:p w:rsidR="00C30A86" w:rsidRPr="00880626" w:rsidRDefault="00C30A86" w:rsidP="00C30A86">
      <w:pPr>
        <w:rPr>
          <w:rFonts w:ascii="Arial" w:hAnsi="Arial" w:cs="Arial"/>
          <w:sz w:val="24"/>
          <w:szCs w:val="24"/>
        </w:rPr>
      </w:pPr>
      <w:r w:rsidRPr="00880626">
        <w:rPr>
          <w:rFonts w:ascii="Arial" w:hAnsi="Arial" w:cs="Arial"/>
          <w:sz w:val="24"/>
          <w:szCs w:val="24"/>
        </w:rPr>
        <w:t>software pro úpravu videa</w:t>
      </w:r>
    </w:p>
    <w:p w:rsidR="00C30A86" w:rsidRPr="00880626" w:rsidRDefault="00C30A86" w:rsidP="00C30A86">
      <w:pPr>
        <w:rPr>
          <w:rFonts w:ascii="Arial" w:hAnsi="Arial" w:cs="Arial"/>
          <w:sz w:val="24"/>
          <w:szCs w:val="24"/>
        </w:rPr>
      </w:pPr>
    </w:p>
    <w:tbl>
      <w:tblPr>
        <w:tblStyle w:val="Mkatabulky"/>
        <w:tblW w:w="8507" w:type="dxa"/>
        <w:tblLook w:val="04A0"/>
      </w:tblPr>
      <w:tblGrid>
        <w:gridCol w:w="2208"/>
        <w:gridCol w:w="6299"/>
      </w:tblGrid>
      <w:tr w:rsidR="00C30A86" w:rsidRPr="00880626" w:rsidTr="0063786F">
        <w:trPr>
          <w:trHeight w:val="216"/>
        </w:trPr>
        <w:tc>
          <w:tcPr>
            <w:tcW w:w="2208" w:type="dxa"/>
          </w:tcPr>
          <w:p w:rsidR="00C30A86" w:rsidRPr="00880626" w:rsidRDefault="00C30A86" w:rsidP="0063786F">
            <w:pPr>
              <w:rPr>
                <w:rFonts w:ascii="Arial" w:hAnsi="Arial" w:cs="Arial"/>
                <w:b/>
                <w:sz w:val="24"/>
                <w:szCs w:val="24"/>
              </w:rPr>
            </w:pPr>
            <w:r w:rsidRPr="00880626">
              <w:rPr>
                <w:rFonts w:ascii="Arial" w:hAnsi="Arial" w:cs="Arial"/>
                <w:b/>
                <w:sz w:val="24"/>
                <w:szCs w:val="24"/>
              </w:rPr>
              <w:t>PC učitel</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1 ks</w:t>
            </w:r>
          </w:p>
        </w:tc>
      </w:tr>
      <w:tr w:rsidR="00C30A86" w:rsidRPr="00880626" w:rsidTr="0063786F">
        <w:trPr>
          <w:trHeight w:val="216"/>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CPU</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Dvoujádrový,3,30GHz</w:t>
            </w:r>
          </w:p>
        </w:tc>
      </w:tr>
      <w:tr w:rsidR="00C30A86" w:rsidRPr="00880626" w:rsidTr="0063786F">
        <w:trPr>
          <w:trHeight w:val="207"/>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RAM</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8GB DDR3</w:t>
            </w:r>
          </w:p>
        </w:tc>
      </w:tr>
      <w:tr w:rsidR="00C30A86" w:rsidRPr="00880626" w:rsidTr="0063786F">
        <w:trPr>
          <w:trHeight w:val="216"/>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HDD</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1x128GB SSD(systém), 1x500GB (data)</w:t>
            </w:r>
          </w:p>
        </w:tc>
      </w:tr>
      <w:tr w:rsidR="00C30A86" w:rsidRPr="00880626" w:rsidTr="0063786F">
        <w:trPr>
          <w:trHeight w:val="216"/>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VGA</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ATI HD5xxx 1GB</w:t>
            </w:r>
          </w:p>
        </w:tc>
      </w:tr>
      <w:tr w:rsidR="00C30A86" w:rsidRPr="00880626" w:rsidTr="0063786F">
        <w:trPr>
          <w:trHeight w:val="216"/>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Opt.mech</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DVD-RW, čtečka karet</w:t>
            </w:r>
          </w:p>
        </w:tc>
      </w:tr>
      <w:tr w:rsidR="00C30A86" w:rsidRPr="00880626" w:rsidTr="0063786F">
        <w:trPr>
          <w:trHeight w:val="216"/>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 xml:space="preserve">Zdroj </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400W</w:t>
            </w:r>
          </w:p>
        </w:tc>
      </w:tr>
      <w:tr w:rsidR="00C30A86" w:rsidRPr="00880626" w:rsidTr="0063786F">
        <w:trPr>
          <w:trHeight w:val="207"/>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Case</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CoolerMaster ATX</w:t>
            </w:r>
          </w:p>
        </w:tc>
      </w:tr>
      <w:tr w:rsidR="00C30A86" w:rsidRPr="00880626" w:rsidTr="0063786F">
        <w:trPr>
          <w:trHeight w:val="56"/>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Klávesnice+myš</w:t>
            </w:r>
          </w:p>
        </w:tc>
        <w:tc>
          <w:tcPr>
            <w:tcW w:w="6299" w:type="dxa"/>
          </w:tcPr>
          <w:p w:rsidR="00C30A86" w:rsidRPr="00880626" w:rsidRDefault="00C30A86" w:rsidP="0063786F">
            <w:pPr>
              <w:rPr>
                <w:rFonts w:ascii="Arial" w:hAnsi="Arial" w:cs="Arial"/>
                <w:sz w:val="24"/>
                <w:szCs w:val="24"/>
              </w:rPr>
            </w:pPr>
            <w:r w:rsidRPr="00880626">
              <w:rPr>
                <w:rFonts w:ascii="Arial" w:hAnsi="Arial" w:cs="Arial"/>
                <w:sz w:val="24"/>
                <w:szCs w:val="24"/>
              </w:rPr>
              <w:t xml:space="preserve"> cz</w:t>
            </w:r>
          </w:p>
        </w:tc>
      </w:tr>
      <w:tr w:rsidR="00C30A86" w:rsidRPr="00880626" w:rsidTr="0063786F">
        <w:trPr>
          <w:trHeight w:val="56"/>
        </w:trPr>
        <w:tc>
          <w:tcPr>
            <w:tcW w:w="2208" w:type="dxa"/>
          </w:tcPr>
          <w:p w:rsidR="00C30A86" w:rsidRPr="00880626" w:rsidRDefault="00C30A86" w:rsidP="0063786F">
            <w:pPr>
              <w:rPr>
                <w:rFonts w:ascii="Arial" w:hAnsi="Arial" w:cs="Arial"/>
                <w:sz w:val="24"/>
                <w:szCs w:val="24"/>
              </w:rPr>
            </w:pPr>
            <w:r w:rsidRPr="00880626">
              <w:rPr>
                <w:rFonts w:ascii="Arial" w:hAnsi="Arial" w:cs="Arial"/>
                <w:sz w:val="24"/>
                <w:szCs w:val="24"/>
              </w:rPr>
              <w:t>software</w:t>
            </w:r>
          </w:p>
        </w:tc>
        <w:tc>
          <w:tcPr>
            <w:tcW w:w="6299" w:type="dxa"/>
          </w:tcPr>
          <w:p w:rsidR="00C30A86" w:rsidRPr="00880626" w:rsidRDefault="00D55FA8" w:rsidP="0063786F">
            <w:pPr>
              <w:rPr>
                <w:rFonts w:ascii="Arial" w:hAnsi="Arial" w:cs="Arial"/>
                <w:sz w:val="24"/>
                <w:szCs w:val="24"/>
              </w:rPr>
            </w:pPr>
            <w:r>
              <w:rPr>
                <w:rFonts w:ascii="Arial" w:hAnsi="Arial" w:cs="Arial"/>
                <w:sz w:val="24"/>
                <w:szCs w:val="24"/>
              </w:rPr>
              <w:t>OS Windows, licence Microsoft O</w:t>
            </w:r>
            <w:r w:rsidR="00C30A86" w:rsidRPr="00880626">
              <w:rPr>
                <w:rFonts w:ascii="Arial" w:hAnsi="Arial" w:cs="Arial"/>
                <w:sz w:val="24"/>
                <w:szCs w:val="24"/>
              </w:rPr>
              <w:t>ffice</w:t>
            </w:r>
          </w:p>
        </w:tc>
      </w:tr>
    </w:tbl>
    <w:p w:rsidR="00C30A86" w:rsidRPr="00880626" w:rsidRDefault="00C30A86" w:rsidP="00C30A86">
      <w:pPr>
        <w:rPr>
          <w:rFonts w:ascii="Arial" w:hAnsi="Arial" w:cs="Arial"/>
          <w:sz w:val="24"/>
          <w:szCs w:val="24"/>
        </w:rPr>
      </w:pPr>
    </w:p>
    <w:tbl>
      <w:tblPr>
        <w:tblStyle w:val="Mkatabulky"/>
        <w:tblW w:w="0" w:type="auto"/>
        <w:tblLook w:val="04A0"/>
      </w:tblPr>
      <w:tblGrid>
        <w:gridCol w:w="2012"/>
        <w:gridCol w:w="6456"/>
      </w:tblGrid>
      <w:tr w:rsidR="00C30A86" w:rsidRPr="00880626" w:rsidTr="0063786F">
        <w:trPr>
          <w:trHeight w:val="254"/>
        </w:trPr>
        <w:tc>
          <w:tcPr>
            <w:tcW w:w="2012" w:type="dxa"/>
          </w:tcPr>
          <w:p w:rsidR="00C30A86" w:rsidRPr="00880626" w:rsidRDefault="00C30A86" w:rsidP="0063786F">
            <w:pPr>
              <w:jc w:val="center"/>
              <w:rPr>
                <w:rFonts w:ascii="Arial" w:hAnsi="Arial" w:cs="Arial"/>
                <w:b/>
                <w:sz w:val="24"/>
                <w:szCs w:val="24"/>
              </w:rPr>
            </w:pPr>
            <w:r w:rsidRPr="00880626">
              <w:rPr>
                <w:rFonts w:ascii="Arial" w:hAnsi="Arial" w:cs="Arial"/>
                <w:b/>
                <w:sz w:val="24"/>
                <w:szCs w:val="24"/>
              </w:rPr>
              <w:t>PC žák</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24 ks</w:t>
            </w:r>
          </w:p>
        </w:tc>
      </w:tr>
      <w:tr w:rsidR="00C30A86" w:rsidRPr="00880626" w:rsidTr="0063786F">
        <w:trPr>
          <w:trHeight w:val="265"/>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CPU</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Dvoujádrový 3,2GHz</w:t>
            </w:r>
          </w:p>
        </w:tc>
      </w:tr>
      <w:tr w:rsidR="00C30A86" w:rsidRPr="00880626" w:rsidTr="0063786F">
        <w:trPr>
          <w:trHeight w:val="265"/>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RAM</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4GB DDR3</w:t>
            </w:r>
          </w:p>
        </w:tc>
      </w:tr>
      <w:tr w:rsidR="00C30A86" w:rsidRPr="00880626" w:rsidTr="0063786F">
        <w:trPr>
          <w:trHeight w:val="265"/>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HDD</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64GB SSD</w:t>
            </w:r>
          </w:p>
        </w:tc>
      </w:tr>
      <w:tr w:rsidR="00C30A86" w:rsidRPr="00880626" w:rsidTr="0063786F">
        <w:trPr>
          <w:trHeight w:val="265"/>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VGA</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ATI HD5xxx 1GB</w:t>
            </w:r>
          </w:p>
        </w:tc>
      </w:tr>
      <w:tr w:rsidR="00C30A86" w:rsidRPr="00880626" w:rsidTr="0063786F">
        <w:trPr>
          <w:trHeight w:val="265"/>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Opt.mech</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DVD-RW, čtečka karet</w:t>
            </w:r>
          </w:p>
        </w:tc>
      </w:tr>
      <w:tr w:rsidR="00C30A86" w:rsidRPr="00880626" w:rsidTr="0063786F">
        <w:trPr>
          <w:trHeight w:val="254"/>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 xml:space="preserve">Zdroj </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400W</w:t>
            </w:r>
          </w:p>
        </w:tc>
      </w:tr>
      <w:tr w:rsidR="00C30A86" w:rsidRPr="00880626" w:rsidTr="0063786F">
        <w:trPr>
          <w:trHeight w:val="265"/>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Case</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CoolerMaster mATX</w:t>
            </w:r>
          </w:p>
        </w:tc>
      </w:tr>
      <w:tr w:rsidR="00C30A86" w:rsidRPr="00880626" w:rsidTr="0063786F">
        <w:trPr>
          <w:trHeight w:val="276"/>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Klávesnice+myš</w:t>
            </w:r>
          </w:p>
        </w:tc>
        <w:tc>
          <w:tcPr>
            <w:tcW w:w="6456" w:type="dxa"/>
          </w:tcPr>
          <w:p w:rsidR="00C30A86" w:rsidRPr="00880626" w:rsidRDefault="00C30A86" w:rsidP="0063786F">
            <w:pPr>
              <w:rPr>
                <w:rFonts w:ascii="Arial" w:hAnsi="Arial" w:cs="Arial"/>
                <w:sz w:val="24"/>
                <w:szCs w:val="24"/>
              </w:rPr>
            </w:pPr>
            <w:r w:rsidRPr="00880626">
              <w:rPr>
                <w:rFonts w:ascii="Arial" w:hAnsi="Arial" w:cs="Arial"/>
                <w:sz w:val="24"/>
                <w:szCs w:val="24"/>
              </w:rPr>
              <w:t xml:space="preserve"> cz</w:t>
            </w:r>
          </w:p>
        </w:tc>
      </w:tr>
      <w:tr w:rsidR="00C30A86" w:rsidRPr="00880626" w:rsidTr="0063786F">
        <w:trPr>
          <w:trHeight w:val="276"/>
        </w:trPr>
        <w:tc>
          <w:tcPr>
            <w:tcW w:w="2012" w:type="dxa"/>
          </w:tcPr>
          <w:p w:rsidR="00C30A86" w:rsidRPr="00880626" w:rsidRDefault="00C30A86" w:rsidP="0063786F">
            <w:pPr>
              <w:rPr>
                <w:rFonts w:ascii="Arial" w:hAnsi="Arial" w:cs="Arial"/>
                <w:sz w:val="24"/>
                <w:szCs w:val="24"/>
              </w:rPr>
            </w:pPr>
            <w:r w:rsidRPr="00880626">
              <w:rPr>
                <w:rFonts w:ascii="Arial" w:hAnsi="Arial" w:cs="Arial"/>
                <w:sz w:val="24"/>
                <w:szCs w:val="24"/>
              </w:rPr>
              <w:t>software</w:t>
            </w:r>
          </w:p>
        </w:tc>
        <w:tc>
          <w:tcPr>
            <w:tcW w:w="6456" w:type="dxa"/>
          </w:tcPr>
          <w:p w:rsidR="00C30A86" w:rsidRPr="00880626" w:rsidRDefault="00D55FA8" w:rsidP="0063786F">
            <w:pPr>
              <w:rPr>
                <w:rFonts w:ascii="Arial" w:hAnsi="Arial" w:cs="Arial"/>
                <w:sz w:val="24"/>
                <w:szCs w:val="24"/>
              </w:rPr>
            </w:pPr>
            <w:r>
              <w:rPr>
                <w:rFonts w:ascii="Arial" w:hAnsi="Arial" w:cs="Arial"/>
                <w:sz w:val="24"/>
                <w:szCs w:val="24"/>
              </w:rPr>
              <w:t>OS Windows, licence Microsoft O</w:t>
            </w:r>
            <w:r w:rsidR="00C30A86" w:rsidRPr="00880626">
              <w:rPr>
                <w:rFonts w:ascii="Arial" w:hAnsi="Arial" w:cs="Arial"/>
                <w:sz w:val="24"/>
                <w:szCs w:val="24"/>
              </w:rPr>
              <w:t>ffice</w:t>
            </w:r>
          </w:p>
        </w:tc>
      </w:tr>
    </w:tbl>
    <w:p w:rsidR="00C30A86" w:rsidRPr="00880626" w:rsidRDefault="00C30A86" w:rsidP="00C30A86">
      <w:pPr>
        <w:rPr>
          <w:rFonts w:ascii="Arial" w:hAnsi="Arial" w:cs="Arial"/>
          <w:sz w:val="24"/>
          <w:szCs w:val="24"/>
        </w:rPr>
      </w:pPr>
    </w:p>
    <w:tbl>
      <w:tblPr>
        <w:tblStyle w:val="Mkatabulky"/>
        <w:tblW w:w="0" w:type="auto"/>
        <w:tblLook w:val="04A0"/>
      </w:tblPr>
      <w:tblGrid>
        <w:gridCol w:w="2064"/>
        <w:gridCol w:w="6476"/>
      </w:tblGrid>
      <w:tr w:rsidR="00C30A86" w:rsidRPr="00880626" w:rsidTr="0063786F">
        <w:trPr>
          <w:trHeight w:val="144"/>
        </w:trPr>
        <w:tc>
          <w:tcPr>
            <w:tcW w:w="2064" w:type="dxa"/>
          </w:tcPr>
          <w:p w:rsidR="00C30A86" w:rsidRPr="00880626" w:rsidRDefault="00C30A86" w:rsidP="0063786F">
            <w:pPr>
              <w:rPr>
                <w:rFonts w:ascii="Arial" w:hAnsi="Arial" w:cs="Arial"/>
                <w:b/>
                <w:sz w:val="24"/>
                <w:szCs w:val="24"/>
              </w:rPr>
            </w:pPr>
            <w:r w:rsidRPr="00880626">
              <w:rPr>
                <w:rFonts w:ascii="Arial" w:hAnsi="Arial" w:cs="Arial"/>
                <w:b/>
                <w:sz w:val="24"/>
                <w:szCs w:val="24"/>
              </w:rPr>
              <w:t>Monitor - učitel</w:t>
            </w:r>
          </w:p>
        </w:tc>
        <w:tc>
          <w:tcPr>
            <w:tcW w:w="6476" w:type="dxa"/>
          </w:tcPr>
          <w:p w:rsidR="00C30A86" w:rsidRPr="00880626" w:rsidRDefault="00C30A86" w:rsidP="0063786F">
            <w:pPr>
              <w:rPr>
                <w:rFonts w:ascii="Arial" w:hAnsi="Arial" w:cs="Arial"/>
                <w:sz w:val="24"/>
                <w:szCs w:val="24"/>
              </w:rPr>
            </w:pPr>
            <w:r w:rsidRPr="00880626">
              <w:rPr>
                <w:rFonts w:ascii="Arial" w:hAnsi="Arial" w:cs="Arial"/>
                <w:sz w:val="24"/>
                <w:szCs w:val="24"/>
              </w:rPr>
              <w:t>1 ks</w:t>
            </w:r>
          </w:p>
        </w:tc>
      </w:tr>
      <w:tr w:rsidR="00C30A86" w:rsidRPr="00880626" w:rsidTr="0063786F">
        <w:trPr>
          <w:trHeight w:val="144"/>
        </w:trPr>
        <w:tc>
          <w:tcPr>
            <w:tcW w:w="2064" w:type="dxa"/>
          </w:tcPr>
          <w:p w:rsidR="00C30A86" w:rsidRPr="00880626" w:rsidRDefault="00C30A86" w:rsidP="0063786F">
            <w:pPr>
              <w:rPr>
                <w:rFonts w:ascii="Arial" w:hAnsi="Arial" w:cs="Arial"/>
                <w:sz w:val="24"/>
                <w:szCs w:val="24"/>
              </w:rPr>
            </w:pPr>
            <w:r w:rsidRPr="00880626">
              <w:rPr>
                <w:rFonts w:ascii="Arial" w:hAnsi="Arial" w:cs="Arial"/>
                <w:sz w:val="24"/>
                <w:szCs w:val="24"/>
              </w:rPr>
              <w:t xml:space="preserve">24"  </w:t>
            </w:r>
          </w:p>
        </w:tc>
        <w:tc>
          <w:tcPr>
            <w:tcW w:w="6476" w:type="dxa"/>
          </w:tcPr>
          <w:p w:rsidR="00C30A86" w:rsidRPr="00880626" w:rsidRDefault="00C30A86" w:rsidP="0063786F">
            <w:pPr>
              <w:rPr>
                <w:rFonts w:ascii="Arial" w:hAnsi="Arial" w:cs="Arial"/>
                <w:sz w:val="24"/>
                <w:szCs w:val="24"/>
              </w:rPr>
            </w:pPr>
            <w:r w:rsidRPr="00880626">
              <w:rPr>
                <w:rFonts w:ascii="Arial" w:hAnsi="Arial" w:cs="Arial"/>
                <w:sz w:val="24"/>
                <w:szCs w:val="24"/>
              </w:rPr>
              <w:t xml:space="preserve">1920*1080, </w:t>
            </w:r>
            <w:r w:rsidR="00D55FA8">
              <w:rPr>
                <w:rFonts w:ascii="Arial" w:hAnsi="Arial" w:cs="Arial"/>
                <w:sz w:val="24"/>
                <w:szCs w:val="24"/>
              </w:rPr>
              <w:t>24“, reproduktor, DVI, HDMI</w:t>
            </w:r>
            <w:r w:rsidRPr="00880626">
              <w:rPr>
                <w:rFonts w:ascii="Arial" w:hAnsi="Arial" w:cs="Arial"/>
                <w:sz w:val="24"/>
                <w:szCs w:val="24"/>
              </w:rPr>
              <w:t xml:space="preserve"> </w:t>
            </w:r>
          </w:p>
        </w:tc>
      </w:tr>
      <w:tr w:rsidR="00C30A86" w:rsidRPr="00880626" w:rsidTr="0063786F">
        <w:trPr>
          <w:trHeight w:val="144"/>
        </w:trPr>
        <w:tc>
          <w:tcPr>
            <w:tcW w:w="2064" w:type="dxa"/>
          </w:tcPr>
          <w:p w:rsidR="00C30A86" w:rsidRPr="00880626" w:rsidRDefault="00C30A86" w:rsidP="0063786F">
            <w:pPr>
              <w:rPr>
                <w:rFonts w:ascii="Arial" w:hAnsi="Arial" w:cs="Arial"/>
                <w:b/>
                <w:sz w:val="24"/>
                <w:szCs w:val="24"/>
              </w:rPr>
            </w:pPr>
            <w:r w:rsidRPr="00880626">
              <w:rPr>
                <w:rFonts w:ascii="Arial" w:hAnsi="Arial" w:cs="Arial"/>
                <w:b/>
                <w:sz w:val="24"/>
                <w:szCs w:val="24"/>
              </w:rPr>
              <w:t>Monitor - žák</w:t>
            </w:r>
          </w:p>
        </w:tc>
        <w:tc>
          <w:tcPr>
            <w:tcW w:w="6476" w:type="dxa"/>
          </w:tcPr>
          <w:p w:rsidR="00C30A86" w:rsidRPr="00880626" w:rsidRDefault="00D55FA8" w:rsidP="0063786F">
            <w:pPr>
              <w:rPr>
                <w:rFonts w:ascii="Arial" w:hAnsi="Arial" w:cs="Arial"/>
                <w:sz w:val="24"/>
                <w:szCs w:val="24"/>
              </w:rPr>
            </w:pPr>
            <w:r>
              <w:rPr>
                <w:rFonts w:ascii="Arial" w:hAnsi="Arial" w:cs="Arial"/>
                <w:sz w:val="24"/>
                <w:szCs w:val="24"/>
              </w:rPr>
              <w:t>24 ks</w:t>
            </w:r>
          </w:p>
        </w:tc>
      </w:tr>
      <w:tr w:rsidR="00C30A86" w:rsidRPr="00880626" w:rsidTr="0063786F">
        <w:trPr>
          <w:trHeight w:val="144"/>
        </w:trPr>
        <w:tc>
          <w:tcPr>
            <w:tcW w:w="2064" w:type="dxa"/>
          </w:tcPr>
          <w:p w:rsidR="00C30A86" w:rsidRPr="00880626" w:rsidRDefault="00C30A86" w:rsidP="0063786F">
            <w:pPr>
              <w:rPr>
                <w:rFonts w:ascii="Arial" w:hAnsi="Arial" w:cs="Arial"/>
                <w:sz w:val="24"/>
                <w:szCs w:val="24"/>
              </w:rPr>
            </w:pPr>
            <w:r w:rsidRPr="00880626">
              <w:rPr>
                <w:rFonts w:ascii="Arial" w:hAnsi="Arial" w:cs="Arial"/>
                <w:sz w:val="24"/>
                <w:szCs w:val="24"/>
              </w:rPr>
              <w:t xml:space="preserve">Min 21“  </w:t>
            </w:r>
          </w:p>
        </w:tc>
        <w:tc>
          <w:tcPr>
            <w:tcW w:w="6476" w:type="dxa"/>
          </w:tcPr>
          <w:p w:rsidR="00C30A86" w:rsidRPr="00880626" w:rsidRDefault="00C30A86" w:rsidP="0063786F">
            <w:pPr>
              <w:rPr>
                <w:rFonts w:ascii="Arial" w:hAnsi="Arial" w:cs="Arial"/>
                <w:sz w:val="24"/>
                <w:szCs w:val="24"/>
              </w:rPr>
            </w:pPr>
            <w:r w:rsidRPr="00880626">
              <w:rPr>
                <w:rFonts w:ascii="Arial" w:hAnsi="Arial" w:cs="Arial"/>
                <w:sz w:val="24"/>
                <w:szCs w:val="24"/>
              </w:rPr>
              <w:t>1920*1080, 22“ VGA D-SUB</w:t>
            </w:r>
          </w:p>
        </w:tc>
      </w:tr>
    </w:tbl>
    <w:p w:rsidR="00C30A86" w:rsidRDefault="00C30A86" w:rsidP="00C30A86">
      <w:pPr>
        <w:rPr>
          <w:rFonts w:ascii="Arial" w:hAnsi="Arial" w:cs="Arial"/>
          <w:sz w:val="24"/>
          <w:szCs w:val="24"/>
        </w:rPr>
      </w:pPr>
    </w:p>
    <w:p w:rsidR="00C30A86" w:rsidRPr="00880626" w:rsidRDefault="00C30A86" w:rsidP="00C30A86">
      <w:pPr>
        <w:pStyle w:val="Zkladntext"/>
        <w:jc w:val="both"/>
        <w:rPr>
          <w:rFonts w:ascii="Arial" w:hAnsi="Arial" w:cs="Arial"/>
          <w:b/>
          <w:bCs/>
          <w:lang w:val="pl-PL"/>
        </w:rPr>
      </w:pPr>
      <w:r w:rsidRPr="00880626">
        <w:rPr>
          <w:rFonts w:ascii="Arial" w:hAnsi="Arial" w:cs="Arial"/>
          <w:b/>
        </w:rPr>
        <w:t xml:space="preserve">Uchazeč </w:t>
      </w:r>
      <w:r w:rsidRPr="00880626">
        <w:rPr>
          <w:rFonts w:ascii="Arial" w:hAnsi="Arial" w:cs="Arial"/>
          <w:b/>
          <w:bCs/>
        </w:rPr>
        <w:t xml:space="preserve">ve specifikaci dodávky uvede </w:t>
      </w:r>
      <w:r w:rsidRPr="00880626">
        <w:rPr>
          <w:rFonts w:ascii="Arial" w:hAnsi="Arial" w:cs="Arial"/>
          <w:b/>
          <w:bCs/>
          <w:lang w:val="pl-PL"/>
        </w:rPr>
        <w:t xml:space="preserve">cenu jednoho celku (PC) bez DPH. Dále uvede </w:t>
      </w:r>
      <w:r w:rsidRPr="00880626">
        <w:rPr>
          <w:rFonts w:ascii="Arial" w:hAnsi="Arial" w:cs="Arial"/>
          <w:b/>
          <w:bCs/>
          <w:iCs/>
          <w:lang w:val="pl-PL"/>
        </w:rPr>
        <w:t xml:space="preserve">výrobce, typ a typové číslo všech použitých komponent PC sestavy </w:t>
      </w:r>
      <w:r w:rsidRPr="00880626">
        <w:rPr>
          <w:rFonts w:ascii="Arial" w:hAnsi="Arial" w:cs="Arial"/>
          <w:b/>
          <w:bCs/>
          <w:lang w:val="pl-PL"/>
        </w:rPr>
        <w:t>.</w:t>
      </w:r>
    </w:p>
    <w:p w:rsidR="00C30A86" w:rsidRPr="00880626" w:rsidRDefault="00C30A86" w:rsidP="00C30A86">
      <w:pPr>
        <w:rPr>
          <w:rFonts w:ascii="Arial" w:hAnsi="Arial" w:cs="Arial"/>
          <w:sz w:val="24"/>
          <w:szCs w:val="24"/>
        </w:rPr>
      </w:pPr>
    </w:p>
    <w:p w:rsidR="00C30A86" w:rsidRPr="00880626" w:rsidRDefault="00C30A86" w:rsidP="00C30A86">
      <w:pPr>
        <w:rPr>
          <w:rFonts w:ascii="Arial" w:hAnsi="Arial" w:cs="Arial"/>
          <w:sz w:val="24"/>
          <w:szCs w:val="24"/>
        </w:rPr>
      </w:pPr>
    </w:p>
    <w:p w:rsidR="00C30A86" w:rsidRPr="00880626" w:rsidRDefault="00C30A86" w:rsidP="00C30A86">
      <w:pPr>
        <w:rPr>
          <w:rFonts w:ascii="Arial" w:hAnsi="Arial" w:cs="Arial"/>
          <w:b/>
          <w:sz w:val="24"/>
          <w:szCs w:val="24"/>
          <w:u w:val="single"/>
        </w:rPr>
      </w:pPr>
      <w:r w:rsidRPr="00880626">
        <w:rPr>
          <w:rFonts w:ascii="Arial" w:hAnsi="Arial" w:cs="Arial"/>
          <w:b/>
          <w:sz w:val="24"/>
          <w:szCs w:val="24"/>
          <w:u w:val="single"/>
        </w:rPr>
        <w:t>Notebook  - 1 ks</w:t>
      </w:r>
    </w:p>
    <w:p w:rsidR="00C30A86" w:rsidRPr="00880626" w:rsidRDefault="00C30A86" w:rsidP="00C30A86">
      <w:pPr>
        <w:rPr>
          <w:rFonts w:ascii="Arial" w:hAnsi="Arial" w:cs="Arial"/>
          <w:sz w:val="24"/>
          <w:szCs w:val="24"/>
        </w:rPr>
      </w:pPr>
      <w:r w:rsidRPr="00880626">
        <w:rPr>
          <w:rFonts w:ascii="Arial" w:hAnsi="Arial" w:cs="Arial"/>
          <w:sz w:val="24"/>
          <w:szCs w:val="24"/>
        </w:rPr>
        <w:t>nový, nepoužitý</w:t>
      </w:r>
    </w:p>
    <w:p w:rsidR="00C30A86" w:rsidRPr="00880626" w:rsidRDefault="00C30A86" w:rsidP="00C30A86">
      <w:pPr>
        <w:rPr>
          <w:rFonts w:ascii="Arial" w:hAnsi="Arial" w:cs="Arial"/>
          <w:sz w:val="24"/>
          <w:szCs w:val="24"/>
        </w:rPr>
      </w:pPr>
      <w:r w:rsidRPr="00880626">
        <w:rPr>
          <w:rFonts w:ascii="Arial" w:hAnsi="Arial" w:cs="Arial"/>
          <w:sz w:val="24"/>
          <w:szCs w:val="24"/>
        </w:rPr>
        <w:t>dvoujádrový2,5GHz, 4GB DDR3, 500GBHDD,15,6“,VGA Nvidia, HDMI,USB 3.0, Bluetooth 4.0, OS Windows</w:t>
      </w:r>
    </w:p>
    <w:p w:rsidR="00C30A86" w:rsidRPr="00880626" w:rsidRDefault="00C30A86" w:rsidP="00C30A86">
      <w:pPr>
        <w:rPr>
          <w:rFonts w:ascii="Arial" w:hAnsi="Arial" w:cs="Arial"/>
          <w:sz w:val="24"/>
          <w:szCs w:val="24"/>
        </w:rPr>
      </w:pPr>
      <w:r w:rsidRPr="00880626">
        <w:rPr>
          <w:rFonts w:ascii="Arial" w:hAnsi="Arial" w:cs="Arial"/>
          <w:sz w:val="24"/>
          <w:szCs w:val="24"/>
        </w:rPr>
        <w:t>DVD mechanika, WiFi, čtečka karet</w:t>
      </w:r>
    </w:p>
    <w:p w:rsidR="00C30A86" w:rsidRPr="00880626" w:rsidRDefault="00C30A86" w:rsidP="00C30A86">
      <w:pPr>
        <w:rPr>
          <w:rFonts w:ascii="Arial" w:hAnsi="Arial" w:cs="Arial"/>
          <w:sz w:val="24"/>
          <w:szCs w:val="24"/>
        </w:rPr>
      </w:pPr>
    </w:p>
    <w:p w:rsidR="00C30A86" w:rsidRPr="00880626" w:rsidRDefault="00C30A86" w:rsidP="00C30A86">
      <w:pPr>
        <w:pStyle w:val="Zkladntext"/>
        <w:jc w:val="both"/>
        <w:rPr>
          <w:rFonts w:ascii="Arial" w:hAnsi="Arial" w:cs="Arial"/>
          <w:b/>
          <w:bCs/>
          <w:lang w:val="pl-PL"/>
        </w:rPr>
      </w:pPr>
      <w:r w:rsidRPr="00880626">
        <w:rPr>
          <w:rFonts w:ascii="Arial" w:hAnsi="Arial" w:cs="Arial"/>
          <w:b/>
        </w:rPr>
        <w:t xml:space="preserve">Uchazeč </w:t>
      </w:r>
      <w:r w:rsidRPr="00880626">
        <w:rPr>
          <w:rFonts w:ascii="Arial" w:hAnsi="Arial" w:cs="Arial"/>
          <w:b/>
          <w:bCs/>
        </w:rPr>
        <w:t xml:space="preserve">ve specifikaci dodávky uvede </w:t>
      </w:r>
      <w:r w:rsidRPr="00880626">
        <w:rPr>
          <w:rFonts w:ascii="Arial" w:hAnsi="Arial" w:cs="Arial"/>
          <w:b/>
          <w:bCs/>
          <w:lang w:val="pl-PL"/>
        </w:rPr>
        <w:t xml:space="preserve">cenu jednoho notebooku bez DPH. Dále uvede </w:t>
      </w:r>
      <w:r w:rsidRPr="00880626">
        <w:rPr>
          <w:rFonts w:ascii="Arial" w:hAnsi="Arial" w:cs="Arial"/>
          <w:b/>
          <w:bCs/>
          <w:iCs/>
          <w:lang w:val="pl-PL"/>
        </w:rPr>
        <w:t>výrobce, typ a typové číslo notebooku.</w:t>
      </w:r>
    </w:p>
    <w:p w:rsidR="00C30A86" w:rsidRPr="00880626" w:rsidRDefault="00C30A86" w:rsidP="00C30A86">
      <w:pPr>
        <w:rPr>
          <w:rFonts w:ascii="Arial" w:hAnsi="Arial" w:cs="Arial"/>
          <w:sz w:val="24"/>
          <w:szCs w:val="24"/>
        </w:rPr>
      </w:pPr>
    </w:p>
    <w:p w:rsidR="00C30A86" w:rsidRPr="00880626" w:rsidRDefault="00C30A86" w:rsidP="00C30A86">
      <w:pPr>
        <w:pStyle w:val="Zkladntext"/>
        <w:tabs>
          <w:tab w:val="left" w:pos="426"/>
        </w:tabs>
        <w:ind w:left="2124" w:hanging="2124"/>
        <w:jc w:val="both"/>
        <w:rPr>
          <w:rFonts w:ascii="Arial" w:hAnsi="Arial" w:cs="Arial"/>
          <w:lang w:val="cs-CZ"/>
        </w:rPr>
      </w:pPr>
      <w:r w:rsidRPr="00880626">
        <w:rPr>
          <w:rFonts w:ascii="Arial" w:hAnsi="Arial" w:cs="Arial"/>
          <w:szCs w:val="24"/>
        </w:rPr>
        <w:t xml:space="preserve"> </w:t>
      </w:r>
      <w:r w:rsidRPr="00880626">
        <w:rPr>
          <w:rFonts w:ascii="Arial" w:hAnsi="Arial" w:cs="Arial"/>
          <w:lang w:val="cs-CZ"/>
        </w:rPr>
        <w:t>operační systém:</w:t>
      </w:r>
      <w:r w:rsidRPr="00880626">
        <w:rPr>
          <w:rFonts w:ascii="Arial" w:hAnsi="Arial" w:cs="Arial"/>
          <w:lang w:val="cs-CZ"/>
        </w:rPr>
        <w:tab/>
        <w:t xml:space="preserve">OEM licence operačního systému Windows 8 Pro </w:t>
      </w:r>
      <w:r w:rsidRPr="00880626">
        <w:rPr>
          <w:rFonts w:ascii="Arial" w:hAnsi="Arial" w:cs="Arial"/>
        </w:rPr>
        <w:t>v české lokalizaci</w:t>
      </w:r>
      <w:r w:rsidRPr="00880626">
        <w:rPr>
          <w:rFonts w:ascii="Arial" w:hAnsi="Arial" w:cs="Arial"/>
          <w:lang w:val="cs-CZ"/>
        </w:rPr>
        <w:t xml:space="preserve">, </w:t>
      </w:r>
    </w:p>
    <w:p w:rsidR="00C30A86" w:rsidRPr="00880626" w:rsidRDefault="00C30A86" w:rsidP="00C30A86">
      <w:pPr>
        <w:ind w:left="2124" w:hanging="2124"/>
        <w:jc w:val="both"/>
        <w:rPr>
          <w:rFonts w:ascii="Arial" w:hAnsi="Arial" w:cs="Arial"/>
          <w:sz w:val="24"/>
          <w:szCs w:val="24"/>
        </w:rPr>
      </w:pPr>
      <w:r w:rsidRPr="00880626">
        <w:rPr>
          <w:rFonts w:ascii="Arial" w:hAnsi="Arial" w:cs="Arial"/>
          <w:sz w:val="24"/>
          <w:szCs w:val="24"/>
        </w:rPr>
        <w:t>další SW:</w:t>
      </w:r>
      <w:r w:rsidRPr="00880626">
        <w:rPr>
          <w:rFonts w:ascii="Arial" w:hAnsi="Arial" w:cs="Arial"/>
          <w:sz w:val="24"/>
          <w:szCs w:val="24"/>
        </w:rPr>
        <w:tab/>
        <w:t>časově neomezená licence kancelářského balíku MS Office 2013 Std v české lokalizaci (lze využít licenční projekt MS Select)</w:t>
      </w:r>
    </w:p>
    <w:p w:rsidR="00C30A86" w:rsidRPr="00880626" w:rsidRDefault="00C30A86" w:rsidP="00C30A86">
      <w:pPr>
        <w:pStyle w:val="Prosttext"/>
        <w:jc w:val="both"/>
        <w:rPr>
          <w:rFonts w:ascii="Arial" w:hAnsi="Arial" w:cs="Arial"/>
          <w:i/>
          <w:iCs/>
          <w:sz w:val="24"/>
          <w:szCs w:val="24"/>
        </w:rPr>
      </w:pPr>
    </w:p>
    <w:p w:rsidR="00C30A86" w:rsidRPr="00880626" w:rsidRDefault="00C30A86" w:rsidP="00C30A86">
      <w:pPr>
        <w:pStyle w:val="Prosttext"/>
        <w:jc w:val="both"/>
        <w:rPr>
          <w:rFonts w:ascii="Arial" w:hAnsi="Arial" w:cs="Arial"/>
          <w:sz w:val="24"/>
          <w:szCs w:val="24"/>
        </w:rPr>
      </w:pPr>
      <w:r w:rsidRPr="00880626">
        <w:rPr>
          <w:rFonts w:ascii="Arial" w:hAnsi="Arial" w:cs="Arial"/>
          <w:sz w:val="24"/>
          <w:szCs w:val="24"/>
        </w:rPr>
        <w:t>Všechny dodané sestavy PC včetně periferií budou nové, totožné konfigurace, klonovatelné, od jednoho výrobce. Součástí dodávky bude zapojení PC včetně periferii na místě k tomu určeném, předání dokumentace k dodávanému hardware i software. Součásti dodávky bude potřebná kabeláž</w:t>
      </w:r>
      <w:r w:rsidRPr="00880626">
        <w:rPr>
          <w:rFonts w:ascii="Arial" w:hAnsi="Arial" w:cs="Arial"/>
          <w:iCs/>
          <w:sz w:val="24"/>
          <w:szCs w:val="24"/>
        </w:rPr>
        <w:t>.</w:t>
      </w:r>
      <w:r w:rsidRPr="00880626">
        <w:rPr>
          <w:rFonts w:ascii="Arial" w:hAnsi="Arial" w:cs="Arial"/>
          <w:sz w:val="24"/>
          <w:szCs w:val="24"/>
        </w:rPr>
        <w:t xml:space="preserve"> </w:t>
      </w:r>
    </w:p>
    <w:p w:rsidR="00C30A86" w:rsidRPr="00880626" w:rsidRDefault="00C30A86" w:rsidP="00C30A86">
      <w:pPr>
        <w:pStyle w:val="Prosttext"/>
        <w:jc w:val="both"/>
        <w:rPr>
          <w:rFonts w:ascii="Arial" w:hAnsi="Arial" w:cs="Arial"/>
          <w:sz w:val="24"/>
          <w:szCs w:val="24"/>
        </w:rPr>
      </w:pPr>
    </w:p>
    <w:p w:rsidR="00C30A86" w:rsidRPr="00880626" w:rsidRDefault="00C30A86" w:rsidP="00C30A86">
      <w:pPr>
        <w:pStyle w:val="Prosttext"/>
        <w:jc w:val="both"/>
        <w:rPr>
          <w:rFonts w:ascii="Arial" w:hAnsi="Arial" w:cs="Arial"/>
          <w:sz w:val="24"/>
          <w:szCs w:val="24"/>
        </w:rPr>
      </w:pPr>
      <w:r w:rsidRPr="00880626">
        <w:rPr>
          <w:rFonts w:ascii="Arial" w:hAnsi="Arial" w:cs="Arial"/>
          <w:sz w:val="24"/>
          <w:szCs w:val="24"/>
        </w:rPr>
        <w:t>Požadovaná záruka je minimálně 36 měsíců. Servis do 24 hodin s poskytnutím srovnatelné náhrady po dobu opravy.</w:t>
      </w:r>
    </w:p>
    <w:p w:rsidR="00C30A86" w:rsidRPr="00880626" w:rsidRDefault="00C30A86" w:rsidP="00C30A86">
      <w:pPr>
        <w:pStyle w:val="Zkladntext"/>
        <w:jc w:val="both"/>
        <w:rPr>
          <w:rFonts w:ascii="Arial" w:hAnsi="Arial" w:cs="Arial"/>
          <w:b/>
        </w:rPr>
      </w:pPr>
    </w:p>
    <w:p w:rsidR="00C30A86" w:rsidRPr="00880626" w:rsidRDefault="00C30A86" w:rsidP="00C30A86">
      <w:pPr>
        <w:pStyle w:val="Prosttext"/>
        <w:rPr>
          <w:rFonts w:ascii="Arial" w:hAnsi="Arial" w:cs="Arial"/>
          <w:sz w:val="24"/>
          <w:szCs w:val="24"/>
        </w:rPr>
      </w:pPr>
      <w:r w:rsidRPr="00880626">
        <w:rPr>
          <w:rFonts w:ascii="Arial" w:hAnsi="Arial" w:cs="Arial"/>
          <w:sz w:val="24"/>
          <w:szCs w:val="24"/>
        </w:rPr>
        <w:t>Zdůvodnění pro poptávku OS MS Windows a MS Office:</w:t>
      </w:r>
    </w:p>
    <w:p w:rsidR="00C30A86" w:rsidRPr="00880626" w:rsidRDefault="00C30A86" w:rsidP="00C30A86">
      <w:pPr>
        <w:pStyle w:val="Prosttext"/>
        <w:numPr>
          <w:ilvl w:val="0"/>
          <w:numId w:val="18"/>
        </w:numPr>
        <w:spacing w:before="120"/>
        <w:ind w:left="360"/>
        <w:rPr>
          <w:rFonts w:ascii="Arial" w:hAnsi="Arial" w:cs="Arial"/>
          <w:sz w:val="24"/>
          <w:szCs w:val="24"/>
        </w:rPr>
      </w:pPr>
      <w:r w:rsidRPr="00880626">
        <w:rPr>
          <w:rFonts w:ascii="Arial" w:hAnsi="Arial" w:cs="Arial"/>
          <w:sz w:val="24"/>
          <w:szCs w:val="24"/>
        </w:rPr>
        <w:t>Zajištění kompatibility se zařízeními a aplikacemi, které škola dosud využívá a nutně potřebuje využívat v souladu s platnými učebními dokumenty. Zavedení jiných OS by působilo mimořádné potíže.</w:t>
      </w:r>
    </w:p>
    <w:p w:rsidR="00C30A86" w:rsidRPr="00880626" w:rsidRDefault="00C30A86" w:rsidP="00C30A86">
      <w:pPr>
        <w:pStyle w:val="Prosttext"/>
        <w:numPr>
          <w:ilvl w:val="0"/>
          <w:numId w:val="18"/>
        </w:numPr>
        <w:spacing w:before="120"/>
        <w:ind w:left="360"/>
        <w:rPr>
          <w:rFonts w:ascii="Arial" w:hAnsi="Arial" w:cs="Arial"/>
          <w:sz w:val="24"/>
          <w:szCs w:val="24"/>
        </w:rPr>
      </w:pPr>
      <w:r w:rsidRPr="00880626">
        <w:rPr>
          <w:rFonts w:ascii="Arial" w:hAnsi="Arial" w:cs="Arial"/>
          <w:sz w:val="24"/>
          <w:szCs w:val="24"/>
        </w:rPr>
        <w:t xml:space="preserve">Všichni pedagogičtí pracovníci byli proškolení na OS MS Windows a MS Office, v případě přechodu na jiný OS a SW bychom museli znovu přeškolit, což by bylo finančně, časově </w:t>
      </w:r>
      <w:r w:rsidRPr="00880626">
        <w:rPr>
          <w:rFonts w:ascii="Arial" w:hAnsi="Arial" w:cs="Arial"/>
          <w:sz w:val="24"/>
          <w:szCs w:val="24"/>
        </w:rPr>
        <w:br/>
        <w:t>i organizačně náročné a působilo by to mimořádné potíže.</w:t>
      </w:r>
    </w:p>
    <w:p w:rsidR="00C30A86" w:rsidRDefault="00C30A86" w:rsidP="00C30A86">
      <w:pPr>
        <w:rPr>
          <w:rFonts w:ascii="Arial" w:hAnsi="Arial" w:cs="Arial"/>
          <w:sz w:val="24"/>
          <w:szCs w:val="24"/>
        </w:rPr>
      </w:pPr>
    </w:p>
    <w:p w:rsidR="00C30A86" w:rsidRDefault="00C30A86" w:rsidP="00C30A86">
      <w:pPr>
        <w:rPr>
          <w:rFonts w:ascii="Arial" w:hAnsi="Arial" w:cs="Arial"/>
          <w:sz w:val="24"/>
          <w:szCs w:val="24"/>
        </w:rPr>
      </w:pPr>
    </w:p>
    <w:p w:rsidR="00C30A86" w:rsidRPr="00880626" w:rsidRDefault="00C30A86" w:rsidP="00C30A86">
      <w:pPr>
        <w:rPr>
          <w:rFonts w:ascii="Arial" w:hAnsi="Arial" w:cs="Arial"/>
          <w:sz w:val="24"/>
          <w:szCs w:val="24"/>
        </w:rPr>
      </w:pPr>
    </w:p>
    <w:p w:rsidR="00C30A86" w:rsidRPr="00880626" w:rsidRDefault="00C30A86" w:rsidP="00C30A86">
      <w:pPr>
        <w:rPr>
          <w:rFonts w:ascii="Arial" w:hAnsi="Arial" w:cs="Arial"/>
          <w:b/>
          <w:sz w:val="24"/>
          <w:szCs w:val="24"/>
          <w:u w:val="single"/>
        </w:rPr>
      </w:pPr>
      <w:r w:rsidRPr="00880626">
        <w:rPr>
          <w:rFonts w:ascii="Arial" w:hAnsi="Arial" w:cs="Arial"/>
          <w:b/>
          <w:sz w:val="24"/>
          <w:szCs w:val="24"/>
          <w:u w:val="single"/>
        </w:rPr>
        <w:t>Interaktivní dataprojektor – 1 ks</w:t>
      </w:r>
    </w:p>
    <w:p w:rsidR="00C30A86" w:rsidRPr="00880626" w:rsidRDefault="00C30A86" w:rsidP="00C30A86">
      <w:pPr>
        <w:rPr>
          <w:rFonts w:ascii="Arial" w:hAnsi="Arial" w:cs="Arial"/>
          <w:sz w:val="24"/>
          <w:szCs w:val="24"/>
        </w:rPr>
      </w:pPr>
      <w:r w:rsidRPr="00880626">
        <w:rPr>
          <w:rFonts w:ascii="Arial" w:hAnsi="Arial" w:cs="Arial"/>
          <w:sz w:val="24"/>
          <w:szCs w:val="24"/>
        </w:rPr>
        <w:t>technologie: min. LCD</w:t>
      </w:r>
    </w:p>
    <w:p w:rsidR="00C30A86" w:rsidRPr="00880626" w:rsidRDefault="00C30A86" w:rsidP="00C30A86">
      <w:pPr>
        <w:rPr>
          <w:rFonts w:ascii="Arial" w:hAnsi="Arial" w:cs="Arial"/>
          <w:sz w:val="24"/>
          <w:szCs w:val="24"/>
        </w:rPr>
      </w:pPr>
      <w:r w:rsidRPr="00880626">
        <w:rPr>
          <w:rFonts w:ascii="Arial" w:hAnsi="Arial" w:cs="Arial"/>
          <w:sz w:val="24"/>
          <w:szCs w:val="24"/>
        </w:rPr>
        <w:t>s krátkou projekční vzdáleností</w:t>
      </w:r>
    </w:p>
    <w:p w:rsidR="00C30A86" w:rsidRPr="00880626" w:rsidRDefault="00C30A86" w:rsidP="00C30A86">
      <w:pPr>
        <w:rPr>
          <w:rFonts w:ascii="Arial" w:hAnsi="Arial" w:cs="Arial"/>
          <w:sz w:val="24"/>
          <w:szCs w:val="24"/>
        </w:rPr>
      </w:pPr>
      <w:r w:rsidRPr="00880626">
        <w:rPr>
          <w:rFonts w:ascii="Arial" w:hAnsi="Arial" w:cs="Arial"/>
          <w:sz w:val="24"/>
          <w:szCs w:val="24"/>
        </w:rPr>
        <w:t>nativní rozlišení: WXGA (1280 x 800)</w:t>
      </w:r>
    </w:p>
    <w:p w:rsidR="00C30A86" w:rsidRPr="00880626" w:rsidRDefault="00C30A86" w:rsidP="00C30A86">
      <w:pPr>
        <w:rPr>
          <w:rFonts w:ascii="Arial" w:hAnsi="Arial" w:cs="Arial"/>
          <w:sz w:val="24"/>
          <w:szCs w:val="24"/>
        </w:rPr>
      </w:pPr>
      <w:r w:rsidRPr="00880626">
        <w:rPr>
          <w:rFonts w:ascii="Arial" w:hAnsi="Arial" w:cs="Arial"/>
          <w:sz w:val="24"/>
          <w:szCs w:val="24"/>
        </w:rPr>
        <w:t>svítivost: min 2500 ANSI lm</w:t>
      </w:r>
    </w:p>
    <w:p w:rsidR="00C30A86" w:rsidRPr="00880626" w:rsidRDefault="00C30A86" w:rsidP="00C30A86">
      <w:pPr>
        <w:rPr>
          <w:rFonts w:ascii="Arial" w:hAnsi="Arial" w:cs="Arial"/>
          <w:sz w:val="24"/>
          <w:szCs w:val="24"/>
        </w:rPr>
      </w:pPr>
      <w:r w:rsidRPr="00880626">
        <w:rPr>
          <w:rFonts w:ascii="Arial" w:hAnsi="Arial" w:cs="Arial"/>
          <w:sz w:val="24"/>
          <w:szCs w:val="24"/>
        </w:rPr>
        <w:t>životnost lampy: 4000 hod. (v úsporném režimu)</w:t>
      </w:r>
    </w:p>
    <w:p w:rsidR="00C30A86" w:rsidRPr="00880626" w:rsidRDefault="00C30A86" w:rsidP="00C30A86">
      <w:pPr>
        <w:rPr>
          <w:rFonts w:ascii="Arial" w:hAnsi="Arial" w:cs="Arial"/>
          <w:sz w:val="24"/>
          <w:szCs w:val="24"/>
        </w:rPr>
      </w:pPr>
      <w:r w:rsidRPr="00880626">
        <w:rPr>
          <w:rFonts w:ascii="Arial" w:hAnsi="Arial" w:cs="Arial"/>
          <w:sz w:val="24"/>
          <w:szCs w:val="24"/>
        </w:rPr>
        <w:t>VGA vstup/výstup, HDMI vstup, USB 2.0</w:t>
      </w:r>
    </w:p>
    <w:p w:rsidR="00C30A86" w:rsidRPr="00880626" w:rsidRDefault="00C30A86" w:rsidP="00C30A86">
      <w:pPr>
        <w:rPr>
          <w:rFonts w:ascii="Arial" w:hAnsi="Arial" w:cs="Arial"/>
          <w:sz w:val="24"/>
          <w:szCs w:val="24"/>
        </w:rPr>
      </w:pPr>
      <w:r w:rsidRPr="00880626">
        <w:rPr>
          <w:rFonts w:ascii="Arial" w:hAnsi="Arial" w:cs="Arial"/>
          <w:sz w:val="24"/>
          <w:szCs w:val="24"/>
        </w:rPr>
        <w:t>vestavěné reproduktory min. 10 W</w:t>
      </w:r>
    </w:p>
    <w:p w:rsidR="00C30A86" w:rsidRPr="00880626" w:rsidRDefault="00C30A86" w:rsidP="00C30A86">
      <w:pPr>
        <w:rPr>
          <w:rFonts w:ascii="Arial" w:hAnsi="Arial" w:cs="Arial"/>
          <w:sz w:val="24"/>
          <w:szCs w:val="24"/>
        </w:rPr>
      </w:pPr>
      <w:r w:rsidRPr="00880626">
        <w:rPr>
          <w:rFonts w:ascii="Arial" w:hAnsi="Arial" w:cs="Arial"/>
          <w:sz w:val="24"/>
          <w:szCs w:val="24"/>
        </w:rPr>
        <w:t>základní interaktivní software</w:t>
      </w:r>
    </w:p>
    <w:p w:rsidR="00C30A86" w:rsidRPr="00880626" w:rsidRDefault="00C30A86" w:rsidP="00C30A86">
      <w:pPr>
        <w:rPr>
          <w:rFonts w:ascii="Arial" w:hAnsi="Arial" w:cs="Arial"/>
          <w:sz w:val="24"/>
          <w:szCs w:val="24"/>
        </w:rPr>
      </w:pPr>
      <w:r w:rsidRPr="00880626">
        <w:rPr>
          <w:rFonts w:ascii="Arial" w:hAnsi="Arial" w:cs="Arial"/>
          <w:sz w:val="24"/>
          <w:szCs w:val="24"/>
        </w:rPr>
        <w:t>menu v češtině</w:t>
      </w:r>
    </w:p>
    <w:p w:rsidR="00C30A86" w:rsidRPr="00880626" w:rsidRDefault="00C30A86" w:rsidP="00C30A86">
      <w:pPr>
        <w:rPr>
          <w:rFonts w:ascii="Arial" w:hAnsi="Arial" w:cs="Arial"/>
          <w:sz w:val="24"/>
          <w:szCs w:val="24"/>
        </w:rPr>
      </w:pPr>
      <w:r w:rsidRPr="00880626">
        <w:rPr>
          <w:rFonts w:ascii="Arial" w:hAnsi="Arial" w:cs="Arial"/>
          <w:sz w:val="24"/>
          <w:szCs w:val="24"/>
        </w:rPr>
        <w:t>ovládání interaktivním perem</w:t>
      </w:r>
    </w:p>
    <w:p w:rsidR="00C30A86" w:rsidRPr="00880626" w:rsidRDefault="00C30A86" w:rsidP="00C30A86">
      <w:pPr>
        <w:rPr>
          <w:rFonts w:ascii="Arial" w:hAnsi="Arial" w:cs="Arial"/>
          <w:sz w:val="24"/>
          <w:szCs w:val="24"/>
        </w:rPr>
      </w:pPr>
      <w:r w:rsidRPr="00880626">
        <w:rPr>
          <w:rFonts w:ascii="Arial" w:hAnsi="Arial" w:cs="Arial"/>
          <w:sz w:val="24"/>
          <w:szCs w:val="24"/>
        </w:rPr>
        <w:lastRenderedPageBreak/>
        <w:t>držák na tabuli a montáž, instalace na keramickou tabuli, oživení, zaškolení</w:t>
      </w:r>
    </w:p>
    <w:p w:rsidR="00C30A86" w:rsidRDefault="00C30A86" w:rsidP="00C30A86">
      <w:pPr>
        <w:rPr>
          <w:rFonts w:ascii="Arial" w:hAnsi="Arial" w:cs="Arial"/>
          <w:b/>
          <w:sz w:val="24"/>
          <w:szCs w:val="24"/>
          <w:u w:val="single"/>
        </w:rPr>
      </w:pPr>
    </w:p>
    <w:p w:rsidR="00C30A86" w:rsidRPr="00880626" w:rsidRDefault="00C30A86" w:rsidP="00C30A86">
      <w:pPr>
        <w:pStyle w:val="Zkladntext"/>
        <w:jc w:val="both"/>
        <w:rPr>
          <w:rFonts w:ascii="Arial" w:hAnsi="Arial" w:cs="Arial"/>
          <w:b/>
          <w:bCs/>
          <w:lang w:val="pl-PL"/>
        </w:rPr>
      </w:pPr>
      <w:r w:rsidRPr="00880626">
        <w:rPr>
          <w:rFonts w:ascii="Arial" w:hAnsi="Arial" w:cs="Arial"/>
          <w:b/>
        </w:rPr>
        <w:t xml:space="preserve">Uchazeč </w:t>
      </w:r>
      <w:r w:rsidRPr="00880626">
        <w:rPr>
          <w:rFonts w:ascii="Arial" w:hAnsi="Arial" w:cs="Arial"/>
          <w:b/>
          <w:bCs/>
        </w:rPr>
        <w:t xml:space="preserve">ve specifikaci dodávky uvede </w:t>
      </w:r>
      <w:r w:rsidRPr="00880626">
        <w:rPr>
          <w:rFonts w:ascii="Arial" w:hAnsi="Arial" w:cs="Arial"/>
          <w:b/>
          <w:bCs/>
          <w:lang w:val="pl-PL"/>
        </w:rPr>
        <w:t xml:space="preserve">cenu jednoho celku interaktního dataprojktoru bez DPH. Dále uvede </w:t>
      </w:r>
      <w:r w:rsidRPr="00880626">
        <w:rPr>
          <w:rFonts w:ascii="Arial" w:hAnsi="Arial" w:cs="Arial"/>
          <w:b/>
          <w:bCs/>
          <w:iCs/>
          <w:lang w:val="pl-PL"/>
        </w:rPr>
        <w:t>výrobce, typ a typové číslo dataprojketoru</w:t>
      </w:r>
      <w:r w:rsidRPr="00880626">
        <w:rPr>
          <w:rFonts w:ascii="Arial" w:hAnsi="Arial" w:cs="Arial"/>
          <w:b/>
          <w:bCs/>
          <w:lang w:val="pl-PL"/>
        </w:rPr>
        <w:t>.</w:t>
      </w:r>
    </w:p>
    <w:p w:rsidR="00C30A86" w:rsidRDefault="00C30A86" w:rsidP="00C30A86">
      <w:pPr>
        <w:rPr>
          <w:rFonts w:ascii="Arial" w:hAnsi="Arial" w:cs="Arial"/>
          <w:b/>
          <w:sz w:val="24"/>
          <w:szCs w:val="24"/>
          <w:u w:val="single"/>
        </w:rPr>
      </w:pPr>
    </w:p>
    <w:p w:rsidR="00C30A86" w:rsidRPr="00880626" w:rsidRDefault="00C30A86" w:rsidP="00C30A86">
      <w:pPr>
        <w:rPr>
          <w:rFonts w:ascii="Arial" w:hAnsi="Arial" w:cs="Arial"/>
          <w:b/>
          <w:sz w:val="24"/>
          <w:szCs w:val="24"/>
          <w:u w:val="single"/>
        </w:rPr>
      </w:pPr>
    </w:p>
    <w:p w:rsidR="00C30A86" w:rsidRPr="00880626" w:rsidRDefault="00C30A86" w:rsidP="00C30A86">
      <w:pPr>
        <w:rPr>
          <w:rFonts w:ascii="Arial" w:hAnsi="Arial" w:cs="Arial"/>
          <w:b/>
          <w:sz w:val="24"/>
          <w:szCs w:val="24"/>
          <w:u w:val="single"/>
        </w:rPr>
      </w:pPr>
      <w:r w:rsidRPr="00880626">
        <w:rPr>
          <w:rFonts w:ascii="Arial" w:hAnsi="Arial" w:cs="Arial"/>
          <w:b/>
          <w:sz w:val="24"/>
          <w:szCs w:val="24"/>
          <w:u w:val="single"/>
        </w:rPr>
        <w:t>Keramická tabule Triptych – 1 ks</w:t>
      </w:r>
    </w:p>
    <w:p w:rsidR="00C30A86" w:rsidRPr="00880626" w:rsidRDefault="00C30A86" w:rsidP="00C30A86">
      <w:pPr>
        <w:rPr>
          <w:rFonts w:ascii="Arial" w:hAnsi="Arial" w:cs="Arial"/>
          <w:sz w:val="24"/>
          <w:szCs w:val="24"/>
        </w:rPr>
      </w:pPr>
      <w:r w:rsidRPr="00880626">
        <w:rPr>
          <w:rFonts w:ascii="Arial" w:hAnsi="Arial" w:cs="Arial"/>
          <w:sz w:val="24"/>
          <w:szCs w:val="24"/>
        </w:rPr>
        <w:t>stojanová</w:t>
      </w:r>
    </w:p>
    <w:p w:rsidR="00C30A86" w:rsidRPr="00880626" w:rsidRDefault="00C30A86" w:rsidP="00C30A86">
      <w:pPr>
        <w:rPr>
          <w:rFonts w:ascii="Arial" w:hAnsi="Arial" w:cs="Arial"/>
          <w:sz w:val="24"/>
          <w:szCs w:val="24"/>
        </w:rPr>
      </w:pPr>
      <w:r w:rsidRPr="00880626">
        <w:rPr>
          <w:rFonts w:ascii="Arial" w:hAnsi="Arial" w:cs="Arial"/>
          <w:sz w:val="24"/>
          <w:szCs w:val="24"/>
        </w:rPr>
        <w:t>400 x 120 cm</w:t>
      </w:r>
    </w:p>
    <w:p w:rsidR="00C30A86" w:rsidRPr="00880626" w:rsidRDefault="00C30A86" w:rsidP="00C30A86">
      <w:pPr>
        <w:rPr>
          <w:rFonts w:ascii="Arial" w:hAnsi="Arial" w:cs="Arial"/>
          <w:sz w:val="24"/>
          <w:szCs w:val="24"/>
        </w:rPr>
      </w:pPr>
      <w:r w:rsidRPr="00880626">
        <w:rPr>
          <w:rFonts w:ascii="Arial" w:hAnsi="Arial" w:cs="Arial"/>
          <w:sz w:val="24"/>
          <w:szCs w:val="24"/>
        </w:rPr>
        <w:t>zepředu bílá magnetická tabule pro popis fixy</w:t>
      </w:r>
    </w:p>
    <w:p w:rsidR="00C30A86" w:rsidRPr="00880626" w:rsidRDefault="00C30A86" w:rsidP="00C30A86">
      <w:pPr>
        <w:rPr>
          <w:rFonts w:ascii="Arial" w:hAnsi="Arial" w:cs="Arial"/>
          <w:sz w:val="24"/>
          <w:szCs w:val="24"/>
        </w:rPr>
      </w:pPr>
      <w:r w:rsidRPr="00880626">
        <w:rPr>
          <w:rFonts w:ascii="Arial" w:hAnsi="Arial" w:cs="Arial"/>
          <w:sz w:val="24"/>
          <w:szCs w:val="24"/>
        </w:rPr>
        <w:t>vzadu křídla zelená pro psaní křídou</w:t>
      </w:r>
    </w:p>
    <w:p w:rsidR="00C30A86" w:rsidRPr="00880626" w:rsidRDefault="00C30A86" w:rsidP="00C30A86">
      <w:pPr>
        <w:rPr>
          <w:rFonts w:ascii="Arial" w:hAnsi="Arial" w:cs="Arial"/>
          <w:sz w:val="24"/>
          <w:szCs w:val="24"/>
        </w:rPr>
      </w:pPr>
      <w:r w:rsidRPr="00880626">
        <w:rPr>
          <w:rFonts w:ascii="Arial" w:hAnsi="Arial" w:cs="Arial"/>
          <w:sz w:val="24"/>
          <w:szCs w:val="24"/>
        </w:rPr>
        <w:t>rameno pro interaktivní dataprojektor</w:t>
      </w:r>
    </w:p>
    <w:p w:rsidR="00C30A86" w:rsidRPr="00880626" w:rsidRDefault="00C30A86" w:rsidP="00C30A86">
      <w:pPr>
        <w:rPr>
          <w:rFonts w:ascii="Arial" w:hAnsi="Arial" w:cs="Arial"/>
          <w:sz w:val="24"/>
          <w:szCs w:val="24"/>
        </w:rPr>
      </w:pPr>
    </w:p>
    <w:p w:rsidR="00C30A86" w:rsidRPr="00880626" w:rsidRDefault="00C30A86" w:rsidP="00C30A86">
      <w:pPr>
        <w:rPr>
          <w:rFonts w:ascii="Arial" w:hAnsi="Arial" w:cs="Arial"/>
          <w:sz w:val="24"/>
          <w:szCs w:val="24"/>
        </w:rPr>
      </w:pPr>
      <w:r w:rsidRPr="00880626">
        <w:rPr>
          <w:rFonts w:ascii="Arial" w:hAnsi="Arial" w:cs="Arial"/>
          <w:sz w:val="24"/>
          <w:szCs w:val="24"/>
        </w:rPr>
        <w:t>další požadavky:</w:t>
      </w:r>
    </w:p>
    <w:p w:rsidR="00C30A86" w:rsidRPr="00880626" w:rsidRDefault="00C30A86" w:rsidP="00C30A86">
      <w:pPr>
        <w:pStyle w:val="Odstavecseseznamem"/>
        <w:numPr>
          <w:ilvl w:val="0"/>
          <w:numId w:val="31"/>
        </w:numPr>
        <w:spacing w:line="276" w:lineRule="auto"/>
        <w:rPr>
          <w:rFonts w:ascii="Arial" w:hAnsi="Arial" w:cs="Arial"/>
          <w:sz w:val="24"/>
          <w:szCs w:val="24"/>
        </w:rPr>
      </w:pPr>
      <w:r w:rsidRPr="00880626">
        <w:rPr>
          <w:rFonts w:ascii="Arial" w:hAnsi="Arial" w:cs="Arial"/>
          <w:sz w:val="24"/>
          <w:szCs w:val="24"/>
        </w:rPr>
        <w:t>kompletní instalace, zapojení do sítě</w:t>
      </w:r>
    </w:p>
    <w:p w:rsidR="00C30A86" w:rsidRPr="00880626" w:rsidRDefault="00C30A86" w:rsidP="00C30A86">
      <w:pPr>
        <w:pStyle w:val="Odstavecseseznamem"/>
        <w:numPr>
          <w:ilvl w:val="0"/>
          <w:numId w:val="31"/>
        </w:numPr>
        <w:spacing w:line="276" w:lineRule="auto"/>
        <w:rPr>
          <w:rFonts w:ascii="Arial" w:hAnsi="Arial" w:cs="Arial"/>
          <w:sz w:val="24"/>
          <w:szCs w:val="24"/>
        </w:rPr>
      </w:pPr>
      <w:r w:rsidRPr="00880626">
        <w:rPr>
          <w:rFonts w:ascii="Arial" w:hAnsi="Arial" w:cs="Arial"/>
          <w:sz w:val="24"/>
          <w:szCs w:val="24"/>
        </w:rPr>
        <w:t>záruční servis do 24 hodin</w:t>
      </w:r>
    </w:p>
    <w:p w:rsidR="00C30A86" w:rsidRPr="00880626" w:rsidRDefault="00C30A86" w:rsidP="00C30A86">
      <w:pPr>
        <w:pStyle w:val="Odstavecseseznamem"/>
        <w:numPr>
          <w:ilvl w:val="0"/>
          <w:numId w:val="31"/>
        </w:numPr>
        <w:spacing w:line="276" w:lineRule="auto"/>
        <w:rPr>
          <w:rFonts w:ascii="Arial" w:hAnsi="Arial" w:cs="Arial"/>
          <w:sz w:val="24"/>
          <w:szCs w:val="24"/>
        </w:rPr>
      </w:pPr>
      <w:r w:rsidRPr="00880626">
        <w:rPr>
          <w:rFonts w:ascii="Arial" w:hAnsi="Arial" w:cs="Arial"/>
          <w:sz w:val="24"/>
          <w:szCs w:val="24"/>
        </w:rPr>
        <w:t>zaškolení</w:t>
      </w:r>
    </w:p>
    <w:p w:rsidR="00B11129" w:rsidRPr="00EC63B5" w:rsidRDefault="00B11129" w:rsidP="00B11129">
      <w:pPr>
        <w:pStyle w:val="Zkladntext"/>
        <w:rPr>
          <w:rFonts w:ascii="Arial" w:hAnsi="Arial" w:cs="Arial"/>
          <w:lang w:val="cs-CZ"/>
        </w:rPr>
      </w:pPr>
    </w:p>
    <w:p w:rsidR="00B11129" w:rsidRPr="00EC63B5" w:rsidRDefault="00B11129" w:rsidP="00B11129">
      <w:pPr>
        <w:pStyle w:val="Zkladntext"/>
        <w:rPr>
          <w:rFonts w:ascii="Arial" w:hAnsi="Arial" w:cs="Arial"/>
          <w:lang w:val="cs-CZ"/>
        </w:rPr>
      </w:pPr>
    </w:p>
    <w:p w:rsidR="00B11129" w:rsidRPr="00EC63B5" w:rsidRDefault="00B11129" w:rsidP="00B11129">
      <w:pPr>
        <w:pStyle w:val="Zkladntext"/>
        <w:rPr>
          <w:rFonts w:ascii="Arial" w:hAnsi="Arial" w:cs="Arial"/>
          <w:lang w:val="cs-CZ"/>
        </w:rPr>
      </w:pPr>
      <w:r w:rsidRPr="00EC63B5">
        <w:rPr>
          <w:rFonts w:ascii="Arial" w:hAnsi="Arial" w:cs="Arial"/>
          <w:highlight w:val="yellow"/>
          <w:lang w:val="cs-CZ"/>
        </w:rPr>
        <w:t xml:space="preserve">V                            dne </w:t>
      </w:r>
      <w:r w:rsidR="00621E72" w:rsidRPr="00EC63B5">
        <w:rPr>
          <w:rFonts w:ascii="Arial" w:hAnsi="Arial" w:cs="Arial"/>
          <w:highlight w:val="yellow"/>
          <w:lang w:val="cs-CZ"/>
        </w:rPr>
        <w:t xml:space="preserve">      </w:t>
      </w:r>
      <w:r w:rsidRPr="00EC63B5">
        <w:rPr>
          <w:rFonts w:ascii="Arial" w:hAnsi="Arial" w:cs="Arial"/>
          <w:highlight w:val="yellow"/>
          <w:lang w:val="cs-CZ"/>
        </w:rPr>
        <w:t xml:space="preserve">. </w:t>
      </w:r>
      <w:r w:rsidR="00CC51E8" w:rsidRPr="00EC63B5">
        <w:rPr>
          <w:rFonts w:ascii="Arial" w:hAnsi="Arial" w:cs="Arial"/>
          <w:highlight w:val="yellow"/>
          <w:lang w:val="cs-CZ"/>
        </w:rPr>
        <w:t>června</w:t>
      </w:r>
      <w:r w:rsidR="00621E72" w:rsidRPr="00EC63B5">
        <w:rPr>
          <w:rFonts w:ascii="Arial" w:hAnsi="Arial" w:cs="Arial"/>
          <w:highlight w:val="yellow"/>
          <w:lang w:val="cs-CZ"/>
        </w:rPr>
        <w:t xml:space="preserve"> </w:t>
      </w:r>
      <w:r w:rsidRPr="00EC63B5">
        <w:rPr>
          <w:rFonts w:ascii="Arial" w:hAnsi="Arial" w:cs="Arial"/>
          <w:highlight w:val="yellow"/>
          <w:lang w:val="cs-CZ"/>
        </w:rPr>
        <w:t>2013</w:t>
      </w:r>
      <w:r w:rsidRPr="00EC63B5">
        <w:rPr>
          <w:rFonts w:ascii="Arial" w:hAnsi="Arial" w:cs="Arial"/>
          <w:highlight w:val="yellow"/>
          <w:lang w:val="cs-CZ"/>
        </w:rPr>
        <w:tab/>
      </w:r>
      <w:r w:rsidR="00621E72" w:rsidRPr="00EC63B5">
        <w:rPr>
          <w:rFonts w:ascii="Arial" w:hAnsi="Arial" w:cs="Arial"/>
          <w:highlight w:val="yellow"/>
          <w:lang w:val="cs-CZ"/>
        </w:rPr>
        <w:t xml:space="preserve">        </w:t>
      </w:r>
      <w:r w:rsidRPr="00EC63B5">
        <w:rPr>
          <w:rFonts w:ascii="Arial" w:hAnsi="Arial" w:cs="Arial"/>
          <w:highlight w:val="yellow"/>
          <w:lang w:val="cs-CZ"/>
        </w:rPr>
        <w:t>V</w:t>
      </w:r>
      <w:r w:rsidR="00C30A86">
        <w:rPr>
          <w:rFonts w:ascii="Arial" w:hAnsi="Arial" w:cs="Arial"/>
          <w:highlight w:val="yellow"/>
          <w:lang w:val="cs-CZ"/>
        </w:rPr>
        <w:t xml:space="preserve"> Lužicích </w:t>
      </w:r>
      <w:r w:rsidRPr="00EC63B5">
        <w:rPr>
          <w:rFonts w:ascii="Arial" w:hAnsi="Arial" w:cs="Arial"/>
          <w:highlight w:val="yellow"/>
          <w:lang w:val="cs-CZ"/>
        </w:rPr>
        <w:t xml:space="preserve">dne </w:t>
      </w:r>
      <w:r w:rsidR="00621E72" w:rsidRPr="00EC63B5">
        <w:rPr>
          <w:rFonts w:ascii="Arial" w:hAnsi="Arial" w:cs="Arial"/>
          <w:highlight w:val="yellow"/>
          <w:lang w:val="cs-CZ"/>
        </w:rPr>
        <w:t xml:space="preserve">        </w:t>
      </w:r>
      <w:r w:rsidRPr="00EC63B5">
        <w:rPr>
          <w:rFonts w:ascii="Arial" w:hAnsi="Arial" w:cs="Arial"/>
          <w:highlight w:val="yellow"/>
          <w:lang w:val="cs-CZ"/>
        </w:rPr>
        <w:t xml:space="preserve">. </w:t>
      </w:r>
      <w:r w:rsidR="00CC51E8" w:rsidRPr="00EC63B5">
        <w:rPr>
          <w:rFonts w:ascii="Arial" w:hAnsi="Arial" w:cs="Arial"/>
          <w:highlight w:val="yellow"/>
          <w:lang w:val="cs-CZ"/>
        </w:rPr>
        <w:t>červ</w:t>
      </w:r>
      <w:r w:rsidRPr="00EC63B5">
        <w:rPr>
          <w:rFonts w:ascii="Arial" w:hAnsi="Arial" w:cs="Arial"/>
          <w:highlight w:val="yellow"/>
          <w:lang w:val="cs-CZ"/>
        </w:rPr>
        <w:t>na 2013</w:t>
      </w:r>
    </w:p>
    <w:p w:rsidR="00B11129" w:rsidRPr="00EC63B5" w:rsidRDefault="00B11129" w:rsidP="00B11129">
      <w:pPr>
        <w:pStyle w:val="Zkladntext"/>
        <w:spacing w:before="120"/>
        <w:rPr>
          <w:rFonts w:ascii="Arial" w:hAnsi="Arial" w:cs="Arial"/>
          <w:lang w:val="cs-CZ"/>
        </w:rPr>
      </w:pP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p>
    <w:p w:rsidR="00B11129" w:rsidRPr="00EC63B5" w:rsidRDefault="00B11129" w:rsidP="00B11129">
      <w:pPr>
        <w:rPr>
          <w:rFonts w:ascii="Arial" w:hAnsi="Arial" w:cs="Arial"/>
          <w:b/>
          <w:bCs/>
          <w:u w:val="single"/>
        </w:rPr>
      </w:pPr>
    </w:p>
    <w:p w:rsidR="003A0092" w:rsidRPr="00EC63B5" w:rsidRDefault="003A0092" w:rsidP="00B11129">
      <w:pPr>
        <w:pStyle w:val="Zkladntext"/>
        <w:rPr>
          <w:rFonts w:ascii="Arial" w:hAnsi="Arial" w:cs="Arial"/>
          <w:lang w:val="cs-CZ"/>
        </w:rPr>
      </w:pPr>
    </w:p>
    <w:p w:rsidR="00B11129" w:rsidRPr="00EC63B5" w:rsidRDefault="00B11129" w:rsidP="00B11129">
      <w:pPr>
        <w:pStyle w:val="Zkladntext"/>
        <w:rPr>
          <w:rFonts w:ascii="Arial" w:hAnsi="Arial" w:cs="Arial"/>
          <w:lang w:val="cs-CZ"/>
        </w:rPr>
      </w:pPr>
      <w:r w:rsidRPr="00EC63B5">
        <w:rPr>
          <w:rFonts w:ascii="Arial" w:hAnsi="Arial" w:cs="Arial"/>
          <w:lang w:val="cs-CZ"/>
        </w:rPr>
        <w:t>Prodávající:</w:t>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t>Kupující:</w:t>
      </w:r>
    </w:p>
    <w:p w:rsidR="00B11129" w:rsidRPr="00EC63B5" w:rsidRDefault="00B11129" w:rsidP="00B11129">
      <w:pPr>
        <w:pStyle w:val="Zkladntext"/>
        <w:rPr>
          <w:rFonts w:ascii="Arial" w:hAnsi="Arial" w:cs="Arial"/>
          <w:lang w:val="cs-CZ"/>
        </w:rPr>
      </w:pPr>
    </w:p>
    <w:p w:rsidR="00B11129" w:rsidRPr="00EC63B5" w:rsidRDefault="00B11129" w:rsidP="00B11129">
      <w:pPr>
        <w:pStyle w:val="Zkladntext"/>
        <w:rPr>
          <w:rFonts w:ascii="Arial" w:hAnsi="Arial" w:cs="Arial"/>
          <w:lang w:val="cs-CZ"/>
        </w:rPr>
      </w:pPr>
    </w:p>
    <w:p w:rsidR="00B11129" w:rsidRPr="00EC63B5" w:rsidRDefault="00B11129" w:rsidP="00B11129">
      <w:pPr>
        <w:pStyle w:val="Zkladntext"/>
        <w:rPr>
          <w:rFonts w:ascii="Arial" w:hAnsi="Arial" w:cs="Arial"/>
          <w:lang w:val="cs-CZ"/>
        </w:rPr>
      </w:pPr>
    </w:p>
    <w:p w:rsidR="00B11129" w:rsidRPr="00EC63B5" w:rsidRDefault="00B11129" w:rsidP="00B11129">
      <w:pPr>
        <w:pStyle w:val="Zkladntext"/>
        <w:rPr>
          <w:rFonts w:ascii="Arial" w:hAnsi="Arial" w:cs="Arial"/>
          <w:lang w:val="cs-CZ"/>
        </w:rPr>
      </w:pPr>
    </w:p>
    <w:p w:rsidR="003A0092" w:rsidRPr="00EC63B5" w:rsidRDefault="003A0092" w:rsidP="00B11129">
      <w:pPr>
        <w:pStyle w:val="Zkladntext"/>
        <w:rPr>
          <w:rFonts w:ascii="Arial" w:hAnsi="Arial" w:cs="Arial"/>
          <w:lang w:val="cs-CZ"/>
        </w:rPr>
      </w:pPr>
    </w:p>
    <w:p w:rsidR="00B11129" w:rsidRPr="00EC63B5" w:rsidRDefault="00B11129" w:rsidP="00B11129">
      <w:pPr>
        <w:pStyle w:val="Zkladntext"/>
        <w:rPr>
          <w:rFonts w:ascii="Arial" w:hAnsi="Arial" w:cs="Arial"/>
          <w:lang w:val="cs-CZ"/>
        </w:rPr>
      </w:pPr>
      <w:r w:rsidRPr="00EC63B5">
        <w:rPr>
          <w:rFonts w:ascii="Arial" w:hAnsi="Arial" w:cs="Arial"/>
          <w:lang w:val="cs-CZ"/>
        </w:rPr>
        <w:t>…………………….………………..</w:t>
      </w:r>
      <w:r w:rsidRPr="00EC63B5">
        <w:rPr>
          <w:rFonts w:ascii="Arial" w:hAnsi="Arial" w:cs="Arial"/>
          <w:lang w:val="cs-CZ"/>
        </w:rPr>
        <w:tab/>
      </w:r>
      <w:r w:rsidRPr="00EC63B5">
        <w:rPr>
          <w:rFonts w:ascii="Arial" w:hAnsi="Arial" w:cs="Arial"/>
          <w:lang w:val="cs-CZ"/>
        </w:rPr>
        <w:tab/>
        <w:t>…………………………………..…..</w:t>
      </w:r>
    </w:p>
    <w:p w:rsidR="00B11129" w:rsidRPr="00EC63B5" w:rsidRDefault="00B11129" w:rsidP="00B11129">
      <w:pPr>
        <w:pStyle w:val="Zkladntext"/>
        <w:rPr>
          <w:rFonts w:ascii="Arial" w:hAnsi="Arial" w:cs="Arial"/>
          <w:b/>
          <w:bCs/>
          <w:u w:val="single"/>
          <w:lang w:val="cs-CZ"/>
        </w:rPr>
      </w:pP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r>
      <w:r w:rsidRPr="00EC63B5">
        <w:rPr>
          <w:rFonts w:ascii="Arial" w:hAnsi="Arial" w:cs="Arial"/>
          <w:lang w:val="cs-CZ"/>
        </w:rPr>
        <w:tab/>
        <w:t xml:space="preserve">Mgr. </w:t>
      </w:r>
      <w:r w:rsidR="00D55FA8">
        <w:rPr>
          <w:rFonts w:ascii="Arial" w:hAnsi="Arial" w:cs="Arial"/>
          <w:lang w:val="cs-CZ"/>
        </w:rPr>
        <w:t>Miro</w:t>
      </w:r>
      <w:r w:rsidR="00CC51E8" w:rsidRPr="00EC63B5">
        <w:rPr>
          <w:rFonts w:ascii="Arial" w:hAnsi="Arial" w:cs="Arial"/>
          <w:lang w:val="cs-CZ"/>
        </w:rPr>
        <w:t xml:space="preserve">slav </w:t>
      </w:r>
      <w:r w:rsidR="00C30A86">
        <w:rPr>
          <w:rFonts w:ascii="Arial" w:hAnsi="Arial" w:cs="Arial"/>
          <w:lang w:val="cs-CZ"/>
        </w:rPr>
        <w:t>Hunča</w:t>
      </w:r>
      <w:r w:rsidRPr="00EC63B5">
        <w:rPr>
          <w:rFonts w:ascii="Arial" w:hAnsi="Arial" w:cs="Arial"/>
          <w:lang w:val="cs-CZ"/>
        </w:rPr>
        <w:t>, ředitel školy</w:t>
      </w:r>
    </w:p>
    <w:p w:rsidR="00930EF0" w:rsidRPr="00EC63B5" w:rsidRDefault="00930EF0" w:rsidP="00B11129">
      <w:pPr>
        <w:pStyle w:val="Zkladntext"/>
        <w:rPr>
          <w:rFonts w:ascii="Arial" w:hAnsi="Arial" w:cs="Arial"/>
          <w:b/>
          <w:szCs w:val="24"/>
          <w:u w:val="single"/>
          <w:lang w:val="cs-CZ"/>
        </w:rPr>
      </w:pPr>
    </w:p>
    <w:sectPr w:rsidR="00930EF0" w:rsidRPr="00EC63B5" w:rsidSect="000C141F">
      <w:headerReference w:type="default" r:id="rId10"/>
      <w:pgSz w:w="11906" w:h="16838"/>
      <w:pgMar w:top="851" w:right="992" w:bottom="851" w:left="136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C8E" w:rsidRDefault="00FF7C8E" w:rsidP="00526F7E">
      <w:r>
        <w:separator/>
      </w:r>
    </w:p>
  </w:endnote>
  <w:endnote w:type="continuationSeparator" w:id="1">
    <w:p w:rsidR="00FF7C8E" w:rsidRDefault="00FF7C8E" w:rsidP="0052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C8E" w:rsidRDefault="00FF7C8E" w:rsidP="00526F7E">
      <w:r>
        <w:separator/>
      </w:r>
    </w:p>
  </w:footnote>
  <w:footnote w:type="continuationSeparator" w:id="1">
    <w:p w:rsidR="00FF7C8E" w:rsidRDefault="00FF7C8E" w:rsidP="0052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7533"/>
      <w:docPartObj>
        <w:docPartGallery w:val="Page Numbers (Top of Page)"/>
        <w:docPartUnique/>
      </w:docPartObj>
    </w:sdtPr>
    <w:sdtContent>
      <w:p w:rsidR="0063786F" w:rsidRDefault="0063786F">
        <w:pPr>
          <w:pStyle w:val="Zhlav"/>
          <w:jc w:val="right"/>
        </w:pPr>
        <w:r>
          <w:rPr>
            <w:noProof/>
          </w:rPr>
          <w:drawing>
            <wp:anchor distT="0" distB="0" distL="0" distR="0" simplePos="0" relativeHeight="251658240" behindDoc="0" locked="0" layoutInCell="1" allowOverlap="1">
              <wp:simplePos x="0" y="0"/>
              <wp:positionH relativeFrom="margin">
                <wp:align>center</wp:align>
              </wp:positionH>
              <wp:positionV relativeFrom="paragraph">
                <wp:posOffset>23495</wp:posOffset>
              </wp:positionV>
              <wp:extent cx="6082665" cy="1486535"/>
              <wp:effectExtent l="1905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82665" cy="1486535"/>
                      </a:xfrm>
                      <a:prstGeom prst="rect">
                        <a:avLst/>
                      </a:prstGeom>
                      <a:solidFill>
                        <a:srgbClr val="FFFFFF"/>
                      </a:solidFill>
                    </pic:spPr>
                  </pic:pic>
                </a:graphicData>
              </a:graphic>
            </wp:anchor>
          </w:drawing>
        </w:r>
        <w:fldSimple w:instr=" PAGE   \* MERGEFORMAT ">
          <w:r w:rsidR="00155C43">
            <w:rPr>
              <w:noProof/>
            </w:rPr>
            <w:t>1</w:t>
          </w:r>
        </w:fldSimple>
        <w:r>
          <w:rPr>
            <w:noProof/>
          </w:rPr>
          <w:t xml:space="preserve">   </w:t>
        </w:r>
      </w:p>
    </w:sdtContent>
  </w:sdt>
  <w:p w:rsidR="0063786F" w:rsidRDefault="0063786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D38E49C"/>
    <w:name w:val="WW8Num3"/>
    <w:lvl w:ilvl="0">
      <w:start w:val="1"/>
      <w:numFmt w:val="decimal"/>
      <w:lvlText w:val="%1)"/>
      <w:lvlJc w:val="left"/>
      <w:pPr>
        <w:tabs>
          <w:tab w:val="num" w:pos="588"/>
        </w:tabs>
        <w:ind w:left="588" w:hanging="360"/>
      </w:pPr>
    </w:lvl>
    <w:lvl w:ilvl="1">
      <w:start w:val="1"/>
      <w:numFmt w:val="lowerLetter"/>
      <w:lvlText w:val="%2."/>
      <w:lvlJc w:val="left"/>
      <w:pPr>
        <w:tabs>
          <w:tab w:val="num" w:pos="1308"/>
        </w:tabs>
        <w:ind w:left="1308" w:hanging="360"/>
      </w:pPr>
    </w:lvl>
    <w:lvl w:ilvl="2">
      <w:start w:val="1"/>
      <w:numFmt w:val="lowerLetter"/>
      <w:lvlText w:val="%3)"/>
      <w:lvlJc w:val="left"/>
      <w:pPr>
        <w:tabs>
          <w:tab w:val="num" w:pos="2283"/>
        </w:tabs>
        <w:ind w:left="2283" w:hanging="435"/>
      </w:pPr>
    </w:lvl>
    <w:lvl w:ilvl="3">
      <w:start w:val="1"/>
      <w:numFmt w:val="decimal"/>
      <w:lvlText w:val="%4."/>
      <w:lvlJc w:val="left"/>
      <w:pPr>
        <w:tabs>
          <w:tab w:val="num" w:pos="2748"/>
        </w:tabs>
        <w:ind w:left="2748" w:hanging="360"/>
      </w:pPr>
    </w:lvl>
    <w:lvl w:ilvl="4">
      <w:start w:val="1"/>
      <w:numFmt w:val="lowerLetter"/>
      <w:lvlText w:val="%5."/>
      <w:lvlJc w:val="left"/>
      <w:pPr>
        <w:tabs>
          <w:tab w:val="num" w:pos="3468"/>
        </w:tabs>
        <w:ind w:left="3468" w:hanging="360"/>
      </w:pPr>
    </w:lvl>
    <w:lvl w:ilvl="5">
      <w:start w:val="1"/>
      <w:numFmt w:val="lowerRoman"/>
      <w:lvlText w:val="%6."/>
      <w:lvlJc w:val="right"/>
      <w:pPr>
        <w:tabs>
          <w:tab w:val="num" w:pos="4188"/>
        </w:tabs>
        <w:ind w:left="4188" w:hanging="180"/>
      </w:pPr>
    </w:lvl>
    <w:lvl w:ilvl="6">
      <w:start w:val="1"/>
      <w:numFmt w:val="decimal"/>
      <w:lvlText w:val="%7."/>
      <w:lvlJc w:val="left"/>
      <w:pPr>
        <w:tabs>
          <w:tab w:val="num" w:pos="4908"/>
        </w:tabs>
        <w:ind w:left="4908" w:hanging="360"/>
      </w:pPr>
    </w:lvl>
    <w:lvl w:ilvl="7">
      <w:start w:val="1"/>
      <w:numFmt w:val="lowerLetter"/>
      <w:lvlText w:val="%8."/>
      <w:lvlJc w:val="left"/>
      <w:pPr>
        <w:tabs>
          <w:tab w:val="num" w:pos="5628"/>
        </w:tabs>
        <w:ind w:left="5628" w:hanging="360"/>
      </w:pPr>
    </w:lvl>
    <w:lvl w:ilvl="8">
      <w:start w:val="1"/>
      <w:numFmt w:val="lowerRoman"/>
      <w:lvlText w:val="%9."/>
      <w:lvlJc w:val="right"/>
      <w:pPr>
        <w:tabs>
          <w:tab w:val="num" w:pos="6348"/>
        </w:tabs>
        <w:ind w:left="6348" w:hanging="180"/>
      </w:pPr>
    </w:lvl>
  </w:abstractNum>
  <w:abstractNum w:abstractNumId="1">
    <w:nsid w:val="00B43157"/>
    <w:multiLevelType w:val="hybridMultilevel"/>
    <w:tmpl w:val="26087F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380237"/>
    <w:multiLevelType w:val="hybridMultilevel"/>
    <w:tmpl w:val="51441182"/>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226C5D"/>
    <w:multiLevelType w:val="hybridMultilevel"/>
    <w:tmpl w:val="E62A8A6E"/>
    <w:lvl w:ilvl="0" w:tplc="00000002">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232F2F"/>
    <w:multiLevelType w:val="hybridMultilevel"/>
    <w:tmpl w:val="CE508068"/>
    <w:lvl w:ilvl="0" w:tplc="8F2650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237C3B"/>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8E13B5"/>
    <w:multiLevelType w:val="hybridMultilevel"/>
    <w:tmpl w:val="58DC50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BED4D62"/>
    <w:multiLevelType w:val="hybridMultilevel"/>
    <w:tmpl w:val="F6D286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AC6A56"/>
    <w:multiLevelType w:val="hybridMultilevel"/>
    <w:tmpl w:val="27567370"/>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E1B0FB5"/>
    <w:multiLevelType w:val="hybridMultilevel"/>
    <w:tmpl w:val="9DFC4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A8337B"/>
    <w:multiLevelType w:val="hybridMultilevel"/>
    <w:tmpl w:val="59C8A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4735B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7D19F6"/>
    <w:multiLevelType w:val="hybridMultilevel"/>
    <w:tmpl w:val="55A27994"/>
    <w:lvl w:ilvl="0" w:tplc="0DF02F5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368E2F16"/>
    <w:multiLevelType w:val="hybridMultilevel"/>
    <w:tmpl w:val="25323E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09719C"/>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5">
    <w:nsid w:val="3D0B1F53"/>
    <w:multiLevelType w:val="hybridMultilevel"/>
    <w:tmpl w:val="BAC0D71E"/>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DC86192"/>
    <w:multiLevelType w:val="hybridMultilevel"/>
    <w:tmpl w:val="F432E5D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EC1A88"/>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8">
    <w:nsid w:val="510A2852"/>
    <w:multiLevelType w:val="multilevel"/>
    <w:tmpl w:val="78BA061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9057FD"/>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7C309C"/>
    <w:multiLevelType w:val="hybridMultilevel"/>
    <w:tmpl w:val="8ED858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821A83"/>
    <w:multiLevelType w:val="hybridMultilevel"/>
    <w:tmpl w:val="70F612A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90066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362F73"/>
    <w:multiLevelType w:val="hybridMultilevel"/>
    <w:tmpl w:val="15D26574"/>
    <w:lvl w:ilvl="0" w:tplc="10701D8E">
      <w:start w:val="40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0732C8"/>
    <w:multiLevelType w:val="hybridMultilevel"/>
    <w:tmpl w:val="A2C6388E"/>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75A2EDE"/>
    <w:multiLevelType w:val="singleLevel"/>
    <w:tmpl w:val="0405000F"/>
    <w:lvl w:ilvl="0">
      <w:start w:val="1"/>
      <w:numFmt w:val="decimal"/>
      <w:lvlText w:val="%1."/>
      <w:lvlJc w:val="left"/>
      <w:pPr>
        <w:ind w:left="720" w:hanging="360"/>
      </w:pPr>
    </w:lvl>
  </w:abstractNum>
  <w:abstractNum w:abstractNumId="26">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7">
    <w:nsid w:val="71B32039"/>
    <w:multiLevelType w:val="hybridMultilevel"/>
    <w:tmpl w:val="ACDA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D81F00"/>
    <w:multiLevelType w:val="hybridMultilevel"/>
    <w:tmpl w:val="D384FC9C"/>
    <w:lvl w:ilvl="0" w:tplc="83944790">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78B7143"/>
    <w:multiLevelType w:val="hybridMultilevel"/>
    <w:tmpl w:val="F4EA4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E251C75"/>
    <w:multiLevelType w:val="hybridMultilevel"/>
    <w:tmpl w:val="B810C010"/>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
  </w:num>
  <w:num w:numId="3">
    <w:abstractNumId w:val="30"/>
  </w:num>
  <w:num w:numId="4">
    <w:abstractNumId w:val="15"/>
  </w:num>
  <w:num w:numId="5">
    <w:abstractNumId w:val="24"/>
  </w:num>
  <w:num w:numId="6">
    <w:abstractNumId w:val="8"/>
  </w:num>
  <w:num w:numId="7">
    <w:abstractNumId w:val="18"/>
  </w:num>
  <w:num w:numId="8">
    <w:abstractNumId w:val="1"/>
  </w:num>
  <w:num w:numId="9">
    <w:abstractNumId w:val="10"/>
  </w:num>
  <w:num w:numId="10">
    <w:abstractNumId w:val="4"/>
  </w:num>
  <w:num w:numId="11">
    <w:abstractNumId w:val="29"/>
  </w:num>
  <w:num w:numId="12">
    <w:abstractNumId w:val="7"/>
  </w:num>
  <w:num w:numId="13">
    <w:abstractNumId w:val="6"/>
  </w:num>
  <w:num w:numId="14">
    <w:abstractNumId w:val="13"/>
  </w:num>
  <w:num w:numId="15">
    <w:abstractNumId w:val="27"/>
  </w:num>
  <w:num w:numId="16">
    <w:abstractNumId w:val="20"/>
  </w:num>
  <w:num w:numId="17">
    <w:abstractNumId w:val="9"/>
  </w:num>
  <w:num w:numId="18">
    <w:abstractNumId w:val="22"/>
  </w:num>
  <w:num w:numId="19">
    <w:abstractNumId w:val="3"/>
  </w:num>
  <w:num w:numId="20">
    <w:abstractNumId w:val="5"/>
  </w:num>
  <w:num w:numId="21">
    <w:abstractNumId w:val="11"/>
  </w:num>
  <w:num w:numId="22">
    <w:abstractNumId w:val="12"/>
  </w:num>
  <w:num w:numId="23">
    <w:abstractNumId w:val="21"/>
  </w:num>
  <w:num w:numId="24">
    <w:abstractNumId w:val="16"/>
  </w:num>
  <w:num w:numId="25">
    <w:abstractNumId w:val="0"/>
  </w:num>
  <w:num w:numId="26">
    <w:abstractNumId w:val="17"/>
  </w:num>
  <w:num w:numId="27">
    <w:abstractNumId w:val="14"/>
  </w:num>
  <w:num w:numId="28">
    <w:abstractNumId w:val="26"/>
  </w:num>
  <w:num w:numId="29">
    <w:abstractNumId w:val="19"/>
  </w:num>
  <w:num w:numId="30">
    <w:abstractNumId w:val="28"/>
  </w:num>
  <w:num w:numId="31">
    <w:abstractNumId w:val="2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0"/>
    <w:footnote w:id="1"/>
  </w:footnotePr>
  <w:endnotePr>
    <w:endnote w:id="0"/>
    <w:endnote w:id="1"/>
  </w:endnotePr>
  <w:compat/>
  <w:rsids>
    <w:rsidRoot w:val="000F43B9"/>
    <w:rsid w:val="0000017B"/>
    <w:rsid w:val="00004275"/>
    <w:rsid w:val="00004624"/>
    <w:rsid w:val="0000771C"/>
    <w:rsid w:val="000128B8"/>
    <w:rsid w:val="00015F3A"/>
    <w:rsid w:val="00020650"/>
    <w:rsid w:val="000213E9"/>
    <w:rsid w:val="0002635E"/>
    <w:rsid w:val="000354DD"/>
    <w:rsid w:val="000366B2"/>
    <w:rsid w:val="0004012A"/>
    <w:rsid w:val="00044892"/>
    <w:rsid w:val="0006034E"/>
    <w:rsid w:val="000703EF"/>
    <w:rsid w:val="000762BE"/>
    <w:rsid w:val="00084E5A"/>
    <w:rsid w:val="000908CE"/>
    <w:rsid w:val="00091C3C"/>
    <w:rsid w:val="00092646"/>
    <w:rsid w:val="00094165"/>
    <w:rsid w:val="0009566B"/>
    <w:rsid w:val="0009610D"/>
    <w:rsid w:val="000968B0"/>
    <w:rsid w:val="000A123A"/>
    <w:rsid w:val="000A4ADF"/>
    <w:rsid w:val="000A4FFD"/>
    <w:rsid w:val="000A5286"/>
    <w:rsid w:val="000A75ED"/>
    <w:rsid w:val="000B22D3"/>
    <w:rsid w:val="000B303E"/>
    <w:rsid w:val="000B41DC"/>
    <w:rsid w:val="000B7CA7"/>
    <w:rsid w:val="000C141F"/>
    <w:rsid w:val="000C7B65"/>
    <w:rsid w:val="000D00B4"/>
    <w:rsid w:val="000D3F17"/>
    <w:rsid w:val="000E4B1D"/>
    <w:rsid w:val="000F171C"/>
    <w:rsid w:val="000F43B9"/>
    <w:rsid w:val="000F51BB"/>
    <w:rsid w:val="001011E0"/>
    <w:rsid w:val="00102827"/>
    <w:rsid w:val="00126A1D"/>
    <w:rsid w:val="00135DE2"/>
    <w:rsid w:val="00151A69"/>
    <w:rsid w:val="00155C43"/>
    <w:rsid w:val="00164D63"/>
    <w:rsid w:val="00175DA5"/>
    <w:rsid w:val="001762D3"/>
    <w:rsid w:val="00183E5F"/>
    <w:rsid w:val="00186AFD"/>
    <w:rsid w:val="00192234"/>
    <w:rsid w:val="00195F15"/>
    <w:rsid w:val="001A064D"/>
    <w:rsid w:val="001A1762"/>
    <w:rsid w:val="001A27E6"/>
    <w:rsid w:val="001A329A"/>
    <w:rsid w:val="001A64E8"/>
    <w:rsid w:val="001B377E"/>
    <w:rsid w:val="001B7FD7"/>
    <w:rsid w:val="001C1479"/>
    <w:rsid w:val="001C5531"/>
    <w:rsid w:val="001D1428"/>
    <w:rsid w:val="001D798F"/>
    <w:rsid w:val="001E30EE"/>
    <w:rsid w:val="001E7CEA"/>
    <w:rsid w:val="00205EDE"/>
    <w:rsid w:val="00212A95"/>
    <w:rsid w:val="002170E4"/>
    <w:rsid w:val="002211DD"/>
    <w:rsid w:val="00224222"/>
    <w:rsid w:val="00227F07"/>
    <w:rsid w:val="00231D10"/>
    <w:rsid w:val="00232FF1"/>
    <w:rsid w:val="0023564D"/>
    <w:rsid w:val="00236173"/>
    <w:rsid w:val="002373A5"/>
    <w:rsid w:val="00244DE9"/>
    <w:rsid w:val="00252465"/>
    <w:rsid w:val="002537A9"/>
    <w:rsid w:val="00253D99"/>
    <w:rsid w:val="0026319D"/>
    <w:rsid w:val="002753B6"/>
    <w:rsid w:val="002847BD"/>
    <w:rsid w:val="00284CD1"/>
    <w:rsid w:val="002902C8"/>
    <w:rsid w:val="0029233E"/>
    <w:rsid w:val="002961F9"/>
    <w:rsid w:val="0029787F"/>
    <w:rsid w:val="00297990"/>
    <w:rsid w:val="002A1139"/>
    <w:rsid w:val="002A71CE"/>
    <w:rsid w:val="002B0E69"/>
    <w:rsid w:val="002B274C"/>
    <w:rsid w:val="002B69A0"/>
    <w:rsid w:val="002C6C3F"/>
    <w:rsid w:val="002D0A16"/>
    <w:rsid w:val="002D5E3B"/>
    <w:rsid w:val="002D620E"/>
    <w:rsid w:val="002E1DAA"/>
    <w:rsid w:val="002F05D1"/>
    <w:rsid w:val="002F1E7E"/>
    <w:rsid w:val="002F23C6"/>
    <w:rsid w:val="002F2F98"/>
    <w:rsid w:val="002F49B0"/>
    <w:rsid w:val="002F672A"/>
    <w:rsid w:val="002F7E3C"/>
    <w:rsid w:val="00303EF8"/>
    <w:rsid w:val="0030595E"/>
    <w:rsid w:val="00310DA9"/>
    <w:rsid w:val="00313E4B"/>
    <w:rsid w:val="00333B53"/>
    <w:rsid w:val="00335A9D"/>
    <w:rsid w:val="00340065"/>
    <w:rsid w:val="0034295D"/>
    <w:rsid w:val="00346040"/>
    <w:rsid w:val="003460A2"/>
    <w:rsid w:val="00346324"/>
    <w:rsid w:val="003509E4"/>
    <w:rsid w:val="003513F1"/>
    <w:rsid w:val="00351741"/>
    <w:rsid w:val="00354B3A"/>
    <w:rsid w:val="00370E6F"/>
    <w:rsid w:val="003752C4"/>
    <w:rsid w:val="00375707"/>
    <w:rsid w:val="00375B96"/>
    <w:rsid w:val="003A0092"/>
    <w:rsid w:val="003A018F"/>
    <w:rsid w:val="003A15EE"/>
    <w:rsid w:val="003A1BB5"/>
    <w:rsid w:val="003A304D"/>
    <w:rsid w:val="003B5032"/>
    <w:rsid w:val="003B55CB"/>
    <w:rsid w:val="003B588E"/>
    <w:rsid w:val="003D17A2"/>
    <w:rsid w:val="003D589F"/>
    <w:rsid w:val="003E1E32"/>
    <w:rsid w:val="003E2AF6"/>
    <w:rsid w:val="003E5372"/>
    <w:rsid w:val="003F36A2"/>
    <w:rsid w:val="003F51C3"/>
    <w:rsid w:val="003F6AEA"/>
    <w:rsid w:val="00412807"/>
    <w:rsid w:val="00420E4E"/>
    <w:rsid w:val="004216B7"/>
    <w:rsid w:val="00421E38"/>
    <w:rsid w:val="004225BA"/>
    <w:rsid w:val="00424E00"/>
    <w:rsid w:val="00442D47"/>
    <w:rsid w:val="004448DB"/>
    <w:rsid w:val="004538A0"/>
    <w:rsid w:val="00454317"/>
    <w:rsid w:val="004571CA"/>
    <w:rsid w:val="004729BA"/>
    <w:rsid w:val="00487D61"/>
    <w:rsid w:val="00496740"/>
    <w:rsid w:val="004A6C0A"/>
    <w:rsid w:val="004B02B4"/>
    <w:rsid w:val="004B1FA1"/>
    <w:rsid w:val="004B3382"/>
    <w:rsid w:val="004B4743"/>
    <w:rsid w:val="004B51C2"/>
    <w:rsid w:val="004B721C"/>
    <w:rsid w:val="004C2AAF"/>
    <w:rsid w:val="004D3B44"/>
    <w:rsid w:val="004D471D"/>
    <w:rsid w:val="004E0481"/>
    <w:rsid w:val="004E29CD"/>
    <w:rsid w:val="004F7F8E"/>
    <w:rsid w:val="0050404D"/>
    <w:rsid w:val="00506461"/>
    <w:rsid w:val="00512EF1"/>
    <w:rsid w:val="00521175"/>
    <w:rsid w:val="00521CB5"/>
    <w:rsid w:val="00523D0F"/>
    <w:rsid w:val="005252FB"/>
    <w:rsid w:val="00526F7E"/>
    <w:rsid w:val="0053124C"/>
    <w:rsid w:val="005312EB"/>
    <w:rsid w:val="0053489C"/>
    <w:rsid w:val="00536678"/>
    <w:rsid w:val="0055147D"/>
    <w:rsid w:val="00565D10"/>
    <w:rsid w:val="00570253"/>
    <w:rsid w:val="00572D4C"/>
    <w:rsid w:val="005764CA"/>
    <w:rsid w:val="00577751"/>
    <w:rsid w:val="005841E7"/>
    <w:rsid w:val="0059068D"/>
    <w:rsid w:val="00595B49"/>
    <w:rsid w:val="005A41B5"/>
    <w:rsid w:val="005C1FFD"/>
    <w:rsid w:val="005C2FF5"/>
    <w:rsid w:val="005D0CF0"/>
    <w:rsid w:val="005D1912"/>
    <w:rsid w:val="005E200B"/>
    <w:rsid w:val="005E2D67"/>
    <w:rsid w:val="0060482F"/>
    <w:rsid w:val="006066AE"/>
    <w:rsid w:val="00606DDF"/>
    <w:rsid w:val="006129D8"/>
    <w:rsid w:val="0061550C"/>
    <w:rsid w:val="00621B9E"/>
    <w:rsid w:val="00621E72"/>
    <w:rsid w:val="00624875"/>
    <w:rsid w:val="00625A4C"/>
    <w:rsid w:val="006315E9"/>
    <w:rsid w:val="00636F73"/>
    <w:rsid w:val="0063786F"/>
    <w:rsid w:val="00641401"/>
    <w:rsid w:val="006433CE"/>
    <w:rsid w:val="006469F1"/>
    <w:rsid w:val="00655C55"/>
    <w:rsid w:val="00665C84"/>
    <w:rsid w:val="00672619"/>
    <w:rsid w:val="00672DB5"/>
    <w:rsid w:val="006747BD"/>
    <w:rsid w:val="00675E58"/>
    <w:rsid w:val="00680456"/>
    <w:rsid w:val="006904F6"/>
    <w:rsid w:val="00691508"/>
    <w:rsid w:val="00695668"/>
    <w:rsid w:val="00696DF7"/>
    <w:rsid w:val="00696EAA"/>
    <w:rsid w:val="00697B2C"/>
    <w:rsid w:val="006A07B6"/>
    <w:rsid w:val="006A3DCB"/>
    <w:rsid w:val="006A4EA6"/>
    <w:rsid w:val="006A5743"/>
    <w:rsid w:val="006B67F1"/>
    <w:rsid w:val="006C29D8"/>
    <w:rsid w:val="006C2C9C"/>
    <w:rsid w:val="006C4FEE"/>
    <w:rsid w:val="006D3A57"/>
    <w:rsid w:val="006D4FF5"/>
    <w:rsid w:val="006E088A"/>
    <w:rsid w:val="006E5D41"/>
    <w:rsid w:val="006F24A0"/>
    <w:rsid w:val="006F28BF"/>
    <w:rsid w:val="006F4156"/>
    <w:rsid w:val="006F708D"/>
    <w:rsid w:val="006F7F5F"/>
    <w:rsid w:val="00715CCD"/>
    <w:rsid w:val="00716C76"/>
    <w:rsid w:val="0072302D"/>
    <w:rsid w:val="007316A9"/>
    <w:rsid w:val="00734573"/>
    <w:rsid w:val="00745E0D"/>
    <w:rsid w:val="007540D7"/>
    <w:rsid w:val="00761BD2"/>
    <w:rsid w:val="00767DA8"/>
    <w:rsid w:val="00772A4B"/>
    <w:rsid w:val="00780E35"/>
    <w:rsid w:val="00782F8C"/>
    <w:rsid w:val="007836D7"/>
    <w:rsid w:val="00787875"/>
    <w:rsid w:val="007974FE"/>
    <w:rsid w:val="007B0F8A"/>
    <w:rsid w:val="007B5785"/>
    <w:rsid w:val="007C13F4"/>
    <w:rsid w:val="007D22C1"/>
    <w:rsid w:val="007D59AE"/>
    <w:rsid w:val="007D726F"/>
    <w:rsid w:val="007E3803"/>
    <w:rsid w:val="007E5CD3"/>
    <w:rsid w:val="007E6DE9"/>
    <w:rsid w:val="007F54FC"/>
    <w:rsid w:val="00800607"/>
    <w:rsid w:val="0080733B"/>
    <w:rsid w:val="008110A2"/>
    <w:rsid w:val="00812975"/>
    <w:rsid w:val="0082176C"/>
    <w:rsid w:val="00822178"/>
    <w:rsid w:val="00826743"/>
    <w:rsid w:val="00830A99"/>
    <w:rsid w:val="008311C5"/>
    <w:rsid w:val="008343AB"/>
    <w:rsid w:val="00834E8B"/>
    <w:rsid w:val="0083695B"/>
    <w:rsid w:val="008475B8"/>
    <w:rsid w:val="0086738B"/>
    <w:rsid w:val="0087436B"/>
    <w:rsid w:val="00880626"/>
    <w:rsid w:val="00885C86"/>
    <w:rsid w:val="00886DFB"/>
    <w:rsid w:val="00891897"/>
    <w:rsid w:val="008942EA"/>
    <w:rsid w:val="00896678"/>
    <w:rsid w:val="00897DEA"/>
    <w:rsid w:val="008A1622"/>
    <w:rsid w:val="008A1E49"/>
    <w:rsid w:val="008B5896"/>
    <w:rsid w:val="008B6262"/>
    <w:rsid w:val="008D0066"/>
    <w:rsid w:val="008D016D"/>
    <w:rsid w:val="008D20D4"/>
    <w:rsid w:val="008D3F18"/>
    <w:rsid w:val="008D6423"/>
    <w:rsid w:val="008D645E"/>
    <w:rsid w:val="008D6F56"/>
    <w:rsid w:val="008E4A5B"/>
    <w:rsid w:val="008F18C0"/>
    <w:rsid w:val="008F74D3"/>
    <w:rsid w:val="00903DD1"/>
    <w:rsid w:val="009043BB"/>
    <w:rsid w:val="00905B67"/>
    <w:rsid w:val="00917827"/>
    <w:rsid w:val="0092721E"/>
    <w:rsid w:val="00930EF0"/>
    <w:rsid w:val="009311E5"/>
    <w:rsid w:val="00932138"/>
    <w:rsid w:val="00940F9F"/>
    <w:rsid w:val="00946EDC"/>
    <w:rsid w:val="00952236"/>
    <w:rsid w:val="009523CA"/>
    <w:rsid w:val="00954644"/>
    <w:rsid w:val="009621C4"/>
    <w:rsid w:val="00963AAF"/>
    <w:rsid w:val="00963EA3"/>
    <w:rsid w:val="009746F5"/>
    <w:rsid w:val="00974C33"/>
    <w:rsid w:val="00975220"/>
    <w:rsid w:val="00975855"/>
    <w:rsid w:val="00976DBA"/>
    <w:rsid w:val="00986D11"/>
    <w:rsid w:val="00990088"/>
    <w:rsid w:val="00992238"/>
    <w:rsid w:val="00995607"/>
    <w:rsid w:val="009972F3"/>
    <w:rsid w:val="009A0C3C"/>
    <w:rsid w:val="009A0EF1"/>
    <w:rsid w:val="009B1746"/>
    <w:rsid w:val="009B29D3"/>
    <w:rsid w:val="009D4392"/>
    <w:rsid w:val="009D4A2B"/>
    <w:rsid w:val="009E1782"/>
    <w:rsid w:val="009E5C05"/>
    <w:rsid w:val="009F1D64"/>
    <w:rsid w:val="009F2B34"/>
    <w:rsid w:val="009F4E92"/>
    <w:rsid w:val="009F5120"/>
    <w:rsid w:val="009F6314"/>
    <w:rsid w:val="00A00525"/>
    <w:rsid w:val="00A0233C"/>
    <w:rsid w:val="00A05466"/>
    <w:rsid w:val="00A07445"/>
    <w:rsid w:val="00A14101"/>
    <w:rsid w:val="00A1472E"/>
    <w:rsid w:val="00A25EEF"/>
    <w:rsid w:val="00A2734F"/>
    <w:rsid w:val="00A279E5"/>
    <w:rsid w:val="00A326D2"/>
    <w:rsid w:val="00A359AD"/>
    <w:rsid w:val="00A47810"/>
    <w:rsid w:val="00A52442"/>
    <w:rsid w:val="00A54C80"/>
    <w:rsid w:val="00A561BC"/>
    <w:rsid w:val="00A57E19"/>
    <w:rsid w:val="00A61A1C"/>
    <w:rsid w:val="00A65CD0"/>
    <w:rsid w:val="00A73896"/>
    <w:rsid w:val="00A746E3"/>
    <w:rsid w:val="00A75507"/>
    <w:rsid w:val="00A77462"/>
    <w:rsid w:val="00A90A13"/>
    <w:rsid w:val="00A92392"/>
    <w:rsid w:val="00A923A6"/>
    <w:rsid w:val="00A94C58"/>
    <w:rsid w:val="00AA1188"/>
    <w:rsid w:val="00AA51B3"/>
    <w:rsid w:val="00AA6B25"/>
    <w:rsid w:val="00AB1A13"/>
    <w:rsid w:val="00AB1BC4"/>
    <w:rsid w:val="00AB3B08"/>
    <w:rsid w:val="00AB6448"/>
    <w:rsid w:val="00AB737C"/>
    <w:rsid w:val="00AC131B"/>
    <w:rsid w:val="00AC4209"/>
    <w:rsid w:val="00AD057A"/>
    <w:rsid w:val="00AD64EA"/>
    <w:rsid w:val="00AE172E"/>
    <w:rsid w:val="00AE4059"/>
    <w:rsid w:val="00AE5519"/>
    <w:rsid w:val="00AF4EC6"/>
    <w:rsid w:val="00AF4EF5"/>
    <w:rsid w:val="00B074AB"/>
    <w:rsid w:val="00B11129"/>
    <w:rsid w:val="00B146AA"/>
    <w:rsid w:val="00B157E3"/>
    <w:rsid w:val="00B23D2F"/>
    <w:rsid w:val="00B31087"/>
    <w:rsid w:val="00B3263C"/>
    <w:rsid w:val="00B377B9"/>
    <w:rsid w:val="00B37C0B"/>
    <w:rsid w:val="00B435FE"/>
    <w:rsid w:val="00B47199"/>
    <w:rsid w:val="00B64416"/>
    <w:rsid w:val="00B67126"/>
    <w:rsid w:val="00B72573"/>
    <w:rsid w:val="00B81410"/>
    <w:rsid w:val="00B855E5"/>
    <w:rsid w:val="00BA5FBE"/>
    <w:rsid w:val="00BA65ED"/>
    <w:rsid w:val="00BA7A0C"/>
    <w:rsid w:val="00BB79D1"/>
    <w:rsid w:val="00BC757E"/>
    <w:rsid w:val="00BD6F31"/>
    <w:rsid w:val="00BD7FA8"/>
    <w:rsid w:val="00BF4824"/>
    <w:rsid w:val="00C019E2"/>
    <w:rsid w:val="00C03A2B"/>
    <w:rsid w:val="00C0443E"/>
    <w:rsid w:val="00C06432"/>
    <w:rsid w:val="00C07D44"/>
    <w:rsid w:val="00C21835"/>
    <w:rsid w:val="00C30A86"/>
    <w:rsid w:val="00C47A2F"/>
    <w:rsid w:val="00C5453E"/>
    <w:rsid w:val="00C56F83"/>
    <w:rsid w:val="00C74244"/>
    <w:rsid w:val="00C7732A"/>
    <w:rsid w:val="00C84737"/>
    <w:rsid w:val="00C85A38"/>
    <w:rsid w:val="00C90C2C"/>
    <w:rsid w:val="00C91F5B"/>
    <w:rsid w:val="00CA300D"/>
    <w:rsid w:val="00CA7148"/>
    <w:rsid w:val="00CA780D"/>
    <w:rsid w:val="00CB010B"/>
    <w:rsid w:val="00CB1EAC"/>
    <w:rsid w:val="00CB3903"/>
    <w:rsid w:val="00CC06C2"/>
    <w:rsid w:val="00CC16EF"/>
    <w:rsid w:val="00CC44CB"/>
    <w:rsid w:val="00CC51E8"/>
    <w:rsid w:val="00CC7C9D"/>
    <w:rsid w:val="00CE2FD1"/>
    <w:rsid w:val="00CE77FA"/>
    <w:rsid w:val="00CE7E68"/>
    <w:rsid w:val="00CF19EE"/>
    <w:rsid w:val="00CF3E6F"/>
    <w:rsid w:val="00CF41C9"/>
    <w:rsid w:val="00CF5E9C"/>
    <w:rsid w:val="00D037AE"/>
    <w:rsid w:val="00D07E84"/>
    <w:rsid w:val="00D10E80"/>
    <w:rsid w:val="00D14DC9"/>
    <w:rsid w:val="00D24DA7"/>
    <w:rsid w:val="00D27B3B"/>
    <w:rsid w:val="00D3529A"/>
    <w:rsid w:val="00D42B4C"/>
    <w:rsid w:val="00D43D9A"/>
    <w:rsid w:val="00D519A2"/>
    <w:rsid w:val="00D53396"/>
    <w:rsid w:val="00D53425"/>
    <w:rsid w:val="00D53CC9"/>
    <w:rsid w:val="00D54F6C"/>
    <w:rsid w:val="00D55FA8"/>
    <w:rsid w:val="00D600C1"/>
    <w:rsid w:val="00D60776"/>
    <w:rsid w:val="00D618EB"/>
    <w:rsid w:val="00D7058E"/>
    <w:rsid w:val="00D85009"/>
    <w:rsid w:val="00DA400D"/>
    <w:rsid w:val="00DA6602"/>
    <w:rsid w:val="00DA6769"/>
    <w:rsid w:val="00DB2E47"/>
    <w:rsid w:val="00DB46CD"/>
    <w:rsid w:val="00DC0BBE"/>
    <w:rsid w:val="00DC28E9"/>
    <w:rsid w:val="00DC61D8"/>
    <w:rsid w:val="00DC7BC2"/>
    <w:rsid w:val="00DD3BDE"/>
    <w:rsid w:val="00DE365B"/>
    <w:rsid w:val="00DE5805"/>
    <w:rsid w:val="00DF7A94"/>
    <w:rsid w:val="00E00243"/>
    <w:rsid w:val="00E02E9F"/>
    <w:rsid w:val="00E04230"/>
    <w:rsid w:val="00E1436F"/>
    <w:rsid w:val="00E14D0D"/>
    <w:rsid w:val="00E2061D"/>
    <w:rsid w:val="00E264F2"/>
    <w:rsid w:val="00E30410"/>
    <w:rsid w:val="00E34B28"/>
    <w:rsid w:val="00E355BC"/>
    <w:rsid w:val="00E37A7A"/>
    <w:rsid w:val="00E404F0"/>
    <w:rsid w:val="00E43975"/>
    <w:rsid w:val="00E44AC7"/>
    <w:rsid w:val="00E4590C"/>
    <w:rsid w:val="00E5263D"/>
    <w:rsid w:val="00E55B67"/>
    <w:rsid w:val="00E57158"/>
    <w:rsid w:val="00E63071"/>
    <w:rsid w:val="00E64E7E"/>
    <w:rsid w:val="00E670A1"/>
    <w:rsid w:val="00E73911"/>
    <w:rsid w:val="00E82E8F"/>
    <w:rsid w:val="00E94100"/>
    <w:rsid w:val="00E972F8"/>
    <w:rsid w:val="00EA0C41"/>
    <w:rsid w:val="00EA3C1C"/>
    <w:rsid w:val="00EB0D7B"/>
    <w:rsid w:val="00EB1DD8"/>
    <w:rsid w:val="00EB424E"/>
    <w:rsid w:val="00EB4A56"/>
    <w:rsid w:val="00EC0D22"/>
    <w:rsid w:val="00EC63B5"/>
    <w:rsid w:val="00EE1166"/>
    <w:rsid w:val="00EE7007"/>
    <w:rsid w:val="00EE75AF"/>
    <w:rsid w:val="00EF3163"/>
    <w:rsid w:val="00EF3D37"/>
    <w:rsid w:val="00EF6B95"/>
    <w:rsid w:val="00F007A5"/>
    <w:rsid w:val="00F0440F"/>
    <w:rsid w:val="00F11DA9"/>
    <w:rsid w:val="00F146DF"/>
    <w:rsid w:val="00F2015E"/>
    <w:rsid w:val="00F257C1"/>
    <w:rsid w:val="00F30786"/>
    <w:rsid w:val="00F313A3"/>
    <w:rsid w:val="00F4313B"/>
    <w:rsid w:val="00F44511"/>
    <w:rsid w:val="00F46201"/>
    <w:rsid w:val="00F512F3"/>
    <w:rsid w:val="00F61203"/>
    <w:rsid w:val="00F63401"/>
    <w:rsid w:val="00F71838"/>
    <w:rsid w:val="00F72525"/>
    <w:rsid w:val="00F73FF8"/>
    <w:rsid w:val="00F75E84"/>
    <w:rsid w:val="00F8367E"/>
    <w:rsid w:val="00F83EE6"/>
    <w:rsid w:val="00F864C8"/>
    <w:rsid w:val="00F96680"/>
    <w:rsid w:val="00F97525"/>
    <w:rsid w:val="00FA5DE0"/>
    <w:rsid w:val="00FB0DC1"/>
    <w:rsid w:val="00FB61F0"/>
    <w:rsid w:val="00FC18B0"/>
    <w:rsid w:val="00FC23F8"/>
    <w:rsid w:val="00FC44C2"/>
    <w:rsid w:val="00FC5ED8"/>
    <w:rsid w:val="00FE1099"/>
    <w:rsid w:val="00FE1B33"/>
    <w:rsid w:val="00FE2073"/>
    <w:rsid w:val="00FE574B"/>
    <w:rsid w:val="00FE7FAB"/>
    <w:rsid w:val="00FF7C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 w:type="paragraph" w:styleId="Obsah1">
    <w:name w:val="toc 1"/>
    <w:basedOn w:val="Normln"/>
    <w:next w:val="Normln"/>
    <w:qFormat/>
    <w:rsid w:val="00F30786"/>
    <w:pPr>
      <w:suppressAutoHyphens/>
      <w:ind w:left="360"/>
      <w:jc w:val="both"/>
    </w:pPr>
    <w:rPr>
      <w:sz w:val="24"/>
      <w:lang w:eastAsia="ar-SA"/>
    </w:rPr>
  </w:style>
  <w:style w:type="paragraph" w:customStyle="1" w:styleId="Odstavecseseznamem1">
    <w:name w:val="Odstavec se seznamem1"/>
    <w:basedOn w:val="Normln"/>
    <w:qFormat/>
    <w:rsid w:val="00F30786"/>
    <w:pPr>
      <w:suppressAutoHyphens/>
      <w:ind w:left="708"/>
    </w:pPr>
    <w:rPr>
      <w:sz w:val="24"/>
      <w:szCs w:val="24"/>
      <w:lang w:eastAsia="ar-SA"/>
    </w:rPr>
  </w:style>
  <w:style w:type="paragraph" w:customStyle="1" w:styleId="Textodstavce">
    <w:name w:val="Text odstavce"/>
    <w:basedOn w:val="Normln"/>
    <w:rsid w:val="000703EF"/>
    <w:pPr>
      <w:numPr>
        <w:ilvl w:val="6"/>
        <w:numId w:val="28"/>
      </w:numPr>
      <w:tabs>
        <w:tab w:val="left" w:pos="851"/>
      </w:tabs>
      <w:spacing w:before="120" w:after="120"/>
      <w:jc w:val="both"/>
      <w:outlineLvl w:val="6"/>
    </w:pPr>
    <w:rPr>
      <w:sz w:val="24"/>
    </w:rPr>
  </w:style>
  <w:style w:type="paragraph" w:customStyle="1" w:styleId="Textbodu">
    <w:name w:val="Text bodu"/>
    <w:basedOn w:val="Normln"/>
    <w:rsid w:val="000703EF"/>
    <w:pPr>
      <w:numPr>
        <w:ilvl w:val="8"/>
        <w:numId w:val="28"/>
      </w:numPr>
      <w:jc w:val="both"/>
      <w:outlineLvl w:val="8"/>
    </w:pPr>
    <w:rPr>
      <w:sz w:val="24"/>
    </w:rPr>
  </w:style>
  <w:style w:type="paragraph" w:customStyle="1" w:styleId="Textpsmene">
    <w:name w:val="Text písmene"/>
    <w:basedOn w:val="Normln"/>
    <w:rsid w:val="000703EF"/>
    <w:pPr>
      <w:numPr>
        <w:ilvl w:val="7"/>
        <w:numId w:val="28"/>
      </w:numPr>
      <w:jc w:val="both"/>
      <w:outlineLvl w:val="7"/>
    </w:pPr>
    <w:rPr>
      <w:sz w:val="24"/>
    </w:rPr>
  </w:style>
  <w:style w:type="character" w:customStyle="1" w:styleId="apple-style-span">
    <w:name w:val="apple-style-span"/>
    <w:rsid w:val="000703EF"/>
  </w:style>
  <w:style w:type="paragraph" w:styleId="Bezmezer">
    <w:name w:val="No Spacing"/>
    <w:qFormat/>
    <w:rsid w:val="00253D99"/>
    <w:rPr>
      <w:rFonts w:ascii="Calibri" w:eastAsia="Calibri" w:hAnsi="Calibri"/>
      <w:lang w:eastAsia="en-US"/>
    </w:rPr>
  </w:style>
  <w:style w:type="table" w:styleId="Mkatabulky">
    <w:name w:val="Table Grid"/>
    <w:basedOn w:val="Normlntabulka"/>
    <w:uiPriority w:val="59"/>
    <w:rsid w:val="00880626"/>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uiPriority w:val="99"/>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semiHidden/>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s>
</file>

<file path=word/webSettings.xml><?xml version="1.0" encoding="utf-8"?>
<w:webSettings xmlns:r="http://schemas.openxmlformats.org/officeDocument/2006/relationships" xmlns:w="http://schemas.openxmlformats.org/wordprocessingml/2006/main">
  <w:divs>
    <w:div w:id="306323570">
      <w:bodyDiv w:val="1"/>
      <w:marLeft w:val="0"/>
      <w:marRight w:val="0"/>
      <w:marTop w:val="0"/>
      <w:marBottom w:val="0"/>
      <w:divBdr>
        <w:top w:val="none" w:sz="0" w:space="0" w:color="auto"/>
        <w:left w:val="none" w:sz="0" w:space="0" w:color="auto"/>
        <w:bottom w:val="none" w:sz="0" w:space="0" w:color="auto"/>
        <w:right w:val="none" w:sz="0" w:space="0" w:color="auto"/>
      </w:divBdr>
    </w:div>
    <w:div w:id="1079714173">
      <w:bodyDiv w:val="1"/>
      <w:marLeft w:val="0"/>
      <w:marRight w:val="0"/>
      <w:marTop w:val="0"/>
      <w:marBottom w:val="0"/>
      <w:divBdr>
        <w:top w:val="none" w:sz="0" w:space="0" w:color="auto"/>
        <w:left w:val="none" w:sz="0" w:space="0" w:color="auto"/>
        <w:bottom w:val="none" w:sz="0" w:space="0" w:color="auto"/>
        <w:right w:val="none" w:sz="0" w:space="0" w:color="auto"/>
      </w:divBdr>
    </w:div>
    <w:div w:id="1173296705">
      <w:bodyDiv w:val="1"/>
      <w:marLeft w:val="0"/>
      <w:marRight w:val="0"/>
      <w:marTop w:val="0"/>
      <w:marBottom w:val="0"/>
      <w:divBdr>
        <w:top w:val="none" w:sz="0" w:space="0" w:color="auto"/>
        <w:left w:val="none" w:sz="0" w:space="0" w:color="auto"/>
        <w:bottom w:val="none" w:sz="0" w:space="0" w:color="auto"/>
        <w:right w:val="none" w:sz="0" w:space="0" w:color="auto"/>
      </w:divBdr>
    </w:div>
    <w:div w:id="1512840017">
      <w:marLeft w:val="0"/>
      <w:marRight w:val="0"/>
      <w:marTop w:val="0"/>
      <w:marBottom w:val="0"/>
      <w:divBdr>
        <w:top w:val="none" w:sz="0" w:space="0" w:color="auto"/>
        <w:left w:val="none" w:sz="0" w:space="0" w:color="auto"/>
        <w:bottom w:val="none" w:sz="0" w:space="0" w:color="auto"/>
        <w:right w:val="none" w:sz="0" w:space="0" w:color="auto"/>
      </w:divBdr>
    </w:div>
    <w:div w:id="1512840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luzice@tiscal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s.luzice@tiscal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26586-EAD9-4B41-B47F-E3AFBF09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5100</Words>
  <Characters>30090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Střední průmyslová a umělecká škol a Vyšší odborná škola,</vt:lpstr>
    </vt:vector>
  </TitlesOfParts>
  <Company>SPUŠ a VOŠ</Company>
  <LinksUpToDate>false</LinksUpToDate>
  <CharactersWithSpaces>35120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a umělecká škol a Vyšší odborná škola,</dc:title>
  <dc:creator>Miroslav Přibil</dc:creator>
  <cp:lastModifiedBy>Jakub Lunak</cp:lastModifiedBy>
  <cp:revision>11</cp:revision>
  <cp:lastPrinted>2013-04-29T09:54:00Z</cp:lastPrinted>
  <dcterms:created xsi:type="dcterms:W3CDTF">2013-06-10T04:37:00Z</dcterms:created>
  <dcterms:modified xsi:type="dcterms:W3CDTF">2013-06-11T12:53:00Z</dcterms:modified>
</cp:coreProperties>
</file>