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21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CD5C2C" w:rsidRPr="00ED0EE0" w:rsidTr="00AE5420">
        <w:trPr>
          <w:trHeight w:val="270"/>
        </w:trPr>
        <w:tc>
          <w:tcPr>
            <w:tcW w:w="9555" w:type="dxa"/>
            <w:gridSpan w:val="3"/>
            <w:shd w:val="clear" w:color="auto" w:fill="auto"/>
            <w:vAlign w:val="center"/>
          </w:tcPr>
          <w:p w:rsidR="00CD5C2C" w:rsidRPr="008906CA" w:rsidRDefault="00E61BC3" w:rsidP="00E61BC3">
            <w:pPr>
              <w:jc w:val="center"/>
              <w:rPr>
                <w:b/>
                <w:bCs/>
                <w:sz w:val="22"/>
                <w:szCs w:val="22"/>
              </w:rPr>
            </w:pPr>
            <w:r w:rsidRPr="008906CA">
              <w:rPr>
                <w:b/>
                <w:bCs/>
                <w:sz w:val="22"/>
                <w:szCs w:val="22"/>
              </w:rPr>
              <w:t xml:space="preserve">Jedná se o veřejnou zakázku malého rozsahu zadávanou dle pokynů Operačního programu Vzdělání pro konkurenceschopnost a v souladu se Směrnicí </w:t>
            </w:r>
            <w:proofErr w:type="gramStart"/>
            <w:r w:rsidRPr="008906CA">
              <w:rPr>
                <w:b/>
                <w:bCs/>
                <w:sz w:val="22"/>
                <w:szCs w:val="22"/>
              </w:rPr>
              <w:t>č. 3 Královéhradeckého</w:t>
            </w:r>
            <w:proofErr w:type="gramEnd"/>
            <w:r w:rsidRPr="008906CA">
              <w:rPr>
                <w:b/>
                <w:bCs/>
                <w:sz w:val="22"/>
                <w:szCs w:val="22"/>
              </w:rPr>
              <w:t xml:space="preserve"> kraje.</w:t>
            </w:r>
          </w:p>
        </w:tc>
      </w:tr>
      <w:tr w:rsidR="00CD5C2C" w:rsidRPr="00ED0EE0" w:rsidTr="00AE5420">
        <w:trPr>
          <w:trHeight w:val="255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CD5C2C" w:rsidRPr="00ED0EE0" w:rsidRDefault="00CD5C2C" w:rsidP="00ED0EE0">
            <w:pPr>
              <w:ind w:left="-23" w:firstLine="23"/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shd w:val="clear" w:color="auto" w:fill="auto"/>
            <w:vAlign w:val="center"/>
          </w:tcPr>
          <w:p w:rsidR="00463EA5" w:rsidRPr="008906CA" w:rsidRDefault="00463EA5" w:rsidP="00463EA5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2"/>
                <w:szCs w:val="22"/>
                <w:highlight w:val="yellow"/>
                <w:u w:val="single"/>
              </w:rPr>
            </w:pPr>
            <w:r w:rsidRPr="008906CA">
              <w:rPr>
                <w:b/>
                <w:bCs/>
                <w:color w:val="000000"/>
                <w:sz w:val="22"/>
                <w:szCs w:val="22"/>
              </w:rPr>
              <w:t>„Výběr dodavatele počítačové techniky do Gymnázia v Dobrušce“</w:t>
            </w:r>
          </w:p>
          <w:p w:rsidR="00CD5C2C" w:rsidRPr="00733B57" w:rsidRDefault="00CD5C2C" w:rsidP="00AD33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5C2C" w:rsidRPr="00ED0EE0" w:rsidTr="00AE5420">
        <w:trPr>
          <w:trHeight w:val="270"/>
        </w:trPr>
        <w:tc>
          <w:tcPr>
            <w:tcW w:w="1455" w:type="dxa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5C2C" w:rsidRPr="00ED0EE0" w:rsidTr="00AE5420">
        <w:trPr>
          <w:trHeight w:val="345"/>
        </w:trPr>
        <w:tc>
          <w:tcPr>
            <w:tcW w:w="9555" w:type="dxa"/>
            <w:gridSpan w:val="3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  <w:r w:rsidRPr="00ED0EE0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AD3398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Sídlo: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463EA5">
        <w:trPr>
          <w:trHeight w:val="345"/>
        </w:trPr>
        <w:tc>
          <w:tcPr>
            <w:tcW w:w="48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</w:tbl>
    <w:p w:rsidR="00CD5C2C" w:rsidRPr="000605B9" w:rsidRDefault="000605B9" w:rsidP="000605B9">
      <w:pPr>
        <w:pStyle w:val="Nadpis7"/>
        <w:rPr>
          <w:rFonts w:ascii="Arial" w:hAnsi="Arial" w:cs="Arial"/>
          <w:sz w:val="20"/>
          <w:szCs w:val="20"/>
        </w:rPr>
      </w:pPr>
      <w:r w:rsidRPr="000605B9">
        <w:rPr>
          <w:rFonts w:ascii="Arial" w:hAnsi="Arial" w:cs="Arial"/>
          <w:i/>
          <w:sz w:val="20"/>
          <w:szCs w:val="20"/>
        </w:rPr>
        <w:t xml:space="preserve">Pozn.: Před vyplňováním údajů je třeba odstranit elektronický podpis.              </w:t>
      </w:r>
      <w:r>
        <w:rPr>
          <w:rFonts w:ascii="Arial" w:hAnsi="Arial" w:cs="Arial"/>
          <w:i/>
          <w:sz w:val="20"/>
          <w:szCs w:val="20"/>
        </w:rPr>
        <w:t xml:space="preserve">                  </w:t>
      </w:r>
      <w:r w:rsidRPr="000605B9">
        <w:rPr>
          <w:rFonts w:ascii="Arial" w:hAnsi="Arial" w:cs="Arial"/>
          <w:i/>
          <w:sz w:val="20"/>
          <w:szCs w:val="20"/>
        </w:rPr>
        <w:t xml:space="preserve">  </w:t>
      </w:r>
      <w:r w:rsidR="00AE5420" w:rsidRPr="000605B9">
        <w:rPr>
          <w:rFonts w:ascii="Arial" w:hAnsi="Arial" w:cs="Arial"/>
          <w:sz w:val="20"/>
          <w:szCs w:val="20"/>
        </w:rPr>
        <w:t>Příloha č. 4</w:t>
      </w: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>Tímto</w:t>
      </w:r>
      <w:r w:rsidR="00862FC3">
        <w:rPr>
          <w:sz w:val="20"/>
          <w:szCs w:val="20"/>
        </w:rPr>
        <w:t xml:space="preserve"> za uchazeče i za statutární orgán nebo všechny členy statutárního orgánu</w:t>
      </w:r>
      <w:r>
        <w:rPr>
          <w:sz w:val="20"/>
          <w:szCs w:val="20"/>
        </w:rPr>
        <w:t xml:space="preserve"> čestně prohlašuji, že:</w:t>
      </w:r>
    </w:p>
    <w:p w:rsidR="00AE5420" w:rsidRDefault="00AE5420" w:rsidP="00AE5420">
      <w:pPr>
        <w:rPr>
          <w:sz w:val="20"/>
          <w:szCs w:val="20"/>
        </w:rPr>
      </w:pP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B19F7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</w:t>
      </w:r>
    </w:p>
    <w:p w:rsidR="006B19F7" w:rsidRDefault="006B19F7" w:rsidP="006B19F7">
      <w:pPr>
        <w:pStyle w:val="Odstavecseseznamem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6B19F7" w:rsidRDefault="006B19F7" w:rsidP="006B19F7">
      <w:pPr>
        <w:pStyle w:val="Odstavecseseznamem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E5420" w:rsidRDefault="00AE5420" w:rsidP="006B19F7">
      <w:pPr>
        <w:pStyle w:val="Odstavecseseznamem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organizační složky; tento základní kvalifikační předpoklad musí dodavatel splňovat jak ve vztahu k území České republiky, tak k zemi svého sídla, místa podnikání či bydliště,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 xml:space="preserve">vůči </w:t>
      </w:r>
      <w:r w:rsidR="00862FC3">
        <w:rPr>
          <w:rFonts w:ascii="Arial" w:hAnsi="Arial" w:cs="Arial"/>
          <w:bCs/>
          <w:sz w:val="20"/>
          <w:szCs w:val="20"/>
        </w:rPr>
        <w:t>jeho</w:t>
      </w:r>
      <w:r w:rsidRPr="00492D52">
        <w:rPr>
          <w:rFonts w:ascii="Arial" w:hAnsi="Arial" w:cs="Arial"/>
          <w:bCs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v likvidaci,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v evidenci daní zachyceny daňové nedoplatky,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sociální zabezpečení a příspěvku na státní politiku zaměstnanosti,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uveden v rejstříku osob se zákazem plnění veřejných zakázek,</w:t>
      </w:r>
    </w:p>
    <w:p w:rsidR="00AE5420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m</w:t>
      </w:r>
      <w:r w:rsidR="00862FC3">
        <w:rPr>
          <w:rFonts w:ascii="Arial" w:hAnsi="Arial" w:cs="Arial"/>
          <w:bCs/>
          <w:sz w:val="20"/>
          <w:szCs w:val="20"/>
        </w:rPr>
        <w:t>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492D52">
        <w:rPr>
          <w:rFonts w:ascii="Arial" w:hAnsi="Arial" w:cs="Arial"/>
          <w:bCs/>
          <w:sz w:val="20"/>
          <w:szCs w:val="20"/>
        </w:rPr>
        <w:t xml:space="preserve">nebyla v posledních 3 letech pravomocně uložena pokuta za umožnění výkonu nelegální práce podle </w:t>
      </w:r>
      <w:r w:rsidR="00862FC3">
        <w:rPr>
          <w:rFonts w:ascii="Arial" w:hAnsi="Arial" w:cs="Arial"/>
          <w:bCs/>
          <w:sz w:val="20"/>
          <w:szCs w:val="20"/>
        </w:rPr>
        <w:t>zvláštního právního předpisu.</w:t>
      </w:r>
    </w:p>
    <w:p w:rsidR="00196DAA" w:rsidRPr="008906CA" w:rsidRDefault="00196DAA" w:rsidP="00196DAA">
      <w:pPr>
        <w:pStyle w:val="Odstavecseseznamem"/>
        <w:suppressAutoHyphens/>
        <w:spacing w:after="20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906CA">
        <w:rPr>
          <w:rFonts w:ascii="Arial" w:hAnsi="Arial" w:cs="Arial"/>
          <w:b/>
          <w:bCs/>
          <w:sz w:val="20"/>
          <w:szCs w:val="20"/>
        </w:rPr>
        <w:t>Dále prohlašujeme</w:t>
      </w:r>
      <w:r w:rsidR="008906CA">
        <w:rPr>
          <w:rFonts w:ascii="Arial" w:hAnsi="Arial" w:cs="Arial"/>
          <w:b/>
          <w:bCs/>
          <w:sz w:val="20"/>
          <w:szCs w:val="20"/>
        </w:rPr>
        <w:t xml:space="preserve"> </w:t>
      </w:r>
      <w:r w:rsidR="008906CA" w:rsidRPr="008906CA">
        <w:rPr>
          <w:rFonts w:ascii="Arial" w:hAnsi="Arial" w:cs="Arial"/>
          <w:b/>
          <w:bCs/>
          <w:sz w:val="20"/>
          <w:szCs w:val="20"/>
        </w:rPr>
        <w:t>za uchazeče i za statutární orgán nebo všechny členy statutárního orgánu</w:t>
      </w:r>
      <w:r w:rsidRPr="008906CA">
        <w:rPr>
          <w:rFonts w:ascii="Arial" w:hAnsi="Arial" w:cs="Arial"/>
          <w:b/>
          <w:bCs/>
          <w:sz w:val="20"/>
          <w:szCs w:val="20"/>
        </w:rPr>
        <w:t>, že jsme se nepodíleli na přípravě nebo zadání</w:t>
      </w:r>
      <w:r w:rsidR="008906CA">
        <w:rPr>
          <w:rFonts w:ascii="Arial" w:hAnsi="Arial" w:cs="Arial"/>
          <w:b/>
          <w:bCs/>
          <w:sz w:val="20"/>
          <w:szCs w:val="20"/>
        </w:rPr>
        <w:t xml:space="preserve"> výše citovaného výběrové</w:t>
      </w:r>
      <w:r w:rsidR="008906CA" w:rsidRPr="008906CA">
        <w:rPr>
          <w:rFonts w:ascii="Arial" w:hAnsi="Arial" w:cs="Arial"/>
          <w:b/>
          <w:bCs/>
          <w:sz w:val="20"/>
          <w:szCs w:val="20"/>
        </w:rPr>
        <w:t>ho řízení.</w:t>
      </w:r>
    </w:p>
    <w:p w:rsidR="00463EA5" w:rsidRDefault="00463EA5" w:rsidP="00AE5420">
      <w:pPr>
        <w:rPr>
          <w:sz w:val="20"/>
          <w:szCs w:val="20"/>
        </w:rPr>
      </w:pPr>
      <w:bookmarkStart w:id="0" w:name="_GoBack"/>
      <w:bookmarkEnd w:id="0"/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>V ……………………… dne ………………….</w:t>
      </w:r>
    </w:p>
    <w:p w:rsidR="00022027" w:rsidRDefault="00022027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----------------------------------------------</w:t>
      </w:r>
    </w:p>
    <w:p w:rsidR="00AE5420" w:rsidRP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="006B19F7">
        <w:rPr>
          <w:i/>
          <w:sz w:val="20"/>
          <w:szCs w:val="20"/>
        </w:rPr>
        <w:t xml:space="preserve">       </w:t>
      </w:r>
      <w:r w:rsidRPr="00AE5420">
        <w:rPr>
          <w:i/>
          <w:sz w:val="20"/>
          <w:szCs w:val="20"/>
        </w:rPr>
        <w:t>[titul, jméno, příjmení]</w:t>
      </w:r>
    </w:p>
    <w:p w:rsid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="006B19F7">
        <w:rPr>
          <w:i/>
          <w:sz w:val="20"/>
          <w:szCs w:val="20"/>
        </w:rPr>
        <w:t xml:space="preserve">                </w:t>
      </w:r>
      <w:r w:rsidRPr="00AE5420">
        <w:rPr>
          <w:i/>
          <w:sz w:val="20"/>
          <w:szCs w:val="20"/>
        </w:rPr>
        <w:t>[funkce]</w:t>
      </w:r>
    </w:p>
    <w:p w:rsidR="000605B9" w:rsidRDefault="000605B9" w:rsidP="00AE5420">
      <w:pPr>
        <w:rPr>
          <w:i/>
          <w:sz w:val="20"/>
          <w:szCs w:val="20"/>
        </w:rPr>
      </w:pPr>
    </w:p>
    <w:p w:rsidR="000605B9" w:rsidRDefault="000605B9" w:rsidP="00AE5420">
      <w:pPr>
        <w:rPr>
          <w:i/>
          <w:sz w:val="20"/>
          <w:szCs w:val="20"/>
        </w:rPr>
      </w:pPr>
    </w:p>
    <w:p w:rsidR="000605B9" w:rsidRPr="00AE5420" w:rsidRDefault="000605B9" w:rsidP="00AE5420">
      <w:pPr>
        <w:rPr>
          <w:i/>
          <w:sz w:val="20"/>
          <w:szCs w:val="20"/>
        </w:rPr>
      </w:pPr>
      <w:r>
        <w:rPr>
          <w:i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Řádek podpisu sady Microsoft Office..." style="width:192pt;height:96pt">
            <v:imagedata r:id="rId8" o:title=""/>
            <o:lock v:ext="edit" ungrouping="t" rotation="t" cropping="t" verticies="t" text="t" grouping="t"/>
            <o:signatureline v:ext="edit" id="{D737FFA5-75FF-4F5A-B95F-F4F7754BDD43}" provid="{00000000-0000-0000-0000-000000000000}" issignatureline="t"/>
          </v:shape>
        </w:pict>
      </w:r>
    </w:p>
    <w:sectPr w:rsidR="000605B9" w:rsidRPr="00AE5420" w:rsidSect="00196DAA">
      <w:footerReference w:type="default" r:id="rId9"/>
      <w:pgSz w:w="11906" w:h="16838"/>
      <w:pgMar w:top="709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47F" w:rsidRDefault="00C2247F">
      <w:r>
        <w:separator/>
      </w:r>
    </w:p>
  </w:endnote>
  <w:endnote w:type="continuationSeparator" w:id="0">
    <w:p w:rsidR="00C2247F" w:rsidRDefault="00C22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2C" w:rsidRDefault="000605B9" w:rsidP="006B19F7">
    <w:pPr>
      <w:pStyle w:val="Zpat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5" type="#_x0000_t75" alt="Popis: C:\Users\jemelkova\Desktop\OPVK_hor_zakladni_logolink_CB_cz.jpg" style="width:390pt;height:85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47F" w:rsidRDefault="00C2247F">
      <w:r>
        <w:separator/>
      </w:r>
    </w:p>
  </w:footnote>
  <w:footnote w:type="continuationSeparator" w:id="0">
    <w:p w:rsidR="00C2247F" w:rsidRDefault="00C22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">
    <w:nsid w:val="72114119"/>
    <w:multiLevelType w:val="hybridMultilevel"/>
    <w:tmpl w:val="5228451C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22027"/>
    <w:rsid w:val="00026E21"/>
    <w:rsid w:val="000605B9"/>
    <w:rsid w:val="00084A5A"/>
    <w:rsid w:val="000F374D"/>
    <w:rsid w:val="000F517E"/>
    <w:rsid w:val="00106DA4"/>
    <w:rsid w:val="00133532"/>
    <w:rsid w:val="0014098A"/>
    <w:rsid w:val="001515D8"/>
    <w:rsid w:val="001619E0"/>
    <w:rsid w:val="00163CB3"/>
    <w:rsid w:val="001739C8"/>
    <w:rsid w:val="00181D04"/>
    <w:rsid w:val="0019139F"/>
    <w:rsid w:val="00193F93"/>
    <w:rsid w:val="00196DAA"/>
    <w:rsid w:val="001B705D"/>
    <w:rsid w:val="001B7473"/>
    <w:rsid w:val="001E276F"/>
    <w:rsid w:val="001E71B1"/>
    <w:rsid w:val="00233AF5"/>
    <w:rsid w:val="002378D1"/>
    <w:rsid w:val="002C713C"/>
    <w:rsid w:val="002D3CD9"/>
    <w:rsid w:val="002E1417"/>
    <w:rsid w:val="002F5EF1"/>
    <w:rsid w:val="002F7AAE"/>
    <w:rsid w:val="0030115B"/>
    <w:rsid w:val="0030683A"/>
    <w:rsid w:val="00316C17"/>
    <w:rsid w:val="003635A3"/>
    <w:rsid w:val="003669E8"/>
    <w:rsid w:val="00370A0B"/>
    <w:rsid w:val="003A2678"/>
    <w:rsid w:val="003A4085"/>
    <w:rsid w:val="003D476E"/>
    <w:rsid w:val="003D6FD9"/>
    <w:rsid w:val="003D7CE0"/>
    <w:rsid w:val="003E1BE3"/>
    <w:rsid w:val="003F78B9"/>
    <w:rsid w:val="004141F8"/>
    <w:rsid w:val="00431D25"/>
    <w:rsid w:val="00456CB1"/>
    <w:rsid w:val="00463EA5"/>
    <w:rsid w:val="00475B14"/>
    <w:rsid w:val="004C7584"/>
    <w:rsid w:val="004D6F34"/>
    <w:rsid w:val="004F20BA"/>
    <w:rsid w:val="004F2BB1"/>
    <w:rsid w:val="00513E34"/>
    <w:rsid w:val="00525A90"/>
    <w:rsid w:val="0053308F"/>
    <w:rsid w:val="00541C7C"/>
    <w:rsid w:val="0055461F"/>
    <w:rsid w:val="00570034"/>
    <w:rsid w:val="00570380"/>
    <w:rsid w:val="00574C43"/>
    <w:rsid w:val="00581FCC"/>
    <w:rsid w:val="00590272"/>
    <w:rsid w:val="005B22CA"/>
    <w:rsid w:val="005B474E"/>
    <w:rsid w:val="005B667F"/>
    <w:rsid w:val="005E657E"/>
    <w:rsid w:val="006005F0"/>
    <w:rsid w:val="006101D0"/>
    <w:rsid w:val="00617D65"/>
    <w:rsid w:val="00642222"/>
    <w:rsid w:val="00681D2C"/>
    <w:rsid w:val="00693F1C"/>
    <w:rsid w:val="006B19F7"/>
    <w:rsid w:val="006C75A3"/>
    <w:rsid w:val="006D313F"/>
    <w:rsid w:val="006D720C"/>
    <w:rsid w:val="006F05D4"/>
    <w:rsid w:val="007043DD"/>
    <w:rsid w:val="007209CF"/>
    <w:rsid w:val="007254F8"/>
    <w:rsid w:val="00733B57"/>
    <w:rsid w:val="007402B3"/>
    <w:rsid w:val="0074177F"/>
    <w:rsid w:val="0075522F"/>
    <w:rsid w:val="00764087"/>
    <w:rsid w:val="0076584E"/>
    <w:rsid w:val="00767444"/>
    <w:rsid w:val="007708AD"/>
    <w:rsid w:val="00772441"/>
    <w:rsid w:val="00775030"/>
    <w:rsid w:val="00777B6D"/>
    <w:rsid w:val="00782366"/>
    <w:rsid w:val="00783063"/>
    <w:rsid w:val="0078400D"/>
    <w:rsid w:val="00796CFE"/>
    <w:rsid w:val="007C3CF6"/>
    <w:rsid w:val="007D6942"/>
    <w:rsid w:val="00803572"/>
    <w:rsid w:val="00805FC0"/>
    <w:rsid w:val="00813444"/>
    <w:rsid w:val="00814878"/>
    <w:rsid w:val="00835F32"/>
    <w:rsid w:val="00854460"/>
    <w:rsid w:val="00854C42"/>
    <w:rsid w:val="008578B5"/>
    <w:rsid w:val="00862FC3"/>
    <w:rsid w:val="008740F2"/>
    <w:rsid w:val="008815EE"/>
    <w:rsid w:val="0088590C"/>
    <w:rsid w:val="008906CA"/>
    <w:rsid w:val="008A0A06"/>
    <w:rsid w:val="008C792A"/>
    <w:rsid w:val="008D328D"/>
    <w:rsid w:val="008E05E4"/>
    <w:rsid w:val="008F24E6"/>
    <w:rsid w:val="008F68D5"/>
    <w:rsid w:val="009175DF"/>
    <w:rsid w:val="009216D0"/>
    <w:rsid w:val="00926000"/>
    <w:rsid w:val="00931068"/>
    <w:rsid w:val="00950FB5"/>
    <w:rsid w:val="00956594"/>
    <w:rsid w:val="009610B6"/>
    <w:rsid w:val="009946D8"/>
    <w:rsid w:val="009A4D87"/>
    <w:rsid w:val="009A5076"/>
    <w:rsid w:val="009C335C"/>
    <w:rsid w:val="009C3BA4"/>
    <w:rsid w:val="009E2FE8"/>
    <w:rsid w:val="009F5344"/>
    <w:rsid w:val="00A0269C"/>
    <w:rsid w:val="00A1546D"/>
    <w:rsid w:val="00A15E14"/>
    <w:rsid w:val="00A24534"/>
    <w:rsid w:val="00A273E6"/>
    <w:rsid w:val="00A46B7C"/>
    <w:rsid w:val="00A60785"/>
    <w:rsid w:val="00A83251"/>
    <w:rsid w:val="00A90725"/>
    <w:rsid w:val="00A97EF1"/>
    <w:rsid w:val="00AA7EEE"/>
    <w:rsid w:val="00AC6187"/>
    <w:rsid w:val="00AD3398"/>
    <w:rsid w:val="00AE5420"/>
    <w:rsid w:val="00B054F8"/>
    <w:rsid w:val="00B43793"/>
    <w:rsid w:val="00B51AE6"/>
    <w:rsid w:val="00B62B11"/>
    <w:rsid w:val="00BC0C7E"/>
    <w:rsid w:val="00BD58C3"/>
    <w:rsid w:val="00C03CD6"/>
    <w:rsid w:val="00C16078"/>
    <w:rsid w:val="00C2026E"/>
    <w:rsid w:val="00C2247F"/>
    <w:rsid w:val="00C400AC"/>
    <w:rsid w:val="00C615CE"/>
    <w:rsid w:val="00C6246F"/>
    <w:rsid w:val="00C91289"/>
    <w:rsid w:val="00C91D4A"/>
    <w:rsid w:val="00C95ECD"/>
    <w:rsid w:val="00C97E2F"/>
    <w:rsid w:val="00CA0A80"/>
    <w:rsid w:val="00CA4189"/>
    <w:rsid w:val="00CB0F12"/>
    <w:rsid w:val="00CD5C2C"/>
    <w:rsid w:val="00CF1946"/>
    <w:rsid w:val="00D027CE"/>
    <w:rsid w:val="00D549A2"/>
    <w:rsid w:val="00D74941"/>
    <w:rsid w:val="00D923E7"/>
    <w:rsid w:val="00DA2F6D"/>
    <w:rsid w:val="00DA7067"/>
    <w:rsid w:val="00DD1BB6"/>
    <w:rsid w:val="00DD4034"/>
    <w:rsid w:val="00DE0138"/>
    <w:rsid w:val="00DE04A1"/>
    <w:rsid w:val="00DF5832"/>
    <w:rsid w:val="00E55DB8"/>
    <w:rsid w:val="00E61BC3"/>
    <w:rsid w:val="00E8355D"/>
    <w:rsid w:val="00EA029D"/>
    <w:rsid w:val="00EB03D5"/>
    <w:rsid w:val="00EB34CA"/>
    <w:rsid w:val="00ED0EE0"/>
    <w:rsid w:val="00ED1853"/>
    <w:rsid w:val="00ED770D"/>
    <w:rsid w:val="00F010D4"/>
    <w:rsid w:val="00F14DD7"/>
    <w:rsid w:val="00F237D0"/>
    <w:rsid w:val="00F369B9"/>
    <w:rsid w:val="00F81F81"/>
    <w:rsid w:val="00F82769"/>
    <w:rsid w:val="00F872AC"/>
    <w:rsid w:val="00F93750"/>
    <w:rsid w:val="00FA41C7"/>
    <w:rsid w:val="00FA48E5"/>
    <w:rsid w:val="00FA5BD2"/>
    <w:rsid w:val="00FA5C88"/>
    <w:rsid w:val="00FA6B25"/>
    <w:rsid w:val="00FB27EE"/>
    <w:rsid w:val="00FD11D9"/>
    <w:rsid w:val="00FD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0D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0605B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587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308F"/>
    <w:pPr>
      <w:shd w:val="clear" w:color="auto" w:fill="CCFFFF"/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rsid w:val="00EE587C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6F05D4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EE587C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8578B5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semiHidden/>
    <w:rsid w:val="00EE587C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8578B5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437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A24534"/>
    <w:pPr>
      <w:tabs>
        <w:tab w:val="num" w:pos="360"/>
      </w:tabs>
      <w:ind w:left="360" w:hanging="72"/>
      <w:jc w:val="both"/>
    </w:pPr>
    <w:rPr>
      <w:rFonts w:cs="Times New Roman"/>
    </w:rPr>
  </w:style>
  <w:style w:type="paragraph" w:styleId="Zpat">
    <w:name w:val="footer"/>
    <w:basedOn w:val="Normln"/>
    <w:link w:val="ZpatChar"/>
    <w:uiPriority w:val="99"/>
    <w:rsid w:val="00EA029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EE587C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semiHidden/>
    <w:rsid w:val="00A154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1546D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1546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546D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A1546D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A1546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A1546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E5420"/>
    <w:pPr>
      <w:ind w:left="708"/>
    </w:pPr>
    <w:rPr>
      <w:rFonts w:ascii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605B9"/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rw8ezo7GVIvYdNNFEQRYLT/5Z5Q=</DigestValue>
    </Reference>
    <Reference URI="#idOfficeObject" Type="http://www.w3.org/2000/09/xmldsig#Object">
      <DigestMethod Algorithm="http://www.w3.org/2000/09/xmldsig#sha1"/>
      <DigestValue>aMfk3QmU+6ajtnPo5Fkfd6PBc5Q=</DigestValue>
    </Reference>
    <Reference URI="#idValidSigLnImg" Type="http://www.w3.org/2000/09/xmldsig#Object">
      <DigestMethod Algorithm="http://www.w3.org/2000/09/xmldsig#sha1"/>
      <DigestValue>teobm0TzXYg8IfM6+B2zVXlIPFA=</DigestValue>
    </Reference>
    <Reference URI="#idInvalidSigLnImg" Type="http://www.w3.org/2000/09/xmldsig#Object">
      <DigestMethod Algorithm="http://www.w3.org/2000/09/xmldsig#sha1"/>
      <DigestValue>V3TCN16EmjHhfA2KWzLjP+trk+Y=</DigestValue>
    </Reference>
  </SignedInfo>
  <SignatureValue>
    OQflK7enwH/cN7CABZ+ZvbJtER57JfrGBP410hNWSDjNDII62EJFkfKiBfd5V8Sdsx12yoZ5
    Lm7g9Dc5LFbWFxlHwxDjTShKuTxnlkXYojLs+Xksf9SInRAh1XMpDqHh7GB16Oo7aBzFH5u+
    8HN17a3nIzjHgPLRv1aqijj6QlOXo2KxBtbA6AsQhsce3nbTNOJAnb6Kswt4/rbBX/o3kwi7
    W8OhOlzHHMI+Lj9AyKmUgjtPRiJCuzebq7uskx33I5/nn3Mf1sChCOsnXHrMGruMMP53g99x
    EsiD0lVXrDtGkVw1/tcp3/qi0wZztnC7Hj8dmCSYBytUCXmZY6NdIw==
  </SignatureValue>
  <KeyInfo>
    <KeyValue>
      <RSAKeyValue>
        <Modulus>
            sOrHjaQb7f07MW7QkIJCo10uoEcKdcWEM08lZCynvDAXU3TJCEaLxRbg0tn9HyHqWOLO6W2Q
            +e9LoTYzVQ24q7qqR4M2MjXQt1p/nVRfaoBuDHzLqymyu2UPSWLB2Ah00TQZ+AJacAuXP05A
            Krmou5sCYlyomfl6uU7Rs3k7uOaSgGVAScwLVYU9LLPiijU2vq6E8bT9V/yzeWHzQJ1lLqRd
            siE8PYNgHQcnSQ/c4t0nnAFiVqoNwM+Hp3qiCXXMaGVRgqj9KNdG2fEWbVw5DROtoUcGExFH
            /epMyKv6Y3TPmAZNr/l/g/u2xSJdPOQPE2dK3BlwjDiQCKgbHXtJow==
          </Modulus>
        <Exponent>AQAB</Exponent>
      </RSAKeyValue>
    </KeyValue>
    <X509Data>
      <X509Certificate>
          MIIFkTCCBHmgAwIBAgIDCOA7MA0GCSqGSIb3DQEBCwUAMFwxCzAJBgNVBAYTAkNaMSwwKgYD
          VQQKDCPEjGVza8OhIHBvxaF0YSwgcy5wLiBbScSMIDQ3MTE0OTgzXTEfMB0GA1UEAxMWUG9z
          dFNpZ251bSBQdWJsaWMgQ0EgMjAeFw0xMjA4MjAwNzA5MDFaFw0xMzA4MjAwNzA5MDFaMIGL
          MQswCQYDVQQGEwJDWjE/MD0GA1UECgw2Q2VudHJ1bSBldnJvcHNrw6lobyBwcm9qZWt0b3bD
          oW7DrSBhLnMuIFtJxIwgMjc1Mjk1NzZdMQowCAYDVQQLEwE1MR0wGwYDVQQDDBRJbmcuIEpp
          xZnDrSBWxI1lbGnFoTEQMA4GA1UEBRMHUDMyMzUyNzCCASIwDQYJKoZIhvcNAQEBBQADggEP
          ADCCAQoCggEBALDqx42kG+39OzFu0JCCQqNdLqBHCnXFhDNPJWQsp7wwF1N0yQhGi8UW4NLZ
          /R8h6ljizultkPnvS6E2M1UNuKu6qkeDNjI10Ldaf51UX2qAbgx8y6spsrtlD0liwdgIdNE0
          GfgCWnALlz9OQCq5qLubAmJcqJn5erlO0bN5O7jmkoBlQEnMC1WFPSyz4oo1Nr6uhPG0/Vf8
          s3lh80CdZS6kXbIhPD2DYB0HJ0kP3OLdJ5wBYlaqDcDPh6d6ogl1zGhlUYKo/SjXRtnxFm1c
          OQ0TraFHBhMRR/3qTMir+mN0z5gGTa/5f4P7tsUiXTzkDxNnStwZcIw4kAioGx17SaMCAwEA
          AaOCAiowggImMCcGA1UdEQQgMB6BEXZjZWxpc0BjZXAtcnJhLmN6oAkGA1UEDaACEwAwPgYD
          VR0gBDcwNTAzBglngQYBAgEHgVIwJjAkBggrBgEFBQcCARYYaHR0cDovL3d3dy5wb3N0c2ln
          bnVtLmN6MIG/BggrBgEFBQcBAQSBsjCBrzA4BggrBgEFBQcwAoYsaHR0cDovL3d3dy5wb3N0
          c2lnbnVtLmN6L2NydC9wc3B1YmxpY2NhMi5jcnQwOQYIKwYBBQUHMAKGLWh0dHA6Ly93d3cy
          LnBvc3RzaWdudW0uY3ovY3J0L3BzcHVibGljY2EyLmNydDA4BggrBgEFBQcwAoYsaHR0cDov
          L3Bvc3RzaWdudW0udHRjLmN6L2NydC9wc3B1YmxpY2NhMi5jcnQwDgYDVR0PAQH/BAQDAgXg
          MB8GA1UdIwQYMBaAFEjvPtTqiYmj6eI/2++MQrEK+MjRMIGoBgNVHR8EgaAwgZ0wMqAwoC6G
          LGh0dHA6Ly93d3cucG9zdHNpZ251bS5jei9jcmwvcHNwdWJsaWNjYTIuY3JsMDOgMaAvhi1o
          dHRwOi8vd3d3Mi5wb3N0c2lnbnVtLmN6L2NybC9wc3B1YmxpY2NhMi5jcmwwMqAwoC6GLGh0
          dHA6Ly9wb3N0c2lnbnVtLnR0Yy5jei9jcmwvcHNwdWJsaWNjYTIuY3JsMB0GA1UdDgQWBBSl
          5DWM2mPs1XegwiJH+ZkgaVVBCTANBgkqhkiG9w0BAQsFAAOCAQEAQOaUZEYQr1Akdmzw6z7/
          64ZkrpC/ql8Wk9mOWj47ws1Ao5ugVuS2HrN6133w3ChGugBVUYE5nYxdT0t35QYPMfddS0t2
          h+h2tYvO0ZYSPhzt95I0Q0/S8XAXzyybQ3VnyhqhoFUFAZYYkjaRB7kymdqqfqHAklFbr1oe
          XR9WMP0WiX4HDOk9Z8KIIL/jpbmJDqRJjwpMJl4iF5gw0uyQjqLc2hZkHSd+p7YAljHQFdOT
          A60j25sUOH8wPjoQmLzhuDDhjuEj/T/BpzSkvPbRLWouRHai3U4DIRUweGWlThC99Rdak/m5
          k1JLOe5A5mA+mwnUl7OtPX+mPtAYojOCbQ==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iVs31QfhhZx/FeF8GXmWqWtuEBU=</DigestValue>
      </Reference>
      <Reference URI="/word/endnotes.xml?ContentType=application/vnd.openxmlformats-officedocument.wordprocessingml.endnotes+xml">
        <DigestMethod Algorithm="http://www.w3.org/2000/09/xmldsig#sha1"/>
        <DigestValue>SogPggSDF19ucn1W8AT3xN04TW0=</DigestValue>
      </Reference>
      <Reference URI="/word/fontTable.xml?ContentType=application/vnd.openxmlformats-officedocument.wordprocessingml.fontTable+xml">
        <DigestMethod Algorithm="http://www.w3.org/2000/09/xmldsig#sha1"/>
        <DigestValue>IR34nyA3ffKAXvwsNmqDzdzpd2Q=</DigestValue>
      </Reference>
      <Reference URI="/word/footer1.xml?ContentType=application/vnd.openxmlformats-officedocument.wordprocessingml.footer+xml">
        <DigestMethod Algorithm="http://www.w3.org/2000/09/xmldsig#sha1"/>
        <DigestValue>ywOIAPrAoZsQG04RHlH5JkuYnU0=</DigestValue>
      </Reference>
      <Reference URI="/word/footnotes.xml?ContentType=application/vnd.openxmlformats-officedocument.wordprocessingml.footnotes+xml">
        <DigestMethod Algorithm="http://www.w3.org/2000/09/xmldsig#sha1"/>
        <DigestValue>Nxhh+DxmJA0RZKr9W0q1KTmDKwk=</DigestValue>
      </Reference>
      <Reference URI="/word/media/image1.emf?ContentType=image/x-emf">
        <DigestMethod Algorithm="http://www.w3.org/2000/09/xmldsig#sha1"/>
        <DigestValue>qlJnjuZ6LJe8mZzrxkHF82p6jD0=</DigestValue>
      </Reference>
      <Reference URI="/word/media/image2.jpeg?ContentType=image/jpeg">
        <DigestMethod Algorithm="http://www.w3.org/2000/09/xmldsig#sha1"/>
        <DigestValue>aIETX5LKt0hXYNyg6DMusqWGZik=</DigestValue>
      </Reference>
      <Reference URI="/word/numbering.xml?ContentType=application/vnd.openxmlformats-officedocument.wordprocessingml.numbering+xml">
        <DigestMethod Algorithm="http://www.w3.org/2000/09/xmldsig#sha1"/>
        <DigestValue>dapbX+JcB+9xfpHbFFStkot263Q=</DigestValue>
      </Reference>
      <Reference URI="/word/settings.xml?ContentType=application/vnd.openxmlformats-officedocument.wordprocessingml.settings+xml">
        <DigestMethod Algorithm="http://www.w3.org/2000/09/xmldsig#sha1"/>
        <DigestValue>nfqri1B+elenzrWEIEdPOF/1HFk=</DigestValue>
      </Reference>
      <Reference URI="/word/styles.xml?ContentType=application/vnd.openxmlformats-officedocument.wordprocessingml.styles+xml">
        <DigestMethod Algorithm="http://www.w3.org/2000/09/xmldsig#sha1"/>
        <DigestValue>V3gsbt+jaNj6I/CLaNum+JohiYQ=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il8WIB2KRaoQUgPq2wScHddXjMs=</DigestValue>
      </Reference>
    </Manifest>
    <SignatureProperties>
      <SignatureProperty Id="idSignatureTime" Target="#idPackageSignature">
        <mdssi:SignatureTime>
          <mdssi:Format>YYYY-MM-DDThh:mm:ssTZD</mdssi:Format>
          <mdssi:Value>2013-06-11T13:07:34Z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{D737FFA5-75FF-4F5A-B95F-F4F7754BDD43}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AAAAAAAAAAAAAAAAAAAAACAt3QaA+P//SpcAAAAAAAAAAAD/AAAAAAAAAAABAAAAAAAAAHgfxQIAAAAAVBYh1iIAigEIAwAANDmDCAAAAAAAAAAAAAAAAPZfh3bVX4d2ZQIAAFiDPg4AAPUCmJ8+DhDqdQi/EAExAAAAAMIAAAB4AAAACAMAAAsgDgAAADoLAQAAADjEeb94B3i/AABCQ+8O8EJgZHcIAAAAAJiPQAAAAAAAAAAAAAAAAAAAAAAAAAD1AsxM9QJojUAAIwEAAAA0n3dITPUCAAAAgAAAgDP5/8NCAACAMwAAAID7/3NCaBRwbTFNYXT/////c4jzPgAAAIAAAACA8Q7wPiuUeD5JTHg+/IxAAFIriHZ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Pt2MHP7dgENARc7AAAAVOFAAPbYsWsAAAAAAQ0BF+4AAAAgocIEBtmxa/8iAOF/5ADAKQAAAAAAAADfAQAgAAAAIDgAigEQ4UAANOFAAAENARdTZWdvZSBVSQBesGtYAAAAAAAAAGNesGsSAAAAIKHCBHDhQABTZWdvZSBVSQAAQAASAAAA7gAAACChwgTMTrBr7gAAAAEAAAAAAAAAcOFAAFLTsWvk4UAA7gAAAAEAAAAAAAAAiOFAAFLTsWsAAEAA7gAAAGDjQAABAAAA9OFAANjhQACGvS91AQAAAEEAAAAMAwAAAAAAAAIAAAC4R3YAAAAAAAEAAAiNEQEB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wHABgzBwAABABSAvACAAAAAAAAAABTAGkAZwBuAGEAdAB1AHIAZQBMAGkAbgBlAAAAXqCxa5afsWtgYdoF1DjoayBBoGwAAAQAHM1AAFxstmvAiPkHXEGxa3lstmv5gotBtM1AAAEABAAAAAQA0JXNBQDP3AQAAAQAGM1AAAAAumsAGlcEAHDFBLTNQAC0zUAAAQAEAAAABACEzUAAAAAAAP////9IzUAAhM1AAA28umtcQbFrF7y6a2GCi0EAAEAAwIj5BwCq+QQAAAAAMAAAAJjNQAAAAAAAA2KwawAAAACABCgAAAAAAKDkNQd8zUAAqGCwa7Sq+QQ3zkA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Ld0GgPj//0qXAAAAAAAAAAAAAAAAAAAAAAAAAAAAAAAAAAB4H8UCAAAAAMgVIfYiAIoBAAAAAAAAAAAAAAAAAAAAAAAAAAAAAAAAAAAAAAAAAAAAAAAAAAAAAAAAAAAAAAAAAAAAAAAAAAAAAAAAAAAAAAAAAAAAAAAAAAAAAAAAAAAAAAAAAAAAAAAAAAAAAAAAAAAAAAAAAAAAAAAAAAAAAAAAAAAAAAAAAAAAAAAAAAAAAAAAAAAAAAAAAAAAAAAAAAAAAAAAAAAAAAAAAAAAAAAAAAAAAAAAAAAAAAAAAAAAAAAAAAAAAAAAAAAAAAAAAAAAAAAAAAAAAAAAAAAAAPyMQABSK4h2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B9EB-A614-4E5A-ACDB-D9B3DE65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640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dc:description/>
  <cp:lastModifiedBy>Jiří Včeliš</cp:lastModifiedBy>
  <cp:revision>21</cp:revision>
  <cp:lastPrinted>2007-02-27T09:53:00Z</cp:lastPrinted>
  <dcterms:created xsi:type="dcterms:W3CDTF">2011-05-16T12:03:00Z</dcterms:created>
  <dcterms:modified xsi:type="dcterms:W3CDTF">2013-06-11T13:07:00Z</dcterms:modified>
</cp:coreProperties>
</file>