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1822" w:rsidRDefault="00D71822" w:rsidP="00DF3907">
      <w:pPr>
        <w:pStyle w:val="adresa"/>
        <w:jc w:val="left"/>
      </w:pPr>
    </w:p>
    <w:p w:rsidR="008B5126" w:rsidRDefault="008B5126" w:rsidP="00DF3907">
      <w:pPr>
        <w:pStyle w:val="adresa"/>
        <w:jc w:val="left"/>
      </w:pPr>
    </w:p>
    <w:p w:rsidR="008B5126" w:rsidRDefault="008B5126" w:rsidP="00DF3907">
      <w:pPr>
        <w:pStyle w:val="adresa"/>
        <w:jc w:val="left"/>
        <w:rPr>
          <w:rFonts w:cs="Arial"/>
        </w:rPr>
      </w:pPr>
    </w:p>
    <w:p w:rsidR="008963C9" w:rsidRDefault="008963C9" w:rsidP="00DF3907">
      <w:pPr>
        <w:pStyle w:val="adresa"/>
        <w:jc w:val="left"/>
        <w:rPr>
          <w:rStyle w:val="Siln"/>
          <w:rFonts w:cs="Arial"/>
        </w:rPr>
      </w:pPr>
    </w:p>
    <w:p w:rsidR="008963C9" w:rsidRDefault="008963C9" w:rsidP="00DF3907">
      <w:pPr>
        <w:pStyle w:val="adresa"/>
        <w:jc w:val="left"/>
        <w:rPr>
          <w:rStyle w:val="Siln"/>
          <w:rFonts w:cs="Arial"/>
        </w:rPr>
      </w:pPr>
    </w:p>
    <w:p w:rsidR="00463435" w:rsidRDefault="00114594" w:rsidP="00861A77">
      <w:pPr>
        <w:pStyle w:val="adresa"/>
        <w:jc w:val="left"/>
        <w:rPr>
          <w:rFonts w:cs="Arial"/>
          <w:b/>
        </w:rPr>
      </w:pPr>
      <w:r>
        <w:rPr>
          <w:rStyle w:val="Siln"/>
          <w:rFonts w:cs="Arial"/>
        </w:rPr>
        <w:t xml:space="preserve"> </w:t>
      </w:r>
      <w:r w:rsidR="00861A77">
        <w:rPr>
          <w:rStyle w:val="Siln"/>
          <w:rFonts w:cs="Arial"/>
          <w:b w:val="0"/>
        </w:rPr>
        <w:t xml:space="preserve"> </w:t>
      </w:r>
    </w:p>
    <w:p w:rsidR="00114594" w:rsidRDefault="00114594" w:rsidP="00DF3907">
      <w:pPr>
        <w:pStyle w:val="adresa"/>
        <w:jc w:val="left"/>
        <w:rPr>
          <w:rFonts w:cs="Arial"/>
          <w:b/>
        </w:rPr>
      </w:pPr>
    </w:p>
    <w:p w:rsidR="00114594" w:rsidRPr="00360756" w:rsidRDefault="00114594" w:rsidP="00DF3907">
      <w:pPr>
        <w:pStyle w:val="adresa"/>
        <w:jc w:val="left"/>
        <w:rPr>
          <w:b/>
        </w:rPr>
        <w:sectPr w:rsidR="00114594" w:rsidRPr="00360756" w:rsidSect="007A639A">
          <w:headerReference w:type="default" r:id="rId8"/>
          <w:footerReference w:type="default" r:id="rId9"/>
          <w:headerReference w:type="first" r:id="rId10"/>
          <w:footerReference w:type="first" r:id="rId11"/>
          <w:type w:val="continuous"/>
          <w:pgSz w:w="11906" w:h="16838" w:code="9"/>
          <w:pgMar w:top="2268" w:right="1418" w:bottom="1418" w:left="1418" w:header="709" w:footer="567" w:gutter="0"/>
          <w:cols w:num="2" w:space="708"/>
          <w:titlePg/>
          <w:docGrid w:linePitch="360"/>
        </w:sectPr>
      </w:pPr>
    </w:p>
    <w:p w:rsidR="00CC0E6E" w:rsidRPr="00360756" w:rsidRDefault="00CC0E6E" w:rsidP="007B79A8">
      <w:pPr>
        <w:pStyle w:val="pole"/>
        <w:rPr>
          <w:b/>
          <w:sz w:val="18"/>
          <w:szCs w:val="18"/>
        </w:rPr>
      </w:pPr>
    </w:p>
    <w:p w:rsidR="002A3F81" w:rsidRPr="00D71822" w:rsidRDefault="00575F49" w:rsidP="00C35682">
      <w:pPr>
        <w:pStyle w:val="pole"/>
        <w:outlineLvl w:val="0"/>
        <w:rPr>
          <w:sz w:val="18"/>
          <w:szCs w:val="18"/>
        </w:rPr>
      </w:pPr>
      <w:r w:rsidRPr="00DF3907">
        <w:rPr>
          <w:sz w:val="18"/>
          <w:szCs w:val="18"/>
        </w:rPr>
        <w:t>D</w:t>
      </w:r>
      <w:r w:rsidR="002A3F81" w:rsidRPr="00DF3907">
        <w:rPr>
          <w:sz w:val="18"/>
          <w:szCs w:val="18"/>
        </w:rPr>
        <w:t>atum:</w:t>
      </w:r>
      <w:r w:rsidR="002A3F81" w:rsidRPr="00DF3907">
        <w:rPr>
          <w:sz w:val="18"/>
          <w:szCs w:val="18"/>
        </w:rPr>
        <w:tab/>
      </w:r>
      <w:proofErr w:type="gramStart"/>
      <w:r w:rsidR="008963C9">
        <w:rPr>
          <w:sz w:val="18"/>
          <w:szCs w:val="18"/>
        </w:rPr>
        <w:t>14.6.2013</w:t>
      </w:r>
      <w:proofErr w:type="gramEnd"/>
      <w:r w:rsidR="00045438">
        <w:rPr>
          <w:sz w:val="18"/>
          <w:szCs w:val="18"/>
        </w:rPr>
        <w:t xml:space="preserve"> </w:t>
      </w:r>
    </w:p>
    <w:p w:rsidR="002A3F81" w:rsidRPr="00D71822" w:rsidRDefault="00EC38DD" w:rsidP="007B79A8">
      <w:pPr>
        <w:pStyle w:val="pole"/>
        <w:rPr>
          <w:sz w:val="18"/>
          <w:szCs w:val="18"/>
        </w:rPr>
      </w:pPr>
      <w:proofErr w:type="spellStart"/>
      <w:proofErr w:type="gramStart"/>
      <w:r w:rsidRPr="00D71822">
        <w:rPr>
          <w:sz w:val="18"/>
          <w:szCs w:val="18"/>
        </w:rPr>
        <w:t>Evid</w:t>
      </w:r>
      <w:proofErr w:type="spellEnd"/>
      <w:r w:rsidRPr="00D71822">
        <w:rPr>
          <w:sz w:val="18"/>
          <w:szCs w:val="18"/>
        </w:rPr>
        <w:t>.  č.</w:t>
      </w:r>
      <w:proofErr w:type="gramEnd"/>
      <w:r w:rsidR="002A3F81" w:rsidRPr="00D71822">
        <w:rPr>
          <w:sz w:val="18"/>
          <w:szCs w:val="18"/>
        </w:rPr>
        <w:t>:</w:t>
      </w:r>
      <w:r w:rsidR="002A3F81" w:rsidRPr="00D71822">
        <w:rPr>
          <w:sz w:val="18"/>
          <w:szCs w:val="18"/>
        </w:rPr>
        <w:tab/>
      </w:r>
      <w:r w:rsidR="00890A6B" w:rsidRPr="00D71822">
        <w:rPr>
          <w:sz w:val="18"/>
          <w:szCs w:val="18"/>
        </w:rPr>
        <w:t>VZ-</w:t>
      </w:r>
      <w:r w:rsidR="00045438">
        <w:rPr>
          <w:sz w:val="18"/>
          <w:szCs w:val="18"/>
        </w:rPr>
        <w:t>184</w:t>
      </w:r>
      <w:r w:rsidR="00890A6B" w:rsidRPr="00D71822">
        <w:rPr>
          <w:sz w:val="18"/>
          <w:szCs w:val="18"/>
        </w:rPr>
        <w:t>/2013</w:t>
      </w:r>
    </w:p>
    <w:p w:rsidR="00C5669E" w:rsidRPr="00D71822" w:rsidRDefault="00AD6978" w:rsidP="007B79A8">
      <w:pPr>
        <w:pStyle w:val="pole"/>
        <w:rPr>
          <w:sz w:val="18"/>
          <w:szCs w:val="18"/>
        </w:rPr>
      </w:pPr>
      <w:r w:rsidRPr="00D71822">
        <w:rPr>
          <w:sz w:val="18"/>
          <w:szCs w:val="18"/>
        </w:rPr>
        <w:t>Číslo jednací</w:t>
      </w:r>
      <w:r w:rsidR="00C5669E" w:rsidRPr="00D71822">
        <w:rPr>
          <w:sz w:val="18"/>
          <w:szCs w:val="18"/>
        </w:rPr>
        <w:t>:</w:t>
      </w:r>
      <w:r w:rsidR="00C5669E" w:rsidRPr="00D71822">
        <w:rPr>
          <w:sz w:val="18"/>
          <w:szCs w:val="18"/>
        </w:rPr>
        <w:tab/>
      </w:r>
      <w:r w:rsidR="00114594">
        <w:rPr>
          <w:sz w:val="18"/>
          <w:szCs w:val="18"/>
        </w:rPr>
        <w:t xml:space="preserve"> </w:t>
      </w:r>
    </w:p>
    <w:p w:rsidR="002A3F81" w:rsidRPr="00D71822" w:rsidRDefault="00575F49" w:rsidP="007B79A8">
      <w:pPr>
        <w:pStyle w:val="pole"/>
        <w:rPr>
          <w:sz w:val="18"/>
          <w:szCs w:val="18"/>
        </w:rPr>
      </w:pPr>
      <w:r w:rsidRPr="00D71822">
        <w:rPr>
          <w:sz w:val="18"/>
          <w:szCs w:val="18"/>
        </w:rPr>
        <w:t>Vyřizuje</w:t>
      </w:r>
      <w:r w:rsidR="00D71822" w:rsidRPr="00D71822">
        <w:rPr>
          <w:sz w:val="18"/>
          <w:szCs w:val="18"/>
        </w:rPr>
        <w:t xml:space="preserve"> </w:t>
      </w:r>
      <w:r w:rsidR="002A3F81" w:rsidRPr="00D71822">
        <w:rPr>
          <w:sz w:val="18"/>
          <w:szCs w:val="18"/>
        </w:rPr>
        <w:t>:</w:t>
      </w:r>
      <w:r w:rsidR="002A3F81" w:rsidRPr="00D71822">
        <w:rPr>
          <w:sz w:val="18"/>
          <w:szCs w:val="18"/>
        </w:rPr>
        <w:tab/>
      </w:r>
      <w:proofErr w:type="spellStart"/>
      <w:proofErr w:type="gramStart"/>
      <w:r w:rsidR="00D71822" w:rsidRPr="00D71822">
        <w:rPr>
          <w:sz w:val="18"/>
          <w:szCs w:val="18"/>
        </w:rPr>
        <w:t>ing.Pohl</w:t>
      </w:r>
      <w:proofErr w:type="spellEnd"/>
      <w:proofErr w:type="gramEnd"/>
      <w:r w:rsidR="00D71822" w:rsidRPr="00D71822">
        <w:rPr>
          <w:sz w:val="18"/>
          <w:szCs w:val="18"/>
        </w:rPr>
        <w:t xml:space="preserve"> </w:t>
      </w:r>
    </w:p>
    <w:p w:rsidR="002A3F81" w:rsidRPr="00D71822" w:rsidRDefault="00575F49" w:rsidP="00353C6B">
      <w:pPr>
        <w:pStyle w:val="pole"/>
        <w:rPr>
          <w:sz w:val="18"/>
          <w:szCs w:val="18"/>
        </w:rPr>
      </w:pPr>
      <w:r w:rsidRPr="00D71822">
        <w:rPr>
          <w:sz w:val="18"/>
          <w:szCs w:val="18"/>
        </w:rPr>
        <w:t>E</w:t>
      </w:r>
      <w:r w:rsidR="002A3F81" w:rsidRPr="00D71822">
        <w:rPr>
          <w:sz w:val="18"/>
          <w:szCs w:val="18"/>
        </w:rPr>
        <w:t>-mail:</w:t>
      </w:r>
      <w:r w:rsidR="002A3F81" w:rsidRPr="00D71822">
        <w:rPr>
          <w:sz w:val="18"/>
          <w:szCs w:val="18"/>
        </w:rPr>
        <w:tab/>
      </w:r>
      <w:r w:rsidR="00D71822" w:rsidRPr="00D71822">
        <w:rPr>
          <w:sz w:val="18"/>
          <w:szCs w:val="18"/>
        </w:rPr>
        <w:t>pohl@vosvdf.cz</w:t>
      </w:r>
      <w:r w:rsidR="00AF3433" w:rsidRPr="00D71822">
        <w:rPr>
          <w:sz w:val="18"/>
          <w:szCs w:val="18"/>
        </w:rPr>
        <w:t xml:space="preserve"> </w:t>
      </w:r>
    </w:p>
    <w:p w:rsidR="003D7463" w:rsidRPr="007B79A8" w:rsidRDefault="003D7463" w:rsidP="007B79A8">
      <w:pPr>
        <w:pStyle w:val="przdndek"/>
      </w:pPr>
    </w:p>
    <w:p w:rsidR="003D7463" w:rsidRPr="00DE2A8E" w:rsidRDefault="003D7463" w:rsidP="007B79A8">
      <w:pPr>
        <w:pStyle w:val="przdndek"/>
      </w:pPr>
    </w:p>
    <w:p w:rsidR="00811706" w:rsidRPr="00DE2A8E" w:rsidRDefault="00811706" w:rsidP="00D735C2">
      <w:pPr>
        <w:jc w:val="both"/>
        <w:rPr>
          <w:rFonts w:cs="Arial"/>
          <w:b/>
        </w:rPr>
      </w:pPr>
      <w:r w:rsidRPr="00DE2A8E">
        <w:rPr>
          <w:rFonts w:cs="Arial"/>
          <w:b/>
        </w:rPr>
        <w:t>Výzva k podání nabíd</w:t>
      </w:r>
      <w:r w:rsidR="009107BA" w:rsidRPr="00DE2A8E">
        <w:rPr>
          <w:rFonts w:cs="Arial"/>
          <w:b/>
        </w:rPr>
        <w:t>ky</w:t>
      </w:r>
      <w:r w:rsidRPr="00DE2A8E">
        <w:rPr>
          <w:rFonts w:cs="Arial"/>
          <w:b/>
        </w:rPr>
        <w:t xml:space="preserve"> ve zjednodušeném podlimitním řízení na plnění veřejné zakázky </w:t>
      </w:r>
      <w:r w:rsidR="00F6317A" w:rsidRPr="00DE2A8E">
        <w:rPr>
          <w:rFonts w:cs="Arial"/>
          <w:b/>
        </w:rPr>
        <w:t xml:space="preserve">na </w:t>
      </w:r>
      <w:r w:rsidR="00DE2A8E" w:rsidRPr="00232B86">
        <w:rPr>
          <w:rFonts w:cs="Arial"/>
          <w:b/>
        </w:rPr>
        <w:t>dodávky</w:t>
      </w:r>
      <w:r w:rsidR="00734DB3" w:rsidRPr="00232B86">
        <w:rPr>
          <w:rFonts w:cs="Arial"/>
          <w:b/>
        </w:rPr>
        <w:t xml:space="preserve"> s názvem</w:t>
      </w:r>
      <w:r w:rsidR="00734DB3" w:rsidRPr="00DE2A8E">
        <w:rPr>
          <w:rFonts w:cs="Arial"/>
          <w:b/>
        </w:rPr>
        <w:t xml:space="preserve"> </w:t>
      </w:r>
      <w:r w:rsidR="00DE2A8E" w:rsidRPr="00DE2A8E">
        <w:rPr>
          <w:rFonts w:cs="Arial"/>
          <w:b/>
        </w:rPr>
        <w:t>„</w:t>
      </w:r>
      <w:r w:rsidR="00DE2A8E" w:rsidRPr="00DE2A8E">
        <w:rPr>
          <w:rFonts w:cs="Arial"/>
          <w:b/>
          <w:i/>
        </w:rPr>
        <w:t>Dodávky hardwaru a</w:t>
      </w:r>
      <w:r w:rsidR="00DE2A8E" w:rsidRPr="00DE2A8E">
        <w:rPr>
          <w:rFonts w:cs="Arial"/>
          <w:i/>
        </w:rPr>
        <w:t xml:space="preserve"> </w:t>
      </w:r>
      <w:r w:rsidR="00DE2A8E" w:rsidRPr="00DE2A8E">
        <w:rPr>
          <w:rFonts w:cs="Arial"/>
          <w:b/>
          <w:i/>
        </w:rPr>
        <w:t>softwaru pro VOŠ a SŠ Varnsdorf - 2013“</w:t>
      </w:r>
    </w:p>
    <w:p w:rsidR="00811706" w:rsidRPr="00DE2A8E" w:rsidRDefault="00811706" w:rsidP="00811706">
      <w:pPr>
        <w:pStyle w:val="przdndek"/>
      </w:pPr>
    </w:p>
    <w:p w:rsidR="00811706" w:rsidRPr="00DE2A8E" w:rsidRDefault="00811706" w:rsidP="00811706">
      <w:pPr>
        <w:pStyle w:val="przdndek"/>
      </w:pPr>
      <w:r w:rsidRPr="00DE2A8E">
        <w:t>Vážený dodavateli,</w:t>
      </w:r>
    </w:p>
    <w:p w:rsidR="00811706" w:rsidRPr="00DE2A8E" w:rsidRDefault="00811706" w:rsidP="00811706">
      <w:pPr>
        <w:pStyle w:val="przdndek"/>
      </w:pPr>
    </w:p>
    <w:p w:rsidR="00811706" w:rsidRPr="00DE2A8E" w:rsidRDefault="001D7B6A" w:rsidP="00811706">
      <w:pPr>
        <w:jc w:val="both"/>
        <w:rPr>
          <w:rFonts w:cs="Arial"/>
          <w:color w:val="FF00FF"/>
        </w:rPr>
      </w:pPr>
      <w:r w:rsidRPr="00DE2A8E">
        <w:rPr>
          <w:rFonts w:cs="Arial"/>
        </w:rPr>
        <w:t>v rámci zadávacího řízení veřejné zakázky na dodávky</w:t>
      </w:r>
      <w:r w:rsidR="00DE2A8E" w:rsidRPr="00DE2A8E">
        <w:rPr>
          <w:rFonts w:cs="Arial"/>
        </w:rPr>
        <w:t xml:space="preserve"> </w:t>
      </w:r>
      <w:r w:rsidRPr="00DE2A8E">
        <w:rPr>
          <w:rFonts w:cs="Arial"/>
        </w:rPr>
        <w:t xml:space="preserve">zadávané </w:t>
      </w:r>
      <w:r w:rsidR="00811706" w:rsidRPr="00DE2A8E">
        <w:rPr>
          <w:rFonts w:cs="Arial"/>
        </w:rPr>
        <w:t>ve zjednodušeném podlimitním řízení podle §</w:t>
      </w:r>
      <w:r w:rsidR="00C35682" w:rsidRPr="00DE2A8E">
        <w:rPr>
          <w:rFonts w:cs="Arial"/>
        </w:rPr>
        <w:t> </w:t>
      </w:r>
      <w:r w:rsidR="00811706" w:rsidRPr="00DE2A8E">
        <w:rPr>
          <w:rFonts w:cs="Arial"/>
        </w:rPr>
        <w:t>21</w:t>
      </w:r>
      <w:r w:rsidR="00C35682" w:rsidRPr="00DE2A8E">
        <w:rPr>
          <w:rFonts w:cs="Arial"/>
        </w:rPr>
        <w:t> </w:t>
      </w:r>
      <w:r w:rsidR="001D5B1A" w:rsidRPr="00DE2A8E">
        <w:rPr>
          <w:rFonts w:cs="Arial"/>
        </w:rPr>
        <w:t>odst.</w:t>
      </w:r>
      <w:r w:rsidR="00C35682" w:rsidRPr="00DE2A8E">
        <w:rPr>
          <w:rFonts w:cs="Arial"/>
        </w:rPr>
        <w:t> </w:t>
      </w:r>
      <w:r w:rsidR="001D5B1A" w:rsidRPr="00DE2A8E">
        <w:rPr>
          <w:rFonts w:cs="Arial"/>
        </w:rPr>
        <w:t>1</w:t>
      </w:r>
      <w:r w:rsidR="00C35682" w:rsidRPr="00DE2A8E">
        <w:rPr>
          <w:rFonts w:cs="Arial"/>
        </w:rPr>
        <w:t> </w:t>
      </w:r>
      <w:r w:rsidR="00232B86" w:rsidRPr="00DE2A8E">
        <w:rPr>
          <w:rFonts w:cs="Arial"/>
        </w:rPr>
        <w:t>písm. f) a § 25</w:t>
      </w:r>
      <w:r w:rsidR="001D5B1A" w:rsidRPr="00DE2A8E">
        <w:rPr>
          <w:rFonts w:cs="Arial"/>
        </w:rPr>
        <w:t xml:space="preserve"> </w:t>
      </w:r>
      <w:r w:rsidR="00D71822" w:rsidRPr="00DE2A8E">
        <w:rPr>
          <w:rFonts w:cs="Arial"/>
        </w:rPr>
        <w:t>písm. a) zákona</w:t>
      </w:r>
      <w:r w:rsidR="00327B33" w:rsidRPr="00DE2A8E">
        <w:rPr>
          <w:rFonts w:cs="Arial"/>
        </w:rPr>
        <w:t xml:space="preserve"> </w:t>
      </w:r>
      <w:r w:rsidR="00811706" w:rsidRPr="00DE2A8E">
        <w:rPr>
          <w:rFonts w:cs="Arial"/>
        </w:rPr>
        <w:t xml:space="preserve">č. 137/2006 Sb., o veřejných zakázkách </w:t>
      </w:r>
      <w:r w:rsidR="00AB5B98" w:rsidRPr="00DE2A8E">
        <w:rPr>
          <w:rFonts w:cs="Arial"/>
        </w:rPr>
        <w:t>ve znění pozdějších předpisů</w:t>
      </w:r>
      <w:r w:rsidR="00811706" w:rsidRPr="00DE2A8E">
        <w:rPr>
          <w:rFonts w:cs="Arial"/>
        </w:rPr>
        <w:t>  (dále</w:t>
      </w:r>
      <w:r w:rsidR="00811706">
        <w:rPr>
          <w:rFonts w:cs="Arial"/>
        </w:rPr>
        <w:t xml:space="preserve"> jen „zákon“), Vás</w:t>
      </w:r>
      <w:r w:rsidRPr="001D7B6A">
        <w:t xml:space="preserve"> </w:t>
      </w:r>
      <w:r>
        <w:t>ve smyslu § 38</w:t>
      </w:r>
      <w:r>
        <w:rPr>
          <w:i/>
          <w:iCs/>
        </w:rPr>
        <w:t xml:space="preserve"> </w:t>
      </w:r>
      <w:r>
        <w:t xml:space="preserve">zákona  </w:t>
      </w:r>
    </w:p>
    <w:p w:rsidR="00811706" w:rsidRDefault="00811706" w:rsidP="00811706">
      <w:pPr>
        <w:jc w:val="center"/>
        <w:rPr>
          <w:rFonts w:cs="Arial"/>
          <w:b/>
        </w:rPr>
      </w:pPr>
      <w:r>
        <w:rPr>
          <w:rFonts w:cs="Arial"/>
          <w:b/>
        </w:rPr>
        <w:t>v </w:t>
      </w:r>
      <w:r w:rsidRPr="0002519B">
        <w:rPr>
          <w:rFonts w:cs="Arial"/>
          <w:b/>
        </w:rPr>
        <w:t>y</w:t>
      </w:r>
      <w:r>
        <w:rPr>
          <w:rFonts w:cs="Arial"/>
          <w:b/>
        </w:rPr>
        <w:t xml:space="preserve"> </w:t>
      </w:r>
      <w:r w:rsidRPr="0002519B">
        <w:rPr>
          <w:rFonts w:cs="Arial"/>
          <w:b/>
        </w:rPr>
        <w:t>z</w:t>
      </w:r>
      <w:r>
        <w:rPr>
          <w:rFonts w:cs="Arial"/>
          <w:b/>
        </w:rPr>
        <w:t> </w:t>
      </w:r>
      <w:r w:rsidRPr="0002519B">
        <w:rPr>
          <w:rFonts w:cs="Arial"/>
          <w:b/>
        </w:rPr>
        <w:t>ý</w:t>
      </w:r>
      <w:r>
        <w:rPr>
          <w:rFonts w:cs="Arial"/>
          <w:b/>
        </w:rPr>
        <w:t xml:space="preserve"> </w:t>
      </w:r>
      <w:r w:rsidRPr="0002519B">
        <w:rPr>
          <w:rFonts w:cs="Arial"/>
          <w:b/>
        </w:rPr>
        <w:t>v</w:t>
      </w:r>
      <w:r>
        <w:rPr>
          <w:rFonts w:cs="Arial"/>
          <w:b/>
        </w:rPr>
        <w:t> </w:t>
      </w:r>
      <w:r w:rsidRPr="0002519B">
        <w:rPr>
          <w:rFonts w:cs="Arial"/>
          <w:b/>
        </w:rPr>
        <w:t>á</w:t>
      </w:r>
      <w:r>
        <w:rPr>
          <w:rFonts w:cs="Arial"/>
          <w:b/>
        </w:rPr>
        <w:t xml:space="preserve"> </w:t>
      </w:r>
      <w:r w:rsidRPr="0002519B">
        <w:rPr>
          <w:rFonts w:cs="Arial"/>
          <w:b/>
        </w:rPr>
        <w:t>m</w:t>
      </w:r>
    </w:p>
    <w:p w:rsidR="00214658" w:rsidRDefault="00811706" w:rsidP="00214658">
      <w:pPr>
        <w:jc w:val="both"/>
      </w:pPr>
      <w:r>
        <w:rPr>
          <w:rFonts w:cs="Arial"/>
        </w:rPr>
        <w:t>k podání nabídky</w:t>
      </w:r>
      <w:r w:rsidR="001D7B6A">
        <w:rPr>
          <w:rFonts w:cs="Arial"/>
        </w:rPr>
        <w:t xml:space="preserve"> a </w:t>
      </w:r>
      <w:r w:rsidR="001D7B6A" w:rsidRPr="001D7B6A">
        <w:t xml:space="preserve">prokázání kvalifikace a poskytuji Vám zadávací dokumentaci na </w:t>
      </w:r>
      <w:r w:rsidR="00AB5B98">
        <w:t xml:space="preserve">tuto </w:t>
      </w:r>
      <w:r w:rsidR="001D7B6A" w:rsidRPr="001D7B6A">
        <w:t>veřejnou zakázku</w:t>
      </w:r>
      <w:r w:rsidR="007D3916">
        <w:t>.</w:t>
      </w:r>
      <w:r w:rsidR="008474EB">
        <w:t xml:space="preserve"> </w:t>
      </w:r>
    </w:p>
    <w:p w:rsidR="007D3916" w:rsidRPr="007D3916" w:rsidRDefault="007D3916" w:rsidP="00214658">
      <w:pPr>
        <w:numPr>
          <w:ilvl w:val="0"/>
          <w:numId w:val="19"/>
        </w:numPr>
        <w:spacing w:after="120"/>
        <w:jc w:val="both"/>
      </w:pPr>
      <w:r>
        <w:rPr>
          <w:rFonts w:cs="Arial"/>
          <w:b/>
          <w:u w:val="single"/>
        </w:rPr>
        <w:t>Název zakázky</w:t>
      </w:r>
    </w:p>
    <w:p w:rsidR="00DE2A8E" w:rsidRPr="00DE2A8E" w:rsidRDefault="00DE2A8E" w:rsidP="002852A0">
      <w:pPr>
        <w:spacing w:after="120"/>
        <w:ind w:firstLine="567"/>
        <w:jc w:val="both"/>
        <w:rPr>
          <w:rFonts w:cs="Arial"/>
        </w:rPr>
      </w:pPr>
      <w:r>
        <w:rPr>
          <w:rFonts w:cs="Arial"/>
          <w:b/>
        </w:rPr>
        <w:t>„</w:t>
      </w:r>
      <w:r w:rsidRPr="00F40DA8">
        <w:rPr>
          <w:rFonts w:cs="Arial"/>
          <w:b/>
          <w:i/>
        </w:rPr>
        <w:t>Dodávky hardwaru a</w:t>
      </w:r>
      <w:r w:rsidRPr="00F40DA8">
        <w:rPr>
          <w:rFonts w:cs="Arial"/>
          <w:i/>
        </w:rPr>
        <w:t xml:space="preserve"> </w:t>
      </w:r>
      <w:r w:rsidRPr="00F40DA8">
        <w:rPr>
          <w:rFonts w:cs="Arial"/>
          <w:b/>
          <w:i/>
        </w:rPr>
        <w:t>softwaru pro VOŠ a SŠ Varnsdorf - 2013“</w:t>
      </w:r>
    </w:p>
    <w:p w:rsidR="00811706" w:rsidRPr="001D7B6A" w:rsidRDefault="004E78A2" w:rsidP="007D3916">
      <w:pPr>
        <w:numPr>
          <w:ilvl w:val="0"/>
          <w:numId w:val="19"/>
        </w:numPr>
        <w:spacing w:after="120"/>
        <w:jc w:val="both"/>
        <w:rPr>
          <w:rFonts w:cs="Arial"/>
        </w:rPr>
      </w:pPr>
      <w:r>
        <w:rPr>
          <w:rFonts w:cs="Arial"/>
          <w:b/>
          <w:u w:val="single"/>
        </w:rPr>
        <w:t xml:space="preserve">Identifikační údaje veřejného </w:t>
      </w:r>
      <w:proofErr w:type="gramStart"/>
      <w:r>
        <w:rPr>
          <w:rFonts w:cs="Arial"/>
          <w:b/>
          <w:u w:val="single"/>
        </w:rPr>
        <w:t>zadavatele</w:t>
      </w:r>
      <w:r w:rsidR="00811706" w:rsidRPr="001D7B6A">
        <w:rPr>
          <w:rFonts w:cs="Arial"/>
          <w:u w:val="single"/>
        </w:rPr>
        <w:t xml:space="preserve"> </w:t>
      </w:r>
      <w:r w:rsidR="00811706" w:rsidRPr="001D7B6A">
        <w:rPr>
          <w:rFonts w:cs="Arial"/>
        </w:rPr>
        <w:t>:</w:t>
      </w:r>
      <w:proofErr w:type="gramEnd"/>
    </w:p>
    <w:tbl>
      <w:tblPr>
        <w:tblW w:w="0" w:type="auto"/>
        <w:tblInd w:w="6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96"/>
        <w:gridCol w:w="6232"/>
      </w:tblGrid>
      <w:tr w:rsidR="00811706" w:rsidRPr="007663FD" w:rsidTr="00D735C2">
        <w:tc>
          <w:tcPr>
            <w:tcW w:w="2396" w:type="dxa"/>
            <w:vAlign w:val="center"/>
          </w:tcPr>
          <w:p w:rsidR="00811706" w:rsidRPr="00EC56A7" w:rsidRDefault="00811706" w:rsidP="00D735C2">
            <w:pPr>
              <w:spacing w:after="0"/>
              <w:rPr>
                <w:rFonts w:eastAsia="Times New Roman" w:cs="Arial"/>
              </w:rPr>
            </w:pPr>
            <w:r w:rsidRPr="00EC56A7">
              <w:rPr>
                <w:rFonts w:eastAsia="Times New Roman" w:cs="Arial"/>
              </w:rPr>
              <w:t>Název:</w:t>
            </w:r>
          </w:p>
        </w:tc>
        <w:tc>
          <w:tcPr>
            <w:tcW w:w="6232" w:type="dxa"/>
            <w:vAlign w:val="center"/>
          </w:tcPr>
          <w:p w:rsidR="00811706" w:rsidRPr="00EC56A7" w:rsidRDefault="00DE2A8E" w:rsidP="00D735C2">
            <w:pPr>
              <w:spacing w:after="0"/>
              <w:rPr>
                <w:rFonts w:eastAsia="Times New Roman" w:cs="Arial"/>
              </w:rPr>
            </w:pPr>
            <w:r w:rsidRPr="00EC56A7">
              <w:rPr>
                <w:rFonts w:cs="Arial"/>
              </w:rPr>
              <w:t>Vyšší odborná škola a Střední škola Varnsdorf, příspěvková organizace</w:t>
            </w:r>
          </w:p>
        </w:tc>
      </w:tr>
      <w:tr w:rsidR="00811706" w:rsidRPr="007663FD" w:rsidTr="00D735C2">
        <w:tc>
          <w:tcPr>
            <w:tcW w:w="2396" w:type="dxa"/>
            <w:vAlign w:val="center"/>
          </w:tcPr>
          <w:p w:rsidR="00811706" w:rsidRPr="00EC56A7" w:rsidRDefault="00811706" w:rsidP="00D735C2">
            <w:pPr>
              <w:spacing w:after="0"/>
              <w:rPr>
                <w:rFonts w:eastAsia="Times New Roman" w:cs="Arial"/>
              </w:rPr>
            </w:pPr>
            <w:r w:rsidRPr="00EC56A7">
              <w:rPr>
                <w:rFonts w:eastAsia="Times New Roman" w:cs="Arial"/>
              </w:rPr>
              <w:t>Zastoupený:</w:t>
            </w:r>
          </w:p>
        </w:tc>
        <w:tc>
          <w:tcPr>
            <w:tcW w:w="6232" w:type="dxa"/>
            <w:vAlign w:val="center"/>
          </w:tcPr>
          <w:p w:rsidR="00811706" w:rsidRPr="00EC56A7" w:rsidRDefault="00DE2A8E" w:rsidP="00D735C2">
            <w:pPr>
              <w:spacing w:after="0"/>
              <w:rPr>
                <w:rFonts w:eastAsia="Times New Roman" w:cs="Arial"/>
              </w:rPr>
            </w:pPr>
            <w:r w:rsidRPr="00EC56A7">
              <w:rPr>
                <w:rFonts w:cs="Arial"/>
              </w:rPr>
              <w:t>Ing. Bc. Petrem Jakubcem, ředitelem školy</w:t>
            </w:r>
          </w:p>
        </w:tc>
      </w:tr>
      <w:tr w:rsidR="00811706" w:rsidRPr="007663FD" w:rsidTr="00D735C2">
        <w:tc>
          <w:tcPr>
            <w:tcW w:w="2396" w:type="dxa"/>
            <w:vAlign w:val="center"/>
          </w:tcPr>
          <w:p w:rsidR="00811706" w:rsidRPr="00EC56A7" w:rsidRDefault="00811706" w:rsidP="00D735C2">
            <w:pPr>
              <w:spacing w:after="0"/>
              <w:rPr>
                <w:rFonts w:eastAsia="Times New Roman" w:cs="Arial"/>
              </w:rPr>
            </w:pPr>
            <w:r w:rsidRPr="00EC56A7">
              <w:rPr>
                <w:rFonts w:eastAsia="Times New Roman" w:cs="Arial"/>
              </w:rPr>
              <w:t>Sídlo:</w:t>
            </w:r>
          </w:p>
        </w:tc>
        <w:tc>
          <w:tcPr>
            <w:tcW w:w="6232" w:type="dxa"/>
            <w:vAlign w:val="center"/>
          </w:tcPr>
          <w:p w:rsidR="00811706" w:rsidRPr="00EC56A7" w:rsidRDefault="00DE2A8E" w:rsidP="00D735C2">
            <w:pPr>
              <w:spacing w:after="0"/>
              <w:rPr>
                <w:rFonts w:eastAsia="Times New Roman" w:cs="Arial"/>
              </w:rPr>
            </w:pPr>
            <w:r w:rsidRPr="00EC56A7">
              <w:rPr>
                <w:rFonts w:cs="Arial"/>
              </w:rPr>
              <w:t>Bratislavská 2166, 407 47 Varnsdorf</w:t>
            </w:r>
          </w:p>
        </w:tc>
      </w:tr>
      <w:tr w:rsidR="00811706" w:rsidRPr="007663FD" w:rsidTr="00D735C2">
        <w:tc>
          <w:tcPr>
            <w:tcW w:w="2396" w:type="dxa"/>
            <w:vAlign w:val="center"/>
          </w:tcPr>
          <w:p w:rsidR="00811706" w:rsidRPr="00EC56A7" w:rsidRDefault="00811706" w:rsidP="00D735C2">
            <w:pPr>
              <w:spacing w:after="0"/>
              <w:rPr>
                <w:rFonts w:eastAsia="Times New Roman" w:cs="Arial"/>
              </w:rPr>
            </w:pPr>
            <w:r w:rsidRPr="00EC56A7">
              <w:rPr>
                <w:rFonts w:eastAsia="Times New Roman" w:cs="Arial"/>
              </w:rPr>
              <w:t>IČ</w:t>
            </w:r>
            <w:r w:rsidR="00BE51AB">
              <w:rPr>
                <w:rFonts w:eastAsia="Times New Roman" w:cs="Arial"/>
              </w:rPr>
              <w:t>O</w:t>
            </w:r>
            <w:r w:rsidRPr="00EC56A7">
              <w:rPr>
                <w:rFonts w:eastAsia="Times New Roman" w:cs="Arial"/>
              </w:rPr>
              <w:t>:</w:t>
            </w:r>
          </w:p>
        </w:tc>
        <w:tc>
          <w:tcPr>
            <w:tcW w:w="6232" w:type="dxa"/>
            <w:vAlign w:val="center"/>
          </w:tcPr>
          <w:p w:rsidR="00811706" w:rsidRPr="00EC56A7" w:rsidRDefault="00DE2A8E" w:rsidP="00D735C2">
            <w:pPr>
              <w:spacing w:after="0"/>
              <w:rPr>
                <w:rFonts w:eastAsia="Times New Roman" w:cs="Arial"/>
              </w:rPr>
            </w:pPr>
            <w:r w:rsidRPr="00EC56A7">
              <w:rPr>
                <w:rFonts w:cs="Arial"/>
              </w:rPr>
              <w:t>18383874</w:t>
            </w:r>
          </w:p>
        </w:tc>
      </w:tr>
      <w:tr w:rsidR="00811706" w:rsidRPr="007663FD" w:rsidTr="00D735C2">
        <w:tc>
          <w:tcPr>
            <w:tcW w:w="2396" w:type="dxa"/>
            <w:vAlign w:val="center"/>
          </w:tcPr>
          <w:p w:rsidR="00811706" w:rsidRPr="00EC56A7" w:rsidRDefault="00811706" w:rsidP="00D735C2">
            <w:pPr>
              <w:spacing w:after="0"/>
              <w:rPr>
                <w:rFonts w:eastAsia="Times New Roman" w:cs="Arial"/>
              </w:rPr>
            </w:pPr>
            <w:r w:rsidRPr="00EC56A7">
              <w:rPr>
                <w:rFonts w:eastAsia="Times New Roman" w:cs="Arial"/>
              </w:rPr>
              <w:t>Kontaktní osoba ve věcech technických:</w:t>
            </w:r>
          </w:p>
        </w:tc>
        <w:tc>
          <w:tcPr>
            <w:tcW w:w="6232" w:type="dxa"/>
            <w:vAlign w:val="center"/>
          </w:tcPr>
          <w:p w:rsidR="00811706" w:rsidRPr="00EC56A7" w:rsidRDefault="00DE2A8E" w:rsidP="00D735C2">
            <w:pPr>
              <w:spacing w:after="0"/>
              <w:rPr>
                <w:rFonts w:eastAsia="Times New Roman" w:cs="Arial"/>
              </w:rPr>
            </w:pPr>
            <w:r w:rsidRPr="00EC56A7">
              <w:rPr>
                <w:rFonts w:eastAsia="Times New Roman" w:cs="Arial"/>
              </w:rPr>
              <w:t>Ing. Jiří Ježek</w:t>
            </w:r>
            <w:r w:rsidR="00811706" w:rsidRPr="00EC56A7">
              <w:rPr>
                <w:rFonts w:eastAsia="Times New Roman" w:cs="Arial"/>
              </w:rPr>
              <w:t xml:space="preserve"> tel.: </w:t>
            </w:r>
            <w:r w:rsidRPr="00EC56A7">
              <w:rPr>
                <w:rFonts w:eastAsia="Times New Roman" w:cs="Arial"/>
              </w:rPr>
              <w:t>773</w:t>
            </w:r>
            <w:r w:rsidR="00EC56A7" w:rsidRPr="00EC56A7">
              <w:rPr>
                <w:rFonts w:eastAsia="Times New Roman" w:cs="Arial"/>
              </w:rPr>
              <w:t> 798 382</w:t>
            </w:r>
            <w:r w:rsidR="00811706" w:rsidRPr="00EC56A7">
              <w:rPr>
                <w:rFonts w:eastAsia="Times New Roman" w:cs="Arial"/>
              </w:rPr>
              <w:t xml:space="preserve"> </w:t>
            </w:r>
          </w:p>
          <w:p w:rsidR="00811706" w:rsidRPr="00EC56A7" w:rsidRDefault="00811706" w:rsidP="00D735C2">
            <w:pPr>
              <w:spacing w:after="0"/>
              <w:rPr>
                <w:rFonts w:eastAsia="Times New Roman" w:cs="Arial"/>
              </w:rPr>
            </w:pPr>
            <w:r w:rsidRPr="00EC56A7">
              <w:rPr>
                <w:rFonts w:eastAsia="Times New Roman" w:cs="Arial"/>
              </w:rPr>
              <w:t xml:space="preserve">e-mail: </w:t>
            </w:r>
            <w:hyperlink r:id="rId12" w:history="1">
              <w:r w:rsidR="00D71822" w:rsidRPr="007A4192">
                <w:rPr>
                  <w:rStyle w:val="Hypertextovodkaz"/>
                  <w:rFonts w:eastAsia="Times New Roman" w:cs="Arial"/>
                </w:rPr>
                <w:t>j.jezek@sosvdf.cz</w:t>
              </w:r>
            </w:hyperlink>
            <w:r w:rsidR="00D735C2">
              <w:rPr>
                <w:rFonts w:eastAsia="Times New Roman" w:cs="Arial"/>
              </w:rPr>
              <w:t xml:space="preserve">  </w:t>
            </w:r>
          </w:p>
        </w:tc>
      </w:tr>
      <w:tr w:rsidR="00811706" w:rsidRPr="007663FD" w:rsidTr="00D735C2">
        <w:tc>
          <w:tcPr>
            <w:tcW w:w="2396" w:type="dxa"/>
            <w:vAlign w:val="center"/>
          </w:tcPr>
          <w:p w:rsidR="00811706" w:rsidRPr="00EC56A7" w:rsidRDefault="00811706" w:rsidP="00D735C2">
            <w:pPr>
              <w:spacing w:after="0"/>
              <w:rPr>
                <w:rFonts w:eastAsia="Times New Roman" w:cs="Arial"/>
              </w:rPr>
            </w:pPr>
            <w:r w:rsidRPr="00EC56A7">
              <w:rPr>
                <w:rFonts w:eastAsia="Times New Roman" w:cs="Arial"/>
              </w:rPr>
              <w:t>Kontaktní osoba ve věcech organizačních:</w:t>
            </w:r>
          </w:p>
        </w:tc>
        <w:tc>
          <w:tcPr>
            <w:tcW w:w="6232" w:type="dxa"/>
            <w:vAlign w:val="center"/>
          </w:tcPr>
          <w:p w:rsidR="00DE2A8E" w:rsidRPr="00EC56A7" w:rsidRDefault="00DE2A8E" w:rsidP="00D735C2">
            <w:pPr>
              <w:spacing w:after="0"/>
              <w:rPr>
                <w:rFonts w:cs="Arial"/>
              </w:rPr>
            </w:pPr>
            <w:r w:rsidRPr="00EC56A7">
              <w:rPr>
                <w:rFonts w:cs="Arial"/>
              </w:rPr>
              <w:t>Ing. Martin Pohl</w:t>
            </w:r>
          </w:p>
          <w:p w:rsidR="00DE2A8E" w:rsidRPr="00EC56A7" w:rsidRDefault="00DE2A8E" w:rsidP="00D735C2">
            <w:pPr>
              <w:spacing w:after="0"/>
              <w:rPr>
                <w:rFonts w:cs="Arial"/>
              </w:rPr>
            </w:pPr>
            <w:r w:rsidRPr="00EC56A7">
              <w:rPr>
                <w:rFonts w:cs="Arial"/>
              </w:rPr>
              <w:t xml:space="preserve">telefon: 412 315 024;  </w:t>
            </w:r>
          </w:p>
          <w:p w:rsidR="00811706" w:rsidRPr="00EC56A7" w:rsidRDefault="00DE2A8E" w:rsidP="00D735C2">
            <w:pPr>
              <w:spacing w:after="0"/>
              <w:rPr>
                <w:rFonts w:eastAsia="Times New Roman" w:cs="Arial"/>
              </w:rPr>
            </w:pPr>
            <w:r w:rsidRPr="00EC56A7">
              <w:rPr>
                <w:rFonts w:cs="Arial"/>
                <w:u w:val="single"/>
              </w:rPr>
              <w:t xml:space="preserve">e-mail: </w:t>
            </w:r>
            <w:hyperlink r:id="rId13" w:history="1">
              <w:r w:rsidRPr="00D735C2">
                <w:rPr>
                  <w:rStyle w:val="Hypertextovodkaz"/>
                  <w:rFonts w:cs="Arial"/>
                  <w:color w:val="3333FF"/>
                </w:rPr>
                <w:t>pohl@vosvdf.cz</w:t>
              </w:r>
            </w:hyperlink>
            <w:r w:rsidR="00D735C2">
              <w:t xml:space="preserve"> </w:t>
            </w:r>
            <w:r w:rsidR="00811706" w:rsidRPr="00EC56A7">
              <w:rPr>
                <w:rFonts w:eastAsia="Times New Roman" w:cs="Arial"/>
              </w:rPr>
              <w:t xml:space="preserve"> </w:t>
            </w:r>
          </w:p>
        </w:tc>
      </w:tr>
    </w:tbl>
    <w:p w:rsidR="00811706" w:rsidRDefault="00811706" w:rsidP="00811706">
      <w:pPr>
        <w:ind w:left="360"/>
        <w:jc w:val="both"/>
        <w:rPr>
          <w:rFonts w:cs="Arial"/>
          <w:b/>
        </w:rPr>
      </w:pPr>
    </w:p>
    <w:p w:rsidR="00890A6B" w:rsidRDefault="00890A6B" w:rsidP="00811706">
      <w:pPr>
        <w:ind w:left="360"/>
        <w:jc w:val="both"/>
        <w:rPr>
          <w:rFonts w:cs="Arial"/>
          <w:b/>
        </w:rPr>
      </w:pPr>
    </w:p>
    <w:p w:rsidR="00890A6B" w:rsidRDefault="00890A6B" w:rsidP="00811706">
      <w:pPr>
        <w:ind w:left="360"/>
        <w:jc w:val="both"/>
        <w:rPr>
          <w:rFonts w:cs="Arial"/>
          <w:b/>
        </w:rPr>
      </w:pPr>
    </w:p>
    <w:p w:rsidR="00811706" w:rsidRPr="00232B86" w:rsidRDefault="007D3916" w:rsidP="00232B86">
      <w:pPr>
        <w:numPr>
          <w:ilvl w:val="0"/>
          <w:numId w:val="19"/>
        </w:numPr>
        <w:spacing w:after="120"/>
        <w:jc w:val="both"/>
        <w:rPr>
          <w:rFonts w:cs="Arial"/>
          <w:b/>
          <w:u w:val="single"/>
        </w:rPr>
      </w:pPr>
      <w:r w:rsidRPr="00232B86">
        <w:rPr>
          <w:rFonts w:cs="Arial"/>
          <w:b/>
          <w:u w:val="single"/>
        </w:rPr>
        <w:t>Vymezení předmětu plnění veřejné zakázky</w:t>
      </w:r>
      <w:r w:rsidR="00811706" w:rsidRPr="00232B86">
        <w:rPr>
          <w:rFonts w:cs="Arial"/>
          <w:b/>
          <w:u w:val="single"/>
        </w:rPr>
        <w:t>:</w:t>
      </w:r>
    </w:p>
    <w:p w:rsidR="004E78A2" w:rsidRDefault="004E78A2" w:rsidP="00D735C2">
      <w:pPr>
        <w:spacing w:before="100"/>
        <w:ind w:left="567"/>
        <w:jc w:val="both"/>
        <w:rPr>
          <w:rFonts w:cs="Arial"/>
          <w:iCs/>
        </w:rPr>
      </w:pPr>
      <w:r>
        <w:rPr>
          <w:rFonts w:cs="Arial"/>
        </w:rPr>
        <w:t xml:space="preserve">Předmětem plnění je </w:t>
      </w:r>
      <w:r w:rsidR="00EC56A7">
        <w:rPr>
          <w:rFonts w:cs="Arial"/>
          <w:iCs/>
        </w:rPr>
        <w:t>n</w:t>
      </w:r>
      <w:r w:rsidR="00EC56A7" w:rsidRPr="00D91F42">
        <w:rPr>
          <w:rFonts w:cs="Arial"/>
          <w:iCs/>
        </w:rPr>
        <w:t>ákup hardwaru a softwaru pro jednotlivá střediska VOŠ a SŠ Varnsdorf v rámci projektu Šablony 2013</w:t>
      </w:r>
      <w:r w:rsidR="00637B4E">
        <w:rPr>
          <w:rFonts w:cs="Arial"/>
          <w:iCs/>
        </w:rPr>
        <w:t xml:space="preserve"> CZ.1.07/1.5.00/34.1076</w:t>
      </w:r>
      <w:r w:rsidR="00EC56A7" w:rsidRPr="00D91F42">
        <w:rPr>
          <w:rFonts w:cs="Arial"/>
          <w:iCs/>
        </w:rPr>
        <w:t xml:space="preserve">, projektu </w:t>
      </w:r>
      <w:r w:rsidR="007E10DC">
        <w:rPr>
          <w:rFonts w:cs="Arial"/>
          <w:iCs/>
        </w:rPr>
        <w:t>Marketing je kamarád (</w:t>
      </w:r>
      <w:r w:rsidR="00EC56A7" w:rsidRPr="00D91F42">
        <w:rPr>
          <w:rFonts w:cs="Arial"/>
          <w:iCs/>
        </w:rPr>
        <w:t>Majka</w:t>
      </w:r>
      <w:r w:rsidR="007E10DC">
        <w:rPr>
          <w:rFonts w:cs="Arial"/>
          <w:iCs/>
        </w:rPr>
        <w:t>)</w:t>
      </w:r>
      <w:r w:rsidR="00637B4E">
        <w:rPr>
          <w:rFonts w:cs="Arial"/>
          <w:iCs/>
        </w:rPr>
        <w:t xml:space="preserve"> CZ.1.07/1.1.34/02.0050</w:t>
      </w:r>
      <w:r w:rsidR="00637B4E" w:rsidRPr="008605CC">
        <w:rPr>
          <w:rFonts w:cs="Arial"/>
          <w:iCs/>
        </w:rPr>
        <w:t xml:space="preserve"> </w:t>
      </w:r>
      <w:r w:rsidR="00EC56A7" w:rsidRPr="00D91F42">
        <w:rPr>
          <w:rFonts w:cs="Arial"/>
          <w:iCs/>
        </w:rPr>
        <w:t xml:space="preserve"> a dle potřeb školy. Podrobná specifikace dodáv</w:t>
      </w:r>
      <w:r w:rsidR="00D735C2">
        <w:rPr>
          <w:rFonts w:cs="Arial"/>
          <w:iCs/>
        </w:rPr>
        <w:t>ek</w:t>
      </w:r>
      <w:r w:rsidR="00EC56A7" w:rsidRPr="00D91F42">
        <w:rPr>
          <w:rFonts w:cs="Arial"/>
          <w:iCs/>
        </w:rPr>
        <w:t xml:space="preserve"> je uvedena v</w:t>
      </w:r>
      <w:r w:rsidR="00D735C2">
        <w:rPr>
          <w:rFonts w:cs="Arial"/>
          <w:iCs/>
        </w:rPr>
        <w:t> příloze č. 1 této výzvy</w:t>
      </w:r>
      <w:r w:rsidR="003D7F19">
        <w:rPr>
          <w:rFonts w:cs="Arial"/>
          <w:iCs/>
        </w:rPr>
        <w:t>.</w:t>
      </w:r>
    </w:p>
    <w:p w:rsidR="003D7F19" w:rsidRDefault="003D7F19" w:rsidP="00BE51AB">
      <w:pPr>
        <w:spacing w:before="100"/>
        <w:ind w:left="567"/>
        <w:jc w:val="both"/>
        <w:rPr>
          <w:rFonts w:cs="Arial"/>
          <w:iCs/>
        </w:rPr>
      </w:pPr>
      <w:r>
        <w:rPr>
          <w:rFonts w:cs="Arial"/>
          <w:iCs/>
        </w:rPr>
        <w:t xml:space="preserve">Zakázka je dle § 98 zákona </w:t>
      </w:r>
      <w:r w:rsidR="00BE51AB">
        <w:rPr>
          <w:rFonts w:cs="Arial"/>
          <w:iCs/>
        </w:rPr>
        <w:t xml:space="preserve">rozdělena </w:t>
      </w:r>
      <w:r>
        <w:rPr>
          <w:rFonts w:cs="Arial"/>
          <w:iCs/>
        </w:rPr>
        <w:t xml:space="preserve">na </w:t>
      </w:r>
      <w:r w:rsidR="00D7312D">
        <w:rPr>
          <w:rFonts w:cs="Arial"/>
          <w:iCs/>
        </w:rPr>
        <w:t xml:space="preserve">4 </w:t>
      </w:r>
      <w:r>
        <w:rPr>
          <w:rFonts w:cs="Arial"/>
          <w:iCs/>
        </w:rPr>
        <w:t>části</w:t>
      </w:r>
    </w:p>
    <w:p w:rsidR="00BE51AB" w:rsidRDefault="00BE51AB" w:rsidP="00BE51AB">
      <w:pPr>
        <w:numPr>
          <w:ilvl w:val="0"/>
          <w:numId w:val="44"/>
        </w:numPr>
        <w:spacing w:after="0"/>
        <w:ind w:left="1208" w:hanging="357"/>
        <w:jc w:val="both"/>
        <w:rPr>
          <w:rFonts w:cs="Arial"/>
          <w:iCs/>
        </w:rPr>
      </w:pPr>
      <w:r>
        <w:rPr>
          <w:rFonts w:cs="Arial"/>
          <w:iCs/>
        </w:rPr>
        <w:t>část 1. Interaktivní zařízení</w:t>
      </w:r>
    </w:p>
    <w:p w:rsidR="00BE51AB" w:rsidRDefault="00BE51AB" w:rsidP="00BE51AB">
      <w:pPr>
        <w:numPr>
          <w:ilvl w:val="0"/>
          <w:numId w:val="44"/>
        </w:numPr>
        <w:spacing w:after="0"/>
        <w:ind w:left="1208" w:hanging="357"/>
        <w:jc w:val="both"/>
        <w:rPr>
          <w:rFonts w:cs="Arial"/>
          <w:iCs/>
        </w:rPr>
      </w:pPr>
      <w:r w:rsidRPr="00A866DE">
        <w:rPr>
          <w:rFonts w:cs="Arial"/>
          <w:iCs/>
        </w:rPr>
        <w:t xml:space="preserve">část 2. </w:t>
      </w:r>
      <w:r w:rsidR="00D71822">
        <w:rPr>
          <w:rFonts w:cs="Arial"/>
        </w:rPr>
        <w:t>Notebooky a záznamová</w:t>
      </w:r>
      <w:r w:rsidR="0009193B">
        <w:rPr>
          <w:rFonts w:cs="Arial"/>
        </w:rPr>
        <w:t xml:space="preserve"> zařízení       </w:t>
      </w:r>
    </w:p>
    <w:p w:rsidR="00BE51AB" w:rsidRPr="00A866DE" w:rsidRDefault="00BE51AB" w:rsidP="00BE51AB">
      <w:pPr>
        <w:numPr>
          <w:ilvl w:val="0"/>
          <w:numId w:val="44"/>
        </w:numPr>
        <w:spacing w:after="0"/>
        <w:ind w:left="1208" w:hanging="357"/>
        <w:jc w:val="both"/>
        <w:rPr>
          <w:rFonts w:cs="Arial"/>
          <w:iCs/>
        </w:rPr>
      </w:pPr>
      <w:r w:rsidRPr="00A866DE">
        <w:rPr>
          <w:rFonts w:cs="Arial"/>
          <w:iCs/>
        </w:rPr>
        <w:t xml:space="preserve">část </w:t>
      </w:r>
      <w:r>
        <w:rPr>
          <w:rFonts w:cs="Arial"/>
          <w:iCs/>
        </w:rPr>
        <w:t>3.</w:t>
      </w:r>
      <w:r w:rsidRPr="00A866DE">
        <w:rPr>
          <w:rFonts w:cs="Arial"/>
          <w:iCs/>
        </w:rPr>
        <w:t xml:space="preserve"> </w:t>
      </w:r>
      <w:r w:rsidR="00D71822" w:rsidRPr="00A866DE">
        <w:rPr>
          <w:rFonts w:cs="Arial"/>
          <w:iCs/>
        </w:rPr>
        <w:t>PC a ostatní</w:t>
      </w:r>
      <w:r w:rsidRPr="00A866DE">
        <w:rPr>
          <w:rFonts w:cs="Arial"/>
          <w:iCs/>
        </w:rPr>
        <w:t xml:space="preserve"> hardware</w:t>
      </w:r>
    </w:p>
    <w:p w:rsidR="00BE51AB" w:rsidRDefault="00BE51AB" w:rsidP="00BE51AB">
      <w:pPr>
        <w:numPr>
          <w:ilvl w:val="0"/>
          <w:numId w:val="44"/>
        </w:numPr>
        <w:spacing w:after="0"/>
        <w:ind w:left="1208" w:hanging="357"/>
        <w:jc w:val="both"/>
        <w:rPr>
          <w:rFonts w:cs="Arial"/>
          <w:iCs/>
        </w:rPr>
      </w:pPr>
      <w:r>
        <w:rPr>
          <w:rFonts w:cs="Arial"/>
          <w:iCs/>
        </w:rPr>
        <w:t xml:space="preserve">část 4. </w:t>
      </w:r>
      <w:r w:rsidRPr="00AE063C">
        <w:rPr>
          <w:rFonts w:cs="Arial"/>
          <w:iCs/>
        </w:rPr>
        <w:t>Software</w:t>
      </w:r>
    </w:p>
    <w:p w:rsidR="00BE51AB" w:rsidRPr="00AE063C" w:rsidRDefault="00BE51AB" w:rsidP="00BE51AB">
      <w:pPr>
        <w:spacing w:before="100"/>
        <w:ind w:left="567"/>
        <w:jc w:val="both"/>
        <w:rPr>
          <w:rFonts w:cs="Arial"/>
          <w:iCs/>
        </w:rPr>
      </w:pPr>
      <w:r>
        <w:rPr>
          <w:rFonts w:cs="Arial"/>
          <w:iCs/>
        </w:rPr>
        <w:t>přičemž uchazeči mohou podat nabídku na jednu, několik nebo i všechny části zakázky a k</w:t>
      </w:r>
      <w:r w:rsidRPr="008605CC">
        <w:rPr>
          <w:rFonts w:cs="Arial"/>
        </w:rPr>
        <w:t>aždá část zakázky bude</w:t>
      </w:r>
      <w:r>
        <w:rPr>
          <w:rFonts w:cs="Arial"/>
        </w:rPr>
        <w:t xml:space="preserve"> posuzována a</w:t>
      </w:r>
      <w:r w:rsidRPr="008605CC">
        <w:rPr>
          <w:rFonts w:cs="Arial"/>
        </w:rPr>
        <w:t xml:space="preserve"> hodnocena samostatně</w:t>
      </w:r>
      <w:r>
        <w:rPr>
          <w:rFonts w:cs="Arial"/>
        </w:rPr>
        <w:t>.</w:t>
      </w:r>
    </w:p>
    <w:p w:rsidR="0094455E" w:rsidRPr="0094455E" w:rsidRDefault="0094455E" w:rsidP="0094455E">
      <w:pPr>
        <w:pStyle w:val="Zkladntextodsazen"/>
        <w:ind w:left="550"/>
        <w:jc w:val="both"/>
        <w:rPr>
          <w:rFonts w:ascii="Arial" w:hAnsi="Arial" w:cs="Arial"/>
          <w:color w:val="FF00FF"/>
          <w:sz w:val="22"/>
          <w:szCs w:val="22"/>
        </w:rPr>
      </w:pPr>
    </w:p>
    <w:p w:rsidR="0094455E" w:rsidRPr="0094455E" w:rsidRDefault="0094455E" w:rsidP="007D3916">
      <w:pPr>
        <w:numPr>
          <w:ilvl w:val="0"/>
          <w:numId w:val="8"/>
        </w:numPr>
        <w:spacing w:after="100"/>
        <w:rPr>
          <w:b/>
          <w:u w:val="single"/>
        </w:rPr>
      </w:pPr>
      <w:r w:rsidRPr="0094455E">
        <w:rPr>
          <w:b/>
          <w:u w:val="single"/>
        </w:rPr>
        <w:t>Klasifikace předmětu veřejné zakázky</w:t>
      </w:r>
    </w:p>
    <w:p w:rsidR="001147FB" w:rsidRPr="00001B75" w:rsidRDefault="001147FB" w:rsidP="001147FB">
      <w:pPr>
        <w:spacing w:before="120" w:after="0"/>
        <w:ind w:left="567"/>
        <w:jc w:val="both"/>
      </w:pPr>
      <w:r w:rsidRPr="00001B75">
        <w:t>Část 1:</w:t>
      </w:r>
    </w:p>
    <w:p w:rsidR="001147FB" w:rsidRPr="00001B75" w:rsidRDefault="006D3739" w:rsidP="001147FB">
      <w:pPr>
        <w:numPr>
          <w:ilvl w:val="0"/>
          <w:numId w:val="11"/>
        </w:numPr>
        <w:spacing w:after="0"/>
        <w:ind w:left="1037"/>
        <w:jc w:val="both"/>
      </w:pPr>
      <w:r w:rsidRPr="00001B75">
        <w:t xml:space="preserve">hlavní předmět plnění: kód CPV: 30195200-4 - Elektronické tabule a příslušenství </w:t>
      </w:r>
    </w:p>
    <w:p w:rsidR="001147FB" w:rsidRPr="001147FB" w:rsidRDefault="001147FB" w:rsidP="001147FB">
      <w:pPr>
        <w:numPr>
          <w:ilvl w:val="0"/>
          <w:numId w:val="11"/>
        </w:numPr>
        <w:spacing w:after="0"/>
        <w:jc w:val="both"/>
        <w:rPr>
          <w:rFonts w:eastAsia="Times New Roman" w:cs="Arial"/>
          <w:lang w:eastAsia="cs-CZ"/>
        </w:rPr>
      </w:pPr>
      <w:r w:rsidRPr="00001B75">
        <w:rPr>
          <w:rFonts w:cs="Arial"/>
        </w:rPr>
        <w:t>další předměty plnění: kód CPV</w:t>
      </w:r>
      <w:r w:rsidRPr="00001B75">
        <w:rPr>
          <w:rFonts w:eastAsia="Times New Roman" w:cs="Arial"/>
          <w:lang w:eastAsia="cs-CZ"/>
        </w:rPr>
        <w:t xml:space="preserve"> :38652120-7 - Video projektory</w:t>
      </w:r>
    </w:p>
    <w:p w:rsidR="001147FB" w:rsidRPr="00001B75" w:rsidRDefault="001147FB" w:rsidP="001147FB">
      <w:pPr>
        <w:spacing w:before="120" w:after="0"/>
        <w:ind w:left="567"/>
        <w:jc w:val="both"/>
      </w:pPr>
      <w:r w:rsidRPr="00001B75">
        <w:t>Část 2:</w:t>
      </w:r>
    </w:p>
    <w:p w:rsidR="006D3739" w:rsidRPr="00001B75" w:rsidRDefault="006D3739" w:rsidP="001147FB">
      <w:pPr>
        <w:numPr>
          <w:ilvl w:val="0"/>
          <w:numId w:val="11"/>
        </w:numPr>
        <w:spacing w:after="0"/>
        <w:ind w:left="1037"/>
        <w:jc w:val="both"/>
      </w:pPr>
      <w:r w:rsidRPr="00001B75">
        <w:t>hlavní předmět plnění: kód CPV: 30213100-6 - Přenosné počítače</w:t>
      </w:r>
    </w:p>
    <w:p w:rsidR="001147FB" w:rsidRPr="00001B75" w:rsidRDefault="001147FB" w:rsidP="001147FB">
      <w:pPr>
        <w:numPr>
          <w:ilvl w:val="0"/>
          <w:numId w:val="11"/>
        </w:numPr>
        <w:spacing w:after="0"/>
        <w:jc w:val="both"/>
        <w:rPr>
          <w:rStyle w:val="rf-trn-lbl"/>
          <w:rFonts w:ascii="Times New Roman" w:eastAsia="Times New Roman" w:hAnsi="Times New Roman"/>
          <w:sz w:val="24"/>
          <w:szCs w:val="24"/>
          <w:lang w:eastAsia="cs-CZ"/>
        </w:rPr>
      </w:pPr>
      <w:r w:rsidRPr="00001B75">
        <w:t>další předměty</w:t>
      </w:r>
      <w:r w:rsidRPr="00001B75">
        <w:rPr>
          <w:rFonts w:cs="Arial"/>
        </w:rPr>
        <w:t xml:space="preserve"> plnění:</w:t>
      </w:r>
      <w:r w:rsidR="00001B75" w:rsidRPr="00001B75">
        <w:rPr>
          <w:rFonts w:cs="Arial"/>
        </w:rPr>
        <w:t xml:space="preserve"> kód CPV: </w:t>
      </w:r>
      <w:r w:rsidRPr="00001B75">
        <w:rPr>
          <w:rStyle w:val="rf-trn-lbl"/>
        </w:rPr>
        <w:t xml:space="preserve">32333200-8 </w:t>
      </w:r>
      <w:r w:rsidR="00001B75">
        <w:rPr>
          <w:rStyle w:val="rf-trn-lbl"/>
        </w:rPr>
        <w:t>–</w:t>
      </w:r>
      <w:r w:rsidRPr="00001B75">
        <w:rPr>
          <w:rStyle w:val="rf-trn-lbl"/>
        </w:rPr>
        <w:t xml:space="preserve"> Videokamery</w:t>
      </w:r>
    </w:p>
    <w:p w:rsidR="00001B75" w:rsidRPr="00001B75" w:rsidRDefault="00001B75" w:rsidP="00001B75">
      <w:pPr>
        <w:spacing w:before="120" w:after="0"/>
        <w:ind w:left="567"/>
        <w:jc w:val="both"/>
      </w:pPr>
      <w:r w:rsidRPr="00001B75">
        <w:t xml:space="preserve">Část </w:t>
      </w:r>
      <w:r>
        <w:t>3</w:t>
      </w:r>
      <w:r w:rsidRPr="00001B75">
        <w:t>:</w:t>
      </w:r>
    </w:p>
    <w:p w:rsidR="00390D5A" w:rsidRPr="00390D5A" w:rsidRDefault="006D3739" w:rsidP="00390D5A">
      <w:pPr>
        <w:numPr>
          <w:ilvl w:val="0"/>
          <w:numId w:val="11"/>
        </w:numPr>
        <w:spacing w:after="0"/>
        <w:jc w:val="both"/>
        <w:rPr>
          <w:rStyle w:val="rf-trn-lbl"/>
        </w:rPr>
      </w:pPr>
      <w:r w:rsidRPr="000D2C82">
        <w:rPr>
          <w:rFonts w:cs="Arial"/>
        </w:rPr>
        <w:t xml:space="preserve">hlavní předmět plnění: kód CPV: </w:t>
      </w:r>
      <w:r w:rsidRPr="000D2C82">
        <w:rPr>
          <w:rStyle w:val="rf-trn-lbl"/>
          <w:rFonts w:cs="Arial"/>
        </w:rPr>
        <w:t xml:space="preserve">30213300-8 </w:t>
      </w:r>
      <w:r w:rsidR="00390D5A">
        <w:rPr>
          <w:rStyle w:val="rf-trn-lbl"/>
          <w:rFonts w:cs="Arial"/>
        </w:rPr>
        <w:t>–</w:t>
      </w:r>
      <w:r w:rsidRPr="000D2C82">
        <w:rPr>
          <w:rStyle w:val="rf-trn-lbl"/>
          <w:rFonts w:cs="Arial"/>
        </w:rPr>
        <w:t xml:space="preserve"> </w:t>
      </w:r>
      <w:r w:rsidR="00390D5A" w:rsidRPr="00390D5A">
        <w:rPr>
          <w:rFonts w:eastAsia="Times New Roman" w:cs="Arial"/>
          <w:lang w:eastAsia="cs-CZ"/>
        </w:rPr>
        <w:t>Stolní počítač</w:t>
      </w:r>
    </w:p>
    <w:p w:rsidR="00390D5A" w:rsidRPr="00390D5A" w:rsidRDefault="00390D5A" w:rsidP="00390D5A">
      <w:pPr>
        <w:numPr>
          <w:ilvl w:val="0"/>
          <w:numId w:val="11"/>
        </w:numPr>
        <w:spacing w:after="0"/>
        <w:jc w:val="both"/>
        <w:rPr>
          <w:rFonts w:eastAsia="Times New Roman" w:cs="Arial"/>
          <w:lang w:eastAsia="cs-CZ"/>
        </w:rPr>
      </w:pPr>
      <w:r w:rsidRPr="00390D5A">
        <w:rPr>
          <w:rFonts w:eastAsia="Times New Roman" w:cs="Arial"/>
          <w:lang w:eastAsia="cs-CZ"/>
        </w:rPr>
        <w:t>další předměty plnění: kód CPV: 30231310-3 - Ploché monitory</w:t>
      </w:r>
    </w:p>
    <w:p w:rsidR="00390D5A" w:rsidRPr="00390D5A" w:rsidRDefault="00390D5A" w:rsidP="00390D5A">
      <w:pPr>
        <w:spacing w:after="0"/>
        <w:ind w:left="4253"/>
        <w:rPr>
          <w:rFonts w:eastAsia="Times New Roman" w:cs="Arial"/>
          <w:lang w:eastAsia="cs-CZ"/>
        </w:rPr>
      </w:pPr>
      <w:r w:rsidRPr="00390D5A">
        <w:rPr>
          <w:rFonts w:eastAsia="Times New Roman" w:cs="Arial"/>
          <w:lang w:eastAsia="cs-CZ"/>
        </w:rPr>
        <w:tab/>
        <w:t>30232110-8 - Laserové tiskárny</w:t>
      </w:r>
    </w:p>
    <w:p w:rsidR="00390D5A" w:rsidRPr="00390D5A" w:rsidRDefault="00390D5A" w:rsidP="00390D5A">
      <w:pPr>
        <w:spacing w:after="0"/>
        <w:ind w:left="4253"/>
        <w:rPr>
          <w:rFonts w:eastAsia="Times New Roman" w:cs="Arial"/>
          <w:lang w:eastAsia="cs-CZ"/>
        </w:rPr>
      </w:pPr>
      <w:r w:rsidRPr="00390D5A">
        <w:rPr>
          <w:rFonts w:eastAsia="Times New Roman" w:cs="Arial"/>
          <w:lang w:eastAsia="cs-CZ"/>
        </w:rPr>
        <w:tab/>
        <w:t xml:space="preserve">30121200-5 - Zařízení pro </w:t>
      </w:r>
      <w:proofErr w:type="spellStart"/>
      <w:r w:rsidRPr="00390D5A">
        <w:rPr>
          <w:rFonts w:eastAsia="Times New Roman" w:cs="Arial"/>
          <w:lang w:eastAsia="cs-CZ"/>
        </w:rPr>
        <w:t>fotokopírování</w:t>
      </w:r>
      <w:proofErr w:type="spellEnd"/>
    </w:p>
    <w:p w:rsidR="00390D5A" w:rsidRDefault="00390D5A" w:rsidP="00390D5A">
      <w:pPr>
        <w:spacing w:after="0"/>
        <w:ind w:left="4253"/>
        <w:rPr>
          <w:rFonts w:eastAsia="Times New Roman" w:cs="Arial"/>
          <w:lang w:eastAsia="cs-CZ"/>
        </w:rPr>
      </w:pPr>
      <w:r w:rsidRPr="00390D5A">
        <w:rPr>
          <w:rFonts w:eastAsia="Times New Roman" w:cs="Arial"/>
          <w:lang w:eastAsia="cs-CZ"/>
        </w:rPr>
        <w:tab/>
        <w:t>30237130-9 - Počítačové karty</w:t>
      </w:r>
    </w:p>
    <w:p w:rsidR="00390D5A" w:rsidRPr="00001B75" w:rsidRDefault="00390D5A" w:rsidP="00390D5A">
      <w:pPr>
        <w:spacing w:after="0"/>
        <w:ind w:left="700"/>
        <w:jc w:val="both"/>
      </w:pPr>
      <w:r w:rsidRPr="00001B75">
        <w:t xml:space="preserve">Část </w:t>
      </w:r>
      <w:r>
        <w:t>4</w:t>
      </w:r>
      <w:r w:rsidRPr="00001B75">
        <w:t>:</w:t>
      </w:r>
    </w:p>
    <w:p w:rsidR="00390D5A" w:rsidRPr="00390D5A" w:rsidRDefault="00390D5A" w:rsidP="00390D5A">
      <w:pPr>
        <w:numPr>
          <w:ilvl w:val="0"/>
          <w:numId w:val="11"/>
        </w:numPr>
        <w:spacing w:after="0"/>
        <w:rPr>
          <w:rFonts w:eastAsia="Times New Roman" w:cs="Arial"/>
          <w:lang w:eastAsia="cs-CZ"/>
        </w:rPr>
      </w:pPr>
      <w:r w:rsidRPr="00F65B84">
        <w:rPr>
          <w:rFonts w:cs="Arial"/>
        </w:rPr>
        <w:t>hlavní předmět plnění:kód CPV</w:t>
      </w:r>
      <w:r w:rsidRPr="00390D5A">
        <w:rPr>
          <w:rFonts w:cs="Arial"/>
        </w:rPr>
        <w:t xml:space="preserve">: </w:t>
      </w:r>
      <w:r w:rsidRPr="00390D5A">
        <w:t xml:space="preserve">48900000-7 Různé balíky programů a počítačové </w:t>
      </w:r>
      <w:r>
        <w:t xml:space="preserve"> </w:t>
      </w:r>
    </w:p>
    <w:p w:rsidR="00390D5A" w:rsidRPr="00390D5A" w:rsidRDefault="00390D5A" w:rsidP="00390D5A">
      <w:pPr>
        <w:spacing w:after="0"/>
        <w:ind w:left="3876" w:firstLine="378"/>
        <w:rPr>
          <w:rFonts w:eastAsia="Times New Roman" w:cs="Arial"/>
          <w:lang w:eastAsia="cs-CZ"/>
        </w:rPr>
      </w:pPr>
      <w:r w:rsidRPr="00390D5A">
        <w:t>systémy</w:t>
      </w:r>
    </w:p>
    <w:p w:rsidR="00390D5A" w:rsidRDefault="00F65B84" w:rsidP="00390D5A">
      <w:pPr>
        <w:numPr>
          <w:ilvl w:val="0"/>
          <w:numId w:val="11"/>
        </w:numPr>
        <w:spacing w:after="0"/>
        <w:rPr>
          <w:rFonts w:eastAsia="Times New Roman" w:cs="Arial"/>
          <w:lang w:eastAsia="cs-CZ"/>
        </w:rPr>
      </w:pPr>
      <w:r w:rsidRPr="00F65B84">
        <w:rPr>
          <w:rFonts w:cs="Arial"/>
        </w:rPr>
        <w:t xml:space="preserve">další předměty plnění: kód CPV: </w:t>
      </w:r>
      <w:r w:rsidR="00390D5A" w:rsidRPr="00F65B84">
        <w:rPr>
          <w:rFonts w:eastAsia="Times New Roman" w:cs="Arial"/>
          <w:lang w:eastAsia="cs-CZ"/>
        </w:rPr>
        <w:t xml:space="preserve">48190000-6 - Balík programů pro oblast </w:t>
      </w:r>
      <w:r w:rsidR="00390D5A">
        <w:rPr>
          <w:rFonts w:eastAsia="Times New Roman" w:cs="Arial"/>
          <w:lang w:eastAsia="cs-CZ"/>
        </w:rPr>
        <w:t xml:space="preserve"> </w:t>
      </w:r>
    </w:p>
    <w:p w:rsidR="00390D5A" w:rsidRDefault="00390D5A" w:rsidP="00390D5A">
      <w:pPr>
        <w:spacing w:after="0"/>
        <w:ind w:left="4253"/>
        <w:rPr>
          <w:rFonts w:eastAsia="Times New Roman" w:cs="Arial"/>
          <w:lang w:eastAsia="cs-CZ"/>
        </w:rPr>
      </w:pPr>
      <w:r w:rsidRPr="00F65B84">
        <w:rPr>
          <w:rFonts w:eastAsia="Times New Roman" w:cs="Arial"/>
          <w:lang w:eastAsia="cs-CZ"/>
        </w:rPr>
        <w:t>vzdělávání</w:t>
      </w:r>
    </w:p>
    <w:p w:rsidR="000D2C82" w:rsidRPr="00F65B84" w:rsidRDefault="00390D5A" w:rsidP="00390D5A">
      <w:pPr>
        <w:pStyle w:val="Odstavecseseznamem"/>
        <w:tabs>
          <w:tab w:val="left" w:pos="4253"/>
        </w:tabs>
        <w:spacing w:after="0"/>
        <w:ind w:left="1040"/>
        <w:jc w:val="both"/>
        <w:rPr>
          <w:rFonts w:eastAsia="Times New Roman" w:cs="Arial"/>
          <w:lang w:eastAsia="cs-CZ"/>
        </w:rPr>
      </w:pPr>
      <w:r>
        <w:rPr>
          <w:rFonts w:eastAsia="Times New Roman" w:cs="Arial"/>
          <w:lang w:eastAsia="cs-CZ"/>
        </w:rPr>
        <w:tab/>
      </w:r>
      <w:r w:rsidR="000D2C82" w:rsidRPr="00F65B84">
        <w:rPr>
          <w:rFonts w:eastAsia="Times New Roman" w:cs="Arial"/>
          <w:lang w:eastAsia="cs-CZ"/>
        </w:rPr>
        <w:t>48931000-3 - Balík školicích programů</w:t>
      </w:r>
    </w:p>
    <w:p w:rsidR="00F65B84" w:rsidRPr="00F65B84" w:rsidRDefault="00F65B84" w:rsidP="00F65B84">
      <w:pPr>
        <w:tabs>
          <w:tab w:val="left" w:pos="4253"/>
        </w:tabs>
        <w:spacing w:after="0"/>
        <w:ind w:left="4253"/>
        <w:rPr>
          <w:rFonts w:eastAsia="Times New Roman" w:cs="Arial"/>
          <w:lang w:eastAsia="cs-CZ"/>
        </w:rPr>
      </w:pPr>
      <w:r>
        <w:rPr>
          <w:rFonts w:eastAsia="Times New Roman" w:cs="Arial"/>
          <w:lang w:eastAsia="cs-CZ"/>
        </w:rPr>
        <w:tab/>
      </w:r>
      <w:r w:rsidRPr="00F65B84">
        <w:rPr>
          <w:rFonts w:eastAsia="Times New Roman" w:cs="Arial"/>
          <w:lang w:eastAsia="cs-CZ"/>
        </w:rPr>
        <w:t xml:space="preserve">48320000-7 </w:t>
      </w:r>
      <w:r w:rsidR="00390D5A">
        <w:rPr>
          <w:rFonts w:eastAsia="Times New Roman" w:cs="Arial"/>
          <w:lang w:eastAsia="cs-CZ"/>
        </w:rPr>
        <w:t xml:space="preserve">- </w:t>
      </w:r>
      <w:r w:rsidRPr="00F65B84">
        <w:rPr>
          <w:rFonts w:eastAsia="Times New Roman" w:cs="Arial"/>
          <w:lang w:eastAsia="cs-CZ"/>
        </w:rPr>
        <w:t>Balík programů pro kreslení a tvorbu obrázků</w:t>
      </w:r>
      <w:r w:rsidRPr="00F65B84">
        <w:rPr>
          <w:rFonts w:eastAsia="Times New Roman" w:cs="Arial"/>
          <w:lang w:eastAsia="cs-CZ"/>
        </w:rPr>
        <w:tab/>
      </w:r>
    </w:p>
    <w:p w:rsidR="00F65B84" w:rsidRPr="00F65B84" w:rsidRDefault="00F65B84" w:rsidP="00F65B84">
      <w:pPr>
        <w:tabs>
          <w:tab w:val="left" w:pos="4253"/>
        </w:tabs>
        <w:spacing w:after="0"/>
        <w:rPr>
          <w:rFonts w:eastAsia="Times New Roman" w:cs="Arial"/>
          <w:lang w:eastAsia="cs-CZ"/>
        </w:rPr>
      </w:pPr>
      <w:r>
        <w:rPr>
          <w:rFonts w:eastAsia="Times New Roman" w:cs="Arial"/>
          <w:lang w:eastAsia="cs-CZ"/>
        </w:rPr>
        <w:tab/>
      </w:r>
      <w:r w:rsidRPr="00F65B84">
        <w:rPr>
          <w:rFonts w:eastAsia="Times New Roman" w:cs="Arial"/>
          <w:lang w:eastAsia="cs-CZ"/>
        </w:rPr>
        <w:t>32351100-9 - Zařízení pro úpravu videozáznamů</w:t>
      </w:r>
    </w:p>
    <w:p w:rsidR="00F65B84" w:rsidRPr="00F65B84" w:rsidRDefault="00F65B84" w:rsidP="00F65B84">
      <w:pPr>
        <w:tabs>
          <w:tab w:val="left" w:pos="4253"/>
        </w:tabs>
        <w:spacing w:after="0"/>
        <w:rPr>
          <w:rFonts w:eastAsia="Times New Roman" w:cs="Arial"/>
          <w:lang w:eastAsia="cs-CZ"/>
        </w:rPr>
      </w:pPr>
      <w:r>
        <w:rPr>
          <w:rFonts w:eastAsia="Times New Roman" w:cs="Arial"/>
          <w:lang w:eastAsia="cs-CZ"/>
        </w:rPr>
        <w:tab/>
      </w:r>
      <w:r w:rsidRPr="00F65B84">
        <w:rPr>
          <w:rFonts w:eastAsia="Times New Roman" w:cs="Arial"/>
          <w:lang w:eastAsia="cs-CZ"/>
        </w:rPr>
        <w:t>48520000-9 - Balík multimediálních programů</w:t>
      </w:r>
    </w:p>
    <w:p w:rsidR="006D3739" w:rsidRPr="006D3739" w:rsidRDefault="006D3739" w:rsidP="006D3739">
      <w:pPr>
        <w:spacing w:after="0"/>
        <w:ind w:left="1040"/>
        <w:jc w:val="both"/>
        <w:rPr>
          <w:color w:val="FF00FF"/>
        </w:rPr>
      </w:pPr>
    </w:p>
    <w:p w:rsidR="00083A0D" w:rsidRDefault="00083A0D" w:rsidP="000D130C">
      <w:pPr>
        <w:spacing w:after="100"/>
        <w:ind w:left="550"/>
        <w:jc w:val="both"/>
        <w:rPr>
          <w:b/>
          <w:u w:val="single"/>
        </w:rPr>
      </w:pPr>
    </w:p>
    <w:p w:rsidR="00671CA2" w:rsidRDefault="00083A0D" w:rsidP="007D3916">
      <w:pPr>
        <w:numPr>
          <w:ilvl w:val="0"/>
          <w:numId w:val="8"/>
        </w:numPr>
        <w:spacing w:after="100"/>
        <w:jc w:val="both"/>
        <w:rPr>
          <w:rFonts w:cs="Arial"/>
          <w:b/>
        </w:rPr>
      </w:pPr>
      <w:r w:rsidRPr="00083A0D">
        <w:rPr>
          <w:b/>
          <w:u w:val="single"/>
        </w:rPr>
        <w:t>Doba a místo plnění veřejné zakázky</w:t>
      </w:r>
      <w:r w:rsidR="00671CA2">
        <w:rPr>
          <w:rFonts w:cs="Arial"/>
          <w:b/>
        </w:rPr>
        <w:t>:</w:t>
      </w:r>
    </w:p>
    <w:p w:rsidR="00083A0D" w:rsidRPr="00232B86" w:rsidRDefault="00083A0D" w:rsidP="00083A0D">
      <w:pPr>
        <w:spacing w:after="100"/>
        <w:ind w:left="550"/>
        <w:jc w:val="both"/>
        <w:rPr>
          <w:rFonts w:cs="Arial"/>
        </w:rPr>
      </w:pPr>
      <w:r w:rsidRPr="00A939FB">
        <w:rPr>
          <w:rFonts w:cs="Arial"/>
        </w:rPr>
        <w:t xml:space="preserve">Předpoklad zahájení plnění veřejné zakázky: </w:t>
      </w:r>
      <w:r w:rsidR="00427C1B" w:rsidRPr="00232B86">
        <w:rPr>
          <w:rFonts w:cs="Arial"/>
        </w:rPr>
        <w:t>červen 2013</w:t>
      </w:r>
      <w:r w:rsidRPr="00232B86">
        <w:rPr>
          <w:rFonts w:cs="Arial"/>
        </w:rPr>
        <w:t xml:space="preserve">  </w:t>
      </w:r>
    </w:p>
    <w:p w:rsidR="000D130C" w:rsidRDefault="00083A0D" w:rsidP="00427C1B">
      <w:pPr>
        <w:pStyle w:val="Zkladntextodsazen"/>
        <w:ind w:left="550"/>
        <w:jc w:val="both"/>
        <w:rPr>
          <w:rFonts w:ascii="Arial" w:hAnsi="Arial" w:cs="Arial"/>
          <w:sz w:val="22"/>
          <w:szCs w:val="22"/>
        </w:rPr>
      </w:pPr>
      <w:r w:rsidRPr="00232B86">
        <w:rPr>
          <w:rFonts w:ascii="Arial" w:hAnsi="Arial" w:cs="Arial"/>
          <w:sz w:val="22"/>
          <w:szCs w:val="22"/>
        </w:rPr>
        <w:t>Ukončen</w:t>
      </w:r>
      <w:r w:rsidR="00EB019D">
        <w:rPr>
          <w:rFonts w:ascii="Arial" w:hAnsi="Arial" w:cs="Arial"/>
          <w:sz w:val="22"/>
          <w:szCs w:val="22"/>
        </w:rPr>
        <w:t xml:space="preserve">í zadavatel požaduje </w:t>
      </w:r>
      <w:r w:rsidR="00D71822">
        <w:rPr>
          <w:rFonts w:ascii="Arial" w:hAnsi="Arial" w:cs="Arial"/>
          <w:sz w:val="22"/>
          <w:szCs w:val="22"/>
        </w:rPr>
        <w:t xml:space="preserve">nejpozději </w:t>
      </w:r>
      <w:r w:rsidR="00D71822" w:rsidRPr="00232B86">
        <w:rPr>
          <w:rFonts w:ascii="Arial" w:hAnsi="Arial" w:cs="Arial"/>
          <w:sz w:val="22"/>
          <w:szCs w:val="22"/>
        </w:rPr>
        <w:t>3 týdny</w:t>
      </w:r>
      <w:r w:rsidR="00427C1B" w:rsidRPr="00232B86">
        <w:rPr>
          <w:rFonts w:ascii="Arial" w:hAnsi="Arial" w:cs="Arial"/>
          <w:sz w:val="22"/>
          <w:szCs w:val="22"/>
        </w:rPr>
        <w:t xml:space="preserve"> po zahájení plnění</w:t>
      </w:r>
      <w:r w:rsidR="00A939FB" w:rsidRPr="00232B86">
        <w:rPr>
          <w:rFonts w:ascii="Arial" w:hAnsi="Arial" w:cs="Arial"/>
          <w:sz w:val="22"/>
          <w:szCs w:val="22"/>
        </w:rPr>
        <w:t xml:space="preserve"> </w:t>
      </w:r>
      <w:r w:rsidR="00427C1B" w:rsidRPr="00232B86">
        <w:rPr>
          <w:rFonts w:ascii="Arial" w:hAnsi="Arial" w:cs="Arial"/>
          <w:sz w:val="22"/>
          <w:szCs w:val="22"/>
        </w:rPr>
        <w:t xml:space="preserve"> </w:t>
      </w:r>
    </w:p>
    <w:p w:rsidR="00BE51AB" w:rsidRDefault="00BE51AB" w:rsidP="00427C1B">
      <w:pPr>
        <w:pStyle w:val="Zkladntextodsazen"/>
        <w:ind w:left="550"/>
        <w:jc w:val="both"/>
      </w:pPr>
    </w:p>
    <w:p w:rsidR="00D71822" w:rsidRDefault="00D71822" w:rsidP="00427C1B">
      <w:pPr>
        <w:pStyle w:val="Zkladntextodsazen"/>
        <w:ind w:left="550"/>
        <w:jc w:val="both"/>
      </w:pPr>
    </w:p>
    <w:p w:rsidR="00D71822" w:rsidRPr="00232B86" w:rsidRDefault="00D71822" w:rsidP="00427C1B">
      <w:pPr>
        <w:pStyle w:val="Zkladntextodsazen"/>
        <w:ind w:left="550"/>
        <w:jc w:val="both"/>
      </w:pPr>
    </w:p>
    <w:p w:rsidR="00671CA2" w:rsidRDefault="00671CA2" w:rsidP="000D130C">
      <w:pPr>
        <w:numPr>
          <w:ilvl w:val="0"/>
          <w:numId w:val="8"/>
        </w:numPr>
        <w:spacing w:before="220" w:after="100"/>
        <w:jc w:val="both"/>
        <w:rPr>
          <w:rFonts w:cs="Arial"/>
          <w:b/>
          <w:u w:val="single"/>
        </w:rPr>
      </w:pPr>
      <w:r w:rsidRPr="00A17BEC">
        <w:rPr>
          <w:rFonts w:cs="Arial"/>
          <w:b/>
          <w:u w:val="single"/>
        </w:rPr>
        <w:t>Požadavky na prokázání splnění kvalifikace:</w:t>
      </w:r>
    </w:p>
    <w:p w:rsidR="000D130C" w:rsidRDefault="000D130C" w:rsidP="000D130C">
      <w:pPr>
        <w:pStyle w:val="Zhlav"/>
        <w:tabs>
          <w:tab w:val="clear" w:pos="4536"/>
          <w:tab w:val="clear" w:pos="9072"/>
        </w:tabs>
        <w:ind w:left="550"/>
        <w:jc w:val="both"/>
      </w:pPr>
      <w:r w:rsidRPr="000D130C">
        <w:t>Zadavatel požaduje v nabídkách prokázat kvalifikaci dle § 50 až § 56 zákona v tomto rozsahu:</w:t>
      </w:r>
    </w:p>
    <w:p w:rsidR="00BE51AB" w:rsidRDefault="00BE51AB" w:rsidP="000D130C">
      <w:pPr>
        <w:pStyle w:val="Zhlav"/>
        <w:tabs>
          <w:tab w:val="clear" w:pos="4536"/>
          <w:tab w:val="clear" w:pos="9072"/>
        </w:tabs>
        <w:ind w:left="550"/>
        <w:jc w:val="both"/>
      </w:pPr>
    </w:p>
    <w:p w:rsidR="00BE51AB" w:rsidRPr="00BE51AB" w:rsidRDefault="00BE51AB" w:rsidP="00BE51AB">
      <w:pPr>
        <w:pStyle w:val="Zhlav"/>
        <w:numPr>
          <w:ilvl w:val="0"/>
          <w:numId w:val="45"/>
        </w:numPr>
        <w:tabs>
          <w:tab w:val="clear" w:pos="4536"/>
          <w:tab w:val="clear" w:pos="9072"/>
        </w:tabs>
        <w:jc w:val="both"/>
        <w:rPr>
          <w:rFonts w:cs="Arial"/>
          <w:b/>
          <w:u w:val="single"/>
        </w:rPr>
      </w:pPr>
      <w:r w:rsidRPr="00BE51AB">
        <w:rPr>
          <w:b/>
        </w:rPr>
        <w:t>Společně pro všechny části zakázky</w:t>
      </w:r>
    </w:p>
    <w:p w:rsidR="00671CA2" w:rsidRDefault="00671CA2" w:rsidP="00883778">
      <w:pPr>
        <w:spacing w:before="200" w:after="0"/>
        <w:ind w:left="567"/>
        <w:jc w:val="both"/>
        <w:rPr>
          <w:rFonts w:cs="Arial"/>
          <w:b/>
        </w:rPr>
      </w:pPr>
      <w:r>
        <w:rPr>
          <w:rFonts w:cs="Arial"/>
          <w:b/>
        </w:rPr>
        <w:t>Základní kvalifikační předpoklady</w:t>
      </w:r>
    </w:p>
    <w:p w:rsidR="00F52C20" w:rsidRPr="00510756" w:rsidRDefault="00F52C20" w:rsidP="00F52C20">
      <w:pPr>
        <w:numPr>
          <w:ilvl w:val="0"/>
          <w:numId w:val="36"/>
        </w:numPr>
        <w:tabs>
          <w:tab w:val="clear" w:pos="1582"/>
        </w:tabs>
        <w:spacing w:after="0"/>
        <w:ind w:left="851" w:right="142" w:hanging="284"/>
        <w:jc w:val="both"/>
      </w:pPr>
      <w:r w:rsidRPr="00510756">
        <w:t xml:space="preserve">dle § 53 odst. 1 </w:t>
      </w:r>
      <w:r w:rsidR="00BE51AB">
        <w:t xml:space="preserve">písmena a) až k) </w:t>
      </w:r>
      <w:r w:rsidRPr="00510756">
        <w:t xml:space="preserve">zákona uchazeč prokáže </w:t>
      </w:r>
      <w:r w:rsidR="00416F28">
        <w:t>způsobem dle § 53 odst. 3 zákona</w:t>
      </w:r>
      <w:r w:rsidRPr="00510756">
        <w:t>;</w:t>
      </w:r>
    </w:p>
    <w:p w:rsidR="00F52C20" w:rsidRPr="00F52C20" w:rsidRDefault="00F52C20" w:rsidP="00883778">
      <w:pPr>
        <w:tabs>
          <w:tab w:val="num" w:pos="1130"/>
        </w:tabs>
        <w:spacing w:before="200" w:after="0"/>
        <w:ind w:left="567"/>
        <w:jc w:val="both"/>
        <w:rPr>
          <w:b/>
          <w:bCs/>
        </w:rPr>
      </w:pPr>
      <w:r w:rsidRPr="00F52C20">
        <w:rPr>
          <w:b/>
        </w:rPr>
        <w:t xml:space="preserve">Profesní kvalifikační předpoklady </w:t>
      </w:r>
      <w:r w:rsidR="003D7F19">
        <w:rPr>
          <w:b/>
        </w:rPr>
        <w:t>– společné pro všechny části zakázky</w:t>
      </w:r>
    </w:p>
    <w:p w:rsidR="00F52C20" w:rsidRPr="00F52C20" w:rsidRDefault="00F52C20" w:rsidP="00F52C20">
      <w:pPr>
        <w:numPr>
          <w:ilvl w:val="0"/>
          <w:numId w:val="36"/>
        </w:numPr>
        <w:tabs>
          <w:tab w:val="clear" w:pos="1582"/>
        </w:tabs>
        <w:spacing w:after="0"/>
        <w:ind w:left="851" w:right="142" w:hanging="284"/>
        <w:jc w:val="both"/>
      </w:pPr>
      <w:r w:rsidRPr="00F52C20">
        <w:t>dle § 54 písmene a) zákona s tím, že uchazeč doloží výpis z obchodního rejstříku či jiné evidence, má-li v ní být zapsán podle zvláštních předpisů,</w:t>
      </w:r>
    </w:p>
    <w:p w:rsidR="00F52C20" w:rsidRDefault="00F52C20" w:rsidP="00232B86">
      <w:pPr>
        <w:numPr>
          <w:ilvl w:val="0"/>
          <w:numId w:val="36"/>
        </w:numPr>
        <w:tabs>
          <w:tab w:val="clear" w:pos="1582"/>
        </w:tabs>
        <w:spacing w:after="0"/>
        <w:ind w:left="851" w:right="142" w:hanging="284"/>
        <w:jc w:val="both"/>
      </w:pPr>
      <w:r w:rsidRPr="00F52C20">
        <w:t xml:space="preserve">dle § 54 písmene b) zákona s tím, že uchazeč doloží doklad o oprávnění k podnikání podle zvláštních právních předpisů v rozsahu odpovídajícím předmětu veřejné zakázky, zejména doklad prokazující příslušné živnostenské oprávnění či licenci. </w:t>
      </w:r>
    </w:p>
    <w:p w:rsidR="00427C1B" w:rsidRPr="00033B31" w:rsidRDefault="00427C1B" w:rsidP="00637B4E">
      <w:pPr>
        <w:spacing w:after="0"/>
        <w:jc w:val="both"/>
        <w:rPr>
          <w:rFonts w:cs="Arial"/>
          <w:bCs/>
        </w:rPr>
      </w:pPr>
      <w:r w:rsidRPr="00033B31">
        <w:rPr>
          <w:rFonts w:cs="Arial"/>
        </w:rPr>
        <w:t>.</w:t>
      </w:r>
      <w:r w:rsidRPr="00033B31">
        <w:rPr>
          <w:rFonts w:cs="Arial"/>
          <w:bCs/>
        </w:rPr>
        <w:t xml:space="preserve"> </w:t>
      </w:r>
    </w:p>
    <w:p w:rsidR="00F52C20" w:rsidRDefault="00F52C20" w:rsidP="000575C4">
      <w:pPr>
        <w:tabs>
          <w:tab w:val="left" w:pos="-1913"/>
          <w:tab w:val="left" w:pos="-1771"/>
          <w:tab w:val="left" w:pos="-1630"/>
          <w:tab w:val="left" w:pos="9070"/>
        </w:tabs>
        <w:spacing w:before="120" w:after="120"/>
        <w:ind w:left="828" w:right="-2"/>
        <w:jc w:val="both"/>
      </w:pPr>
      <w:r w:rsidRPr="00BE51AB">
        <w:rPr>
          <w:b/>
        </w:rPr>
        <w:t>Splnění kvalifikace prokáže uchazeč</w:t>
      </w:r>
      <w:r w:rsidR="00416F28">
        <w:rPr>
          <w:b/>
        </w:rPr>
        <w:t xml:space="preserve"> v nabídce čestným prohlášením</w:t>
      </w:r>
      <w:r w:rsidRPr="00BE51AB">
        <w:rPr>
          <w:b/>
        </w:rPr>
        <w:t xml:space="preserve"> dle § 62 od</w:t>
      </w:r>
      <w:r w:rsidR="00416F28">
        <w:rPr>
          <w:b/>
        </w:rPr>
        <w:t>st. 3 zákona</w:t>
      </w:r>
      <w:r w:rsidRPr="00BE51AB">
        <w:rPr>
          <w:b/>
        </w:rPr>
        <w:t xml:space="preserve">, z jehož obsahu bude zřejmé, že uchazeč kvalifikační předpoklady požadované zadavatelem splňuje. </w:t>
      </w:r>
      <w:r>
        <w:t xml:space="preserve">Vybraný uchazeč, se kterým má být uzavřena smlouva, je povinen před jejím uzavřením předložit zadavateli originály nebo úředně ověřené kopie dokladů prokazujících splnění kvalifikace. Předkládané doklady prokazující splnění základních kvalifikačních předpokladů a výpis z obchodního </w:t>
      </w:r>
      <w:r w:rsidR="00285BD8">
        <w:t>rejstříku nesmí</w:t>
      </w:r>
      <w:r>
        <w:t xml:space="preserve"> být starší 90 </w:t>
      </w:r>
      <w:r w:rsidR="00B672FF" w:rsidRPr="003770F9">
        <w:t>dnů ke</w:t>
      </w:r>
      <w:r w:rsidRPr="003770F9">
        <w:t xml:space="preserve"> dni podání nabídky uchazečem. </w:t>
      </w:r>
    </w:p>
    <w:p w:rsidR="00BE51AB" w:rsidRDefault="00BE51AB" w:rsidP="00BE51AB">
      <w:pPr>
        <w:tabs>
          <w:tab w:val="left" w:pos="-1913"/>
          <w:tab w:val="left" w:pos="-1771"/>
          <w:tab w:val="left" w:pos="-1630"/>
        </w:tabs>
        <w:spacing w:before="120" w:after="120"/>
        <w:ind w:left="828" w:right="210"/>
        <w:jc w:val="both"/>
      </w:pPr>
    </w:p>
    <w:p w:rsidR="00916229" w:rsidRDefault="00916229" w:rsidP="00916229">
      <w:pPr>
        <w:numPr>
          <w:ilvl w:val="0"/>
          <w:numId w:val="8"/>
        </w:numPr>
        <w:spacing w:before="220" w:after="0"/>
        <w:jc w:val="both"/>
        <w:rPr>
          <w:rFonts w:cs="Arial"/>
          <w:b/>
          <w:u w:val="single"/>
        </w:rPr>
      </w:pPr>
      <w:r>
        <w:rPr>
          <w:rFonts w:cs="Arial"/>
          <w:b/>
          <w:u w:val="single"/>
        </w:rPr>
        <w:t>Způsob hodnocení nabídek</w:t>
      </w:r>
      <w:r w:rsidRPr="00091D76">
        <w:rPr>
          <w:rFonts w:cs="Arial"/>
          <w:b/>
          <w:u w:val="single"/>
        </w:rPr>
        <w:t>:</w:t>
      </w:r>
    </w:p>
    <w:p w:rsidR="00916229" w:rsidRDefault="00916229" w:rsidP="00916229">
      <w:pPr>
        <w:spacing w:before="220" w:after="0"/>
        <w:ind w:left="550"/>
        <w:jc w:val="both"/>
        <w:rPr>
          <w:rFonts w:cs="Arial"/>
        </w:rPr>
      </w:pPr>
      <w:r w:rsidRPr="00C005B6">
        <w:rPr>
          <w:rFonts w:cs="Arial"/>
        </w:rPr>
        <w:t xml:space="preserve">Nabídky </w:t>
      </w:r>
      <w:r w:rsidR="00BE51AB">
        <w:rPr>
          <w:rFonts w:cs="Arial"/>
        </w:rPr>
        <w:t>na</w:t>
      </w:r>
      <w:r w:rsidR="00EB019D">
        <w:rPr>
          <w:rFonts w:cs="Arial"/>
        </w:rPr>
        <w:t> každ</w:t>
      </w:r>
      <w:r w:rsidR="00BE51AB">
        <w:rPr>
          <w:rFonts w:cs="Arial"/>
        </w:rPr>
        <w:t>ou</w:t>
      </w:r>
      <w:r w:rsidR="00EB019D">
        <w:rPr>
          <w:rFonts w:cs="Arial"/>
        </w:rPr>
        <w:t xml:space="preserve"> část zakázky</w:t>
      </w:r>
      <w:r w:rsidRPr="00C005B6">
        <w:rPr>
          <w:rFonts w:cs="Arial"/>
        </w:rPr>
        <w:t xml:space="preserve"> </w:t>
      </w:r>
      <w:r w:rsidR="00BE51AB">
        <w:rPr>
          <w:rFonts w:cs="Arial"/>
        </w:rPr>
        <w:t xml:space="preserve">budou </w:t>
      </w:r>
      <w:r w:rsidRPr="00C005B6">
        <w:rPr>
          <w:rFonts w:cs="Arial"/>
        </w:rPr>
        <w:t>hodnoceny</w:t>
      </w:r>
      <w:r w:rsidR="00BE51AB">
        <w:rPr>
          <w:rFonts w:cs="Arial"/>
        </w:rPr>
        <w:t xml:space="preserve"> samostatně </w:t>
      </w:r>
      <w:r w:rsidRPr="00C005B6">
        <w:rPr>
          <w:rFonts w:cs="Arial"/>
        </w:rPr>
        <w:t xml:space="preserve">podle základního hodnotícího kritéria </w:t>
      </w:r>
      <w:r w:rsidR="00EB019D">
        <w:rPr>
          <w:rFonts w:cs="Arial"/>
        </w:rPr>
        <w:t>nejnižší nabídková cena.</w:t>
      </w:r>
      <w:r w:rsidR="00BE51AB">
        <w:rPr>
          <w:rFonts w:cs="Arial"/>
        </w:rPr>
        <w:t xml:space="preserve"> Hodnocena bude cena bez DPH.</w:t>
      </w:r>
    </w:p>
    <w:p w:rsidR="00AA38E3" w:rsidRPr="00EB019D" w:rsidRDefault="00EB019D" w:rsidP="00AA38E3">
      <w:pPr>
        <w:pStyle w:val="Zkladntext3"/>
        <w:ind w:left="360" w:hanging="360"/>
      </w:pPr>
      <w:r>
        <w:rPr>
          <w:u w:val="single"/>
        </w:rPr>
        <w:t xml:space="preserve">           </w:t>
      </w:r>
    </w:p>
    <w:p w:rsidR="00EB019D" w:rsidRDefault="00EB019D" w:rsidP="00AA38E3">
      <w:pPr>
        <w:pStyle w:val="Zkladntext3"/>
        <w:ind w:left="360" w:hanging="360"/>
        <w:rPr>
          <w:u w:val="single"/>
        </w:rPr>
      </w:pPr>
    </w:p>
    <w:p w:rsidR="00AA38E3" w:rsidRPr="00AA38E3" w:rsidRDefault="00AA38E3" w:rsidP="00AA38E3">
      <w:pPr>
        <w:pStyle w:val="Zkladntext3"/>
        <w:numPr>
          <w:ilvl w:val="0"/>
          <w:numId w:val="8"/>
        </w:numPr>
        <w:spacing w:after="100"/>
        <w:rPr>
          <w:b/>
          <w:sz w:val="22"/>
          <w:szCs w:val="22"/>
        </w:rPr>
      </w:pPr>
      <w:r w:rsidRPr="00AA38E3">
        <w:rPr>
          <w:b/>
          <w:sz w:val="22"/>
          <w:szCs w:val="22"/>
          <w:u w:val="single"/>
        </w:rPr>
        <w:t xml:space="preserve">Způsob zpracování nabídkové ceny </w:t>
      </w:r>
    </w:p>
    <w:p w:rsidR="00AA38E3" w:rsidRPr="00AA38E3" w:rsidRDefault="00AA38E3" w:rsidP="00AA38E3">
      <w:pPr>
        <w:ind w:left="550"/>
        <w:jc w:val="both"/>
      </w:pPr>
      <w:r w:rsidRPr="00AA38E3">
        <w:t>Nabídková cena bude stanovena pro danou dobu plnění jako cena nejvýše přípustná se započtením veškerých nákladů, rizik, zisku a finančních vlivů (např. inflace) po celou dobu realizace zakázky v souladu s podmínkami uvedenými v zadávací dokumentaci.</w:t>
      </w:r>
    </w:p>
    <w:p w:rsidR="001C7E80" w:rsidRDefault="001C7E80" w:rsidP="00AA38E3">
      <w:pPr>
        <w:numPr>
          <w:ilvl w:val="12"/>
          <w:numId w:val="0"/>
        </w:numPr>
        <w:spacing w:after="100"/>
        <w:ind w:left="550"/>
        <w:jc w:val="both"/>
        <w:rPr>
          <w:u w:val="single"/>
        </w:rPr>
      </w:pPr>
    </w:p>
    <w:p w:rsidR="00AA38E3" w:rsidRPr="00AA38E3" w:rsidRDefault="00AA38E3" w:rsidP="00AA38E3">
      <w:pPr>
        <w:numPr>
          <w:ilvl w:val="12"/>
          <w:numId w:val="0"/>
        </w:numPr>
        <w:spacing w:after="100"/>
        <w:ind w:left="550"/>
        <w:jc w:val="both"/>
      </w:pPr>
      <w:r w:rsidRPr="00AA38E3">
        <w:rPr>
          <w:u w:val="single"/>
        </w:rPr>
        <w:t xml:space="preserve">Požadavky na jednotný způsob doložení nabídkové </w:t>
      </w:r>
      <w:proofErr w:type="gramStart"/>
      <w:r w:rsidRPr="00AA38E3">
        <w:rPr>
          <w:u w:val="single"/>
        </w:rPr>
        <w:t>ceny</w:t>
      </w:r>
      <w:r w:rsidRPr="00AA38E3">
        <w:t xml:space="preserve"> :</w:t>
      </w:r>
      <w:proofErr w:type="gramEnd"/>
    </w:p>
    <w:p w:rsidR="00AA38E3" w:rsidRPr="004A7F8C" w:rsidRDefault="00AA38E3" w:rsidP="00CB60CE">
      <w:pPr>
        <w:ind w:left="550"/>
        <w:jc w:val="both"/>
      </w:pPr>
      <w:r w:rsidRPr="004A7F8C">
        <w:t>Celková cena</w:t>
      </w:r>
      <w:r w:rsidR="00FE4F16">
        <w:t xml:space="preserve"> části</w:t>
      </w:r>
      <w:r w:rsidRPr="004A7F8C">
        <w:t xml:space="preserve"> </w:t>
      </w:r>
      <w:r w:rsidR="006A420F">
        <w:t>dodávky</w:t>
      </w:r>
      <w:r w:rsidR="00EB019D">
        <w:t xml:space="preserve"> </w:t>
      </w:r>
      <w:r w:rsidRPr="004A7F8C">
        <w:t>v Kč bez DPH, vyčíslení DPH a celková cena</w:t>
      </w:r>
      <w:r w:rsidR="00FE4F16">
        <w:t xml:space="preserve"> části</w:t>
      </w:r>
      <w:r w:rsidRPr="004A7F8C">
        <w:t xml:space="preserve"> </w:t>
      </w:r>
      <w:r w:rsidR="006A420F">
        <w:t>dodávky</w:t>
      </w:r>
      <w:r w:rsidRPr="004A7F8C">
        <w:t xml:space="preserve"> </w:t>
      </w:r>
      <w:r w:rsidR="004A7F8C" w:rsidRPr="004A7F8C">
        <w:t>s</w:t>
      </w:r>
      <w:r w:rsidRPr="004A7F8C">
        <w:t xml:space="preserve"> DPH. Pokud uchazeč není plátcem DPH, uvede </w:t>
      </w:r>
      <w:r w:rsidR="004A7F8C" w:rsidRPr="004A7F8C">
        <w:t xml:space="preserve">zde </w:t>
      </w:r>
      <w:r w:rsidRPr="004A7F8C">
        <w:t>tuto skutečnost</w:t>
      </w:r>
      <w:r w:rsidR="004A7F8C" w:rsidRPr="004A7F8C">
        <w:t>.</w:t>
      </w:r>
      <w:r w:rsidRPr="004A7F8C">
        <w:t xml:space="preserve"> </w:t>
      </w:r>
    </w:p>
    <w:p w:rsidR="00AA38E3" w:rsidRDefault="00AA38E3" w:rsidP="00AA38E3">
      <w:pPr>
        <w:ind w:left="550"/>
        <w:jc w:val="both"/>
      </w:pPr>
      <w:r w:rsidRPr="00AA38E3">
        <w:t>Nabídkové ceny budou zahrnovat veškeré práce, dodávky a činnosti vyplývající ze zadávacích podkladů. Podkladem pro zpracování cenové nabídky je tato zadávací dokumentace, a dále její veškeré přílohy.</w:t>
      </w:r>
    </w:p>
    <w:p w:rsidR="00A939FB" w:rsidRDefault="00A939FB" w:rsidP="00AA38E3">
      <w:pPr>
        <w:ind w:left="550"/>
        <w:jc w:val="both"/>
      </w:pPr>
      <w:r>
        <w:lastRenderedPageBreak/>
        <w:t>V případě, že uchazeč zjistí absenci některých položek či nesrovnalosti v</w:t>
      </w:r>
      <w:r w:rsidR="00BE23B6">
        <w:t> zadávací dokumentaci, případně</w:t>
      </w:r>
      <w:r w:rsidR="002B2BAB">
        <w:t xml:space="preserve"> částech</w:t>
      </w:r>
      <w:r>
        <w:t xml:space="preserve"> zadávací dokumentace, je oprávněn v souladu s ustanovením § 49 zákona požádat písemně o dodatečné informace k zadávacím podmínkám.</w:t>
      </w:r>
    </w:p>
    <w:p w:rsidR="00A939FB" w:rsidRDefault="00A939FB" w:rsidP="00A939FB">
      <w:pPr>
        <w:pStyle w:val="Zkladntextodsazen"/>
        <w:ind w:left="550"/>
        <w:jc w:val="both"/>
        <w:rPr>
          <w:rFonts w:ascii="Arial" w:hAnsi="Arial" w:cs="Arial"/>
          <w:sz w:val="22"/>
          <w:szCs w:val="22"/>
        </w:rPr>
      </w:pPr>
      <w:r w:rsidRPr="00FD198B">
        <w:rPr>
          <w:rFonts w:ascii="Arial" w:hAnsi="Arial" w:cs="Arial"/>
          <w:sz w:val="22"/>
          <w:szCs w:val="22"/>
        </w:rPr>
        <w:t xml:space="preserve">Zadavatel nepřipouští překročení nabídkové ceny vyjma změny zákona o dani z přidané hodnoty. </w:t>
      </w:r>
    </w:p>
    <w:p w:rsidR="00285BD8" w:rsidRDefault="00285BD8" w:rsidP="00A939FB">
      <w:pPr>
        <w:pStyle w:val="Zkladntextodsazen"/>
        <w:ind w:left="550"/>
        <w:jc w:val="both"/>
        <w:rPr>
          <w:rFonts w:ascii="Arial" w:hAnsi="Arial" w:cs="Arial"/>
          <w:sz w:val="22"/>
          <w:szCs w:val="22"/>
        </w:rPr>
      </w:pPr>
    </w:p>
    <w:p w:rsidR="00671CA2" w:rsidRPr="00E91E7B" w:rsidRDefault="007876A4" w:rsidP="007876A4">
      <w:pPr>
        <w:numPr>
          <w:ilvl w:val="0"/>
          <w:numId w:val="8"/>
        </w:numPr>
        <w:spacing w:before="220" w:after="120"/>
        <w:jc w:val="both"/>
        <w:rPr>
          <w:rFonts w:cs="Arial"/>
          <w:b/>
          <w:u w:val="single"/>
        </w:rPr>
      </w:pPr>
      <w:r>
        <w:rPr>
          <w:rFonts w:cs="Arial"/>
          <w:b/>
          <w:u w:val="single"/>
        </w:rPr>
        <w:t>Obchodní podmínky</w:t>
      </w:r>
      <w:r w:rsidR="00671CA2" w:rsidRPr="00E91E7B">
        <w:rPr>
          <w:rFonts w:cs="Arial"/>
          <w:b/>
          <w:u w:val="single"/>
        </w:rPr>
        <w:t xml:space="preserve">: </w:t>
      </w:r>
    </w:p>
    <w:p w:rsidR="00285BD8" w:rsidRDefault="007876A4" w:rsidP="00F034EE">
      <w:pPr>
        <w:pStyle w:val="Odstavecseseznamem"/>
        <w:numPr>
          <w:ilvl w:val="0"/>
          <w:numId w:val="48"/>
        </w:numPr>
        <w:spacing w:before="100"/>
        <w:ind w:left="851" w:hanging="284"/>
        <w:jc w:val="both"/>
      </w:pPr>
      <w:r w:rsidRPr="00514C84">
        <w:t xml:space="preserve">Termín splatnosti </w:t>
      </w:r>
      <w:r w:rsidRPr="00232B86">
        <w:t xml:space="preserve">faktur </w:t>
      </w:r>
      <w:r w:rsidR="00F034EE">
        <w:t>30</w:t>
      </w:r>
      <w:r w:rsidRPr="00514C84">
        <w:t xml:space="preserve"> dnů</w:t>
      </w:r>
      <w:r>
        <w:t xml:space="preserve"> ode dne doručení faktury </w:t>
      </w:r>
      <w:r w:rsidR="00F034EE">
        <w:t>zadavateli (ve smlouvě bude použit termín „kupující“).</w:t>
      </w:r>
      <w:r>
        <w:t xml:space="preserve"> </w:t>
      </w:r>
    </w:p>
    <w:p w:rsidR="00F034EE" w:rsidRDefault="00F034EE" w:rsidP="00F034EE">
      <w:pPr>
        <w:pStyle w:val="Odstavecseseznamem"/>
        <w:spacing w:before="100"/>
        <w:ind w:left="851"/>
        <w:jc w:val="both"/>
      </w:pPr>
    </w:p>
    <w:p w:rsidR="00285BD8" w:rsidRDefault="00285BD8" w:rsidP="00F034EE">
      <w:pPr>
        <w:pStyle w:val="Odstavecseseznamem"/>
        <w:numPr>
          <w:ilvl w:val="0"/>
          <w:numId w:val="48"/>
        </w:numPr>
        <w:spacing w:before="120" w:after="120"/>
        <w:ind w:left="851" w:hanging="284"/>
        <w:jc w:val="both"/>
      </w:pPr>
      <w:r>
        <w:t>Záruční doba 24 měsíců ode dne dodání.</w:t>
      </w:r>
    </w:p>
    <w:p w:rsidR="00F034EE" w:rsidRDefault="00F034EE" w:rsidP="00F034EE">
      <w:pPr>
        <w:pStyle w:val="Odstavecseseznamem"/>
      </w:pPr>
    </w:p>
    <w:p w:rsidR="00411CE3" w:rsidRDefault="00285BD8" w:rsidP="00F034EE">
      <w:pPr>
        <w:pStyle w:val="Odstavecseseznamem"/>
        <w:numPr>
          <w:ilvl w:val="0"/>
          <w:numId w:val="48"/>
        </w:numPr>
        <w:spacing w:before="120" w:after="120"/>
        <w:ind w:left="851" w:hanging="284"/>
        <w:jc w:val="both"/>
      </w:pPr>
      <w:r>
        <w:t>Termín dodání: 3 týdny od podpisu smlouvy</w:t>
      </w:r>
      <w:r w:rsidR="00F034EE">
        <w:t>.</w:t>
      </w:r>
    </w:p>
    <w:p w:rsidR="00F034EE" w:rsidRDefault="00F034EE" w:rsidP="00F034EE">
      <w:pPr>
        <w:pStyle w:val="Odstavecseseznamem"/>
      </w:pPr>
    </w:p>
    <w:p w:rsidR="00E34828" w:rsidRDefault="00F034EE" w:rsidP="00F034EE">
      <w:pPr>
        <w:pStyle w:val="Odstavecseseznamem"/>
        <w:numPr>
          <w:ilvl w:val="0"/>
          <w:numId w:val="48"/>
        </w:numPr>
        <w:spacing w:before="120" w:after="120"/>
        <w:ind w:left="851" w:hanging="284"/>
        <w:jc w:val="both"/>
      </w:pPr>
      <w:r>
        <w:rPr>
          <w:rFonts w:cs="Arial"/>
        </w:rPr>
        <w:t>Vybraný uchazeč (ve smlouvě bude použit termín „p</w:t>
      </w:r>
      <w:r w:rsidRPr="008459C7">
        <w:rPr>
          <w:rFonts w:cs="Arial"/>
        </w:rPr>
        <w:t>rodávající</w:t>
      </w:r>
      <w:r>
        <w:rPr>
          <w:rFonts w:cs="Arial"/>
        </w:rPr>
        <w:t>“)</w:t>
      </w:r>
      <w:r w:rsidRPr="008459C7">
        <w:rPr>
          <w:rFonts w:cs="Arial"/>
        </w:rPr>
        <w:t xml:space="preserve"> se zavazuje uhradit za každý den překročení sjednané doby plnění smluvní pokutu</w:t>
      </w:r>
      <w:r>
        <w:rPr>
          <w:rFonts w:cs="Arial"/>
        </w:rPr>
        <w:t xml:space="preserve"> ve výši</w:t>
      </w:r>
      <w:r w:rsidRPr="008459C7">
        <w:rPr>
          <w:rFonts w:cs="Arial"/>
        </w:rPr>
        <w:t xml:space="preserve"> </w:t>
      </w:r>
      <w:r w:rsidRPr="00D71822">
        <w:rPr>
          <w:rFonts w:cs="Arial"/>
        </w:rPr>
        <w:t>0,2 %</w:t>
      </w:r>
      <w:r w:rsidRPr="008459C7">
        <w:rPr>
          <w:rFonts w:cs="Arial"/>
        </w:rPr>
        <w:t xml:space="preserve"> z kupní ceny</w:t>
      </w:r>
      <w:r>
        <w:rPr>
          <w:rFonts w:cs="Arial"/>
        </w:rPr>
        <w:t xml:space="preserve"> s DPH</w:t>
      </w:r>
      <w:r w:rsidR="00E34828">
        <w:t xml:space="preserve">. </w:t>
      </w:r>
    </w:p>
    <w:p w:rsidR="00F034EE" w:rsidRDefault="00F034EE" w:rsidP="00F034EE">
      <w:pPr>
        <w:pStyle w:val="Odstavecseseznamem"/>
      </w:pPr>
    </w:p>
    <w:p w:rsidR="00F034EE" w:rsidRDefault="00F034EE" w:rsidP="00F034EE">
      <w:pPr>
        <w:pStyle w:val="Odstavecseseznamem"/>
        <w:numPr>
          <w:ilvl w:val="0"/>
          <w:numId w:val="48"/>
        </w:numPr>
        <w:spacing w:before="120" w:after="120"/>
        <w:ind w:left="851" w:hanging="284"/>
        <w:jc w:val="both"/>
        <w:rPr>
          <w:rFonts w:cs="Arial"/>
          <w:iCs/>
        </w:rPr>
      </w:pPr>
      <w:r w:rsidRPr="008459C7">
        <w:rPr>
          <w:rFonts w:cs="Arial"/>
        </w:rPr>
        <w:t xml:space="preserve">Prodávající se zavazuje zaplatit za každou zjištěnou vadu z titulu odpovědnosti za vady nebo za jakost smluvní pokutu </w:t>
      </w:r>
      <w:r w:rsidRPr="00D71822">
        <w:rPr>
          <w:rFonts w:cs="Arial"/>
        </w:rPr>
        <w:t>100,--</w:t>
      </w:r>
      <w:r w:rsidRPr="008459C7">
        <w:rPr>
          <w:rFonts w:cs="Arial"/>
        </w:rPr>
        <w:t xml:space="preserve"> Kč</w:t>
      </w:r>
      <w:r w:rsidRPr="008459C7">
        <w:rPr>
          <w:rFonts w:cs="Arial"/>
          <w:iCs/>
        </w:rPr>
        <w:t>.</w:t>
      </w:r>
    </w:p>
    <w:p w:rsidR="00F034EE" w:rsidRPr="00F034EE" w:rsidRDefault="00F034EE" w:rsidP="00F034EE">
      <w:pPr>
        <w:pStyle w:val="Odstavecseseznamem"/>
        <w:rPr>
          <w:rFonts w:cs="Arial"/>
          <w:iCs/>
        </w:rPr>
      </w:pPr>
    </w:p>
    <w:p w:rsidR="00F034EE" w:rsidRPr="00F034EE" w:rsidRDefault="00F034EE" w:rsidP="00F034EE">
      <w:pPr>
        <w:pStyle w:val="Odstavecseseznamem"/>
        <w:numPr>
          <w:ilvl w:val="0"/>
          <w:numId w:val="48"/>
        </w:numPr>
        <w:spacing w:before="120" w:after="120"/>
        <w:ind w:left="851" w:hanging="284"/>
        <w:jc w:val="both"/>
      </w:pPr>
      <w:r w:rsidRPr="00F034EE">
        <w:rPr>
          <w:rFonts w:cs="Arial"/>
        </w:rPr>
        <w:t xml:space="preserve">Smluvní strany se zavazují zaplatit za každý den překročení sjednaného termínu splatnosti kteréhokoliv peněžitého závazku úrok z prodlení ve výši </w:t>
      </w:r>
      <w:r w:rsidRPr="00D71822">
        <w:rPr>
          <w:rFonts w:cs="Arial"/>
        </w:rPr>
        <w:t>0,</w:t>
      </w:r>
      <w:r w:rsidR="00E00CC9" w:rsidRPr="00D71822">
        <w:rPr>
          <w:rFonts w:cs="Arial"/>
        </w:rPr>
        <w:t>05</w:t>
      </w:r>
      <w:r w:rsidRPr="00D71822">
        <w:rPr>
          <w:rFonts w:cs="Arial"/>
        </w:rPr>
        <w:t xml:space="preserve"> %</w:t>
      </w:r>
      <w:r w:rsidRPr="00F034EE">
        <w:rPr>
          <w:rFonts w:cs="Arial"/>
        </w:rPr>
        <w:t xml:space="preserve"> z fakturované částky do jejího zaplacení.</w:t>
      </w:r>
    </w:p>
    <w:p w:rsidR="00F034EE" w:rsidRPr="00F034EE" w:rsidRDefault="00F034EE" w:rsidP="00F034EE">
      <w:pPr>
        <w:pStyle w:val="Odstavecseseznamem"/>
        <w:rPr>
          <w:rFonts w:cs="Arial"/>
        </w:rPr>
      </w:pPr>
    </w:p>
    <w:p w:rsidR="00F034EE" w:rsidRPr="00F034EE" w:rsidRDefault="00F034EE" w:rsidP="00F034EE">
      <w:pPr>
        <w:pStyle w:val="Odstavecseseznamem"/>
        <w:numPr>
          <w:ilvl w:val="0"/>
          <w:numId w:val="48"/>
        </w:numPr>
        <w:spacing w:before="120" w:after="120"/>
        <w:ind w:left="851" w:hanging="284"/>
        <w:jc w:val="both"/>
      </w:pPr>
      <w:r>
        <w:rPr>
          <w:rFonts w:cs="Arial"/>
        </w:rPr>
        <w:t>Z</w:t>
      </w:r>
      <w:r w:rsidRPr="00F034EE">
        <w:rPr>
          <w:rFonts w:cs="Arial"/>
        </w:rPr>
        <w:t>aplacením smluvní pokuty není dotčeno právo na náhradu škody způsobené porušením povinnosti i v případě, že se jedná o porušení povinnosti, na kterou se vztahuje smluvní pokuta, a to i ve výši přesahující smluvní pokutu. Náhrada škody zahrnuje skutečnou škodu a ušlý zisk</w:t>
      </w:r>
      <w:r>
        <w:rPr>
          <w:rFonts w:cs="Arial"/>
        </w:rPr>
        <w:t>.</w:t>
      </w:r>
    </w:p>
    <w:p w:rsidR="00F034EE" w:rsidRDefault="00F034EE" w:rsidP="00F034EE">
      <w:pPr>
        <w:pStyle w:val="Odstavecseseznamem"/>
      </w:pPr>
    </w:p>
    <w:p w:rsidR="00F034EE" w:rsidRPr="008459C7" w:rsidRDefault="00F034EE" w:rsidP="00F034EE">
      <w:pPr>
        <w:pStyle w:val="Odstavecseseznamem"/>
        <w:numPr>
          <w:ilvl w:val="0"/>
          <w:numId w:val="48"/>
        </w:numPr>
        <w:spacing w:before="120" w:after="120"/>
        <w:ind w:left="851" w:hanging="284"/>
        <w:jc w:val="both"/>
        <w:rPr>
          <w:rFonts w:cs="Arial"/>
        </w:rPr>
      </w:pPr>
      <w:r w:rsidRPr="00F034EE">
        <w:t>Jak</w:t>
      </w:r>
      <w:r w:rsidRPr="008459C7">
        <w:rPr>
          <w:rFonts w:cs="Arial"/>
        </w:rPr>
        <w:t xml:space="preserve"> vady předmětu koupě zjištěné po předání a převzetí, tak </w:t>
      </w:r>
      <w:proofErr w:type="gramStart"/>
      <w:r w:rsidRPr="008459C7">
        <w:rPr>
          <w:rFonts w:cs="Arial"/>
        </w:rPr>
        <w:t>vady na</w:t>
      </w:r>
      <w:proofErr w:type="gramEnd"/>
      <w:r w:rsidRPr="008459C7">
        <w:rPr>
          <w:rFonts w:cs="Arial"/>
        </w:rPr>
        <w:t xml:space="preserve"> něž se vztahuje záruka za jakost</w:t>
      </w:r>
      <w:r>
        <w:rPr>
          <w:rFonts w:cs="Arial"/>
        </w:rPr>
        <w:t>,</w:t>
      </w:r>
      <w:r w:rsidRPr="008459C7">
        <w:rPr>
          <w:rFonts w:cs="Arial"/>
        </w:rPr>
        <w:t xml:space="preserve"> je </w:t>
      </w:r>
      <w:r>
        <w:rPr>
          <w:rFonts w:cs="Arial"/>
        </w:rPr>
        <w:t xml:space="preserve">zadavatel </w:t>
      </w:r>
      <w:r w:rsidRPr="008459C7">
        <w:rPr>
          <w:rFonts w:cs="Arial"/>
        </w:rPr>
        <w:t xml:space="preserve">povinen uplatnit u </w:t>
      </w:r>
      <w:r>
        <w:rPr>
          <w:rFonts w:cs="Arial"/>
        </w:rPr>
        <w:t>vybraného uchazeče</w:t>
      </w:r>
      <w:r w:rsidRPr="008459C7">
        <w:rPr>
          <w:rFonts w:cs="Arial"/>
        </w:rPr>
        <w:t xml:space="preserve">  písemnou formou (dále jen „reklamace“). V reklamaci je </w:t>
      </w:r>
      <w:r>
        <w:rPr>
          <w:rFonts w:cs="Arial"/>
        </w:rPr>
        <w:t>zadavatel</w:t>
      </w:r>
      <w:r w:rsidRPr="008459C7">
        <w:rPr>
          <w:rFonts w:cs="Arial"/>
        </w:rPr>
        <w:t xml:space="preserve"> povinen vady popsat, popřípadě uvést, jak se projevují. </w:t>
      </w:r>
      <w:r>
        <w:rPr>
          <w:rFonts w:cs="Arial"/>
        </w:rPr>
        <w:t>Zadavatel</w:t>
      </w:r>
      <w:r w:rsidRPr="008459C7">
        <w:rPr>
          <w:rFonts w:cs="Arial"/>
        </w:rPr>
        <w:t xml:space="preserve"> má vůči </w:t>
      </w:r>
      <w:r>
        <w:rPr>
          <w:rFonts w:cs="Arial"/>
        </w:rPr>
        <w:t>vybranému uchazeči</w:t>
      </w:r>
      <w:r w:rsidRPr="008459C7">
        <w:rPr>
          <w:rFonts w:cs="Arial"/>
        </w:rPr>
        <w:t xml:space="preserve"> tato práva:</w:t>
      </w:r>
    </w:p>
    <w:p w:rsidR="00F034EE" w:rsidRPr="008459C7" w:rsidRDefault="00F034EE" w:rsidP="00F034EE">
      <w:pPr>
        <w:numPr>
          <w:ilvl w:val="0"/>
          <w:numId w:val="47"/>
        </w:numPr>
        <w:tabs>
          <w:tab w:val="clear" w:pos="1068"/>
          <w:tab w:val="num" w:pos="1276"/>
        </w:tabs>
        <w:spacing w:after="120"/>
        <w:ind w:left="1135" w:hanging="284"/>
        <w:jc w:val="both"/>
        <w:rPr>
          <w:rFonts w:cs="Arial"/>
        </w:rPr>
      </w:pPr>
      <w:r w:rsidRPr="008459C7">
        <w:rPr>
          <w:rFonts w:cs="Arial"/>
        </w:rPr>
        <w:t>V případě, že lze vadu odstranit formou opravy a vada nebrání užívání předmětu koupě, má právo na bezplatné odstranění reklamované vady, a to tak, že s odstraňováním závady prodávající započne nejpozději do 24 hodin po doručení reklamace a k odstranění dojde nejpozději do 7 dnů od doručení reklamace.</w:t>
      </w:r>
    </w:p>
    <w:p w:rsidR="00F034EE" w:rsidRPr="008459C7" w:rsidRDefault="00F034EE" w:rsidP="00F034EE">
      <w:pPr>
        <w:numPr>
          <w:ilvl w:val="0"/>
          <w:numId w:val="47"/>
        </w:numPr>
        <w:tabs>
          <w:tab w:val="clear" w:pos="1068"/>
          <w:tab w:val="num" w:pos="1276"/>
        </w:tabs>
        <w:spacing w:after="120"/>
        <w:ind w:left="1135" w:hanging="284"/>
        <w:jc w:val="both"/>
        <w:rPr>
          <w:rFonts w:cs="Arial"/>
        </w:rPr>
      </w:pPr>
      <w:r w:rsidRPr="008459C7">
        <w:rPr>
          <w:rFonts w:cs="Arial"/>
        </w:rPr>
        <w:t xml:space="preserve">V případě, že vada brání řádnému užívání předmětu koupě, a to bez ohledu na její odstranitelnost, je povinen </w:t>
      </w:r>
      <w:r>
        <w:rPr>
          <w:rFonts w:cs="Arial"/>
        </w:rPr>
        <w:t xml:space="preserve">vybraný uchazeč </w:t>
      </w:r>
      <w:r w:rsidRPr="008459C7">
        <w:rPr>
          <w:rFonts w:cs="Arial"/>
        </w:rPr>
        <w:t xml:space="preserve">dodat novou a bezvadnou samostatně určenou věc nebo uhradit </w:t>
      </w:r>
      <w:r>
        <w:rPr>
          <w:rFonts w:cs="Arial"/>
        </w:rPr>
        <w:t>zadavateli</w:t>
      </w:r>
      <w:r w:rsidRPr="008459C7">
        <w:rPr>
          <w:rFonts w:cs="Arial"/>
        </w:rPr>
        <w:t xml:space="preserve"> náklady spojené se zakoupením stejné nebo srovnatelné věci náhradou za věc vadnou. Výběr mezi uvedenými způsoby náleží výhradně </w:t>
      </w:r>
      <w:r>
        <w:rPr>
          <w:rFonts w:cs="Arial"/>
        </w:rPr>
        <w:t>zadavateli</w:t>
      </w:r>
      <w:r w:rsidRPr="008459C7">
        <w:rPr>
          <w:rFonts w:cs="Arial"/>
        </w:rPr>
        <w:t xml:space="preserve">. V případě, že </w:t>
      </w:r>
      <w:r>
        <w:rPr>
          <w:rFonts w:cs="Arial"/>
        </w:rPr>
        <w:t>zadavatel</w:t>
      </w:r>
      <w:r w:rsidRPr="008459C7">
        <w:rPr>
          <w:rFonts w:cs="Arial"/>
        </w:rPr>
        <w:t xml:space="preserve"> nárokuje výměnu vadné věci, je povinen </w:t>
      </w:r>
      <w:r>
        <w:rPr>
          <w:rFonts w:cs="Arial"/>
        </w:rPr>
        <w:t>vybraný uchazeč</w:t>
      </w:r>
      <w:r w:rsidRPr="008459C7">
        <w:rPr>
          <w:rFonts w:cs="Arial"/>
        </w:rPr>
        <w:t xml:space="preserve"> tuto předat </w:t>
      </w:r>
      <w:r>
        <w:rPr>
          <w:rFonts w:cs="Arial"/>
        </w:rPr>
        <w:t>zadavateli</w:t>
      </w:r>
      <w:r w:rsidRPr="008459C7">
        <w:rPr>
          <w:rFonts w:cs="Arial"/>
        </w:rPr>
        <w:t xml:space="preserve"> nejpozději do 48 hodin po doručení reklamace. </w:t>
      </w:r>
    </w:p>
    <w:p w:rsidR="00F034EE" w:rsidRPr="008459C7" w:rsidRDefault="00F034EE" w:rsidP="00F034EE">
      <w:pPr>
        <w:numPr>
          <w:ilvl w:val="0"/>
          <w:numId w:val="47"/>
        </w:numPr>
        <w:tabs>
          <w:tab w:val="clear" w:pos="1068"/>
          <w:tab w:val="num" w:pos="1276"/>
        </w:tabs>
        <w:spacing w:after="120"/>
        <w:ind w:left="1135" w:hanging="284"/>
        <w:jc w:val="both"/>
        <w:rPr>
          <w:rFonts w:cs="Arial"/>
        </w:rPr>
      </w:pPr>
      <w:r w:rsidRPr="008459C7">
        <w:rPr>
          <w:rFonts w:cs="Arial"/>
        </w:rPr>
        <w:lastRenderedPageBreak/>
        <w:t xml:space="preserve">Pokud nelze aplikovat ani jednu z výše uvedených možností, je </w:t>
      </w:r>
      <w:r>
        <w:rPr>
          <w:rFonts w:cs="Arial"/>
        </w:rPr>
        <w:t xml:space="preserve">zadavatel </w:t>
      </w:r>
      <w:r w:rsidRPr="008459C7">
        <w:rPr>
          <w:rFonts w:cs="Arial"/>
        </w:rPr>
        <w:t>oprávněn odstoupit od smlouvy.</w:t>
      </w:r>
    </w:p>
    <w:p w:rsidR="00F034EE" w:rsidRPr="008459C7" w:rsidRDefault="00F034EE" w:rsidP="00F034EE">
      <w:pPr>
        <w:spacing w:before="100"/>
        <w:ind w:left="851"/>
        <w:jc w:val="both"/>
        <w:rPr>
          <w:rFonts w:cs="Arial"/>
        </w:rPr>
      </w:pPr>
      <w:r w:rsidRPr="008459C7">
        <w:rPr>
          <w:rFonts w:cs="Arial"/>
        </w:rPr>
        <w:t xml:space="preserve">Uplatněním práv dle. </w:t>
      </w:r>
      <w:proofErr w:type="gramStart"/>
      <w:r w:rsidRPr="008459C7">
        <w:rPr>
          <w:rFonts w:cs="Arial"/>
        </w:rPr>
        <w:t>tohoto</w:t>
      </w:r>
      <w:proofErr w:type="gramEnd"/>
      <w:r w:rsidRPr="008459C7">
        <w:rPr>
          <w:rFonts w:cs="Arial"/>
        </w:rPr>
        <w:t xml:space="preserve"> článku nezaniká právo na náhradu škody či jiné sankce.</w:t>
      </w:r>
    </w:p>
    <w:p w:rsidR="007876A4" w:rsidRDefault="00296642" w:rsidP="00671CA2">
      <w:pPr>
        <w:pStyle w:val="Zkladntextodsazen"/>
        <w:ind w:left="550"/>
        <w:jc w:val="both"/>
        <w:rPr>
          <w:rFonts w:ascii="Arial" w:hAnsi="Arial" w:cs="Arial"/>
          <w:sz w:val="22"/>
          <w:szCs w:val="22"/>
        </w:rPr>
      </w:pPr>
      <w:r>
        <w:rPr>
          <w:rFonts w:ascii="Arial" w:hAnsi="Arial" w:cs="Arial"/>
          <w:sz w:val="22"/>
          <w:szCs w:val="22"/>
        </w:rPr>
        <w:t>Tyto</w:t>
      </w:r>
      <w:r w:rsidR="007876A4">
        <w:rPr>
          <w:rFonts w:ascii="Arial" w:hAnsi="Arial" w:cs="Arial"/>
          <w:sz w:val="22"/>
          <w:szCs w:val="22"/>
        </w:rPr>
        <w:t xml:space="preserve"> obchodní podmínky </w:t>
      </w:r>
      <w:r w:rsidR="006A420F">
        <w:rPr>
          <w:rFonts w:ascii="Arial" w:hAnsi="Arial" w:cs="Arial"/>
          <w:sz w:val="22"/>
          <w:szCs w:val="22"/>
        </w:rPr>
        <w:t>bude obsahovat</w:t>
      </w:r>
      <w:r w:rsidR="007876A4">
        <w:rPr>
          <w:rFonts w:ascii="Arial" w:hAnsi="Arial" w:cs="Arial"/>
          <w:sz w:val="22"/>
          <w:szCs w:val="22"/>
        </w:rPr>
        <w:t xml:space="preserve"> závazný text návrhu </w:t>
      </w:r>
      <w:r w:rsidR="006A420F">
        <w:rPr>
          <w:rFonts w:ascii="Arial" w:hAnsi="Arial" w:cs="Arial"/>
          <w:sz w:val="22"/>
          <w:szCs w:val="22"/>
        </w:rPr>
        <w:t>smlouvy</w:t>
      </w:r>
      <w:r>
        <w:rPr>
          <w:rFonts w:ascii="Arial" w:hAnsi="Arial" w:cs="Arial"/>
          <w:sz w:val="22"/>
          <w:szCs w:val="22"/>
        </w:rPr>
        <w:t xml:space="preserve">, kterou předkládá </w:t>
      </w:r>
      <w:r w:rsidR="002679EA">
        <w:rPr>
          <w:rFonts w:ascii="Arial" w:hAnsi="Arial" w:cs="Arial"/>
          <w:sz w:val="22"/>
          <w:szCs w:val="22"/>
        </w:rPr>
        <w:t xml:space="preserve">uchazeč samostatně na každou část </w:t>
      </w:r>
      <w:r w:rsidR="001303F3">
        <w:rPr>
          <w:rFonts w:ascii="Arial" w:hAnsi="Arial" w:cs="Arial"/>
          <w:sz w:val="22"/>
          <w:szCs w:val="22"/>
        </w:rPr>
        <w:t>nabídky.</w:t>
      </w:r>
    </w:p>
    <w:p w:rsidR="00637B4E" w:rsidRDefault="00637B4E" w:rsidP="00671CA2">
      <w:pPr>
        <w:pStyle w:val="Zkladntextodsazen"/>
        <w:ind w:left="550"/>
        <w:jc w:val="both"/>
        <w:rPr>
          <w:rFonts w:ascii="Arial" w:hAnsi="Arial" w:cs="Arial"/>
          <w:sz w:val="22"/>
          <w:szCs w:val="22"/>
        </w:rPr>
      </w:pPr>
    </w:p>
    <w:p w:rsidR="00E34828" w:rsidRPr="00FD198B" w:rsidRDefault="00E34828" w:rsidP="00671CA2">
      <w:pPr>
        <w:pStyle w:val="Zkladntextodsazen"/>
        <w:ind w:left="550"/>
        <w:jc w:val="both"/>
        <w:rPr>
          <w:rFonts w:ascii="Arial" w:hAnsi="Arial" w:cs="Arial"/>
          <w:sz w:val="22"/>
          <w:szCs w:val="22"/>
        </w:rPr>
      </w:pPr>
    </w:p>
    <w:p w:rsidR="00671CA2" w:rsidRPr="004A0E9A" w:rsidRDefault="00671CA2" w:rsidP="007876A4">
      <w:pPr>
        <w:numPr>
          <w:ilvl w:val="0"/>
          <w:numId w:val="8"/>
        </w:numPr>
        <w:spacing w:before="220" w:after="100"/>
        <w:jc w:val="both"/>
        <w:rPr>
          <w:rFonts w:cs="Arial"/>
        </w:rPr>
      </w:pPr>
      <w:r w:rsidRPr="00B65E3D">
        <w:rPr>
          <w:rFonts w:cs="Arial"/>
          <w:b/>
          <w:u w:val="single"/>
        </w:rPr>
        <w:t xml:space="preserve">Zadávací dokumentace:  </w:t>
      </w:r>
    </w:p>
    <w:p w:rsidR="00671CA2" w:rsidRDefault="00904FBE" w:rsidP="00FE4F16">
      <w:pPr>
        <w:pStyle w:val="Zkladntextodsazen"/>
        <w:ind w:left="550"/>
        <w:jc w:val="both"/>
        <w:rPr>
          <w:rFonts w:ascii="Arial" w:hAnsi="Arial" w:cs="Arial"/>
          <w:sz w:val="22"/>
          <w:szCs w:val="22"/>
        </w:rPr>
      </w:pPr>
      <w:r>
        <w:rPr>
          <w:rFonts w:ascii="Arial" w:hAnsi="Arial" w:cs="Arial"/>
          <w:sz w:val="22"/>
          <w:szCs w:val="22"/>
        </w:rPr>
        <w:t>Tato výzva je spolu s příloh</w:t>
      </w:r>
      <w:r w:rsidR="00E34828">
        <w:rPr>
          <w:rFonts w:ascii="Arial" w:hAnsi="Arial" w:cs="Arial"/>
          <w:sz w:val="22"/>
          <w:szCs w:val="22"/>
        </w:rPr>
        <w:t>ami</w:t>
      </w:r>
      <w:r w:rsidR="00BE23B6">
        <w:rPr>
          <w:rFonts w:ascii="Arial" w:hAnsi="Arial" w:cs="Arial"/>
          <w:sz w:val="22"/>
          <w:szCs w:val="22"/>
        </w:rPr>
        <w:t xml:space="preserve"> zadávací </w:t>
      </w:r>
      <w:r w:rsidR="006A420F">
        <w:rPr>
          <w:rFonts w:ascii="Arial" w:hAnsi="Arial" w:cs="Arial"/>
          <w:sz w:val="22"/>
          <w:szCs w:val="22"/>
        </w:rPr>
        <w:t>dokumentac</w:t>
      </w:r>
      <w:r w:rsidR="00637B4E">
        <w:rPr>
          <w:rFonts w:ascii="Arial" w:hAnsi="Arial" w:cs="Arial"/>
          <w:sz w:val="22"/>
          <w:szCs w:val="22"/>
        </w:rPr>
        <w:t xml:space="preserve">e </w:t>
      </w:r>
      <w:r w:rsidR="006A420F">
        <w:rPr>
          <w:rFonts w:ascii="Arial" w:hAnsi="Arial" w:cs="Arial"/>
          <w:sz w:val="22"/>
          <w:szCs w:val="22"/>
        </w:rPr>
        <w:t>ve</w:t>
      </w:r>
      <w:r>
        <w:rPr>
          <w:rFonts w:ascii="Arial" w:hAnsi="Arial" w:cs="Arial"/>
          <w:sz w:val="22"/>
          <w:szCs w:val="22"/>
        </w:rPr>
        <w:t xml:space="preserve"> smyslu § 44 zákona.</w:t>
      </w:r>
    </w:p>
    <w:p w:rsidR="00E34828" w:rsidRPr="004A0E9A" w:rsidRDefault="00E34828" w:rsidP="00FE4F16">
      <w:pPr>
        <w:pStyle w:val="Zkladntextodsazen"/>
        <w:ind w:left="550"/>
        <w:jc w:val="both"/>
        <w:rPr>
          <w:rFonts w:ascii="Arial" w:hAnsi="Arial" w:cs="Arial"/>
          <w:sz w:val="22"/>
          <w:szCs w:val="22"/>
        </w:rPr>
      </w:pPr>
    </w:p>
    <w:p w:rsidR="00671CA2" w:rsidRPr="00B65E3D" w:rsidRDefault="00671CA2" w:rsidP="007876A4">
      <w:pPr>
        <w:numPr>
          <w:ilvl w:val="0"/>
          <w:numId w:val="8"/>
        </w:numPr>
        <w:spacing w:before="220" w:after="100"/>
        <w:jc w:val="both"/>
        <w:rPr>
          <w:rFonts w:cs="Arial"/>
          <w:b/>
          <w:u w:val="single"/>
        </w:rPr>
      </w:pPr>
      <w:r>
        <w:rPr>
          <w:rFonts w:cs="Arial"/>
          <w:b/>
          <w:u w:val="single"/>
        </w:rPr>
        <w:t>Zadávací l</w:t>
      </w:r>
      <w:r w:rsidRPr="00B65E3D">
        <w:rPr>
          <w:rFonts w:cs="Arial"/>
          <w:b/>
          <w:u w:val="single"/>
        </w:rPr>
        <w:t>hůta</w:t>
      </w:r>
      <w:r w:rsidR="00A434E4">
        <w:rPr>
          <w:rFonts w:cs="Arial"/>
          <w:b/>
          <w:u w:val="single"/>
        </w:rPr>
        <w:t>, po kterou je uchazeč vázán svojí nabídkou</w:t>
      </w:r>
      <w:r w:rsidRPr="00B65E3D">
        <w:rPr>
          <w:rFonts w:cs="Arial"/>
          <w:b/>
          <w:u w:val="single"/>
        </w:rPr>
        <w:t xml:space="preserve">: </w:t>
      </w:r>
    </w:p>
    <w:p w:rsidR="00232B86" w:rsidRDefault="00637B4E" w:rsidP="006A420F">
      <w:pPr>
        <w:pStyle w:val="Zkladntextodsazen"/>
        <w:ind w:left="550"/>
        <w:jc w:val="both"/>
        <w:rPr>
          <w:rFonts w:ascii="Arial" w:hAnsi="Arial" w:cs="Arial"/>
          <w:sz w:val="22"/>
          <w:szCs w:val="22"/>
        </w:rPr>
      </w:pPr>
      <w:r>
        <w:rPr>
          <w:rFonts w:ascii="Arial" w:hAnsi="Arial" w:cs="Arial"/>
          <w:b/>
          <w:sz w:val="22"/>
          <w:szCs w:val="22"/>
        </w:rPr>
        <w:t>90</w:t>
      </w:r>
      <w:r w:rsidR="00904FBE" w:rsidRPr="00232B86">
        <w:rPr>
          <w:rFonts w:ascii="Arial" w:hAnsi="Arial" w:cs="Arial"/>
          <w:sz w:val="22"/>
          <w:szCs w:val="22"/>
        </w:rPr>
        <w:t xml:space="preserve"> dní od skončení lhůty pro podání nabídek</w:t>
      </w:r>
      <w:r w:rsidR="00A434E4" w:rsidRPr="00232B86">
        <w:rPr>
          <w:rFonts w:ascii="Arial" w:hAnsi="Arial" w:cs="Arial"/>
          <w:sz w:val="22"/>
          <w:szCs w:val="22"/>
        </w:rPr>
        <w:t xml:space="preserve"> </w:t>
      </w:r>
      <w:r w:rsidR="00BE23B6" w:rsidRPr="00232B86">
        <w:rPr>
          <w:rFonts w:ascii="Arial" w:hAnsi="Arial" w:cs="Arial"/>
          <w:sz w:val="22"/>
          <w:szCs w:val="22"/>
        </w:rPr>
        <w:t xml:space="preserve"> </w:t>
      </w:r>
    </w:p>
    <w:p w:rsidR="00E34828" w:rsidRPr="00232B86" w:rsidRDefault="00E34828" w:rsidP="006A420F">
      <w:pPr>
        <w:pStyle w:val="Zkladntextodsazen"/>
        <w:ind w:left="550"/>
        <w:jc w:val="both"/>
        <w:rPr>
          <w:rFonts w:ascii="Arial" w:hAnsi="Arial" w:cs="Arial"/>
          <w:sz w:val="22"/>
          <w:szCs w:val="22"/>
        </w:rPr>
      </w:pPr>
    </w:p>
    <w:p w:rsidR="00904FBE" w:rsidRPr="00232B86" w:rsidRDefault="00671CA2" w:rsidP="00232B86">
      <w:pPr>
        <w:numPr>
          <w:ilvl w:val="0"/>
          <w:numId w:val="8"/>
        </w:numPr>
        <w:spacing w:before="220" w:after="100"/>
        <w:jc w:val="both"/>
        <w:rPr>
          <w:rFonts w:cs="Arial"/>
          <w:color w:val="000000"/>
        </w:rPr>
      </w:pPr>
      <w:r w:rsidRPr="00232B86">
        <w:rPr>
          <w:rFonts w:cs="Arial"/>
          <w:b/>
          <w:u w:val="single"/>
        </w:rPr>
        <w:t>Prohlídka místa plnění:</w:t>
      </w:r>
      <w:r w:rsidRPr="00232B86">
        <w:rPr>
          <w:rFonts w:cs="Arial"/>
          <w:color w:val="000000"/>
        </w:rPr>
        <w:t xml:space="preserve">  </w:t>
      </w:r>
    </w:p>
    <w:p w:rsidR="00A434E4" w:rsidRDefault="00A434E4" w:rsidP="00BE23B6">
      <w:pPr>
        <w:spacing w:after="0"/>
        <w:ind w:left="550"/>
        <w:jc w:val="both"/>
        <w:rPr>
          <w:rFonts w:cs="Arial"/>
        </w:rPr>
      </w:pPr>
      <w:r w:rsidRPr="00232B86">
        <w:rPr>
          <w:rFonts w:cs="Arial"/>
        </w:rPr>
        <w:t>Není nutná pro zpracování nabídky.</w:t>
      </w:r>
    </w:p>
    <w:p w:rsidR="00E34828" w:rsidRPr="00232B86" w:rsidRDefault="00E34828" w:rsidP="00BE23B6">
      <w:pPr>
        <w:spacing w:after="0"/>
        <w:ind w:left="550"/>
        <w:jc w:val="both"/>
        <w:rPr>
          <w:rFonts w:cs="Arial"/>
        </w:rPr>
      </w:pPr>
    </w:p>
    <w:p w:rsidR="00671CA2" w:rsidRPr="00B65E3D" w:rsidRDefault="00671CA2" w:rsidP="007876A4">
      <w:pPr>
        <w:numPr>
          <w:ilvl w:val="0"/>
          <w:numId w:val="8"/>
        </w:numPr>
        <w:spacing w:before="220" w:after="100"/>
        <w:jc w:val="both"/>
        <w:rPr>
          <w:rFonts w:cs="Arial"/>
          <w:b/>
          <w:u w:val="single"/>
        </w:rPr>
      </w:pPr>
      <w:r w:rsidRPr="00B65E3D">
        <w:rPr>
          <w:rFonts w:cs="Arial"/>
          <w:b/>
          <w:u w:val="single"/>
        </w:rPr>
        <w:t xml:space="preserve">Způsob, místo pro podání nabídek a forma nabídky: </w:t>
      </w:r>
    </w:p>
    <w:p w:rsidR="00EA4743" w:rsidRDefault="00EA4743" w:rsidP="00507767">
      <w:pPr>
        <w:spacing w:before="100" w:after="100"/>
        <w:ind w:left="550"/>
        <w:jc w:val="both"/>
        <w:rPr>
          <w:rFonts w:cs="Arial"/>
        </w:rPr>
      </w:pPr>
      <w:r>
        <w:rPr>
          <w:rFonts w:cs="Arial"/>
        </w:rPr>
        <w:t>Uchazeči podají nabídku v uzavřené, neporušené obálce či jiném obalu výrazně označené</w:t>
      </w:r>
    </w:p>
    <w:p w:rsidR="00232B86" w:rsidRDefault="00232B86" w:rsidP="007942DE">
      <w:pPr>
        <w:spacing w:after="120"/>
        <w:ind w:left="567"/>
        <w:jc w:val="both"/>
        <w:rPr>
          <w:rFonts w:cs="Arial"/>
          <w:b/>
          <w:color w:val="FF00FF"/>
          <w:u w:val="single"/>
        </w:rPr>
      </w:pPr>
    </w:p>
    <w:p w:rsidR="00EA4743" w:rsidRPr="00285BD8" w:rsidRDefault="00EA4743" w:rsidP="007942DE">
      <w:pPr>
        <w:spacing w:after="120"/>
        <w:ind w:left="567"/>
        <w:jc w:val="both"/>
      </w:pPr>
      <w:r w:rsidRPr="00285BD8">
        <w:rPr>
          <w:rFonts w:cs="Arial"/>
          <w:b/>
          <w:u w:val="single"/>
        </w:rPr>
        <w:t xml:space="preserve">NABÍDKA </w:t>
      </w:r>
      <w:proofErr w:type="spellStart"/>
      <w:proofErr w:type="gramStart"/>
      <w:r w:rsidRPr="00285BD8">
        <w:rPr>
          <w:rFonts w:cs="Arial"/>
          <w:b/>
          <w:u w:val="single"/>
        </w:rPr>
        <w:t>č.j</w:t>
      </w:r>
      <w:proofErr w:type="spellEnd"/>
      <w:r w:rsidRPr="00285BD8">
        <w:rPr>
          <w:rFonts w:cs="Arial"/>
          <w:b/>
          <w:u w:val="single"/>
        </w:rPr>
        <w:t>.</w:t>
      </w:r>
      <w:proofErr w:type="gramEnd"/>
      <w:r w:rsidRPr="00285BD8">
        <w:rPr>
          <w:rFonts w:cs="Arial"/>
          <w:b/>
          <w:u w:val="single"/>
        </w:rPr>
        <w:t xml:space="preserve">: </w:t>
      </w:r>
      <w:r w:rsidR="00A9396C" w:rsidRPr="00285BD8">
        <w:rPr>
          <w:rFonts w:cs="Arial"/>
          <w:b/>
          <w:u w:val="single"/>
        </w:rPr>
        <w:t>VZ-</w:t>
      </w:r>
      <w:r w:rsidR="00045438">
        <w:rPr>
          <w:rFonts w:cs="Arial"/>
          <w:b/>
          <w:u w:val="single"/>
        </w:rPr>
        <w:t>184</w:t>
      </w:r>
      <w:r w:rsidR="00BE23B6" w:rsidRPr="00285BD8">
        <w:rPr>
          <w:rFonts w:cs="Arial"/>
          <w:b/>
          <w:u w:val="single"/>
        </w:rPr>
        <w:t>/</w:t>
      </w:r>
      <w:r w:rsidR="00A9396C" w:rsidRPr="00285BD8">
        <w:rPr>
          <w:rFonts w:cs="Arial"/>
          <w:b/>
          <w:u w:val="single"/>
        </w:rPr>
        <w:t>20</w:t>
      </w:r>
      <w:r w:rsidR="00285BD8" w:rsidRPr="00285BD8">
        <w:rPr>
          <w:rFonts w:cs="Arial"/>
          <w:b/>
          <w:u w:val="single"/>
        </w:rPr>
        <w:t>13</w:t>
      </w:r>
      <w:r w:rsidR="00A9396C" w:rsidRPr="00285BD8">
        <w:rPr>
          <w:rFonts w:cs="Arial"/>
          <w:b/>
          <w:u w:val="single"/>
        </w:rPr>
        <w:t xml:space="preserve"> </w:t>
      </w:r>
      <w:r w:rsidR="007942DE" w:rsidRPr="00285BD8">
        <w:rPr>
          <w:rFonts w:cs="Arial"/>
          <w:b/>
        </w:rPr>
        <w:t>„</w:t>
      </w:r>
      <w:r w:rsidR="00232B86" w:rsidRPr="00285BD8">
        <w:rPr>
          <w:rFonts w:cs="Arial"/>
          <w:b/>
        </w:rPr>
        <w:t xml:space="preserve"> </w:t>
      </w:r>
      <w:r w:rsidR="00232B86" w:rsidRPr="00E34828">
        <w:rPr>
          <w:rFonts w:cs="Arial"/>
          <w:b/>
          <w:u w:val="single"/>
        </w:rPr>
        <w:t>Dodávky hardwaru a softwaru pro VOŠ</w:t>
      </w:r>
      <w:r w:rsidR="00232B86" w:rsidRPr="00E34828">
        <w:rPr>
          <w:rFonts w:cs="Arial"/>
          <w:b/>
          <w:i/>
          <w:u w:val="single"/>
        </w:rPr>
        <w:t xml:space="preserve"> a SŠ </w:t>
      </w:r>
      <w:r w:rsidR="007942DE" w:rsidRPr="00E34828">
        <w:rPr>
          <w:rFonts w:cs="Arial"/>
          <w:b/>
          <w:i/>
          <w:u w:val="single"/>
        </w:rPr>
        <w:t>Varnsdorf - 2013“</w:t>
      </w:r>
      <w:r w:rsidR="009778C4" w:rsidRPr="00285BD8">
        <w:rPr>
          <w:rFonts w:cs="Arial"/>
          <w:b/>
          <w:i/>
        </w:rPr>
        <w:t xml:space="preserve"> </w:t>
      </w:r>
      <w:r w:rsidRPr="00285BD8">
        <w:rPr>
          <w:rFonts w:cs="Arial"/>
        </w:rPr>
        <w:t xml:space="preserve">a výzvou </w:t>
      </w:r>
      <w:r w:rsidRPr="00285BD8">
        <w:rPr>
          <w:rFonts w:cs="Arial"/>
          <w:b/>
          <w:u w:val="single"/>
        </w:rPr>
        <w:t>NEOTVÍRAT</w:t>
      </w:r>
      <w:r w:rsidRPr="00285BD8">
        <w:rPr>
          <w:rFonts w:cs="Arial"/>
        </w:rPr>
        <w:t>.</w:t>
      </w:r>
    </w:p>
    <w:p w:rsidR="00EA4743" w:rsidRDefault="00EA4743" w:rsidP="00EA4743">
      <w:pPr>
        <w:spacing w:after="0"/>
        <w:ind w:left="550"/>
        <w:jc w:val="both"/>
        <w:rPr>
          <w:rFonts w:cs="Arial"/>
        </w:rPr>
      </w:pPr>
      <w:r>
        <w:rPr>
          <w:rFonts w:cs="Arial"/>
        </w:rPr>
        <w:t>Obálka či jiný obal a samotná nabídka, budou odpovídajícím způsobem zajištěny proti manipulaci (spoje obálky musí být přelepeny a orazítkovány či jinak označeny identifikačním údajem uchazeč</w:t>
      </w:r>
      <w:r w:rsidR="00A9396C">
        <w:rPr>
          <w:rFonts w:cs="Arial"/>
        </w:rPr>
        <w:t>e</w:t>
      </w:r>
      <w:r>
        <w:rPr>
          <w:rFonts w:cs="Arial"/>
        </w:rPr>
        <w:t>)</w:t>
      </w:r>
      <w:r w:rsidR="00A9396C">
        <w:rPr>
          <w:rFonts w:cs="Arial"/>
        </w:rPr>
        <w:t xml:space="preserve"> a opatřeny zpáteční adresou uchazeče</w:t>
      </w:r>
      <w:r>
        <w:rPr>
          <w:rFonts w:cs="Arial"/>
        </w:rPr>
        <w:t>.</w:t>
      </w:r>
    </w:p>
    <w:p w:rsidR="00EA4743" w:rsidRDefault="00EA4743" w:rsidP="00EA4743">
      <w:pPr>
        <w:spacing w:after="100"/>
        <w:ind w:left="550"/>
        <w:jc w:val="both"/>
        <w:rPr>
          <w:rFonts w:cs="Arial"/>
        </w:rPr>
      </w:pPr>
      <w:r>
        <w:rPr>
          <w:rFonts w:cs="Arial"/>
        </w:rPr>
        <w:t>Nabídky je možno zaslat na adresu zadavatele nebo podávat osobně</w:t>
      </w:r>
      <w:r w:rsidR="007942DE">
        <w:rPr>
          <w:rFonts w:cs="Arial"/>
        </w:rPr>
        <w:t xml:space="preserve"> v pracovních dnech v pondělí až pátek 7 – 14 hod.</w:t>
      </w:r>
      <w:r>
        <w:rPr>
          <w:rFonts w:cs="Arial"/>
        </w:rPr>
        <w:t xml:space="preserve"> </w:t>
      </w:r>
    </w:p>
    <w:p w:rsidR="00EA4743" w:rsidRPr="00091D76" w:rsidRDefault="00A9396C" w:rsidP="00EA4743">
      <w:pPr>
        <w:ind w:left="550"/>
        <w:rPr>
          <w:rFonts w:cs="Arial"/>
        </w:rPr>
      </w:pPr>
      <w:r>
        <w:rPr>
          <w:rFonts w:cs="Arial"/>
        </w:rPr>
        <w:t>Uchazeči</w:t>
      </w:r>
      <w:r w:rsidR="00EA4743" w:rsidRPr="00091D76">
        <w:rPr>
          <w:rFonts w:cs="Arial"/>
        </w:rPr>
        <w:t xml:space="preserve"> mohou též podat nabídku poštou na adresu zadavatele:</w:t>
      </w:r>
    </w:p>
    <w:p w:rsidR="00EA4743" w:rsidRPr="007942DE" w:rsidRDefault="007942DE" w:rsidP="00E34828">
      <w:pPr>
        <w:spacing w:after="0"/>
        <w:ind w:left="550"/>
        <w:rPr>
          <w:rFonts w:cs="Arial"/>
          <w:b/>
        </w:rPr>
      </w:pPr>
      <w:r w:rsidRPr="007942DE">
        <w:rPr>
          <w:rFonts w:cs="Arial"/>
          <w:b/>
        </w:rPr>
        <w:t>Vyšší odborná a Střední škola, Varnsdorf, příspěvková organizace</w:t>
      </w:r>
    </w:p>
    <w:p w:rsidR="007942DE" w:rsidRPr="007942DE" w:rsidRDefault="00F715DA" w:rsidP="00E34828">
      <w:pPr>
        <w:spacing w:after="0"/>
        <w:ind w:left="550"/>
        <w:rPr>
          <w:b/>
        </w:rPr>
      </w:pPr>
      <w:r>
        <w:rPr>
          <w:b/>
        </w:rPr>
        <w:t>Mariánská 1100</w:t>
      </w:r>
    </w:p>
    <w:p w:rsidR="007942DE" w:rsidRDefault="00D71822" w:rsidP="00E34828">
      <w:pPr>
        <w:spacing w:after="0"/>
        <w:ind w:left="550"/>
        <w:rPr>
          <w:b/>
        </w:rPr>
      </w:pPr>
      <w:r w:rsidRPr="007942DE">
        <w:rPr>
          <w:b/>
        </w:rPr>
        <w:t xml:space="preserve">407 47 </w:t>
      </w:r>
      <w:r>
        <w:rPr>
          <w:b/>
        </w:rPr>
        <w:t>Varnsdorf</w:t>
      </w:r>
    </w:p>
    <w:p w:rsidR="00E34828" w:rsidRPr="007942DE" w:rsidRDefault="00E34828" w:rsidP="00E34828">
      <w:pPr>
        <w:spacing w:after="0"/>
        <w:ind w:left="550"/>
        <w:rPr>
          <w:b/>
        </w:rPr>
      </w:pPr>
    </w:p>
    <w:p w:rsidR="00671CA2" w:rsidRDefault="00975AF7" w:rsidP="00975AF7">
      <w:pPr>
        <w:ind w:left="567"/>
        <w:jc w:val="both"/>
        <w:rPr>
          <w:rFonts w:cs="Arial"/>
          <w:color w:val="000000"/>
        </w:rPr>
      </w:pPr>
      <w:r w:rsidRPr="00975AF7">
        <w:rPr>
          <w:rFonts w:cs="Arial"/>
          <w:color w:val="000000"/>
        </w:rPr>
        <w:t>V případě doručení nabídky poštou je za okamžik převzetí zadavatelem považ</w:t>
      </w:r>
      <w:r>
        <w:rPr>
          <w:rFonts w:cs="Arial"/>
          <w:color w:val="000000"/>
        </w:rPr>
        <w:t>o</w:t>
      </w:r>
      <w:r w:rsidRPr="00975AF7">
        <w:rPr>
          <w:rFonts w:cs="Arial"/>
          <w:color w:val="000000"/>
        </w:rPr>
        <w:t>váno převzetí nabídky podatelnou zadava</w:t>
      </w:r>
      <w:r>
        <w:rPr>
          <w:rFonts w:cs="Arial"/>
          <w:color w:val="000000"/>
        </w:rPr>
        <w:t>te</w:t>
      </w:r>
      <w:r w:rsidRPr="00975AF7">
        <w:rPr>
          <w:rFonts w:cs="Arial"/>
          <w:color w:val="000000"/>
        </w:rPr>
        <w:t>le.</w:t>
      </w:r>
    </w:p>
    <w:p w:rsidR="00E34828" w:rsidRPr="00975AF7" w:rsidRDefault="00E34828" w:rsidP="00975AF7">
      <w:pPr>
        <w:ind w:left="567"/>
        <w:jc w:val="both"/>
        <w:rPr>
          <w:rFonts w:cs="Arial"/>
          <w:color w:val="000000"/>
        </w:rPr>
      </w:pPr>
    </w:p>
    <w:p w:rsidR="00671CA2" w:rsidRPr="0004003E" w:rsidRDefault="00671CA2" w:rsidP="007876A4">
      <w:pPr>
        <w:numPr>
          <w:ilvl w:val="0"/>
          <w:numId w:val="8"/>
        </w:numPr>
        <w:spacing w:before="220" w:after="100"/>
        <w:jc w:val="both"/>
        <w:rPr>
          <w:rFonts w:cs="Arial"/>
          <w:b/>
          <w:u w:val="single"/>
        </w:rPr>
      </w:pPr>
      <w:r w:rsidRPr="0004003E">
        <w:rPr>
          <w:rFonts w:cs="Arial"/>
          <w:b/>
          <w:u w:val="single"/>
        </w:rPr>
        <w:t>Požadavky na zpracování nabídky:</w:t>
      </w:r>
    </w:p>
    <w:p w:rsidR="00671CA2" w:rsidRPr="0004003E" w:rsidRDefault="00671CA2" w:rsidP="00671CA2">
      <w:pPr>
        <w:pStyle w:val="Zkladntextodsazen"/>
        <w:ind w:left="550"/>
        <w:jc w:val="both"/>
        <w:rPr>
          <w:rFonts w:ascii="Arial" w:hAnsi="Arial" w:cs="Arial"/>
          <w:sz w:val="22"/>
          <w:szCs w:val="22"/>
        </w:rPr>
      </w:pPr>
      <w:r w:rsidRPr="0004003E">
        <w:rPr>
          <w:rFonts w:ascii="Arial" w:hAnsi="Arial" w:cs="Arial"/>
          <w:sz w:val="22"/>
          <w:szCs w:val="22"/>
        </w:rPr>
        <w:t xml:space="preserve">Nabídku podá </w:t>
      </w:r>
      <w:r w:rsidR="00975AF7">
        <w:rPr>
          <w:rFonts w:ascii="Arial" w:hAnsi="Arial" w:cs="Arial"/>
          <w:sz w:val="22"/>
          <w:szCs w:val="22"/>
        </w:rPr>
        <w:t>uchazeč</w:t>
      </w:r>
      <w:r w:rsidRPr="0004003E">
        <w:rPr>
          <w:rFonts w:ascii="Arial" w:hAnsi="Arial" w:cs="Arial"/>
          <w:sz w:val="22"/>
          <w:szCs w:val="22"/>
        </w:rPr>
        <w:t xml:space="preserve"> </w:t>
      </w:r>
      <w:r w:rsidR="00A9396C">
        <w:rPr>
          <w:rFonts w:ascii="Arial" w:hAnsi="Arial" w:cs="Arial"/>
          <w:sz w:val="22"/>
          <w:szCs w:val="22"/>
        </w:rPr>
        <w:t>v listinné podobě</w:t>
      </w:r>
      <w:r w:rsidRPr="0004003E">
        <w:rPr>
          <w:rFonts w:ascii="Arial" w:hAnsi="Arial" w:cs="Arial"/>
          <w:sz w:val="22"/>
          <w:szCs w:val="22"/>
        </w:rPr>
        <w:t xml:space="preserve"> v jednom vyhotovení dle formálních a technických podmínek zadavatele uvedených v této výzvě</w:t>
      </w:r>
      <w:r w:rsidR="00FB2144" w:rsidRPr="00FB2144">
        <w:rPr>
          <w:rFonts w:ascii="Arial" w:hAnsi="Arial" w:cs="Arial"/>
          <w:color w:val="FF00FF"/>
          <w:sz w:val="22"/>
          <w:szCs w:val="22"/>
        </w:rPr>
        <w:t>.</w:t>
      </w:r>
      <w:r w:rsidRPr="00FB2144">
        <w:rPr>
          <w:rFonts w:ascii="Arial" w:hAnsi="Arial" w:cs="Arial"/>
          <w:color w:val="FF00FF"/>
          <w:sz w:val="22"/>
          <w:szCs w:val="22"/>
        </w:rPr>
        <w:t xml:space="preserve"> </w:t>
      </w:r>
      <w:r w:rsidR="00A9396C">
        <w:rPr>
          <w:rFonts w:ascii="Arial" w:hAnsi="Arial" w:cs="Arial"/>
          <w:sz w:val="22"/>
          <w:szCs w:val="22"/>
        </w:rPr>
        <w:t xml:space="preserve">Elektronické podání </w:t>
      </w:r>
      <w:r w:rsidR="00A9396C">
        <w:rPr>
          <w:rFonts w:ascii="Arial" w:hAnsi="Arial" w:cs="Arial"/>
          <w:sz w:val="22"/>
          <w:szCs w:val="22"/>
        </w:rPr>
        <w:lastRenderedPageBreak/>
        <w:t xml:space="preserve">nabídek </w:t>
      </w:r>
      <w:r w:rsidR="00E34828">
        <w:rPr>
          <w:rFonts w:ascii="Arial" w:hAnsi="Arial" w:cs="Arial"/>
          <w:sz w:val="22"/>
          <w:szCs w:val="22"/>
        </w:rPr>
        <w:t xml:space="preserve">není možné, protože zadavatel nedisponuje vhodným elektronickým </w:t>
      </w:r>
      <w:proofErr w:type="gramStart"/>
      <w:r w:rsidR="00E34828">
        <w:rPr>
          <w:rFonts w:ascii="Arial" w:hAnsi="Arial" w:cs="Arial"/>
          <w:sz w:val="22"/>
          <w:szCs w:val="22"/>
        </w:rPr>
        <w:t>nástrojem.</w:t>
      </w:r>
      <w:r w:rsidR="00A9396C">
        <w:rPr>
          <w:rFonts w:ascii="Arial" w:hAnsi="Arial" w:cs="Arial"/>
          <w:sz w:val="22"/>
          <w:szCs w:val="22"/>
        </w:rPr>
        <w:t>.</w:t>
      </w:r>
      <w:proofErr w:type="gramEnd"/>
    </w:p>
    <w:p w:rsidR="00671CA2" w:rsidRPr="0004003E" w:rsidRDefault="00671CA2" w:rsidP="00671CA2">
      <w:pPr>
        <w:pStyle w:val="Zkladntextodsazen"/>
        <w:ind w:left="550"/>
        <w:jc w:val="both"/>
        <w:rPr>
          <w:rFonts w:ascii="Arial" w:hAnsi="Arial" w:cs="Arial"/>
          <w:sz w:val="22"/>
          <w:szCs w:val="22"/>
        </w:rPr>
      </w:pPr>
      <w:r w:rsidRPr="0004003E">
        <w:rPr>
          <w:rFonts w:ascii="Arial" w:hAnsi="Arial" w:cs="Arial"/>
          <w:sz w:val="22"/>
          <w:szCs w:val="22"/>
        </w:rPr>
        <w:t xml:space="preserve">Nabídka včetně veškerých požadovaných dokladů bude u fyzických osob potvrzena </w:t>
      </w:r>
      <w:r w:rsidR="00975AF7">
        <w:rPr>
          <w:rFonts w:ascii="Arial" w:hAnsi="Arial" w:cs="Arial"/>
          <w:sz w:val="22"/>
          <w:szCs w:val="22"/>
        </w:rPr>
        <w:t>uchazeče</w:t>
      </w:r>
      <w:r w:rsidRPr="0004003E">
        <w:rPr>
          <w:rFonts w:ascii="Arial" w:hAnsi="Arial" w:cs="Arial"/>
          <w:sz w:val="22"/>
          <w:szCs w:val="22"/>
        </w:rPr>
        <w:t xml:space="preserve">m a u právnických osob bude potvrzena statutárním orgánem </w:t>
      </w:r>
      <w:r w:rsidR="00975AF7">
        <w:rPr>
          <w:rFonts w:ascii="Arial" w:hAnsi="Arial" w:cs="Arial"/>
          <w:sz w:val="22"/>
          <w:szCs w:val="22"/>
        </w:rPr>
        <w:t>uchazeče</w:t>
      </w:r>
      <w:r w:rsidRPr="0004003E">
        <w:rPr>
          <w:rFonts w:ascii="Arial" w:hAnsi="Arial" w:cs="Arial"/>
          <w:sz w:val="22"/>
          <w:szCs w:val="22"/>
        </w:rPr>
        <w:t xml:space="preserve">, nebo osobou pověřenou zastupováním statutárního orgánu. V případě potvrzení nabídky pověřenou osobou doloží </w:t>
      </w:r>
      <w:r w:rsidR="00975AF7">
        <w:rPr>
          <w:rFonts w:ascii="Arial" w:hAnsi="Arial" w:cs="Arial"/>
          <w:sz w:val="22"/>
          <w:szCs w:val="22"/>
        </w:rPr>
        <w:t>uchazeč</w:t>
      </w:r>
      <w:r w:rsidRPr="0004003E">
        <w:rPr>
          <w:rFonts w:ascii="Arial" w:hAnsi="Arial" w:cs="Arial"/>
          <w:sz w:val="22"/>
          <w:szCs w:val="22"/>
        </w:rPr>
        <w:t xml:space="preserve"> v nabídce plné moci, případně platný pověřovací dokument. Uvedené doklady </w:t>
      </w:r>
      <w:r w:rsidR="00975AF7">
        <w:rPr>
          <w:rFonts w:ascii="Arial" w:hAnsi="Arial" w:cs="Arial"/>
          <w:sz w:val="22"/>
          <w:szCs w:val="22"/>
        </w:rPr>
        <w:t>uchazeč</w:t>
      </w:r>
      <w:r w:rsidRPr="0004003E">
        <w:rPr>
          <w:rFonts w:ascii="Arial" w:hAnsi="Arial" w:cs="Arial"/>
          <w:sz w:val="22"/>
          <w:szCs w:val="22"/>
        </w:rPr>
        <w:t xml:space="preserve"> předloží v originálním vyhotovení nebo v jejich úředně ověřené kopii.</w:t>
      </w:r>
    </w:p>
    <w:p w:rsidR="00FB2144" w:rsidRPr="000C5586" w:rsidRDefault="00FB2144" w:rsidP="00FB2144">
      <w:pPr>
        <w:pStyle w:val="Zkladntextodsazen"/>
        <w:suppressAutoHyphens/>
        <w:spacing w:after="0"/>
        <w:ind w:left="539"/>
        <w:jc w:val="both"/>
        <w:rPr>
          <w:rFonts w:ascii="Arial" w:hAnsi="Arial" w:cs="Arial"/>
          <w:color w:val="000000"/>
          <w:sz w:val="22"/>
          <w:szCs w:val="22"/>
        </w:rPr>
      </w:pPr>
      <w:r w:rsidRPr="000C5586">
        <w:rPr>
          <w:rFonts w:ascii="Arial" w:hAnsi="Arial" w:cs="Arial"/>
          <w:color w:val="000000"/>
          <w:sz w:val="22"/>
          <w:szCs w:val="22"/>
        </w:rPr>
        <w:t xml:space="preserve">Dle § 68 odst. 3 zákona </w:t>
      </w:r>
      <w:r>
        <w:rPr>
          <w:rFonts w:ascii="Arial" w:hAnsi="Arial" w:cs="Arial"/>
          <w:color w:val="000000"/>
          <w:sz w:val="22"/>
          <w:szCs w:val="22"/>
        </w:rPr>
        <w:t>musí být součástí nabídky:</w:t>
      </w:r>
    </w:p>
    <w:p w:rsidR="00FB2144" w:rsidRPr="000C5586" w:rsidRDefault="00FB2144" w:rsidP="00FB2144">
      <w:pPr>
        <w:pStyle w:val="Zkladntextodsazen"/>
        <w:numPr>
          <w:ilvl w:val="0"/>
          <w:numId w:val="39"/>
        </w:numPr>
        <w:suppressAutoHyphens/>
        <w:spacing w:after="0"/>
        <w:ind w:left="992" w:hanging="425"/>
        <w:jc w:val="both"/>
        <w:rPr>
          <w:rFonts w:ascii="Arial" w:hAnsi="Arial" w:cs="Arial"/>
          <w:color w:val="000000"/>
          <w:sz w:val="22"/>
          <w:szCs w:val="22"/>
        </w:rPr>
      </w:pPr>
      <w:r w:rsidRPr="000C5586">
        <w:rPr>
          <w:rFonts w:ascii="Arial" w:hAnsi="Arial" w:cs="Arial"/>
          <w:color w:val="000000"/>
          <w:sz w:val="22"/>
          <w:szCs w:val="22"/>
        </w:rPr>
        <w:t>seznam statutárních orgánů nebo členů statutárních orgánů, kteří v posledních 3 letech od konce lhůty pro podání nabídek byly v pracovněprávním, funkčním či obdobném poměru u zadavatele</w:t>
      </w:r>
    </w:p>
    <w:p w:rsidR="00FB2144" w:rsidRPr="000C5586" w:rsidRDefault="00FB2144" w:rsidP="00FB2144">
      <w:pPr>
        <w:pStyle w:val="Zkladntextodsazen"/>
        <w:numPr>
          <w:ilvl w:val="0"/>
          <w:numId w:val="39"/>
        </w:numPr>
        <w:suppressAutoHyphens/>
        <w:spacing w:after="0"/>
        <w:ind w:left="992" w:hanging="425"/>
        <w:jc w:val="both"/>
        <w:rPr>
          <w:rFonts w:ascii="Arial" w:hAnsi="Arial" w:cs="Arial"/>
          <w:color w:val="000000"/>
          <w:sz w:val="22"/>
          <w:szCs w:val="22"/>
        </w:rPr>
      </w:pPr>
      <w:r w:rsidRPr="000C5586">
        <w:rPr>
          <w:rFonts w:ascii="Arial" w:hAnsi="Arial" w:cs="Arial"/>
          <w:color w:val="000000"/>
          <w:sz w:val="22"/>
          <w:szCs w:val="22"/>
        </w:rPr>
        <w:t xml:space="preserve">má-li dodavatel formu akciové společnosti, seznam vlastníků akcií, jejich souhrnná jmenovitá hodnota přesahuje 10% základního kapitálu, vyhotovený ve lhůtě pro podání nabídek </w:t>
      </w:r>
    </w:p>
    <w:p w:rsidR="00FB2144" w:rsidRPr="000C5586" w:rsidRDefault="00FB2144" w:rsidP="00FB2144">
      <w:pPr>
        <w:pStyle w:val="Zkladntextodsazen"/>
        <w:numPr>
          <w:ilvl w:val="0"/>
          <w:numId w:val="39"/>
        </w:numPr>
        <w:suppressAutoHyphens/>
        <w:spacing w:after="0"/>
        <w:ind w:left="992" w:hanging="425"/>
        <w:jc w:val="both"/>
        <w:rPr>
          <w:rFonts w:ascii="Arial" w:hAnsi="Arial" w:cs="Arial"/>
          <w:color w:val="000000"/>
          <w:sz w:val="22"/>
          <w:szCs w:val="22"/>
        </w:rPr>
      </w:pPr>
      <w:r w:rsidRPr="000C5586">
        <w:rPr>
          <w:rFonts w:ascii="Arial" w:hAnsi="Arial" w:cs="Arial"/>
          <w:color w:val="000000"/>
          <w:sz w:val="22"/>
          <w:szCs w:val="22"/>
        </w:rPr>
        <w:t>prohlášení uchazeče o tom, že neuzavřel a neuzavře zakázanou dohodu podle zvláštního právního předpisu 82) v souvislosti se zadávanou veřejnou zakázkou.</w:t>
      </w:r>
    </w:p>
    <w:p w:rsidR="00671CA2" w:rsidRPr="0004003E" w:rsidRDefault="00671CA2" w:rsidP="00507767">
      <w:pPr>
        <w:pStyle w:val="Zkladntextodsazen"/>
        <w:spacing w:before="120"/>
        <w:ind w:left="550"/>
        <w:jc w:val="both"/>
        <w:rPr>
          <w:rFonts w:ascii="Arial" w:hAnsi="Arial" w:cs="Arial"/>
          <w:sz w:val="22"/>
          <w:szCs w:val="22"/>
        </w:rPr>
      </w:pPr>
      <w:r w:rsidRPr="0004003E">
        <w:rPr>
          <w:rFonts w:ascii="Arial" w:hAnsi="Arial" w:cs="Arial"/>
          <w:sz w:val="22"/>
          <w:szCs w:val="22"/>
        </w:rPr>
        <w:t xml:space="preserve">Nabídka včetně veškerých dokumentů a příloh bude zpracována v českém jazyce. Nabídka bude včetně veškerých požadovaných dokladů a příloh řádně svázána do jednoho svazku a bude dostatečným způsobem zajištěna proti manipulaci s jednotlivými </w:t>
      </w:r>
      <w:r w:rsidR="006A420F" w:rsidRPr="0004003E">
        <w:rPr>
          <w:rFonts w:ascii="Arial" w:hAnsi="Arial" w:cs="Arial"/>
          <w:sz w:val="22"/>
          <w:szCs w:val="22"/>
        </w:rPr>
        <w:t>listy (pomocí</w:t>
      </w:r>
      <w:r w:rsidRPr="0004003E">
        <w:rPr>
          <w:rFonts w:ascii="Arial" w:hAnsi="Arial" w:cs="Arial"/>
          <w:sz w:val="22"/>
          <w:szCs w:val="22"/>
        </w:rPr>
        <w:t xml:space="preserve"> provázku a pečetě nebo nálepkami opatřenými podpisem, případně nezaměnitelným razítkem). V případě, že z technických důvodů by bylo obtížně proveditelné vyhotovení v jednom svazku, je možno nabídku rozčlenit do potřebného počtu svazků, avšak v tomto případě musí být vyhotoveno prohlášení, jež bude nedílnou součástí nabídky, o počtu svazků s uvedením počtu </w:t>
      </w:r>
      <w:r w:rsidR="00975AF7">
        <w:rPr>
          <w:rFonts w:ascii="Arial" w:hAnsi="Arial" w:cs="Arial"/>
          <w:sz w:val="22"/>
          <w:szCs w:val="22"/>
        </w:rPr>
        <w:t>listů</w:t>
      </w:r>
      <w:r w:rsidRPr="0004003E">
        <w:rPr>
          <w:rFonts w:ascii="Arial" w:hAnsi="Arial" w:cs="Arial"/>
          <w:sz w:val="22"/>
          <w:szCs w:val="22"/>
        </w:rPr>
        <w:t xml:space="preserve"> jednotlivých svazků. </w:t>
      </w:r>
    </w:p>
    <w:p w:rsidR="00671CA2" w:rsidRPr="0004003E" w:rsidRDefault="00671CA2" w:rsidP="00671CA2">
      <w:pPr>
        <w:pStyle w:val="Zkladntextodsazen"/>
        <w:ind w:left="550"/>
        <w:jc w:val="both"/>
        <w:rPr>
          <w:rFonts w:ascii="Arial" w:hAnsi="Arial" w:cs="Arial"/>
          <w:sz w:val="22"/>
          <w:szCs w:val="22"/>
        </w:rPr>
      </w:pPr>
      <w:r w:rsidRPr="0004003E">
        <w:rPr>
          <w:rFonts w:ascii="Arial" w:hAnsi="Arial" w:cs="Arial"/>
          <w:sz w:val="22"/>
          <w:szCs w:val="22"/>
        </w:rPr>
        <w:t xml:space="preserve">Všechny listy nabídky i příloh budou v pravém dolním rohu řádně očíslovány nepřerušovanou řadou počínaje číslem 1. Posledním listem nabídky bude prohlášení uchazeče potvrzené u fyzických osob uchazečem a u právnických osob bude potvrzené statutárním orgánem uchazeče dle způsobu podepisování za společnost </w:t>
      </w:r>
      <w:proofErr w:type="gramStart"/>
      <w:r w:rsidRPr="0004003E">
        <w:rPr>
          <w:rFonts w:ascii="Arial" w:hAnsi="Arial" w:cs="Arial"/>
          <w:sz w:val="22"/>
          <w:szCs w:val="22"/>
        </w:rPr>
        <w:t>zapsaném</w:t>
      </w:r>
      <w:proofErr w:type="gramEnd"/>
      <w:r w:rsidRPr="0004003E">
        <w:rPr>
          <w:rFonts w:ascii="Arial" w:hAnsi="Arial" w:cs="Arial"/>
          <w:sz w:val="22"/>
          <w:szCs w:val="22"/>
        </w:rPr>
        <w:t xml:space="preserve"> v obchodním rejstříku či osobou pověřenou k zastupování statutárního orgánu uchazeče, které stanoví celkový počet listů v nabídce.</w:t>
      </w:r>
    </w:p>
    <w:p w:rsidR="001349BE" w:rsidRDefault="001349BE" w:rsidP="00671CA2">
      <w:pPr>
        <w:jc w:val="both"/>
        <w:rPr>
          <w:rFonts w:cs="Arial"/>
          <w:b/>
          <w:color w:val="000000"/>
          <w:u w:val="single"/>
        </w:rPr>
      </w:pPr>
    </w:p>
    <w:p w:rsidR="00671CA2" w:rsidRPr="00A944FC" w:rsidRDefault="00671CA2" w:rsidP="00975AF7">
      <w:pPr>
        <w:numPr>
          <w:ilvl w:val="0"/>
          <w:numId w:val="8"/>
        </w:numPr>
        <w:spacing w:before="220" w:after="100"/>
        <w:jc w:val="both"/>
        <w:rPr>
          <w:rFonts w:cs="Arial"/>
          <w:b/>
          <w:color w:val="000000"/>
          <w:u w:val="single"/>
        </w:rPr>
      </w:pPr>
      <w:r>
        <w:rPr>
          <w:rFonts w:cs="Arial"/>
          <w:b/>
          <w:color w:val="000000"/>
          <w:u w:val="single"/>
        </w:rPr>
        <w:t>Doporučené</w:t>
      </w:r>
      <w:r w:rsidRPr="00A944FC">
        <w:rPr>
          <w:rFonts w:cs="Arial"/>
          <w:b/>
          <w:color w:val="000000"/>
          <w:u w:val="single"/>
        </w:rPr>
        <w:t xml:space="preserve"> členění nabídky</w:t>
      </w:r>
    </w:p>
    <w:p w:rsidR="00671CA2" w:rsidRPr="0004003E" w:rsidRDefault="00A9396C" w:rsidP="00671CA2">
      <w:pPr>
        <w:pStyle w:val="Zkladntextodsazen"/>
        <w:ind w:left="550"/>
        <w:jc w:val="both"/>
        <w:rPr>
          <w:rFonts w:ascii="Arial" w:hAnsi="Arial" w:cs="Arial"/>
          <w:sz w:val="22"/>
          <w:szCs w:val="22"/>
        </w:rPr>
      </w:pPr>
      <w:r>
        <w:rPr>
          <w:rFonts w:ascii="Arial" w:hAnsi="Arial" w:cs="Arial"/>
          <w:sz w:val="22"/>
          <w:szCs w:val="22"/>
        </w:rPr>
        <w:t>Uchazeč</w:t>
      </w:r>
      <w:r w:rsidR="00671CA2" w:rsidRPr="0004003E">
        <w:rPr>
          <w:rFonts w:ascii="Arial" w:hAnsi="Arial" w:cs="Arial"/>
          <w:sz w:val="22"/>
          <w:szCs w:val="22"/>
        </w:rPr>
        <w:t xml:space="preserve"> podá nabídku v souladu s tímto doporučeným </w:t>
      </w:r>
      <w:proofErr w:type="gramStart"/>
      <w:r w:rsidR="00671CA2" w:rsidRPr="0004003E">
        <w:rPr>
          <w:rFonts w:ascii="Arial" w:hAnsi="Arial" w:cs="Arial"/>
          <w:sz w:val="22"/>
          <w:szCs w:val="22"/>
        </w:rPr>
        <w:t>členěním :</w:t>
      </w:r>
      <w:proofErr w:type="gramEnd"/>
    </w:p>
    <w:p w:rsidR="00671CA2" w:rsidRPr="00E34828" w:rsidRDefault="00671CA2" w:rsidP="00A9396C">
      <w:pPr>
        <w:numPr>
          <w:ilvl w:val="1"/>
          <w:numId w:val="6"/>
        </w:numPr>
        <w:tabs>
          <w:tab w:val="clear" w:pos="823"/>
          <w:tab w:val="num" w:pos="-180"/>
          <w:tab w:val="num" w:pos="900"/>
          <w:tab w:val="num" w:pos="1003"/>
        </w:tabs>
        <w:spacing w:after="0"/>
        <w:ind w:left="900" w:hanging="360"/>
        <w:jc w:val="both"/>
        <w:rPr>
          <w:rFonts w:cs="Arial"/>
        </w:rPr>
      </w:pPr>
      <w:r w:rsidRPr="00A944FC">
        <w:rPr>
          <w:rFonts w:cs="Arial"/>
          <w:color w:val="000000"/>
        </w:rPr>
        <w:t>krycí list, který bude obsahovat i nabídkovou cenu</w:t>
      </w:r>
      <w:r w:rsidR="00A9396C">
        <w:rPr>
          <w:rFonts w:cs="Arial"/>
          <w:color w:val="000000"/>
        </w:rPr>
        <w:t xml:space="preserve"> bez DPH a s</w:t>
      </w:r>
      <w:r w:rsidR="0022196B">
        <w:rPr>
          <w:rFonts w:cs="Arial"/>
          <w:color w:val="000000"/>
        </w:rPr>
        <w:t> </w:t>
      </w:r>
      <w:proofErr w:type="gramStart"/>
      <w:r w:rsidR="00A9396C">
        <w:rPr>
          <w:rFonts w:cs="Arial"/>
          <w:color w:val="000000"/>
        </w:rPr>
        <w:t>DPH</w:t>
      </w:r>
      <w:r w:rsidR="0022196B">
        <w:rPr>
          <w:rFonts w:cs="Arial"/>
          <w:color w:val="000000"/>
        </w:rPr>
        <w:t xml:space="preserve"> </w:t>
      </w:r>
      <w:r w:rsidR="007942DE">
        <w:rPr>
          <w:rFonts w:cs="Arial"/>
          <w:color w:val="FF00FF"/>
        </w:rPr>
        <w:t xml:space="preserve"> </w:t>
      </w:r>
      <w:r w:rsidR="00E34828" w:rsidRPr="00E34828">
        <w:rPr>
          <w:rFonts w:cs="Arial"/>
        </w:rPr>
        <w:t>na</w:t>
      </w:r>
      <w:proofErr w:type="gramEnd"/>
      <w:r w:rsidR="00E34828" w:rsidRPr="00E34828">
        <w:rPr>
          <w:rFonts w:cs="Arial"/>
        </w:rPr>
        <w:t xml:space="preserve"> každou část zakázky, na kterou je podána nabídka</w:t>
      </w:r>
    </w:p>
    <w:p w:rsidR="00671CA2" w:rsidRPr="00A944FC" w:rsidRDefault="00671CA2" w:rsidP="00922E31">
      <w:pPr>
        <w:numPr>
          <w:ilvl w:val="1"/>
          <w:numId w:val="6"/>
        </w:numPr>
        <w:tabs>
          <w:tab w:val="clear" w:pos="823"/>
          <w:tab w:val="num" w:pos="900"/>
          <w:tab w:val="num" w:pos="1003"/>
        </w:tabs>
        <w:spacing w:after="0"/>
        <w:ind w:left="900" w:hanging="360"/>
        <w:rPr>
          <w:rFonts w:cs="Arial"/>
          <w:color w:val="000000"/>
        </w:rPr>
      </w:pPr>
      <w:r w:rsidRPr="00A944FC">
        <w:rPr>
          <w:rFonts w:cs="Arial"/>
          <w:color w:val="000000"/>
        </w:rPr>
        <w:t>obsah nabídky</w:t>
      </w:r>
    </w:p>
    <w:p w:rsidR="00671CA2" w:rsidRPr="00A944FC" w:rsidRDefault="00A434E4" w:rsidP="00922E31">
      <w:pPr>
        <w:numPr>
          <w:ilvl w:val="1"/>
          <w:numId w:val="6"/>
        </w:numPr>
        <w:tabs>
          <w:tab w:val="clear" w:pos="823"/>
          <w:tab w:val="num" w:pos="900"/>
          <w:tab w:val="num" w:pos="1003"/>
        </w:tabs>
        <w:spacing w:after="0"/>
        <w:ind w:left="900" w:hanging="360"/>
        <w:rPr>
          <w:rFonts w:cs="Arial"/>
          <w:color w:val="000000"/>
        </w:rPr>
      </w:pPr>
      <w:r>
        <w:rPr>
          <w:rFonts w:cs="Arial"/>
          <w:color w:val="000000"/>
        </w:rPr>
        <w:t>čestné prohlášení dle § 62 odst. 3 zákona o splnění</w:t>
      </w:r>
      <w:r w:rsidR="00671CA2" w:rsidRPr="00A944FC">
        <w:rPr>
          <w:rFonts w:cs="Arial"/>
          <w:color w:val="000000"/>
        </w:rPr>
        <w:t xml:space="preserve"> kvalifikačních předpokladů k plnění veřejné zakázky</w:t>
      </w:r>
    </w:p>
    <w:p w:rsidR="00671CA2" w:rsidRDefault="00671CA2" w:rsidP="00922E31">
      <w:pPr>
        <w:numPr>
          <w:ilvl w:val="1"/>
          <w:numId w:val="6"/>
        </w:numPr>
        <w:tabs>
          <w:tab w:val="clear" w:pos="823"/>
          <w:tab w:val="num" w:pos="900"/>
          <w:tab w:val="num" w:pos="1003"/>
        </w:tabs>
        <w:spacing w:after="0"/>
        <w:ind w:left="900" w:hanging="360"/>
        <w:jc w:val="both"/>
        <w:rPr>
          <w:rFonts w:cs="Arial"/>
          <w:color w:val="000000"/>
        </w:rPr>
      </w:pPr>
      <w:r w:rsidRPr="00A944FC">
        <w:rPr>
          <w:rFonts w:cs="Arial"/>
          <w:color w:val="000000"/>
        </w:rPr>
        <w:t xml:space="preserve">vlastní nabídka </w:t>
      </w:r>
      <w:r w:rsidR="00975AF7">
        <w:rPr>
          <w:rFonts w:cs="Arial"/>
          <w:color w:val="000000"/>
        </w:rPr>
        <w:t>uchazeč</w:t>
      </w:r>
      <w:r w:rsidR="0022196B">
        <w:rPr>
          <w:rFonts w:cs="Arial"/>
          <w:color w:val="000000"/>
        </w:rPr>
        <w:t>e</w:t>
      </w:r>
      <w:r w:rsidRPr="00A944FC">
        <w:rPr>
          <w:rFonts w:cs="Arial"/>
          <w:color w:val="000000"/>
        </w:rPr>
        <w:t>, včetně cenové nabídky</w:t>
      </w:r>
      <w:r>
        <w:rPr>
          <w:rFonts w:cs="Arial"/>
          <w:color w:val="000000"/>
        </w:rPr>
        <w:t xml:space="preserve">, </w:t>
      </w:r>
      <w:r w:rsidR="00E34828">
        <w:rPr>
          <w:rFonts w:cs="Arial"/>
          <w:color w:val="000000"/>
        </w:rPr>
        <w:t>na každou část zakázky, na kterou je podána nabídka</w:t>
      </w:r>
      <w:r w:rsidR="00F94738">
        <w:rPr>
          <w:rFonts w:cs="Arial"/>
          <w:color w:val="000000"/>
        </w:rPr>
        <w:t xml:space="preserve"> </w:t>
      </w:r>
    </w:p>
    <w:p w:rsidR="00FB2144" w:rsidRPr="00A944FC" w:rsidRDefault="00FB2144" w:rsidP="00922E31">
      <w:pPr>
        <w:numPr>
          <w:ilvl w:val="1"/>
          <w:numId w:val="6"/>
        </w:numPr>
        <w:tabs>
          <w:tab w:val="clear" w:pos="823"/>
          <w:tab w:val="num" w:pos="900"/>
          <w:tab w:val="num" w:pos="1003"/>
        </w:tabs>
        <w:spacing w:after="0"/>
        <w:ind w:left="900" w:hanging="360"/>
        <w:jc w:val="both"/>
        <w:rPr>
          <w:rFonts w:cs="Arial"/>
          <w:color w:val="000000"/>
        </w:rPr>
      </w:pPr>
      <w:r>
        <w:rPr>
          <w:rFonts w:cs="Arial"/>
          <w:color w:val="000000"/>
        </w:rPr>
        <w:t>prohlášení podle § 68 odst. 3 zákona</w:t>
      </w:r>
    </w:p>
    <w:p w:rsidR="00671CA2" w:rsidRDefault="00671CA2" w:rsidP="00922E31">
      <w:pPr>
        <w:numPr>
          <w:ilvl w:val="1"/>
          <w:numId w:val="6"/>
        </w:numPr>
        <w:tabs>
          <w:tab w:val="clear" w:pos="823"/>
          <w:tab w:val="num" w:pos="-540"/>
          <w:tab w:val="num" w:pos="900"/>
          <w:tab w:val="num" w:pos="1003"/>
        </w:tabs>
        <w:spacing w:after="0"/>
        <w:ind w:left="900" w:hanging="360"/>
        <w:rPr>
          <w:rFonts w:cs="Arial"/>
          <w:color w:val="000000"/>
        </w:rPr>
      </w:pPr>
      <w:r w:rsidRPr="00A944FC">
        <w:rPr>
          <w:rFonts w:cs="Arial"/>
          <w:color w:val="000000"/>
        </w:rPr>
        <w:t xml:space="preserve">návrh </w:t>
      </w:r>
      <w:r w:rsidR="00D102FE">
        <w:rPr>
          <w:rFonts w:cs="Arial"/>
          <w:color w:val="000000"/>
        </w:rPr>
        <w:t xml:space="preserve">smlouvy </w:t>
      </w:r>
      <w:r w:rsidR="00E34828">
        <w:rPr>
          <w:rFonts w:cs="Arial"/>
          <w:color w:val="000000"/>
        </w:rPr>
        <w:t xml:space="preserve">na každou část zakázky, na kterou je podána nabídka </w:t>
      </w:r>
      <w:r w:rsidR="00D102FE">
        <w:rPr>
          <w:rFonts w:cs="Arial"/>
          <w:color w:val="000000"/>
        </w:rPr>
        <w:t>– podepsaný</w:t>
      </w:r>
      <w:r>
        <w:rPr>
          <w:rFonts w:cs="Arial"/>
          <w:color w:val="000000"/>
        </w:rPr>
        <w:t xml:space="preserve"> oprávněnou osobou</w:t>
      </w:r>
      <w:r w:rsidR="00B84B4C">
        <w:rPr>
          <w:rFonts w:cs="Arial"/>
          <w:color w:val="000000"/>
        </w:rPr>
        <w:t xml:space="preserve"> </w:t>
      </w:r>
      <w:r w:rsidR="00E34828">
        <w:rPr>
          <w:rFonts w:cs="Arial"/>
          <w:color w:val="000000"/>
        </w:rPr>
        <w:t xml:space="preserve">podepisovat za </w:t>
      </w:r>
      <w:r w:rsidR="00B84B4C">
        <w:rPr>
          <w:rFonts w:cs="Arial"/>
          <w:color w:val="000000"/>
        </w:rPr>
        <w:t>uchazeče</w:t>
      </w:r>
    </w:p>
    <w:p w:rsidR="00671CA2" w:rsidRPr="00A6485B" w:rsidRDefault="00671CA2" w:rsidP="00922E31">
      <w:pPr>
        <w:numPr>
          <w:ilvl w:val="1"/>
          <w:numId w:val="6"/>
        </w:numPr>
        <w:tabs>
          <w:tab w:val="clear" w:pos="823"/>
          <w:tab w:val="num" w:pos="900"/>
          <w:tab w:val="num" w:pos="1003"/>
        </w:tabs>
        <w:spacing w:after="0"/>
        <w:ind w:left="900" w:hanging="360"/>
        <w:jc w:val="both"/>
        <w:rPr>
          <w:rFonts w:cs="Arial"/>
          <w:color w:val="000000"/>
        </w:rPr>
      </w:pPr>
      <w:r w:rsidRPr="00A944FC">
        <w:rPr>
          <w:rFonts w:cs="Arial"/>
          <w:color w:val="000000"/>
        </w:rPr>
        <w:t xml:space="preserve">prohlášení o počtu </w:t>
      </w:r>
      <w:r w:rsidR="00A9396C">
        <w:rPr>
          <w:rFonts w:cs="Arial"/>
          <w:color w:val="000000"/>
        </w:rPr>
        <w:t>listů</w:t>
      </w:r>
      <w:r w:rsidRPr="00A944FC">
        <w:rPr>
          <w:rFonts w:cs="Arial"/>
          <w:color w:val="000000"/>
        </w:rPr>
        <w:t xml:space="preserve">, příp. o počtu svazků s uvedením počtu </w:t>
      </w:r>
      <w:r w:rsidR="00A9396C">
        <w:rPr>
          <w:rFonts w:cs="Arial"/>
          <w:color w:val="000000"/>
        </w:rPr>
        <w:t>listů</w:t>
      </w:r>
      <w:r w:rsidRPr="00A944FC">
        <w:rPr>
          <w:rFonts w:cs="Arial"/>
          <w:color w:val="000000"/>
        </w:rPr>
        <w:t xml:space="preserve"> jednotlivých svazků</w:t>
      </w:r>
    </w:p>
    <w:p w:rsidR="006A505D" w:rsidRDefault="00671CA2" w:rsidP="00637B4E">
      <w:pPr>
        <w:tabs>
          <w:tab w:val="num" w:pos="900"/>
        </w:tabs>
        <w:ind w:left="550"/>
        <w:jc w:val="both"/>
      </w:pPr>
      <w:r w:rsidRPr="0004003E">
        <w:lastRenderedPageBreak/>
        <w:t xml:space="preserve">Jednotlivé části nabídky budou zřetelně označeny předělovými listy, které budou též započteny v číslování </w:t>
      </w:r>
      <w:r w:rsidR="00A9396C">
        <w:t>listů</w:t>
      </w:r>
      <w:r w:rsidR="00637B4E">
        <w:t xml:space="preserve"> nabídky.</w:t>
      </w:r>
    </w:p>
    <w:p w:rsidR="00F715DA" w:rsidRDefault="00F715DA" w:rsidP="00637B4E">
      <w:pPr>
        <w:tabs>
          <w:tab w:val="num" w:pos="900"/>
        </w:tabs>
        <w:ind w:left="550"/>
        <w:jc w:val="both"/>
      </w:pPr>
    </w:p>
    <w:p w:rsidR="00F715DA" w:rsidRDefault="00F715DA" w:rsidP="00637B4E">
      <w:pPr>
        <w:tabs>
          <w:tab w:val="num" w:pos="900"/>
        </w:tabs>
        <w:ind w:left="550"/>
        <w:jc w:val="both"/>
      </w:pPr>
    </w:p>
    <w:p w:rsidR="00A434E4" w:rsidRPr="00F715DA" w:rsidRDefault="00A434E4" w:rsidP="00F715DA">
      <w:pPr>
        <w:numPr>
          <w:ilvl w:val="0"/>
          <w:numId w:val="8"/>
        </w:numPr>
        <w:spacing w:before="220" w:after="0"/>
        <w:jc w:val="both"/>
        <w:rPr>
          <w:rFonts w:cs="Arial"/>
          <w:b/>
          <w:u w:val="single"/>
        </w:rPr>
      </w:pPr>
      <w:r w:rsidRPr="00F715DA">
        <w:rPr>
          <w:rFonts w:cs="Arial"/>
          <w:b/>
          <w:u w:val="single"/>
        </w:rPr>
        <w:t>Lhůta pro podání nabídek:</w:t>
      </w:r>
    </w:p>
    <w:p w:rsidR="009778C4" w:rsidRPr="00D71822" w:rsidRDefault="00A434E4" w:rsidP="00F94738">
      <w:pPr>
        <w:spacing w:before="100" w:after="0"/>
        <w:ind w:left="550"/>
        <w:jc w:val="both"/>
        <w:outlineLvl w:val="0"/>
        <w:rPr>
          <w:rFonts w:cs="Arial"/>
          <w:i/>
        </w:rPr>
      </w:pPr>
      <w:r>
        <w:rPr>
          <w:rFonts w:cs="Arial"/>
        </w:rPr>
        <w:t xml:space="preserve">Lhůta pro podání nabídek: </w:t>
      </w:r>
      <w:r w:rsidR="008963C9" w:rsidRPr="00D71822">
        <w:rPr>
          <w:rFonts w:cs="Arial"/>
          <w:b/>
        </w:rPr>
        <w:t xml:space="preserve">do </w:t>
      </w:r>
      <w:r w:rsidR="008963C9">
        <w:rPr>
          <w:rFonts w:cs="Arial"/>
          <w:b/>
        </w:rPr>
        <w:t>9.7.2013 9:00</w:t>
      </w:r>
      <w:r w:rsidR="00EA5D3E">
        <w:rPr>
          <w:rFonts w:cs="Arial"/>
          <w:b/>
        </w:rPr>
        <w:t xml:space="preserve"> hod.</w:t>
      </w:r>
      <w:r w:rsidRPr="00D71822">
        <w:rPr>
          <w:rFonts w:cs="Arial"/>
          <w:b/>
        </w:rPr>
        <w:t xml:space="preserve"> </w:t>
      </w:r>
    </w:p>
    <w:p w:rsidR="009778C4" w:rsidRPr="00D71822" w:rsidRDefault="009778C4" w:rsidP="00975AF7">
      <w:pPr>
        <w:tabs>
          <w:tab w:val="num" w:pos="900"/>
        </w:tabs>
        <w:ind w:left="550"/>
        <w:jc w:val="both"/>
      </w:pPr>
    </w:p>
    <w:p w:rsidR="00A9396C" w:rsidRPr="00975AF7" w:rsidRDefault="00A9396C" w:rsidP="00975AF7">
      <w:pPr>
        <w:numPr>
          <w:ilvl w:val="0"/>
          <w:numId w:val="8"/>
        </w:numPr>
        <w:jc w:val="both"/>
      </w:pPr>
      <w:r w:rsidRPr="00B65E3D">
        <w:rPr>
          <w:rFonts w:cs="Arial"/>
          <w:b/>
          <w:u w:val="single"/>
        </w:rPr>
        <w:t>Termín a místo otevírání obálek:</w:t>
      </w:r>
    </w:p>
    <w:p w:rsidR="00A9396C" w:rsidRPr="00D71822" w:rsidRDefault="00A9396C" w:rsidP="00A9396C">
      <w:pPr>
        <w:tabs>
          <w:tab w:val="left" w:pos="1540"/>
        </w:tabs>
        <w:spacing w:before="100" w:after="0"/>
        <w:ind w:left="550"/>
        <w:jc w:val="both"/>
        <w:outlineLvl w:val="0"/>
        <w:rPr>
          <w:rFonts w:cs="Arial"/>
        </w:rPr>
      </w:pPr>
      <w:r w:rsidRPr="00D71822">
        <w:rPr>
          <w:rFonts w:cs="Arial"/>
        </w:rPr>
        <w:t xml:space="preserve">Termín: </w:t>
      </w:r>
      <w:r w:rsidR="00045438">
        <w:rPr>
          <w:rFonts w:cs="Arial"/>
          <w:b/>
        </w:rPr>
        <w:t xml:space="preserve"> </w:t>
      </w:r>
      <w:r w:rsidR="00A434E4" w:rsidRPr="00D71822">
        <w:rPr>
          <w:rFonts w:cs="Arial"/>
          <w:b/>
        </w:rPr>
        <w:t xml:space="preserve"> </w:t>
      </w:r>
      <w:r w:rsidR="00331D3B">
        <w:rPr>
          <w:rFonts w:cs="Arial"/>
          <w:b/>
        </w:rPr>
        <w:t>9</w:t>
      </w:r>
      <w:r w:rsidR="00EA5D3E">
        <w:rPr>
          <w:rFonts w:cs="Arial"/>
          <w:b/>
        </w:rPr>
        <w:t>.7.2013 9:00 hod.</w:t>
      </w:r>
    </w:p>
    <w:p w:rsidR="00EC38DD" w:rsidRPr="00EC38DD" w:rsidRDefault="00F715DA" w:rsidP="00EC38DD">
      <w:pPr>
        <w:spacing w:before="100" w:after="0"/>
        <w:ind w:left="1276" w:hanging="709"/>
        <w:jc w:val="both"/>
        <w:outlineLvl w:val="0"/>
        <w:rPr>
          <w:rFonts w:cs="Arial"/>
          <w:b/>
          <w:color w:val="FF00FF"/>
        </w:rPr>
      </w:pPr>
      <w:r>
        <w:rPr>
          <w:rFonts w:cs="Arial"/>
        </w:rPr>
        <w:t>Místo:</w:t>
      </w:r>
      <w:r w:rsidR="00EC38DD" w:rsidRPr="00D102FE">
        <w:rPr>
          <w:rFonts w:cs="Arial"/>
        </w:rPr>
        <w:t xml:space="preserve"> </w:t>
      </w:r>
      <w:r w:rsidR="007942DE" w:rsidRPr="00D102FE">
        <w:rPr>
          <w:rFonts w:cs="Arial"/>
          <w:noProof/>
        </w:rPr>
        <w:t>Vyšší odborn</w:t>
      </w:r>
      <w:r>
        <w:rPr>
          <w:rFonts w:cs="Arial"/>
          <w:noProof/>
        </w:rPr>
        <w:t>á škola</w:t>
      </w:r>
      <w:r w:rsidR="007942DE" w:rsidRPr="00D102FE">
        <w:rPr>
          <w:rFonts w:cs="Arial"/>
          <w:noProof/>
        </w:rPr>
        <w:t xml:space="preserve"> a Střední škol</w:t>
      </w:r>
      <w:r>
        <w:rPr>
          <w:rFonts w:cs="Arial"/>
          <w:noProof/>
        </w:rPr>
        <w:t>a</w:t>
      </w:r>
      <w:r w:rsidR="007942DE" w:rsidRPr="00D102FE">
        <w:rPr>
          <w:rFonts w:cs="Arial"/>
          <w:noProof/>
        </w:rPr>
        <w:t xml:space="preserve">, Varnsdorf, příspěvkové organizace, </w:t>
      </w:r>
      <w:r>
        <w:rPr>
          <w:rFonts w:cs="Arial"/>
          <w:noProof/>
        </w:rPr>
        <w:t xml:space="preserve"> </w:t>
      </w:r>
      <w:r w:rsidR="00520650">
        <w:rPr>
          <w:rFonts w:cs="Arial"/>
          <w:noProof/>
        </w:rPr>
        <w:t xml:space="preserve">   </w:t>
      </w:r>
      <w:r>
        <w:rPr>
          <w:rFonts w:cs="Arial"/>
          <w:noProof/>
        </w:rPr>
        <w:t>Mariánská 1100</w:t>
      </w:r>
      <w:r w:rsidR="007942DE" w:rsidRPr="00D102FE">
        <w:rPr>
          <w:rFonts w:cs="Arial"/>
          <w:noProof/>
        </w:rPr>
        <w:t>,  407 47  Varnsdorf</w:t>
      </w:r>
    </w:p>
    <w:p w:rsidR="00232B86" w:rsidRDefault="00232B86" w:rsidP="00D102FE">
      <w:pPr>
        <w:tabs>
          <w:tab w:val="left" w:pos="1540"/>
        </w:tabs>
        <w:spacing w:before="100" w:after="0"/>
        <w:jc w:val="both"/>
        <w:outlineLvl w:val="0"/>
        <w:rPr>
          <w:rFonts w:cs="Arial"/>
        </w:rPr>
      </w:pPr>
    </w:p>
    <w:p w:rsidR="00671CA2" w:rsidRPr="00A944FC" w:rsidRDefault="00975AF7" w:rsidP="00975AF7">
      <w:pPr>
        <w:numPr>
          <w:ilvl w:val="0"/>
          <w:numId w:val="8"/>
        </w:numPr>
        <w:spacing w:before="220" w:after="100"/>
        <w:jc w:val="both"/>
        <w:rPr>
          <w:rFonts w:cs="Arial"/>
          <w:b/>
          <w:color w:val="000000"/>
          <w:u w:val="single"/>
        </w:rPr>
      </w:pPr>
      <w:r>
        <w:rPr>
          <w:rFonts w:cs="Arial"/>
          <w:b/>
          <w:color w:val="000000"/>
          <w:u w:val="single"/>
        </w:rPr>
        <w:t>Další podmínky zadávacího řízení</w:t>
      </w:r>
      <w:r w:rsidR="00671CA2" w:rsidRPr="00A944FC">
        <w:rPr>
          <w:rFonts w:cs="Arial"/>
          <w:b/>
          <w:color w:val="000000"/>
          <w:u w:val="single"/>
        </w:rPr>
        <w:t xml:space="preserve"> </w:t>
      </w:r>
      <w:r>
        <w:rPr>
          <w:rFonts w:cs="Arial"/>
          <w:b/>
          <w:color w:val="000000"/>
          <w:u w:val="single"/>
        </w:rPr>
        <w:t>a práva zadavatele</w:t>
      </w:r>
      <w:r w:rsidR="00671CA2" w:rsidRPr="00A944FC">
        <w:rPr>
          <w:rFonts w:cs="Arial"/>
          <w:b/>
          <w:color w:val="000000"/>
          <w:u w:val="single"/>
        </w:rPr>
        <w:t>:</w:t>
      </w:r>
    </w:p>
    <w:p w:rsidR="00A9396C" w:rsidRDefault="00A9396C" w:rsidP="004C18F4">
      <w:pPr>
        <w:pStyle w:val="Zkladntextodsazen"/>
        <w:spacing w:after="0"/>
        <w:ind w:left="550"/>
        <w:jc w:val="both"/>
        <w:rPr>
          <w:rFonts w:ascii="Arial" w:hAnsi="Arial" w:cs="Arial"/>
          <w:sz w:val="22"/>
          <w:szCs w:val="22"/>
        </w:rPr>
      </w:pPr>
      <w:r>
        <w:rPr>
          <w:rFonts w:ascii="Arial" w:hAnsi="Arial" w:cs="Arial"/>
          <w:sz w:val="22"/>
          <w:szCs w:val="22"/>
        </w:rPr>
        <w:t xml:space="preserve">Zadavatel nepřipouští </w:t>
      </w:r>
      <w:r w:rsidR="00975AF7">
        <w:rPr>
          <w:rFonts w:ascii="Arial" w:hAnsi="Arial" w:cs="Arial"/>
          <w:sz w:val="22"/>
          <w:szCs w:val="22"/>
        </w:rPr>
        <w:t xml:space="preserve">dle § 70 zákona </w:t>
      </w:r>
      <w:r>
        <w:rPr>
          <w:rFonts w:ascii="Arial" w:hAnsi="Arial" w:cs="Arial"/>
          <w:sz w:val="22"/>
          <w:szCs w:val="22"/>
        </w:rPr>
        <w:t>variantní řešení nabídek.</w:t>
      </w:r>
    </w:p>
    <w:p w:rsidR="004C18F4" w:rsidRDefault="004C18F4" w:rsidP="00671CA2">
      <w:pPr>
        <w:pStyle w:val="Zkladntextodsazen"/>
        <w:ind w:left="550"/>
        <w:jc w:val="both"/>
        <w:rPr>
          <w:rFonts w:ascii="Arial" w:hAnsi="Arial" w:cs="Arial"/>
          <w:sz w:val="22"/>
          <w:szCs w:val="22"/>
        </w:rPr>
      </w:pPr>
      <w:r>
        <w:rPr>
          <w:rFonts w:ascii="Arial" w:hAnsi="Arial" w:cs="Arial"/>
          <w:sz w:val="22"/>
          <w:szCs w:val="22"/>
        </w:rPr>
        <w:t>Zadavatel si vyhrazuje právo:</w:t>
      </w:r>
    </w:p>
    <w:p w:rsidR="004C18F4" w:rsidRDefault="004C18F4" w:rsidP="004C18F4">
      <w:pPr>
        <w:numPr>
          <w:ilvl w:val="0"/>
          <w:numId w:val="42"/>
        </w:numPr>
        <w:tabs>
          <w:tab w:val="left" w:pos="-1913"/>
          <w:tab w:val="left" w:pos="-1771"/>
          <w:tab w:val="left" w:pos="-1630"/>
        </w:tabs>
        <w:spacing w:after="0"/>
        <w:ind w:left="1135" w:right="142" w:hanging="284"/>
        <w:jc w:val="both"/>
      </w:pPr>
      <w:r>
        <w:t>dle § 60 odst. 2 zákona možnost oznámit rozhodnutí o vyloučení uchazeče, který nesplnil kvalifikaci v požadovaném rozsahu, zveřejněním tohoto oznámení na profilu zadavatele;</w:t>
      </w:r>
    </w:p>
    <w:p w:rsidR="004C18F4" w:rsidRDefault="004C18F4" w:rsidP="004C18F4">
      <w:pPr>
        <w:numPr>
          <w:ilvl w:val="0"/>
          <w:numId w:val="42"/>
        </w:numPr>
        <w:tabs>
          <w:tab w:val="left" w:pos="-1913"/>
          <w:tab w:val="left" w:pos="-1771"/>
          <w:tab w:val="left" w:pos="-1630"/>
        </w:tabs>
        <w:spacing w:after="0"/>
        <w:ind w:left="1135" w:right="142" w:hanging="284"/>
        <w:jc w:val="both"/>
      </w:pPr>
      <w:r>
        <w:t>dle § 76 odst. 6 zákona možnost oznámit rozhodnutí o vyloučení uchazeče, jehož nabídka byla při posouzení nabídek vyřazena, protože nesplnila požadavky zadavatele uvedené v § 7</w:t>
      </w:r>
      <w:r w:rsidR="00D940B7">
        <w:t>6</w:t>
      </w:r>
      <w:r>
        <w:t xml:space="preserve"> odst. 1 zákona zveřejněním tohoto oznámení na profilu zadavatele;</w:t>
      </w:r>
    </w:p>
    <w:p w:rsidR="004C18F4" w:rsidRPr="004C18F4" w:rsidRDefault="004C18F4" w:rsidP="004C18F4">
      <w:pPr>
        <w:numPr>
          <w:ilvl w:val="0"/>
          <w:numId w:val="42"/>
        </w:numPr>
        <w:tabs>
          <w:tab w:val="left" w:pos="-1913"/>
          <w:tab w:val="left" w:pos="-1771"/>
          <w:tab w:val="left" w:pos="-1630"/>
        </w:tabs>
        <w:spacing w:after="0"/>
        <w:ind w:left="1135" w:right="142" w:hanging="284"/>
        <w:jc w:val="both"/>
      </w:pPr>
      <w:r>
        <w:t>dle § 81 odsdt.4 zákona možnost uveřejnit do 5 pracovních dnů po rozhodnutí o výběru nejvhodnější nabídky oznámení o výběru nejvhodnější nabídky na profilu zadavatele s tím, že dnem zveřejnění se oznámení o výběru nejvhodnější nabídky považuje za doručené všem dotčeným zájemcům a všem dotčeným uchazečům.</w:t>
      </w:r>
    </w:p>
    <w:p w:rsidR="00A9396C" w:rsidRDefault="00671CA2" w:rsidP="004C18F4">
      <w:pPr>
        <w:numPr>
          <w:ilvl w:val="0"/>
          <w:numId w:val="42"/>
        </w:numPr>
        <w:tabs>
          <w:tab w:val="left" w:pos="-1913"/>
          <w:tab w:val="left" w:pos="-1771"/>
          <w:tab w:val="left" w:pos="-1630"/>
        </w:tabs>
        <w:spacing w:after="0"/>
        <w:ind w:left="1135" w:right="142" w:hanging="284"/>
        <w:jc w:val="both"/>
        <w:rPr>
          <w:rFonts w:cs="Arial"/>
        </w:rPr>
      </w:pPr>
      <w:r w:rsidRPr="0004003E">
        <w:rPr>
          <w:rFonts w:cs="Arial"/>
        </w:rPr>
        <w:t xml:space="preserve">před rozhodnutím o výběru nejvhodnější nabídky ověřit informace uváděné dodavatelem v nabídce. </w:t>
      </w:r>
    </w:p>
    <w:p w:rsidR="00671CA2" w:rsidRDefault="00671CA2" w:rsidP="00671CA2">
      <w:pPr>
        <w:pStyle w:val="przdndek"/>
      </w:pPr>
    </w:p>
    <w:p w:rsidR="00671CA2" w:rsidRPr="007B79A8" w:rsidRDefault="00671CA2" w:rsidP="00C35682">
      <w:pPr>
        <w:pStyle w:val="podpis"/>
        <w:outlineLvl w:val="0"/>
      </w:pPr>
      <w:r>
        <w:t>S pozdravem</w:t>
      </w:r>
    </w:p>
    <w:p w:rsidR="00671CA2" w:rsidRDefault="00671CA2" w:rsidP="00671CA2">
      <w:pPr>
        <w:pStyle w:val="przdndek"/>
      </w:pPr>
    </w:p>
    <w:p w:rsidR="00671CA2" w:rsidRPr="00232B86" w:rsidRDefault="00671CA2" w:rsidP="00671CA2">
      <w:pPr>
        <w:pStyle w:val="przdndek"/>
      </w:pPr>
    </w:p>
    <w:p w:rsidR="00671CA2" w:rsidRPr="00232B86" w:rsidRDefault="00232B86" w:rsidP="00671CA2">
      <w:pPr>
        <w:pStyle w:val="przdndek"/>
      </w:pPr>
      <w:r w:rsidRPr="00232B86">
        <w:t xml:space="preserve">                                                                                     </w:t>
      </w:r>
      <w:r w:rsidR="00BE23B6" w:rsidRPr="00232B86">
        <w:t>Ing. Bc. Petr Jakubec</w:t>
      </w:r>
    </w:p>
    <w:p w:rsidR="00EC38DD" w:rsidRPr="00232B86" w:rsidRDefault="00232B86" w:rsidP="00671CA2">
      <w:pPr>
        <w:pStyle w:val="przdndek"/>
      </w:pPr>
      <w:r w:rsidRPr="00232B86">
        <w:t xml:space="preserve">                                                                                                 </w:t>
      </w:r>
      <w:r w:rsidR="00EC38DD" w:rsidRPr="00232B86">
        <w:t>ředitel</w:t>
      </w:r>
    </w:p>
    <w:p w:rsidR="00671CA2" w:rsidRPr="00232B86" w:rsidRDefault="00671CA2" w:rsidP="00671CA2">
      <w:pPr>
        <w:pStyle w:val="przdndek"/>
      </w:pPr>
    </w:p>
    <w:p w:rsidR="006B2EDD" w:rsidRDefault="006B2EDD" w:rsidP="00975AF7">
      <w:pPr>
        <w:spacing w:after="0"/>
        <w:jc w:val="both"/>
        <w:rPr>
          <w:b/>
        </w:rPr>
      </w:pPr>
    </w:p>
    <w:p w:rsidR="00975AF7" w:rsidRDefault="00975AF7" w:rsidP="00975AF7">
      <w:pPr>
        <w:spacing w:after="0"/>
        <w:jc w:val="both"/>
        <w:rPr>
          <w:b/>
        </w:rPr>
      </w:pPr>
    </w:p>
    <w:p w:rsidR="00975AF7" w:rsidRDefault="00BE23B6" w:rsidP="00BE23B6">
      <w:pPr>
        <w:spacing w:after="0"/>
        <w:jc w:val="both"/>
        <w:rPr>
          <w:b/>
        </w:rPr>
      </w:pPr>
      <w:proofErr w:type="gramStart"/>
      <w:r>
        <w:rPr>
          <w:b/>
        </w:rPr>
        <w:t>Přílohy :</w:t>
      </w:r>
      <w:proofErr w:type="gramEnd"/>
    </w:p>
    <w:p w:rsidR="00975AF7" w:rsidRPr="00232B86" w:rsidRDefault="00D735C2" w:rsidP="00975AF7">
      <w:pPr>
        <w:numPr>
          <w:ilvl w:val="0"/>
          <w:numId w:val="25"/>
        </w:numPr>
        <w:spacing w:after="0"/>
        <w:jc w:val="both"/>
      </w:pPr>
      <w:r>
        <w:t>příloha č. 1 Podrobná specifikace dodávek</w:t>
      </w:r>
    </w:p>
    <w:p w:rsidR="00E8346F" w:rsidRPr="00232B86" w:rsidRDefault="00D735C2" w:rsidP="00975AF7">
      <w:pPr>
        <w:numPr>
          <w:ilvl w:val="0"/>
          <w:numId w:val="25"/>
        </w:numPr>
        <w:spacing w:after="0"/>
        <w:jc w:val="both"/>
      </w:pPr>
      <w:r>
        <w:t xml:space="preserve">příloha </w:t>
      </w:r>
      <w:proofErr w:type="gramStart"/>
      <w:r>
        <w:t xml:space="preserve">č. 2 </w:t>
      </w:r>
      <w:r w:rsidR="00E34828">
        <w:t>V</w:t>
      </w:r>
      <w:r w:rsidR="00E8346F" w:rsidRPr="00232B86">
        <w:t>zor</w:t>
      </w:r>
      <w:proofErr w:type="gramEnd"/>
      <w:r w:rsidR="00E8346F" w:rsidRPr="00232B86">
        <w:t xml:space="preserve"> krycího listu nabídky</w:t>
      </w:r>
    </w:p>
    <w:p w:rsidR="00A434E4" w:rsidRPr="00232B86" w:rsidRDefault="00D735C2" w:rsidP="00975AF7">
      <w:pPr>
        <w:numPr>
          <w:ilvl w:val="0"/>
          <w:numId w:val="25"/>
        </w:numPr>
        <w:spacing w:after="0"/>
        <w:jc w:val="both"/>
      </w:pPr>
      <w:r>
        <w:t xml:space="preserve">příloha </w:t>
      </w:r>
      <w:proofErr w:type="gramStart"/>
      <w:r>
        <w:t xml:space="preserve">č. 3 </w:t>
      </w:r>
      <w:r w:rsidR="00E34828">
        <w:t>V</w:t>
      </w:r>
      <w:r w:rsidR="00A434E4" w:rsidRPr="00232B86">
        <w:t>zor</w:t>
      </w:r>
      <w:proofErr w:type="gramEnd"/>
      <w:r w:rsidR="00A434E4" w:rsidRPr="00232B86">
        <w:t xml:space="preserve"> čestného prohlášení dle § 62 odst. 3 zákona o splnění kvalifikace</w:t>
      </w:r>
    </w:p>
    <w:p w:rsidR="00A434E4" w:rsidRPr="00232B86" w:rsidRDefault="00D735C2" w:rsidP="00975AF7">
      <w:pPr>
        <w:numPr>
          <w:ilvl w:val="0"/>
          <w:numId w:val="25"/>
        </w:numPr>
        <w:spacing w:after="0"/>
        <w:jc w:val="both"/>
      </w:pPr>
      <w:r>
        <w:t xml:space="preserve">příloha </w:t>
      </w:r>
      <w:proofErr w:type="gramStart"/>
      <w:r>
        <w:t xml:space="preserve">č. 4 </w:t>
      </w:r>
      <w:r w:rsidR="00E34828">
        <w:t>V</w:t>
      </w:r>
      <w:r w:rsidR="00A434E4" w:rsidRPr="00232B86">
        <w:t>zor</w:t>
      </w:r>
      <w:proofErr w:type="gramEnd"/>
      <w:r w:rsidR="00A434E4" w:rsidRPr="00232B86">
        <w:t xml:space="preserve"> prohlášení dle § 68 odst. 3 zákona</w:t>
      </w:r>
    </w:p>
    <w:sectPr w:rsidR="00A434E4" w:rsidRPr="00232B86" w:rsidSect="007A639A">
      <w:headerReference w:type="default" r:id="rId14"/>
      <w:footerReference w:type="default" r:id="rId15"/>
      <w:type w:val="continuous"/>
      <w:pgSz w:w="11906" w:h="16838" w:code="9"/>
      <w:pgMar w:top="1418" w:right="1418" w:bottom="1418" w:left="1418" w:header="709" w:footer="567"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113A1" w:rsidRPr="00933A64" w:rsidRDefault="00E113A1" w:rsidP="00933A64">
      <w:r>
        <w:separator/>
      </w:r>
    </w:p>
  </w:endnote>
  <w:endnote w:type="continuationSeparator" w:id="0">
    <w:p w:rsidR="00E113A1" w:rsidRPr="00933A64" w:rsidRDefault="00E113A1" w:rsidP="00933A6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61002A87" w:usb1="80000000" w:usb2="00000008" w:usb3="00000000" w:csb0="000101FF" w:csb1="00000000"/>
  </w:font>
  <w:font w:name="Arial">
    <w:panose1 w:val="020B0604020202020204"/>
    <w:charset w:val="EE"/>
    <w:family w:val="swiss"/>
    <w:pitch w:val="variable"/>
    <w:sig w:usb0="20002A87" w:usb1="80000000" w:usb2="00000008" w:usb3="00000000" w:csb0="000001FF" w:csb1="00000000"/>
  </w:font>
  <w:font w:name="Calibri">
    <w:panose1 w:val="020F0502020204030204"/>
    <w:charset w:val="EE"/>
    <w:family w:val="swiss"/>
    <w:pitch w:val="variable"/>
    <w:sig w:usb0="A00002EF" w:usb1="4000207B" w:usb2="00000000" w:usb3="00000000" w:csb0="0000009F" w:csb1="00000000"/>
  </w:font>
  <w:font w:name="Verdana">
    <w:panose1 w:val="020B0604030504040204"/>
    <w:charset w:val="EE"/>
    <w:family w:val="swiss"/>
    <w:pitch w:val="variable"/>
    <w:sig w:usb0="20000287" w:usb1="00000000" w:usb2="00000000" w:usb3="00000000" w:csb0="0000019F"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3C3C" w:rsidRPr="0054635B" w:rsidRDefault="00B53C3C" w:rsidP="00AD6978">
    <w:pPr>
      <w:pStyle w:val="patika"/>
    </w:pPr>
    <w:r w:rsidRPr="0054635B">
      <w:t>Ústecký kraj,</w:t>
    </w:r>
    <w:r>
      <w:t xml:space="preserve"> </w:t>
    </w:r>
    <w:r w:rsidRPr="0054635B">
      <w:t xml:space="preserve">Velká </w:t>
    </w:r>
    <w:r>
      <w:t>H</w:t>
    </w:r>
    <w:r w:rsidRPr="0054635B">
      <w:t>radební</w:t>
    </w:r>
    <w:r>
      <w:t xml:space="preserve"> 3118/48, </w:t>
    </w:r>
    <w:proofErr w:type="gramStart"/>
    <w:r>
      <w:t>400 02  Ústí</w:t>
    </w:r>
    <w:proofErr w:type="gramEnd"/>
    <w:r>
      <w:t xml:space="preserve"> nad Labem</w:t>
    </w:r>
  </w:p>
  <w:p w:rsidR="00B53C3C" w:rsidRPr="00FD3858" w:rsidRDefault="00B53C3C" w:rsidP="00AD6978">
    <w:pPr>
      <w:pStyle w:val="patika"/>
      <w:tabs>
        <w:tab w:val="clear" w:pos="2268"/>
        <w:tab w:val="clear" w:pos="4536"/>
        <w:tab w:val="clear" w:pos="6804"/>
        <w:tab w:val="left" w:pos="2090"/>
        <w:tab w:val="left" w:pos="4400"/>
        <w:tab w:val="left" w:pos="6050"/>
      </w:tabs>
    </w:pPr>
    <w:r w:rsidRPr="00FD3858">
      <w:t>Tel.: +420 475 657 111</w:t>
    </w:r>
    <w:r w:rsidRPr="00FD3858">
      <w:tab/>
      <w:t>Url: www.</w:t>
    </w:r>
    <w:proofErr w:type="spellStart"/>
    <w:r w:rsidRPr="00FD3858">
      <w:t>kr</w:t>
    </w:r>
    <w:proofErr w:type="spellEnd"/>
    <w:r w:rsidRPr="00FD3858">
      <w:t xml:space="preserve">-ustecky.cz </w:t>
    </w:r>
    <w:r w:rsidRPr="00FD3858">
      <w:tab/>
      <w:t>IČ: 70892156</w:t>
    </w:r>
    <w:r w:rsidRPr="00FD3858">
      <w:tab/>
      <w:t>Bankovní spojení: Česká spořitelna, a.s.</w:t>
    </w:r>
  </w:p>
  <w:p w:rsidR="00B53C3C" w:rsidRPr="00FD3858" w:rsidRDefault="00B53C3C" w:rsidP="00AD6978">
    <w:pPr>
      <w:pStyle w:val="patika"/>
      <w:tabs>
        <w:tab w:val="clear" w:pos="2268"/>
        <w:tab w:val="clear" w:pos="4536"/>
        <w:tab w:val="clear" w:pos="6804"/>
        <w:tab w:val="left" w:pos="2090"/>
        <w:tab w:val="left" w:pos="4400"/>
        <w:tab w:val="left" w:pos="6050"/>
      </w:tabs>
    </w:pPr>
    <w:r w:rsidRPr="00FD3858">
      <w:t>Fax: +420 475 200 245</w:t>
    </w:r>
    <w:r w:rsidRPr="00FD3858">
      <w:tab/>
      <w:t xml:space="preserve">E-mail: urad@kr-ustecky.cz </w:t>
    </w:r>
    <w:r w:rsidRPr="00FD3858">
      <w:tab/>
      <w:t>DIČ: CZ70892156</w:t>
    </w:r>
    <w:r w:rsidRPr="00FD3858">
      <w:tab/>
      <w:t xml:space="preserve">č. </w:t>
    </w:r>
    <w:proofErr w:type="spellStart"/>
    <w:r w:rsidRPr="00FD3858">
      <w:t>ú</w:t>
    </w:r>
    <w:proofErr w:type="spellEnd"/>
    <w:r w:rsidRPr="00FD3858">
      <w:t>.  882733379/0800</w:t>
    </w:r>
  </w:p>
  <w:p w:rsidR="00B53C3C" w:rsidRDefault="00B53C3C" w:rsidP="00AD6978">
    <w:pPr>
      <w:pStyle w:val="slostrany"/>
      <w:rPr>
        <w:sz w:val="16"/>
        <w:szCs w:val="16"/>
      </w:rPr>
    </w:pPr>
    <w:r w:rsidRPr="00A17473">
      <w:rPr>
        <w:sz w:val="16"/>
        <w:szCs w:val="16"/>
      </w:rPr>
      <w:t xml:space="preserve">strana </w:t>
    </w:r>
    <w:r w:rsidR="00AA2018" w:rsidRPr="00A17473">
      <w:rPr>
        <w:sz w:val="16"/>
        <w:szCs w:val="16"/>
      </w:rPr>
      <w:fldChar w:fldCharType="begin"/>
    </w:r>
    <w:r w:rsidRPr="00A17473">
      <w:rPr>
        <w:sz w:val="16"/>
        <w:szCs w:val="16"/>
      </w:rPr>
      <w:instrText xml:space="preserve"> PAGE </w:instrText>
    </w:r>
    <w:r w:rsidR="00AA2018" w:rsidRPr="00A17473">
      <w:rPr>
        <w:sz w:val="16"/>
        <w:szCs w:val="16"/>
      </w:rPr>
      <w:fldChar w:fldCharType="separate"/>
    </w:r>
    <w:r>
      <w:rPr>
        <w:noProof/>
        <w:sz w:val="16"/>
        <w:szCs w:val="16"/>
      </w:rPr>
      <w:t>1</w:t>
    </w:r>
    <w:r w:rsidR="00AA2018" w:rsidRPr="00A17473">
      <w:rPr>
        <w:sz w:val="16"/>
        <w:szCs w:val="16"/>
      </w:rPr>
      <w:fldChar w:fldCharType="end"/>
    </w:r>
    <w:r w:rsidRPr="00A17473">
      <w:rPr>
        <w:sz w:val="16"/>
        <w:szCs w:val="16"/>
      </w:rPr>
      <w:t xml:space="preserve"> / </w:t>
    </w:r>
    <w:r w:rsidR="00AA2018" w:rsidRPr="00A17473">
      <w:rPr>
        <w:sz w:val="16"/>
        <w:szCs w:val="16"/>
      </w:rPr>
      <w:fldChar w:fldCharType="begin"/>
    </w:r>
    <w:r w:rsidRPr="00A17473">
      <w:rPr>
        <w:sz w:val="16"/>
        <w:szCs w:val="16"/>
      </w:rPr>
      <w:instrText xml:space="preserve"> NUMPAGES </w:instrText>
    </w:r>
    <w:r w:rsidR="00AA2018" w:rsidRPr="00A17473">
      <w:rPr>
        <w:sz w:val="16"/>
        <w:szCs w:val="16"/>
      </w:rPr>
      <w:fldChar w:fldCharType="separate"/>
    </w:r>
    <w:r w:rsidR="00861A77">
      <w:rPr>
        <w:noProof/>
        <w:sz w:val="16"/>
        <w:szCs w:val="16"/>
      </w:rPr>
      <w:t>7</w:t>
    </w:r>
    <w:r w:rsidR="00AA2018" w:rsidRPr="00A17473">
      <w:rPr>
        <w:sz w:val="16"/>
        <w:szCs w:val="16"/>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6A7" w:rsidRDefault="00AA2018" w:rsidP="00EC56A7">
    <w:pPr>
      <w:pStyle w:val="Zpat"/>
      <w:pBdr>
        <w:top w:val="single" w:sz="4" w:space="12" w:color="auto"/>
      </w:pBdr>
      <w:tabs>
        <w:tab w:val="clear" w:pos="9072"/>
      </w:tabs>
      <w:ind w:right="360"/>
      <w:jc w:val="center"/>
      <w:rPr>
        <w:sz w:val="18"/>
        <w:szCs w:val="18"/>
      </w:rPr>
    </w:pPr>
    <w:r>
      <w:rPr>
        <w:noProof/>
        <w:sz w:val="18"/>
        <w:szCs w:val="18"/>
      </w:rPr>
      <w:pict>
        <v:group id="_x0000_s26635" style="position:absolute;left:0;text-align:left;margin-left:403.1pt;margin-top:11.2pt;width:96.4pt;height:48.2pt;z-index:251662848" coordorigin="9408,15405" coordsize="1928,96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6636" type="#_x0000_t75" style="position:absolute;left:10372;top:15405;width:964;height:964">
            <v:imagedata r:id="rId1" o:title="CQSzn-kruh CSMK kr"/>
          </v:shape>
          <v:shape id="_x0000_s26637" type="#_x0000_t75" style="position:absolute;left:9408;top:15405;width:964;height:964">
            <v:imagedata r:id="rId2" o:title="KRUH MODRÝ IQ NET"/>
          </v:shape>
        </v:group>
      </w:pict>
    </w:r>
    <w:r w:rsidR="00EC56A7" w:rsidRPr="009D7CA1">
      <w:rPr>
        <w:sz w:val="18"/>
        <w:szCs w:val="18"/>
      </w:rPr>
      <w:t>IČ 18383874</w:t>
    </w:r>
    <w:r w:rsidR="00EC56A7">
      <w:rPr>
        <w:sz w:val="18"/>
        <w:szCs w:val="18"/>
      </w:rPr>
      <w:t xml:space="preserve">, DIČ CZ 18383874, spojovatelka 412354776, 412372732, fax 412354789 </w:t>
    </w:r>
  </w:p>
  <w:p w:rsidR="00EC56A7" w:rsidRPr="00E802AE" w:rsidRDefault="00EC56A7" w:rsidP="00EC56A7">
    <w:pPr>
      <w:pStyle w:val="Zpat"/>
      <w:pBdr>
        <w:top w:val="single" w:sz="4" w:space="12" w:color="auto"/>
      </w:pBdr>
      <w:tabs>
        <w:tab w:val="clear" w:pos="9072"/>
      </w:tabs>
      <w:ind w:right="360"/>
      <w:jc w:val="center"/>
      <w:rPr>
        <w:sz w:val="18"/>
        <w:szCs w:val="18"/>
      </w:rPr>
    </w:pPr>
    <w:r w:rsidRPr="009D7CA1">
      <w:rPr>
        <w:sz w:val="18"/>
        <w:szCs w:val="18"/>
      </w:rPr>
      <w:t>e-mail:</w:t>
    </w:r>
    <w:r>
      <w:rPr>
        <w:sz w:val="18"/>
        <w:szCs w:val="18"/>
      </w:rPr>
      <w:t xml:space="preserve"> </w:t>
    </w:r>
    <w:hyperlink r:id="rId3" w:history="1">
      <w:r w:rsidRPr="00FC4FCD">
        <w:rPr>
          <w:rStyle w:val="Hypertextovodkaz"/>
          <w:sz w:val="18"/>
          <w:szCs w:val="18"/>
        </w:rPr>
        <w:t>info@sosvdf.cz</w:t>
      </w:r>
    </w:hyperlink>
    <w:r>
      <w:rPr>
        <w:sz w:val="18"/>
        <w:szCs w:val="18"/>
      </w:rPr>
      <w:t xml:space="preserve"> ; </w:t>
    </w:r>
    <w:hyperlink r:id="rId4" w:history="1">
      <w:r w:rsidRPr="00370934">
        <w:rPr>
          <w:rStyle w:val="Hypertextovodkaz"/>
          <w:sz w:val="18"/>
          <w:szCs w:val="18"/>
        </w:rPr>
        <w:t>www.vosassvdf.cz</w:t>
      </w:r>
    </w:hyperlink>
    <w:r>
      <w:rPr>
        <w:sz w:val="18"/>
        <w:szCs w:val="18"/>
      </w:rPr>
      <w:t xml:space="preserve"> ; </w:t>
    </w:r>
    <w:hyperlink r:id="rId5" w:history="1">
      <w:r w:rsidRPr="00370934">
        <w:rPr>
          <w:rStyle w:val="Hypertextovodkaz"/>
          <w:sz w:val="18"/>
          <w:szCs w:val="18"/>
        </w:rPr>
        <w:t>www.sosvdf.cz</w:t>
      </w:r>
    </w:hyperlink>
    <w:r>
      <w:rPr>
        <w:sz w:val="18"/>
        <w:szCs w:val="18"/>
      </w:rPr>
      <w:t xml:space="preserve">    </w:t>
    </w:r>
  </w:p>
  <w:p w:rsidR="00EC56A7" w:rsidRPr="00A563F0" w:rsidRDefault="00EC56A7" w:rsidP="00EC56A7">
    <w:pPr>
      <w:pStyle w:val="Zpat"/>
    </w:pPr>
    <w:r>
      <w:tab/>
      <w:t xml:space="preserve">                            </w:t>
    </w:r>
  </w:p>
  <w:p w:rsidR="00EC56A7" w:rsidRPr="00C80F49" w:rsidRDefault="00EC56A7" w:rsidP="00EC56A7">
    <w:pPr>
      <w:pStyle w:val="slostrany"/>
      <w:rPr>
        <w:sz w:val="18"/>
        <w:szCs w:val="18"/>
      </w:rPr>
    </w:pPr>
    <w:r w:rsidRPr="00C80F49">
      <w:rPr>
        <w:sz w:val="18"/>
        <w:szCs w:val="18"/>
      </w:rPr>
      <w:t xml:space="preserve">strana </w:t>
    </w:r>
    <w:r w:rsidR="00AA2018" w:rsidRPr="00C80F49">
      <w:rPr>
        <w:sz w:val="18"/>
        <w:szCs w:val="18"/>
      </w:rPr>
      <w:fldChar w:fldCharType="begin"/>
    </w:r>
    <w:r w:rsidRPr="00C80F49">
      <w:rPr>
        <w:sz w:val="18"/>
        <w:szCs w:val="18"/>
      </w:rPr>
      <w:instrText xml:space="preserve"> PAGE </w:instrText>
    </w:r>
    <w:r w:rsidR="00AA2018" w:rsidRPr="00C80F49">
      <w:rPr>
        <w:sz w:val="18"/>
        <w:szCs w:val="18"/>
      </w:rPr>
      <w:fldChar w:fldCharType="separate"/>
    </w:r>
    <w:r w:rsidR="00861A77">
      <w:rPr>
        <w:noProof/>
        <w:sz w:val="18"/>
        <w:szCs w:val="18"/>
      </w:rPr>
      <w:t>1</w:t>
    </w:r>
    <w:r w:rsidR="00AA2018" w:rsidRPr="00C80F49">
      <w:rPr>
        <w:sz w:val="18"/>
        <w:szCs w:val="18"/>
      </w:rPr>
      <w:fldChar w:fldCharType="end"/>
    </w:r>
    <w:r w:rsidRPr="00C80F49">
      <w:rPr>
        <w:sz w:val="18"/>
        <w:szCs w:val="18"/>
      </w:rPr>
      <w:t xml:space="preserve"> / </w:t>
    </w:r>
    <w:r w:rsidR="00AA2018" w:rsidRPr="00C80F49">
      <w:rPr>
        <w:sz w:val="18"/>
        <w:szCs w:val="18"/>
      </w:rPr>
      <w:fldChar w:fldCharType="begin"/>
    </w:r>
    <w:r w:rsidRPr="00C80F49">
      <w:rPr>
        <w:sz w:val="18"/>
        <w:szCs w:val="18"/>
      </w:rPr>
      <w:instrText xml:space="preserve"> NUMPAGES </w:instrText>
    </w:r>
    <w:r w:rsidR="00AA2018" w:rsidRPr="00C80F49">
      <w:rPr>
        <w:sz w:val="18"/>
        <w:szCs w:val="18"/>
      </w:rPr>
      <w:fldChar w:fldCharType="separate"/>
    </w:r>
    <w:r w:rsidR="00861A77">
      <w:rPr>
        <w:noProof/>
        <w:sz w:val="18"/>
        <w:szCs w:val="18"/>
      </w:rPr>
      <w:t>7</w:t>
    </w:r>
    <w:r w:rsidR="00AA2018" w:rsidRPr="00C80F49">
      <w:rPr>
        <w:sz w:val="18"/>
        <w:szCs w:val="18"/>
      </w:rPr>
      <w:fldChar w:fldCharType="end"/>
    </w:r>
  </w:p>
  <w:p w:rsidR="00B53C3C" w:rsidRPr="00EC56A7" w:rsidRDefault="00B53C3C" w:rsidP="00EC56A7">
    <w:pPr>
      <w:pStyle w:val="Zpat"/>
      <w:rPr>
        <w:szCs w:val="18"/>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6A7" w:rsidRDefault="00AA2018" w:rsidP="00EC56A7">
    <w:pPr>
      <w:pStyle w:val="Zpat"/>
      <w:pBdr>
        <w:top w:val="single" w:sz="4" w:space="12" w:color="auto"/>
      </w:pBdr>
      <w:tabs>
        <w:tab w:val="clear" w:pos="9072"/>
      </w:tabs>
      <w:ind w:right="360"/>
      <w:jc w:val="center"/>
      <w:rPr>
        <w:sz w:val="18"/>
        <w:szCs w:val="18"/>
      </w:rPr>
    </w:pPr>
    <w:r>
      <w:rPr>
        <w:noProof/>
        <w:sz w:val="18"/>
        <w:szCs w:val="18"/>
      </w:rPr>
      <w:pict>
        <v:group id="_x0000_s26638" style="position:absolute;left:0;text-align:left;margin-left:403.1pt;margin-top:11.2pt;width:96.4pt;height:48.2pt;z-index:251664896" coordorigin="9408,15405" coordsize="1928,96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6639" type="#_x0000_t75" style="position:absolute;left:10372;top:15405;width:964;height:964">
            <v:imagedata r:id="rId1" o:title="CQSzn-kruh CSMK kr"/>
          </v:shape>
          <v:shape id="_x0000_s26640" type="#_x0000_t75" style="position:absolute;left:9408;top:15405;width:964;height:964">
            <v:imagedata r:id="rId2" o:title="KRUH MODRÝ IQ NET"/>
          </v:shape>
        </v:group>
      </w:pict>
    </w:r>
    <w:r w:rsidR="00EC56A7" w:rsidRPr="009D7CA1">
      <w:rPr>
        <w:sz w:val="18"/>
        <w:szCs w:val="18"/>
      </w:rPr>
      <w:t>IČ 18383874</w:t>
    </w:r>
    <w:r w:rsidR="00EC56A7">
      <w:rPr>
        <w:sz w:val="18"/>
        <w:szCs w:val="18"/>
      </w:rPr>
      <w:t xml:space="preserve">, DIČ CZ 18383874, spojovatelka 412354776, 412372732, fax 412354789 </w:t>
    </w:r>
  </w:p>
  <w:p w:rsidR="00EC56A7" w:rsidRPr="00E802AE" w:rsidRDefault="00EC56A7" w:rsidP="00EC56A7">
    <w:pPr>
      <w:pStyle w:val="Zpat"/>
      <w:pBdr>
        <w:top w:val="single" w:sz="4" w:space="12" w:color="auto"/>
      </w:pBdr>
      <w:tabs>
        <w:tab w:val="clear" w:pos="9072"/>
      </w:tabs>
      <w:ind w:right="360"/>
      <w:jc w:val="center"/>
      <w:rPr>
        <w:sz w:val="18"/>
        <w:szCs w:val="18"/>
      </w:rPr>
    </w:pPr>
    <w:r w:rsidRPr="009D7CA1">
      <w:rPr>
        <w:sz w:val="18"/>
        <w:szCs w:val="18"/>
      </w:rPr>
      <w:t>e-mail:</w:t>
    </w:r>
    <w:r>
      <w:rPr>
        <w:sz w:val="18"/>
        <w:szCs w:val="18"/>
      </w:rPr>
      <w:t xml:space="preserve"> </w:t>
    </w:r>
    <w:hyperlink r:id="rId3" w:history="1">
      <w:r w:rsidRPr="00FC4FCD">
        <w:rPr>
          <w:rStyle w:val="Hypertextovodkaz"/>
          <w:sz w:val="18"/>
          <w:szCs w:val="18"/>
        </w:rPr>
        <w:t>info@sosvdf.cz</w:t>
      </w:r>
    </w:hyperlink>
    <w:r>
      <w:rPr>
        <w:sz w:val="18"/>
        <w:szCs w:val="18"/>
      </w:rPr>
      <w:t xml:space="preserve"> ; </w:t>
    </w:r>
    <w:hyperlink r:id="rId4" w:history="1">
      <w:r w:rsidRPr="00370934">
        <w:rPr>
          <w:rStyle w:val="Hypertextovodkaz"/>
          <w:sz w:val="18"/>
          <w:szCs w:val="18"/>
        </w:rPr>
        <w:t>www.vosassvdf.cz</w:t>
      </w:r>
    </w:hyperlink>
    <w:r>
      <w:rPr>
        <w:sz w:val="18"/>
        <w:szCs w:val="18"/>
      </w:rPr>
      <w:t xml:space="preserve"> ; </w:t>
    </w:r>
    <w:hyperlink r:id="rId5" w:history="1">
      <w:r w:rsidRPr="00370934">
        <w:rPr>
          <w:rStyle w:val="Hypertextovodkaz"/>
          <w:sz w:val="18"/>
          <w:szCs w:val="18"/>
        </w:rPr>
        <w:t>www.sosvdf.cz</w:t>
      </w:r>
    </w:hyperlink>
    <w:r>
      <w:rPr>
        <w:sz w:val="18"/>
        <w:szCs w:val="18"/>
      </w:rPr>
      <w:t xml:space="preserve">    </w:t>
    </w:r>
  </w:p>
  <w:p w:rsidR="00EC56A7" w:rsidRPr="00A563F0" w:rsidRDefault="00EC56A7" w:rsidP="00EC56A7">
    <w:pPr>
      <w:pStyle w:val="Zpat"/>
    </w:pPr>
    <w:r>
      <w:tab/>
      <w:t xml:space="preserve">                            </w:t>
    </w:r>
  </w:p>
  <w:p w:rsidR="00EC56A7" w:rsidRPr="00C80F49" w:rsidRDefault="00EC56A7" w:rsidP="00EC56A7">
    <w:pPr>
      <w:pStyle w:val="slostrany"/>
      <w:rPr>
        <w:sz w:val="18"/>
        <w:szCs w:val="18"/>
      </w:rPr>
    </w:pPr>
    <w:r w:rsidRPr="00C80F49">
      <w:rPr>
        <w:sz w:val="18"/>
        <w:szCs w:val="18"/>
      </w:rPr>
      <w:t xml:space="preserve">strana </w:t>
    </w:r>
    <w:r w:rsidR="00AA2018" w:rsidRPr="00C80F49">
      <w:rPr>
        <w:sz w:val="18"/>
        <w:szCs w:val="18"/>
      </w:rPr>
      <w:fldChar w:fldCharType="begin"/>
    </w:r>
    <w:r w:rsidRPr="00C80F49">
      <w:rPr>
        <w:sz w:val="18"/>
        <w:szCs w:val="18"/>
      </w:rPr>
      <w:instrText xml:space="preserve"> PAGE </w:instrText>
    </w:r>
    <w:r w:rsidR="00AA2018" w:rsidRPr="00C80F49">
      <w:rPr>
        <w:sz w:val="18"/>
        <w:szCs w:val="18"/>
      </w:rPr>
      <w:fldChar w:fldCharType="separate"/>
    </w:r>
    <w:r w:rsidR="00861A77">
      <w:rPr>
        <w:noProof/>
        <w:sz w:val="18"/>
        <w:szCs w:val="18"/>
      </w:rPr>
      <w:t>7</w:t>
    </w:r>
    <w:r w:rsidR="00AA2018" w:rsidRPr="00C80F49">
      <w:rPr>
        <w:sz w:val="18"/>
        <w:szCs w:val="18"/>
      </w:rPr>
      <w:fldChar w:fldCharType="end"/>
    </w:r>
    <w:r w:rsidRPr="00C80F49">
      <w:rPr>
        <w:sz w:val="18"/>
        <w:szCs w:val="18"/>
      </w:rPr>
      <w:t xml:space="preserve"> / </w:t>
    </w:r>
    <w:r w:rsidR="00AA2018" w:rsidRPr="00C80F49">
      <w:rPr>
        <w:sz w:val="18"/>
        <w:szCs w:val="18"/>
      </w:rPr>
      <w:fldChar w:fldCharType="begin"/>
    </w:r>
    <w:r w:rsidRPr="00C80F49">
      <w:rPr>
        <w:sz w:val="18"/>
        <w:szCs w:val="18"/>
      </w:rPr>
      <w:instrText xml:space="preserve"> NUMPAGES </w:instrText>
    </w:r>
    <w:r w:rsidR="00AA2018" w:rsidRPr="00C80F49">
      <w:rPr>
        <w:sz w:val="18"/>
        <w:szCs w:val="18"/>
      </w:rPr>
      <w:fldChar w:fldCharType="separate"/>
    </w:r>
    <w:r w:rsidR="00861A77">
      <w:rPr>
        <w:noProof/>
        <w:sz w:val="18"/>
        <w:szCs w:val="18"/>
      </w:rPr>
      <w:t>7</w:t>
    </w:r>
    <w:r w:rsidR="00AA2018" w:rsidRPr="00C80F49">
      <w:rPr>
        <w:sz w:val="18"/>
        <w:szCs w:val="18"/>
      </w:rPr>
      <w:fldChar w:fldCharType="end"/>
    </w:r>
  </w:p>
  <w:p w:rsidR="00B53C3C" w:rsidRPr="00EC56A7" w:rsidRDefault="00B53C3C" w:rsidP="00EC56A7">
    <w:pPr>
      <w:pStyle w:val="Zpat"/>
      <w:rPr>
        <w:szCs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113A1" w:rsidRPr="00933A64" w:rsidRDefault="00E113A1" w:rsidP="00933A64">
      <w:r>
        <w:separator/>
      </w:r>
    </w:p>
  </w:footnote>
  <w:footnote w:type="continuationSeparator" w:id="0">
    <w:p w:rsidR="00E113A1" w:rsidRPr="00933A64" w:rsidRDefault="00E113A1" w:rsidP="00933A6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3C3C" w:rsidRPr="00933A64" w:rsidRDefault="005756AE" w:rsidP="00933A64">
    <w:r>
      <w:rPr>
        <w:noProof/>
        <w:lang w:eastAsia="cs-CZ"/>
      </w:rPr>
      <w:drawing>
        <wp:anchor distT="0" distB="0" distL="114300" distR="114300" simplePos="0" relativeHeight="251657728" behindDoc="1" locked="0" layoutInCell="1" allowOverlap="1">
          <wp:simplePos x="0" y="0"/>
          <wp:positionH relativeFrom="page">
            <wp:posOffset>3810</wp:posOffset>
          </wp:positionH>
          <wp:positionV relativeFrom="page">
            <wp:posOffset>0</wp:posOffset>
          </wp:positionV>
          <wp:extent cx="7553325" cy="10683875"/>
          <wp:effectExtent l="19050" t="0" r="0" b="0"/>
          <wp:wrapNone/>
          <wp:docPr id="4" name="Obrázek 0" descr="pozadi-5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0" descr="pozadi-51.jpg"/>
                  <pic:cNvPicPr>
                    <a:picLocks noChangeAspect="1" noChangeArrowheads="1"/>
                  </pic:cNvPicPr>
                </pic:nvPicPr>
                <pic:blipFill>
                  <a:blip r:embed="rId1"/>
                  <a:srcRect/>
                  <a:stretch>
                    <a:fillRect/>
                  </a:stretch>
                </pic:blipFill>
                <pic:spPr bwMode="auto">
                  <a:xfrm>
                    <a:off x="0" y="0"/>
                    <a:ext cx="7553325" cy="10683875"/>
                  </a:xfrm>
                  <a:prstGeom prst="rect">
                    <a:avLst/>
                  </a:prstGeom>
                  <a:noFill/>
                  <a:ln w="9525">
                    <a:noFill/>
                    <a:miter lim="800000"/>
                    <a:headEnd/>
                    <a:tailEnd/>
                  </a:ln>
                </pic:spPr>
              </pic:pic>
            </a:graphicData>
          </a:graphic>
        </wp:anchor>
      </w:drawing>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6A7" w:rsidRPr="00AE2582" w:rsidRDefault="005756AE" w:rsidP="00EC56A7">
    <w:pPr>
      <w:rPr>
        <w:b/>
        <w:sz w:val="36"/>
        <w:szCs w:val="36"/>
      </w:rPr>
    </w:pPr>
    <w:r>
      <w:rPr>
        <w:noProof/>
        <w:lang w:eastAsia="cs-CZ"/>
      </w:rPr>
      <w:drawing>
        <wp:anchor distT="0" distB="0" distL="114300" distR="114300" simplePos="0" relativeHeight="251660800" behindDoc="0" locked="0" layoutInCell="1" allowOverlap="1">
          <wp:simplePos x="0" y="0"/>
          <wp:positionH relativeFrom="column">
            <wp:posOffset>-85725</wp:posOffset>
          </wp:positionH>
          <wp:positionV relativeFrom="paragraph">
            <wp:posOffset>-135890</wp:posOffset>
          </wp:positionV>
          <wp:extent cx="800100" cy="800100"/>
          <wp:effectExtent l="19050" t="0" r="0" b="0"/>
          <wp:wrapSquare wrapText="bothSides"/>
          <wp:docPr id="3" name="obrázek 2" descr="Logo_Páteřní_ško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Logo_Páteřní_škola"/>
                  <pic:cNvPicPr>
                    <a:picLocks noChangeAspect="1" noChangeArrowheads="1"/>
                  </pic:cNvPicPr>
                </pic:nvPicPr>
                <pic:blipFill>
                  <a:blip r:embed="rId1"/>
                  <a:srcRect/>
                  <a:stretch>
                    <a:fillRect/>
                  </a:stretch>
                </pic:blipFill>
                <pic:spPr bwMode="auto">
                  <a:xfrm>
                    <a:off x="0" y="0"/>
                    <a:ext cx="800100" cy="800100"/>
                  </a:xfrm>
                  <a:prstGeom prst="rect">
                    <a:avLst/>
                  </a:prstGeom>
                  <a:noFill/>
                  <a:ln w="9525">
                    <a:noFill/>
                    <a:miter lim="800000"/>
                    <a:headEnd/>
                    <a:tailEnd/>
                  </a:ln>
                </pic:spPr>
              </pic:pic>
            </a:graphicData>
          </a:graphic>
        </wp:anchor>
      </w:drawing>
    </w:r>
    <w:r>
      <w:rPr>
        <w:noProof/>
        <w:lang w:eastAsia="cs-CZ"/>
      </w:rPr>
      <w:drawing>
        <wp:anchor distT="0" distB="0" distL="114300" distR="114300" simplePos="0" relativeHeight="251659776" behindDoc="0" locked="0" layoutInCell="1" allowOverlap="1">
          <wp:simplePos x="0" y="0"/>
          <wp:positionH relativeFrom="column">
            <wp:posOffset>914400</wp:posOffset>
          </wp:positionH>
          <wp:positionV relativeFrom="paragraph">
            <wp:posOffset>-31115</wp:posOffset>
          </wp:positionV>
          <wp:extent cx="685165" cy="635000"/>
          <wp:effectExtent l="19050" t="0" r="635" b="0"/>
          <wp:wrapSquare wrapText="bothSides"/>
          <wp:docPr id="6" name="obrázek 1" descr="C:\Users\k.jiruska\Desktop\logo vosassvdf pouze kruh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C:\Users\k.jiruska\Desktop\logo vosassvdf pouze kruhy.jpg"/>
                  <pic:cNvPicPr>
                    <a:picLocks noChangeAspect="1" noChangeArrowheads="1"/>
                  </pic:cNvPicPr>
                </pic:nvPicPr>
                <pic:blipFill>
                  <a:blip r:embed="rId2"/>
                  <a:srcRect/>
                  <a:stretch>
                    <a:fillRect/>
                  </a:stretch>
                </pic:blipFill>
                <pic:spPr bwMode="auto">
                  <a:xfrm>
                    <a:off x="0" y="0"/>
                    <a:ext cx="685165" cy="635000"/>
                  </a:xfrm>
                  <a:prstGeom prst="rect">
                    <a:avLst/>
                  </a:prstGeom>
                  <a:noFill/>
                  <a:ln w="9525">
                    <a:noFill/>
                    <a:miter lim="800000"/>
                    <a:headEnd/>
                    <a:tailEnd/>
                  </a:ln>
                </pic:spPr>
              </pic:pic>
            </a:graphicData>
          </a:graphic>
        </wp:anchor>
      </w:drawing>
    </w:r>
    <w:r w:rsidR="00EC56A7">
      <w:rPr>
        <w:b/>
        <w:sz w:val="36"/>
        <w:szCs w:val="36"/>
      </w:rPr>
      <w:t xml:space="preserve">                      </w:t>
    </w:r>
    <w:r w:rsidR="00EC56A7">
      <w:rPr>
        <w:b/>
        <w:sz w:val="36"/>
        <w:szCs w:val="36"/>
      </w:rPr>
      <w:tab/>
    </w:r>
    <w:r w:rsidR="00EC56A7" w:rsidRPr="00EC56A7">
      <w:rPr>
        <w:b/>
        <w:sz w:val="28"/>
        <w:szCs w:val="28"/>
      </w:rPr>
      <w:t xml:space="preserve"> Vyšší odborná škola a Střední</w:t>
    </w:r>
    <w:r w:rsidR="00EC56A7">
      <w:rPr>
        <w:b/>
        <w:sz w:val="36"/>
        <w:szCs w:val="36"/>
      </w:rPr>
      <w:t xml:space="preserve"> </w:t>
    </w:r>
    <w:r w:rsidR="00EC56A7" w:rsidRPr="00EC56A7">
      <w:rPr>
        <w:b/>
        <w:sz w:val="28"/>
        <w:szCs w:val="28"/>
      </w:rPr>
      <w:t>škola</w:t>
    </w:r>
    <w:r w:rsidR="00EC56A7">
      <w:rPr>
        <w:b/>
        <w:sz w:val="36"/>
        <w:szCs w:val="36"/>
      </w:rPr>
      <w:t>,</w:t>
    </w:r>
  </w:p>
  <w:p w:rsidR="00EC56A7" w:rsidRPr="00AE2582" w:rsidRDefault="00EC56A7" w:rsidP="00EC56A7">
    <w:pPr>
      <w:jc w:val="center"/>
      <w:rPr>
        <w:b/>
        <w:sz w:val="28"/>
        <w:szCs w:val="28"/>
      </w:rPr>
    </w:pPr>
    <w:r>
      <w:rPr>
        <w:b/>
        <w:sz w:val="28"/>
        <w:szCs w:val="28"/>
      </w:rPr>
      <w:t xml:space="preserve">                  </w:t>
    </w:r>
    <w:r w:rsidRPr="00AE2582">
      <w:rPr>
        <w:b/>
        <w:sz w:val="28"/>
        <w:szCs w:val="28"/>
      </w:rPr>
      <w:t>Varnsdorf, příspěvková organizace</w:t>
    </w:r>
  </w:p>
  <w:p w:rsidR="00EC56A7" w:rsidRPr="002B6ED4" w:rsidRDefault="00EC56A7" w:rsidP="00EC56A7">
    <w:pPr>
      <w:pBdr>
        <w:bottom w:val="single" w:sz="4" w:space="1" w:color="auto"/>
      </w:pBdr>
      <w:jc w:val="center"/>
      <w:rPr>
        <w:b/>
        <w:sz w:val="28"/>
        <w:szCs w:val="28"/>
      </w:rPr>
    </w:pPr>
    <w:r>
      <w:rPr>
        <w:b/>
        <w:sz w:val="28"/>
        <w:szCs w:val="28"/>
      </w:rPr>
      <w:t xml:space="preserve">                  </w:t>
    </w:r>
    <w:r w:rsidRPr="00AE2582">
      <w:rPr>
        <w:b/>
        <w:sz w:val="28"/>
        <w:szCs w:val="28"/>
      </w:rPr>
      <w:t>Bratislavská 2166</w:t>
    </w:r>
    <w:r>
      <w:rPr>
        <w:b/>
        <w:sz w:val="28"/>
        <w:szCs w:val="28"/>
      </w:rPr>
      <w:t xml:space="preserve">, 407 47 </w:t>
    </w:r>
    <w:r w:rsidRPr="00AE2582">
      <w:rPr>
        <w:b/>
        <w:sz w:val="28"/>
        <w:szCs w:val="28"/>
      </w:rPr>
      <w:t>Varnsdorf</w:t>
    </w:r>
    <w:r>
      <w:rPr>
        <w:b/>
      </w:rPr>
      <w:t xml:space="preserve">       </w:t>
    </w:r>
  </w:p>
  <w:p w:rsidR="00DE2A8E" w:rsidRPr="00F40DA8" w:rsidRDefault="00DE2A8E" w:rsidP="00DE2A8E">
    <w:pPr>
      <w:pStyle w:val="Zhlav"/>
    </w:pPr>
  </w:p>
  <w:p w:rsidR="00B53C3C" w:rsidRPr="00DE2A8E" w:rsidRDefault="00B53C3C" w:rsidP="00DE2A8E">
    <w:pPr>
      <w:pStyle w:val="Zhlav"/>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3C3C" w:rsidRPr="00933A64" w:rsidRDefault="00B53C3C" w:rsidP="00933A64"/>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B4389"/>
    <w:multiLevelType w:val="hybridMultilevel"/>
    <w:tmpl w:val="3EAA48B4"/>
    <w:lvl w:ilvl="0" w:tplc="B2063872">
      <w:start w:val="1"/>
      <w:numFmt w:val="bullet"/>
      <w:lvlText w:val="-"/>
      <w:lvlJc w:val="left"/>
      <w:pPr>
        <w:ind w:left="720" w:hanging="360"/>
      </w:pPr>
      <w:rPr>
        <w:rFonts w:ascii="Times New Roman" w:hAnsi="Times New Roman" w:cs="Times New Roman" w:hint="default"/>
        <w:color w:val="auto"/>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27E504C"/>
    <w:multiLevelType w:val="singleLevel"/>
    <w:tmpl w:val="0405000F"/>
    <w:lvl w:ilvl="0">
      <w:start w:val="1"/>
      <w:numFmt w:val="decimal"/>
      <w:lvlText w:val="%1."/>
      <w:lvlJc w:val="left"/>
      <w:pPr>
        <w:tabs>
          <w:tab w:val="num" w:pos="360"/>
        </w:tabs>
        <w:ind w:left="360" w:hanging="360"/>
      </w:pPr>
    </w:lvl>
  </w:abstractNum>
  <w:abstractNum w:abstractNumId="2">
    <w:nsid w:val="03E22912"/>
    <w:multiLevelType w:val="hybridMultilevel"/>
    <w:tmpl w:val="A62437FE"/>
    <w:lvl w:ilvl="0" w:tplc="0D5263FA">
      <w:start w:val="3"/>
      <w:numFmt w:val="bullet"/>
      <w:lvlText w:val="-"/>
      <w:lvlJc w:val="left"/>
      <w:pPr>
        <w:tabs>
          <w:tab w:val="num" w:pos="851"/>
        </w:tabs>
        <w:ind w:left="851" w:hanging="284"/>
      </w:pPr>
      <w:rPr>
        <w:rFonts w:ascii="Tahoma" w:hAnsi="Tahoma" w:hint="default"/>
        <w:color w:val="auto"/>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nsid w:val="05A23F5B"/>
    <w:multiLevelType w:val="hybridMultilevel"/>
    <w:tmpl w:val="B0506936"/>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
    <w:nsid w:val="0886337E"/>
    <w:multiLevelType w:val="multilevel"/>
    <w:tmpl w:val="47645450"/>
    <w:lvl w:ilvl="0">
      <w:start w:val="14"/>
      <w:numFmt w:val="decimal"/>
      <w:lvlText w:val="%1."/>
      <w:lvlJc w:val="left"/>
      <w:pPr>
        <w:tabs>
          <w:tab w:val="num" w:pos="567"/>
        </w:tabs>
        <w:ind w:left="567" w:hanging="567"/>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C217DA3"/>
    <w:multiLevelType w:val="hybridMultilevel"/>
    <w:tmpl w:val="605AD4B4"/>
    <w:lvl w:ilvl="0" w:tplc="1FF2FFCE">
      <w:start w:val="1"/>
      <w:numFmt w:val="bullet"/>
      <w:pStyle w:val="seznam-odrky"/>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0CA01B09"/>
    <w:multiLevelType w:val="singleLevel"/>
    <w:tmpl w:val="0405000F"/>
    <w:lvl w:ilvl="0">
      <w:start w:val="1"/>
      <w:numFmt w:val="decimal"/>
      <w:lvlText w:val="%1."/>
      <w:lvlJc w:val="left"/>
      <w:pPr>
        <w:tabs>
          <w:tab w:val="num" w:pos="360"/>
        </w:tabs>
        <w:ind w:left="360" w:hanging="360"/>
      </w:pPr>
      <w:rPr>
        <w:rFonts w:hint="default"/>
      </w:rPr>
    </w:lvl>
  </w:abstractNum>
  <w:abstractNum w:abstractNumId="7">
    <w:nsid w:val="0D0704DB"/>
    <w:multiLevelType w:val="hybridMultilevel"/>
    <w:tmpl w:val="4DCA8FD2"/>
    <w:lvl w:ilvl="0" w:tplc="D2EC3A2E">
      <w:start w:val="1"/>
      <w:numFmt w:val="lowerLetter"/>
      <w:lvlText w:val="%1)"/>
      <w:lvlJc w:val="left"/>
      <w:pPr>
        <w:tabs>
          <w:tab w:val="num" w:pos="1445"/>
        </w:tabs>
        <w:ind w:left="1445" w:hanging="378"/>
      </w:pPr>
      <w:rPr>
        <w:rFonts w:ascii="Arial" w:hAnsi="Arial" w:hint="default"/>
        <w:b w:val="0"/>
        <w:i w:val="0"/>
        <w:color w:val="auto"/>
        <w:sz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nsid w:val="0D6D429D"/>
    <w:multiLevelType w:val="hybridMultilevel"/>
    <w:tmpl w:val="A5C03E4E"/>
    <w:lvl w:ilvl="0" w:tplc="12DAA808">
      <w:start w:val="3"/>
      <w:numFmt w:val="bullet"/>
      <w:lvlText w:val="-"/>
      <w:lvlJc w:val="left"/>
      <w:pPr>
        <w:tabs>
          <w:tab w:val="num" w:pos="227"/>
        </w:tabs>
        <w:ind w:left="227" w:hanging="227"/>
      </w:pPr>
      <w:rPr>
        <w:rFonts w:ascii="Tahoma" w:hAnsi="Tahoma"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nsid w:val="0DF40615"/>
    <w:multiLevelType w:val="hybridMultilevel"/>
    <w:tmpl w:val="5186062C"/>
    <w:lvl w:ilvl="0" w:tplc="D3807CEC">
      <w:start w:val="1"/>
      <w:numFmt w:val="bullet"/>
      <w:lvlText w:val=""/>
      <w:lvlJc w:val="left"/>
      <w:pPr>
        <w:tabs>
          <w:tab w:val="num" w:pos="700"/>
        </w:tabs>
        <w:ind w:left="1040" w:hanging="340"/>
      </w:pPr>
      <w:rPr>
        <w:rFonts w:ascii="Symbol" w:eastAsia="Times New Roman" w:hAnsi="Symbol" w:hint="default"/>
      </w:rPr>
    </w:lvl>
    <w:lvl w:ilvl="1" w:tplc="FEB635E8">
      <w:start w:val="4"/>
      <w:numFmt w:val="decimal"/>
      <w:lvlText w:val="%2."/>
      <w:lvlJc w:val="left"/>
      <w:pPr>
        <w:tabs>
          <w:tab w:val="num" w:pos="567"/>
        </w:tabs>
        <w:ind w:left="567" w:hanging="567"/>
      </w:pPr>
      <w:rPr>
        <w:rFonts w:ascii="Arial" w:hAnsi="Arial" w:hint="default"/>
        <w:b/>
        <w:i w:val="0"/>
        <w:sz w:val="22"/>
      </w:rPr>
    </w:lvl>
    <w:lvl w:ilvl="2" w:tplc="04050005" w:tentative="1">
      <w:start w:val="1"/>
      <w:numFmt w:val="bullet"/>
      <w:lvlText w:val=""/>
      <w:lvlJc w:val="left"/>
      <w:pPr>
        <w:tabs>
          <w:tab w:val="num" w:pos="2500"/>
        </w:tabs>
        <w:ind w:left="2500" w:hanging="360"/>
      </w:pPr>
      <w:rPr>
        <w:rFonts w:ascii="Wingdings" w:hAnsi="Wingdings" w:hint="default"/>
      </w:rPr>
    </w:lvl>
    <w:lvl w:ilvl="3" w:tplc="04050001" w:tentative="1">
      <w:start w:val="1"/>
      <w:numFmt w:val="bullet"/>
      <w:lvlText w:val=""/>
      <w:lvlJc w:val="left"/>
      <w:pPr>
        <w:tabs>
          <w:tab w:val="num" w:pos="3220"/>
        </w:tabs>
        <w:ind w:left="3220" w:hanging="360"/>
      </w:pPr>
      <w:rPr>
        <w:rFonts w:ascii="Symbol" w:hAnsi="Symbol" w:hint="default"/>
      </w:rPr>
    </w:lvl>
    <w:lvl w:ilvl="4" w:tplc="04050003" w:tentative="1">
      <w:start w:val="1"/>
      <w:numFmt w:val="bullet"/>
      <w:lvlText w:val="o"/>
      <w:lvlJc w:val="left"/>
      <w:pPr>
        <w:tabs>
          <w:tab w:val="num" w:pos="3940"/>
        </w:tabs>
        <w:ind w:left="3940" w:hanging="360"/>
      </w:pPr>
      <w:rPr>
        <w:rFonts w:ascii="Courier New" w:hAnsi="Courier New" w:cs="Courier New" w:hint="default"/>
      </w:rPr>
    </w:lvl>
    <w:lvl w:ilvl="5" w:tplc="04050005" w:tentative="1">
      <w:start w:val="1"/>
      <w:numFmt w:val="bullet"/>
      <w:lvlText w:val=""/>
      <w:lvlJc w:val="left"/>
      <w:pPr>
        <w:tabs>
          <w:tab w:val="num" w:pos="4660"/>
        </w:tabs>
        <w:ind w:left="4660" w:hanging="360"/>
      </w:pPr>
      <w:rPr>
        <w:rFonts w:ascii="Wingdings" w:hAnsi="Wingdings" w:hint="default"/>
      </w:rPr>
    </w:lvl>
    <w:lvl w:ilvl="6" w:tplc="04050001" w:tentative="1">
      <w:start w:val="1"/>
      <w:numFmt w:val="bullet"/>
      <w:lvlText w:val=""/>
      <w:lvlJc w:val="left"/>
      <w:pPr>
        <w:tabs>
          <w:tab w:val="num" w:pos="5380"/>
        </w:tabs>
        <w:ind w:left="5380" w:hanging="360"/>
      </w:pPr>
      <w:rPr>
        <w:rFonts w:ascii="Symbol" w:hAnsi="Symbol" w:hint="default"/>
      </w:rPr>
    </w:lvl>
    <w:lvl w:ilvl="7" w:tplc="04050003" w:tentative="1">
      <w:start w:val="1"/>
      <w:numFmt w:val="bullet"/>
      <w:lvlText w:val="o"/>
      <w:lvlJc w:val="left"/>
      <w:pPr>
        <w:tabs>
          <w:tab w:val="num" w:pos="6100"/>
        </w:tabs>
        <w:ind w:left="6100" w:hanging="360"/>
      </w:pPr>
      <w:rPr>
        <w:rFonts w:ascii="Courier New" w:hAnsi="Courier New" w:cs="Courier New" w:hint="default"/>
      </w:rPr>
    </w:lvl>
    <w:lvl w:ilvl="8" w:tplc="04050005" w:tentative="1">
      <w:start w:val="1"/>
      <w:numFmt w:val="bullet"/>
      <w:lvlText w:val=""/>
      <w:lvlJc w:val="left"/>
      <w:pPr>
        <w:tabs>
          <w:tab w:val="num" w:pos="6820"/>
        </w:tabs>
        <w:ind w:left="6820" w:hanging="360"/>
      </w:pPr>
      <w:rPr>
        <w:rFonts w:ascii="Wingdings" w:hAnsi="Wingdings" w:hint="default"/>
      </w:rPr>
    </w:lvl>
  </w:abstractNum>
  <w:abstractNum w:abstractNumId="10">
    <w:nsid w:val="16C548B0"/>
    <w:multiLevelType w:val="multilevel"/>
    <w:tmpl w:val="5186062C"/>
    <w:lvl w:ilvl="0">
      <w:start w:val="1"/>
      <w:numFmt w:val="bullet"/>
      <w:lvlText w:val=""/>
      <w:lvlJc w:val="left"/>
      <w:pPr>
        <w:tabs>
          <w:tab w:val="num" w:pos="700"/>
        </w:tabs>
        <w:ind w:left="1040" w:hanging="340"/>
      </w:pPr>
      <w:rPr>
        <w:rFonts w:ascii="Symbol" w:eastAsia="Times New Roman" w:hAnsi="Symbol" w:hint="default"/>
      </w:rPr>
    </w:lvl>
    <w:lvl w:ilvl="1">
      <w:start w:val="4"/>
      <w:numFmt w:val="decimal"/>
      <w:lvlText w:val="%2."/>
      <w:lvlJc w:val="left"/>
      <w:pPr>
        <w:tabs>
          <w:tab w:val="num" w:pos="567"/>
        </w:tabs>
        <w:ind w:left="567" w:hanging="567"/>
      </w:pPr>
      <w:rPr>
        <w:rFonts w:ascii="Arial" w:hAnsi="Arial" w:hint="default"/>
        <w:b/>
        <w:i w:val="0"/>
        <w:sz w:val="22"/>
      </w:rPr>
    </w:lvl>
    <w:lvl w:ilvl="2">
      <w:start w:val="1"/>
      <w:numFmt w:val="bullet"/>
      <w:lvlText w:val=""/>
      <w:lvlJc w:val="left"/>
      <w:pPr>
        <w:tabs>
          <w:tab w:val="num" w:pos="2500"/>
        </w:tabs>
        <w:ind w:left="2500" w:hanging="360"/>
      </w:pPr>
      <w:rPr>
        <w:rFonts w:ascii="Wingdings" w:hAnsi="Wingdings" w:hint="default"/>
      </w:rPr>
    </w:lvl>
    <w:lvl w:ilvl="3">
      <w:start w:val="1"/>
      <w:numFmt w:val="bullet"/>
      <w:lvlText w:val=""/>
      <w:lvlJc w:val="left"/>
      <w:pPr>
        <w:tabs>
          <w:tab w:val="num" w:pos="3220"/>
        </w:tabs>
        <w:ind w:left="3220" w:hanging="360"/>
      </w:pPr>
      <w:rPr>
        <w:rFonts w:ascii="Symbol" w:hAnsi="Symbol" w:hint="default"/>
      </w:rPr>
    </w:lvl>
    <w:lvl w:ilvl="4">
      <w:start w:val="1"/>
      <w:numFmt w:val="bullet"/>
      <w:lvlText w:val="o"/>
      <w:lvlJc w:val="left"/>
      <w:pPr>
        <w:tabs>
          <w:tab w:val="num" w:pos="3940"/>
        </w:tabs>
        <w:ind w:left="3940" w:hanging="360"/>
      </w:pPr>
      <w:rPr>
        <w:rFonts w:ascii="Courier New" w:hAnsi="Courier New" w:cs="Courier New" w:hint="default"/>
      </w:rPr>
    </w:lvl>
    <w:lvl w:ilvl="5">
      <w:start w:val="1"/>
      <w:numFmt w:val="bullet"/>
      <w:lvlText w:val=""/>
      <w:lvlJc w:val="left"/>
      <w:pPr>
        <w:tabs>
          <w:tab w:val="num" w:pos="4660"/>
        </w:tabs>
        <w:ind w:left="4660" w:hanging="360"/>
      </w:pPr>
      <w:rPr>
        <w:rFonts w:ascii="Wingdings" w:hAnsi="Wingdings" w:hint="default"/>
      </w:rPr>
    </w:lvl>
    <w:lvl w:ilvl="6">
      <w:start w:val="1"/>
      <w:numFmt w:val="bullet"/>
      <w:lvlText w:val=""/>
      <w:lvlJc w:val="left"/>
      <w:pPr>
        <w:tabs>
          <w:tab w:val="num" w:pos="5380"/>
        </w:tabs>
        <w:ind w:left="5380" w:hanging="360"/>
      </w:pPr>
      <w:rPr>
        <w:rFonts w:ascii="Symbol" w:hAnsi="Symbol" w:hint="default"/>
      </w:rPr>
    </w:lvl>
    <w:lvl w:ilvl="7">
      <w:start w:val="1"/>
      <w:numFmt w:val="bullet"/>
      <w:lvlText w:val="o"/>
      <w:lvlJc w:val="left"/>
      <w:pPr>
        <w:tabs>
          <w:tab w:val="num" w:pos="6100"/>
        </w:tabs>
        <w:ind w:left="6100" w:hanging="360"/>
      </w:pPr>
      <w:rPr>
        <w:rFonts w:ascii="Courier New" w:hAnsi="Courier New" w:cs="Courier New" w:hint="default"/>
      </w:rPr>
    </w:lvl>
    <w:lvl w:ilvl="8">
      <w:start w:val="1"/>
      <w:numFmt w:val="bullet"/>
      <w:lvlText w:val=""/>
      <w:lvlJc w:val="left"/>
      <w:pPr>
        <w:tabs>
          <w:tab w:val="num" w:pos="6820"/>
        </w:tabs>
        <w:ind w:left="6820" w:hanging="360"/>
      </w:pPr>
      <w:rPr>
        <w:rFonts w:ascii="Wingdings" w:hAnsi="Wingdings" w:hint="default"/>
      </w:rPr>
    </w:lvl>
  </w:abstractNum>
  <w:abstractNum w:abstractNumId="11">
    <w:nsid w:val="18C61422"/>
    <w:multiLevelType w:val="hybridMultilevel"/>
    <w:tmpl w:val="1B5010A4"/>
    <w:lvl w:ilvl="0" w:tplc="E2322B80">
      <w:start w:val="1"/>
      <w:numFmt w:val="decimal"/>
      <w:lvlText w:val="%1."/>
      <w:lvlJc w:val="left"/>
      <w:pPr>
        <w:tabs>
          <w:tab w:val="num" w:pos="567"/>
        </w:tabs>
        <w:ind w:left="567" w:hanging="567"/>
      </w:pPr>
      <w:rPr>
        <w:rFonts w:ascii="Arial" w:hAnsi="Arial" w:hint="default"/>
        <w:b/>
        <w:i w:val="0"/>
        <w:sz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19905271"/>
    <w:multiLevelType w:val="hybridMultilevel"/>
    <w:tmpl w:val="DC1CA0E4"/>
    <w:lvl w:ilvl="0" w:tplc="6E06677C">
      <w:start w:val="158"/>
      <w:numFmt w:val="bullet"/>
      <w:lvlText w:val=""/>
      <w:lvlJc w:val="left"/>
      <w:pPr>
        <w:tabs>
          <w:tab w:val="num" w:pos="530"/>
        </w:tabs>
        <w:ind w:left="530" w:hanging="170"/>
      </w:pPr>
      <w:rPr>
        <w:rFonts w:ascii="Wingdings" w:hAnsi="Wingdings" w:hint="default"/>
        <w:color w:val="auto"/>
      </w:rPr>
    </w:lvl>
    <w:lvl w:ilvl="1" w:tplc="36A6DF36">
      <w:start w:val="158"/>
      <w:numFmt w:val="bullet"/>
      <w:lvlText w:val="-"/>
      <w:lvlJc w:val="left"/>
      <w:pPr>
        <w:tabs>
          <w:tab w:val="num" w:pos="1418"/>
        </w:tabs>
        <w:ind w:left="1418" w:hanging="284"/>
      </w:pPr>
      <w:rPr>
        <w:rFonts w:ascii="Tahoma" w:hAnsi="Tahoma" w:hint="default"/>
        <w:color w:val="auto"/>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3">
    <w:nsid w:val="1AB97289"/>
    <w:multiLevelType w:val="hybridMultilevel"/>
    <w:tmpl w:val="BDFE68E4"/>
    <w:lvl w:ilvl="0" w:tplc="953A4EFE">
      <w:start w:val="1"/>
      <w:numFmt w:val="upperLetter"/>
      <w:lvlText w:val="%1."/>
      <w:lvlJc w:val="left"/>
      <w:pPr>
        <w:ind w:left="910" w:hanging="360"/>
      </w:pPr>
      <w:rPr>
        <w:rFonts w:ascii="Arial" w:hAnsi="Arial" w:cs="Times New Roman" w:hint="default"/>
        <w:b/>
        <w:i w:val="0"/>
        <w:sz w:val="22"/>
        <w:u w:val="none"/>
      </w:rPr>
    </w:lvl>
    <w:lvl w:ilvl="1" w:tplc="04050019" w:tentative="1">
      <w:start w:val="1"/>
      <w:numFmt w:val="lowerLetter"/>
      <w:lvlText w:val="%2."/>
      <w:lvlJc w:val="left"/>
      <w:pPr>
        <w:ind w:left="1630" w:hanging="360"/>
      </w:pPr>
    </w:lvl>
    <w:lvl w:ilvl="2" w:tplc="0405001B" w:tentative="1">
      <w:start w:val="1"/>
      <w:numFmt w:val="lowerRoman"/>
      <w:lvlText w:val="%3."/>
      <w:lvlJc w:val="right"/>
      <w:pPr>
        <w:ind w:left="2350" w:hanging="180"/>
      </w:pPr>
    </w:lvl>
    <w:lvl w:ilvl="3" w:tplc="0405000F" w:tentative="1">
      <w:start w:val="1"/>
      <w:numFmt w:val="decimal"/>
      <w:lvlText w:val="%4."/>
      <w:lvlJc w:val="left"/>
      <w:pPr>
        <w:ind w:left="3070" w:hanging="360"/>
      </w:pPr>
    </w:lvl>
    <w:lvl w:ilvl="4" w:tplc="04050019" w:tentative="1">
      <w:start w:val="1"/>
      <w:numFmt w:val="lowerLetter"/>
      <w:lvlText w:val="%5."/>
      <w:lvlJc w:val="left"/>
      <w:pPr>
        <w:ind w:left="3790" w:hanging="360"/>
      </w:pPr>
    </w:lvl>
    <w:lvl w:ilvl="5" w:tplc="0405001B" w:tentative="1">
      <w:start w:val="1"/>
      <w:numFmt w:val="lowerRoman"/>
      <w:lvlText w:val="%6."/>
      <w:lvlJc w:val="right"/>
      <w:pPr>
        <w:ind w:left="4510" w:hanging="180"/>
      </w:pPr>
    </w:lvl>
    <w:lvl w:ilvl="6" w:tplc="0405000F" w:tentative="1">
      <w:start w:val="1"/>
      <w:numFmt w:val="decimal"/>
      <w:lvlText w:val="%7."/>
      <w:lvlJc w:val="left"/>
      <w:pPr>
        <w:ind w:left="5230" w:hanging="360"/>
      </w:pPr>
    </w:lvl>
    <w:lvl w:ilvl="7" w:tplc="04050019" w:tentative="1">
      <w:start w:val="1"/>
      <w:numFmt w:val="lowerLetter"/>
      <w:lvlText w:val="%8."/>
      <w:lvlJc w:val="left"/>
      <w:pPr>
        <w:ind w:left="5950" w:hanging="360"/>
      </w:pPr>
    </w:lvl>
    <w:lvl w:ilvl="8" w:tplc="0405001B" w:tentative="1">
      <w:start w:val="1"/>
      <w:numFmt w:val="lowerRoman"/>
      <w:lvlText w:val="%9."/>
      <w:lvlJc w:val="right"/>
      <w:pPr>
        <w:ind w:left="6670" w:hanging="180"/>
      </w:pPr>
    </w:lvl>
  </w:abstractNum>
  <w:abstractNum w:abstractNumId="14">
    <w:nsid w:val="1F9D767C"/>
    <w:multiLevelType w:val="hybridMultilevel"/>
    <w:tmpl w:val="BE624BAC"/>
    <w:lvl w:ilvl="0" w:tplc="46B61320">
      <w:numFmt w:val="bullet"/>
      <w:lvlText w:val="-"/>
      <w:lvlJc w:val="left"/>
      <w:pPr>
        <w:tabs>
          <w:tab w:val="num" w:pos="360"/>
        </w:tabs>
        <w:ind w:left="360" w:hanging="360"/>
      </w:pPr>
      <w:rPr>
        <w:rFonts w:ascii="Times New Roman" w:eastAsia="Times New Roman" w:hAnsi="Times New Roman" w:cs="Times New Roman" w:hint="default"/>
      </w:rPr>
    </w:lvl>
    <w:lvl w:ilvl="1" w:tplc="12DAA808">
      <w:start w:val="3"/>
      <w:numFmt w:val="bullet"/>
      <w:lvlText w:val="-"/>
      <w:lvlJc w:val="left"/>
      <w:pPr>
        <w:tabs>
          <w:tab w:val="num" w:pos="947"/>
        </w:tabs>
        <w:ind w:left="947" w:hanging="227"/>
      </w:pPr>
      <w:rPr>
        <w:rFonts w:ascii="Tahoma" w:hAnsi="Tahoma"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15">
    <w:nsid w:val="241327D1"/>
    <w:multiLevelType w:val="multilevel"/>
    <w:tmpl w:val="9ACC045A"/>
    <w:lvl w:ilvl="0">
      <w:start w:val="1"/>
      <w:numFmt w:val="decimal"/>
      <w:lvlText w:val="6.%1"/>
      <w:lvlJc w:val="left"/>
      <w:pPr>
        <w:tabs>
          <w:tab w:val="num" w:pos="567"/>
        </w:tabs>
        <w:ind w:left="567" w:hanging="567"/>
      </w:pPr>
      <w:rPr>
        <w:rFonts w:ascii="Arial" w:hAnsi="Arial" w:hint="default"/>
        <w:b/>
        <w:i w:val="0"/>
        <w:color w:val="auto"/>
        <w:sz w:val="22"/>
        <w:szCs w:val="22"/>
        <w:u w:val="none"/>
      </w:rPr>
    </w:lvl>
    <w:lvl w:ilvl="1">
      <w:start w:val="1"/>
      <w:numFmt w:val="decimal"/>
      <w:lvlRestart w:val="0"/>
      <w:lvlText w:val="%1.%2.1"/>
      <w:lvlJc w:val="left"/>
      <w:pPr>
        <w:tabs>
          <w:tab w:val="num" w:pos="792"/>
        </w:tabs>
        <w:ind w:left="792" w:hanging="432"/>
      </w:pPr>
      <w:rPr>
        <w:rFonts w:ascii="Arial" w:hAnsi="Arial" w:hint="default"/>
        <w:b w:val="0"/>
        <w:i w:val="0"/>
        <w:sz w:val="22"/>
        <w:szCs w:val="22"/>
      </w:rPr>
    </w:lvl>
    <w:lvl w:ilvl="2">
      <w:start w:val="1"/>
      <w:numFmt w:val="decimal"/>
      <w:lvlRestart w:val="0"/>
      <w:lvlText w:val="%2%1.%3."/>
      <w:lvlJc w:val="left"/>
      <w:pPr>
        <w:tabs>
          <w:tab w:val="num" w:pos="1440"/>
        </w:tabs>
        <w:ind w:left="1224" w:hanging="504"/>
      </w:pPr>
      <w:rPr>
        <w:rFonts w:ascii="Arial" w:hAnsi="Arial" w:hint="default"/>
        <w:b/>
        <w:i w:val="0"/>
        <w:sz w:val="22"/>
        <w:szCs w:val="22"/>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nsid w:val="253E6E24"/>
    <w:multiLevelType w:val="multilevel"/>
    <w:tmpl w:val="919ED886"/>
    <w:lvl w:ilvl="0">
      <w:start w:val="1"/>
      <w:numFmt w:val="decimal"/>
      <w:lvlText w:val="5.%1"/>
      <w:lvlJc w:val="left"/>
      <w:pPr>
        <w:tabs>
          <w:tab w:val="num" w:pos="567"/>
        </w:tabs>
        <w:ind w:left="567" w:hanging="567"/>
      </w:pPr>
      <w:rPr>
        <w:rFonts w:ascii="Arial" w:hAnsi="Arial" w:hint="default"/>
        <w:b/>
        <w:i w:val="0"/>
        <w:color w:val="auto"/>
        <w:sz w:val="22"/>
        <w:szCs w:val="22"/>
        <w:u w:val="none"/>
      </w:rPr>
    </w:lvl>
    <w:lvl w:ilvl="1">
      <w:start w:val="1"/>
      <w:numFmt w:val="decimal"/>
      <w:lvlRestart w:val="0"/>
      <w:lvlText w:val="%1.%2.1"/>
      <w:lvlJc w:val="left"/>
      <w:pPr>
        <w:tabs>
          <w:tab w:val="num" w:pos="792"/>
        </w:tabs>
        <w:ind w:left="792" w:hanging="432"/>
      </w:pPr>
      <w:rPr>
        <w:rFonts w:ascii="Arial" w:hAnsi="Arial" w:hint="default"/>
        <w:b w:val="0"/>
        <w:i w:val="0"/>
        <w:sz w:val="22"/>
        <w:szCs w:val="22"/>
      </w:rPr>
    </w:lvl>
    <w:lvl w:ilvl="2">
      <w:start w:val="1"/>
      <w:numFmt w:val="decimal"/>
      <w:lvlRestart w:val="0"/>
      <w:lvlText w:val="%2%1.%3."/>
      <w:lvlJc w:val="left"/>
      <w:pPr>
        <w:tabs>
          <w:tab w:val="num" w:pos="1440"/>
        </w:tabs>
        <w:ind w:left="1224" w:hanging="504"/>
      </w:pPr>
      <w:rPr>
        <w:rFonts w:ascii="Arial" w:hAnsi="Arial" w:hint="default"/>
        <w:b/>
        <w:i w:val="0"/>
        <w:sz w:val="22"/>
        <w:szCs w:val="22"/>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nsid w:val="28FD28D1"/>
    <w:multiLevelType w:val="hybridMultilevel"/>
    <w:tmpl w:val="42622340"/>
    <w:lvl w:ilvl="0" w:tplc="75441FA8">
      <w:start w:val="1"/>
      <w:numFmt w:val="decimal"/>
      <w:pStyle w:val="seznam-1rove"/>
      <w:lvlText w:val="%1."/>
      <w:lvlJc w:val="left"/>
      <w:pPr>
        <w:ind w:left="720" w:hanging="360"/>
      </w:pPr>
    </w:lvl>
    <w:lvl w:ilvl="1" w:tplc="2D68361C">
      <w:start w:val="1"/>
      <w:numFmt w:val="lowerLetter"/>
      <w:pStyle w:val="seznam-2rove"/>
      <w:lvlText w:val="%2."/>
      <w:lvlJc w:val="left"/>
      <w:pPr>
        <w:ind w:left="1440" w:hanging="360"/>
      </w:pPr>
    </w:lvl>
    <w:lvl w:ilvl="2" w:tplc="9F84247E">
      <w:start w:val="1"/>
      <w:numFmt w:val="lowerRoman"/>
      <w:pStyle w:val="seznam-3rove"/>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2C2246BE"/>
    <w:multiLevelType w:val="hybridMultilevel"/>
    <w:tmpl w:val="683ACEF8"/>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9">
    <w:nsid w:val="31E37C03"/>
    <w:multiLevelType w:val="hybridMultilevel"/>
    <w:tmpl w:val="5C8E3274"/>
    <w:lvl w:ilvl="0" w:tplc="813C6AB6">
      <w:start w:val="1"/>
      <w:numFmt w:val="lowerLetter"/>
      <w:lvlText w:val="%1)"/>
      <w:lvlJc w:val="left"/>
      <w:pPr>
        <w:ind w:left="900" w:hanging="360"/>
      </w:pPr>
      <w:rPr>
        <w:rFonts w:hint="default"/>
      </w:rPr>
    </w:lvl>
    <w:lvl w:ilvl="1" w:tplc="04050019" w:tentative="1">
      <w:start w:val="1"/>
      <w:numFmt w:val="lowerLetter"/>
      <w:lvlText w:val="%2."/>
      <w:lvlJc w:val="left"/>
      <w:pPr>
        <w:ind w:left="1620" w:hanging="360"/>
      </w:pPr>
    </w:lvl>
    <w:lvl w:ilvl="2" w:tplc="0405001B" w:tentative="1">
      <w:start w:val="1"/>
      <w:numFmt w:val="lowerRoman"/>
      <w:lvlText w:val="%3."/>
      <w:lvlJc w:val="right"/>
      <w:pPr>
        <w:ind w:left="2340" w:hanging="180"/>
      </w:pPr>
    </w:lvl>
    <w:lvl w:ilvl="3" w:tplc="0405000F" w:tentative="1">
      <w:start w:val="1"/>
      <w:numFmt w:val="decimal"/>
      <w:lvlText w:val="%4."/>
      <w:lvlJc w:val="left"/>
      <w:pPr>
        <w:ind w:left="3060" w:hanging="360"/>
      </w:pPr>
    </w:lvl>
    <w:lvl w:ilvl="4" w:tplc="04050019" w:tentative="1">
      <w:start w:val="1"/>
      <w:numFmt w:val="lowerLetter"/>
      <w:lvlText w:val="%5."/>
      <w:lvlJc w:val="left"/>
      <w:pPr>
        <w:ind w:left="3780" w:hanging="360"/>
      </w:pPr>
    </w:lvl>
    <w:lvl w:ilvl="5" w:tplc="0405001B" w:tentative="1">
      <w:start w:val="1"/>
      <w:numFmt w:val="lowerRoman"/>
      <w:lvlText w:val="%6."/>
      <w:lvlJc w:val="right"/>
      <w:pPr>
        <w:ind w:left="4500" w:hanging="180"/>
      </w:pPr>
    </w:lvl>
    <w:lvl w:ilvl="6" w:tplc="0405000F" w:tentative="1">
      <w:start w:val="1"/>
      <w:numFmt w:val="decimal"/>
      <w:lvlText w:val="%7."/>
      <w:lvlJc w:val="left"/>
      <w:pPr>
        <w:ind w:left="5220" w:hanging="360"/>
      </w:pPr>
    </w:lvl>
    <w:lvl w:ilvl="7" w:tplc="04050019" w:tentative="1">
      <w:start w:val="1"/>
      <w:numFmt w:val="lowerLetter"/>
      <w:lvlText w:val="%8."/>
      <w:lvlJc w:val="left"/>
      <w:pPr>
        <w:ind w:left="5940" w:hanging="360"/>
      </w:pPr>
    </w:lvl>
    <w:lvl w:ilvl="8" w:tplc="0405001B" w:tentative="1">
      <w:start w:val="1"/>
      <w:numFmt w:val="lowerRoman"/>
      <w:lvlText w:val="%9."/>
      <w:lvlJc w:val="right"/>
      <w:pPr>
        <w:ind w:left="6660" w:hanging="180"/>
      </w:pPr>
    </w:lvl>
  </w:abstractNum>
  <w:abstractNum w:abstractNumId="20">
    <w:nsid w:val="338F41EF"/>
    <w:multiLevelType w:val="hybridMultilevel"/>
    <w:tmpl w:val="747EA4DA"/>
    <w:lvl w:ilvl="0" w:tplc="7A5C8876">
      <w:start w:val="3"/>
      <w:numFmt w:val="bullet"/>
      <w:lvlText w:val="-"/>
      <w:lvlJc w:val="left"/>
      <w:pPr>
        <w:tabs>
          <w:tab w:val="num" w:pos="851"/>
        </w:tabs>
        <w:ind w:left="851" w:hanging="284"/>
      </w:pPr>
      <w:rPr>
        <w:rFonts w:ascii="Tahoma" w:hAnsi="Tahoma" w:hint="default"/>
        <w:color w:val="auto"/>
      </w:rPr>
    </w:lvl>
    <w:lvl w:ilvl="1" w:tplc="0D5263FA">
      <w:start w:val="3"/>
      <w:numFmt w:val="bullet"/>
      <w:lvlText w:val="-"/>
      <w:lvlJc w:val="left"/>
      <w:pPr>
        <w:tabs>
          <w:tab w:val="num" w:pos="2444"/>
        </w:tabs>
        <w:ind w:left="2444" w:hanging="284"/>
      </w:pPr>
      <w:rPr>
        <w:rFonts w:ascii="Tahoma" w:hAnsi="Tahoma" w:hint="default"/>
        <w:color w:val="auto"/>
      </w:rPr>
    </w:lvl>
    <w:lvl w:ilvl="2" w:tplc="04050005" w:tentative="1">
      <w:start w:val="1"/>
      <w:numFmt w:val="bullet"/>
      <w:lvlText w:val=""/>
      <w:lvlJc w:val="left"/>
      <w:pPr>
        <w:tabs>
          <w:tab w:val="num" w:pos="3240"/>
        </w:tabs>
        <w:ind w:left="3240" w:hanging="360"/>
      </w:pPr>
      <w:rPr>
        <w:rFonts w:ascii="Wingdings" w:hAnsi="Wingdings" w:hint="default"/>
      </w:rPr>
    </w:lvl>
    <w:lvl w:ilvl="3" w:tplc="04050001" w:tentative="1">
      <w:start w:val="1"/>
      <w:numFmt w:val="bullet"/>
      <w:lvlText w:val=""/>
      <w:lvlJc w:val="left"/>
      <w:pPr>
        <w:tabs>
          <w:tab w:val="num" w:pos="3960"/>
        </w:tabs>
        <w:ind w:left="3960" w:hanging="360"/>
      </w:pPr>
      <w:rPr>
        <w:rFonts w:ascii="Symbol" w:hAnsi="Symbol" w:hint="default"/>
      </w:rPr>
    </w:lvl>
    <w:lvl w:ilvl="4" w:tplc="04050003" w:tentative="1">
      <w:start w:val="1"/>
      <w:numFmt w:val="bullet"/>
      <w:lvlText w:val="o"/>
      <w:lvlJc w:val="left"/>
      <w:pPr>
        <w:tabs>
          <w:tab w:val="num" w:pos="4680"/>
        </w:tabs>
        <w:ind w:left="4680" w:hanging="360"/>
      </w:pPr>
      <w:rPr>
        <w:rFonts w:ascii="Courier New" w:hAnsi="Courier New" w:cs="Courier New" w:hint="default"/>
      </w:rPr>
    </w:lvl>
    <w:lvl w:ilvl="5" w:tplc="04050005" w:tentative="1">
      <w:start w:val="1"/>
      <w:numFmt w:val="bullet"/>
      <w:lvlText w:val=""/>
      <w:lvlJc w:val="left"/>
      <w:pPr>
        <w:tabs>
          <w:tab w:val="num" w:pos="5400"/>
        </w:tabs>
        <w:ind w:left="5400" w:hanging="360"/>
      </w:pPr>
      <w:rPr>
        <w:rFonts w:ascii="Wingdings" w:hAnsi="Wingdings" w:hint="default"/>
      </w:rPr>
    </w:lvl>
    <w:lvl w:ilvl="6" w:tplc="04050001" w:tentative="1">
      <w:start w:val="1"/>
      <w:numFmt w:val="bullet"/>
      <w:lvlText w:val=""/>
      <w:lvlJc w:val="left"/>
      <w:pPr>
        <w:tabs>
          <w:tab w:val="num" w:pos="6120"/>
        </w:tabs>
        <w:ind w:left="6120" w:hanging="360"/>
      </w:pPr>
      <w:rPr>
        <w:rFonts w:ascii="Symbol" w:hAnsi="Symbol" w:hint="default"/>
      </w:rPr>
    </w:lvl>
    <w:lvl w:ilvl="7" w:tplc="04050003" w:tentative="1">
      <w:start w:val="1"/>
      <w:numFmt w:val="bullet"/>
      <w:lvlText w:val="o"/>
      <w:lvlJc w:val="left"/>
      <w:pPr>
        <w:tabs>
          <w:tab w:val="num" w:pos="6840"/>
        </w:tabs>
        <w:ind w:left="6840" w:hanging="360"/>
      </w:pPr>
      <w:rPr>
        <w:rFonts w:ascii="Courier New" w:hAnsi="Courier New" w:cs="Courier New" w:hint="default"/>
      </w:rPr>
    </w:lvl>
    <w:lvl w:ilvl="8" w:tplc="04050005" w:tentative="1">
      <w:start w:val="1"/>
      <w:numFmt w:val="bullet"/>
      <w:lvlText w:val=""/>
      <w:lvlJc w:val="left"/>
      <w:pPr>
        <w:tabs>
          <w:tab w:val="num" w:pos="7560"/>
        </w:tabs>
        <w:ind w:left="7560" w:hanging="360"/>
      </w:pPr>
      <w:rPr>
        <w:rFonts w:ascii="Wingdings" w:hAnsi="Wingdings" w:hint="default"/>
      </w:rPr>
    </w:lvl>
  </w:abstractNum>
  <w:abstractNum w:abstractNumId="21">
    <w:nsid w:val="36355694"/>
    <w:multiLevelType w:val="hybridMultilevel"/>
    <w:tmpl w:val="47645450"/>
    <w:lvl w:ilvl="0" w:tplc="5BA0974A">
      <w:start w:val="14"/>
      <w:numFmt w:val="decimal"/>
      <w:lvlText w:val="%1."/>
      <w:lvlJc w:val="left"/>
      <w:pPr>
        <w:tabs>
          <w:tab w:val="num" w:pos="567"/>
        </w:tabs>
        <w:ind w:left="567" w:hanging="56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nsid w:val="373F3135"/>
    <w:multiLevelType w:val="hybridMultilevel"/>
    <w:tmpl w:val="D132E890"/>
    <w:lvl w:ilvl="0" w:tplc="4D9CE3FE">
      <w:numFmt w:val="bullet"/>
      <w:lvlText w:val="-"/>
      <w:lvlJc w:val="left"/>
      <w:pPr>
        <w:tabs>
          <w:tab w:val="num" w:pos="1418"/>
        </w:tabs>
        <w:ind w:left="1418" w:hanging="284"/>
      </w:pPr>
      <w:rPr>
        <w:rFonts w:ascii="Times New Roman" w:eastAsia="Times New Roman" w:hAnsi="Times New Roman" w:cs="Times New Roman" w:hint="default"/>
      </w:rPr>
    </w:lvl>
    <w:lvl w:ilvl="1" w:tplc="04050003">
      <w:start w:val="1"/>
      <w:numFmt w:val="bullet"/>
      <w:lvlText w:val="o"/>
      <w:lvlJc w:val="left"/>
      <w:pPr>
        <w:tabs>
          <w:tab w:val="num" w:pos="1730"/>
        </w:tabs>
        <w:ind w:left="1730" w:hanging="360"/>
      </w:pPr>
      <w:rPr>
        <w:rFonts w:ascii="Courier New" w:hAnsi="Courier New" w:cs="Courier New" w:hint="default"/>
      </w:rPr>
    </w:lvl>
    <w:lvl w:ilvl="2" w:tplc="04050005" w:tentative="1">
      <w:start w:val="1"/>
      <w:numFmt w:val="bullet"/>
      <w:lvlText w:val=""/>
      <w:lvlJc w:val="left"/>
      <w:pPr>
        <w:tabs>
          <w:tab w:val="num" w:pos="2450"/>
        </w:tabs>
        <w:ind w:left="2450" w:hanging="360"/>
      </w:pPr>
      <w:rPr>
        <w:rFonts w:ascii="Wingdings" w:hAnsi="Wingdings" w:hint="default"/>
      </w:rPr>
    </w:lvl>
    <w:lvl w:ilvl="3" w:tplc="04050001" w:tentative="1">
      <w:start w:val="1"/>
      <w:numFmt w:val="bullet"/>
      <w:lvlText w:val=""/>
      <w:lvlJc w:val="left"/>
      <w:pPr>
        <w:tabs>
          <w:tab w:val="num" w:pos="3170"/>
        </w:tabs>
        <w:ind w:left="3170" w:hanging="360"/>
      </w:pPr>
      <w:rPr>
        <w:rFonts w:ascii="Symbol" w:hAnsi="Symbol" w:hint="default"/>
      </w:rPr>
    </w:lvl>
    <w:lvl w:ilvl="4" w:tplc="04050003" w:tentative="1">
      <w:start w:val="1"/>
      <w:numFmt w:val="bullet"/>
      <w:lvlText w:val="o"/>
      <w:lvlJc w:val="left"/>
      <w:pPr>
        <w:tabs>
          <w:tab w:val="num" w:pos="3890"/>
        </w:tabs>
        <w:ind w:left="3890" w:hanging="360"/>
      </w:pPr>
      <w:rPr>
        <w:rFonts w:ascii="Courier New" w:hAnsi="Courier New" w:cs="Courier New" w:hint="default"/>
      </w:rPr>
    </w:lvl>
    <w:lvl w:ilvl="5" w:tplc="04050005" w:tentative="1">
      <w:start w:val="1"/>
      <w:numFmt w:val="bullet"/>
      <w:lvlText w:val=""/>
      <w:lvlJc w:val="left"/>
      <w:pPr>
        <w:tabs>
          <w:tab w:val="num" w:pos="4610"/>
        </w:tabs>
        <w:ind w:left="4610" w:hanging="360"/>
      </w:pPr>
      <w:rPr>
        <w:rFonts w:ascii="Wingdings" w:hAnsi="Wingdings" w:hint="default"/>
      </w:rPr>
    </w:lvl>
    <w:lvl w:ilvl="6" w:tplc="04050001" w:tentative="1">
      <w:start w:val="1"/>
      <w:numFmt w:val="bullet"/>
      <w:lvlText w:val=""/>
      <w:lvlJc w:val="left"/>
      <w:pPr>
        <w:tabs>
          <w:tab w:val="num" w:pos="5330"/>
        </w:tabs>
        <w:ind w:left="5330" w:hanging="360"/>
      </w:pPr>
      <w:rPr>
        <w:rFonts w:ascii="Symbol" w:hAnsi="Symbol" w:hint="default"/>
      </w:rPr>
    </w:lvl>
    <w:lvl w:ilvl="7" w:tplc="04050003" w:tentative="1">
      <w:start w:val="1"/>
      <w:numFmt w:val="bullet"/>
      <w:lvlText w:val="o"/>
      <w:lvlJc w:val="left"/>
      <w:pPr>
        <w:tabs>
          <w:tab w:val="num" w:pos="6050"/>
        </w:tabs>
        <w:ind w:left="6050" w:hanging="360"/>
      </w:pPr>
      <w:rPr>
        <w:rFonts w:ascii="Courier New" w:hAnsi="Courier New" w:cs="Courier New" w:hint="default"/>
      </w:rPr>
    </w:lvl>
    <w:lvl w:ilvl="8" w:tplc="04050005" w:tentative="1">
      <w:start w:val="1"/>
      <w:numFmt w:val="bullet"/>
      <w:lvlText w:val=""/>
      <w:lvlJc w:val="left"/>
      <w:pPr>
        <w:tabs>
          <w:tab w:val="num" w:pos="6770"/>
        </w:tabs>
        <w:ind w:left="6770" w:hanging="360"/>
      </w:pPr>
      <w:rPr>
        <w:rFonts w:ascii="Wingdings" w:hAnsi="Wingdings" w:hint="default"/>
      </w:rPr>
    </w:lvl>
  </w:abstractNum>
  <w:abstractNum w:abstractNumId="23">
    <w:nsid w:val="3D923D78"/>
    <w:multiLevelType w:val="multilevel"/>
    <w:tmpl w:val="953467FC"/>
    <w:lvl w:ilvl="0">
      <w:start w:val="1"/>
      <w:numFmt w:val="decimal"/>
      <w:lvlText w:val="%1."/>
      <w:lvlJc w:val="left"/>
      <w:pPr>
        <w:tabs>
          <w:tab w:val="num" w:pos="567"/>
        </w:tabs>
        <w:ind w:left="567" w:hanging="567"/>
      </w:pPr>
      <w:rPr>
        <w:rFonts w:ascii="Arial" w:hAnsi="Arial" w:hint="default"/>
        <w:b/>
        <w:i w:val="0"/>
        <w:sz w:val="22"/>
      </w:rPr>
    </w:lvl>
    <w:lvl w:ilvl="1">
      <w:start w:val="1"/>
      <w:numFmt w:val="lowerLetter"/>
      <w:lvlText w:val="%2."/>
      <w:lvlJc w:val="left"/>
      <w:pPr>
        <w:tabs>
          <w:tab w:val="num" w:pos="1500"/>
        </w:tabs>
        <w:ind w:left="1500" w:hanging="360"/>
      </w:pPr>
    </w:lvl>
    <w:lvl w:ilvl="2">
      <w:start w:val="1"/>
      <w:numFmt w:val="lowerRoman"/>
      <w:lvlText w:val="%3."/>
      <w:lvlJc w:val="right"/>
      <w:pPr>
        <w:tabs>
          <w:tab w:val="num" w:pos="2220"/>
        </w:tabs>
        <w:ind w:left="2220" w:hanging="180"/>
      </w:pPr>
    </w:lvl>
    <w:lvl w:ilvl="3">
      <w:start w:val="1"/>
      <w:numFmt w:val="decimal"/>
      <w:lvlText w:val="%4."/>
      <w:lvlJc w:val="left"/>
      <w:pPr>
        <w:tabs>
          <w:tab w:val="num" w:pos="2940"/>
        </w:tabs>
        <w:ind w:left="2940" w:hanging="360"/>
      </w:pPr>
    </w:lvl>
    <w:lvl w:ilvl="4">
      <w:start w:val="1"/>
      <w:numFmt w:val="lowerLetter"/>
      <w:lvlText w:val="%5."/>
      <w:lvlJc w:val="left"/>
      <w:pPr>
        <w:tabs>
          <w:tab w:val="num" w:pos="3660"/>
        </w:tabs>
        <w:ind w:left="3660" w:hanging="360"/>
      </w:pPr>
    </w:lvl>
    <w:lvl w:ilvl="5">
      <w:start w:val="1"/>
      <w:numFmt w:val="lowerRoman"/>
      <w:lvlText w:val="%6."/>
      <w:lvlJc w:val="right"/>
      <w:pPr>
        <w:tabs>
          <w:tab w:val="num" w:pos="4380"/>
        </w:tabs>
        <w:ind w:left="4380" w:hanging="180"/>
      </w:pPr>
    </w:lvl>
    <w:lvl w:ilvl="6">
      <w:start w:val="1"/>
      <w:numFmt w:val="decimal"/>
      <w:lvlText w:val="%7."/>
      <w:lvlJc w:val="left"/>
      <w:pPr>
        <w:tabs>
          <w:tab w:val="num" w:pos="5100"/>
        </w:tabs>
        <w:ind w:left="5100" w:hanging="360"/>
      </w:pPr>
    </w:lvl>
    <w:lvl w:ilvl="7">
      <w:start w:val="1"/>
      <w:numFmt w:val="lowerLetter"/>
      <w:lvlText w:val="%8."/>
      <w:lvlJc w:val="left"/>
      <w:pPr>
        <w:tabs>
          <w:tab w:val="num" w:pos="5820"/>
        </w:tabs>
        <w:ind w:left="5820" w:hanging="360"/>
      </w:pPr>
    </w:lvl>
    <w:lvl w:ilvl="8">
      <w:start w:val="1"/>
      <w:numFmt w:val="lowerRoman"/>
      <w:lvlText w:val="%9."/>
      <w:lvlJc w:val="right"/>
      <w:pPr>
        <w:tabs>
          <w:tab w:val="num" w:pos="6540"/>
        </w:tabs>
        <w:ind w:left="6540" w:hanging="180"/>
      </w:pPr>
    </w:lvl>
  </w:abstractNum>
  <w:abstractNum w:abstractNumId="24">
    <w:nsid w:val="43B422FD"/>
    <w:multiLevelType w:val="hybridMultilevel"/>
    <w:tmpl w:val="D834D85C"/>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5">
    <w:nsid w:val="44F70901"/>
    <w:multiLevelType w:val="hybridMultilevel"/>
    <w:tmpl w:val="FB8CCC68"/>
    <w:lvl w:ilvl="0" w:tplc="04050017">
      <w:start w:val="2"/>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nsid w:val="45503FE2"/>
    <w:multiLevelType w:val="hybridMultilevel"/>
    <w:tmpl w:val="F9E09776"/>
    <w:lvl w:ilvl="0" w:tplc="4312753A">
      <w:start w:val="1"/>
      <w:numFmt w:val="lowerLetter"/>
      <w:lvlText w:val="%1)"/>
      <w:lvlJc w:val="left"/>
      <w:pPr>
        <w:tabs>
          <w:tab w:val="num" w:pos="851"/>
        </w:tabs>
        <w:ind w:left="851" w:hanging="284"/>
      </w:pPr>
      <w:rPr>
        <w:rFonts w:ascii="Arial" w:hAnsi="Arial" w:hint="default"/>
        <w:b w:val="0"/>
        <w:i w:val="0"/>
        <w:color w:val="auto"/>
        <w:sz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nsid w:val="46A02CE6"/>
    <w:multiLevelType w:val="hybridMultilevel"/>
    <w:tmpl w:val="5ACEF43C"/>
    <w:lvl w:ilvl="0" w:tplc="B2063872">
      <w:start w:val="1"/>
      <w:numFmt w:val="bullet"/>
      <w:lvlText w:val="-"/>
      <w:lvlJc w:val="left"/>
      <w:pPr>
        <w:tabs>
          <w:tab w:val="num" w:pos="1582"/>
        </w:tabs>
        <w:ind w:left="1582" w:hanging="360"/>
      </w:pPr>
      <w:rPr>
        <w:rFonts w:ascii="Times New Roman" w:hAnsi="Times New Roman" w:cs="Times New Roman" w:hint="default"/>
        <w:color w:val="auto"/>
      </w:rPr>
    </w:lvl>
    <w:lvl w:ilvl="1" w:tplc="04050003" w:tentative="1">
      <w:start w:val="1"/>
      <w:numFmt w:val="bullet"/>
      <w:lvlText w:val="o"/>
      <w:lvlJc w:val="left"/>
      <w:pPr>
        <w:tabs>
          <w:tab w:val="num" w:pos="2302"/>
        </w:tabs>
        <w:ind w:left="2302" w:hanging="360"/>
      </w:pPr>
      <w:rPr>
        <w:rFonts w:ascii="Courier New" w:hAnsi="Courier New" w:cs="Courier New" w:hint="default"/>
      </w:rPr>
    </w:lvl>
    <w:lvl w:ilvl="2" w:tplc="04050005" w:tentative="1">
      <w:start w:val="1"/>
      <w:numFmt w:val="bullet"/>
      <w:lvlText w:val=""/>
      <w:lvlJc w:val="left"/>
      <w:pPr>
        <w:tabs>
          <w:tab w:val="num" w:pos="3022"/>
        </w:tabs>
        <w:ind w:left="3022" w:hanging="360"/>
      </w:pPr>
      <w:rPr>
        <w:rFonts w:ascii="Wingdings" w:hAnsi="Wingdings" w:hint="default"/>
      </w:rPr>
    </w:lvl>
    <w:lvl w:ilvl="3" w:tplc="04050001" w:tentative="1">
      <w:start w:val="1"/>
      <w:numFmt w:val="bullet"/>
      <w:lvlText w:val=""/>
      <w:lvlJc w:val="left"/>
      <w:pPr>
        <w:tabs>
          <w:tab w:val="num" w:pos="3742"/>
        </w:tabs>
        <w:ind w:left="3742" w:hanging="360"/>
      </w:pPr>
      <w:rPr>
        <w:rFonts w:ascii="Symbol" w:hAnsi="Symbol" w:hint="default"/>
      </w:rPr>
    </w:lvl>
    <w:lvl w:ilvl="4" w:tplc="04050003" w:tentative="1">
      <w:start w:val="1"/>
      <w:numFmt w:val="bullet"/>
      <w:lvlText w:val="o"/>
      <w:lvlJc w:val="left"/>
      <w:pPr>
        <w:tabs>
          <w:tab w:val="num" w:pos="4462"/>
        </w:tabs>
        <w:ind w:left="4462" w:hanging="360"/>
      </w:pPr>
      <w:rPr>
        <w:rFonts w:ascii="Courier New" w:hAnsi="Courier New" w:cs="Courier New" w:hint="default"/>
      </w:rPr>
    </w:lvl>
    <w:lvl w:ilvl="5" w:tplc="04050005" w:tentative="1">
      <w:start w:val="1"/>
      <w:numFmt w:val="bullet"/>
      <w:lvlText w:val=""/>
      <w:lvlJc w:val="left"/>
      <w:pPr>
        <w:tabs>
          <w:tab w:val="num" w:pos="5182"/>
        </w:tabs>
        <w:ind w:left="5182" w:hanging="360"/>
      </w:pPr>
      <w:rPr>
        <w:rFonts w:ascii="Wingdings" w:hAnsi="Wingdings" w:hint="default"/>
      </w:rPr>
    </w:lvl>
    <w:lvl w:ilvl="6" w:tplc="04050001" w:tentative="1">
      <w:start w:val="1"/>
      <w:numFmt w:val="bullet"/>
      <w:lvlText w:val=""/>
      <w:lvlJc w:val="left"/>
      <w:pPr>
        <w:tabs>
          <w:tab w:val="num" w:pos="5902"/>
        </w:tabs>
        <w:ind w:left="5902" w:hanging="360"/>
      </w:pPr>
      <w:rPr>
        <w:rFonts w:ascii="Symbol" w:hAnsi="Symbol" w:hint="default"/>
      </w:rPr>
    </w:lvl>
    <w:lvl w:ilvl="7" w:tplc="04050003" w:tentative="1">
      <w:start w:val="1"/>
      <w:numFmt w:val="bullet"/>
      <w:lvlText w:val="o"/>
      <w:lvlJc w:val="left"/>
      <w:pPr>
        <w:tabs>
          <w:tab w:val="num" w:pos="6622"/>
        </w:tabs>
        <w:ind w:left="6622" w:hanging="360"/>
      </w:pPr>
      <w:rPr>
        <w:rFonts w:ascii="Courier New" w:hAnsi="Courier New" w:cs="Courier New" w:hint="default"/>
      </w:rPr>
    </w:lvl>
    <w:lvl w:ilvl="8" w:tplc="04050005" w:tentative="1">
      <w:start w:val="1"/>
      <w:numFmt w:val="bullet"/>
      <w:lvlText w:val=""/>
      <w:lvlJc w:val="left"/>
      <w:pPr>
        <w:tabs>
          <w:tab w:val="num" w:pos="7342"/>
        </w:tabs>
        <w:ind w:left="7342" w:hanging="360"/>
      </w:pPr>
      <w:rPr>
        <w:rFonts w:ascii="Wingdings" w:hAnsi="Wingdings" w:hint="default"/>
      </w:rPr>
    </w:lvl>
  </w:abstractNum>
  <w:abstractNum w:abstractNumId="28">
    <w:nsid w:val="47AB3EB7"/>
    <w:multiLevelType w:val="hybridMultilevel"/>
    <w:tmpl w:val="A224BFFE"/>
    <w:lvl w:ilvl="0" w:tplc="D3FABFDA">
      <w:start w:val="1"/>
      <w:numFmt w:val="bullet"/>
      <w:lvlText w:val="-"/>
      <w:lvlJc w:val="left"/>
      <w:pPr>
        <w:tabs>
          <w:tab w:val="num" w:pos="2007"/>
        </w:tabs>
        <w:ind w:left="2007" w:hanging="360"/>
      </w:pPr>
      <w:rPr>
        <w:rFonts w:ascii="Courier New" w:hAnsi="Courier New" w:hint="default"/>
      </w:rPr>
    </w:lvl>
    <w:lvl w:ilvl="1" w:tplc="0D5263FA">
      <w:start w:val="3"/>
      <w:numFmt w:val="bullet"/>
      <w:lvlText w:val="-"/>
      <w:lvlJc w:val="left"/>
      <w:pPr>
        <w:tabs>
          <w:tab w:val="num" w:pos="2444"/>
        </w:tabs>
        <w:ind w:left="2444" w:hanging="284"/>
      </w:pPr>
      <w:rPr>
        <w:rFonts w:ascii="Tahoma" w:hAnsi="Tahoma" w:hint="default"/>
        <w:color w:val="auto"/>
      </w:rPr>
    </w:lvl>
    <w:lvl w:ilvl="2" w:tplc="04050005" w:tentative="1">
      <w:start w:val="1"/>
      <w:numFmt w:val="bullet"/>
      <w:lvlText w:val=""/>
      <w:lvlJc w:val="left"/>
      <w:pPr>
        <w:tabs>
          <w:tab w:val="num" w:pos="3240"/>
        </w:tabs>
        <w:ind w:left="3240" w:hanging="360"/>
      </w:pPr>
      <w:rPr>
        <w:rFonts w:ascii="Wingdings" w:hAnsi="Wingdings" w:hint="default"/>
      </w:rPr>
    </w:lvl>
    <w:lvl w:ilvl="3" w:tplc="04050001" w:tentative="1">
      <w:start w:val="1"/>
      <w:numFmt w:val="bullet"/>
      <w:lvlText w:val=""/>
      <w:lvlJc w:val="left"/>
      <w:pPr>
        <w:tabs>
          <w:tab w:val="num" w:pos="3960"/>
        </w:tabs>
        <w:ind w:left="3960" w:hanging="360"/>
      </w:pPr>
      <w:rPr>
        <w:rFonts w:ascii="Symbol" w:hAnsi="Symbol" w:hint="default"/>
      </w:rPr>
    </w:lvl>
    <w:lvl w:ilvl="4" w:tplc="04050003" w:tentative="1">
      <w:start w:val="1"/>
      <w:numFmt w:val="bullet"/>
      <w:lvlText w:val="o"/>
      <w:lvlJc w:val="left"/>
      <w:pPr>
        <w:tabs>
          <w:tab w:val="num" w:pos="4680"/>
        </w:tabs>
        <w:ind w:left="4680" w:hanging="360"/>
      </w:pPr>
      <w:rPr>
        <w:rFonts w:ascii="Courier New" w:hAnsi="Courier New" w:cs="Courier New" w:hint="default"/>
      </w:rPr>
    </w:lvl>
    <w:lvl w:ilvl="5" w:tplc="04050005" w:tentative="1">
      <w:start w:val="1"/>
      <w:numFmt w:val="bullet"/>
      <w:lvlText w:val=""/>
      <w:lvlJc w:val="left"/>
      <w:pPr>
        <w:tabs>
          <w:tab w:val="num" w:pos="5400"/>
        </w:tabs>
        <w:ind w:left="5400" w:hanging="360"/>
      </w:pPr>
      <w:rPr>
        <w:rFonts w:ascii="Wingdings" w:hAnsi="Wingdings" w:hint="default"/>
      </w:rPr>
    </w:lvl>
    <w:lvl w:ilvl="6" w:tplc="04050001" w:tentative="1">
      <w:start w:val="1"/>
      <w:numFmt w:val="bullet"/>
      <w:lvlText w:val=""/>
      <w:lvlJc w:val="left"/>
      <w:pPr>
        <w:tabs>
          <w:tab w:val="num" w:pos="6120"/>
        </w:tabs>
        <w:ind w:left="6120" w:hanging="360"/>
      </w:pPr>
      <w:rPr>
        <w:rFonts w:ascii="Symbol" w:hAnsi="Symbol" w:hint="default"/>
      </w:rPr>
    </w:lvl>
    <w:lvl w:ilvl="7" w:tplc="04050003" w:tentative="1">
      <w:start w:val="1"/>
      <w:numFmt w:val="bullet"/>
      <w:lvlText w:val="o"/>
      <w:lvlJc w:val="left"/>
      <w:pPr>
        <w:tabs>
          <w:tab w:val="num" w:pos="6840"/>
        </w:tabs>
        <w:ind w:left="6840" w:hanging="360"/>
      </w:pPr>
      <w:rPr>
        <w:rFonts w:ascii="Courier New" w:hAnsi="Courier New" w:cs="Courier New" w:hint="default"/>
      </w:rPr>
    </w:lvl>
    <w:lvl w:ilvl="8" w:tplc="04050005" w:tentative="1">
      <w:start w:val="1"/>
      <w:numFmt w:val="bullet"/>
      <w:lvlText w:val=""/>
      <w:lvlJc w:val="left"/>
      <w:pPr>
        <w:tabs>
          <w:tab w:val="num" w:pos="7560"/>
        </w:tabs>
        <w:ind w:left="7560" w:hanging="360"/>
      </w:pPr>
      <w:rPr>
        <w:rFonts w:ascii="Wingdings" w:hAnsi="Wingdings" w:hint="default"/>
      </w:rPr>
    </w:lvl>
  </w:abstractNum>
  <w:abstractNum w:abstractNumId="29">
    <w:nsid w:val="4B7227AD"/>
    <w:multiLevelType w:val="hybridMultilevel"/>
    <w:tmpl w:val="47ACFC60"/>
    <w:lvl w:ilvl="0" w:tplc="86D403A6">
      <w:start w:val="158"/>
      <w:numFmt w:val="bullet"/>
      <w:lvlText w:val=""/>
      <w:lvlJc w:val="left"/>
      <w:pPr>
        <w:tabs>
          <w:tab w:val="num" w:pos="927"/>
        </w:tabs>
        <w:ind w:left="927" w:hanging="567"/>
      </w:pPr>
      <w:rPr>
        <w:rFonts w:ascii="Wingdings" w:hAnsi="Wingdings" w:hint="default"/>
        <w:color w:val="auto"/>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0">
    <w:nsid w:val="4D6B5A0C"/>
    <w:multiLevelType w:val="hybridMultilevel"/>
    <w:tmpl w:val="9E70A37A"/>
    <w:lvl w:ilvl="0" w:tplc="12DAA808">
      <w:start w:val="3"/>
      <w:numFmt w:val="bullet"/>
      <w:lvlText w:val="-"/>
      <w:lvlJc w:val="left"/>
      <w:pPr>
        <w:tabs>
          <w:tab w:val="num" w:pos="857"/>
        </w:tabs>
        <w:ind w:left="857" w:hanging="227"/>
      </w:pPr>
      <w:rPr>
        <w:rFonts w:ascii="Tahoma" w:hAnsi="Tahoma" w:hint="default"/>
      </w:rPr>
    </w:lvl>
    <w:lvl w:ilvl="1" w:tplc="04050003" w:tentative="1">
      <w:start w:val="1"/>
      <w:numFmt w:val="bullet"/>
      <w:lvlText w:val="o"/>
      <w:lvlJc w:val="left"/>
      <w:pPr>
        <w:tabs>
          <w:tab w:val="num" w:pos="2070"/>
        </w:tabs>
        <w:ind w:left="2070" w:hanging="360"/>
      </w:pPr>
      <w:rPr>
        <w:rFonts w:ascii="Courier New" w:hAnsi="Courier New" w:cs="Courier New" w:hint="default"/>
      </w:rPr>
    </w:lvl>
    <w:lvl w:ilvl="2" w:tplc="04050005" w:tentative="1">
      <w:start w:val="1"/>
      <w:numFmt w:val="bullet"/>
      <w:lvlText w:val=""/>
      <w:lvlJc w:val="left"/>
      <w:pPr>
        <w:tabs>
          <w:tab w:val="num" w:pos="2790"/>
        </w:tabs>
        <w:ind w:left="2790" w:hanging="360"/>
      </w:pPr>
      <w:rPr>
        <w:rFonts w:ascii="Wingdings" w:hAnsi="Wingdings" w:hint="default"/>
      </w:rPr>
    </w:lvl>
    <w:lvl w:ilvl="3" w:tplc="04050001" w:tentative="1">
      <w:start w:val="1"/>
      <w:numFmt w:val="bullet"/>
      <w:lvlText w:val=""/>
      <w:lvlJc w:val="left"/>
      <w:pPr>
        <w:tabs>
          <w:tab w:val="num" w:pos="3510"/>
        </w:tabs>
        <w:ind w:left="3510" w:hanging="360"/>
      </w:pPr>
      <w:rPr>
        <w:rFonts w:ascii="Symbol" w:hAnsi="Symbol" w:hint="default"/>
      </w:rPr>
    </w:lvl>
    <w:lvl w:ilvl="4" w:tplc="04050003" w:tentative="1">
      <w:start w:val="1"/>
      <w:numFmt w:val="bullet"/>
      <w:lvlText w:val="o"/>
      <w:lvlJc w:val="left"/>
      <w:pPr>
        <w:tabs>
          <w:tab w:val="num" w:pos="4230"/>
        </w:tabs>
        <w:ind w:left="4230" w:hanging="360"/>
      </w:pPr>
      <w:rPr>
        <w:rFonts w:ascii="Courier New" w:hAnsi="Courier New" w:cs="Courier New" w:hint="default"/>
      </w:rPr>
    </w:lvl>
    <w:lvl w:ilvl="5" w:tplc="04050005" w:tentative="1">
      <w:start w:val="1"/>
      <w:numFmt w:val="bullet"/>
      <w:lvlText w:val=""/>
      <w:lvlJc w:val="left"/>
      <w:pPr>
        <w:tabs>
          <w:tab w:val="num" w:pos="4950"/>
        </w:tabs>
        <w:ind w:left="4950" w:hanging="360"/>
      </w:pPr>
      <w:rPr>
        <w:rFonts w:ascii="Wingdings" w:hAnsi="Wingdings" w:hint="default"/>
      </w:rPr>
    </w:lvl>
    <w:lvl w:ilvl="6" w:tplc="04050001" w:tentative="1">
      <w:start w:val="1"/>
      <w:numFmt w:val="bullet"/>
      <w:lvlText w:val=""/>
      <w:lvlJc w:val="left"/>
      <w:pPr>
        <w:tabs>
          <w:tab w:val="num" w:pos="5670"/>
        </w:tabs>
        <w:ind w:left="5670" w:hanging="360"/>
      </w:pPr>
      <w:rPr>
        <w:rFonts w:ascii="Symbol" w:hAnsi="Symbol" w:hint="default"/>
      </w:rPr>
    </w:lvl>
    <w:lvl w:ilvl="7" w:tplc="04050003" w:tentative="1">
      <w:start w:val="1"/>
      <w:numFmt w:val="bullet"/>
      <w:lvlText w:val="o"/>
      <w:lvlJc w:val="left"/>
      <w:pPr>
        <w:tabs>
          <w:tab w:val="num" w:pos="6390"/>
        </w:tabs>
        <w:ind w:left="6390" w:hanging="360"/>
      </w:pPr>
      <w:rPr>
        <w:rFonts w:ascii="Courier New" w:hAnsi="Courier New" w:cs="Courier New" w:hint="default"/>
      </w:rPr>
    </w:lvl>
    <w:lvl w:ilvl="8" w:tplc="04050005" w:tentative="1">
      <w:start w:val="1"/>
      <w:numFmt w:val="bullet"/>
      <w:lvlText w:val=""/>
      <w:lvlJc w:val="left"/>
      <w:pPr>
        <w:tabs>
          <w:tab w:val="num" w:pos="7110"/>
        </w:tabs>
        <w:ind w:left="7110" w:hanging="360"/>
      </w:pPr>
      <w:rPr>
        <w:rFonts w:ascii="Wingdings" w:hAnsi="Wingdings" w:hint="default"/>
      </w:rPr>
    </w:lvl>
  </w:abstractNum>
  <w:abstractNum w:abstractNumId="31">
    <w:nsid w:val="57D55D7B"/>
    <w:multiLevelType w:val="hybridMultilevel"/>
    <w:tmpl w:val="A0B60BE4"/>
    <w:lvl w:ilvl="0" w:tplc="EDB261E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32">
    <w:nsid w:val="588664E2"/>
    <w:multiLevelType w:val="hybridMultilevel"/>
    <w:tmpl w:val="0A5252B4"/>
    <w:lvl w:ilvl="0" w:tplc="B2063872">
      <w:start w:val="1"/>
      <w:numFmt w:val="bullet"/>
      <w:lvlText w:val="-"/>
      <w:lvlJc w:val="left"/>
      <w:pPr>
        <w:ind w:left="1287" w:hanging="360"/>
      </w:pPr>
      <w:rPr>
        <w:rFonts w:ascii="Times New Roman" w:hAnsi="Times New Roman" w:cs="Times New Roman" w:hint="default"/>
        <w:color w:val="auto"/>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33">
    <w:nsid w:val="5B2D26D0"/>
    <w:multiLevelType w:val="multilevel"/>
    <w:tmpl w:val="4DCA8FD2"/>
    <w:lvl w:ilvl="0">
      <w:start w:val="1"/>
      <w:numFmt w:val="lowerLetter"/>
      <w:lvlText w:val="%1)"/>
      <w:lvlJc w:val="left"/>
      <w:pPr>
        <w:tabs>
          <w:tab w:val="num" w:pos="1445"/>
        </w:tabs>
        <w:ind w:left="1445" w:hanging="378"/>
      </w:pPr>
      <w:rPr>
        <w:rFonts w:ascii="Arial" w:hAnsi="Arial" w:hint="default"/>
        <w:b w:val="0"/>
        <w:i w:val="0"/>
        <w:color w:val="auto"/>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nsid w:val="5D874B28"/>
    <w:multiLevelType w:val="hybridMultilevel"/>
    <w:tmpl w:val="677C9A82"/>
    <w:lvl w:ilvl="0" w:tplc="82D48590">
      <w:start w:val="4"/>
      <w:numFmt w:val="decimal"/>
      <w:lvlText w:val="%1."/>
      <w:lvlJc w:val="left"/>
      <w:pPr>
        <w:tabs>
          <w:tab w:val="num" w:pos="567"/>
        </w:tabs>
        <w:ind w:left="567" w:hanging="567"/>
      </w:pPr>
      <w:rPr>
        <w:rFonts w:ascii="Arial" w:hAnsi="Arial" w:hint="default"/>
        <w:b/>
        <w:i w:val="0"/>
        <w:sz w:val="22"/>
      </w:rPr>
    </w:lvl>
    <w:lvl w:ilvl="1" w:tplc="0405000F">
      <w:start w:val="1"/>
      <w:numFmt w:val="decimal"/>
      <w:lvlText w:val="%2."/>
      <w:lvlJc w:val="left"/>
      <w:pPr>
        <w:tabs>
          <w:tab w:val="num" w:pos="1500"/>
        </w:tabs>
        <w:ind w:left="1500" w:hanging="360"/>
      </w:pPr>
      <w:rPr>
        <w:rFonts w:hint="default"/>
        <w:b/>
        <w:i w:val="0"/>
        <w:sz w:val="22"/>
      </w:rPr>
    </w:lvl>
    <w:lvl w:ilvl="2" w:tplc="0405001B" w:tentative="1">
      <w:start w:val="1"/>
      <w:numFmt w:val="lowerRoman"/>
      <w:lvlText w:val="%3."/>
      <w:lvlJc w:val="right"/>
      <w:pPr>
        <w:tabs>
          <w:tab w:val="num" w:pos="2220"/>
        </w:tabs>
        <w:ind w:left="2220" w:hanging="180"/>
      </w:pPr>
    </w:lvl>
    <w:lvl w:ilvl="3" w:tplc="0405000F" w:tentative="1">
      <w:start w:val="1"/>
      <w:numFmt w:val="decimal"/>
      <w:lvlText w:val="%4."/>
      <w:lvlJc w:val="left"/>
      <w:pPr>
        <w:tabs>
          <w:tab w:val="num" w:pos="2940"/>
        </w:tabs>
        <w:ind w:left="2940" w:hanging="360"/>
      </w:pPr>
    </w:lvl>
    <w:lvl w:ilvl="4" w:tplc="04050019" w:tentative="1">
      <w:start w:val="1"/>
      <w:numFmt w:val="lowerLetter"/>
      <w:lvlText w:val="%5."/>
      <w:lvlJc w:val="left"/>
      <w:pPr>
        <w:tabs>
          <w:tab w:val="num" w:pos="3660"/>
        </w:tabs>
        <w:ind w:left="3660" w:hanging="360"/>
      </w:pPr>
    </w:lvl>
    <w:lvl w:ilvl="5" w:tplc="0405001B" w:tentative="1">
      <w:start w:val="1"/>
      <w:numFmt w:val="lowerRoman"/>
      <w:lvlText w:val="%6."/>
      <w:lvlJc w:val="right"/>
      <w:pPr>
        <w:tabs>
          <w:tab w:val="num" w:pos="4380"/>
        </w:tabs>
        <w:ind w:left="4380" w:hanging="180"/>
      </w:pPr>
    </w:lvl>
    <w:lvl w:ilvl="6" w:tplc="0405000F" w:tentative="1">
      <w:start w:val="1"/>
      <w:numFmt w:val="decimal"/>
      <w:lvlText w:val="%7."/>
      <w:lvlJc w:val="left"/>
      <w:pPr>
        <w:tabs>
          <w:tab w:val="num" w:pos="5100"/>
        </w:tabs>
        <w:ind w:left="5100" w:hanging="360"/>
      </w:pPr>
    </w:lvl>
    <w:lvl w:ilvl="7" w:tplc="04050019" w:tentative="1">
      <w:start w:val="1"/>
      <w:numFmt w:val="lowerLetter"/>
      <w:lvlText w:val="%8."/>
      <w:lvlJc w:val="left"/>
      <w:pPr>
        <w:tabs>
          <w:tab w:val="num" w:pos="5820"/>
        </w:tabs>
        <w:ind w:left="5820" w:hanging="360"/>
      </w:pPr>
    </w:lvl>
    <w:lvl w:ilvl="8" w:tplc="0405001B" w:tentative="1">
      <w:start w:val="1"/>
      <w:numFmt w:val="lowerRoman"/>
      <w:lvlText w:val="%9."/>
      <w:lvlJc w:val="right"/>
      <w:pPr>
        <w:tabs>
          <w:tab w:val="num" w:pos="6540"/>
        </w:tabs>
        <w:ind w:left="6540" w:hanging="180"/>
      </w:pPr>
    </w:lvl>
  </w:abstractNum>
  <w:abstractNum w:abstractNumId="35">
    <w:nsid w:val="5DA07F5E"/>
    <w:multiLevelType w:val="hybridMultilevel"/>
    <w:tmpl w:val="3CBC5446"/>
    <w:lvl w:ilvl="0" w:tplc="220A4136">
      <w:start w:val="158"/>
      <w:numFmt w:val="bullet"/>
      <w:lvlText w:val="-"/>
      <w:lvlJc w:val="left"/>
      <w:pPr>
        <w:tabs>
          <w:tab w:val="num" w:pos="1418"/>
        </w:tabs>
        <w:ind w:left="1418" w:hanging="284"/>
      </w:pPr>
      <w:rPr>
        <w:rFonts w:ascii="Tahoma" w:hAnsi="Tahoma" w:hint="default"/>
        <w:color w:val="auto"/>
      </w:rPr>
    </w:lvl>
    <w:lvl w:ilvl="1" w:tplc="04050003">
      <w:start w:val="1"/>
      <w:numFmt w:val="bullet"/>
      <w:lvlText w:val="o"/>
      <w:lvlJc w:val="left"/>
      <w:pPr>
        <w:tabs>
          <w:tab w:val="num" w:pos="1730"/>
        </w:tabs>
        <w:ind w:left="1730" w:hanging="360"/>
      </w:pPr>
      <w:rPr>
        <w:rFonts w:ascii="Courier New" w:hAnsi="Courier New" w:cs="Courier New" w:hint="default"/>
      </w:rPr>
    </w:lvl>
    <w:lvl w:ilvl="2" w:tplc="04050005" w:tentative="1">
      <w:start w:val="1"/>
      <w:numFmt w:val="bullet"/>
      <w:lvlText w:val=""/>
      <w:lvlJc w:val="left"/>
      <w:pPr>
        <w:tabs>
          <w:tab w:val="num" w:pos="2450"/>
        </w:tabs>
        <w:ind w:left="2450" w:hanging="360"/>
      </w:pPr>
      <w:rPr>
        <w:rFonts w:ascii="Wingdings" w:hAnsi="Wingdings" w:hint="default"/>
      </w:rPr>
    </w:lvl>
    <w:lvl w:ilvl="3" w:tplc="04050001" w:tentative="1">
      <w:start w:val="1"/>
      <w:numFmt w:val="bullet"/>
      <w:lvlText w:val=""/>
      <w:lvlJc w:val="left"/>
      <w:pPr>
        <w:tabs>
          <w:tab w:val="num" w:pos="3170"/>
        </w:tabs>
        <w:ind w:left="3170" w:hanging="360"/>
      </w:pPr>
      <w:rPr>
        <w:rFonts w:ascii="Symbol" w:hAnsi="Symbol" w:hint="default"/>
      </w:rPr>
    </w:lvl>
    <w:lvl w:ilvl="4" w:tplc="04050003" w:tentative="1">
      <w:start w:val="1"/>
      <w:numFmt w:val="bullet"/>
      <w:lvlText w:val="o"/>
      <w:lvlJc w:val="left"/>
      <w:pPr>
        <w:tabs>
          <w:tab w:val="num" w:pos="3890"/>
        </w:tabs>
        <w:ind w:left="3890" w:hanging="360"/>
      </w:pPr>
      <w:rPr>
        <w:rFonts w:ascii="Courier New" w:hAnsi="Courier New" w:cs="Courier New" w:hint="default"/>
      </w:rPr>
    </w:lvl>
    <w:lvl w:ilvl="5" w:tplc="04050005" w:tentative="1">
      <w:start w:val="1"/>
      <w:numFmt w:val="bullet"/>
      <w:lvlText w:val=""/>
      <w:lvlJc w:val="left"/>
      <w:pPr>
        <w:tabs>
          <w:tab w:val="num" w:pos="4610"/>
        </w:tabs>
        <w:ind w:left="4610" w:hanging="360"/>
      </w:pPr>
      <w:rPr>
        <w:rFonts w:ascii="Wingdings" w:hAnsi="Wingdings" w:hint="default"/>
      </w:rPr>
    </w:lvl>
    <w:lvl w:ilvl="6" w:tplc="04050001" w:tentative="1">
      <w:start w:val="1"/>
      <w:numFmt w:val="bullet"/>
      <w:lvlText w:val=""/>
      <w:lvlJc w:val="left"/>
      <w:pPr>
        <w:tabs>
          <w:tab w:val="num" w:pos="5330"/>
        </w:tabs>
        <w:ind w:left="5330" w:hanging="360"/>
      </w:pPr>
      <w:rPr>
        <w:rFonts w:ascii="Symbol" w:hAnsi="Symbol" w:hint="default"/>
      </w:rPr>
    </w:lvl>
    <w:lvl w:ilvl="7" w:tplc="04050003" w:tentative="1">
      <w:start w:val="1"/>
      <w:numFmt w:val="bullet"/>
      <w:lvlText w:val="o"/>
      <w:lvlJc w:val="left"/>
      <w:pPr>
        <w:tabs>
          <w:tab w:val="num" w:pos="6050"/>
        </w:tabs>
        <w:ind w:left="6050" w:hanging="360"/>
      </w:pPr>
      <w:rPr>
        <w:rFonts w:ascii="Courier New" w:hAnsi="Courier New" w:cs="Courier New" w:hint="default"/>
      </w:rPr>
    </w:lvl>
    <w:lvl w:ilvl="8" w:tplc="04050005" w:tentative="1">
      <w:start w:val="1"/>
      <w:numFmt w:val="bullet"/>
      <w:lvlText w:val=""/>
      <w:lvlJc w:val="left"/>
      <w:pPr>
        <w:tabs>
          <w:tab w:val="num" w:pos="6770"/>
        </w:tabs>
        <w:ind w:left="6770" w:hanging="360"/>
      </w:pPr>
      <w:rPr>
        <w:rFonts w:ascii="Wingdings" w:hAnsi="Wingdings" w:hint="default"/>
      </w:rPr>
    </w:lvl>
  </w:abstractNum>
  <w:abstractNum w:abstractNumId="36">
    <w:nsid w:val="5E913A8B"/>
    <w:multiLevelType w:val="hybridMultilevel"/>
    <w:tmpl w:val="39E094FE"/>
    <w:lvl w:ilvl="0" w:tplc="A94E9382">
      <w:start w:val="1"/>
      <w:numFmt w:val="decimal"/>
      <w:lvlText w:val="%1."/>
      <w:lvlJc w:val="left"/>
      <w:pPr>
        <w:ind w:left="2138" w:hanging="360"/>
      </w:pPr>
      <w:rPr>
        <w:rFonts w:hint="default"/>
      </w:rPr>
    </w:lvl>
    <w:lvl w:ilvl="1" w:tplc="04050019" w:tentative="1">
      <w:start w:val="1"/>
      <w:numFmt w:val="lowerLetter"/>
      <w:lvlText w:val="%2."/>
      <w:lvlJc w:val="left"/>
      <w:pPr>
        <w:ind w:left="2858" w:hanging="360"/>
      </w:pPr>
    </w:lvl>
    <w:lvl w:ilvl="2" w:tplc="0405001B" w:tentative="1">
      <w:start w:val="1"/>
      <w:numFmt w:val="lowerRoman"/>
      <w:lvlText w:val="%3."/>
      <w:lvlJc w:val="right"/>
      <w:pPr>
        <w:ind w:left="3578" w:hanging="180"/>
      </w:pPr>
    </w:lvl>
    <w:lvl w:ilvl="3" w:tplc="0405000F" w:tentative="1">
      <w:start w:val="1"/>
      <w:numFmt w:val="decimal"/>
      <w:lvlText w:val="%4."/>
      <w:lvlJc w:val="left"/>
      <w:pPr>
        <w:ind w:left="4298" w:hanging="360"/>
      </w:pPr>
    </w:lvl>
    <w:lvl w:ilvl="4" w:tplc="04050019" w:tentative="1">
      <w:start w:val="1"/>
      <w:numFmt w:val="lowerLetter"/>
      <w:lvlText w:val="%5."/>
      <w:lvlJc w:val="left"/>
      <w:pPr>
        <w:ind w:left="5018" w:hanging="360"/>
      </w:pPr>
    </w:lvl>
    <w:lvl w:ilvl="5" w:tplc="0405001B" w:tentative="1">
      <w:start w:val="1"/>
      <w:numFmt w:val="lowerRoman"/>
      <w:lvlText w:val="%6."/>
      <w:lvlJc w:val="right"/>
      <w:pPr>
        <w:ind w:left="5738" w:hanging="180"/>
      </w:pPr>
    </w:lvl>
    <w:lvl w:ilvl="6" w:tplc="0405000F" w:tentative="1">
      <w:start w:val="1"/>
      <w:numFmt w:val="decimal"/>
      <w:lvlText w:val="%7."/>
      <w:lvlJc w:val="left"/>
      <w:pPr>
        <w:ind w:left="6458" w:hanging="360"/>
      </w:pPr>
    </w:lvl>
    <w:lvl w:ilvl="7" w:tplc="04050019" w:tentative="1">
      <w:start w:val="1"/>
      <w:numFmt w:val="lowerLetter"/>
      <w:lvlText w:val="%8."/>
      <w:lvlJc w:val="left"/>
      <w:pPr>
        <w:ind w:left="7178" w:hanging="360"/>
      </w:pPr>
    </w:lvl>
    <w:lvl w:ilvl="8" w:tplc="0405001B" w:tentative="1">
      <w:start w:val="1"/>
      <w:numFmt w:val="lowerRoman"/>
      <w:lvlText w:val="%9."/>
      <w:lvlJc w:val="right"/>
      <w:pPr>
        <w:ind w:left="7898" w:hanging="180"/>
      </w:pPr>
    </w:lvl>
  </w:abstractNum>
  <w:abstractNum w:abstractNumId="37">
    <w:nsid w:val="5EFB0113"/>
    <w:multiLevelType w:val="hybridMultilevel"/>
    <w:tmpl w:val="AF8E692E"/>
    <w:lvl w:ilvl="0" w:tplc="0405000F">
      <w:start w:val="1"/>
      <w:numFmt w:val="decimal"/>
      <w:lvlText w:val="%1."/>
      <w:lvlJc w:val="left"/>
      <w:pPr>
        <w:tabs>
          <w:tab w:val="num" w:pos="1500"/>
        </w:tabs>
        <w:ind w:left="1500" w:hanging="360"/>
      </w:pPr>
    </w:lvl>
    <w:lvl w:ilvl="1" w:tplc="04050019" w:tentative="1">
      <w:start w:val="1"/>
      <w:numFmt w:val="lowerLetter"/>
      <w:lvlText w:val="%2."/>
      <w:lvlJc w:val="left"/>
      <w:pPr>
        <w:tabs>
          <w:tab w:val="num" w:pos="2220"/>
        </w:tabs>
        <w:ind w:left="2220" w:hanging="360"/>
      </w:pPr>
    </w:lvl>
    <w:lvl w:ilvl="2" w:tplc="0405001B" w:tentative="1">
      <w:start w:val="1"/>
      <w:numFmt w:val="lowerRoman"/>
      <w:lvlText w:val="%3."/>
      <w:lvlJc w:val="right"/>
      <w:pPr>
        <w:tabs>
          <w:tab w:val="num" w:pos="2940"/>
        </w:tabs>
        <w:ind w:left="2940" w:hanging="180"/>
      </w:pPr>
    </w:lvl>
    <w:lvl w:ilvl="3" w:tplc="0405000F" w:tentative="1">
      <w:start w:val="1"/>
      <w:numFmt w:val="decimal"/>
      <w:lvlText w:val="%4."/>
      <w:lvlJc w:val="left"/>
      <w:pPr>
        <w:tabs>
          <w:tab w:val="num" w:pos="3660"/>
        </w:tabs>
        <w:ind w:left="3660" w:hanging="360"/>
      </w:pPr>
    </w:lvl>
    <w:lvl w:ilvl="4" w:tplc="04050019" w:tentative="1">
      <w:start w:val="1"/>
      <w:numFmt w:val="lowerLetter"/>
      <w:lvlText w:val="%5."/>
      <w:lvlJc w:val="left"/>
      <w:pPr>
        <w:tabs>
          <w:tab w:val="num" w:pos="4380"/>
        </w:tabs>
        <w:ind w:left="4380" w:hanging="360"/>
      </w:pPr>
    </w:lvl>
    <w:lvl w:ilvl="5" w:tplc="0405001B" w:tentative="1">
      <w:start w:val="1"/>
      <w:numFmt w:val="lowerRoman"/>
      <w:lvlText w:val="%6."/>
      <w:lvlJc w:val="right"/>
      <w:pPr>
        <w:tabs>
          <w:tab w:val="num" w:pos="5100"/>
        </w:tabs>
        <w:ind w:left="5100" w:hanging="180"/>
      </w:pPr>
    </w:lvl>
    <w:lvl w:ilvl="6" w:tplc="0405000F" w:tentative="1">
      <w:start w:val="1"/>
      <w:numFmt w:val="decimal"/>
      <w:lvlText w:val="%7."/>
      <w:lvlJc w:val="left"/>
      <w:pPr>
        <w:tabs>
          <w:tab w:val="num" w:pos="5820"/>
        </w:tabs>
        <w:ind w:left="5820" w:hanging="360"/>
      </w:pPr>
    </w:lvl>
    <w:lvl w:ilvl="7" w:tplc="04050019" w:tentative="1">
      <w:start w:val="1"/>
      <w:numFmt w:val="lowerLetter"/>
      <w:lvlText w:val="%8."/>
      <w:lvlJc w:val="left"/>
      <w:pPr>
        <w:tabs>
          <w:tab w:val="num" w:pos="6540"/>
        </w:tabs>
        <w:ind w:left="6540" w:hanging="360"/>
      </w:pPr>
    </w:lvl>
    <w:lvl w:ilvl="8" w:tplc="0405001B" w:tentative="1">
      <w:start w:val="1"/>
      <w:numFmt w:val="lowerRoman"/>
      <w:lvlText w:val="%9."/>
      <w:lvlJc w:val="right"/>
      <w:pPr>
        <w:tabs>
          <w:tab w:val="num" w:pos="7260"/>
        </w:tabs>
        <w:ind w:left="7260" w:hanging="180"/>
      </w:pPr>
    </w:lvl>
  </w:abstractNum>
  <w:abstractNum w:abstractNumId="38">
    <w:nsid w:val="5FD1147B"/>
    <w:multiLevelType w:val="hybridMultilevel"/>
    <w:tmpl w:val="0ABC5188"/>
    <w:lvl w:ilvl="0" w:tplc="B2063872">
      <w:start w:val="1"/>
      <w:numFmt w:val="bullet"/>
      <w:lvlText w:val="-"/>
      <w:lvlJc w:val="left"/>
      <w:pPr>
        <w:ind w:left="720" w:hanging="360"/>
      </w:pPr>
      <w:rPr>
        <w:rFonts w:ascii="Times New Roman" w:hAnsi="Times New Roman" w:cs="Times New Roman"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nsid w:val="61C62EE7"/>
    <w:multiLevelType w:val="hybridMultilevel"/>
    <w:tmpl w:val="1E6ECBE0"/>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0">
    <w:nsid w:val="637D0327"/>
    <w:multiLevelType w:val="singleLevel"/>
    <w:tmpl w:val="27AC7DDA"/>
    <w:lvl w:ilvl="0">
      <w:start w:val="1"/>
      <w:numFmt w:val="lowerLetter"/>
      <w:lvlText w:val="%1)"/>
      <w:lvlJc w:val="left"/>
      <w:pPr>
        <w:tabs>
          <w:tab w:val="num" w:pos="1068"/>
        </w:tabs>
        <w:ind w:left="1068" w:hanging="360"/>
      </w:pPr>
      <w:rPr>
        <w:rFonts w:hint="default"/>
      </w:rPr>
    </w:lvl>
  </w:abstractNum>
  <w:abstractNum w:abstractNumId="41">
    <w:nsid w:val="65B943B2"/>
    <w:multiLevelType w:val="hybridMultilevel"/>
    <w:tmpl w:val="B1ACB7F4"/>
    <w:lvl w:ilvl="0" w:tplc="3FEC8F3E">
      <w:start w:val="1"/>
      <w:numFmt w:val="decimal"/>
      <w:lvlText w:val="%1."/>
      <w:lvlJc w:val="left"/>
      <w:pPr>
        <w:tabs>
          <w:tab w:val="num" w:pos="1134"/>
        </w:tabs>
        <w:ind w:left="1134" w:hanging="283"/>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nsid w:val="66A87743"/>
    <w:multiLevelType w:val="hybridMultilevel"/>
    <w:tmpl w:val="096E1B78"/>
    <w:lvl w:ilvl="0" w:tplc="11987468">
      <w:start w:val="1"/>
      <w:numFmt w:val="decimal"/>
      <w:lvlText w:val="%1."/>
      <w:lvlJc w:val="left"/>
      <w:pPr>
        <w:tabs>
          <w:tab w:val="num" w:pos="720"/>
        </w:tabs>
        <w:ind w:left="720" w:hanging="360"/>
      </w:pPr>
      <w:rPr>
        <w:rFonts w:hint="default"/>
      </w:rPr>
    </w:lvl>
    <w:lvl w:ilvl="1" w:tplc="7B0E2C08">
      <w:start w:val="3"/>
      <w:numFmt w:val="decimal"/>
      <w:lvlText w:val="%2."/>
      <w:lvlJc w:val="left"/>
      <w:pPr>
        <w:tabs>
          <w:tab w:val="num" w:pos="360"/>
        </w:tabs>
        <w:ind w:left="360" w:hanging="360"/>
      </w:pPr>
      <w:rPr>
        <w:rFonts w:ascii="Arial" w:hAnsi="Arial" w:hint="default"/>
        <w:b/>
        <w:i w:val="0"/>
        <w:sz w:val="22"/>
        <w:szCs w:val="22"/>
      </w:rPr>
    </w:lvl>
    <w:lvl w:ilvl="2" w:tplc="038C903E">
      <w:numFmt w:val="none"/>
      <w:lvlText w:val=""/>
      <w:lvlJc w:val="left"/>
      <w:pPr>
        <w:tabs>
          <w:tab w:val="num" w:pos="360"/>
        </w:tabs>
      </w:pPr>
    </w:lvl>
    <w:lvl w:ilvl="3" w:tplc="32A68376">
      <w:numFmt w:val="none"/>
      <w:lvlText w:val=""/>
      <w:lvlJc w:val="left"/>
      <w:pPr>
        <w:tabs>
          <w:tab w:val="num" w:pos="360"/>
        </w:tabs>
      </w:pPr>
    </w:lvl>
    <w:lvl w:ilvl="4" w:tplc="AC6065FE">
      <w:numFmt w:val="none"/>
      <w:lvlText w:val=""/>
      <w:lvlJc w:val="left"/>
      <w:pPr>
        <w:tabs>
          <w:tab w:val="num" w:pos="360"/>
        </w:tabs>
      </w:pPr>
    </w:lvl>
    <w:lvl w:ilvl="5" w:tplc="3C4A6504">
      <w:numFmt w:val="none"/>
      <w:lvlText w:val=""/>
      <w:lvlJc w:val="left"/>
      <w:pPr>
        <w:tabs>
          <w:tab w:val="num" w:pos="360"/>
        </w:tabs>
      </w:pPr>
    </w:lvl>
    <w:lvl w:ilvl="6" w:tplc="CF023920">
      <w:numFmt w:val="none"/>
      <w:lvlText w:val=""/>
      <w:lvlJc w:val="left"/>
      <w:pPr>
        <w:tabs>
          <w:tab w:val="num" w:pos="360"/>
        </w:tabs>
      </w:pPr>
    </w:lvl>
    <w:lvl w:ilvl="7" w:tplc="0A4A214A">
      <w:numFmt w:val="none"/>
      <w:lvlText w:val=""/>
      <w:lvlJc w:val="left"/>
      <w:pPr>
        <w:tabs>
          <w:tab w:val="num" w:pos="360"/>
        </w:tabs>
      </w:pPr>
    </w:lvl>
    <w:lvl w:ilvl="8" w:tplc="8BFA878C">
      <w:numFmt w:val="none"/>
      <w:lvlText w:val=""/>
      <w:lvlJc w:val="left"/>
      <w:pPr>
        <w:tabs>
          <w:tab w:val="num" w:pos="360"/>
        </w:tabs>
      </w:pPr>
    </w:lvl>
  </w:abstractNum>
  <w:abstractNum w:abstractNumId="43">
    <w:nsid w:val="68123CE4"/>
    <w:multiLevelType w:val="hybridMultilevel"/>
    <w:tmpl w:val="7E4A49A2"/>
    <w:lvl w:ilvl="0" w:tplc="F3EE9AE2">
      <w:start w:val="1"/>
      <w:numFmt w:val="decimal"/>
      <w:lvlText w:val="%1."/>
      <w:lvlJc w:val="left"/>
      <w:pPr>
        <w:tabs>
          <w:tab w:val="num" w:pos="1134"/>
        </w:tabs>
        <w:ind w:left="1134" w:hanging="283"/>
      </w:pPr>
      <w:rPr>
        <w:rFonts w:hint="default"/>
      </w:rPr>
    </w:lvl>
    <w:lvl w:ilvl="1" w:tplc="04050003" w:tentative="1">
      <w:start w:val="1"/>
      <w:numFmt w:val="bullet"/>
      <w:lvlText w:val="o"/>
      <w:lvlJc w:val="left"/>
      <w:pPr>
        <w:tabs>
          <w:tab w:val="num" w:pos="1990"/>
        </w:tabs>
        <w:ind w:left="1990" w:hanging="360"/>
      </w:pPr>
      <w:rPr>
        <w:rFonts w:ascii="Courier New" w:hAnsi="Courier New" w:cs="Courier New" w:hint="default"/>
      </w:rPr>
    </w:lvl>
    <w:lvl w:ilvl="2" w:tplc="04050005" w:tentative="1">
      <w:start w:val="1"/>
      <w:numFmt w:val="bullet"/>
      <w:lvlText w:val=""/>
      <w:lvlJc w:val="left"/>
      <w:pPr>
        <w:tabs>
          <w:tab w:val="num" w:pos="2710"/>
        </w:tabs>
        <w:ind w:left="2710" w:hanging="360"/>
      </w:pPr>
      <w:rPr>
        <w:rFonts w:ascii="Wingdings" w:hAnsi="Wingdings" w:hint="default"/>
      </w:rPr>
    </w:lvl>
    <w:lvl w:ilvl="3" w:tplc="04050001" w:tentative="1">
      <w:start w:val="1"/>
      <w:numFmt w:val="bullet"/>
      <w:lvlText w:val=""/>
      <w:lvlJc w:val="left"/>
      <w:pPr>
        <w:tabs>
          <w:tab w:val="num" w:pos="3430"/>
        </w:tabs>
        <w:ind w:left="3430" w:hanging="360"/>
      </w:pPr>
      <w:rPr>
        <w:rFonts w:ascii="Symbol" w:hAnsi="Symbol" w:hint="default"/>
      </w:rPr>
    </w:lvl>
    <w:lvl w:ilvl="4" w:tplc="04050003" w:tentative="1">
      <w:start w:val="1"/>
      <w:numFmt w:val="bullet"/>
      <w:lvlText w:val="o"/>
      <w:lvlJc w:val="left"/>
      <w:pPr>
        <w:tabs>
          <w:tab w:val="num" w:pos="4150"/>
        </w:tabs>
        <w:ind w:left="4150" w:hanging="360"/>
      </w:pPr>
      <w:rPr>
        <w:rFonts w:ascii="Courier New" w:hAnsi="Courier New" w:cs="Courier New" w:hint="default"/>
      </w:rPr>
    </w:lvl>
    <w:lvl w:ilvl="5" w:tplc="04050005" w:tentative="1">
      <w:start w:val="1"/>
      <w:numFmt w:val="bullet"/>
      <w:lvlText w:val=""/>
      <w:lvlJc w:val="left"/>
      <w:pPr>
        <w:tabs>
          <w:tab w:val="num" w:pos="4870"/>
        </w:tabs>
        <w:ind w:left="4870" w:hanging="360"/>
      </w:pPr>
      <w:rPr>
        <w:rFonts w:ascii="Wingdings" w:hAnsi="Wingdings" w:hint="default"/>
      </w:rPr>
    </w:lvl>
    <w:lvl w:ilvl="6" w:tplc="04050001" w:tentative="1">
      <w:start w:val="1"/>
      <w:numFmt w:val="bullet"/>
      <w:lvlText w:val=""/>
      <w:lvlJc w:val="left"/>
      <w:pPr>
        <w:tabs>
          <w:tab w:val="num" w:pos="5590"/>
        </w:tabs>
        <w:ind w:left="5590" w:hanging="360"/>
      </w:pPr>
      <w:rPr>
        <w:rFonts w:ascii="Symbol" w:hAnsi="Symbol" w:hint="default"/>
      </w:rPr>
    </w:lvl>
    <w:lvl w:ilvl="7" w:tplc="04050003" w:tentative="1">
      <w:start w:val="1"/>
      <w:numFmt w:val="bullet"/>
      <w:lvlText w:val="o"/>
      <w:lvlJc w:val="left"/>
      <w:pPr>
        <w:tabs>
          <w:tab w:val="num" w:pos="6310"/>
        </w:tabs>
        <w:ind w:left="6310" w:hanging="360"/>
      </w:pPr>
      <w:rPr>
        <w:rFonts w:ascii="Courier New" w:hAnsi="Courier New" w:cs="Courier New" w:hint="default"/>
      </w:rPr>
    </w:lvl>
    <w:lvl w:ilvl="8" w:tplc="04050005" w:tentative="1">
      <w:start w:val="1"/>
      <w:numFmt w:val="bullet"/>
      <w:lvlText w:val=""/>
      <w:lvlJc w:val="left"/>
      <w:pPr>
        <w:tabs>
          <w:tab w:val="num" w:pos="7030"/>
        </w:tabs>
        <w:ind w:left="7030" w:hanging="360"/>
      </w:pPr>
      <w:rPr>
        <w:rFonts w:ascii="Wingdings" w:hAnsi="Wingdings" w:hint="default"/>
      </w:rPr>
    </w:lvl>
  </w:abstractNum>
  <w:abstractNum w:abstractNumId="44">
    <w:nsid w:val="6A034A0D"/>
    <w:multiLevelType w:val="hybridMultilevel"/>
    <w:tmpl w:val="596285B2"/>
    <w:lvl w:ilvl="0" w:tplc="C3EAA52A">
      <w:start w:val="10"/>
      <w:numFmt w:val="decimal"/>
      <w:lvlText w:val="%1."/>
      <w:lvlJc w:val="left"/>
      <w:pPr>
        <w:tabs>
          <w:tab w:val="num" w:pos="357"/>
        </w:tabs>
        <w:ind w:left="357" w:hanging="357"/>
      </w:pPr>
      <w:rPr>
        <w:rFonts w:ascii="Times New Roman" w:hAnsi="Times New Roman" w:hint="default"/>
        <w:b/>
        <w:i w:val="0"/>
        <w:sz w:val="22"/>
        <w:szCs w:val="22"/>
      </w:rPr>
    </w:lvl>
    <w:lvl w:ilvl="1" w:tplc="9F422914">
      <w:start w:val="1"/>
      <w:numFmt w:val="lowerLetter"/>
      <w:lvlText w:val="%2)"/>
      <w:lvlJc w:val="left"/>
      <w:pPr>
        <w:tabs>
          <w:tab w:val="num" w:pos="823"/>
        </w:tabs>
        <w:ind w:left="823" w:hanging="283"/>
      </w:pPr>
      <w:rPr>
        <w:rFonts w:ascii="Arial" w:hAnsi="Arial" w:cs="Arial" w:hint="default"/>
        <w:b w:val="0"/>
        <w:i w:val="0"/>
        <w:color w:val="auto"/>
        <w:sz w:val="22"/>
        <w:szCs w:val="22"/>
      </w:rPr>
    </w:lvl>
    <w:lvl w:ilvl="2" w:tplc="82D48590">
      <w:start w:val="4"/>
      <w:numFmt w:val="decimal"/>
      <w:lvlText w:val="%3."/>
      <w:lvlJc w:val="left"/>
      <w:pPr>
        <w:tabs>
          <w:tab w:val="num" w:pos="2547"/>
        </w:tabs>
        <w:ind w:left="2547" w:hanging="567"/>
      </w:pPr>
      <w:rPr>
        <w:rFonts w:ascii="Arial" w:hAnsi="Arial" w:hint="default"/>
        <w:b/>
        <w:i w:val="0"/>
        <w:sz w:val="22"/>
        <w:szCs w:val="22"/>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5">
    <w:nsid w:val="6C0268E0"/>
    <w:multiLevelType w:val="hybridMultilevel"/>
    <w:tmpl w:val="4A66BA52"/>
    <w:lvl w:ilvl="0" w:tplc="F3EE9AE2">
      <w:start w:val="1"/>
      <w:numFmt w:val="decimal"/>
      <w:lvlText w:val="%1."/>
      <w:lvlJc w:val="left"/>
      <w:pPr>
        <w:tabs>
          <w:tab w:val="num" w:pos="1134"/>
        </w:tabs>
        <w:ind w:left="1134" w:hanging="283"/>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6">
    <w:nsid w:val="7355446A"/>
    <w:multiLevelType w:val="hybridMultilevel"/>
    <w:tmpl w:val="CA8A9D58"/>
    <w:lvl w:ilvl="0" w:tplc="C6A2ED5C">
      <w:start w:val="1"/>
      <w:numFmt w:val="bullet"/>
      <w:lvlText w:val="-"/>
      <w:lvlJc w:val="left"/>
      <w:pPr>
        <w:tabs>
          <w:tab w:val="num" w:pos="283"/>
        </w:tabs>
        <w:ind w:left="283" w:hanging="283"/>
      </w:pPr>
      <w:rPr>
        <w:rFonts w:ascii="Tahoma" w:hAnsi="Tahoma" w:hint="default"/>
        <w:color w:val="auto"/>
      </w:rPr>
    </w:lvl>
    <w:lvl w:ilvl="1" w:tplc="04050003" w:tentative="1">
      <w:start w:val="1"/>
      <w:numFmt w:val="bullet"/>
      <w:lvlText w:val="o"/>
      <w:lvlJc w:val="left"/>
      <w:pPr>
        <w:tabs>
          <w:tab w:val="num" w:pos="22"/>
        </w:tabs>
        <w:ind w:left="22" w:hanging="360"/>
      </w:pPr>
      <w:rPr>
        <w:rFonts w:ascii="Courier New" w:hAnsi="Courier New" w:cs="Courier New" w:hint="default"/>
      </w:rPr>
    </w:lvl>
    <w:lvl w:ilvl="2" w:tplc="04050005" w:tentative="1">
      <w:start w:val="1"/>
      <w:numFmt w:val="bullet"/>
      <w:lvlText w:val=""/>
      <w:lvlJc w:val="left"/>
      <w:pPr>
        <w:tabs>
          <w:tab w:val="num" w:pos="742"/>
        </w:tabs>
        <w:ind w:left="742" w:hanging="360"/>
      </w:pPr>
      <w:rPr>
        <w:rFonts w:ascii="Wingdings" w:hAnsi="Wingdings" w:hint="default"/>
      </w:rPr>
    </w:lvl>
    <w:lvl w:ilvl="3" w:tplc="04050001" w:tentative="1">
      <w:start w:val="1"/>
      <w:numFmt w:val="bullet"/>
      <w:lvlText w:val=""/>
      <w:lvlJc w:val="left"/>
      <w:pPr>
        <w:tabs>
          <w:tab w:val="num" w:pos="1462"/>
        </w:tabs>
        <w:ind w:left="1462" w:hanging="360"/>
      </w:pPr>
      <w:rPr>
        <w:rFonts w:ascii="Symbol" w:hAnsi="Symbol" w:hint="default"/>
      </w:rPr>
    </w:lvl>
    <w:lvl w:ilvl="4" w:tplc="04050003" w:tentative="1">
      <w:start w:val="1"/>
      <w:numFmt w:val="bullet"/>
      <w:lvlText w:val="o"/>
      <w:lvlJc w:val="left"/>
      <w:pPr>
        <w:tabs>
          <w:tab w:val="num" w:pos="2182"/>
        </w:tabs>
        <w:ind w:left="2182" w:hanging="360"/>
      </w:pPr>
      <w:rPr>
        <w:rFonts w:ascii="Courier New" w:hAnsi="Courier New" w:cs="Courier New" w:hint="default"/>
      </w:rPr>
    </w:lvl>
    <w:lvl w:ilvl="5" w:tplc="04050005" w:tentative="1">
      <w:start w:val="1"/>
      <w:numFmt w:val="bullet"/>
      <w:lvlText w:val=""/>
      <w:lvlJc w:val="left"/>
      <w:pPr>
        <w:tabs>
          <w:tab w:val="num" w:pos="2902"/>
        </w:tabs>
        <w:ind w:left="2902" w:hanging="360"/>
      </w:pPr>
      <w:rPr>
        <w:rFonts w:ascii="Wingdings" w:hAnsi="Wingdings" w:hint="default"/>
      </w:rPr>
    </w:lvl>
    <w:lvl w:ilvl="6" w:tplc="04050001" w:tentative="1">
      <w:start w:val="1"/>
      <w:numFmt w:val="bullet"/>
      <w:lvlText w:val=""/>
      <w:lvlJc w:val="left"/>
      <w:pPr>
        <w:tabs>
          <w:tab w:val="num" w:pos="3622"/>
        </w:tabs>
        <w:ind w:left="3622" w:hanging="360"/>
      </w:pPr>
      <w:rPr>
        <w:rFonts w:ascii="Symbol" w:hAnsi="Symbol" w:hint="default"/>
      </w:rPr>
    </w:lvl>
    <w:lvl w:ilvl="7" w:tplc="04050003" w:tentative="1">
      <w:start w:val="1"/>
      <w:numFmt w:val="bullet"/>
      <w:lvlText w:val="o"/>
      <w:lvlJc w:val="left"/>
      <w:pPr>
        <w:tabs>
          <w:tab w:val="num" w:pos="4342"/>
        </w:tabs>
        <w:ind w:left="4342" w:hanging="360"/>
      </w:pPr>
      <w:rPr>
        <w:rFonts w:ascii="Courier New" w:hAnsi="Courier New" w:cs="Courier New" w:hint="default"/>
      </w:rPr>
    </w:lvl>
    <w:lvl w:ilvl="8" w:tplc="04050005" w:tentative="1">
      <w:start w:val="1"/>
      <w:numFmt w:val="bullet"/>
      <w:lvlText w:val=""/>
      <w:lvlJc w:val="left"/>
      <w:pPr>
        <w:tabs>
          <w:tab w:val="num" w:pos="5062"/>
        </w:tabs>
        <w:ind w:left="5062" w:hanging="360"/>
      </w:pPr>
      <w:rPr>
        <w:rFonts w:ascii="Wingdings" w:hAnsi="Wingdings" w:hint="default"/>
      </w:rPr>
    </w:lvl>
  </w:abstractNum>
  <w:abstractNum w:abstractNumId="47">
    <w:nsid w:val="7D091787"/>
    <w:multiLevelType w:val="hybridMultilevel"/>
    <w:tmpl w:val="1EAADD24"/>
    <w:lvl w:ilvl="0" w:tplc="CFC8BB76">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48">
    <w:nsid w:val="7EEB5D81"/>
    <w:multiLevelType w:val="hybridMultilevel"/>
    <w:tmpl w:val="E792743C"/>
    <w:lvl w:ilvl="0" w:tplc="B2063872">
      <w:start w:val="1"/>
      <w:numFmt w:val="bullet"/>
      <w:lvlText w:val="-"/>
      <w:lvlJc w:val="left"/>
      <w:pPr>
        <w:ind w:left="1287" w:hanging="360"/>
      </w:pPr>
      <w:rPr>
        <w:rFonts w:ascii="Times New Roman" w:hAnsi="Times New Roman" w:cs="Times New Roman" w:hint="default"/>
        <w:color w:val="auto"/>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num w:numId="1">
    <w:abstractNumId w:val="17"/>
  </w:num>
  <w:num w:numId="2">
    <w:abstractNumId w:val="5"/>
  </w:num>
  <w:num w:numId="3">
    <w:abstractNumId w:val="42"/>
  </w:num>
  <w:num w:numId="4">
    <w:abstractNumId w:val="15"/>
  </w:num>
  <w:num w:numId="5">
    <w:abstractNumId w:val="7"/>
  </w:num>
  <w:num w:numId="6">
    <w:abstractNumId w:val="44"/>
  </w:num>
  <w:num w:numId="7">
    <w:abstractNumId w:val="28"/>
  </w:num>
  <w:num w:numId="8">
    <w:abstractNumId w:val="34"/>
  </w:num>
  <w:num w:numId="9">
    <w:abstractNumId w:val="14"/>
  </w:num>
  <w:num w:numId="10">
    <w:abstractNumId w:val="30"/>
  </w:num>
  <w:num w:numId="11">
    <w:abstractNumId w:val="9"/>
  </w:num>
  <w:num w:numId="12">
    <w:abstractNumId w:val="8"/>
  </w:num>
  <w:num w:numId="13">
    <w:abstractNumId w:val="2"/>
  </w:num>
  <w:num w:numId="14">
    <w:abstractNumId w:val="20"/>
  </w:num>
  <w:num w:numId="15">
    <w:abstractNumId w:val="43"/>
  </w:num>
  <w:num w:numId="16">
    <w:abstractNumId w:val="45"/>
  </w:num>
  <w:num w:numId="17">
    <w:abstractNumId w:val="1"/>
  </w:num>
  <w:num w:numId="18">
    <w:abstractNumId w:val="18"/>
  </w:num>
  <w:num w:numId="19">
    <w:abstractNumId w:val="11"/>
  </w:num>
  <w:num w:numId="20">
    <w:abstractNumId w:val="23"/>
  </w:num>
  <w:num w:numId="21">
    <w:abstractNumId w:val="10"/>
  </w:num>
  <w:num w:numId="22">
    <w:abstractNumId w:val="16"/>
  </w:num>
  <w:num w:numId="23">
    <w:abstractNumId w:val="39"/>
  </w:num>
  <w:num w:numId="24">
    <w:abstractNumId w:val="3"/>
  </w:num>
  <w:num w:numId="25">
    <w:abstractNumId w:val="46"/>
  </w:num>
  <w:num w:numId="26">
    <w:abstractNumId w:val="37"/>
  </w:num>
  <w:num w:numId="27">
    <w:abstractNumId w:val="24"/>
  </w:num>
  <w:num w:numId="28">
    <w:abstractNumId w:val="21"/>
  </w:num>
  <w:num w:numId="29">
    <w:abstractNumId w:val="4"/>
  </w:num>
  <w:num w:numId="30">
    <w:abstractNumId w:val="33"/>
  </w:num>
  <w:num w:numId="31">
    <w:abstractNumId w:val="26"/>
  </w:num>
  <w:num w:numId="32">
    <w:abstractNumId w:val="12"/>
  </w:num>
  <w:num w:numId="33">
    <w:abstractNumId w:val="22"/>
  </w:num>
  <w:num w:numId="34">
    <w:abstractNumId w:val="35"/>
  </w:num>
  <w:num w:numId="35">
    <w:abstractNumId w:val="29"/>
  </w:num>
  <w:num w:numId="36">
    <w:abstractNumId w:val="27"/>
  </w:num>
  <w:num w:numId="37">
    <w:abstractNumId w:val="36"/>
  </w:num>
  <w:num w:numId="38">
    <w:abstractNumId w:val="41"/>
  </w:num>
  <w:num w:numId="39">
    <w:abstractNumId w:val="19"/>
  </w:num>
  <w:num w:numId="40">
    <w:abstractNumId w:val="47"/>
  </w:num>
  <w:num w:numId="41">
    <w:abstractNumId w:val="31"/>
  </w:num>
  <w:num w:numId="42">
    <w:abstractNumId w:val="38"/>
  </w:num>
  <w:num w:numId="43">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0"/>
  </w:num>
  <w:num w:numId="45">
    <w:abstractNumId w:val="13"/>
  </w:num>
  <w:num w:numId="46">
    <w:abstractNumId w:val="6"/>
  </w:num>
  <w:num w:numId="47">
    <w:abstractNumId w:val="40"/>
  </w:num>
  <w:num w:numId="48">
    <w:abstractNumId w:val="48"/>
  </w:num>
  <w:num w:numId="49">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efaultTabStop w:val="709"/>
  <w:hyphenationZone w:val="425"/>
  <w:drawingGridHorizontalSpacing w:val="110"/>
  <w:displayHorizontalDrawingGridEvery w:val="2"/>
  <w:characterSpacingControl w:val="doNotCompress"/>
  <w:hdrShapeDefaults>
    <o:shapedefaults v:ext="edit" spidmax="97282"/>
    <o:shapelayout v:ext="edit">
      <o:idmap v:ext="edit" data="26"/>
    </o:shapelayout>
  </w:hdrShapeDefaults>
  <w:footnotePr>
    <w:footnote w:id="-1"/>
    <w:footnote w:id="0"/>
  </w:footnotePr>
  <w:endnotePr>
    <w:endnote w:id="-1"/>
    <w:endnote w:id="0"/>
  </w:endnotePr>
  <w:compat/>
  <w:rsids>
    <w:rsidRoot w:val="000C2B9E"/>
    <w:rsid w:val="00001B75"/>
    <w:rsid w:val="0000481A"/>
    <w:rsid w:val="000119F6"/>
    <w:rsid w:val="000140C9"/>
    <w:rsid w:val="00020B6B"/>
    <w:rsid w:val="00031BDE"/>
    <w:rsid w:val="0004003E"/>
    <w:rsid w:val="00045438"/>
    <w:rsid w:val="00054B21"/>
    <w:rsid w:val="000575C4"/>
    <w:rsid w:val="00057D87"/>
    <w:rsid w:val="00060958"/>
    <w:rsid w:val="000672F3"/>
    <w:rsid w:val="00083A0D"/>
    <w:rsid w:val="000853C9"/>
    <w:rsid w:val="0009193B"/>
    <w:rsid w:val="000B3368"/>
    <w:rsid w:val="000C2B9E"/>
    <w:rsid w:val="000D130C"/>
    <w:rsid w:val="000D2C82"/>
    <w:rsid w:val="000D5EE4"/>
    <w:rsid w:val="000E2751"/>
    <w:rsid w:val="000E2F5C"/>
    <w:rsid w:val="0011253A"/>
    <w:rsid w:val="00114594"/>
    <w:rsid w:val="001147FB"/>
    <w:rsid w:val="0011494F"/>
    <w:rsid w:val="0011560F"/>
    <w:rsid w:val="001235D2"/>
    <w:rsid w:val="001303F3"/>
    <w:rsid w:val="00131335"/>
    <w:rsid w:val="001349BE"/>
    <w:rsid w:val="00155556"/>
    <w:rsid w:val="0017471A"/>
    <w:rsid w:val="00175A65"/>
    <w:rsid w:val="001A2DCB"/>
    <w:rsid w:val="001A3202"/>
    <w:rsid w:val="001A542D"/>
    <w:rsid w:val="001B193F"/>
    <w:rsid w:val="001B2A4E"/>
    <w:rsid w:val="001C7E80"/>
    <w:rsid w:val="001D1846"/>
    <w:rsid w:val="001D5B1A"/>
    <w:rsid w:val="001D6218"/>
    <w:rsid w:val="001D7B6A"/>
    <w:rsid w:val="001E62DE"/>
    <w:rsid w:val="001F4D1E"/>
    <w:rsid w:val="001F7EFC"/>
    <w:rsid w:val="00214658"/>
    <w:rsid w:val="00216A0F"/>
    <w:rsid w:val="0022196B"/>
    <w:rsid w:val="002253E9"/>
    <w:rsid w:val="00232B86"/>
    <w:rsid w:val="00242F8C"/>
    <w:rsid w:val="00256D84"/>
    <w:rsid w:val="002672B0"/>
    <w:rsid w:val="002679EA"/>
    <w:rsid w:val="002852A0"/>
    <w:rsid w:val="00285BD8"/>
    <w:rsid w:val="00291DAC"/>
    <w:rsid w:val="00296642"/>
    <w:rsid w:val="002A3F81"/>
    <w:rsid w:val="002B2A04"/>
    <w:rsid w:val="002B2BAB"/>
    <w:rsid w:val="002C74C1"/>
    <w:rsid w:val="002D0CF3"/>
    <w:rsid w:val="002D498C"/>
    <w:rsid w:val="002E2E93"/>
    <w:rsid w:val="002E437A"/>
    <w:rsid w:val="002E7F4F"/>
    <w:rsid w:val="002F13D1"/>
    <w:rsid w:val="002F1556"/>
    <w:rsid w:val="003042EE"/>
    <w:rsid w:val="00307DE8"/>
    <w:rsid w:val="00316728"/>
    <w:rsid w:val="00323AC8"/>
    <w:rsid w:val="003251AE"/>
    <w:rsid w:val="00327B33"/>
    <w:rsid w:val="0033013F"/>
    <w:rsid w:val="0033096F"/>
    <w:rsid w:val="00331D3B"/>
    <w:rsid w:val="00332FF2"/>
    <w:rsid w:val="00334D86"/>
    <w:rsid w:val="00336D52"/>
    <w:rsid w:val="003433BC"/>
    <w:rsid w:val="003518A1"/>
    <w:rsid w:val="00353C6B"/>
    <w:rsid w:val="00355864"/>
    <w:rsid w:val="00360756"/>
    <w:rsid w:val="0036538E"/>
    <w:rsid w:val="0038007C"/>
    <w:rsid w:val="00390D5A"/>
    <w:rsid w:val="00395B55"/>
    <w:rsid w:val="003C1342"/>
    <w:rsid w:val="003C3C38"/>
    <w:rsid w:val="003D5262"/>
    <w:rsid w:val="003D7463"/>
    <w:rsid w:val="003D7F19"/>
    <w:rsid w:val="003E3415"/>
    <w:rsid w:val="003E421F"/>
    <w:rsid w:val="003F1BE6"/>
    <w:rsid w:val="004044E5"/>
    <w:rsid w:val="00407A8B"/>
    <w:rsid w:val="00411CE3"/>
    <w:rsid w:val="004163E0"/>
    <w:rsid w:val="00416F28"/>
    <w:rsid w:val="004269B1"/>
    <w:rsid w:val="00427C1B"/>
    <w:rsid w:val="0044445D"/>
    <w:rsid w:val="00463435"/>
    <w:rsid w:val="0047071E"/>
    <w:rsid w:val="00482C7E"/>
    <w:rsid w:val="00496413"/>
    <w:rsid w:val="0049676B"/>
    <w:rsid w:val="004A0E9A"/>
    <w:rsid w:val="004A345F"/>
    <w:rsid w:val="004A62EF"/>
    <w:rsid w:val="004A7F8C"/>
    <w:rsid w:val="004B3CBE"/>
    <w:rsid w:val="004C1270"/>
    <w:rsid w:val="004C18F4"/>
    <w:rsid w:val="004C686B"/>
    <w:rsid w:val="004D1553"/>
    <w:rsid w:val="004D5E3E"/>
    <w:rsid w:val="004E08AB"/>
    <w:rsid w:val="004E29EE"/>
    <w:rsid w:val="004E78A2"/>
    <w:rsid w:val="004F04F6"/>
    <w:rsid w:val="00500A78"/>
    <w:rsid w:val="00501DB3"/>
    <w:rsid w:val="00507767"/>
    <w:rsid w:val="00510756"/>
    <w:rsid w:val="0051310D"/>
    <w:rsid w:val="00520650"/>
    <w:rsid w:val="00534A63"/>
    <w:rsid w:val="005363A3"/>
    <w:rsid w:val="00537639"/>
    <w:rsid w:val="005379BA"/>
    <w:rsid w:val="00540F3F"/>
    <w:rsid w:val="0054635B"/>
    <w:rsid w:val="00560255"/>
    <w:rsid w:val="00563AD5"/>
    <w:rsid w:val="00571C32"/>
    <w:rsid w:val="005756AE"/>
    <w:rsid w:val="00575F49"/>
    <w:rsid w:val="00583CB9"/>
    <w:rsid w:val="00586343"/>
    <w:rsid w:val="00590E9B"/>
    <w:rsid w:val="00591706"/>
    <w:rsid w:val="00597485"/>
    <w:rsid w:val="005B1A8F"/>
    <w:rsid w:val="005B59D1"/>
    <w:rsid w:val="005B5A90"/>
    <w:rsid w:val="005D26D1"/>
    <w:rsid w:val="005D6563"/>
    <w:rsid w:val="005F2689"/>
    <w:rsid w:val="006002E0"/>
    <w:rsid w:val="00606F38"/>
    <w:rsid w:val="00612453"/>
    <w:rsid w:val="00612507"/>
    <w:rsid w:val="00615950"/>
    <w:rsid w:val="00620D89"/>
    <w:rsid w:val="006220A3"/>
    <w:rsid w:val="00622600"/>
    <w:rsid w:val="00626D23"/>
    <w:rsid w:val="00630FE7"/>
    <w:rsid w:val="00635C37"/>
    <w:rsid w:val="006363D3"/>
    <w:rsid w:val="00637B4E"/>
    <w:rsid w:val="00640066"/>
    <w:rsid w:val="00641CFC"/>
    <w:rsid w:val="00645FB7"/>
    <w:rsid w:val="00662A59"/>
    <w:rsid w:val="006707DD"/>
    <w:rsid w:val="00671CA2"/>
    <w:rsid w:val="00681730"/>
    <w:rsid w:val="00683E13"/>
    <w:rsid w:val="00693103"/>
    <w:rsid w:val="00695EF9"/>
    <w:rsid w:val="006A420F"/>
    <w:rsid w:val="006A46AC"/>
    <w:rsid w:val="006A505D"/>
    <w:rsid w:val="006B2EDD"/>
    <w:rsid w:val="006C70E9"/>
    <w:rsid w:val="006D2473"/>
    <w:rsid w:val="006D3739"/>
    <w:rsid w:val="006D7306"/>
    <w:rsid w:val="006E3992"/>
    <w:rsid w:val="006E7CF4"/>
    <w:rsid w:val="006F0152"/>
    <w:rsid w:val="00710931"/>
    <w:rsid w:val="00712ABE"/>
    <w:rsid w:val="00715070"/>
    <w:rsid w:val="00721FA0"/>
    <w:rsid w:val="00727FC5"/>
    <w:rsid w:val="00734DB3"/>
    <w:rsid w:val="0074457E"/>
    <w:rsid w:val="0074463A"/>
    <w:rsid w:val="007476C7"/>
    <w:rsid w:val="007663FD"/>
    <w:rsid w:val="00786E20"/>
    <w:rsid w:val="007876A4"/>
    <w:rsid w:val="007942DE"/>
    <w:rsid w:val="007A109E"/>
    <w:rsid w:val="007A29F3"/>
    <w:rsid w:val="007A4566"/>
    <w:rsid w:val="007A639A"/>
    <w:rsid w:val="007B37A4"/>
    <w:rsid w:val="007B4EF1"/>
    <w:rsid w:val="007B79A8"/>
    <w:rsid w:val="007C69D7"/>
    <w:rsid w:val="007D2A8A"/>
    <w:rsid w:val="007D3916"/>
    <w:rsid w:val="007E10DC"/>
    <w:rsid w:val="007E2C14"/>
    <w:rsid w:val="007F2245"/>
    <w:rsid w:val="007F3C4E"/>
    <w:rsid w:val="00806891"/>
    <w:rsid w:val="00811706"/>
    <w:rsid w:val="008126FA"/>
    <w:rsid w:val="008159F5"/>
    <w:rsid w:val="00830F4C"/>
    <w:rsid w:val="008313F2"/>
    <w:rsid w:val="008474EB"/>
    <w:rsid w:val="008557AE"/>
    <w:rsid w:val="00861A77"/>
    <w:rsid w:val="00873241"/>
    <w:rsid w:val="00875554"/>
    <w:rsid w:val="0087573B"/>
    <w:rsid w:val="00883778"/>
    <w:rsid w:val="0088685E"/>
    <w:rsid w:val="00890A6B"/>
    <w:rsid w:val="00894F63"/>
    <w:rsid w:val="008963C9"/>
    <w:rsid w:val="00897596"/>
    <w:rsid w:val="008A671D"/>
    <w:rsid w:val="008A6EC4"/>
    <w:rsid w:val="008B29A5"/>
    <w:rsid w:val="008B4A31"/>
    <w:rsid w:val="008B5126"/>
    <w:rsid w:val="008B5B43"/>
    <w:rsid w:val="008D090F"/>
    <w:rsid w:val="008D19B5"/>
    <w:rsid w:val="008D29D3"/>
    <w:rsid w:val="008D7948"/>
    <w:rsid w:val="008E0111"/>
    <w:rsid w:val="008E12B1"/>
    <w:rsid w:val="008E2012"/>
    <w:rsid w:val="008E51E8"/>
    <w:rsid w:val="008F000D"/>
    <w:rsid w:val="008F1DF6"/>
    <w:rsid w:val="009002D0"/>
    <w:rsid w:val="00904FBE"/>
    <w:rsid w:val="009107BA"/>
    <w:rsid w:val="009137C4"/>
    <w:rsid w:val="00916229"/>
    <w:rsid w:val="0092229A"/>
    <w:rsid w:val="00922E31"/>
    <w:rsid w:val="00926835"/>
    <w:rsid w:val="00927575"/>
    <w:rsid w:val="00933A64"/>
    <w:rsid w:val="0094455E"/>
    <w:rsid w:val="009511F2"/>
    <w:rsid w:val="00972733"/>
    <w:rsid w:val="00975AF7"/>
    <w:rsid w:val="009778C4"/>
    <w:rsid w:val="00980AF1"/>
    <w:rsid w:val="00980CC8"/>
    <w:rsid w:val="009861AF"/>
    <w:rsid w:val="00990C96"/>
    <w:rsid w:val="009942A5"/>
    <w:rsid w:val="009A3062"/>
    <w:rsid w:val="009A4123"/>
    <w:rsid w:val="009B1092"/>
    <w:rsid w:val="009B650F"/>
    <w:rsid w:val="009B76E6"/>
    <w:rsid w:val="009C04FC"/>
    <w:rsid w:val="009C066D"/>
    <w:rsid w:val="009C4B15"/>
    <w:rsid w:val="009D2F34"/>
    <w:rsid w:val="009D52A6"/>
    <w:rsid w:val="009D647A"/>
    <w:rsid w:val="009E39ED"/>
    <w:rsid w:val="00A00FF6"/>
    <w:rsid w:val="00A05E31"/>
    <w:rsid w:val="00A1359F"/>
    <w:rsid w:val="00A15010"/>
    <w:rsid w:val="00A17473"/>
    <w:rsid w:val="00A2586A"/>
    <w:rsid w:val="00A268FE"/>
    <w:rsid w:val="00A32135"/>
    <w:rsid w:val="00A416C4"/>
    <w:rsid w:val="00A42337"/>
    <w:rsid w:val="00A42905"/>
    <w:rsid w:val="00A434E4"/>
    <w:rsid w:val="00A459A9"/>
    <w:rsid w:val="00A46019"/>
    <w:rsid w:val="00A47DE3"/>
    <w:rsid w:val="00A556DC"/>
    <w:rsid w:val="00A6299A"/>
    <w:rsid w:val="00A65E1B"/>
    <w:rsid w:val="00A71C36"/>
    <w:rsid w:val="00A74C29"/>
    <w:rsid w:val="00A87116"/>
    <w:rsid w:val="00A9396C"/>
    <w:rsid w:val="00A939FB"/>
    <w:rsid w:val="00AA2018"/>
    <w:rsid w:val="00AA38E3"/>
    <w:rsid w:val="00AA7037"/>
    <w:rsid w:val="00AB5B98"/>
    <w:rsid w:val="00AC4E3E"/>
    <w:rsid w:val="00AD1F93"/>
    <w:rsid w:val="00AD53C1"/>
    <w:rsid w:val="00AD6978"/>
    <w:rsid w:val="00AF3268"/>
    <w:rsid w:val="00AF3433"/>
    <w:rsid w:val="00AF3F51"/>
    <w:rsid w:val="00B01B97"/>
    <w:rsid w:val="00B40E36"/>
    <w:rsid w:val="00B41937"/>
    <w:rsid w:val="00B44030"/>
    <w:rsid w:val="00B53C3C"/>
    <w:rsid w:val="00B62EB5"/>
    <w:rsid w:val="00B65E3D"/>
    <w:rsid w:val="00B672FF"/>
    <w:rsid w:val="00B776C9"/>
    <w:rsid w:val="00B8194F"/>
    <w:rsid w:val="00B81F7B"/>
    <w:rsid w:val="00B84B4C"/>
    <w:rsid w:val="00B90EDD"/>
    <w:rsid w:val="00B92693"/>
    <w:rsid w:val="00B93845"/>
    <w:rsid w:val="00BA60AB"/>
    <w:rsid w:val="00BB003E"/>
    <w:rsid w:val="00BB0273"/>
    <w:rsid w:val="00BB3F1D"/>
    <w:rsid w:val="00BB5F7B"/>
    <w:rsid w:val="00BC19DA"/>
    <w:rsid w:val="00BC3919"/>
    <w:rsid w:val="00BC5270"/>
    <w:rsid w:val="00BD2343"/>
    <w:rsid w:val="00BD425E"/>
    <w:rsid w:val="00BD6BC2"/>
    <w:rsid w:val="00BE23B6"/>
    <w:rsid w:val="00BE51AB"/>
    <w:rsid w:val="00C005B6"/>
    <w:rsid w:val="00C10CCE"/>
    <w:rsid w:val="00C15437"/>
    <w:rsid w:val="00C23669"/>
    <w:rsid w:val="00C26746"/>
    <w:rsid w:val="00C275ED"/>
    <w:rsid w:val="00C3034A"/>
    <w:rsid w:val="00C34692"/>
    <w:rsid w:val="00C35682"/>
    <w:rsid w:val="00C444B7"/>
    <w:rsid w:val="00C461C1"/>
    <w:rsid w:val="00C55AA3"/>
    <w:rsid w:val="00C5669E"/>
    <w:rsid w:val="00C74B63"/>
    <w:rsid w:val="00C77309"/>
    <w:rsid w:val="00C77E4A"/>
    <w:rsid w:val="00C80D50"/>
    <w:rsid w:val="00C83142"/>
    <w:rsid w:val="00C869B7"/>
    <w:rsid w:val="00C86EC2"/>
    <w:rsid w:val="00C87472"/>
    <w:rsid w:val="00C87D3D"/>
    <w:rsid w:val="00C906E4"/>
    <w:rsid w:val="00C961C1"/>
    <w:rsid w:val="00CA0736"/>
    <w:rsid w:val="00CB5B61"/>
    <w:rsid w:val="00CB60CE"/>
    <w:rsid w:val="00CB72AD"/>
    <w:rsid w:val="00CC0E6E"/>
    <w:rsid w:val="00CC2566"/>
    <w:rsid w:val="00CC4118"/>
    <w:rsid w:val="00CD08BD"/>
    <w:rsid w:val="00CE4479"/>
    <w:rsid w:val="00CE5277"/>
    <w:rsid w:val="00CE6F30"/>
    <w:rsid w:val="00CE70C2"/>
    <w:rsid w:val="00CF0893"/>
    <w:rsid w:val="00CF1614"/>
    <w:rsid w:val="00CF4659"/>
    <w:rsid w:val="00D003DA"/>
    <w:rsid w:val="00D013B8"/>
    <w:rsid w:val="00D04055"/>
    <w:rsid w:val="00D102FE"/>
    <w:rsid w:val="00D13E2C"/>
    <w:rsid w:val="00D15934"/>
    <w:rsid w:val="00D218C9"/>
    <w:rsid w:val="00D357AA"/>
    <w:rsid w:val="00D4198A"/>
    <w:rsid w:val="00D42600"/>
    <w:rsid w:val="00D43D47"/>
    <w:rsid w:val="00D543F1"/>
    <w:rsid w:val="00D619C5"/>
    <w:rsid w:val="00D667AB"/>
    <w:rsid w:val="00D71822"/>
    <w:rsid w:val="00D7312D"/>
    <w:rsid w:val="00D735C2"/>
    <w:rsid w:val="00D76799"/>
    <w:rsid w:val="00D8636E"/>
    <w:rsid w:val="00D91037"/>
    <w:rsid w:val="00D91C99"/>
    <w:rsid w:val="00D92534"/>
    <w:rsid w:val="00D93903"/>
    <w:rsid w:val="00D940B7"/>
    <w:rsid w:val="00DA20F4"/>
    <w:rsid w:val="00DB3F1A"/>
    <w:rsid w:val="00DB41AF"/>
    <w:rsid w:val="00DC5298"/>
    <w:rsid w:val="00DC6E2A"/>
    <w:rsid w:val="00DE118C"/>
    <w:rsid w:val="00DE2A8E"/>
    <w:rsid w:val="00DE73A5"/>
    <w:rsid w:val="00DF0A7E"/>
    <w:rsid w:val="00DF0DD8"/>
    <w:rsid w:val="00DF3907"/>
    <w:rsid w:val="00DF76E4"/>
    <w:rsid w:val="00DF76E5"/>
    <w:rsid w:val="00E00CC9"/>
    <w:rsid w:val="00E113A1"/>
    <w:rsid w:val="00E15F1E"/>
    <w:rsid w:val="00E17631"/>
    <w:rsid w:val="00E2224D"/>
    <w:rsid w:val="00E231DD"/>
    <w:rsid w:val="00E26150"/>
    <w:rsid w:val="00E27179"/>
    <w:rsid w:val="00E34828"/>
    <w:rsid w:val="00E35474"/>
    <w:rsid w:val="00E371AA"/>
    <w:rsid w:val="00E428F8"/>
    <w:rsid w:val="00E4612F"/>
    <w:rsid w:val="00E509A1"/>
    <w:rsid w:val="00E5700B"/>
    <w:rsid w:val="00E57128"/>
    <w:rsid w:val="00E76A95"/>
    <w:rsid w:val="00E825ED"/>
    <w:rsid w:val="00E8346F"/>
    <w:rsid w:val="00E91E7B"/>
    <w:rsid w:val="00E9714B"/>
    <w:rsid w:val="00E9724B"/>
    <w:rsid w:val="00EA0FDC"/>
    <w:rsid w:val="00EA266B"/>
    <w:rsid w:val="00EA33EB"/>
    <w:rsid w:val="00EA4743"/>
    <w:rsid w:val="00EA5D3E"/>
    <w:rsid w:val="00EB019D"/>
    <w:rsid w:val="00EB076E"/>
    <w:rsid w:val="00EB0935"/>
    <w:rsid w:val="00EC38DD"/>
    <w:rsid w:val="00EC492E"/>
    <w:rsid w:val="00EC56A7"/>
    <w:rsid w:val="00EC6892"/>
    <w:rsid w:val="00ED180A"/>
    <w:rsid w:val="00ED35BE"/>
    <w:rsid w:val="00ED3795"/>
    <w:rsid w:val="00EE6346"/>
    <w:rsid w:val="00EF3875"/>
    <w:rsid w:val="00EF6790"/>
    <w:rsid w:val="00EF6B8B"/>
    <w:rsid w:val="00F034EE"/>
    <w:rsid w:val="00F05276"/>
    <w:rsid w:val="00F20CBE"/>
    <w:rsid w:val="00F32EDD"/>
    <w:rsid w:val="00F34970"/>
    <w:rsid w:val="00F34DEA"/>
    <w:rsid w:val="00F36C61"/>
    <w:rsid w:val="00F45AF4"/>
    <w:rsid w:val="00F45DDF"/>
    <w:rsid w:val="00F46CE0"/>
    <w:rsid w:val="00F52C20"/>
    <w:rsid w:val="00F62D37"/>
    <w:rsid w:val="00F62DAC"/>
    <w:rsid w:val="00F6317A"/>
    <w:rsid w:val="00F64A08"/>
    <w:rsid w:val="00F65B84"/>
    <w:rsid w:val="00F715DA"/>
    <w:rsid w:val="00F72206"/>
    <w:rsid w:val="00F7335C"/>
    <w:rsid w:val="00F82912"/>
    <w:rsid w:val="00F94738"/>
    <w:rsid w:val="00FA1491"/>
    <w:rsid w:val="00FA7A8B"/>
    <w:rsid w:val="00FB2144"/>
    <w:rsid w:val="00FB3BF0"/>
    <w:rsid w:val="00FB6A41"/>
    <w:rsid w:val="00FB70F6"/>
    <w:rsid w:val="00FB7DB3"/>
    <w:rsid w:val="00FC13CF"/>
    <w:rsid w:val="00FC679A"/>
    <w:rsid w:val="00FD08B8"/>
    <w:rsid w:val="00FD08F8"/>
    <w:rsid w:val="00FD5642"/>
    <w:rsid w:val="00FE23C8"/>
    <w:rsid w:val="00FE412A"/>
    <w:rsid w:val="00FE4A90"/>
    <w:rsid w:val="00FE4F16"/>
    <w:rsid w:val="00FF317D"/>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972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cs-CZ" w:bidi="ar-SA"/>
      </w:rPr>
    </w:rPrDefault>
    <w:pPrDefault/>
  </w:docDefaults>
  <w:latentStyles w:defLockedState="1" w:defUIPriority="99" w:defSemiHidden="1" w:defUnhideWhenUsed="1" w:defQFormat="0" w:count="267">
    <w:lsdException w:name="Normal" w:locked="0" w:semiHidden="0" w:uiPriority="0" w:unhideWhenUsed="0" w:qFormat="1"/>
    <w:lsdException w:name="heading 1" w:locked="0" w:semiHidden="0" w:uiPriority="9" w:unhideWhenUsed="0" w:qFormat="1"/>
    <w:lsdException w:name="heading 2" w:locked="0"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0" w:uiPriority="0"/>
    <w:lsdException w:name="footer" w:locked="0"/>
    <w:lsdException w:name="caption" w:uiPriority="35" w:qFormat="1"/>
    <w:lsdException w:name="Title" w:semiHidden="0" w:uiPriority="10" w:unhideWhenUsed="0" w:qFormat="1"/>
    <w:lsdException w:name="Default Paragraph Font" w:locked="0" w:uiPriority="1"/>
    <w:lsdException w:name="Body Text Indent" w:uiPriority="0"/>
    <w:lsdException w:name="Subtitle" w:semiHidden="0" w:uiPriority="11" w:unhideWhenUsed="0" w:qFormat="1"/>
    <w:lsdException w:name="Hyperlink" w:locked="0"/>
    <w:lsdException w:name="Strong" w:semiHidden="0" w:uiPriority="22" w:unhideWhenUsed="0" w:qFormat="1"/>
    <w:lsdException w:name="Emphasis" w:semiHidden="0" w:uiPriority="20" w:unhideWhenUsed="0" w:qFormat="1"/>
    <w:lsdException w:name="HTML Top of Form" w:locked="0"/>
    <w:lsdException w:name="HTML Bottom of Form" w:locked="0"/>
    <w:lsdException w:name="Normal (Web)" w:locked="0"/>
    <w:lsdException w:name="Normal Table" w:locked="0"/>
    <w:lsdException w:name="No List" w:locked="0"/>
    <w:lsdException w:name="Balloon Text" w:locked="0"/>
    <w:lsdException w:name="Table Grid" w:semiHidden="0" w:uiPriority="0"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ln">
    <w:name w:val="Normal"/>
    <w:qFormat/>
    <w:rsid w:val="00B44030"/>
    <w:pPr>
      <w:spacing w:after="220"/>
    </w:pPr>
    <w:rPr>
      <w:rFonts w:ascii="Arial" w:hAnsi="Arial"/>
      <w:sz w:val="22"/>
      <w:szCs w:val="22"/>
      <w:lang w:eastAsia="en-US"/>
    </w:rPr>
  </w:style>
  <w:style w:type="paragraph" w:styleId="Nadpis1">
    <w:name w:val="heading 1"/>
    <w:basedOn w:val="Normln"/>
    <w:next w:val="Normln"/>
    <w:link w:val="Nadpis1Char"/>
    <w:uiPriority w:val="9"/>
    <w:qFormat/>
    <w:locked/>
    <w:rsid w:val="002A3F81"/>
    <w:pPr>
      <w:keepNext/>
      <w:keepLines/>
      <w:spacing w:before="240" w:after="240"/>
      <w:jc w:val="center"/>
      <w:outlineLvl w:val="0"/>
    </w:pPr>
    <w:rPr>
      <w:rFonts w:eastAsia="Times New Roman"/>
      <w:b/>
      <w:bCs/>
      <w:caps/>
      <w:sz w:val="28"/>
      <w:szCs w:val="28"/>
    </w:rPr>
  </w:style>
  <w:style w:type="paragraph" w:styleId="Nadpis2">
    <w:name w:val="heading 2"/>
    <w:basedOn w:val="Normln"/>
    <w:next w:val="Normln"/>
    <w:link w:val="Nadpis2Char"/>
    <w:uiPriority w:val="9"/>
    <w:qFormat/>
    <w:locked/>
    <w:rsid w:val="00A42905"/>
    <w:pPr>
      <w:keepNext/>
      <w:keepLines/>
      <w:spacing w:before="240" w:after="240"/>
      <w:outlineLvl w:val="1"/>
    </w:pPr>
    <w:rPr>
      <w:rFonts w:eastAsia="Times New Roman"/>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locked/>
    <w:rsid w:val="00FC679A"/>
    <w:pPr>
      <w:tabs>
        <w:tab w:val="center" w:pos="4536"/>
        <w:tab w:val="right" w:pos="9072"/>
      </w:tabs>
      <w:spacing w:after="0"/>
    </w:pPr>
  </w:style>
  <w:style w:type="character" w:customStyle="1" w:styleId="ZhlavChar">
    <w:name w:val="Záhlaví Char"/>
    <w:basedOn w:val="Standardnpsmoodstavce"/>
    <w:link w:val="Zhlav"/>
    <w:uiPriority w:val="99"/>
    <w:semiHidden/>
    <w:rsid w:val="00FC679A"/>
  </w:style>
  <w:style w:type="paragraph" w:styleId="Zpat">
    <w:name w:val="footer"/>
    <w:basedOn w:val="Normln"/>
    <w:link w:val="ZpatChar"/>
    <w:uiPriority w:val="99"/>
    <w:unhideWhenUsed/>
    <w:locked/>
    <w:rsid w:val="00FC679A"/>
    <w:pPr>
      <w:tabs>
        <w:tab w:val="center" w:pos="4536"/>
        <w:tab w:val="right" w:pos="9072"/>
      </w:tabs>
      <w:spacing w:after="0"/>
    </w:pPr>
  </w:style>
  <w:style w:type="character" w:customStyle="1" w:styleId="ZpatChar">
    <w:name w:val="Zápatí Char"/>
    <w:basedOn w:val="Standardnpsmoodstavce"/>
    <w:link w:val="Zpat"/>
    <w:uiPriority w:val="99"/>
    <w:rsid w:val="00FC679A"/>
  </w:style>
  <w:style w:type="paragraph" w:styleId="Textbubliny">
    <w:name w:val="Balloon Text"/>
    <w:basedOn w:val="Normln"/>
    <w:link w:val="TextbublinyChar"/>
    <w:uiPriority w:val="99"/>
    <w:semiHidden/>
    <w:unhideWhenUsed/>
    <w:locked/>
    <w:rsid w:val="00FC679A"/>
    <w:pPr>
      <w:spacing w:after="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C679A"/>
    <w:rPr>
      <w:rFonts w:ascii="Tahoma" w:hAnsi="Tahoma" w:cs="Tahoma"/>
      <w:sz w:val="16"/>
      <w:szCs w:val="16"/>
    </w:rPr>
  </w:style>
  <w:style w:type="paragraph" w:styleId="Normlnweb">
    <w:name w:val="Normal (Web)"/>
    <w:basedOn w:val="Normln"/>
    <w:uiPriority w:val="99"/>
    <w:semiHidden/>
    <w:unhideWhenUsed/>
    <w:locked/>
    <w:rsid w:val="00FC679A"/>
    <w:pPr>
      <w:spacing w:after="210" w:line="210" w:lineRule="atLeast"/>
      <w:jc w:val="both"/>
    </w:pPr>
    <w:rPr>
      <w:rFonts w:ascii="Times New Roman" w:eastAsia="Times New Roman" w:hAnsi="Times New Roman"/>
      <w:sz w:val="17"/>
      <w:szCs w:val="17"/>
      <w:lang w:eastAsia="cs-CZ"/>
    </w:rPr>
  </w:style>
  <w:style w:type="character" w:styleId="Hypertextovodkaz">
    <w:name w:val="Hyperlink"/>
    <w:basedOn w:val="Standardnpsmoodstavce"/>
    <w:uiPriority w:val="99"/>
    <w:unhideWhenUsed/>
    <w:locked/>
    <w:rsid w:val="00EF3875"/>
    <w:rPr>
      <w:color w:val="0000FF"/>
      <w:u w:val="single"/>
    </w:rPr>
  </w:style>
  <w:style w:type="paragraph" w:styleId="Bezmezer">
    <w:name w:val="No Spacing"/>
    <w:uiPriority w:val="1"/>
    <w:qFormat/>
    <w:locked/>
    <w:rsid w:val="00EF3875"/>
    <w:rPr>
      <w:rFonts w:ascii="Arial" w:hAnsi="Arial"/>
      <w:sz w:val="22"/>
      <w:szCs w:val="22"/>
      <w:lang w:eastAsia="en-US"/>
    </w:rPr>
  </w:style>
  <w:style w:type="paragraph" w:customStyle="1" w:styleId="pole">
    <w:name w:val="pole"/>
    <w:basedOn w:val="Bezmezer"/>
    <w:qFormat/>
    <w:rsid w:val="007B79A8"/>
    <w:pPr>
      <w:tabs>
        <w:tab w:val="left" w:pos="1701"/>
      </w:tabs>
      <w:ind w:left="1701" w:hanging="1701"/>
    </w:pPr>
  </w:style>
  <w:style w:type="paragraph" w:customStyle="1" w:styleId="vc">
    <w:name w:val="věc"/>
    <w:basedOn w:val="Normln"/>
    <w:qFormat/>
    <w:locked/>
    <w:rsid w:val="003D7463"/>
    <w:pPr>
      <w:spacing w:after="0"/>
    </w:pPr>
    <w:rPr>
      <w:b/>
    </w:rPr>
  </w:style>
  <w:style w:type="character" w:customStyle="1" w:styleId="Nadpis1Char">
    <w:name w:val="Nadpis 1 Char"/>
    <w:basedOn w:val="Standardnpsmoodstavce"/>
    <w:link w:val="Nadpis1"/>
    <w:uiPriority w:val="9"/>
    <w:rsid w:val="002A3F81"/>
    <w:rPr>
      <w:rFonts w:ascii="Arial" w:eastAsia="Times New Roman" w:hAnsi="Arial" w:cs="Times New Roman"/>
      <w:b/>
      <w:bCs/>
      <w:caps/>
      <w:sz w:val="28"/>
      <w:szCs w:val="28"/>
    </w:rPr>
  </w:style>
  <w:style w:type="character" w:customStyle="1" w:styleId="Nadpis2Char">
    <w:name w:val="Nadpis 2 Char"/>
    <w:basedOn w:val="Standardnpsmoodstavce"/>
    <w:link w:val="Nadpis2"/>
    <w:uiPriority w:val="9"/>
    <w:rsid w:val="00A42905"/>
    <w:rPr>
      <w:rFonts w:ascii="Arial" w:eastAsia="Times New Roman" w:hAnsi="Arial" w:cs="Times New Roman"/>
      <w:b/>
      <w:bCs/>
      <w:sz w:val="26"/>
      <w:szCs w:val="26"/>
    </w:rPr>
  </w:style>
  <w:style w:type="paragraph" w:customStyle="1" w:styleId="datum">
    <w:name w:val="datum"/>
    <w:basedOn w:val="Normln"/>
    <w:qFormat/>
    <w:locked/>
    <w:rsid w:val="008B29A5"/>
    <w:pPr>
      <w:spacing w:before="440" w:after="440"/>
    </w:pPr>
  </w:style>
  <w:style w:type="paragraph" w:customStyle="1" w:styleId="podpis">
    <w:name w:val="podpis"/>
    <w:basedOn w:val="datum"/>
    <w:qFormat/>
    <w:rsid w:val="00933A64"/>
    <w:pPr>
      <w:spacing w:before="0" w:after="0"/>
      <w:contextualSpacing/>
    </w:pPr>
  </w:style>
  <w:style w:type="paragraph" w:customStyle="1" w:styleId="zklad">
    <w:name w:val="základ"/>
    <w:qFormat/>
    <w:rsid w:val="007B79A8"/>
    <w:pPr>
      <w:spacing w:after="220"/>
      <w:jc w:val="both"/>
    </w:pPr>
    <w:rPr>
      <w:rFonts w:ascii="Arial" w:hAnsi="Arial"/>
      <w:sz w:val="22"/>
      <w:szCs w:val="22"/>
      <w:lang w:eastAsia="en-US"/>
    </w:rPr>
  </w:style>
  <w:style w:type="paragraph" w:customStyle="1" w:styleId="slostrany">
    <w:name w:val="číslo strany"/>
    <w:basedOn w:val="zklad"/>
    <w:qFormat/>
    <w:rsid w:val="00353C6B"/>
    <w:pPr>
      <w:spacing w:before="220" w:after="0"/>
      <w:jc w:val="center"/>
    </w:pPr>
  </w:style>
  <w:style w:type="paragraph" w:customStyle="1" w:styleId="vcpedmt">
    <w:name w:val="věc / předmět"/>
    <w:basedOn w:val="zklad"/>
    <w:qFormat/>
    <w:rsid w:val="007B79A8"/>
    <w:rPr>
      <w:b/>
    </w:rPr>
  </w:style>
  <w:style w:type="paragraph" w:customStyle="1" w:styleId="przdndek">
    <w:name w:val="prázdný řádek"/>
    <w:basedOn w:val="zklad"/>
    <w:qFormat/>
    <w:rsid w:val="007B79A8"/>
    <w:pPr>
      <w:spacing w:after="0"/>
    </w:pPr>
  </w:style>
  <w:style w:type="character" w:styleId="Zstupntext">
    <w:name w:val="Placeholder Text"/>
    <w:basedOn w:val="Standardnpsmoodstavce"/>
    <w:uiPriority w:val="99"/>
    <w:semiHidden/>
    <w:locked/>
    <w:rsid w:val="007B79A8"/>
    <w:rPr>
      <w:color w:val="808080"/>
    </w:rPr>
  </w:style>
  <w:style w:type="paragraph" w:customStyle="1" w:styleId="adresa">
    <w:name w:val="adresa"/>
    <w:basedOn w:val="zklad"/>
    <w:qFormat/>
    <w:rsid w:val="007B79A8"/>
    <w:pPr>
      <w:spacing w:after="0"/>
    </w:pPr>
  </w:style>
  <w:style w:type="paragraph" w:customStyle="1" w:styleId="plohy">
    <w:name w:val="přílohy"/>
    <w:basedOn w:val="zklad"/>
    <w:qFormat/>
    <w:rsid w:val="00933A64"/>
    <w:pPr>
      <w:spacing w:after="0"/>
    </w:pPr>
    <w:rPr>
      <w:b/>
    </w:rPr>
  </w:style>
  <w:style w:type="paragraph" w:customStyle="1" w:styleId="zvraznn">
    <w:name w:val="zvýraznění"/>
    <w:basedOn w:val="zklad"/>
    <w:qFormat/>
    <w:rsid w:val="00A42337"/>
    <w:rPr>
      <w:b/>
    </w:rPr>
  </w:style>
  <w:style w:type="paragraph" w:customStyle="1" w:styleId="citace">
    <w:name w:val="citace"/>
    <w:basedOn w:val="zklad"/>
    <w:qFormat/>
    <w:rsid w:val="00A42337"/>
    <w:rPr>
      <w:i/>
    </w:rPr>
  </w:style>
  <w:style w:type="character" w:styleId="Zvraznn0">
    <w:name w:val="Emphasis"/>
    <w:basedOn w:val="Standardnpsmoodstavce"/>
    <w:uiPriority w:val="20"/>
    <w:qFormat/>
    <w:locked/>
    <w:rsid w:val="00A42337"/>
    <w:rPr>
      <w:i/>
      <w:iCs/>
    </w:rPr>
  </w:style>
  <w:style w:type="paragraph" w:customStyle="1" w:styleId="seznam-1rove">
    <w:name w:val="seznam - 1. úroveň"/>
    <w:basedOn w:val="zklad"/>
    <w:qFormat/>
    <w:rsid w:val="00A42337"/>
    <w:pPr>
      <w:numPr>
        <w:numId w:val="1"/>
      </w:numPr>
      <w:tabs>
        <w:tab w:val="left" w:pos="567"/>
      </w:tabs>
      <w:ind w:left="567" w:hanging="567"/>
      <w:contextualSpacing/>
    </w:pPr>
  </w:style>
  <w:style w:type="paragraph" w:customStyle="1" w:styleId="seznam-2rove">
    <w:name w:val="seznam - 2. úroveň"/>
    <w:basedOn w:val="seznam-1rove"/>
    <w:qFormat/>
    <w:rsid w:val="00A42337"/>
    <w:pPr>
      <w:numPr>
        <w:ilvl w:val="1"/>
      </w:numPr>
      <w:tabs>
        <w:tab w:val="clear" w:pos="567"/>
        <w:tab w:val="left" w:pos="1134"/>
      </w:tabs>
      <w:ind w:left="1134" w:hanging="567"/>
    </w:pPr>
  </w:style>
  <w:style w:type="paragraph" w:customStyle="1" w:styleId="seznam-3rove">
    <w:name w:val="seznam - 3. úroveň"/>
    <w:basedOn w:val="seznam-2rove"/>
    <w:qFormat/>
    <w:rsid w:val="00A42337"/>
    <w:pPr>
      <w:numPr>
        <w:ilvl w:val="2"/>
      </w:numPr>
      <w:tabs>
        <w:tab w:val="clear" w:pos="1134"/>
        <w:tab w:val="left" w:pos="1701"/>
      </w:tabs>
      <w:ind w:left="1701" w:hanging="567"/>
    </w:pPr>
  </w:style>
  <w:style w:type="paragraph" w:customStyle="1" w:styleId="seznam-odrky">
    <w:name w:val="seznam - odrážky"/>
    <w:basedOn w:val="zklad"/>
    <w:qFormat/>
    <w:rsid w:val="00A42337"/>
    <w:pPr>
      <w:numPr>
        <w:numId w:val="2"/>
      </w:numPr>
      <w:tabs>
        <w:tab w:val="left" w:pos="567"/>
      </w:tabs>
      <w:ind w:left="567" w:hanging="567"/>
    </w:pPr>
  </w:style>
  <w:style w:type="paragraph" w:customStyle="1" w:styleId="hlavika">
    <w:name w:val="hlavička"/>
    <w:basedOn w:val="adresa"/>
    <w:qFormat/>
    <w:rsid w:val="00353C6B"/>
    <w:pPr>
      <w:spacing w:after="220"/>
    </w:pPr>
    <w:rPr>
      <w:sz w:val="18"/>
      <w:szCs w:val="18"/>
    </w:rPr>
  </w:style>
  <w:style w:type="paragraph" w:customStyle="1" w:styleId="patika">
    <w:name w:val="patička"/>
    <w:basedOn w:val="hlavika"/>
    <w:qFormat/>
    <w:rsid w:val="00353C6B"/>
    <w:pPr>
      <w:tabs>
        <w:tab w:val="left" w:pos="2268"/>
        <w:tab w:val="left" w:pos="4536"/>
        <w:tab w:val="left" w:pos="6804"/>
      </w:tabs>
      <w:spacing w:after="0"/>
    </w:pPr>
    <w:rPr>
      <w:sz w:val="16"/>
    </w:rPr>
  </w:style>
  <w:style w:type="table" w:styleId="Mkatabulky">
    <w:name w:val="Table Grid"/>
    <w:basedOn w:val="Normlntabulka"/>
    <w:locked/>
    <w:rsid w:val="004D1553"/>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Zkladntextodsazen">
    <w:name w:val="Body Text Indent"/>
    <w:basedOn w:val="Normln"/>
    <w:link w:val="ZkladntextodsazenChar"/>
    <w:locked/>
    <w:rsid w:val="00D357AA"/>
    <w:pPr>
      <w:spacing w:after="120"/>
      <w:ind w:left="283"/>
    </w:pPr>
    <w:rPr>
      <w:rFonts w:ascii="Times New Roman" w:eastAsia="Times New Roman" w:hAnsi="Times New Roman"/>
      <w:sz w:val="24"/>
      <w:szCs w:val="24"/>
      <w:lang w:eastAsia="cs-CZ"/>
    </w:rPr>
  </w:style>
  <w:style w:type="paragraph" w:customStyle="1" w:styleId="DefaultParagraphFontParaCharCharCharCharChar">
    <w:name w:val="Default Paragraph Font Para Char Char Char Char Char"/>
    <w:basedOn w:val="Normln"/>
    <w:rsid w:val="00926835"/>
    <w:pPr>
      <w:spacing w:after="160" w:line="240" w:lineRule="exact"/>
    </w:pPr>
    <w:rPr>
      <w:rFonts w:ascii="Verdana" w:eastAsia="Times New Roman" w:hAnsi="Verdana"/>
      <w:sz w:val="20"/>
      <w:szCs w:val="20"/>
      <w:lang w:val="en-US"/>
    </w:rPr>
  </w:style>
  <w:style w:type="paragraph" w:styleId="Zkladntext2">
    <w:name w:val="Body Text 2"/>
    <w:basedOn w:val="Normln"/>
    <w:locked/>
    <w:rsid w:val="00DE118C"/>
    <w:pPr>
      <w:spacing w:after="120" w:line="480" w:lineRule="auto"/>
    </w:pPr>
  </w:style>
  <w:style w:type="paragraph" w:styleId="Rozvrendokumentu">
    <w:name w:val="Document Map"/>
    <w:basedOn w:val="Normln"/>
    <w:semiHidden/>
    <w:locked/>
    <w:rsid w:val="00C35682"/>
    <w:pPr>
      <w:shd w:val="clear" w:color="auto" w:fill="000080"/>
    </w:pPr>
    <w:rPr>
      <w:rFonts w:ascii="Tahoma" w:hAnsi="Tahoma" w:cs="Tahoma"/>
      <w:sz w:val="20"/>
      <w:szCs w:val="20"/>
    </w:rPr>
  </w:style>
  <w:style w:type="paragraph" w:styleId="Zkladntext3">
    <w:name w:val="Body Text 3"/>
    <w:basedOn w:val="Normln"/>
    <w:locked/>
    <w:rsid w:val="00AA38E3"/>
    <w:pPr>
      <w:spacing w:after="120"/>
    </w:pPr>
    <w:rPr>
      <w:sz w:val="16"/>
      <w:szCs w:val="16"/>
    </w:rPr>
  </w:style>
  <w:style w:type="character" w:styleId="Siln">
    <w:name w:val="Strong"/>
    <w:basedOn w:val="Standardnpsmoodstavce"/>
    <w:uiPriority w:val="22"/>
    <w:qFormat/>
    <w:locked/>
    <w:rsid w:val="002253E9"/>
    <w:rPr>
      <w:b/>
      <w:bCs/>
    </w:rPr>
  </w:style>
  <w:style w:type="character" w:styleId="Sledovanodkaz">
    <w:name w:val="FollowedHyperlink"/>
    <w:basedOn w:val="Standardnpsmoodstavce"/>
    <w:uiPriority w:val="99"/>
    <w:semiHidden/>
    <w:unhideWhenUsed/>
    <w:locked/>
    <w:rsid w:val="00BC5270"/>
    <w:rPr>
      <w:color w:val="800080"/>
      <w:u w:val="single"/>
    </w:rPr>
  </w:style>
  <w:style w:type="character" w:customStyle="1" w:styleId="ZkladntextodsazenChar">
    <w:name w:val="Základní text odsazený Char"/>
    <w:basedOn w:val="Standardnpsmoodstavce"/>
    <w:link w:val="Zkladntextodsazen"/>
    <w:rsid w:val="00FB2144"/>
    <w:rPr>
      <w:rFonts w:ascii="Times New Roman" w:eastAsia="Times New Roman" w:hAnsi="Times New Roman"/>
      <w:sz w:val="24"/>
      <w:szCs w:val="24"/>
    </w:rPr>
  </w:style>
  <w:style w:type="paragraph" w:styleId="Odstavecseseznamem">
    <w:name w:val="List Paragraph"/>
    <w:basedOn w:val="Normln"/>
    <w:uiPriority w:val="34"/>
    <w:qFormat/>
    <w:rsid w:val="00D7312D"/>
    <w:pPr>
      <w:ind w:left="720"/>
      <w:contextualSpacing/>
    </w:pPr>
  </w:style>
  <w:style w:type="character" w:customStyle="1" w:styleId="rf-trn-lbl">
    <w:name w:val="rf-trn-lbl"/>
    <w:basedOn w:val="Standardnpsmoodstavce"/>
    <w:rsid w:val="006D3739"/>
  </w:style>
  <w:style w:type="character" w:customStyle="1" w:styleId="detail">
    <w:name w:val="detail"/>
    <w:basedOn w:val="Standardnpsmoodstavce"/>
    <w:rsid w:val="00001B75"/>
  </w:style>
</w:styles>
</file>

<file path=word/webSettings.xml><?xml version="1.0" encoding="utf-8"?>
<w:webSettings xmlns:r="http://schemas.openxmlformats.org/officeDocument/2006/relationships" xmlns:w="http://schemas.openxmlformats.org/wordprocessingml/2006/main">
  <w:divs>
    <w:div w:id="102651943">
      <w:bodyDiv w:val="1"/>
      <w:marLeft w:val="0"/>
      <w:marRight w:val="0"/>
      <w:marTop w:val="0"/>
      <w:marBottom w:val="0"/>
      <w:divBdr>
        <w:top w:val="none" w:sz="0" w:space="0" w:color="auto"/>
        <w:left w:val="none" w:sz="0" w:space="0" w:color="auto"/>
        <w:bottom w:val="none" w:sz="0" w:space="0" w:color="auto"/>
        <w:right w:val="none" w:sz="0" w:space="0" w:color="auto"/>
      </w:divBdr>
      <w:divsChild>
        <w:div w:id="1884516393">
          <w:marLeft w:val="0"/>
          <w:marRight w:val="0"/>
          <w:marTop w:val="0"/>
          <w:marBottom w:val="0"/>
          <w:divBdr>
            <w:top w:val="none" w:sz="0" w:space="0" w:color="auto"/>
            <w:left w:val="none" w:sz="0" w:space="0" w:color="auto"/>
            <w:bottom w:val="none" w:sz="0" w:space="0" w:color="auto"/>
            <w:right w:val="none" w:sz="0" w:space="0" w:color="auto"/>
          </w:divBdr>
          <w:divsChild>
            <w:div w:id="1968393955">
              <w:marLeft w:val="0"/>
              <w:marRight w:val="0"/>
              <w:marTop w:val="0"/>
              <w:marBottom w:val="0"/>
              <w:divBdr>
                <w:top w:val="none" w:sz="0" w:space="0" w:color="auto"/>
                <w:left w:val="none" w:sz="0" w:space="0" w:color="auto"/>
                <w:bottom w:val="none" w:sz="0" w:space="0" w:color="auto"/>
                <w:right w:val="none" w:sz="0" w:space="0" w:color="auto"/>
              </w:divBdr>
              <w:divsChild>
                <w:div w:id="1020663566">
                  <w:marLeft w:val="0"/>
                  <w:marRight w:val="0"/>
                  <w:marTop w:val="0"/>
                  <w:marBottom w:val="0"/>
                  <w:divBdr>
                    <w:top w:val="none" w:sz="0" w:space="0" w:color="auto"/>
                    <w:left w:val="none" w:sz="0" w:space="0" w:color="auto"/>
                    <w:bottom w:val="none" w:sz="0" w:space="0" w:color="auto"/>
                    <w:right w:val="none" w:sz="0" w:space="0" w:color="auto"/>
                  </w:divBdr>
                  <w:divsChild>
                    <w:div w:id="341903776">
                      <w:marLeft w:val="0"/>
                      <w:marRight w:val="0"/>
                      <w:marTop w:val="0"/>
                      <w:marBottom w:val="0"/>
                      <w:divBdr>
                        <w:top w:val="none" w:sz="0" w:space="0" w:color="auto"/>
                        <w:left w:val="none" w:sz="0" w:space="0" w:color="auto"/>
                        <w:bottom w:val="none" w:sz="0" w:space="0" w:color="auto"/>
                        <w:right w:val="none" w:sz="0" w:space="0" w:color="auto"/>
                      </w:divBdr>
                      <w:divsChild>
                        <w:div w:id="481851297">
                          <w:marLeft w:val="0"/>
                          <w:marRight w:val="0"/>
                          <w:marTop w:val="0"/>
                          <w:marBottom w:val="0"/>
                          <w:divBdr>
                            <w:top w:val="none" w:sz="0" w:space="0" w:color="auto"/>
                            <w:left w:val="none" w:sz="0" w:space="0" w:color="auto"/>
                            <w:bottom w:val="none" w:sz="0" w:space="0" w:color="auto"/>
                            <w:right w:val="none" w:sz="0" w:space="0" w:color="auto"/>
                          </w:divBdr>
                          <w:divsChild>
                            <w:div w:id="1733504397">
                              <w:marLeft w:val="0"/>
                              <w:marRight w:val="0"/>
                              <w:marTop w:val="0"/>
                              <w:marBottom w:val="0"/>
                              <w:divBdr>
                                <w:top w:val="none" w:sz="0" w:space="0" w:color="auto"/>
                                <w:left w:val="none" w:sz="0" w:space="0" w:color="auto"/>
                                <w:bottom w:val="none" w:sz="0" w:space="0" w:color="auto"/>
                                <w:right w:val="none" w:sz="0" w:space="0" w:color="auto"/>
                              </w:divBdr>
                              <w:divsChild>
                                <w:div w:id="539169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7942205">
      <w:bodyDiv w:val="1"/>
      <w:marLeft w:val="0"/>
      <w:marRight w:val="0"/>
      <w:marTop w:val="0"/>
      <w:marBottom w:val="0"/>
      <w:divBdr>
        <w:top w:val="none" w:sz="0" w:space="0" w:color="auto"/>
        <w:left w:val="none" w:sz="0" w:space="0" w:color="auto"/>
        <w:bottom w:val="none" w:sz="0" w:space="0" w:color="auto"/>
        <w:right w:val="none" w:sz="0" w:space="0" w:color="auto"/>
      </w:divBdr>
      <w:divsChild>
        <w:div w:id="1208641877">
          <w:marLeft w:val="0"/>
          <w:marRight w:val="0"/>
          <w:marTop w:val="0"/>
          <w:marBottom w:val="0"/>
          <w:divBdr>
            <w:top w:val="none" w:sz="0" w:space="0" w:color="auto"/>
            <w:left w:val="none" w:sz="0" w:space="0" w:color="auto"/>
            <w:bottom w:val="none" w:sz="0" w:space="0" w:color="auto"/>
            <w:right w:val="none" w:sz="0" w:space="0" w:color="auto"/>
          </w:divBdr>
          <w:divsChild>
            <w:div w:id="600837830">
              <w:marLeft w:val="0"/>
              <w:marRight w:val="0"/>
              <w:marTop w:val="0"/>
              <w:marBottom w:val="0"/>
              <w:divBdr>
                <w:top w:val="none" w:sz="0" w:space="0" w:color="auto"/>
                <w:left w:val="none" w:sz="0" w:space="0" w:color="auto"/>
                <w:bottom w:val="none" w:sz="0" w:space="0" w:color="auto"/>
                <w:right w:val="none" w:sz="0" w:space="0" w:color="auto"/>
              </w:divBdr>
              <w:divsChild>
                <w:div w:id="73547938">
                  <w:marLeft w:val="0"/>
                  <w:marRight w:val="0"/>
                  <w:marTop w:val="0"/>
                  <w:marBottom w:val="0"/>
                  <w:divBdr>
                    <w:top w:val="none" w:sz="0" w:space="0" w:color="auto"/>
                    <w:left w:val="none" w:sz="0" w:space="0" w:color="auto"/>
                    <w:bottom w:val="none" w:sz="0" w:space="0" w:color="auto"/>
                    <w:right w:val="none" w:sz="0" w:space="0" w:color="auto"/>
                  </w:divBdr>
                  <w:divsChild>
                    <w:div w:id="409501488">
                      <w:marLeft w:val="0"/>
                      <w:marRight w:val="0"/>
                      <w:marTop w:val="0"/>
                      <w:marBottom w:val="0"/>
                      <w:divBdr>
                        <w:top w:val="none" w:sz="0" w:space="0" w:color="auto"/>
                        <w:left w:val="none" w:sz="0" w:space="0" w:color="auto"/>
                        <w:bottom w:val="none" w:sz="0" w:space="0" w:color="auto"/>
                        <w:right w:val="none" w:sz="0" w:space="0" w:color="auto"/>
                      </w:divBdr>
                      <w:divsChild>
                        <w:div w:id="562328962">
                          <w:marLeft w:val="0"/>
                          <w:marRight w:val="0"/>
                          <w:marTop w:val="0"/>
                          <w:marBottom w:val="0"/>
                          <w:divBdr>
                            <w:top w:val="none" w:sz="0" w:space="0" w:color="auto"/>
                            <w:left w:val="none" w:sz="0" w:space="0" w:color="auto"/>
                            <w:bottom w:val="none" w:sz="0" w:space="0" w:color="auto"/>
                            <w:right w:val="none" w:sz="0" w:space="0" w:color="auto"/>
                          </w:divBdr>
                          <w:divsChild>
                            <w:div w:id="2022005117">
                              <w:marLeft w:val="0"/>
                              <w:marRight w:val="0"/>
                              <w:marTop w:val="0"/>
                              <w:marBottom w:val="0"/>
                              <w:divBdr>
                                <w:top w:val="none" w:sz="0" w:space="0" w:color="auto"/>
                                <w:left w:val="none" w:sz="0" w:space="0" w:color="auto"/>
                                <w:bottom w:val="none" w:sz="0" w:space="0" w:color="auto"/>
                                <w:right w:val="none" w:sz="0" w:space="0" w:color="auto"/>
                              </w:divBdr>
                              <w:divsChild>
                                <w:div w:id="215240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1072474">
      <w:bodyDiv w:val="1"/>
      <w:marLeft w:val="0"/>
      <w:marRight w:val="0"/>
      <w:marTop w:val="0"/>
      <w:marBottom w:val="0"/>
      <w:divBdr>
        <w:top w:val="none" w:sz="0" w:space="0" w:color="auto"/>
        <w:left w:val="none" w:sz="0" w:space="0" w:color="auto"/>
        <w:bottom w:val="none" w:sz="0" w:space="0" w:color="auto"/>
        <w:right w:val="none" w:sz="0" w:space="0" w:color="auto"/>
      </w:divBdr>
    </w:div>
    <w:div w:id="333849984">
      <w:bodyDiv w:val="1"/>
      <w:marLeft w:val="0"/>
      <w:marRight w:val="0"/>
      <w:marTop w:val="0"/>
      <w:marBottom w:val="0"/>
      <w:divBdr>
        <w:top w:val="none" w:sz="0" w:space="0" w:color="auto"/>
        <w:left w:val="none" w:sz="0" w:space="0" w:color="auto"/>
        <w:bottom w:val="none" w:sz="0" w:space="0" w:color="auto"/>
        <w:right w:val="none" w:sz="0" w:space="0" w:color="auto"/>
      </w:divBdr>
      <w:divsChild>
        <w:div w:id="939802385">
          <w:marLeft w:val="0"/>
          <w:marRight w:val="0"/>
          <w:marTop w:val="0"/>
          <w:marBottom w:val="0"/>
          <w:divBdr>
            <w:top w:val="none" w:sz="0" w:space="0" w:color="auto"/>
            <w:left w:val="none" w:sz="0" w:space="0" w:color="auto"/>
            <w:bottom w:val="none" w:sz="0" w:space="0" w:color="auto"/>
            <w:right w:val="none" w:sz="0" w:space="0" w:color="auto"/>
          </w:divBdr>
          <w:divsChild>
            <w:div w:id="1729300445">
              <w:marLeft w:val="0"/>
              <w:marRight w:val="0"/>
              <w:marTop w:val="90"/>
              <w:marBottom w:val="0"/>
              <w:divBdr>
                <w:top w:val="single" w:sz="6" w:space="5" w:color="666666"/>
                <w:left w:val="none" w:sz="0" w:space="0" w:color="auto"/>
                <w:bottom w:val="none" w:sz="0" w:space="0" w:color="auto"/>
                <w:right w:val="none" w:sz="0" w:space="0" w:color="auto"/>
              </w:divBdr>
            </w:div>
          </w:divsChild>
        </w:div>
      </w:divsChild>
    </w:div>
    <w:div w:id="583220096">
      <w:bodyDiv w:val="1"/>
      <w:marLeft w:val="0"/>
      <w:marRight w:val="0"/>
      <w:marTop w:val="0"/>
      <w:marBottom w:val="0"/>
      <w:divBdr>
        <w:top w:val="none" w:sz="0" w:space="0" w:color="auto"/>
        <w:left w:val="none" w:sz="0" w:space="0" w:color="auto"/>
        <w:bottom w:val="none" w:sz="0" w:space="0" w:color="auto"/>
        <w:right w:val="none" w:sz="0" w:space="0" w:color="auto"/>
      </w:divBdr>
    </w:div>
    <w:div w:id="620066390">
      <w:bodyDiv w:val="1"/>
      <w:marLeft w:val="0"/>
      <w:marRight w:val="0"/>
      <w:marTop w:val="0"/>
      <w:marBottom w:val="0"/>
      <w:divBdr>
        <w:top w:val="none" w:sz="0" w:space="0" w:color="auto"/>
        <w:left w:val="none" w:sz="0" w:space="0" w:color="auto"/>
        <w:bottom w:val="none" w:sz="0" w:space="0" w:color="auto"/>
        <w:right w:val="none" w:sz="0" w:space="0" w:color="auto"/>
      </w:divBdr>
      <w:divsChild>
        <w:div w:id="415982029">
          <w:marLeft w:val="0"/>
          <w:marRight w:val="0"/>
          <w:marTop w:val="0"/>
          <w:marBottom w:val="0"/>
          <w:divBdr>
            <w:top w:val="none" w:sz="0" w:space="0" w:color="auto"/>
            <w:left w:val="none" w:sz="0" w:space="0" w:color="auto"/>
            <w:bottom w:val="none" w:sz="0" w:space="0" w:color="auto"/>
            <w:right w:val="none" w:sz="0" w:space="0" w:color="auto"/>
          </w:divBdr>
          <w:divsChild>
            <w:div w:id="931282158">
              <w:marLeft w:val="0"/>
              <w:marRight w:val="0"/>
              <w:marTop w:val="0"/>
              <w:marBottom w:val="0"/>
              <w:divBdr>
                <w:top w:val="none" w:sz="0" w:space="0" w:color="auto"/>
                <w:left w:val="none" w:sz="0" w:space="0" w:color="auto"/>
                <w:bottom w:val="none" w:sz="0" w:space="0" w:color="auto"/>
                <w:right w:val="none" w:sz="0" w:space="0" w:color="auto"/>
              </w:divBdr>
              <w:divsChild>
                <w:div w:id="2055806686">
                  <w:marLeft w:val="0"/>
                  <w:marRight w:val="0"/>
                  <w:marTop w:val="0"/>
                  <w:marBottom w:val="0"/>
                  <w:divBdr>
                    <w:top w:val="none" w:sz="0" w:space="0" w:color="auto"/>
                    <w:left w:val="none" w:sz="0" w:space="0" w:color="auto"/>
                    <w:bottom w:val="none" w:sz="0" w:space="0" w:color="auto"/>
                    <w:right w:val="none" w:sz="0" w:space="0" w:color="auto"/>
                  </w:divBdr>
                  <w:divsChild>
                    <w:div w:id="437020622">
                      <w:marLeft w:val="0"/>
                      <w:marRight w:val="0"/>
                      <w:marTop w:val="0"/>
                      <w:marBottom w:val="0"/>
                      <w:divBdr>
                        <w:top w:val="none" w:sz="0" w:space="0" w:color="auto"/>
                        <w:left w:val="none" w:sz="0" w:space="0" w:color="auto"/>
                        <w:bottom w:val="none" w:sz="0" w:space="0" w:color="auto"/>
                        <w:right w:val="none" w:sz="0" w:space="0" w:color="auto"/>
                      </w:divBdr>
                      <w:divsChild>
                        <w:div w:id="903834138">
                          <w:marLeft w:val="0"/>
                          <w:marRight w:val="0"/>
                          <w:marTop w:val="0"/>
                          <w:marBottom w:val="0"/>
                          <w:divBdr>
                            <w:top w:val="none" w:sz="0" w:space="0" w:color="auto"/>
                            <w:left w:val="none" w:sz="0" w:space="0" w:color="auto"/>
                            <w:bottom w:val="none" w:sz="0" w:space="0" w:color="auto"/>
                            <w:right w:val="none" w:sz="0" w:space="0" w:color="auto"/>
                          </w:divBdr>
                          <w:divsChild>
                            <w:div w:id="1336420686">
                              <w:marLeft w:val="0"/>
                              <w:marRight w:val="0"/>
                              <w:marTop w:val="0"/>
                              <w:marBottom w:val="0"/>
                              <w:divBdr>
                                <w:top w:val="none" w:sz="0" w:space="0" w:color="auto"/>
                                <w:left w:val="none" w:sz="0" w:space="0" w:color="auto"/>
                                <w:bottom w:val="none" w:sz="0" w:space="0" w:color="auto"/>
                                <w:right w:val="none" w:sz="0" w:space="0" w:color="auto"/>
                              </w:divBdr>
                              <w:divsChild>
                                <w:div w:id="1567185885">
                                  <w:marLeft w:val="0"/>
                                  <w:marRight w:val="0"/>
                                  <w:marTop w:val="0"/>
                                  <w:marBottom w:val="0"/>
                                  <w:divBdr>
                                    <w:top w:val="none" w:sz="0" w:space="0" w:color="auto"/>
                                    <w:left w:val="none" w:sz="0" w:space="0" w:color="auto"/>
                                    <w:bottom w:val="none" w:sz="0" w:space="0" w:color="auto"/>
                                    <w:right w:val="none" w:sz="0" w:space="0" w:color="auto"/>
                                  </w:divBdr>
                                  <w:divsChild>
                                    <w:div w:id="1567256159">
                                      <w:marLeft w:val="0"/>
                                      <w:marRight w:val="0"/>
                                      <w:marTop w:val="0"/>
                                      <w:marBottom w:val="0"/>
                                      <w:divBdr>
                                        <w:top w:val="none" w:sz="0" w:space="0" w:color="auto"/>
                                        <w:left w:val="none" w:sz="0" w:space="0" w:color="auto"/>
                                        <w:bottom w:val="none" w:sz="0" w:space="0" w:color="auto"/>
                                        <w:right w:val="none" w:sz="0" w:space="0" w:color="auto"/>
                                      </w:divBdr>
                                      <w:divsChild>
                                        <w:div w:id="24016066">
                                          <w:marLeft w:val="0"/>
                                          <w:marRight w:val="0"/>
                                          <w:marTop w:val="0"/>
                                          <w:marBottom w:val="0"/>
                                          <w:divBdr>
                                            <w:top w:val="none" w:sz="0" w:space="0" w:color="auto"/>
                                            <w:left w:val="none" w:sz="0" w:space="0" w:color="auto"/>
                                            <w:bottom w:val="none" w:sz="0" w:space="0" w:color="auto"/>
                                            <w:right w:val="none" w:sz="0" w:space="0" w:color="auto"/>
                                          </w:divBdr>
                                          <w:divsChild>
                                            <w:div w:id="2010208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26879734">
      <w:bodyDiv w:val="1"/>
      <w:marLeft w:val="0"/>
      <w:marRight w:val="0"/>
      <w:marTop w:val="0"/>
      <w:marBottom w:val="0"/>
      <w:divBdr>
        <w:top w:val="none" w:sz="0" w:space="0" w:color="auto"/>
        <w:left w:val="none" w:sz="0" w:space="0" w:color="auto"/>
        <w:bottom w:val="none" w:sz="0" w:space="0" w:color="auto"/>
        <w:right w:val="none" w:sz="0" w:space="0" w:color="auto"/>
      </w:divBdr>
      <w:divsChild>
        <w:div w:id="1725256007">
          <w:marLeft w:val="0"/>
          <w:marRight w:val="0"/>
          <w:marTop w:val="0"/>
          <w:marBottom w:val="0"/>
          <w:divBdr>
            <w:top w:val="none" w:sz="0" w:space="0" w:color="auto"/>
            <w:left w:val="none" w:sz="0" w:space="0" w:color="auto"/>
            <w:bottom w:val="none" w:sz="0" w:space="0" w:color="auto"/>
            <w:right w:val="none" w:sz="0" w:space="0" w:color="auto"/>
          </w:divBdr>
          <w:divsChild>
            <w:div w:id="1802573905">
              <w:marLeft w:val="0"/>
              <w:marRight w:val="0"/>
              <w:marTop w:val="0"/>
              <w:marBottom w:val="0"/>
              <w:divBdr>
                <w:top w:val="none" w:sz="0" w:space="0" w:color="auto"/>
                <w:left w:val="none" w:sz="0" w:space="0" w:color="auto"/>
                <w:bottom w:val="none" w:sz="0" w:space="0" w:color="auto"/>
                <w:right w:val="none" w:sz="0" w:space="0" w:color="auto"/>
              </w:divBdr>
              <w:divsChild>
                <w:div w:id="434057629">
                  <w:marLeft w:val="0"/>
                  <w:marRight w:val="0"/>
                  <w:marTop w:val="0"/>
                  <w:marBottom w:val="0"/>
                  <w:divBdr>
                    <w:top w:val="none" w:sz="0" w:space="0" w:color="auto"/>
                    <w:left w:val="none" w:sz="0" w:space="0" w:color="auto"/>
                    <w:bottom w:val="none" w:sz="0" w:space="0" w:color="auto"/>
                    <w:right w:val="none" w:sz="0" w:space="0" w:color="auto"/>
                  </w:divBdr>
                  <w:divsChild>
                    <w:div w:id="1163663132">
                      <w:marLeft w:val="0"/>
                      <w:marRight w:val="0"/>
                      <w:marTop w:val="0"/>
                      <w:marBottom w:val="0"/>
                      <w:divBdr>
                        <w:top w:val="none" w:sz="0" w:space="0" w:color="auto"/>
                        <w:left w:val="none" w:sz="0" w:space="0" w:color="auto"/>
                        <w:bottom w:val="none" w:sz="0" w:space="0" w:color="auto"/>
                        <w:right w:val="none" w:sz="0" w:space="0" w:color="auto"/>
                      </w:divBdr>
                      <w:divsChild>
                        <w:div w:id="536090747">
                          <w:marLeft w:val="0"/>
                          <w:marRight w:val="0"/>
                          <w:marTop w:val="0"/>
                          <w:marBottom w:val="0"/>
                          <w:divBdr>
                            <w:top w:val="none" w:sz="0" w:space="0" w:color="auto"/>
                            <w:left w:val="none" w:sz="0" w:space="0" w:color="auto"/>
                            <w:bottom w:val="none" w:sz="0" w:space="0" w:color="auto"/>
                            <w:right w:val="none" w:sz="0" w:space="0" w:color="auto"/>
                          </w:divBdr>
                          <w:divsChild>
                            <w:div w:id="1417558941">
                              <w:marLeft w:val="0"/>
                              <w:marRight w:val="0"/>
                              <w:marTop w:val="0"/>
                              <w:marBottom w:val="0"/>
                              <w:divBdr>
                                <w:top w:val="none" w:sz="0" w:space="0" w:color="auto"/>
                                <w:left w:val="none" w:sz="0" w:space="0" w:color="auto"/>
                                <w:bottom w:val="none" w:sz="0" w:space="0" w:color="auto"/>
                                <w:right w:val="none" w:sz="0" w:space="0" w:color="auto"/>
                              </w:divBdr>
                              <w:divsChild>
                                <w:div w:id="282928650">
                                  <w:marLeft w:val="0"/>
                                  <w:marRight w:val="0"/>
                                  <w:marTop w:val="0"/>
                                  <w:marBottom w:val="0"/>
                                  <w:divBdr>
                                    <w:top w:val="none" w:sz="0" w:space="0" w:color="auto"/>
                                    <w:left w:val="none" w:sz="0" w:space="0" w:color="auto"/>
                                    <w:bottom w:val="none" w:sz="0" w:space="0" w:color="auto"/>
                                    <w:right w:val="none" w:sz="0" w:space="0" w:color="auto"/>
                                  </w:divBdr>
                                  <w:divsChild>
                                    <w:div w:id="1806310366">
                                      <w:marLeft w:val="0"/>
                                      <w:marRight w:val="0"/>
                                      <w:marTop w:val="0"/>
                                      <w:marBottom w:val="0"/>
                                      <w:divBdr>
                                        <w:top w:val="none" w:sz="0" w:space="0" w:color="auto"/>
                                        <w:left w:val="none" w:sz="0" w:space="0" w:color="auto"/>
                                        <w:bottom w:val="none" w:sz="0" w:space="0" w:color="auto"/>
                                        <w:right w:val="none" w:sz="0" w:space="0" w:color="auto"/>
                                      </w:divBdr>
                                      <w:divsChild>
                                        <w:div w:id="602153749">
                                          <w:marLeft w:val="0"/>
                                          <w:marRight w:val="0"/>
                                          <w:marTop w:val="0"/>
                                          <w:marBottom w:val="0"/>
                                          <w:divBdr>
                                            <w:top w:val="none" w:sz="0" w:space="0" w:color="auto"/>
                                            <w:left w:val="none" w:sz="0" w:space="0" w:color="auto"/>
                                            <w:bottom w:val="none" w:sz="0" w:space="0" w:color="auto"/>
                                            <w:right w:val="none" w:sz="0" w:space="0" w:color="auto"/>
                                          </w:divBdr>
                                          <w:divsChild>
                                            <w:div w:id="693573918">
                                              <w:marLeft w:val="0"/>
                                              <w:marRight w:val="0"/>
                                              <w:marTop w:val="0"/>
                                              <w:marBottom w:val="0"/>
                                              <w:divBdr>
                                                <w:top w:val="none" w:sz="0" w:space="0" w:color="auto"/>
                                                <w:left w:val="none" w:sz="0" w:space="0" w:color="auto"/>
                                                <w:bottom w:val="none" w:sz="0" w:space="0" w:color="auto"/>
                                                <w:right w:val="none" w:sz="0" w:space="0" w:color="auto"/>
                                              </w:divBdr>
                                              <w:divsChild>
                                                <w:div w:id="231738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37626980">
      <w:bodyDiv w:val="1"/>
      <w:marLeft w:val="0"/>
      <w:marRight w:val="0"/>
      <w:marTop w:val="0"/>
      <w:marBottom w:val="0"/>
      <w:divBdr>
        <w:top w:val="none" w:sz="0" w:space="0" w:color="auto"/>
        <w:left w:val="none" w:sz="0" w:space="0" w:color="auto"/>
        <w:bottom w:val="none" w:sz="0" w:space="0" w:color="auto"/>
        <w:right w:val="none" w:sz="0" w:space="0" w:color="auto"/>
      </w:divBdr>
      <w:divsChild>
        <w:div w:id="686062718">
          <w:marLeft w:val="0"/>
          <w:marRight w:val="0"/>
          <w:marTop w:val="0"/>
          <w:marBottom w:val="0"/>
          <w:divBdr>
            <w:top w:val="none" w:sz="0" w:space="0" w:color="auto"/>
            <w:left w:val="none" w:sz="0" w:space="0" w:color="auto"/>
            <w:bottom w:val="none" w:sz="0" w:space="0" w:color="auto"/>
            <w:right w:val="none" w:sz="0" w:space="0" w:color="auto"/>
          </w:divBdr>
          <w:divsChild>
            <w:div w:id="362630404">
              <w:marLeft w:val="0"/>
              <w:marRight w:val="0"/>
              <w:marTop w:val="0"/>
              <w:marBottom w:val="0"/>
              <w:divBdr>
                <w:top w:val="none" w:sz="0" w:space="0" w:color="auto"/>
                <w:left w:val="none" w:sz="0" w:space="0" w:color="auto"/>
                <w:bottom w:val="none" w:sz="0" w:space="0" w:color="auto"/>
                <w:right w:val="none" w:sz="0" w:space="0" w:color="auto"/>
              </w:divBdr>
              <w:divsChild>
                <w:div w:id="979000280">
                  <w:marLeft w:val="0"/>
                  <w:marRight w:val="0"/>
                  <w:marTop w:val="0"/>
                  <w:marBottom w:val="0"/>
                  <w:divBdr>
                    <w:top w:val="none" w:sz="0" w:space="0" w:color="auto"/>
                    <w:left w:val="none" w:sz="0" w:space="0" w:color="auto"/>
                    <w:bottom w:val="none" w:sz="0" w:space="0" w:color="auto"/>
                    <w:right w:val="none" w:sz="0" w:space="0" w:color="auto"/>
                  </w:divBdr>
                  <w:divsChild>
                    <w:div w:id="1009329339">
                      <w:marLeft w:val="0"/>
                      <w:marRight w:val="0"/>
                      <w:marTop w:val="0"/>
                      <w:marBottom w:val="0"/>
                      <w:divBdr>
                        <w:top w:val="none" w:sz="0" w:space="0" w:color="auto"/>
                        <w:left w:val="none" w:sz="0" w:space="0" w:color="auto"/>
                        <w:bottom w:val="none" w:sz="0" w:space="0" w:color="auto"/>
                        <w:right w:val="none" w:sz="0" w:space="0" w:color="auto"/>
                      </w:divBdr>
                      <w:divsChild>
                        <w:div w:id="126553274">
                          <w:marLeft w:val="0"/>
                          <w:marRight w:val="0"/>
                          <w:marTop w:val="0"/>
                          <w:marBottom w:val="0"/>
                          <w:divBdr>
                            <w:top w:val="none" w:sz="0" w:space="0" w:color="auto"/>
                            <w:left w:val="none" w:sz="0" w:space="0" w:color="auto"/>
                            <w:bottom w:val="none" w:sz="0" w:space="0" w:color="auto"/>
                            <w:right w:val="none" w:sz="0" w:space="0" w:color="auto"/>
                          </w:divBdr>
                          <w:divsChild>
                            <w:div w:id="992369390">
                              <w:marLeft w:val="0"/>
                              <w:marRight w:val="0"/>
                              <w:marTop w:val="0"/>
                              <w:marBottom w:val="0"/>
                              <w:divBdr>
                                <w:top w:val="none" w:sz="0" w:space="0" w:color="auto"/>
                                <w:left w:val="none" w:sz="0" w:space="0" w:color="auto"/>
                                <w:bottom w:val="none" w:sz="0" w:space="0" w:color="auto"/>
                                <w:right w:val="none" w:sz="0" w:space="0" w:color="auto"/>
                              </w:divBdr>
                              <w:divsChild>
                                <w:div w:id="1039477698">
                                  <w:marLeft w:val="0"/>
                                  <w:marRight w:val="0"/>
                                  <w:marTop w:val="0"/>
                                  <w:marBottom w:val="0"/>
                                  <w:divBdr>
                                    <w:top w:val="none" w:sz="0" w:space="0" w:color="auto"/>
                                    <w:left w:val="none" w:sz="0" w:space="0" w:color="auto"/>
                                    <w:bottom w:val="none" w:sz="0" w:space="0" w:color="auto"/>
                                    <w:right w:val="none" w:sz="0" w:space="0" w:color="auto"/>
                                  </w:divBdr>
                                  <w:divsChild>
                                    <w:div w:id="2115705739">
                                      <w:marLeft w:val="0"/>
                                      <w:marRight w:val="0"/>
                                      <w:marTop w:val="0"/>
                                      <w:marBottom w:val="0"/>
                                      <w:divBdr>
                                        <w:top w:val="none" w:sz="0" w:space="0" w:color="auto"/>
                                        <w:left w:val="none" w:sz="0" w:space="0" w:color="auto"/>
                                        <w:bottom w:val="none" w:sz="0" w:space="0" w:color="auto"/>
                                        <w:right w:val="none" w:sz="0" w:space="0" w:color="auto"/>
                                      </w:divBdr>
                                      <w:divsChild>
                                        <w:div w:id="1589849825">
                                          <w:marLeft w:val="0"/>
                                          <w:marRight w:val="0"/>
                                          <w:marTop w:val="0"/>
                                          <w:marBottom w:val="0"/>
                                          <w:divBdr>
                                            <w:top w:val="none" w:sz="0" w:space="0" w:color="auto"/>
                                            <w:left w:val="none" w:sz="0" w:space="0" w:color="auto"/>
                                            <w:bottom w:val="none" w:sz="0" w:space="0" w:color="auto"/>
                                            <w:right w:val="none" w:sz="0" w:space="0" w:color="auto"/>
                                          </w:divBdr>
                                          <w:divsChild>
                                            <w:div w:id="1187132349">
                                              <w:marLeft w:val="0"/>
                                              <w:marRight w:val="0"/>
                                              <w:marTop w:val="0"/>
                                              <w:marBottom w:val="0"/>
                                              <w:divBdr>
                                                <w:top w:val="none" w:sz="0" w:space="0" w:color="auto"/>
                                                <w:left w:val="none" w:sz="0" w:space="0" w:color="auto"/>
                                                <w:bottom w:val="none" w:sz="0" w:space="0" w:color="auto"/>
                                                <w:right w:val="none" w:sz="0" w:space="0" w:color="auto"/>
                                              </w:divBdr>
                                              <w:divsChild>
                                                <w:div w:id="1576864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801118695">
      <w:bodyDiv w:val="1"/>
      <w:marLeft w:val="0"/>
      <w:marRight w:val="0"/>
      <w:marTop w:val="0"/>
      <w:marBottom w:val="0"/>
      <w:divBdr>
        <w:top w:val="none" w:sz="0" w:space="0" w:color="auto"/>
        <w:left w:val="none" w:sz="0" w:space="0" w:color="auto"/>
        <w:bottom w:val="none" w:sz="0" w:space="0" w:color="auto"/>
        <w:right w:val="none" w:sz="0" w:space="0" w:color="auto"/>
      </w:divBdr>
      <w:divsChild>
        <w:div w:id="1102652760">
          <w:marLeft w:val="0"/>
          <w:marRight w:val="0"/>
          <w:marTop w:val="0"/>
          <w:marBottom w:val="0"/>
          <w:divBdr>
            <w:top w:val="none" w:sz="0" w:space="0" w:color="auto"/>
            <w:left w:val="none" w:sz="0" w:space="0" w:color="auto"/>
            <w:bottom w:val="none" w:sz="0" w:space="0" w:color="auto"/>
            <w:right w:val="none" w:sz="0" w:space="0" w:color="auto"/>
          </w:divBdr>
          <w:divsChild>
            <w:div w:id="983701924">
              <w:marLeft w:val="0"/>
              <w:marRight w:val="0"/>
              <w:marTop w:val="0"/>
              <w:marBottom w:val="0"/>
              <w:divBdr>
                <w:top w:val="none" w:sz="0" w:space="0" w:color="auto"/>
                <w:left w:val="none" w:sz="0" w:space="0" w:color="auto"/>
                <w:bottom w:val="none" w:sz="0" w:space="0" w:color="auto"/>
                <w:right w:val="none" w:sz="0" w:space="0" w:color="auto"/>
              </w:divBdr>
              <w:divsChild>
                <w:div w:id="1264149289">
                  <w:marLeft w:val="0"/>
                  <w:marRight w:val="0"/>
                  <w:marTop w:val="0"/>
                  <w:marBottom w:val="0"/>
                  <w:divBdr>
                    <w:top w:val="none" w:sz="0" w:space="0" w:color="auto"/>
                    <w:left w:val="none" w:sz="0" w:space="0" w:color="auto"/>
                    <w:bottom w:val="none" w:sz="0" w:space="0" w:color="auto"/>
                    <w:right w:val="none" w:sz="0" w:space="0" w:color="auto"/>
                  </w:divBdr>
                  <w:divsChild>
                    <w:div w:id="1779642410">
                      <w:marLeft w:val="0"/>
                      <w:marRight w:val="0"/>
                      <w:marTop w:val="0"/>
                      <w:marBottom w:val="0"/>
                      <w:divBdr>
                        <w:top w:val="none" w:sz="0" w:space="0" w:color="auto"/>
                        <w:left w:val="none" w:sz="0" w:space="0" w:color="auto"/>
                        <w:bottom w:val="none" w:sz="0" w:space="0" w:color="auto"/>
                        <w:right w:val="none" w:sz="0" w:space="0" w:color="auto"/>
                      </w:divBdr>
                      <w:divsChild>
                        <w:div w:id="190454712">
                          <w:marLeft w:val="0"/>
                          <w:marRight w:val="0"/>
                          <w:marTop w:val="0"/>
                          <w:marBottom w:val="0"/>
                          <w:divBdr>
                            <w:top w:val="none" w:sz="0" w:space="0" w:color="auto"/>
                            <w:left w:val="none" w:sz="0" w:space="0" w:color="auto"/>
                            <w:bottom w:val="none" w:sz="0" w:space="0" w:color="auto"/>
                            <w:right w:val="none" w:sz="0" w:space="0" w:color="auto"/>
                          </w:divBdr>
                          <w:divsChild>
                            <w:div w:id="1320773383">
                              <w:marLeft w:val="0"/>
                              <w:marRight w:val="0"/>
                              <w:marTop w:val="0"/>
                              <w:marBottom w:val="0"/>
                              <w:divBdr>
                                <w:top w:val="none" w:sz="0" w:space="0" w:color="auto"/>
                                <w:left w:val="none" w:sz="0" w:space="0" w:color="auto"/>
                                <w:bottom w:val="none" w:sz="0" w:space="0" w:color="auto"/>
                                <w:right w:val="none" w:sz="0" w:space="0" w:color="auto"/>
                              </w:divBdr>
                              <w:divsChild>
                                <w:div w:id="948048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08672016">
      <w:bodyDiv w:val="1"/>
      <w:marLeft w:val="0"/>
      <w:marRight w:val="0"/>
      <w:marTop w:val="0"/>
      <w:marBottom w:val="0"/>
      <w:divBdr>
        <w:top w:val="none" w:sz="0" w:space="0" w:color="auto"/>
        <w:left w:val="none" w:sz="0" w:space="0" w:color="auto"/>
        <w:bottom w:val="none" w:sz="0" w:space="0" w:color="auto"/>
        <w:right w:val="none" w:sz="0" w:space="0" w:color="auto"/>
      </w:divBdr>
    </w:div>
    <w:div w:id="877737221">
      <w:bodyDiv w:val="1"/>
      <w:marLeft w:val="0"/>
      <w:marRight w:val="0"/>
      <w:marTop w:val="0"/>
      <w:marBottom w:val="0"/>
      <w:divBdr>
        <w:top w:val="none" w:sz="0" w:space="0" w:color="auto"/>
        <w:left w:val="none" w:sz="0" w:space="0" w:color="auto"/>
        <w:bottom w:val="none" w:sz="0" w:space="0" w:color="auto"/>
        <w:right w:val="none" w:sz="0" w:space="0" w:color="auto"/>
      </w:divBdr>
      <w:divsChild>
        <w:div w:id="1313021869">
          <w:marLeft w:val="0"/>
          <w:marRight w:val="0"/>
          <w:marTop w:val="0"/>
          <w:marBottom w:val="0"/>
          <w:divBdr>
            <w:top w:val="none" w:sz="0" w:space="0" w:color="auto"/>
            <w:left w:val="none" w:sz="0" w:space="0" w:color="auto"/>
            <w:bottom w:val="none" w:sz="0" w:space="0" w:color="auto"/>
            <w:right w:val="none" w:sz="0" w:space="0" w:color="auto"/>
          </w:divBdr>
          <w:divsChild>
            <w:div w:id="1825776978">
              <w:marLeft w:val="0"/>
              <w:marRight w:val="0"/>
              <w:marTop w:val="0"/>
              <w:marBottom w:val="0"/>
              <w:divBdr>
                <w:top w:val="none" w:sz="0" w:space="0" w:color="auto"/>
                <w:left w:val="none" w:sz="0" w:space="0" w:color="auto"/>
                <w:bottom w:val="none" w:sz="0" w:space="0" w:color="auto"/>
                <w:right w:val="none" w:sz="0" w:space="0" w:color="auto"/>
              </w:divBdr>
              <w:divsChild>
                <w:div w:id="2131437150">
                  <w:marLeft w:val="0"/>
                  <w:marRight w:val="0"/>
                  <w:marTop w:val="0"/>
                  <w:marBottom w:val="0"/>
                  <w:divBdr>
                    <w:top w:val="none" w:sz="0" w:space="0" w:color="auto"/>
                    <w:left w:val="none" w:sz="0" w:space="0" w:color="auto"/>
                    <w:bottom w:val="none" w:sz="0" w:space="0" w:color="auto"/>
                    <w:right w:val="none" w:sz="0" w:space="0" w:color="auto"/>
                  </w:divBdr>
                  <w:divsChild>
                    <w:div w:id="1483959760">
                      <w:marLeft w:val="0"/>
                      <w:marRight w:val="0"/>
                      <w:marTop w:val="0"/>
                      <w:marBottom w:val="0"/>
                      <w:divBdr>
                        <w:top w:val="none" w:sz="0" w:space="0" w:color="auto"/>
                        <w:left w:val="none" w:sz="0" w:space="0" w:color="auto"/>
                        <w:bottom w:val="none" w:sz="0" w:space="0" w:color="auto"/>
                        <w:right w:val="none" w:sz="0" w:space="0" w:color="auto"/>
                      </w:divBdr>
                      <w:divsChild>
                        <w:div w:id="1512257519">
                          <w:marLeft w:val="0"/>
                          <w:marRight w:val="0"/>
                          <w:marTop w:val="0"/>
                          <w:marBottom w:val="0"/>
                          <w:divBdr>
                            <w:top w:val="none" w:sz="0" w:space="0" w:color="auto"/>
                            <w:left w:val="none" w:sz="0" w:space="0" w:color="auto"/>
                            <w:bottom w:val="none" w:sz="0" w:space="0" w:color="auto"/>
                            <w:right w:val="none" w:sz="0" w:space="0" w:color="auto"/>
                          </w:divBdr>
                          <w:divsChild>
                            <w:div w:id="1010911306">
                              <w:marLeft w:val="0"/>
                              <w:marRight w:val="0"/>
                              <w:marTop w:val="0"/>
                              <w:marBottom w:val="0"/>
                              <w:divBdr>
                                <w:top w:val="none" w:sz="0" w:space="0" w:color="auto"/>
                                <w:left w:val="none" w:sz="0" w:space="0" w:color="auto"/>
                                <w:bottom w:val="none" w:sz="0" w:space="0" w:color="auto"/>
                                <w:right w:val="none" w:sz="0" w:space="0" w:color="auto"/>
                              </w:divBdr>
                              <w:divsChild>
                                <w:div w:id="188302863">
                                  <w:marLeft w:val="0"/>
                                  <w:marRight w:val="0"/>
                                  <w:marTop w:val="0"/>
                                  <w:marBottom w:val="0"/>
                                  <w:divBdr>
                                    <w:top w:val="none" w:sz="0" w:space="0" w:color="auto"/>
                                    <w:left w:val="none" w:sz="0" w:space="0" w:color="auto"/>
                                    <w:bottom w:val="none" w:sz="0" w:space="0" w:color="auto"/>
                                    <w:right w:val="none" w:sz="0" w:space="0" w:color="auto"/>
                                  </w:divBdr>
                                  <w:divsChild>
                                    <w:div w:id="326908462">
                                      <w:marLeft w:val="0"/>
                                      <w:marRight w:val="0"/>
                                      <w:marTop w:val="0"/>
                                      <w:marBottom w:val="0"/>
                                      <w:divBdr>
                                        <w:top w:val="none" w:sz="0" w:space="0" w:color="auto"/>
                                        <w:left w:val="none" w:sz="0" w:space="0" w:color="auto"/>
                                        <w:bottom w:val="none" w:sz="0" w:space="0" w:color="auto"/>
                                        <w:right w:val="none" w:sz="0" w:space="0" w:color="auto"/>
                                      </w:divBdr>
                                      <w:divsChild>
                                        <w:div w:id="2010711247">
                                          <w:marLeft w:val="0"/>
                                          <w:marRight w:val="0"/>
                                          <w:marTop w:val="0"/>
                                          <w:marBottom w:val="0"/>
                                          <w:divBdr>
                                            <w:top w:val="none" w:sz="0" w:space="0" w:color="auto"/>
                                            <w:left w:val="none" w:sz="0" w:space="0" w:color="auto"/>
                                            <w:bottom w:val="none" w:sz="0" w:space="0" w:color="auto"/>
                                            <w:right w:val="none" w:sz="0" w:space="0" w:color="auto"/>
                                          </w:divBdr>
                                          <w:divsChild>
                                            <w:div w:id="436491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18635778">
      <w:bodyDiv w:val="1"/>
      <w:marLeft w:val="0"/>
      <w:marRight w:val="0"/>
      <w:marTop w:val="0"/>
      <w:marBottom w:val="0"/>
      <w:divBdr>
        <w:top w:val="none" w:sz="0" w:space="0" w:color="auto"/>
        <w:left w:val="none" w:sz="0" w:space="0" w:color="auto"/>
        <w:bottom w:val="none" w:sz="0" w:space="0" w:color="auto"/>
        <w:right w:val="none" w:sz="0" w:space="0" w:color="auto"/>
      </w:divBdr>
      <w:divsChild>
        <w:div w:id="1791826323">
          <w:marLeft w:val="0"/>
          <w:marRight w:val="0"/>
          <w:marTop w:val="0"/>
          <w:marBottom w:val="0"/>
          <w:divBdr>
            <w:top w:val="none" w:sz="0" w:space="0" w:color="auto"/>
            <w:left w:val="none" w:sz="0" w:space="0" w:color="auto"/>
            <w:bottom w:val="none" w:sz="0" w:space="0" w:color="auto"/>
            <w:right w:val="none" w:sz="0" w:space="0" w:color="auto"/>
          </w:divBdr>
          <w:divsChild>
            <w:div w:id="107362050">
              <w:marLeft w:val="0"/>
              <w:marRight w:val="0"/>
              <w:marTop w:val="0"/>
              <w:marBottom w:val="0"/>
              <w:divBdr>
                <w:top w:val="none" w:sz="0" w:space="0" w:color="auto"/>
                <w:left w:val="none" w:sz="0" w:space="0" w:color="auto"/>
                <w:bottom w:val="none" w:sz="0" w:space="0" w:color="auto"/>
                <w:right w:val="none" w:sz="0" w:space="0" w:color="auto"/>
              </w:divBdr>
              <w:divsChild>
                <w:div w:id="1515875336">
                  <w:marLeft w:val="0"/>
                  <w:marRight w:val="0"/>
                  <w:marTop w:val="0"/>
                  <w:marBottom w:val="0"/>
                  <w:divBdr>
                    <w:top w:val="none" w:sz="0" w:space="0" w:color="auto"/>
                    <w:left w:val="none" w:sz="0" w:space="0" w:color="auto"/>
                    <w:bottom w:val="none" w:sz="0" w:space="0" w:color="auto"/>
                    <w:right w:val="none" w:sz="0" w:space="0" w:color="auto"/>
                  </w:divBdr>
                  <w:divsChild>
                    <w:div w:id="734939303">
                      <w:marLeft w:val="0"/>
                      <w:marRight w:val="0"/>
                      <w:marTop w:val="0"/>
                      <w:marBottom w:val="0"/>
                      <w:divBdr>
                        <w:top w:val="none" w:sz="0" w:space="0" w:color="auto"/>
                        <w:left w:val="none" w:sz="0" w:space="0" w:color="auto"/>
                        <w:bottom w:val="none" w:sz="0" w:space="0" w:color="auto"/>
                        <w:right w:val="none" w:sz="0" w:space="0" w:color="auto"/>
                      </w:divBdr>
                      <w:divsChild>
                        <w:div w:id="295185499">
                          <w:marLeft w:val="0"/>
                          <w:marRight w:val="0"/>
                          <w:marTop w:val="0"/>
                          <w:marBottom w:val="0"/>
                          <w:divBdr>
                            <w:top w:val="none" w:sz="0" w:space="0" w:color="auto"/>
                            <w:left w:val="none" w:sz="0" w:space="0" w:color="auto"/>
                            <w:bottom w:val="none" w:sz="0" w:space="0" w:color="auto"/>
                            <w:right w:val="none" w:sz="0" w:space="0" w:color="auto"/>
                          </w:divBdr>
                          <w:divsChild>
                            <w:div w:id="571309335">
                              <w:marLeft w:val="0"/>
                              <w:marRight w:val="0"/>
                              <w:marTop w:val="0"/>
                              <w:marBottom w:val="0"/>
                              <w:divBdr>
                                <w:top w:val="none" w:sz="0" w:space="0" w:color="auto"/>
                                <w:left w:val="none" w:sz="0" w:space="0" w:color="auto"/>
                                <w:bottom w:val="none" w:sz="0" w:space="0" w:color="auto"/>
                                <w:right w:val="none" w:sz="0" w:space="0" w:color="auto"/>
                              </w:divBdr>
                              <w:divsChild>
                                <w:div w:id="1294403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44212048">
      <w:bodyDiv w:val="1"/>
      <w:marLeft w:val="0"/>
      <w:marRight w:val="0"/>
      <w:marTop w:val="0"/>
      <w:marBottom w:val="0"/>
      <w:divBdr>
        <w:top w:val="none" w:sz="0" w:space="0" w:color="auto"/>
        <w:left w:val="none" w:sz="0" w:space="0" w:color="auto"/>
        <w:bottom w:val="none" w:sz="0" w:space="0" w:color="auto"/>
        <w:right w:val="none" w:sz="0" w:space="0" w:color="auto"/>
      </w:divBdr>
      <w:divsChild>
        <w:div w:id="1529954637">
          <w:marLeft w:val="0"/>
          <w:marRight w:val="0"/>
          <w:marTop w:val="0"/>
          <w:marBottom w:val="0"/>
          <w:divBdr>
            <w:top w:val="none" w:sz="0" w:space="0" w:color="auto"/>
            <w:left w:val="none" w:sz="0" w:space="0" w:color="auto"/>
            <w:bottom w:val="none" w:sz="0" w:space="0" w:color="auto"/>
            <w:right w:val="none" w:sz="0" w:space="0" w:color="auto"/>
          </w:divBdr>
          <w:divsChild>
            <w:div w:id="1921482343">
              <w:marLeft w:val="0"/>
              <w:marRight w:val="0"/>
              <w:marTop w:val="0"/>
              <w:marBottom w:val="0"/>
              <w:divBdr>
                <w:top w:val="none" w:sz="0" w:space="0" w:color="auto"/>
                <w:left w:val="none" w:sz="0" w:space="0" w:color="auto"/>
                <w:bottom w:val="none" w:sz="0" w:space="0" w:color="auto"/>
                <w:right w:val="none" w:sz="0" w:space="0" w:color="auto"/>
              </w:divBdr>
              <w:divsChild>
                <w:div w:id="1804806256">
                  <w:marLeft w:val="0"/>
                  <w:marRight w:val="0"/>
                  <w:marTop w:val="0"/>
                  <w:marBottom w:val="0"/>
                  <w:divBdr>
                    <w:top w:val="none" w:sz="0" w:space="0" w:color="auto"/>
                    <w:left w:val="none" w:sz="0" w:space="0" w:color="auto"/>
                    <w:bottom w:val="none" w:sz="0" w:space="0" w:color="auto"/>
                    <w:right w:val="none" w:sz="0" w:space="0" w:color="auto"/>
                  </w:divBdr>
                  <w:divsChild>
                    <w:div w:id="839733276">
                      <w:marLeft w:val="0"/>
                      <w:marRight w:val="0"/>
                      <w:marTop w:val="0"/>
                      <w:marBottom w:val="0"/>
                      <w:divBdr>
                        <w:top w:val="none" w:sz="0" w:space="0" w:color="auto"/>
                        <w:left w:val="none" w:sz="0" w:space="0" w:color="auto"/>
                        <w:bottom w:val="none" w:sz="0" w:space="0" w:color="auto"/>
                        <w:right w:val="none" w:sz="0" w:space="0" w:color="auto"/>
                      </w:divBdr>
                      <w:divsChild>
                        <w:div w:id="2107799942">
                          <w:marLeft w:val="0"/>
                          <w:marRight w:val="0"/>
                          <w:marTop w:val="0"/>
                          <w:marBottom w:val="0"/>
                          <w:divBdr>
                            <w:top w:val="none" w:sz="0" w:space="0" w:color="auto"/>
                            <w:left w:val="none" w:sz="0" w:space="0" w:color="auto"/>
                            <w:bottom w:val="none" w:sz="0" w:space="0" w:color="auto"/>
                            <w:right w:val="none" w:sz="0" w:space="0" w:color="auto"/>
                          </w:divBdr>
                          <w:divsChild>
                            <w:div w:id="688331774">
                              <w:marLeft w:val="0"/>
                              <w:marRight w:val="0"/>
                              <w:marTop w:val="0"/>
                              <w:marBottom w:val="0"/>
                              <w:divBdr>
                                <w:top w:val="none" w:sz="0" w:space="0" w:color="auto"/>
                                <w:left w:val="none" w:sz="0" w:space="0" w:color="auto"/>
                                <w:bottom w:val="none" w:sz="0" w:space="0" w:color="auto"/>
                                <w:right w:val="none" w:sz="0" w:space="0" w:color="auto"/>
                              </w:divBdr>
                              <w:divsChild>
                                <w:div w:id="2084251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39612190">
      <w:bodyDiv w:val="1"/>
      <w:marLeft w:val="0"/>
      <w:marRight w:val="0"/>
      <w:marTop w:val="0"/>
      <w:marBottom w:val="0"/>
      <w:divBdr>
        <w:top w:val="none" w:sz="0" w:space="0" w:color="auto"/>
        <w:left w:val="none" w:sz="0" w:space="0" w:color="auto"/>
        <w:bottom w:val="none" w:sz="0" w:space="0" w:color="auto"/>
        <w:right w:val="none" w:sz="0" w:space="0" w:color="auto"/>
      </w:divBdr>
    </w:div>
    <w:div w:id="1250236680">
      <w:bodyDiv w:val="1"/>
      <w:marLeft w:val="0"/>
      <w:marRight w:val="0"/>
      <w:marTop w:val="0"/>
      <w:marBottom w:val="0"/>
      <w:divBdr>
        <w:top w:val="none" w:sz="0" w:space="0" w:color="auto"/>
        <w:left w:val="none" w:sz="0" w:space="0" w:color="auto"/>
        <w:bottom w:val="none" w:sz="0" w:space="0" w:color="auto"/>
        <w:right w:val="none" w:sz="0" w:space="0" w:color="auto"/>
      </w:divBdr>
      <w:divsChild>
        <w:div w:id="1039210012">
          <w:marLeft w:val="0"/>
          <w:marRight w:val="0"/>
          <w:marTop w:val="0"/>
          <w:marBottom w:val="0"/>
          <w:divBdr>
            <w:top w:val="none" w:sz="0" w:space="0" w:color="auto"/>
            <w:left w:val="none" w:sz="0" w:space="0" w:color="auto"/>
            <w:bottom w:val="none" w:sz="0" w:space="0" w:color="auto"/>
            <w:right w:val="none" w:sz="0" w:space="0" w:color="auto"/>
          </w:divBdr>
          <w:divsChild>
            <w:div w:id="1319384593">
              <w:marLeft w:val="0"/>
              <w:marRight w:val="0"/>
              <w:marTop w:val="0"/>
              <w:marBottom w:val="0"/>
              <w:divBdr>
                <w:top w:val="none" w:sz="0" w:space="0" w:color="auto"/>
                <w:left w:val="none" w:sz="0" w:space="0" w:color="auto"/>
                <w:bottom w:val="none" w:sz="0" w:space="0" w:color="auto"/>
                <w:right w:val="none" w:sz="0" w:space="0" w:color="auto"/>
              </w:divBdr>
              <w:divsChild>
                <w:div w:id="1302464111">
                  <w:marLeft w:val="0"/>
                  <w:marRight w:val="0"/>
                  <w:marTop w:val="0"/>
                  <w:marBottom w:val="0"/>
                  <w:divBdr>
                    <w:top w:val="none" w:sz="0" w:space="0" w:color="auto"/>
                    <w:left w:val="none" w:sz="0" w:space="0" w:color="auto"/>
                    <w:bottom w:val="none" w:sz="0" w:space="0" w:color="auto"/>
                    <w:right w:val="none" w:sz="0" w:space="0" w:color="auto"/>
                  </w:divBdr>
                  <w:divsChild>
                    <w:div w:id="2090274752">
                      <w:marLeft w:val="0"/>
                      <w:marRight w:val="0"/>
                      <w:marTop w:val="0"/>
                      <w:marBottom w:val="0"/>
                      <w:divBdr>
                        <w:top w:val="none" w:sz="0" w:space="0" w:color="auto"/>
                        <w:left w:val="none" w:sz="0" w:space="0" w:color="auto"/>
                        <w:bottom w:val="none" w:sz="0" w:space="0" w:color="auto"/>
                        <w:right w:val="none" w:sz="0" w:space="0" w:color="auto"/>
                      </w:divBdr>
                      <w:divsChild>
                        <w:div w:id="625501521">
                          <w:marLeft w:val="0"/>
                          <w:marRight w:val="0"/>
                          <w:marTop w:val="0"/>
                          <w:marBottom w:val="0"/>
                          <w:divBdr>
                            <w:top w:val="none" w:sz="0" w:space="0" w:color="auto"/>
                            <w:left w:val="none" w:sz="0" w:space="0" w:color="auto"/>
                            <w:bottom w:val="none" w:sz="0" w:space="0" w:color="auto"/>
                            <w:right w:val="none" w:sz="0" w:space="0" w:color="auto"/>
                          </w:divBdr>
                          <w:divsChild>
                            <w:div w:id="1116370529">
                              <w:marLeft w:val="0"/>
                              <w:marRight w:val="0"/>
                              <w:marTop w:val="0"/>
                              <w:marBottom w:val="0"/>
                              <w:divBdr>
                                <w:top w:val="none" w:sz="0" w:space="0" w:color="auto"/>
                                <w:left w:val="none" w:sz="0" w:space="0" w:color="auto"/>
                                <w:bottom w:val="none" w:sz="0" w:space="0" w:color="auto"/>
                                <w:right w:val="none" w:sz="0" w:space="0" w:color="auto"/>
                              </w:divBdr>
                              <w:divsChild>
                                <w:div w:id="480317720">
                                  <w:marLeft w:val="0"/>
                                  <w:marRight w:val="0"/>
                                  <w:marTop w:val="0"/>
                                  <w:marBottom w:val="0"/>
                                  <w:divBdr>
                                    <w:top w:val="none" w:sz="0" w:space="0" w:color="auto"/>
                                    <w:left w:val="none" w:sz="0" w:space="0" w:color="auto"/>
                                    <w:bottom w:val="none" w:sz="0" w:space="0" w:color="auto"/>
                                    <w:right w:val="none" w:sz="0" w:space="0" w:color="auto"/>
                                  </w:divBdr>
                                  <w:divsChild>
                                    <w:div w:id="180125662">
                                      <w:marLeft w:val="0"/>
                                      <w:marRight w:val="0"/>
                                      <w:marTop w:val="0"/>
                                      <w:marBottom w:val="0"/>
                                      <w:divBdr>
                                        <w:top w:val="none" w:sz="0" w:space="0" w:color="auto"/>
                                        <w:left w:val="none" w:sz="0" w:space="0" w:color="auto"/>
                                        <w:bottom w:val="none" w:sz="0" w:space="0" w:color="auto"/>
                                        <w:right w:val="none" w:sz="0" w:space="0" w:color="auto"/>
                                      </w:divBdr>
                                      <w:divsChild>
                                        <w:div w:id="1290748956">
                                          <w:marLeft w:val="0"/>
                                          <w:marRight w:val="0"/>
                                          <w:marTop w:val="0"/>
                                          <w:marBottom w:val="0"/>
                                          <w:divBdr>
                                            <w:top w:val="none" w:sz="0" w:space="0" w:color="auto"/>
                                            <w:left w:val="none" w:sz="0" w:space="0" w:color="auto"/>
                                            <w:bottom w:val="none" w:sz="0" w:space="0" w:color="auto"/>
                                            <w:right w:val="none" w:sz="0" w:space="0" w:color="auto"/>
                                          </w:divBdr>
                                          <w:divsChild>
                                            <w:div w:id="1424187317">
                                              <w:marLeft w:val="0"/>
                                              <w:marRight w:val="0"/>
                                              <w:marTop w:val="0"/>
                                              <w:marBottom w:val="0"/>
                                              <w:divBdr>
                                                <w:top w:val="none" w:sz="0" w:space="0" w:color="auto"/>
                                                <w:left w:val="none" w:sz="0" w:space="0" w:color="auto"/>
                                                <w:bottom w:val="none" w:sz="0" w:space="0" w:color="auto"/>
                                                <w:right w:val="none" w:sz="0" w:space="0" w:color="auto"/>
                                              </w:divBdr>
                                              <w:divsChild>
                                                <w:div w:id="1121916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77868895">
      <w:bodyDiv w:val="1"/>
      <w:marLeft w:val="0"/>
      <w:marRight w:val="0"/>
      <w:marTop w:val="0"/>
      <w:marBottom w:val="0"/>
      <w:divBdr>
        <w:top w:val="none" w:sz="0" w:space="0" w:color="auto"/>
        <w:left w:val="none" w:sz="0" w:space="0" w:color="auto"/>
        <w:bottom w:val="none" w:sz="0" w:space="0" w:color="auto"/>
        <w:right w:val="none" w:sz="0" w:space="0" w:color="auto"/>
      </w:divBdr>
      <w:divsChild>
        <w:div w:id="946084188">
          <w:marLeft w:val="0"/>
          <w:marRight w:val="0"/>
          <w:marTop w:val="0"/>
          <w:marBottom w:val="0"/>
          <w:divBdr>
            <w:top w:val="none" w:sz="0" w:space="0" w:color="auto"/>
            <w:left w:val="none" w:sz="0" w:space="0" w:color="auto"/>
            <w:bottom w:val="none" w:sz="0" w:space="0" w:color="auto"/>
            <w:right w:val="none" w:sz="0" w:space="0" w:color="auto"/>
          </w:divBdr>
          <w:divsChild>
            <w:div w:id="709494145">
              <w:marLeft w:val="0"/>
              <w:marRight w:val="0"/>
              <w:marTop w:val="0"/>
              <w:marBottom w:val="0"/>
              <w:divBdr>
                <w:top w:val="none" w:sz="0" w:space="0" w:color="auto"/>
                <w:left w:val="none" w:sz="0" w:space="0" w:color="auto"/>
                <w:bottom w:val="none" w:sz="0" w:space="0" w:color="auto"/>
                <w:right w:val="none" w:sz="0" w:space="0" w:color="auto"/>
              </w:divBdr>
              <w:divsChild>
                <w:div w:id="86387556">
                  <w:marLeft w:val="0"/>
                  <w:marRight w:val="0"/>
                  <w:marTop w:val="0"/>
                  <w:marBottom w:val="0"/>
                  <w:divBdr>
                    <w:top w:val="none" w:sz="0" w:space="0" w:color="auto"/>
                    <w:left w:val="none" w:sz="0" w:space="0" w:color="auto"/>
                    <w:bottom w:val="none" w:sz="0" w:space="0" w:color="auto"/>
                    <w:right w:val="none" w:sz="0" w:space="0" w:color="auto"/>
                  </w:divBdr>
                  <w:divsChild>
                    <w:div w:id="1479615377">
                      <w:marLeft w:val="0"/>
                      <w:marRight w:val="0"/>
                      <w:marTop w:val="0"/>
                      <w:marBottom w:val="0"/>
                      <w:divBdr>
                        <w:top w:val="none" w:sz="0" w:space="0" w:color="auto"/>
                        <w:left w:val="none" w:sz="0" w:space="0" w:color="auto"/>
                        <w:bottom w:val="none" w:sz="0" w:space="0" w:color="auto"/>
                        <w:right w:val="none" w:sz="0" w:space="0" w:color="auto"/>
                      </w:divBdr>
                      <w:divsChild>
                        <w:div w:id="1477993031">
                          <w:marLeft w:val="0"/>
                          <w:marRight w:val="0"/>
                          <w:marTop w:val="0"/>
                          <w:marBottom w:val="0"/>
                          <w:divBdr>
                            <w:top w:val="none" w:sz="0" w:space="0" w:color="auto"/>
                            <w:left w:val="none" w:sz="0" w:space="0" w:color="auto"/>
                            <w:bottom w:val="none" w:sz="0" w:space="0" w:color="auto"/>
                            <w:right w:val="none" w:sz="0" w:space="0" w:color="auto"/>
                          </w:divBdr>
                          <w:divsChild>
                            <w:div w:id="665522540">
                              <w:marLeft w:val="0"/>
                              <w:marRight w:val="0"/>
                              <w:marTop w:val="0"/>
                              <w:marBottom w:val="0"/>
                              <w:divBdr>
                                <w:top w:val="none" w:sz="0" w:space="0" w:color="auto"/>
                                <w:left w:val="none" w:sz="0" w:space="0" w:color="auto"/>
                                <w:bottom w:val="none" w:sz="0" w:space="0" w:color="auto"/>
                                <w:right w:val="none" w:sz="0" w:space="0" w:color="auto"/>
                              </w:divBdr>
                              <w:divsChild>
                                <w:div w:id="1727683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pohl@vosvdf.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j.jezek@sosvdf.cz"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3" Type="http://schemas.openxmlformats.org/officeDocument/2006/relationships/hyperlink" Target="mailto:info@sosvdf.cz" TargetMode="External"/><Relationship Id="rId2" Type="http://schemas.openxmlformats.org/officeDocument/2006/relationships/image" Target="media/image5.jpeg"/><Relationship Id="rId1" Type="http://schemas.openxmlformats.org/officeDocument/2006/relationships/image" Target="media/image4.jpeg"/><Relationship Id="rId5" Type="http://schemas.openxmlformats.org/officeDocument/2006/relationships/hyperlink" Target="http://www.sosvdf.cz" TargetMode="External"/><Relationship Id="rId4" Type="http://schemas.openxmlformats.org/officeDocument/2006/relationships/hyperlink" Target="http://www.vosassvdf.cz" TargetMode="External"/></Relationships>
</file>

<file path=word/_rels/footer3.xml.rels><?xml version="1.0" encoding="UTF-8" standalone="yes"?>
<Relationships xmlns="http://schemas.openxmlformats.org/package/2006/relationships"><Relationship Id="rId3" Type="http://schemas.openxmlformats.org/officeDocument/2006/relationships/hyperlink" Target="mailto:info@sosvdf.cz" TargetMode="External"/><Relationship Id="rId2" Type="http://schemas.openxmlformats.org/officeDocument/2006/relationships/image" Target="media/image5.jpeg"/><Relationship Id="rId1" Type="http://schemas.openxmlformats.org/officeDocument/2006/relationships/image" Target="media/image4.jpeg"/><Relationship Id="rId5" Type="http://schemas.openxmlformats.org/officeDocument/2006/relationships/hyperlink" Target="http://www.sosvdf.cz" TargetMode="External"/><Relationship Id="rId4" Type="http://schemas.openxmlformats.org/officeDocument/2006/relationships/hyperlink" Target="http://www.vosassvdf.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koncel.f\dokumenty\2009\Nov&#233;%20vzory%20dle%20LGM\dopis%20&#218;K%205.1.dot"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68419AB-7B5A-46CC-875F-B371761A29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ÚK 5.1.dot</Template>
  <TotalTime>37</TotalTime>
  <Pages>1</Pages>
  <Words>2019</Words>
  <Characters>11917</Characters>
  <Application>Microsoft Office Word</Application>
  <DocSecurity>0</DocSecurity>
  <Lines>99</Lines>
  <Paragraphs>27</Paragraphs>
  <ScaleCrop>false</ScaleCrop>
  <HeadingPairs>
    <vt:vector size="2" baseType="variant">
      <vt:variant>
        <vt:lpstr>Název</vt:lpstr>
      </vt:variant>
      <vt:variant>
        <vt:i4>1</vt:i4>
      </vt:variant>
    </vt:vector>
  </HeadingPairs>
  <TitlesOfParts>
    <vt:vector size="1" baseType="lpstr">
      <vt:lpstr>Krajský úřad</vt:lpstr>
    </vt:vector>
  </TitlesOfParts>
  <Company/>
  <LinksUpToDate>false</LinksUpToDate>
  <CharactersWithSpaces>13909</CharactersWithSpaces>
  <SharedDoc>false</SharedDoc>
  <HLinks>
    <vt:vector size="30" baseType="variant">
      <vt:variant>
        <vt:i4>3866670</vt:i4>
      </vt:variant>
      <vt:variant>
        <vt:i4>12</vt:i4>
      </vt:variant>
      <vt:variant>
        <vt:i4>0</vt:i4>
      </vt:variant>
      <vt:variant>
        <vt:i4>5</vt:i4>
      </vt:variant>
      <vt:variant>
        <vt:lpwstr>http://ciselnik.nipez.cz/faces/login.xhtml</vt:lpwstr>
      </vt:variant>
      <vt:variant>
        <vt:lpwstr/>
      </vt:variant>
      <vt:variant>
        <vt:i4>6946918</vt:i4>
      </vt:variant>
      <vt:variant>
        <vt:i4>9</vt:i4>
      </vt:variant>
      <vt:variant>
        <vt:i4>0</vt:i4>
      </vt:variant>
      <vt:variant>
        <vt:i4>5</vt:i4>
      </vt:variant>
      <vt:variant>
        <vt:lpwstr>http://www.vestnikverejnychzakazek.cz/</vt:lpwstr>
      </vt:variant>
      <vt:variant>
        <vt:lpwstr/>
      </vt:variant>
      <vt:variant>
        <vt:i4>65573</vt:i4>
      </vt:variant>
      <vt:variant>
        <vt:i4>6</vt:i4>
      </vt:variant>
      <vt:variant>
        <vt:i4>0</vt:i4>
      </vt:variant>
      <vt:variant>
        <vt:i4>5</vt:i4>
      </vt:variant>
      <vt:variant>
        <vt:lpwstr>mailto:yyy@xxx.cz</vt:lpwstr>
      </vt:variant>
      <vt:variant>
        <vt:lpwstr/>
      </vt:variant>
      <vt:variant>
        <vt:i4>917545</vt:i4>
      </vt:variant>
      <vt:variant>
        <vt:i4>3</vt:i4>
      </vt:variant>
      <vt:variant>
        <vt:i4>0</vt:i4>
      </vt:variant>
      <vt:variant>
        <vt:i4>5</vt:i4>
      </vt:variant>
      <vt:variant>
        <vt:lpwstr>mailto:xxxx@xxx.cz</vt:lpwstr>
      </vt:variant>
      <vt:variant>
        <vt:lpwstr/>
      </vt:variant>
      <vt:variant>
        <vt:i4>65572</vt:i4>
      </vt:variant>
      <vt:variant>
        <vt:i4>0</vt:i4>
      </vt:variant>
      <vt:variant>
        <vt:i4>0</vt:i4>
      </vt:variant>
      <vt:variant>
        <vt:i4>5</vt:i4>
      </vt:variant>
      <vt:variant>
        <vt:lpwstr>mailto:xxx@xxx.cz</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Krajský úřad</dc:title>
  <dc:subject/>
  <dc:creator>koncel.f</dc:creator>
  <cp:keywords/>
  <cp:lastModifiedBy>pohl</cp:lastModifiedBy>
  <cp:revision>19</cp:revision>
  <cp:lastPrinted>2013-06-11T06:12:00Z</cp:lastPrinted>
  <dcterms:created xsi:type="dcterms:W3CDTF">2013-05-28T09:59:00Z</dcterms:created>
  <dcterms:modified xsi:type="dcterms:W3CDTF">2013-06-11T06:15:00Z</dcterms:modified>
</cp:coreProperties>
</file>