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F4D" w:rsidRPr="00386EA2" w:rsidRDefault="00511F4D" w:rsidP="00511F4D">
      <w:pPr>
        <w:pStyle w:val="Zhlav"/>
        <w:spacing w:before="40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55880</wp:posOffset>
                </wp:positionV>
                <wp:extent cx="6041390" cy="0"/>
                <wp:effectExtent l="15240" t="12700" r="10795" b="63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13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4.4pt" to="475.8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" o:allowincell="f" strokeweight="1pt"/>
            </w:pict>
          </mc:Fallback>
        </mc:AlternateContent>
      </w:r>
    </w:p>
    <w:tbl>
      <w:tblPr>
        <w:tblW w:w="0" w:type="auto"/>
        <w:tblInd w:w="44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</w:tblGrid>
      <w:tr w:rsidR="00511F4D" w:rsidRPr="00386EA2" w:rsidTr="001639C2">
        <w:tc>
          <w:tcPr>
            <w:tcW w:w="5103" w:type="dxa"/>
          </w:tcPr>
          <w:p w:rsidR="00511F4D" w:rsidRPr="00386EA2" w:rsidRDefault="00511F4D" w:rsidP="003A371A">
            <w:pPr>
              <w:tabs>
                <w:tab w:val="left" w:pos="6379"/>
              </w:tabs>
              <w:spacing w:line="276" w:lineRule="auto"/>
              <w:ind w:firstLine="497"/>
              <w:rPr>
                <w:rFonts w:ascii="Palatino Linotype" w:hAnsi="Palatino Linotype"/>
                <w:b/>
                <w:sz w:val="24"/>
              </w:rPr>
            </w:pPr>
          </w:p>
          <w:p w:rsidR="00813588" w:rsidRDefault="00B540F8" w:rsidP="00813588">
            <w:pPr>
              <w:tabs>
                <w:tab w:val="left" w:pos="6379"/>
              </w:tabs>
              <w:spacing w:line="276" w:lineRule="auto"/>
              <w:rPr>
                <w:rFonts w:ascii="Palatino Linotype" w:hAnsi="Palatino Linotype"/>
                <w:b/>
                <w:sz w:val="24"/>
              </w:rPr>
            </w:pPr>
            <w:r>
              <w:rPr>
                <w:rFonts w:ascii="Palatino Linotype" w:hAnsi="Palatino Linotype"/>
                <w:b/>
                <w:sz w:val="24"/>
              </w:rPr>
              <w:t xml:space="preserve">Všem </w:t>
            </w:r>
            <w:r w:rsidR="00D0022C">
              <w:rPr>
                <w:rFonts w:ascii="Palatino Linotype" w:hAnsi="Palatino Linotype"/>
                <w:b/>
                <w:sz w:val="24"/>
              </w:rPr>
              <w:t>uchazečům</w:t>
            </w:r>
            <w:r>
              <w:rPr>
                <w:rFonts w:ascii="Palatino Linotype" w:hAnsi="Palatino Linotype"/>
                <w:b/>
                <w:sz w:val="24"/>
              </w:rPr>
              <w:t xml:space="preserve"> o veřejnou zakázku</w:t>
            </w:r>
          </w:p>
          <w:p w:rsidR="003A371A" w:rsidRPr="00386EA2" w:rsidRDefault="003A371A" w:rsidP="003A371A">
            <w:pPr>
              <w:tabs>
                <w:tab w:val="left" w:pos="6379"/>
              </w:tabs>
              <w:spacing w:line="276" w:lineRule="auto"/>
              <w:ind w:firstLine="497"/>
              <w:rPr>
                <w:rFonts w:ascii="Palatino Linotype" w:hAnsi="Palatino Linotype"/>
                <w:b/>
                <w:sz w:val="24"/>
              </w:rPr>
            </w:pPr>
          </w:p>
        </w:tc>
      </w:tr>
    </w:tbl>
    <w:p w:rsidR="00511F4D" w:rsidRPr="00386EA2" w:rsidRDefault="00511F4D" w:rsidP="003A371A">
      <w:pPr>
        <w:tabs>
          <w:tab w:val="left" w:pos="6379"/>
        </w:tabs>
        <w:spacing w:line="276" w:lineRule="auto"/>
        <w:rPr>
          <w:rFonts w:ascii="Palatino Linotype" w:hAnsi="Palatino Linotype"/>
          <w:sz w:val="16"/>
        </w:rPr>
      </w:pPr>
    </w:p>
    <w:p w:rsidR="00511F4D" w:rsidRPr="00386EA2" w:rsidRDefault="00511F4D" w:rsidP="003A371A">
      <w:pPr>
        <w:tabs>
          <w:tab w:val="left" w:pos="6379"/>
        </w:tabs>
        <w:spacing w:line="276" w:lineRule="auto"/>
        <w:rPr>
          <w:rFonts w:ascii="Palatino Linotype" w:hAnsi="Palatino Linotype"/>
          <w:sz w:val="16"/>
        </w:rPr>
      </w:pPr>
    </w:p>
    <w:p w:rsidR="00511F4D" w:rsidRPr="00FE09EF" w:rsidRDefault="00511F4D" w:rsidP="003A371A">
      <w:pPr>
        <w:tabs>
          <w:tab w:val="left" w:pos="1418"/>
          <w:tab w:val="left" w:pos="4820"/>
          <w:tab w:val="left" w:pos="5427"/>
          <w:tab w:val="left" w:pos="7371"/>
        </w:tabs>
        <w:spacing w:line="276" w:lineRule="auto"/>
        <w:rPr>
          <w:rFonts w:ascii="Palatino Linotype" w:hAnsi="Palatino Linotype"/>
          <w:sz w:val="16"/>
        </w:rPr>
      </w:pPr>
      <w:r w:rsidRPr="00FE09EF">
        <w:rPr>
          <w:rFonts w:ascii="Palatino Linotype" w:hAnsi="Palatino Linotype"/>
          <w:sz w:val="16"/>
        </w:rPr>
        <w:t>Vyřizuje/tel.</w:t>
      </w:r>
      <w:r w:rsidRPr="00FE09EF">
        <w:rPr>
          <w:rFonts w:ascii="Palatino Linotype" w:hAnsi="Palatino Linotype"/>
          <w:sz w:val="16"/>
        </w:rPr>
        <w:tab/>
        <w:t xml:space="preserve">Ing. Miroslav </w:t>
      </w:r>
      <w:proofErr w:type="gramStart"/>
      <w:r w:rsidRPr="00FE09EF">
        <w:rPr>
          <w:rFonts w:ascii="Palatino Linotype" w:hAnsi="Palatino Linotype"/>
          <w:sz w:val="16"/>
        </w:rPr>
        <w:t>Haman /  545 135 195</w:t>
      </w:r>
      <w:proofErr w:type="gramEnd"/>
      <w:r w:rsidRPr="00FE09EF">
        <w:rPr>
          <w:rFonts w:ascii="Palatino Linotype" w:hAnsi="Palatino Linotype"/>
          <w:sz w:val="16"/>
        </w:rPr>
        <w:tab/>
      </w:r>
      <w:r w:rsidRPr="00FE09EF">
        <w:rPr>
          <w:rFonts w:ascii="Palatino Linotype" w:hAnsi="Palatino Linotype"/>
          <w:sz w:val="16"/>
        </w:rPr>
        <w:tab/>
      </w:r>
      <w:r w:rsidR="00D00AB0" w:rsidRPr="00FE09EF">
        <w:rPr>
          <w:rFonts w:ascii="Palatino Linotype" w:hAnsi="Palatino Linotype"/>
          <w:sz w:val="16"/>
        </w:rPr>
        <w:tab/>
      </w:r>
      <w:r w:rsidRPr="00FE09EF">
        <w:rPr>
          <w:rFonts w:ascii="Palatino Linotype" w:hAnsi="Palatino Linotype"/>
          <w:sz w:val="16"/>
        </w:rPr>
        <w:t xml:space="preserve">V Brně, dne  </w:t>
      </w:r>
      <w:r w:rsidR="00BC3831" w:rsidRPr="00FE09EF">
        <w:rPr>
          <w:rFonts w:ascii="Palatino Linotype" w:hAnsi="Palatino Linotype"/>
          <w:sz w:val="16"/>
        </w:rPr>
        <w:t>1</w:t>
      </w:r>
      <w:r w:rsidR="008C75B3">
        <w:rPr>
          <w:rFonts w:ascii="Palatino Linotype" w:hAnsi="Palatino Linotype"/>
          <w:sz w:val="16"/>
        </w:rPr>
        <w:t>4</w:t>
      </w:r>
      <w:r w:rsidR="00BC3831" w:rsidRPr="00FE09EF">
        <w:rPr>
          <w:rFonts w:ascii="Palatino Linotype" w:hAnsi="Palatino Linotype"/>
          <w:sz w:val="16"/>
        </w:rPr>
        <w:t>.6</w:t>
      </w:r>
      <w:r w:rsidRPr="00FE09EF">
        <w:rPr>
          <w:rFonts w:ascii="Palatino Linotype" w:hAnsi="Palatino Linotype"/>
          <w:sz w:val="16"/>
        </w:rPr>
        <w:t>.2013</w:t>
      </w:r>
    </w:p>
    <w:p w:rsidR="00511F4D" w:rsidRPr="00FE09EF" w:rsidRDefault="00511F4D" w:rsidP="003A371A">
      <w:pPr>
        <w:spacing w:line="276" w:lineRule="auto"/>
        <w:rPr>
          <w:rFonts w:ascii="Palatino Linotype" w:hAnsi="Palatino Linotype"/>
          <w:sz w:val="16"/>
        </w:rPr>
      </w:pPr>
    </w:p>
    <w:p w:rsidR="00511F4D" w:rsidRPr="00FE09EF" w:rsidRDefault="00511F4D" w:rsidP="003A371A">
      <w:pPr>
        <w:spacing w:line="276" w:lineRule="auto"/>
        <w:rPr>
          <w:rFonts w:ascii="Palatino Linotype" w:hAnsi="Palatino Linotype"/>
          <w:sz w:val="16"/>
        </w:rPr>
      </w:pPr>
    </w:p>
    <w:p w:rsidR="00511F4D" w:rsidRPr="00FE09EF" w:rsidRDefault="00511F4D" w:rsidP="003A371A">
      <w:pPr>
        <w:spacing w:line="276" w:lineRule="auto"/>
        <w:jc w:val="both"/>
        <w:rPr>
          <w:rFonts w:ascii="Palatino Linotype" w:hAnsi="Palatino Linotype"/>
          <w:b/>
          <w:sz w:val="20"/>
        </w:rPr>
      </w:pPr>
      <w:r w:rsidRPr="00FE09EF">
        <w:rPr>
          <w:rFonts w:ascii="Palatino Linotype" w:hAnsi="Palatino Linotype"/>
          <w:b/>
          <w:sz w:val="20"/>
        </w:rPr>
        <w:t>Věc: Veřejná zakázka: „</w:t>
      </w:r>
      <w:r w:rsidR="007A62B4" w:rsidRPr="00FE09EF">
        <w:rPr>
          <w:rFonts w:ascii="Palatino Linotype" w:hAnsi="Palatino Linotype"/>
          <w:b/>
          <w:szCs w:val="22"/>
        </w:rPr>
        <w:t>Tiskařské služby a související produkty – velkoplošný tisk</w:t>
      </w:r>
      <w:r w:rsidRPr="00FE09EF">
        <w:rPr>
          <w:rFonts w:ascii="Palatino Linotype" w:hAnsi="Palatino Linotype"/>
          <w:b/>
          <w:sz w:val="20"/>
        </w:rPr>
        <w:t>“</w:t>
      </w:r>
    </w:p>
    <w:p w:rsidR="00511F4D" w:rsidRPr="00FE09EF" w:rsidRDefault="00A4285C" w:rsidP="003A371A">
      <w:pPr>
        <w:pBdr>
          <w:bottom w:val="single" w:sz="12" w:space="1" w:color="auto"/>
        </w:pBdr>
        <w:spacing w:line="276" w:lineRule="auto"/>
        <w:ind w:left="540"/>
        <w:jc w:val="both"/>
        <w:rPr>
          <w:rFonts w:ascii="Palatino Linotype" w:hAnsi="Palatino Linotype"/>
          <w:b/>
          <w:sz w:val="20"/>
        </w:rPr>
      </w:pPr>
      <w:r w:rsidRPr="00FE09EF">
        <w:rPr>
          <w:rFonts w:ascii="Palatino Linotype" w:hAnsi="Palatino Linotype"/>
          <w:b/>
          <w:sz w:val="20"/>
        </w:rPr>
        <w:t>Rozhodnutí zadavatele o zrušení veřejné zakázky</w:t>
      </w:r>
    </w:p>
    <w:p w:rsidR="00511F4D" w:rsidRPr="00FE09EF" w:rsidRDefault="00511F4D" w:rsidP="003A371A">
      <w:pPr>
        <w:spacing w:line="276" w:lineRule="auto"/>
        <w:ind w:left="540"/>
        <w:jc w:val="both"/>
        <w:rPr>
          <w:rFonts w:ascii="Palatino Linotype" w:hAnsi="Palatino Linotype"/>
          <w:b/>
          <w:sz w:val="20"/>
        </w:rPr>
      </w:pPr>
      <w:r w:rsidRPr="00FE09EF">
        <w:rPr>
          <w:rFonts w:ascii="Palatino Linotype" w:hAnsi="Palatino Linotype"/>
          <w:b/>
          <w:sz w:val="20"/>
        </w:rPr>
        <w:softHyphen/>
      </w:r>
      <w:r w:rsidRPr="00FE09EF">
        <w:rPr>
          <w:rFonts w:ascii="Palatino Linotype" w:hAnsi="Palatino Linotype"/>
          <w:b/>
          <w:sz w:val="20"/>
        </w:rPr>
        <w:softHyphen/>
      </w:r>
      <w:r w:rsidRPr="00FE09EF">
        <w:rPr>
          <w:rFonts w:ascii="Palatino Linotype" w:hAnsi="Palatino Linotype"/>
          <w:b/>
          <w:sz w:val="20"/>
        </w:rPr>
        <w:softHyphen/>
      </w:r>
      <w:r w:rsidRPr="00FE09EF">
        <w:rPr>
          <w:rFonts w:ascii="Palatino Linotype" w:hAnsi="Palatino Linotype"/>
          <w:b/>
          <w:sz w:val="20"/>
        </w:rPr>
        <w:softHyphen/>
      </w:r>
    </w:p>
    <w:p w:rsidR="003F75F7" w:rsidRPr="00FE09EF" w:rsidRDefault="003F75F7" w:rsidP="003A371A">
      <w:pPr>
        <w:spacing w:line="276" w:lineRule="auto"/>
        <w:ind w:left="540"/>
        <w:jc w:val="both"/>
        <w:rPr>
          <w:rFonts w:ascii="Palatino Linotype" w:hAnsi="Palatino Linotype"/>
          <w:b/>
          <w:sz w:val="20"/>
        </w:rPr>
      </w:pPr>
    </w:p>
    <w:p w:rsidR="00362B04" w:rsidRPr="00FE09EF" w:rsidRDefault="00362B04" w:rsidP="00362B04">
      <w:pPr>
        <w:autoSpaceDE w:val="0"/>
        <w:autoSpaceDN w:val="0"/>
        <w:adjustRightInd w:val="0"/>
        <w:jc w:val="both"/>
        <w:rPr>
          <w:rFonts w:ascii="Palatino Linotype" w:hAnsi="Palatino Linotype" w:cs="Arial"/>
          <w:b/>
        </w:rPr>
      </w:pPr>
      <w:r w:rsidRPr="00FE09EF">
        <w:rPr>
          <w:rFonts w:ascii="Palatino Linotype" w:hAnsi="Palatino Linotype" w:cs="Arial"/>
          <w:b/>
        </w:rPr>
        <w:tab/>
      </w:r>
    </w:p>
    <w:p w:rsidR="00362B04" w:rsidRPr="00FE09EF" w:rsidRDefault="00362B04" w:rsidP="00362B04">
      <w:pPr>
        <w:autoSpaceDE w:val="0"/>
        <w:autoSpaceDN w:val="0"/>
        <w:adjustRightInd w:val="0"/>
        <w:jc w:val="both"/>
        <w:rPr>
          <w:rStyle w:val="Siln"/>
          <w:rFonts w:ascii="Palatino Linotype" w:hAnsi="Palatino Linotype" w:cs="Arial"/>
          <w:bCs w:val="0"/>
        </w:rPr>
      </w:pPr>
      <w:r w:rsidRPr="00FE09EF">
        <w:rPr>
          <w:rFonts w:ascii="Palatino Linotype" w:hAnsi="Palatino Linotype"/>
          <w:sz w:val="24"/>
          <w:szCs w:val="24"/>
        </w:rPr>
        <w:t>Zadavatel veřejné zakázky Mendelova univerzita v Brně, Zemědělská 1, 613 00 Brno, IČ 62156489, v</w:t>
      </w:r>
      <w:r w:rsidR="00A4285C" w:rsidRPr="00FE09EF">
        <w:rPr>
          <w:rFonts w:ascii="Palatino Linotype" w:hAnsi="Palatino Linotype"/>
          <w:sz w:val="24"/>
          <w:szCs w:val="24"/>
        </w:rPr>
        <w:t> </w:t>
      </w:r>
      <w:r w:rsidRPr="00FE09EF">
        <w:rPr>
          <w:rFonts w:ascii="Palatino Linotype" w:hAnsi="Palatino Linotype"/>
          <w:sz w:val="24"/>
          <w:szCs w:val="24"/>
        </w:rPr>
        <w:t>souladu</w:t>
      </w:r>
      <w:r w:rsidR="00A4285C" w:rsidRPr="00FE09EF">
        <w:rPr>
          <w:rFonts w:ascii="Palatino Linotype" w:hAnsi="Palatino Linotype"/>
          <w:sz w:val="24"/>
          <w:szCs w:val="24"/>
        </w:rPr>
        <w:t xml:space="preserve"> s</w:t>
      </w:r>
      <w:r w:rsidRPr="00FE09EF">
        <w:rPr>
          <w:rFonts w:ascii="Palatino Linotype" w:hAnsi="Palatino Linotype"/>
          <w:sz w:val="24"/>
          <w:szCs w:val="24"/>
        </w:rPr>
        <w:t xml:space="preserve"> § 84 odst. 1 zákona č. 137/2006 Sb., o veřejných zakázkách rozhodl, že zadávací řízení veřejné zakázky „</w:t>
      </w:r>
      <w:r w:rsidR="00A4285C" w:rsidRPr="00FE09EF">
        <w:rPr>
          <w:rFonts w:ascii="Palatino Linotype" w:hAnsi="Palatino Linotype"/>
          <w:b/>
          <w:szCs w:val="22"/>
        </w:rPr>
        <w:t>Tiskařské služby a související produkty – velkoplošný tisk</w:t>
      </w:r>
      <w:r w:rsidRPr="00FE09EF">
        <w:rPr>
          <w:rFonts w:ascii="Palatino Linotype" w:hAnsi="Palatino Linotype" w:cs="Arial"/>
          <w:b/>
        </w:rPr>
        <w:t>“</w:t>
      </w:r>
      <w:r w:rsidR="00A4285C" w:rsidRPr="00FE09EF">
        <w:rPr>
          <w:rFonts w:ascii="Palatino Linotype" w:hAnsi="Palatino Linotype" w:cs="Arial"/>
          <w:b/>
        </w:rPr>
        <w:t xml:space="preserve"> </w:t>
      </w:r>
      <w:r w:rsidRPr="00FE09EF">
        <w:rPr>
          <w:rFonts w:ascii="Palatino Linotype" w:hAnsi="Palatino Linotype"/>
          <w:sz w:val="24"/>
          <w:szCs w:val="24"/>
        </w:rPr>
        <w:t xml:space="preserve">zahájené na základě Výzvy k podání nabídek zveřejněné na profilu zadavatele dne </w:t>
      </w:r>
      <w:proofErr w:type="gramStart"/>
      <w:r w:rsidRPr="00FE09EF">
        <w:rPr>
          <w:rFonts w:ascii="Palatino Linotype" w:hAnsi="Palatino Linotype"/>
          <w:sz w:val="24"/>
          <w:szCs w:val="24"/>
        </w:rPr>
        <w:t>05.</w:t>
      </w:r>
      <w:r w:rsidR="00CC7BD2" w:rsidRPr="00FE09EF">
        <w:rPr>
          <w:rFonts w:ascii="Palatino Linotype" w:hAnsi="Palatino Linotype"/>
          <w:sz w:val="24"/>
          <w:szCs w:val="24"/>
        </w:rPr>
        <w:t>3</w:t>
      </w:r>
      <w:r w:rsidRPr="00FE09EF">
        <w:rPr>
          <w:rFonts w:ascii="Palatino Linotype" w:hAnsi="Palatino Linotype"/>
          <w:sz w:val="24"/>
          <w:szCs w:val="24"/>
        </w:rPr>
        <w:t>.201</w:t>
      </w:r>
      <w:r w:rsidR="00CC7BD2" w:rsidRPr="00FE09EF">
        <w:rPr>
          <w:rFonts w:ascii="Palatino Linotype" w:hAnsi="Palatino Linotype"/>
          <w:sz w:val="24"/>
          <w:szCs w:val="24"/>
        </w:rPr>
        <w:t>3</w:t>
      </w:r>
      <w:proofErr w:type="gramEnd"/>
      <w:r w:rsidRPr="00FE09EF">
        <w:rPr>
          <w:rFonts w:ascii="Palatino Linotype" w:hAnsi="Palatino Linotype"/>
          <w:sz w:val="24"/>
          <w:szCs w:val="24"/>
        </w:rPr>
        <w:t xml:space="preserve"> pod identifikátorem </w:t>
      </w:r>
      <w:r w:rsidR="00CC7BD2" w:rsidRPr="00FE09EF">
        <w:rPr>
          <w:rFonts w:ascii="Palatino Linotype" w:hAnsi="Palatino Linotype"/>
          <w:b/>
          <w:bCs/>
        </w:rPr>
        <w:t>P13V00000072</w:t>
      </w:r>
      <w:r w:rsidRPr="00FE09EF">
        <w:rPr>
          <w:rStyle w:val="Siln"/>
          <w:rFonts w:ascii="Palatino Linotype" w:hAnsi="Palatino Linotype"/>
          <w:sz w:val="24"/>
          <w:szCs w:val="24"/>
        </w:rPr>
        <w:t xml:space="preserve"> bylo </w:t>
      </w:r>
    </w:p>
    <w:p w:rsidR="00362B04" w:rsidRPr="00FE09EF" w:rsidRDefault="00CC7BD2" w:rsidP="00362B04">
      <w:pPr>
        <w:rPr>
          <w:rStyle w:val="Siln"/>
          <w:rFonts w:ascii="Palatino Linotype" w:hAnsi="Palatino Linotype"/>
          <w:sz w:val="24"/>
          <w:szCs w:val="24"/>
        </w:rPr>
      </w:pPr>
      <w:r w:rsidRPr="00FE09EF">
        <w:rPr>
          <w:rStyle w:val="Siln"/>
          <w:rFonts w:ascii="Palatino Linotype" w:hAnsi="Palatino Linotype"/>
          <w:sz w:val="24"/>
          <w:szCs w:val="24"/>
        </w:rPr>
        <w:t>Z</w:t>
      </w:r>
      <w:r w:rsidR="00362B04" w:rsidRPr="00FE09EF">
        <w:rPr>
          <w:rStyle w:val="Siln"/>
          <w:rFonts w:ascii="Palatino Linotype" w:hAnsi="Palatino Linotype"/>
          <w:sz w:val="24"/>
          <w:szCs w:val="24"/>
        </w:rPr>
        <w:t>rušeno</w:t>
      </w:r>
      <w:r w:rsidRPr="00FE09EF">
        <w:rPr>
          <w:rStyle w:val="Siln"/>
          <w:rFonts w:ascii="Palatino Linotype" w:hAnsi="Palatino Linotype"/>
          <w:sz w:val="24"/>
          <w:szCs w:val="24"/>
        </w:rPr>
        <w:t>.</w:t>
      </w:r>
    </w:p>
    <w:p w:rsidR="00362B04" w:rsidRPr="00FE09EF" w:rsidRDefault="00362B04" w:rsidP="00362B04">
      <w:pPr>
        <w:rPr>
          <w:rStyle w:val="Siln"/>
          <w:rFonts w:ascii="Palatino Linotype" w:hAnsi="Palatino Linotype"/>
          <w:b w:val="0"/>
          <w:sz w:val="24"/>
          <w:szCs w:val="24"/>
          <w:u w:val="single"/>
        </w:rPr>
      </w:pPr>
      <w:r w:rsidRPr="00FE09EF">
        <w:rPr>
          <w:rStyle w:val="Siln"/>
          <w:rFonts w:ascii="Palatino Linotype" w:hAnsi="Palatino Linotype"/>
          <w:sz w:val="24"/>
          <w:szCs w:val="24"/>
          <w:u w:val="single"/>
        </w:rPr>
        <w:t>Odůvodnění:</w:t>
      </w:r>
    </w:p>
    <w:p w:rsidR="00362B04" w:rsidRPr="00FE09EF" w:rsidRDefault="00362B04" w:rsidP="00362B04">
      <w:pPr>
        <w:rPr>
          <w:rFonts w:ascii="Palatino Linotype" w:hAnsi="Palatino Linotype"/>
          <w:sz w:val="24"/>
          <w:szCs w:val="24"/>
        </w:rPr>
      </w:pPr>
      <w:r w:rsidRPr="00FE09EF">
        <w:rPr>
          <w:rStyle w:val="Siln"/>
          <w:rFonts w:ascii="Palatino Linotype" w:hAnsi="Palatino Linotype"/>
          <w:sz w:val="24"/>
          <w:szCs w:val="24"/>
        </w:rPr>
        <w:t xml:space="preserve">Zadavatel ruší zadávací řízení </w:t>
      </w:r>
      <w:r w:rsidR="00CC7BD2" w:rsidRPr="00FE09EF">
        <w:rPr>
          <w:rStyle w:val="Siln"/>
          <w:rFonts w:ascii="Palatino Linotype" w:hAnsi="Palatino Linotype"/>
          <w:sz w:val="24"/>
          <w:szCs w:val="24"/>
        </w:rPr>
        <w:t xml:space="preserve">analogicky </w:t>
      </w:r>
      <w:r w:rsidRPr="00FE09EF">
        <w:rPr>
          <w:rStyle w:val="Siln"/>
          <w:rFonts w:ascii="Palatino Linotype" w:hAnsi="Palatino Linotype"/>
          <w:sz w:val="24"/>
          <w:szCs w:val="24"/>
        </w:rPr>
        <w:t xml:space="preserve">podle </w:t>
      </w:r>
      <w:r w:rsidRPr="00FE09EF">
        <w:rPr>
          <w:rFonts w:ascii="Palatino Linotype" w:hAnsi="Palatino Linotype"/>
          <w:sz w:val="24"/>
          <w:szCs w:val="24"/>
        </w:rPr>
        <w:t xml:space="preserve">§ 84 odst. 1 písm. </w:t>
      </w:r>
      <w:r w:rsidR="00FE09EF" w:rsidRPr="00FE09EF">
        <w:rPr>
          <w:rFonts w:ascii="Palatino Linotype" w:hAnsi="Palatino Linotype"/>
          <w:sz w:val="24"/>
          <w:szCs w:val="24"/>
        </w:rPr>
        <w:t>d</w:t>
      </w:r>
      <w:r w:rsidRPr="00FE09EF">
        <w:rPr>
          <w:rFonts w:ascii="Palatino Linotype" w:hAnsi="Palatino Linotype"/>
          <w:sz w:val="24"/>
          <w:szCs w:val="24"/>
        </w:rPr>
        <w:t xml:space="preserve">) zákona č. 137/2006 Sb., o veřejných zakázkách, ve znění pozdějších předpisů, protože </w:t>
      </w:r>
      <w:r w:rsidR="00855E7B">
        <w:rPr>
          <w:rFonts w:ascii="Palatino Linotype" w:hAnsi="Palatino Linotype"/>
          <w:sz w:val="24"/>
          <w:szCs w:val="24"/>
        </w:rPr>
        <w:t>odpadly důvody pro pokračování</w:t>
      </w:r>
      <w:r w:rsidR="0038056A">
        <w:rPr>
          <w:rFonts w:ascii="Palatino Linotype" w:hAnsi="Palatino Linotype"/>
          <w:sz w:val="24"/>
          <w:szCs w:val="24"/>
        </w:rPr>
        <w:t xml:space="preserve"> v zadávacím řízení </w:t>
      </w:r>
      <w:r w:rsidR="00EF653B">
        <w:rPr>
          <w:rFonts w:ascii="Palatino Linotype" w:hAnsi="Palatino Linotype"/>
          <w:sz w:val="24"/>
          <w:szCs w:val="24"/>
        </w:rPr>
        <w:t>v důsle</w:t>
      </w:r>
      <w:r w:rsidR="006F1749">
        <w:rPr>
          <w:rFonts w:ascii="Palatino Linotype" w:hAnsi="Palatino Linotype"/>
          <w:sz w:val="24"/>
          <w:szCs w:val="24"/>
        </w:rPr>
        <w:t xml:space="preserve">dku podstatné změny okolností, </w:t>
      </w:r>
      <w:r w:rsidR="00EF653B">
        <w:rPr>
          <w:rFonts w:ascii="Palatino Linotype" w:hAnsi="Palatino Linotype"/>
          <w:sz w:val="24"/>
          <w:szCs w:val="24"/>
        </w:rPr>
        <w:t>které nastaly v době od zahájení zadávacího řízení</w:t>
      </w:r>
      <w:r w:rsidR="00811A09">
        <w:rPr>
          <w:rFonts w:ascii="Palatino Linotype" w:hAnsi="Palatino Linotype"/>
          <w:sz w:val="24"/>
          <w:szCs w:val="24"/>
        </w:rPr>
        <w:t xml:space="preserve"> </w:t>
      </w:r>
      <w:r w:rsidR="0038056A">
        <w:rPr>
          <w:rFonts w:ascii="Palatino Linotype" w:hAnsi="Palatino Linotype"/>
          <w:sz w:val="24"/>
          <w:szCs w:val="24"/>
        </w:rPr>
        <w:t xml:space="preserve">a které zadavatel s přihlédnutím ke všem okolnostem </w:t>
      </w:r>
      <w:proofErr w:type="gramStart"/>
      <w:r w:rsidR="0038056A">
        <w:rPr>
          <w:rFonts w:ascii="Palatino Linotype" w:hAnsi="Palatino Linotype"/>
          <w:sz w:val="24"/>
          <w:szCs w:val="24"/>
        </w:rPr>
        <w:t>nemohl</w:t>
      </w:r>
      <w:proofErr w:type="gramEnd"/>
      <w:r w:rsidR="0038056A">
        <w:rPr>
          <w:rFonts w:ascii="Palatino Linotype" w:hAnsi="Palatino Linotype"/>
          <w:sz w:val="24"/>
          <w:szCs w:val="24"/>
        </w:rPr>
        <w:t xml:space="preserve"> předvídat ani je </w:t>
      </w:r>
      <w:proofErr w:type="gramStart"/>
      <w:r w:rsidR="0038056A">
        <w:rPr>
          <w:rFonts w:ascii="Palatino Linotype" w:hAnsi="Palatino Linotype"/>
          <w:sz w:val="24"/>
          <w:szCs w:val="24"/>
        </w:rPr>
        <w:t>nezpůsobil</w:t>
      </w:r>
      <w:proofErr w:type="gramEnd"/>
      <w:r w:rsidRPr="00FE09EF">
        <w:rPr>
          <w:rFonts w:ascii="Palatino Linotype" w:hAnsi="Palatino Linotype"/>
          <w:sz w:val="24"/>
          <w:szCs w:val="24"/>
        </w:rPr>
        <w:t>.</w:t>
      </w:r>
    </w:p>
    <w:p w:rsidR="00362B04" w:rsidRPr="00FE09EF" w:rsidRDefault="00362B04" w:rsidP="00362B04">
      <w:pPr>
        <w:rPr>
          <w:rFonts w:ascii="Palatino Linotype" w:hAnsi="Palatino Linotype"/>
          <w:sz w:val="24"/>
          <w:szCs w:val="24"/>
        </w:rPr>
      </w:pPr>
    </w:p>
    <w:p w:rsidR="00362B04" w:rsidRPr="00FE09EF" w:rsidRDefault="00362B04" w:rsidP="00362B04">
      <w:pPr>
        <w:rPr>
          <w:rFonts w:ascii="Palatino Linotype" w:hAnsi="Palatino Linotype"/>
          <w:sz w:val="24"/>
          <w:szCs w:val="24"/>
        </w:rPr>
      </w:pPr>
    </w:p>
    <w:p w:rsidR="00362B04" w:rsidRPr="00FE09EF" w:rsidRDefault="00362B04" w:rsidP="00362B04">
      <w:pPr>
        <w:rPr>
          <w:rFonts w:ascii="Palatino Linotype" w:hAnsi="Palatino Linotype" w:cs="Arial"/>
          <w:bCs/>
          <w:sz w:val="24"/>
          <w:szCs w:val="24"/>
        </w:rPr>
      </w:pPr>
      <w:r w:rsidRPr="00FE09EF">
        <w:rPr>
          <w:rFonts w:ascii="Palatino Linotype" w:hAnsi="Palatino Linotype" w:cs="Arial"/>
          <w:bCs/>
          <w:sz w:val="24"/>
          <w:szCs w:val="24"/>
        </w:rPr>
        <w:t>V Brně</w:t>
      </w:r>
      <w:r w:rsidRPr="00FE09EF">
        <w:rPr>
          <w:rFonts w:ascii="Palatino Linotype" w:hAnsi="Palatino Linotype" w:cs="Arial"/>
          <w:bCs/>
          <w:color w:val="000000"/>
          <w:sz w:val="24"/>
          <w:szCs w:val="24"/>
        </w:rPr>
        <w:t xml:space="preserve"> dne </w:t>
      </w:r>
      <w:proofErr w:type="gramStart"/>
      <w:r w:rsidR="00A34300" w:rsidRPr="00FE09EF">
        <w:rPr>
          <w:rFonts w:ascii="Palatino Linotype" w:hAnsi="Palatino Linotype" w:cs="Arial"/>
          <w:bCs/>
          <w:color w:val="000000"/>
          <w:sz w:val="24"/>
          <w:szCs w:val="24"/>
        </w:rPr>
        <w:t>1</w:t>
      </w:r>
      <w:r w:rsidR="00FA4646">
        <w:rPr>
          <w:rFonts w:ascii="Palatino Linotype" w:hAnsi="Palatino Linotype" w:cs="Arial"/>
          <w:bCs/>
          <w:color w:val="000000"/>
          <w:sz w:val="24"/>
          <w:szCs w:val="24"/>
        </w:rPr>
        <w:t>4</w:t>
      </w:r>
      <w:r w:rsidR="00A34300" w:rsidRPr="00FE09EF">
        <w:rPr>
          <w:rFonts w:ascii="Palatino Linotype" w:hAnsi="Palatino Linotype" w:cs="Arial"/>
          <w:bCs/>
          <w:color w:val="000000"/>
          <w:sz w:val="24"/>
          <w:szCs w:val="24"/>
        </w:rPr>
        <w:t>.6.2013</w:t>
      </w:r>
      <w:bookmarkStart w:id="0" w:name="_GoBack"/>
      <w:bookmarkEnd w:id="0"/>
      <w:proofErr w:type="gramEnd"/>
    </w:p>
    <w:p w:rsidR="00362B04" w:rsidRDefault="00362B04" w:rsidP="00362B04">
      <w:pPr>
        <w:jc w:val="right"/>
        <w:rPr>
          <w:rFonts w:ascii="Palatino Linotype" w:hAnsi="Palatino Linotype" w:cs="Arial"/>
          <w:b/>
          <w:sz w:val="24"/>
          <w:szCs w:val="24"/>
        </w:rPr>
      </w:pPr>
    </w:p>
    <w:p w:rsidR="00FE09EF" w:rsidRPr="00FE09EF" w:rsidRDefault="00FE09EF" w:rsidP="00362B04">
      <w:pPr>
        <w:jc w:val="right"/>
        <w:rPr>
          <w:rFonts w:ascii="Palatino Linotype" w:hAnsi="Palatino Linotype" w:cs="Arial"/>
          <w:b/>
          <w:sz w:val="24"/>
          <w:szCs w:val="24"/>
        </w:rPr>
      </w:pPr>
    </w:p>
    <w:p w:rsidR="00362B04" w:rsidRPr="00FE09EF" w:rsidRDefault="00362B04" w:rsidP="00362B04">
      <w:pPr>
        <w:jc w:val="right"/>
        <w:rPr>
          <w:rFonts w:ascii="Palatino Linotype" w:hAnsi="Palatino Linotype" w:cs="Arial"/>
          <w:b/>
          <w:sz w:val="24"/>
          <w:szCs w:val="24"/>
        </w:rPr>
      </w:pPr>
    </w:p>
    <w:p w:rsidR="00362B04" w:rsidRPr="00FE09EF" w:rsidRDefault="00362B04" w:rsidP="00FE09EF">
      <w:pPr>
        <w:ind w:left="2124"/>
        <w:jc w:val="center"/>
        <w:rPr>
          <w:rFonts w:ascii="Palatino Linotype" w:hAnsi="Palatino Linotype"/>
          <w:snapToGrid w:val="0"/>
          <w:color w:val="000000"/>
        </w:rPr>
      </w:pPr>
      <w:r w:rsidRPr="00FE09EF">
        <w:rPr>
          <w:rFonts w:ascii="Palatino Linotype" w:hAnsi="Palatino Linotype"/>
        </w:rPr>
        <w:t>..</w:t>
      </w:r>
      <w:r w:rsidRPr="00FE09EF">
        <w:rPr>
          <w:rFonts w:ascii="Palatino Linotype" w:hAnsi="Palatino Linotype"/>
          <w:snapToGrid w:val="0"/>
          <w:color w:val="000000"/>
        </w:rPr>
        <w:t>…………………………………</w:t>
      </w:r>
      <w:r w:rsidRPr="00FE09EF">
        <w:rPr>
          <w:rFonts w:ascii="Palatino Linotype" w:hAnsi="Palatino Linotype"/>
        </w:rPr>
        <w:t xml:space="preserve">                                                </w:t>
      </w:r>
      <w:r w:rsidR="00FE09EF">
        <w:rPr>
          <w:rFonts w:ascii="Palatino Linotype" w:hAnsi="Palatino Linotype"/>
        </w:rPr>
        <w:t xml:space="preserve">                         </w:t>
      </w:r>
      <w:r w:rsidRPr="00FE09EF">
        <w:rPr>
          <w:rFonts w:ascii="Palatino Linotype" w:hAnsi="Palatino Linotype"/>
        </w:rPr>
        <w:t>Prof. Ing. Jaroslav</w:t>
      </w:r>
      <w:r w:rsidR="00FE09EF">
        <w:rPr>
          <w:rFonts w:ascii="Palatino Linotype" w:hAnsi="Palatino Linotype"/>
        </w:rPr>
        <w:t xml:space="preserve"> </w:t>
      </w:r>
      <w:proofErr w:type="spellStart"/>
      <w:r w:rsidR="00FE09EF" w:rsidRPr="00FE09EF">
        <w:rPr>
          <w:rFonts w:ascii="Palatino Linotype" w:hAnsi="Palatino Linotype"/>
        </w:rPr>
        <w:t>Hlušek</w:t>
      </w:r>
      <w:proofErr w:type="spellEnd"/>
      <w:r w:rsidR="00FE09EF" w:rsidRPr="00FE09EF">
        <w:rPr>
          <w:rFonts w:ascii="Palatino Linotype" w:hAnsi="Palatino Linotype"/>
        </w:rPr>
        <w:t>, CSc</w:t>
      </w:r>
      <w:r w:rsidR="00FE09EF">
        <w:rPr>
          <w:rFonts w:ascii="Palatino Linotype" w:hAnsi="Palatino Linotype"/>
        </w:rPr>
        <w:t>.</w:t>
      </w:r>
      <w:r w:rsidRPr="00FE09EF">
        <w:rPr>
          <w:rFonts w:ascii="Palatino Linotype" w:hAnsi="Palatino Linotype"/>
        </w:rPr>
        <w:t xml:space="preserve"> </w:t>
      </w:r>
    </w:p>
    <w:p w:rsidR="00362B04" w:rsidRPr="00FE09EF" w:rsidRDefault="00FE09EF" w:rsidP="00FE09EF">
      <w:pPr>
        <w:ind w:left="4956" w:firstLine="708"/>
        <w:rPr>
          <w:rFonts w:ascii="Palatino Linotype" w:hAnsi="Palatino Linotype"/>
        </w:rPr>
      </w:pPr>
      <w:r>
        <w:rPr>
          <w:rFonts w:ascii="Palatino Linotype" w:hAnsi="Palatino Linotype"/>
        </w:rPr>
        <w:t>r</w:t>
      </w:r>
      <w:r w:rsidR="00362B04" w:rsidRPr="00FE09EF">
        <w:rPr>
          <w:rFonts w:ascii="Palatino Linotype" w:hAnsi="Palatino Linotype"/>
        </w:rPr>
        <w:t>ektor</w:t>
      </w:r>
    </w:p>
    <w:p w:rsidR="00B954B3" w:rsidRPr="003F75F7" w:rsidRDefault="00B954B3" w:rsidP="00362B0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B954B3" w:rsidRPr="003F75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E8D" w:rsidRDefault="00757E8D" w:rsidP="00D00AB0">
      <w:r>
        <w:separator/>
      </w:r>
    </w:p>
  </w:endnote>
  <w:endnote w:type="continuationSeparator" w:id="0">
    <w:p w:rsidR="00757E8D" w:rsidRDefault="00757E8D" w:rsidP="00D0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BD" w:rsidRPr="001141BD" w:rsidRDefault="00F82914">
    <w:pPr>
      <w:pStyle w:val="Zpat"/>
      <w:rPr>
        <w:rFonts w:ascii="Palatino Linotype" w:hAnsi="Palatino Linotype"/>
        <w:sz w:val="20"/>
      </w:rPr>
    </w:pPr>
    <w:r w:rsidRPr="001141BD">
      <w:rPr>
        <w:rStyle w:val="slostrnky"/>
        <w:rFonts w:ascii="Palatino Linotype" w:hAnsi="Palatino Linotype"/>
        <w:sz w:val="20"/>
      </w:rPr>
      <w:fldChar w:fldCharType="begin"/>
    </w:r>
    <w:r w:rsidRPr="001141BD">
      <w:rPr>
        <w:rStyle w:val="slostrnky"/>
        <w:rFonts w:ascii="Palatino Linotype" w:hAnsi="Palatino Linotype"/>
        <w:sz w:val="20"/>
      </w:rPr>
      <w:instrText xml:space="preserve"> PAGE </w:instrText>
    </w:r>
    <w:r w:rsidRPr="001141BD">
      <w:rPr>
        <w:rStyle w:val="slostrnky"/>
        <w:rFonts w:ascii="Palatino Linotype" w:hAnsi="Palatino Linotype"/>
        <w:sz w:val="20"/>
      </w:rPr>
      <w:fldChar w:fldCharType="separate"/>
    </w:r>
    <w:r w:rsidR="00FA4646">
      <w:rPr>
        <w:rStyle w:val="slostrnky"/>
        <w:rFonts w:ascii="Palatino Linotype" w:hAnsi="Palatino Linotype"/>
        <w:noProof/>
        <w:sz w:val="20"/>
      </w:rPr>
      <w:t>1</w:t>
    </w:r>
    <w:r w:rsidRPr="001141BD">
      <w:rPr>
        <w:rStyle w:val="slostrnky"/>
        <w:rFonts w:ascii="Palatino Linotype" w:hAnsi="Palatino Linotype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E8D" w:rsidRDefault="00757E8D" w:rsidP="00D00AB0">
      <w:r>
        <w:separator/>
      </w:r>
    </w:p>
  </w:footnote>
  <w:footnote w:type="continuationSeparator" w:id="0">
    <w:p w:rsidR="00757E8D" w:rsidRDefault="00757E8D" w:rsidP="00D00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B0" w:rsidRDefault="00D00AB0">
    <w:pPr>
      <w:pStyle w:val="Zhlav"/>
    </w:pPr>
    <w:r>
      <w:rPr>
        <w:noProof/>
      </w:rPr>
      <w:drawing>
        <wp:inline distT="0" distB="0" distL="0" distR="0">
          <wp:extent cx="5760720" cy="1257184"/>
          <wp:effectExtent l="0" t="0" r="0" b="635"/>
          <wp:docPr id="2" name="Obrázek 2" descr="C:\Záloha práce\Jaroslav Skácel\Projekty\Podklady - Šablony - Ministerstvo - PSUP - Kontroly\Publicita\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Záloha práce\Jaroslav Skácel\Projekty\Podklady - Šablony - Ministerstvo - PSUP - Kontroly\Publicita\OPVK_hor_zakladni_logolink_RG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71E3"/>
    <w:multiLevelType w:val="hybridMultilevel"/>
    <w:tmpl w:val="43B02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4D"/>
    <w:rsid w:val="0007406E"/>
    <w:rsid w:val="000B3211"/>
    <w:rsid w:val="00151787"/>
    <w:rsid w:val="001C59E9"/>
    <w:rsid w:val="001D352B"/>
    <w:rsid w:val="002A1D83"/>
    <w:rsid w:val="0034278A"/>
    <w:rsid w:val="00362B04"/>
    <w:rsid w:val="0038056A"/>
    <w:rsid w:val="003A371A"/>
    <w:rsid w:val="003C0D4E"/>
    <w:rsid w:val="003F75F7"/>
    <w:rsid w:val="00443552"/>
    <w:rsid w:val="00491939"/>
    <w:rsid w:val="004A6C0D"/>
    <w:rsid w:val="00511F4D"/>
    <w:rsid w:val="005C464A"/>
    <w:rsid w:val="005C55A2"/>
    <w:rsid w:val="0067525A"/>
    <w:rsid w:val="00695CCA"/>
    <w:rsid w:val="006B5362"/>
    <w:rsid w:val="006F1749"/>
    <w:rsid w:val="006F7DA8"/>
    <w:rsid w:val="00757E8D"/>
    <w:rsid w:val="007A274E"/>
    <w:rsid w:val="007A62B4"/>
    <w:rsid w:val="007E7CFB"/>
    <w:rsid w:val="00811A09"/>
    <w:rsid w:val="00813588"/>
    <w:rsid w:val="008144DC"/>
    <w:rsid w:val="00855E7B"/>
    <w:rsid w:val="008574E5"/>
    <w:rsid w:val="00874C3E"/>
    <w:rsid w:val="008C75B3"/>
    <w:rsid w:val="008E61C7"/>
    <w:rsid w:val="00920EDF"/>
    <w:rsid w:val="00A34300"/>
    <w:rsid w:val="00A4285C"/>
    <w:rsid w:val="00A574F1"/>
    <w:rsid w:val="00A70F3A"/>
    <w:rsid w:val="00B32682"/>
    <w:rsid w:val="00B540F8"/>
    <w:rsid w:val="00B552FB"/>
    <w:rsid w:val="00B61E1D"/>
    <w:rsid w:val="00B70157"/>
    <w:rsid w:val="00B710F5"/>
    <w:rsid w:val="00B954B3"/>
    <w:rsid w:val="00BC3831"/>
    <w:rsid w:val="00BF7DA7"/>
    <w:rsid w:val="00C228DB"/>
    <w:rsid w:val="00CC7BD2"/>
    <w:rsid w:val="00D0022C"/>
    <w:rsid w:val="00D004AE"/>
    <w:rsid w:val="00D00AB0"/>
    <w:rsid w:val="00D10584"/>
    <w:rsid w:val="00D74EEE"/>
    <w:rsid w:val="00D8442F"/>
    <w:rsid w:val="00D95616"/>
    <w:rsid w:val="00E023A7"/>
    <w:rsid w:val="00E34CD4"/>
    <w:rsid w:val="00EA0851"/>
    <w:rsid w:val="00EC5BF6"/>
    <w:rsid w:val="00EF653B"/>
    <w:rsid w:val="00F82914"/>
    <w:rsid w:val="00FA4646"/>
    <w:rsid w:val="00FE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1F4D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1F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11F4D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rsid w:val="00511F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11F4D"/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511F4D"/>
  </w:style>
  <w:style w:type="paragraph" w:styleId="Normlnweb">
    <w:name w:val="Normal (Web)"/>
    <w:basedOn w:val="Normln"/>
    <w:uiPriority w:val="99"/>
    <w:unhideWhenUsed/>
    <w:rsid w:val="00511F4D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11F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0A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0AB0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61E1D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61E1D"/>
    <w:rPr>
      <w:rFonts w:ascii="Calibri" w:hAnsi="Calibri"/>
      <w:szCs w:val="21"/>
    </w:rPr>
  </w:style>
  <w:style w:type="character" w:styleId="Siln">
    <w:name w:val="Strong"/>
    <w:basedOn w:val="Standardnpsmoodstavce"/>
    <w:uiPriority w:val="22"/>
    <w:qFormat/>
    <w:rsid w:val="00362B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1F4D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1F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11F4D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rsid w:val="00511F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11F4D"/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511F4D"/>
  </w:style>
  <w:style w:type="paragraph" w:styleId="Normlnweb">
    <w:name w:val="Normal (Web)"/>
    <w:basedOn w:val="Normln"/>
    <w:uiPriority w:val="99"/>
    <w:unhideWhenUsed/>
    <w:rsid w:val="00511F4D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11F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0A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0AB0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61E1D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61E1D"/>
    <w:rPr>
      <w:rFonts w:ascii="Calibri" w:hAnsi="Calibri"/>
      <w:szCs w:val="21"/>
    </w:rPr>
  </w:style>
  <w:style w:type="character" w:styleId="Siln">
    <w:name w:val="Strong"/>
    <w:basedOn w:val="Standardnpsmoodstavce"/>
    <w:uiPriority w:val="22"/>
    <w:qFormat/>
    <w:rsid w:val="00362B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70</cp:revision>
  <cp:lastPrinted>2013-06-13T13:28:00Z</cp:lastPrinted>
  <dcterms:created xsi:type="dcterms:W3CDTF">2013-02-01T08:07:00Z</dcterms:created>
  <dcterms:modified xsi:type="dcterms:W3CDTF">2013-06-13T13:29:00Z</dcterms:modified>
</cp:coreProperties>
</file>