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BA" w:rsidRDefault="00B65FF4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3 Z</w:t>
      </w:r>
      <w:r w:rsidR="008141BA">
        <w:rPr>
          <w:rFonts w:ascii="Tahoma" w:hAnsi="Tahoma" w:cs="Tahoma"/>
          <w:sz w:val="20"/>
          <w:szCs w:val="20"/>
        </w:rPr>
        <w:t>adávací dokumentace - Vzor čestného prohlášení o splnění základních kvalifikačních předpokladů</w:t>
      </w:r>
    </w:p>
    <w:p w:rsidR="008141BA" w:rsidRPr="005F263C" w:rsidRDefault="008141BA" w:rsidP="006D7C8B">
      <w:pPr>
        <w:jc w:val="both"/>
        <w:rPr>
          <w:rFonts w:ascii="Tahoma" w:hAnsi="Tahoma" w:cs="Tahoma"/>
          <w:b/>
          <w:bCs/>
          <w:lang w:eastAsia="en-US"/>
        </w:rPr>
      </w:pPr>
      <w:r w:rsidRPr="005F263C">
        <w:rPr>
          <w:rFonts w:ascii="Tahoma" w:hAnsi="Tahoma" w:cs="Tahoma"/>
          <w:b/>
          <w:bCs/>
          <w:lang w:eastAsia="en-US"/>
        </w:rPr>
        <w:t>Čestné prohlášení o splnění základních kvalifikačních předpokladů</w:t>
      </w:r>
    </w:p>
    <w:p w:rsidR="008141BA" w:rsidRDefault="008141BA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8141BA" w:rsidRPr="0049504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9504A">
        <w:rPr>
          <w:rFonts w:ascii="Tahoma" w:hAnsi="Tahoma" w:cs="Tahoma"/>
          <w:sz w:val="20"/>
          <w:szCs w:val="20"/>
        </w:rPr>
        <w:t xml:space="preserve">Jako uchazeč o veřejnou zakázku malého rozsahu </w:t>
      </w:r>
      <w:bookmarkStart w:id="0" w:name="_GoBack"/>
      <w:bookmarkEnd w:id="0"/>
      <w:r w:rsidRPr="0049504A">
        <w:rPr>
          <w:rFonts w:ascii="Tahoma" w:hAnsi="Tahoma" w:cs="Tahoma"/>
          <w:sz w:val="20"/>
          <w:szCs w:val="20"/>
        </w:rPr>
        <w:t xml:space="preserve">s názvem </w:t>
      </w:r>
      <w:r w:rsidRPr="0049504A">
        <w:rPr>
          <w:rFonts w:ascii="Tahoma" w:hAnsi="Tahoma" w:cs="Tahoma"/>
          <w:b/>
          <w:bCs/>
          <w:sz w:val="20"/>
          <w:szCs w:val="20"/>
        </w:rPr>
        <w:t>„</w:t>
      </w:r>
      <w:r w:rsidR="00B65FF4">
        <w:rPr>
          <w:rFonts w:ascii="Tahoma" w:hAnsi="Tahoma" w:cs="Tahoma"/>
          <w:b/>
          <w:bCs/>
          <w:sz w:val="20"/>
          <w:szCs w:val="20"/>
        </w:rPr>
        <w:t>Interaktivní technika I.</w:t>
      </w:r>
      <w:r w:rsidRPr="0049504A">
        <w:rPr>
          <w:rFonts w:ascii="Tahoma" w:hAnsi="Tahoma" w:cs="Tahoma"/>
          <w:b/>
          <w:bCs/>
          <w:sz w:val="20"/>
          <w:szCs w:val="20"/>
        </w:rPr>
        <w:t>“</w:t>
      </w:r>
      <w:r w:rsidR="001F68D4">
        <w:rPr>
          <w:rFonts w:ascii="Tahoma" w:hAnsi="Tahoma" w:cs="Tahoma"/>
          <w:sz w:val="20"/>
          <w:szCs w:val="20"/>
        </w:rPr>
        <w:t xml:space="preserve"> </w:t>
      </w:r>
      <w:r w:rsidRPr="0049504A">
        <w:rPr>
          <w:rFonts w:ascii="Tahoma" w:hAnsi="Tahoma" w:cs="Tahoma"/>
          <w:sz w:val="20"/>
          <w:szCs w:val="20"/>
        </w:rPr>
        <w:t>tímto čestně prohlašuji, že jsem uchazečem, který dle § 53 odst. 1 písm. a) až k) zákona č. 137/2006 Sb., o veřejných zakázkách, ve znění pozdějších předpisů, splňuje základní kvalifikační předpoklady, tj.: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8141BA" w:rsidRDefault="008141BA">
      <w:pPr>
        <w:sectPr w:rsidR="008141BA" w:rsidSect="005B5102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141BA" w:rsidRDefault="008141BA"/>
    <w:sectPr w:rsidR="008141BA" w:rsidSect="005B5102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61" w:rsidRDefault="00CA0161" w:rsidP="006D7C8B">
      <w:r>
        <w:separator/>
      </w:r>
    </w:p>
  </w:endnote>
  <w:endnote w:type="continuationSeparator" w:id="0">
    <w:p w:rsidR="00CA0161" w:rsidRDefault="00CA0161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731110"/>
      <w:docPartObj>
        <w:docPartGallery w:val="Page Numbers (Bottom of Page)"/>
        <w:docPartUnique/>
      </w:docPartObj>
    </w:sdtPr>
    <w:sdtEndPr/>
    <w:sdtContent>
      <w:p w:rsidR="00CC6CC8" w:rsidRDefault="00CC6CC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4F8">
          <w:rPr>
            <w:noProof/>
          </w:rPr>
          <w:t>1</w:t>
        </w:r>
        <w:r>
          <w:fldChar w:fldCharType="end"/>
        </w:r>
      </w:p>
    </w:sdtContent>
  </w:sdt>
  <w:p w:rsidR="00CC6CC8" w:rsidRDefault="00CC6C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61" w:rsidRDefault="00CA0161" w:rsidP="006D7C8B">
      <w:r>
        <w:separator/>
      </w:r>
    </w:p>
  </w:footnote>
  <w:footnote w:type="continuationSeparator" w:id="0">
    <w:p w:rsidR="00CA0161" w:rsidRDefault="00CA0161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1BA" w:rsidRDefault="001F68D4">
    <w:pPr>
      <w:pStyle w:val="Zhlav"/>
    </w:pPr>
    <w:r>
      <w:rPr>
        <w:noProof/>
        <w:lang w:eastAsia="cs-CZ"/>
      </w:rPr>
      <w:drawing>
        <wp:inline distT="0" distB="0" distL="0" distR="0">
          <wp:extent cx="5753100" cy="14097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1BA" w:rsidRDefault="001F68D4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41BA" w:rsidRDefault="008141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0A0A7A"/>
    <w:rsid w:val="00126B8F"/>
    <w:rsid w:val="00173A89"/>
    <w:rsid w:val="001E5317"/>
    <w:rsid w:val="001F68D4"/>
    <w:rsid w:val="002304F8"/>
    <w:rsid w:val="003A09AE"/>
    <w:rsid w:val="004047C7"/>
    <w:rsid w:val="004648D9"/>
    <w:rsid w:val="0049504A"/>
    <w:rsid w:val="00496315"/>
    <w:rsid w:val="005754B4"/>
    <w:rsid w:val="005B5102"/>
    <w:rsid w:val="005F263C"/>
    <w:rsid w:val="00603EB0"/>
    <w:rsid w:val="006073A7"/>
    <w:rsid w:val="006D7C8B"/>
    <w:rsid w:val="00780482"/>
    <w:rsid w:val="008141BA"/>
    <w:rsid w:val="008754E4"/>
    <w:rsid w:val="008D4A6E"/>
    <w:rsid w:val="008D770D"/>
    <w:rsid w:val="00946CC7"/>
    <w:rsid w:val="00A249DD"/>
    <w:rsid w:val="00A62BBB"/>
    <w:rsid w:val="00A95F89"/>
    <w:rsid w:val="00AD267A"/>
    <w:rsid w:val="00B2296D"/>
    <w:rsid w:val="00B65FF4"/>
    <w:rsid w:val="00CA0161"/>
    <w:rsid w:val="00CB442A"/>
    <w:rsid w:val="00CC6CC8"/>
    <w:rsid w:val="00D72390"/>
    <w:rsid w:val="00DE21F1"/>
    <w:rsid w:val="00F411FF"/>
    <w:rsid w:val="00F43E8E"/>
    <w:rsid w:val="00F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2013-07-12T10:34:00Z</dcterms:created>
  <dcterms:modified xsi:type="dcterms:W3CDTF">2013-07-17T11:17:00Z</dcterms:modified>
</cp:coreProperties>
</file>