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9F" w:rsidRPr="00FB7B72" w:rsidRDefault="0052039F"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rFonts w:cs="Arial"/>
          <w:sz w:val="20"/>
          <w:szCs w:val="20"/>
        </w:rPr>
      </w:pPr>
      <w:r w:rsidRPr="00FB7B72">
        <w:rPr>
          <w:rFonts w:cs="Arial"/>
          <w:sz w:val="20"/>
          <w:szCs w:val="20"/>
        </w:rPr>
        <w:t>VÝZVA K PODÁNÍ NABÍDEK K VEŘEJNÉ ZAKÁZCE</w:t>
      </w:r>
    </w:p>
    <w:p w:rsidR="0052039F" w:rsidRPr="00FB7B72" w:rsidRDefault="0052039F"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rFonts w:cs="Arial"/>
          <w:sz w:val="20"/>
          <w:szCs w:val="20"/>
        </w:rPr>
      </w:pPr>
      <w:r w:rsidRPr="00FB7B72">
        <w:rPr>
          <w:rFonts w:cs="Arial"/>
          <w:sz w:val="20"/>
          <w:szCs w:val="20"/>
        </w:rPr>
        <w:t>ZADÁVANÉ DLE ZÁKONA Č. 137/2006 SB., O VEŘEJNÝCH ZAKÁZKÁCH,</w:t>
      </w:r>
    </w:p>
    <w:p w:rsidR="0052039F" w:rsidRPr="00FB7B72" w:rsidRDefault="0052039F"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rFonts w:cs="Arial"/>
          <w:sz w:val="20"/>
          <w:szCs w:val="20"/>
        </w:rPr>
      </w:pPr>
      <w:r w:rsidRPr="00FB7B72">
        <w:rPr>
          <w:rFonts w:cs="Arial"/>
          <w:sz w:val="20"/>
          <w:szCs w:val="20"/>
        </w:rPr>
        <w:t xml:space="preserve">VE ZNĚNÍ POZDĚJŠÍCH PŘEDPISŮ (DÁLE JEN „ZÁKON“) </w:t>
      </w:r>
    </w:p>
    <w:p w:rsidR="0052039F" w:rsidRPr="00FB7B72" w:rsidRDefault="0052039F"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rFonts w:cs="Arial"/>
          <w:sz w:val="20"/>
          <w:szCs w:val="20"/>
        </w:rPr>
      </w:pPr>
      <w:r w:rsidRPr="00FB7B72">
        <w:rPr>
          <w:rFonts w:cs="Arial"/>
          <w:sz w:val="20"/>
          <w:szCs w:val="20"/>
        </w:rPr>
        <w:t>K výběrovému řízení ve Zjednodušeném podlimitním řízení</w:t>
      </w:r>
    </w:p>
    <w:p w:rsidR="0052039F" w:rsidRPr="00DD4988" w:rsidRDefault="0052039F" w:rsidP="0052039F">
      <w:pPr>
        <w:spacing w:line="276" w:lineRule="auto"/>
        <w:ind w:right="140"/>
        <w:jc w:val="both"/>
        <w:rPr>
          <w:rFonts w:ascii="Arial" w:hAnsi="Arial" w:cs="Arial"/>
          <w:sz w:val="20"/>
          <w:szCs w:val="20"/>
        </w:rPr>
      </w:pPr>
    </w:p>
    <w:p w:rsidR="00427B93" w:rsidRDefault="00427B93" w:rsidP="00427B93">
      <w:pPr>
        <w:jc w:val="center"/>
        <w:rPr>
          <w:sz w:val="20"/>
          <w:szCs w:val="20"/>
        </w:rPr>
      </w:pPr>
    </w:p>
    <w:p w:rsidR="00BF6162" w:rsidRDefault="00BF6162"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8"/>
        <w:gridCol w:w="6920"/>
      </w:tblGrid>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sz w:val="22"/>
                <w:szCs w:val="22"/>
              </w:rPr>
            </w:pPr>
            <w:r w:rsidRPr="003509F3">
              <w:rPr>
                <w:rFonts w:asciiTheme="minorHAnsi" w:hAnsiTheme="minorHAnsi"/>
                <w:b/>
                <w:sz w:val="22"/>
                <w:szCs w:val="22"/>
              </w:rPr>
              <w:t>Číslo zakázky</w:t>
            </w:r>
            <w:r w:rsidRPr="003509F3">
              <w:rPr>
                <w:rFonts w:asciiTheme="minorHAnsi" w:hAnsiTheme="minorHAnsi"/>
                <w:sz w:val="22"/>
                <w:szCs w:val="22"/>
              </w:rPr>
              <w:t xml:space="preserve"> (bude dopl</w:t>
            </w:r>
            <w:r w:rsidR="00B62155" w:rsidRPr="003509F3">
              <w:rPr>
                <w:rFonts w:asciiTheme="minorHAnsi" w:hAnsiTheme="minorHAnsi"/>
                <w:sz w:val="22"/>
                <w:szCs w:val="22"/>
              </w:rPr>
              <w:t>n</w:t>
            </w:r>
            <w:r w:rsidRPr="003509F3">
              <w:rPr>
                <w:rFonts w:asciiTheme="minorHAnsi" w:hAnsiTheme="minorHAnsi"/>
                <w:sz w:val="22"/>
                <w:szCs w:val="22"/>
              </w:rPr>
              <w:t xml:space="preserve">ěno </w:t>
            </w:r>
            <w:r w:rsidR="00131E7A" w:rsidRPr="003509F3">
              <w:rPr>
                <w:rFonts w:asciiTheme="minorHAnsi" w:hAnsiTheme="minorHAnsi"/>
                <w:sz w:val="22"/>
                <w:szCs w:val="22"/>
              </w:rPr>
              <w:t>MŠMT v případě IP</w:t>
            </w:r>
            <w:r w:rsidR="00C6600F" w:rsidRPr="003509F3">
              <w:rPr>
                <w:rFonts w:asciiTheme="minorHAnsi" w:hAnsiTheme="minorHAnsi"/>
                <w:sz w:val="22"/>
                <w:szCs w:val="22"/>
              </w:rPr>
              <w:t>, v případě GP</w:t>
            </w:r>
            <w:r w:rsidRPr="003509F3">
              <w:rPr>
                <w:rFonts w:asciiTheme="minorHAnsi" w:hAnsiTheme="minorHAnsi"/>
                <w:sz w:val="22"/>
                <w:szCs w:val="22"/>
              </w:rPr>
              <w:t xml:space="preserve"> ZS)</w:t>
            </w:r>
            <w:r w:rsidR="00C6600F" w:rsidRPr="003509F3">
              <w:rPr>
                <w:rStyle w:val="Znakapoznpodarou"/>
                <w:rFonts w:asciiTheme="minorHAnsi" w:hAnsiTheme="minorHAnsi"/>
                <w:sz w:val="22"/>
                <w:szCs w:val="22"/>
              </w:rPr>
              <w:footnoteReference w:id="1"/>
            </w:r>
          </w:p>
        </w:tc>
        <w:tc>
          <w:tcPr>
            <w:tcW w:w="6895" w:type="dxa"/>
          </w:tcPr>
          <w:p w:rsidR="00427B93" w:rsidRPr="003509F3" w:rsidRDefault="00427B93" w:rsidP="002812C5">
            <w:pPr>
              <w:jc w:val="both"/>
              <w:rPr>
                <w:rFonts w:asciiTheme="minorHAnsi" w:hAnsiTheme="minorHAnsi"/>
                <w:sz w:val="22"/>
                <w:szCs w:val="22"/>
              </w:rPr>
            </w:pPr>
          </w:p>
          <w:p w:rsidR="002F1BFC" w:rsidRPr="003509F3" w:rsidRDefault="00500854" w:rsidP="009D5DFF">
            <w:pPr>
              <w:jc w:val="both"/>
              <w:rPr>
                <w:rFonts w:asciiTheme="minorHAnsi" w:hAnsiTheme="minorHAnsi"/>
                <w:sz w:val="22"/>
                <w:szCs w:val="22"/>
              </w:rPr>
            </w:pPr>
            <w:r w:rsidRPr="00500854">
              <w:rPr>
                <w:rFonts w:asciiTheme="minorHAnsi" w:hAnsiTheme="minorHAnsi"/>
                <w:sz w:val="22"/>
                <w:szCs w:val="22"/>
              </w:rPr>
              <w:t>C/13/900</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Název programu:</w:t>
            </w:r>
          </w:p>
        </w:tc>
        <w:tc>
          <w:tcPr>
            <w:tcW w:w="6895" w:type="dxa"/>
          </w:tcPr>
          <w:p w:rsidR="00427B93" w:rsidRPr="003509F3" w:rsidRDefault="00A172B9" w:rsidP="00A172B9">
            <w:pPr>
              <w:rPr>
                <w:rFonts w:asciiTheme="minorHAnsi" w:hAnsiTheme="minorHAnsi"/>
                <w:sz w:val="22"/>
                <w:szCs w:val="22"/>
              </w:rPr>
            </w:pPr>
            <w:r w:rsidRPr="003509F3">
              <w:rPr>
                <w:rFonts w:asciiTheme="minorHAnsi" w:hAnsiTheme="minorHAnsi"/>
                <w:sz w:val="22"/>
                <w:szCs w:val="22"/>
              </w:rPr>
              <w:t>Operační program v</w:t>
            </w:r>
            <w:r w:rsidR="00B76949" w:rsidRPr="003509F3">
              <w:rPr>
                <w:rFonts w:asciiTheme="minorHAnsi" w:hAnsiTheme="minorHAnsi"/>
                <w:sz w:val="22"/>
                <w:szCs w:val="22"/>
              </w:rPr>
              <w:t>zdělávání pro konkurenceschopnost</w:t>
            </w:r>
          </w:p>
        </w:tc>
      </w:tr>
      <w:tr w:rsidR="00100670" w:rsidRPr="003509F3" w:rsidTr="0052039F">
        <w:tc>
          <w:tcPr>
            <w:tcW w:w="2393" w:type="dxa"/>
            <w:shd w:val="clear" w:color="auto" w:fill="D9D9D9" w:themeFill="background1" w:themeFillShade="D9"/>
          </w:tcPr>
          <w:p w:rsidR="00427B93" w:rsidRPr="003509F3" w:rsidRDefault="003A0215" w:rsidP="00427B93">
            <w:pPr>
              <w:rPr>
                <w:rFonts w:asciiTheme="minorHAnsi" w:hAnsiTheme="minorHAnsi"/>
                <w:b/>
                <w:sz w:val="22"/>
                <w:szCs w:val="22"/>
              </w:rPr>
            </w:pPr>
            <w:r w:rsidRPr="003509F3">
              <w:rPr>
                <w:rFonts w:asciiTheme="minorHAnsi" w:hAnsiTheme="minorHAnsi"/>
                <w:b/>
                <w:sz w:val="22"/>
                <w:szCs w:val="22"/>
              </w:rPr>
              <w:t>Registrační čí</w:t>
            </w:r>
            <w:r w:rsidR="00B76949" w:rsidRPr="003509F3">
              <w:rPr>
                <w:rFonts w:asciiTheme="minorHAnsi" w:hAnsiTheme="minorHAnsi"/>
                <w:b/>
                <w:sz w:val="22"/>
                <w:szCs w:val="22"/>
              </w:rPr>
              <w:t>sla</w:t>
            </w:r>
            <w:r w:rsidRPr="003509F3">
              <w:rPr>
                <w:rFonts w:asciiTheme="minorHAnsi" w:hAnsiTheme="minorHAnsi"/>
                <w:b/>
                <w:sz w:val="22"/>
                <w:szCs w:val="22"/>
              </w:rPr>
              <w:t xml:space="preserve"> projektů</w:t>
            </w:r>
          </w:p>
        </w:tc>
        <w:tc>
          <w:tcPr>
            <w:tcW w:w="6895" w:type="dxa"/>
          </w:tcPr>
          <w:p w:rsidR="00B76949" w:rsidRPr="003509F3" w:rsidRDefault="00AF1941" w:rsidP="00B62155">
            <w:pPr>
              <w:rPr>
                <w:rFonts w:asciiTheme="minorHAnsi" w:hAnsiTheme="minorHAnsi"/>
                <w:b/>
                <w:sz w:val="22"/>
                <w:szCs w:val="22"/>
              </w:rPr>
            </w:pPr>
            <w:r w:rsidRPr="003509F3">
              <w:rPr>
                <w:rFonts w:asciiTheme="minorHAnsi" w:hAnsiTheme="minorHAnsi"/>
                <w:b/>
                <w:sz w:val="22"/>
                <w:szCs w:val="22"/>
              </w:rPr>
              <w:t xml:space="preserve">CZ.1.07/3.1.00/37.0196 </w:t>
            </w:r>
          </w:p>
        </w:tc>
      </w:tr>
      <w:tr w:rsidR="00100670" w:rsidRPr="003509F3" w:rsidTr="0052039F">
        <w:tc>
          <w:tcPr>
            <w:tcW w:w="2393" w:type="dxa"/>
            <w:shd w:val="clear" w:color="auto" w:fill="D9D9D9" w:themeFill="background1" w:themeFillShade="D9"/>
          </w:tcPr>
          <w:p w:rsidR="00427B93" w:rsidRPr="003509F3" w:rsidRDefault="003A0215" w:rsidP="00427B93">
            <w:pPr>
              <w:rPr>
                <w:rFonts w:asciiTheme="minorHAnsi" w:hAnsiTheme="minorHAnsi"/>
                <w:b/>
                <w:sz w:val="22"/>
                <w:szCs w:val="22"/>
              </w:rPr>
            </w:pPr>
            <w:r w:rsidRPr="003509F3">
              <w:rPr>
                <w:rFonts w:asciiTheme="minorHAnsi" w:hAnsiTheme="minorHAnsi"/>
                <w:b/>
                <w:sz w:val="22"/>
                <w:szCs w:val="22"/>
              </w:rPr>
              <w:t>Náz</w:t>
            </w:r>
            <w:r w:rsidR="00427B93" w:rsidRPr="003509F3">
              <w:rPr>
                <w:rFonts w:asciiTheme="minorHAnsi" w:hAnsiTheme="minorHAnsi"/>
                <w:b/>
                <w:sz w:val="22"/>
                <w:szCs w:val="22"/>
              </w:rPr>
              <w:t>v</w:t>
            </w:r>
            <w:r w:rsidRPr="003509F3">
              <w:rPr>
                <w:rFonts w:asciiTheme="minorHAnsi" w:hAnsiTheme="minorHAnsi"/>
                <w:b/>
                <w:sz w:val="22"/>
                <w:szCs w:val="22"/>
              </w:rPr>
              <w:t>y projektů</w:t>
            </w:r>
            <w:r w:rsidR="00427B93" w:rsidRPr="003509F3">
              <w:rPr>
                <w:rFonts w:asciiTheme="minorHAnsi" w:hAnsiTheme="minorHAnsi"/>
                <w:b/>
                <w:sz w:val="22"/>
                <w:szCs w:val="22"/>
              </w:rPr>
              <w:t>:</w:t>
            </w:r>
          </w:p>
        </w:tc>
        <w:tc>
          <w:tcPr>
            <w:tcW w:w="6895" w:type="dxa"/>
          </w:tcPr>
          <w:p w:rsidR="00427B93" w:rsidRPr="003509F3" w:rsidRDefault="002F1BFC" w:rsidP="002F1BFC">
            <w:pPr>
              <w:rPr>
                <w:rFonts w:asciiTheme="minorHAnsi" w:hAnsiTheme="minorHAnsi"/>
                <w:sz w:val="22"/>
                <w:szCs w:val="22"/>
              </w:rPr>
            </w:pPr>
            <w:r w:rsidRPr="003509F3">
              <w:rPr>
                <w:rFonts w:asciiTheme="minorHAnsi" w:hAnsiTheme="minorHAnsi"/>
                <w:sz w:val="22"/>
                <w:szCs w:val="22"/>
              </w:rPr>
              <w:t>Koncepce kurzů dalšího vzdělávání na podporu kritického a tvořivého myšlení</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Název zakázky:</w:t>
            </w:r>
          </w:p>
        </w:tc>
        <w:tc>
          <w:tcPr>
            <w:tcW w:w="6895" w:type="dxa"/>
          </w:tcPr>
          <w:p w:rsidR="00427B93" w:rsidRPr="003509F3" w:rsidRDefault="00B62155" w:rsidP="00B62155">
            <w:pPr>
              <w:rPr>
                <w:rFonts w:asciiTheme="minorHAnsi" w:hAnsiTheme="minorHAnsi"/>
                <w:b/>
                <w:sz w:val="22"/>
                <w:szCs w:val="22"/>
              </w:rPr>
            </w:pPr>
            <w:r w:rsidRPr="003509F3">
              <w:rPr>
                <w:rFonts w:asciiTheme="minorHAnsi" w:hAnsiTheme="minorHAnsi"/>
                <w:b/>
                <w:sz w:val="22"/>
                <w:szCs w:val="22"/>
              </w:rPr>
              <w:t>Tisk, sazečské práce a grafické zpracování publikace pro projekt OP VK</w:t>
            </w:r>
          </w:p>
        </w:tc>
      </w:tr>
      <w:tr w:rsidR="00100670" w:rsidRPr="003509F3" w:rsidTr="0052039F">
        <w:tc>
          <w:tcPr>
            <w:tcW w:w="2393" w:type="dxa"/>
            <w:shd w:val="clear" w:color="auto" w:fill="D9D9D9" w:themeFill="background1" w:themeFillShade="D9"/>
          </w:tcPr>
          <w:p w:rsidR="00427B93" w:rsidRPr="003509F3" w:rsidRDefault="002F1BFC" w:rsidP="002F1BFC">
            <w:pPr>
              <w:rPr>
                <w:rFonts w:asciiTheme="minorHAnsi" w:hAnsiTheme="minorHAnsi"/>
                <w:b/>
                <w:sz w:val="22"/>
                <w:szCs w:val="22"/>
              </w:rPr>
            </w:pPr>
            <w:r w:rsidRPr="003509F3">
              <w:rPr>
                <w:rFonts w:asciiTheme="minorHAnsi" w:hAnsiTheme="minorHAnsi"/>
                <w:b/>
                <w:sz w:val="22"/>
                <w:szCs w:val="22"/>
              </w:rPr>
              <w:t>Druh</w:t>
            </w:r>
            <w:r w:rsidR="00427B93" w:rsidRPr="003509F3">
              <w:rPr>
                <w:rFonts w:asciiTheme="minorHAnsi" w:hAnsiTheme="minorHAnsi"/>
                <w:b/>
                <w:sz w:val="22"/>
                <w:szCs w:val="22"/>
              </w:rPr>
              <w:t xml:space="preserve"> zakázky (</w:t>
            </w:r>
            <w:r w:rsidR="00427B93" w:rsidRPr="003509F3">
              <w:rPr>
                <w:rFonts w:asciiTheme="minorHAnsi" w:hAnsiTheme="minorHAnsi"/>
                <w:sz w:val="22"/>
                <w:szCs w:val="22"/>
              </w:rPr>
              <w:t xml:space="preserve">služba/dodávka/stavební práce) </w:t>
            </w:r>
            <w:r w:rsidR="00427B93" w:rsidRPr="003509F3">
              <w:rPr>
                <w:rFonts w:asciiTheme="minorHAnsi" w:hAnsiTheme="minorHAnsi"/>
                <w:b/>
                <w:sz w:val="22"/>
                <w:szCs w:val="22"/>
              </w:rPr>
              <w:t>:</w:t>
            </w:r>
          </w:p>
        </w:tc>
        <w:tc>
          <w:tcPr>
            <w:tcW w:w="6895" w:type="dxa"/>
          </w:tcPr>
          <w:p w:rsidR="00CA4C77" w:rsidRPr="003509F3" w:rsidRDefault="00CA4C77" w:rsidP="00CA4C77">
            <w:pPr>
              <w:jc w:val="both"/>
              <w:rPr>
                <w:rFonts w:asciiTheme="minorHAnsi" w:hAnsiTheme="minorHAnsi"/>
                <w:sz w:val="22"/>
                <w:szCs w:val="22"/>
              </w:rPr>
            </w:pPr>
            <w:r w:rsidRPr="003509F3">
              <w:rPr>
                <w:rFonts w:asciiTheme="minorHAnsi" w:hAnsiTheme="minorHAnsi"/>
                <w:sz w:val="22"/>
                <w:szCs w:val="22"/>
              </w:rPr>
              <w:t>Služba</w:t>
            </w:r>
          </w:p>
          <w:p w:rsidR="004F0632" w:rsidRPr="003509F3" w:rsidRDefault="004F0632" w:rsidP="002F1BFC">
            <w:pPr>
              <w:jc w:val="both"/>
              <w:rPr>
                <w:rFonts w:asciiTheme="minorHAnsi" w:hAnsiTheme="minorHAnsi"/>
                <w:sz w:val="22"/>
                <w:szCs w:val="22"/>
              </w:rPr>
            </w:pP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Datum vyhlášení zakázky:</w:t>
            </w:r>
          </w:p>
        </w:tc>
        <w:tc>
          <w:tcPr>
            <w:tcW w:w="6895" w:type="dxa"/>
          </w:tcPr>
          <w:p w:rsidR="00427B93" w:rsidRPr="003509F3" w:rsidRDefault="00497A75" w:rsidP="00FA0556">
            <w:pPr>
              <w:jc w:val="both"/>
              <w:rPr>
                <w:rFonts w:asciiTheme="minorHAnsi" w:hAnsiTheme="minorHAnsi"/>
                <w:b/>
                <w:sz w:val="22"/>
                <w:szCs w:val="22"/>
              </w:rPr>
            </w:pPr>
            <w:r w:rsidRPr="003509F3">
              <w:rPr>
                <w:rFonts w:asciiTheme="minorHAnsi" w:hAnsiTheme="minorHAnsi"/>
                <w:b/>
                <w:sz w:val="22"/>
                <w:szCs w:val="22"/>
              </w:rPr>
              <w:t>2</w:t>
            </w:r>
            <w:r w:rsidR="00FA0556" w:rsidRPr="003509F3">
              <w:rPr>
                <w:rFonts w:asciiTheme="minorHAnsi" w:hAnsiTheme="minorHAnsi"/>
                <w:b/>
                <w:sz w:val="22"/>
                <w:szCs w:val="22"/>
              </w:rPr>
              <w:t>6</w:t>
            </w:r>
            <w:r w:rsidR="00AF1941" w:rsidRPr="003509F3">
              <w:rPr>
                <w:rFonts w:asciiTheme="minorHAnsi" w:hAnsiTheme="minorHAnsi"/>
                <w:b/>
                <w:sz w:val="22"/>
                <w:szCs w:val="22"/>
              </w:rPr>
              <w:t>. 0</w:t>
            </w:r>
            <w:r w:rsidRPr="003509F3">
              <w:rPr>
                <w:rFonts w:asciiTheme="minorHAnsi" w:hAnsiTheme="minorHAnsi"/>
                <w:b/>
                <w:sz w:val="22"/>
                <w:szCs w:val="22"/>
              </w:rPr>
              <w:t>7</w:t>
            </w:r>
            <w:r w:rsidR="00AF1941" w:rsidRPr="003509F3">
              <w:rPr>
                <w:rFonts w:asciiTheme="minorHAnsi" w:hAnsiTheme="minorHAnsi"/>
                <w:b/>
                <w:sz w:val="22"/>
                <w:szCs w:val="22"/>
              </w:rPr>
              <w:t>. 2013</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Název/ obchodní firma zadavatele:</w:t>
            </w:r>
          </w:p>
        </w:tc>
        <w:tc>
          <w:tcPr>
            <w:tcW w:w="6895" w:type="dxa"/>
          </w:tcPr>
          <w:p w:rsidR="00427B93" w:rsidRPr="003509F3" w:rsidRDefault="002B4E18" w:rsidP="002812C5">
            <w:pPr>
              <w:jc w:val="both"/>
              <w:rPr>
                <w:rFonts w:asciiTheme="minorHAnsi" w:hAnsiTheme="minorHAnsi"/>
                <w:sz w:val="22"/>
                <w:szCs w:val="22"/>
              </w:rPr>
            </w:pPr>
            <w:r w:rsidRPr="003509F3">
              <w:rPr>
                <w:rFonts w:asciiTheme="minorHAnsi" w:hAnsiTheme="minorHAnsi"/>
                <w:sz w:val="22"/>
                <w:szCs w:val="22"/>
              </w:rPr>
              <w:t>Jihočeská univerzita v Českých Budějovicích</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Sídlo zadavatele:</w:t>
            </w:r>
          </w:p>
        </w:tc>
        <w:tc>
          <w:tcPr>
            <w:tcW w:w="6895" w:type="dxa"/>
          </w:tcPr>
          <w:p w:rsidR="00427B93" w:rsidRPr="003509F3" w:rsidRDefault="00CF34CC" w:rsidP="002812C5">
            <w:pPr>
              <w:jc w:val="both"/>
              <w:rPr>
                <w:rFonts w:asciiTheme="minorHAnsi" w:hAnsiTheme="minorHAnsi"/>
                <w:sz w:val="22"/>
                <w:szCs w:val="22"/>
              </w:rPr>
            </w:pPr>
            <w:r w:rsidRPr="003509F3">
              <w:rPr>
                <w:rFonts w:asciiTheme="minorHAnsi" w:hAnsiTheme="minorHAnsi"/>
                <w:sz w:val="22"/>
                <w:szCs w:val="22"/>
              </w:rPr>
              <w:t>Branišovská 1645/31a</w:t>
            </w:r>
            <w:r w:rsidR="00DE0F3C" w:rsidRPr="003509F3">
              <w:rPr>
                <w:rFonts w:asciiTheme="minorHAnsi" w:hAnsiTheme="minorHAnsi"/>
                <w:sz w:val="22"/>
                <w:szCs w:val="22"/>
              </w:rPr>
              <w:t>, České Budějovice 370 05</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sz w:val="22"/>
                <w:szCs w:val="22"/>
              </w:rPr>
            </w:pPr>
            <w:r w:rsidRPr="003509F3">
              <w:rPr>
                <w:rFonts w:asciiTheme="minorHAnsi" w:hAnsiTheme="minorHAnsi"/>
                <w:b/>
                <w:sz w:val="22"/>
                <w:szCs w:val="22"/>
              </w:rPr>
              <w:t>Osoba oprávněná jednat jménem zadavatele</w:t>
            </w:r>
            <w:r w:rsidRPr="003509F3">
              <w:rPr>
                <w:rFonts w:asciiTheme="minorHAnsi" w:hAnsiTheme="minorHAnsi"/>
                <w:sz w:val="22"/>
                <w:szCs w:val="22"/>
              </w:rPr>
              <w:t>, vč. kontaktních údajů (telefon a emailová adresa)</w:t>
            </w:r>
          </w:p>
        </w:tc>
        <w:tc>
          <w:tcPr>
            <w:tcW w:w="6895" w:type="dxa"/>
          </w:tcPr>
          <w:p w:rsidR="00CA3500" w:rsidRPr="003509F3" w:rsidRDefault="003C62E0" w:rsidP="00CD3ED2">
            <w:pPr>
              <w:jc w:val="both"/>
              <w:rPr>
                <w:rFonts w:asciiTheme="minorHAnsi" w:hAnsiTheme="minorHAnsi"/>
                <w:sz w:val="22"/>
                <w:szCs w:val="22"/>
              </w:rPr>
            </w:pPr>
            <w:r w:rsidRPr="003509F3">
              <w:rPr>
                <w:rFonts w:asciiTheme="minorHAnsi" w:hAnsiTheme="minorHAnsi"/>
                <w:sz w:val="22"/>
                <w:szCs w:val="22"/>
              </w:rPr>
              <w:t>Ing. Hana Kropáčková – kvestorka JU</w:t>
            </w:r>
          </w:p>
          <w:p w:rsidR="00A36476" w:rsidRPr="003509F3" w:rsidRDefault="003C62E0" w:rsidP="00CD3ED2">
            <w:pPr>
              <w:jc w:val="both"/>
              <w:rPr>
                <w:rFonts w:asciiTheme="minorHAnsi" w:hAnsiTheme="minorHAnsi"/>
                <w:sz w:val="22"/>
                <w:szCs w:val="22"/>
              </w:rPr>
            </w:pPr>
            <w:r w:rsidRPr="003509F3">
              <w:rPr>
                <w:rFonts w:asciiTheme="minorHAnsi" w:hAnsiTheme="minorHAnsi"/>
                <w:sz w:val="22"/>
                <w:szCs w:val="22"/>
              </w:rPr>
              <w:t xml:space="preserve">Branišovská </w:t>
            </w:r>
            <w:r w:rsidR="00AD2475" w:rsidRPr="003509F3">
              <w:rPr>
                <w:rFonts w:asciiTheme="minorHAnsi" w:hAnsiTheme="minorHAnsi"/>
                <w:sz w:val="22"/>
                <w:szCs w:val="22"/>
              </w:rPr>
              <w:t>1645/</w:t>
            </w:r>
            <w:r w:rsidR="00A36476" w:rsidRPr="003509F3">
              <w:rPr>
                <w:rFonts w:asciiTheme="minorHAnsi" w:hAnsiTheme="minorHAnsi"/>
                <w:sz w:val="22"/>
                <w:szCs w:val="22"/>
              </w:rPr>
              <w:t xml:space="preserve">31a, 370 05 České Budějovice, </w:t>
            </w:r>
          </w:p>
          <w:p w:rsidR="003C62E0" w:rsidRPr="003509F3" w:rsidRDefault="00A36476" w:rsidP="00CD3ED2">
            <w:pPr>
              <w:jc w:val="both"/>
              <w:rPr>
                <w:rFonts w:asciiTheme="minorHAnsi" w:hAnsiTheme="minorHAnsi"/>
                <w:sz w:val="22"/>
                <w:szCs w:val="22"/>
              </w:rPr>
            </w:pPr>
            <w:r w:rsidRPr="003509F3">
              <w:rPr>
                <w:rFonts w:asciiTheme="minorHAnsi" w:hAnsiTheme="minorHAnsi"/>
                <w:sz w:val="22"/>
                <w:szCs w:val="22"/>
              </w:rPr>
              <w:t>t</w:t>
            </w:r>
            <w:r w:rsidR="003C62E0" w:rsidRPr="003509F3">
              <w:rPr>
                <w:rFonts w:asciiTheme="minorHAnsi" w:hAnsiTheme="minorHAnsi"/>
                <w:sz w:val="22"/>
                <w:szCs w:val="22"/>
              </w:rPr>
              <w:t xml:space="preserve">el.: +420 387 772 002, </w:t>
            </w:r>
            <w:hyperlink r:id="rId8" w:history="1">
              <w:r w:rsidR="00CD3ED2" w:rsidRPr="003509F3">
                <w:rPr>
                  <w:rStyle w:val="Hypertextovodkaz"/>
                  <w:rFonts w:asciiTheme="minorHAnsi" w:hAnsiTheme="minorHAnsi"/>
                  <w:sz w:val="22"/>
                  <w:szCs w:val="22"/>
                </w:rPr>
                <w:t>hkropack@jcu.cz</w:t>
              </w:r>
            </w:hyperlink>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IČ zadavatele:</w:t>
            </w:r>
          </w:p>
        </w:tc>
        <w:tc>
          <w:tcPr>
            <w:tcW w:w="6895" w:type="dxa"/>
          </w:tcPr>
          <w:p w:rsidR="00427B93" w:rsidRPr="003509F3" w:rsidRDefault="000128DA" w:rsidP="002812C5">
            <w:pPr>
              <w:jc w:val="both"/>
              <w:rPr>
                <w:rFonts w:asciiTheme="minorHAnsi" w:hAnsiTheme="minorHAnsi"/>
                <w:sz w:val="22"/>
                <w:szCs w:val="22"/>
              </w:rPr>
            </w:pPr>
            <w:r w:rsidRPr="003509F3">
              <w:rPr>
                <w:rFonts w:asciiTheme="minorHAnsi" w:hAnsiTheme="minorHAnsi"/>
                <w:sz w:val="22"/>
                <w:szCs w:val="22"/>
              </w:rPr>
              <w:t>60076658</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b/>
                <w:sz w:val="22"/>
                <w:szCs w:val="22"/>
              </w:rPr>
            </w:pPr>
            <w:r w:rsidRPr="003509F3">
              <w:rPr>
                <w:rFonts w:asciiTheme="minorHAnsi" w:hAnsiTheme="minorHAnsi"/>
                <w:b/>
                <w:sz w:val="22"/>
                <w:szCs w:val="22"/>
              </w:rPr>
              <w:t>DIČ zadavatele:</w:t>
            </w:r>
          </w:p>
        </w:tc>
        <w:tc>
          <w:tcPr>
            <w:tcW w:w="6895" w:type="dxa"/>
          </w:tcPr>
          <w:p w:rsidR="00427B93" w:rsidRPr="003509F3" w:rsidRDefault="000128DA" w:rsidP="002812C5">
            <w:pPr>
              <w:jc w:val="both"/>
              <w:rPr>
                <w:rFonts w:asciiTheme="minorHAnsi" w:hAnsiTheme="minorHAnsi"/>
                <w:sz w:val="22"/>
                <w:szCs w:val="22"/>
              </w:rPr>
            </w:pPr>
            <w:r w:rsidRPr="003509F3">
              <w:rPr>
                <w:rFonts w:asciiTheme="minorHAnsi" w:hAnsiTheme="minorHAnsi"/>
                <w:sz w:val="22"/>
                <w:szCs w:val="22"/>
              </w:rPr>
              <w:t>CZ60076658</w:t>
            </w:r>
          </w:p>
        </w:tc>
      </w:tr>
      <w:tr w:rsidR="00100670" w:rsidRPr="003509F3" w:rsidTr="0052039F">
        <w:tc>
          <w:tcPr>
            <w:tcW w:w="2393" w:type="dxa"/>
            <w:shd w:val="clear" w:color="auto" w:fill="D9D9D9" w:themeFill="background1" w:themeFillShade="D9"/>
          </w:tcPr>
          <w:p w:rsidR="00427B93" w:rsidRPr="003509F3" w:rsidRDefault="00427B93" w:rsidP="00427B93">
            <w:pPr>
              <w:rPr>
                <w:rFonts w:asciiTheme="minorHAnsi" w:hAnsiTheme="minorHAnsi"/>
                <w:sz w:val="22"/>
                <w:szCs w:val="22"/>
              </w:rPr>
            </w:pPr>
            <w:r w:rsidRPr="003509F3">
              <w:rPr>
                <w:rFonts w:asciiTheme="minorHAnsi" w:hAnsiTheme="minorHAnsi"/>
                <w:b/>
                <w:sz w:val="22"/>
                <w:szCs w:val="22"/>
              </w:rPr>
              <w:t>Kontaktní osoba zadavatele</w:t>
            </w:r>
            <w:r w:rsidRPr="003509F3">
              <w:rPr>
                <w:rFonts w:asciiTheme="minorHAnsi" w:hAnsiTheme="minorHAnsi"/>
                <w:sz w:val="22"/>
                <w:szCs w:val="22"/>
              </w:rPr>
              <w:t>, vč. kontaktních údajů (telefon a emailová adresa):</w:t>
            </w:r>
          </w:p>
        </w:tc>
        <w:tc>
          <w:tcPr>
            <w:tcW w:w="6895" w:type="dxa"/>
          </w:tcPr>
          <w:p w:rsidR="003A0215" w:rsidRPr="003509F3" w:rsidRDefault="003A0215" w:rsidP="003A0215">
            <w:pPr>
              <w:jc w:val="both"/>
              <w:rPr>
                <w:rFonts w:asciiTheme="minorHAnsi" w:hAnsiTheme="minorHAnsi"/>
                <w:sz w:val="22"/>
                <w:szCs w:val="22"/>
              </w:rPr>
            </w:pPr>
            <w:r w:rsidRPr="003509F3">
              <w:rPr>
                <w:rFonts w:asciiTheme="minorHAnsi" w:hAnsiTheme="minorHAnsi"/>
                <w:sz w:val="22"/>
                <w:szCs w:val="22"/>
              </w:rPr>
              <w:t xml:space="preserve">Kontaktní osoba ve věcech organizačních této veřejné zakázky je: </w:t>
            </w:r>
            <w:r w:rsidR="002F1BFC" w:rsidRPr="003509F3">
              <w:rPr>
                <w:rFonts w:asciiTheme="minorHAnsi" w:hAnsiTheme="minorHAnsi"/>
                <w:sz w:val="22"/>
                <w:szCs w:val="22"/>
              </w:rPr>
              <w:t>Radka Madarová</w:t>
            </w:r>
            <w:r w:rsidRPr="003509F3">
              <w:rPr>
                <w:rFonts w:asciiTheme="minorHAnsi" w:hAnsiTheme="minorHAnsi"/>
                <w:sz w:val="22"/>
                <w:szCs w:val="22"/>
              </w:rPr>
              <w:t>, funkce: referent pro</w:t>
            </w:r>
            <w:r w:rsidR="00AD24C5" w:rsidRPr="003509F3">
              <w:rPr>
                <w:rFonts w:asciiTheme="minorHAnsi" w:hAnsiTheme="minorHAnsi"/>
                <w:sz w:val="22"/>
                <w:szCs w:val="22"/>
              </w:rPr>
              <w:t xml:space="preserve"> veřejné zakázky</w:t>
            </w:r>
            <w:r w:rsidRPr="003509F3">
              <w:rPr>
                <w:rFonts w:asciiTheme="minorHAnsi" w:hAnsiTheme="minorHAnsi"/>
                <w:sz w:val="22"/>
                <w:szCs w:val="22"/>
              </w:rPr>
              <w:t>, tel.: 389 032</w:t>
            </w:r>
            <w:r w:rsidR="00A172B9" w:rsidRPr="003509F3">
              <w:rPr>
                <w:rFonts w:asciiTheme="minorHAnsi" w:hAnsiTheme="minorHAnsi"/>
                <w:sz w:val="22"/>
                <w:szCs w:val="22"/>
              </w:rPr>
              <w:t> 03</w:t>
            </w:r>
            <w:r w:rsidR="002F1BFC" w:rsidRPr="003509F3">
              <w:rPr>
                <w:rFonts w:asciiTheme="minorHAnsi" w:hAnsiTheme="minorHAnsi"/>
                <w:sz w:val="22"/>
                <w:szCs w:val="22"/>
              </w:rPr>
              <w:t>6</w:t>
            </w:r>
            <w:r w:rsidR="00A172B9" w:rsidRPr="003509F3">
              <w:rPr>
                <w:rFonts w:asciiTheme="minorHAnsi" w:hAnsiTheme="minorHAnsi"/>
                <w:sz w:val="22"/>
                <w:szCs w:val="22"/>
              </w:rPr>
              <w:t>,</w:t>
            </w:r>
            <w:r w:rsidRPr="003509F3">
              <w:rPr>
                <w:rFonts w:asciiTheme="minorHAnsi" w:hAnsiTheme="minorHAnsi"/>
                <w:sz w:val="22"/>
                <w:szCs w:val="22"/>
              </w:rPr>
              <w:t xml:space="preserve"> e-mail: </w:t>
            </w:r>
            <w:r w:rsidR="002F1BFC" w:rsidRPr="003509F3">
              <w:rPr>
                <w:rFonts w:asciiTheme="minorHAnsi" w:hAnsiTheme="minorHAnsi"/>
                <w:sz w:val="22"/>
                <w:szCs w:val="22"/>
              </w:rPr>
              <w:t>rmadarova@jcu.cz</w:t>
            </w:r>
          </w:p>
          <w:p w:rsidR="00897DE2" w:rsidRPr="003509F3" w:rsidRDefault="003A0215" w:rsidP="006D3B9D">
            <w:pPr>
              <w:rPr>
                <w:rFonts w:asciiTheme="minorHAnsi" w:hAnsiTheme="minorHAnsi"/>
                <w:sz w:val="22"/>
                <w:szCs w:val="22"/>
              </w:rPr>
            </w:pPr>
            <w:r w:rsidRPr="003509F3">
              <w:rPr>
                <w:rFonts w:asciiTheme="minorHAnsi" w:hAnsiTheme="minorHAnsi"/>
                <w:color w:val="000000"/>
                <w:sz w:val="22"/>
                <w:szCs w:val="22"/>
              </w:rPr>
              <w:t>Veškeré dotazy k výzvě k podání nabídek směřujte na výše uveden</w:t>
            </w:r>
            <w:r w:rsidR="00BF4DA2" w:rsidRPr="003509F3">
              <w:rPr>
                <w:rFonts w:asciiTheme="minorHAnsi" w:hAnsiTheme="minorHAnsi"/>
                <w:color w:val="000000"/>
                <w:sz w:val="22"/>
                <w:szCs w:val="22"/>
              </w:rPr>
              <w:t>ý</w:t>
            </w:r>
            <w:r w:rsidRPr="003509F3">
              <w:rPr>
                <w:rFonts w:asciiTheme="minorHAnsi" w:hAnsiTheme="minorHAnsi"/>
                <w:color w:val="000000"/>
                <w:sz w:val="22"/>
                <w:szCs w:val="22"/>
              </w:rPr>
              <w:t xml:space="preserve"> e-mail. Z hlediska transparentnosti neumožňujeme telefonickou či osobní konzultaci zadání. </w:t>
            </w:r>
          </w:p>
        </w:tc>
      </w:tr>
      <w:tr w:rsidR="00C24663" w:rsidRPr="003509F3" w:rsidTr="0052039F">
        <w:tc>
          <w:tcPr>
            <w:tcW w:w="2393" w:type="dxa"/>
            <w:shd w:val="clear" w:color="auto" w:fill="D9D9D9" w:themeFill="background1" w:themeFillShade="D9"/>
          </w:tcPr>
          <w:p w:rsidR="00C24663" w:rsidRPr="003509F3" w:rsidRDefault="00C24663" w:rsidP="00C24663">
            <w:pPr>
              <w:rPr>
                <w:rFonts w:asciiTheme="minorHAnsi" w:hAnsiTheme="minorHAnsi"/>
                <w:b/>
                <w:sz w:val="22"/>
                <w:szCs w:val="22"/>
              </w:rPr>
            </w:pPr>
            <w:r w:rsidRPr="003509F3">
              <w:rPr>
                <w:rFonts w:asciiTheme="minorHAnsi" w:hAnsiTheme="minorHAnsi"/>
                <w:b/>
                <w:sz w:val="22"/>
                <w:szCs w:val="22"/>
              </w:rPr>
              <w:t>Získání zadávací dokumentace:</w:t>
            </w:r>
          </w:p>
        </w:tc>
        <w:tc>
          <w:tcPr>
            <w:tcW w:w="6895" w:type="dxa"/>
          </w:tcPr>
          <w:p w:rsidR="00736D6A" w:rsidRPr="003509F3" w:rsidRDefault="00997E30" w:rsidP="00736D6A">
            <w:pPr>
              <w:spacing w:before="120"/>
              <w:ind w:right="866"/>
              <w:jc w:val="both"/>
              <w:outlineLvl w:val="0"/>
              <w:rPr>
                <w:rFonts w:asciiTheme="minorHAnsi" w:hAnsiTheme="minorHAnsi"/>
                <w:sz w:val="22"/>
                <w:szCs w:val="22"/>
              </w:rPr>
            </w:pPr>
            <w:r w:rsidRPr="003509F3">
              <w:rPr>
                <w:rFonts w:asciiTheme="minorHAnsi" w:hAnsiTheme="minorHAnsi"/>
                <w:sz w:val="22"/>
                <w:szCs w:val="22"/>
              </w:rPr>
              <w:t>Kompletní zadávací dokumentace</w:t>
            </w:r>
            <w:r w:rsidR="00C24663" w:rsidRPr="003509F3">
              <w:rPr>
                <w:rFonts w:asciiTheme="minorHAnsi" w:hAnsiTheme="minorHAnsi"/>
                <w:sz w:val="22"/>
                <w:szCs w:val="22"/>
              </w:rPr>
              <w:t xml:space="preserve"> (dále ZD) </w:t>
            </w:r>
            <w:r w:rsidR="00736D6A" w:rsidRPr="003509F3">
              <w:rPr>
                <w:rFonts w:asciiTheme="minorHAnsi" w:hAnsiTheme="minorHAnsi"/>
                <w:sz w:val="22"/>
                <w:szCs w:val="22"/>
              </w:rPr>
              <w:t xml:space="preserve">je uveřejněna dálkovým a neomezeným přístupem 24 hodin denně na profilu </w:t>
            </w:r>
            <w:r w:rsidR="001B3326" w:rsidRPr="003509F3">
              <w:rPr>
                <w:rFonts w:asciiTheme="minorHAnsi" w:hAnsiTheme="minorHAnsi"/>
                <w:sz w:val="22"/>
                <w:szCs w:val="22"/>
              </w:rPr>
              <w:t>zadavatele:</w:t>
            </w:r>
          </w:p>
          <w:p w:rsidR="009D0DE3" w:rsidRPr="003509F3" w:rsidRDefault="00826734" w:rsidP="00736D6A">
            <w:pPr>
              <w:spacing w:before="120"/>
              <w:ind w:right="866"/>
              <w:jc w:val="both"/>
              <w:outlineLvl w:val="0"/>
              <w:rPr>
                <w:rFonts w:asciiTheme="minorHAnsi" w:hAnsiTheme="minorHAnsi"/>
                <w:sz w:val="22"/>
                <w:szCs w:val="22"/>
              </w:rPr>
            </w:pPr>
            <w:hyperlink r:id="rId9" w:history="1">
              <w:r w:rsidR="009D0DE3" w:rsidRPr="003509F3">
                <w:rPr>
                  <w:rStyle w:val="Hypertextovodkaz"/>
                  <w:rFonts w:asciiTheme="minorHAnsi" w:hAnsiTheme="minorHAnsi" w:cs="Arial"/>
                  <w:sz w:val="22"/>
                  <w:szCs w:val="22"/>
                </w:rPr>
                <w:t>https://www.egordion.cz/nabidkaGORDION/profil/JihoceskaUniverzita</w:t>
              </w:r>
            </w:hyperlink>
          </w:p>
          <w:p w:rsidR="00736D6A" w:rsidRPr="003509F3" w:rsidRDefault="00736D6A" w:rsidP="002F1BFC">
            <w:pPr>
              <w:jc w:val="both"/>
              <w:rPr>
                <w:rFonts w:asciiTheme="minorHAnsi" w:hAnsiTheme="minorHAnsi"/>
                <w:sz w:val="22"/>
                <w:szCs w:val="22"/>
              </w:rPr>
            </w:pPr>
            <w:r w:rsidRPr="003509F3">
              <w:rPr>
                <w:rFonts w:asciiTheme="minorHAnsi" w:hAnsiTheme="minorHAnsi"/>
                <w:sz w:val="22"/>
                <w:szCs w:val="22"/>
              </w:rPr>
              <w:t xml:space="preserve">ID: </w:t>
            </w:r>
            <w:r w:rsidR="009D5DFF" w:rsidRPr="003509F3">
              <w:rPr>
                <w:rFonts w:asciiTheme="minorHAnsi" w:hAnsiTheme="minorHAnsi"/>
                <w:sz w:val="22"/>
                <w:szCs w:val="22"/>
              </w:rPr>
              <w:t>42</w:t>
            </w:r>
          </w:p>
          <w:p w:rsidR="00C24663" w:rsidRPr="003509F3" w:rsidRDefault="00736D6A" w:rsidP="00BF4DA2">
            <w:pPr>
              <w:spacing w:before="120"/>
              <w:ind w:right="866"/>
              <w:jc w:val="both"/>
              <w:outlineLvl w:val="0"/>
              <w:rPr>
                <w:rFonts w:asciiTheme="minorHAnsi" w:hAnsiTheme="minorHAnsi"/>
                <w:sz w:val="22"/>
                <w:szCs w:val="22"/>
              </w:rPr>
            </w:pPr>
            <w:r w:rsidRPr="003509F3">
              <w:rPr>
                <w:rFonts w:asciiTheme="minorHAnsi" w:hAnsiTheme="minorHAnsi"/>
                <w:sz w:val="22"/>
                <w:szCs w:val="22"/>
              </w:rPr>
              <w:t>Uchazeč se pouze bezplatně zaregistruje a následně přihlásí pro stahování dokumentace.</w:t>
            </w:r>
          </w:p>
        </w:tc>
      </w:tr>
      <w:tr w:rsidR="007341D2" w:rsidRPr="003509F3" w:rsidTr="0052039F">
        <w:tc>
          <w:tcPr>
            <w:tcW w:w="2393" w:type="dxa"/>
            <w:shd w:val="clear" w:color="auto" w:fill="D9D9D9" w:themeFill="background1" w:themeFillShade="D9"/>
          </w:tcPr>
          <w:p w:rsidR="007341D2" w:rsidRPr="003509F3" w:rsidRDefault="007341D2" w:rsidP="002104FC">
            <w:pPr>
              <w:rPr>
                <w:rFonts w:asciiTheme="minorHAnsi" w:hAnsiTheme="minorHAnsi"/>
                <w:b/>
                <w:sz w:val="22"/>
                <w:szCs w:val="22"/>
              </w:rPr>
            </w:pPr>
            <w:r w:rsidRPr="003509F3">
              <w:rPr>
                <w:rFonts w:asciiTheme="minorHAnsi" w:hAnsiTheme="minorHAnsi"/>
                <w:b/>
                <w:sz w:val="22"/>
                <w:szCs w:val="22"/>
              </w:rPr>
              <w:lastRenderedPageBreak/>
              <w:t>Oznámení o výběru nejvhodnější nabídky:</w:t>
            </w:r>
          </w:p>
        </w:tc>
        <w:tc>
          <w:tcPr>
            <w:tcW w:w="6895" w:type="dxa"/>
          </w:tcPr>
          <w:p w:rsidR="009D5DFF" w:rsidRPr="003509F3" w:rsidRDefault="007341D2" w:rsidP="009D5DFF">
            <w:pPr>
              <w:spacing w:before="120"/>
              <w:ind w:right="-142"/>
              <w:outlineLvl w:val="0"/>
              <w:rPr>
                <w:rFonts w:asciiTheme="minorHAnsi" w:hAnsiTheme="minorHAnsi"/>
                <w:sz w:val="22"/>
                <w:szCs w:val="22"/>
              </w:rPr>
            </w:pPr>
            <w:r w:rsidRPr="003509F3">
              <w:rPr>
                <w:rFonts w:asciiTheme="minorHAnsi" w:hAnsiTheme="minorHAnsi"/>
                <w:b/>
                <w:sz w:val="22"/>
                <w:szCs w:val="22"/>
              </w:rPr>
              <w:t>Zadavatel si vyhrazuje právo podle §</w:t>
            </w:r>
            <w:r w:rsidR="00497A75" w:rsidRPr="003509F3">
              <w:rPr>
                <w:rFonts w:asciiTheme="minorHAnsi" w:hAnsiTheme="minorHAnsi"/>
                <w:b/>
                <w:sz w:val="22"/>
                <w:szCs w:val="22"/>
              </w:rPr>
              <w:t xml:space="preserve"> </w:t>
            </w:r>
            <w:r w:rsidRPr="003509F3">
              <w:rPr>
                <w:rFonts w:asciiTheme="minorHAnsi" w:hAnsiTheme="minorHAnsi"/>
                <w:b/>
                <w:sz w:val="22"/>
                <w:szCs w:val="22"/>
              </w:rPr>
              <w:t>81 odst. 4, uveřejnit oznámení o výběru nejvhodnější nabídky do 5 pracovních dní na profilu zadavatele</w:t>
            </w:r>
            <w:r w:rsidRPr="003509F3">
              <w:rPr>
                <w:rFonts w:asciiTheme="minorHAnsi" w:hAnsiTheme="minorHAnsi"/>
                <w:sz w:val="22"/>
                <w:szCs w:val="22"/>
              </w:rPr>
              <w:t xml:space="preserve"> D: </w:t>
            </w:r>
            <w:r w:rsidR="009D5DFF" w:rsidRPr="003509F3">
              <w:rPr>
                <w:rFonts w:asciiTheme="minorHAnsi" w:hAnsiTheme="minorHAnsi"/>
                <w:sz w:val="22"/>
                <w:szCs w:val="22"/>
              </w:rPr>
              <w:t>42</w:t>
            </w:r>
          </w:p>
          <w:p w:rsidR="007341D2" w:rsidRPr="003509F3" w:rsidRDefault="007341D2" w:rsidP="009D5DFF">
            <w:pPr>
              <w:spacing w:before="120"/>
              <w:ind w:right="-142"/>
              <w:outlineLvl w:val="0"/>
              <w:rPr>
                <w:rFonts w:asciiTheme="minorHAnsi" w:hAnsiTheme="minorHAnsi"/>
                <w:sz w:val="22"/>
                <w:szCs w:val="22"/>
              </w:rPr>
            </w:pPr>
            <w:r w:rsidRPr="003509F3">
              <w:rPr>
                <w:rFonts w:asciiTheme="minorHAnsi" w:hAnsiTheme="minorHAnsi"/>
                <w:sz w:val="22"/>
                <w:szCs w:val="22"/>
              </w:rPr>
              <w:t>Oznámení o výběru se v takovém případě považuje za doručené všem dotčeným zájemcům a všem dotčeným uchazečům okamžikem uveřejnění na profilu zadavatele.</w:t>
            </w:r>
          </w:p>
        </w:tc>
      </w:tr>
      <w:tr w:rsidR="007341D2" w:rsidRPr="003509F3" w:rsidTr="0052039F">
        <w:tc>
          <w:tcPr>
            <w:tcW w:w="2393" w:type="dxa"/>
            <w:shd w:val="clear" w:color="auto" w:fill="D9D9D9" w:themeFill="background1" w:themeFillShade="D9"/>
          </w:tcPr>
          <w:p w:rsidR="007341D2" w:rsidRPr="003509F3" w:rsidRDefault="007341D2" w:rsidP="002104FC">
            <w:pPr>
              <w:rPr>
                <w:rFonts w:asciiTheme="minorHAnsi" w:hAnsiTheme="minorHAnsi"/>
                <w:b/>
                <w:sz w:val="22"/>
                <w:szCs w:val="22"/>
              </w:rPr>
            </w:pPr>
            <w:r w:rsidRPr="003509F3">
              <w:rPr>
                <w:rFonts w:asciiTheme="minorHAnsi" w:hAnsiTheme="minorHAnsi"/>
                <w:b/>
                <w:sz w:val="22"/>
                <w:szCs w:val="22"/>
              </w:rPr>
              <w:t>Oznámení o vyloučení uchazeče:</w:t>
            </w:r>
          </w:p>
        </w:tc>
        <w:tc>
          <w:tcPr>
            <w:tcW w:w="6895" w:type="dxa"/>
          </w:tcPr>
          <w:p w:rsidR="007341D2" w:rsidRPr="003509F3" w:rsidRDefault="007341D2" w:rsidP="002104FC">
            <w:pPr>
              <w:spacing w:before="120"/>
              <w:ind w:right="-142"/>
              <w:outlineLvl w:val="0"/>
              <w:rPr>
                <w:rFonts w:asciiTheme="minorHAnsi" w:hAnsiTheme="minorHAnsi"/>
                <w:sz w:val="22"/>
                <w:szCs w:val="22"/>
              </w:rPr>
            </w:pPr>
            <w:r w:rsidRPr="003509F3">
              <w:rPr>
                <w:rFonts w:asciiTheme="minorHAnsi" w:hAnsiTheme="minorHAnsi"/>
                <w:b/>
                <w:sz w:val="22"/>
                <w:szCs w:val="22"/>
              </w:rPr>
              <w:t>Zadavatel si vyhrazuje právo podle §60 odst. 2, uveřejnit oznámení o rozhodnutí o vyloučení uchazeče na profilu zadavatele</w:t>
            </w:r>
            <w:r w:rsidRPr="003509F3">
              <w:rPr>
                <w:rFonts w:asciiTheme="minorHAnsi" w:hAnsiTheme="minorHAnsi"/>
                <w:sz w:val="22"/>
                <w:szCs w:val="22"/>
              </w:rPr>
              <w:t xml:space="preserve"> ID: </w:t>
            </w:r>
            <w:r w:rsidR="009D5DFF" w:rsidRPr="003509F3">
              <w:rPr>
                <w:rFonts w:asciiTheme="minorHAnsi" w:hAnsiTheme="minorHAnsi"/>
                <w:sz w:val="22"/>
                <w:szCs w:val="22"/>
              </w:rPr>
              <w:t>42</w:t>
            </w:r>
          </w:p>
          <w:p w:rsidR="007341D2" w:rsidRPr="003509F3" w:rsidRDefault="007341D2" w:rsidP="002104FC">
            <w:pPr>
              <w:spacing w:before="120"/>
              <w:ind w:right="-142"/>
              <w:outlineLvl w:val="0"/>
              <w:rPr>
                <w:rFonts w:asciiTheme="minorHAnsi" w:hAnsiTheme="minorHAnsi"/>
                <w:b/>
                <w:sz w:val="22"/>
                <w:szCs w:val="22"/>
              </w:rPr>
            </w:pPr>
            <w:r w:rsidRPr="003509F3">
              <w:rPr>
                <w:rFonts w:asciiTheme="minorHAnsi" w:hAnsiTheme="minorHAnsi"/>
                <w:sz w:val="22"/>
                <w:szCs w:val="22"/>
              </w:rPr>
              <w:t>Rozhodnutí o vyloučení uchazeče se v takovém případě považuje za doručené okamžikem uveřejnění na profilu zadavatele.</w:t>
            </w:r>
          </w:p>
        </w:tc>
      </w:tr>
      <w:tr w:rsidR="007341D2" w:rsidRPr="003509F3" w:rsidTr="0052039F">
        <w:tc>
          <w:tcPr>
            <w:tcW w:w="2393" w:type="dxa"/>
            <w:shd w:val="clear" w:color="auto" w:fill="D9D9D9" w:themeFill="background1" w:themeFillShade="D9"/>
          </w:tcPr>
          <w:p w:rsidR="007341D2" w:rsidRPr="003509F3" w:rsidRDefault="007341D2" w:rsidP="00423FA9">
            <w:pPr>
              <w:rPr>
                <w:rFonts w:asciiTheme="minorHAnsi" w:hAnsiTheme="minorHAnsi"/>
                <w:sz w:val="22"/>
                <w:szCs w:val="22"/>
              </w:rPr>
            </w:pPr>
            <w:r w:rsidRPr="003509F3">
              <w:rPr>
                <w:rFonts w:asciiTheme="minorHAnsi" w:hAnsiTheme="minorHAnsi"/>
                <w:b/>
                <w:sz w:val="22"/>
                <w:szCs w:val="22"/>
              </w:rPr>
              <w:t>Lhůta pro podávání nabídek</w:t>
            </w:r>
            <w:r w:rsidRPr="003509F3">
              <w:rPr>
                <w:rFonts w:asciiTheme="minorHAnsi" w:hAnsiTheme="minorHAnsi"/>
                <w:sz w:val="22"/>
                <w:szCs w:val="22"/>
              </w:rPr>
              <w:t xml:space="preserve"> </w:t>
            </w:r>
          </w:p>
        </w:tc>
        <w:tc>
          <w:tcPr>
            <w:tcW w:w="6895" w:type="dxa"/>
          </w:tcPr>
          <w:p w:rsidR="007341D2" w:rsidRPr="003509F3" w:rsidRDefault="00891E28" w:rsidP="00077D8F">
            <w:pPr>
              <w:jc w:val="both"/>
              <w:rPr>
                <w:rFonts w:asciiTheme="minorHAnsi" w:hAnsiTheme="minorHAnsi"/>
                <w:b/>
                <w:sz w:val="22"/>
                <w:szCs w:val="22"/>
              </w:rPr>
            </w:pPr>
            <w:r w:rsidRPr="003509F3">
              <w:rPr>
                <w:rFonts w:asciiTheme="minorHAnsi" w:hAnsiTheme="minorHAnsi"/>
                <w:b/>
                <w:sz w:val="22"/>
                <w:szCs w:val="22"/>
              </w:rPr>
              <w:t>1</w:t>
            </w:r>
            <w:r w:rsidR="00FA0556" w:rsidRPr="003509F3">
              <w:rPr>
                <w:rFonts w:asciiTheme="minorHAnsi" w:hAnsiTheme="minorHAnsi"/>
                <w:b/>
                <w:sz w:val="22"/>
                <w:szCs w:val="22"/>
              </w:rPr>
              <w:t>2</w:t>
            </w:r>
            <w:r w:rsidRPr="003509F3">
              <w:rPr>
                <w:rFonts w:asciiTheme="minorHAnsi" w:hAnsiTheme="minorHAnsi"/>
                <w:b/>
                <w:sz w:val="22"/>
                <w:szCs w:val="22"/>
              </w:rPr>
              <w:t xml:space="preserve">. </w:t>
            </w:r>
            <w:r w:rsidR="00FA0556" w:rsidRPr="003509F3">
              <w:rPr>
                <w:rFonts w:asciiTheme="minorHAnsi" w:hAnsiTheme="minorHAnsi"/>
                <w:b/>
                <w:sz w:val="22"/>
                <w:szCs w:val="22"/>
              </w:rPr>
              <w:t>8</w:t>
            </w:r>
            <w:r w:rsidR="007341D2" w:rsidRPr="003509F3">
              <w:rPr>
                <w:rFonts w:asciiTheme="minorHAnsi" w:hAnsiTheme="minorHAnsi"/>
                <w:b/>
                <w:sz w:val="22"/>
                <w:szCs w:val="22"/>
              </w:rPr>
              <w:t>.</w:t>
            </w:r>
            <w:r w:rsidR="00EE51CC" w:rsidRPr="003509F3">
              <w:rPr>
                <w:rFonts w:asciiTheme="minorHAnsi" w:hAnsiTheme="minorHAnsi"/>
                <w:b/>
                <w:sz w:val="22"/>
                <w:szCs w:val="22"/>
              </w:rPr>
              <w:t xml:space="preserve"> 2013</w:t>
            </w:r>
            <w:r w:rsidR="007341D2" w:rsidRPr="003509F3">
              <w:rPr>
                <w:rFonts w:asciiTheme="minorHAnsi" w:hAnsiTheme="minorHAnsi"/>
                <w:b/>
                <w:sz w:val="22"/>
                <w:szCs w:val="22"/>
              </w:rPr>
              <w:t xml:space="preserve"> do 10:00 hod.</w:t>
            </w:r>
          </w:p>
          <w:p w:rsidR="007341D2" w:rsidRPr="003509F3" w:rsidRDefault="007341D2" w:rsidP="00B30122">
            <w:pPr>
              <w:jc w:val="both"/>
              <w:rPr>
                <w:rFonts w:asciiTheme="minorHAnsi" w:hAnsiTheme="minorHAnsi"/>
                <w:sz w:val="22"/>
                <w:szCs w:val="22"/>
              </w:rPr>
            </w:pPr>
            <w:r w:rsidRPr="003509F3">
              <w:rPr>
                <w:rFonts w:asciiTheme="minorHAnsi" w:hAnsiTheme="minorHAnsi"/>
                <w:sz w:val="22"/>
                <w:szCs w:val="22"/>
              </w:rPr>
              <w:t>Při podání nabídky poštou nebo jiným veřejným přepravcem se za okamžik dodání nabídky považuje její fyzické převzetí.</w:t>
            </w:r>
          </w:p>
          <w:p w:rsidR="009D0DE3" w:rsidRPr="003509F3" w:rsidRDefault="009D0DE3" w:rsidP="00B30122">
            <w:pPr>
              <w:jc w:val="both"/>
              <w:rPr>
                <w:rFonts w:asciiTheme="minorHAnsi" w:hAnsiTheme="minorHAnsi"/>
                <w:sz w:val="22"/>
                <w:szCs w:val="22"/>
              </w:rPr>
            </w:pPr>
          </w:p>
        </w:tc>
      </w:tr>
      <w:tr w:rsidR="007341D2" w:rsidRPr="003509F3" w:rsidTr="0052039F">
        <w:tc>
          <w:tcPr>
            <w:tcW w:w="2393" w:type="dxa"/>
            <w:shd w:val="clear" w:color="auto" w:fill="BFBFBF" w:themeFill="background1" w:themeFillShade="BF"/>
          </w:tcPr>
          <w:p w:rsidR="007341D2" w:rsidRPr="003509F3" w:rsidRDefault="007341D2" w:rsidP="00427B93">
            <w:pPr>
              <w:rPr>
                <w:rFonts w:asciiTheme="minorHAnsi" w:hAnsiTheme="minorHAnsi"/>
                <w:b/>
                <w:sz w:val="22"/>
                <w:szCs w:val="22"/>
              </w:rPr>
            </w:pPr>
            <w:r w:rsidRPr="003509F3">
              <w:rPr>
                <w:rFonts w:asciiTheme="minorHAnsi" w:hAnsiTheme="minorHAnsi"/>
                <w:b/>
                <w:sz w:val="22"/>
                <w:szCs w:val="22"/>
              </w:rPr>
              <w:t>Popis předmětu zakázky:</w:t>
            </w:r>
          </w:p>
        </w:tc>
        <w:tc>
          <w:tcPr>
            <w:tcW w:w="6895" w:type="dxa"/>
          </w:tcPr>
          <w:p w:rsidR="002F1BFC" w:rsidRPr="003509F3" w:rsidRDefault="002F1BFC" w:rsidP="002F1BFC">
            <w:pPr>
              <w:jc w:val="both"/>
              <w:rPr>
                <w:rFonts w:asciiTheme="minorHAnsi" w:hAnsiTheme="minorHAnsi"/>
                <w:sz w:val="22"/>
                <w:szCs w:val="22"/>
              </w:rPr>
            </w:pPr>
            <w:r w:rsidRPr="003509F3">
              <w:rPr>
                <w:rFonts w:asciiTheme="minorHAnsi" w:hAnsiTheme="minorHAnsi"/>
                <w:b/>
                <w:sz w:val="22"/>
                <w:szCs w:val="22"/>
              </w:rPr>
              <w:t>Předmětem veřejné zakázky</w:t>
            </w:r>
            <w:r w:rsidRPr="003509F3">
              <w:rPr>
                <w:rFonts w:asciiTheme="minorHAnsi" w:hAnsiTheme="minorHAnsi"/>
                <w:sz w:val="22"/>
                <w:szCs w:val="22"/>
              </w:rPr>
              <w:t xml:space="preserve"> je provedení sazečských prací, grafického zpracování a tisku publikace s tematikou z oblasti pedagogiky (didaktiky), filozofie a kognitivní psychologie pro projekt </w:t>
            </w:r>
            <w:r w:rsidRPr="003509F3">
              <w:rPr>
                <w:rFonts w:asciiTheme="minorHAnsi" w:hAnsiTheme="minorHAnsi"/>
                <w:i/>
                <w:sz w:val="22"/>
                <w:szCs w:val="22"/>
              </w:rPr>
              <w:t xml:space="preserve">Koncepce kurzů dalšího vzdělávání na podporu kritického a tvořivého myšlení </w:t>
            </w:r>
            <w:r w:rsidRPr="003509F3">
              <w:rPr>
                <w:rFonts w:asciiTheme="minorHAnsi" w:hAnsiTheme="minorHAnsi"/>
                <w:sz w:val="22"/>
                <w:szCs w:val="22"/>
              </w:rPr>
              <w:t>v rámci Operačního programu Vzdělávání pro konkurenceschopnost pro zajištění klíčové aktivity projektu</w:t>
            </w:r>
          </w:p>
          <w:p w:rsidR="002F1BFC" w:rsidRPr="003509F3" w:rsidRDefault="002F1BFC" w:rsidP="00636C58">
            <w:pPr>
              <w:jc w:val="both"/>
              <w:rPr>
                <w:rFonts w:asciiTheme="minorHAnsi" w:hAnsiTheme="minorHAnsi"/>
                <w:b/>
                <w:sz w:val="22"/>
                <w:szCs w:val="22"/>
              </w:rPr>
            </w:pPr>
          </w:p>
          <w:p w:rsidR="007341D2" w:rsidRPr="003509F3" w:rsidRDefault="007341D2" w:rsidP="00636C58">
            <w:pPr>
              <w:jc w:val="both"/>
              <w:rPr>
                <w:rFonts w:asciiTheme="minorHAnsi" w:hAnsiTheme="minorHAnsi"/>
                <w:b/>
                <w:sz w:val="22"/>
                <w:szCs w:val="22"/>
              </w:rPr>
            </w:pPr>
            <w:r w:rsidRPr="003509F3">
              <w:rPr>
                <w:rFonts w:asciiTheme="minorHAnsi" w:hAnsiTheme="minorHAnsi"/>
                <w:b/>
                <w:sz w:val="22"/>
                <w:szCs w:val="22"/>
              </w:rPr>
              <w:t>Specifikace veřejné zakázky:</w:t>
            </w:r>
          </w:p>
          <w:p w:rsidR="007341D2" w:rsidRPr="003509F3" w:rsidRDefault="007341D2" w:rsidP="00636C58">
            <w:pPr>
              <w:autoSpaceDE w:val="0"/>
              <w:autoSpaceDN w:val="0"/>
              <w:adjustRightInd w:val="0"/>
              <w:jc w:val="both"/>
              <w:rPr>
                <w:rFonts w:asciiTheme="minorHAnsi" w:hAnsiTheme="minorHAnsi"/>
                <w:sz w:val="22"/>
                <w:szCs w:val="22"/>
              </w:rPr>
            </w:pPr>
            <w:r w:rsidRPr="003509F3">
              <w:rPr>
                <w:rFonts w:asciiTheme="minorHAnsi" w:hAnsiTheme="minorHAnsi"/>
                <w:sz w:val="22"/>
                <w:szCs w:val="22"/>
              </w:rPr>
              <w:t xml:space="preserve">Plnění je včetně dopravy zboží na místo určení. </w:t>
            </w:r>
          </w:p>
          <w:p w:rsidR="007341D2" w:rsidRPr="003509F3" w:rsidRDefault="007341D2" w:rsidP="00A172B9">
            <w:pPr>
              <w:autoSpaceDE w:val="0"/>
              <w:autoSpaceDN w:val="0"/>
              <w:adjustRightInd w:val="0"/>
              <w:jc w:val="both"/>
              <w:rPr>
                <w:rFonts w:asciiTheme="minorHAnsi" w:hAnsiTheme="minorHAnsi"/>
                <w:sz w:val="22"/>
                <w:szCs w:val="22"/>
              </w:rPr>
            </w:pPr>
            <w:r w:rsidRPr="003509F3">
              <w:rPr>
                <w:rFonts w:asciiTheme="minorHAnsi" w:hAnsiTheme="minorHAnsi"/>
                <w:sz w:val="22"/>
                <w:szCs w:val="22"/>
              </w:rPr>
              <w:t xml:space="preserve">Soupis požadavků na plnění (včetně základních technických specifikací) je uvedený podrobně v </w:t>
            </w:r>
            <w:r w:rsidR="00A172B9" w:rsidRPr="003509F3">
              <w:rPr>
                <w:rFonts w:asciiTheme="minorHAnsi" w:hAnsiTheme="minorHAnsi"/>
                <w:sz w:val="22"/>
                <w:szCs w:val="22"/>
              </w:rPr>
              <w:t>P</w:t>
            </w:r>
            <w:r w:rsidRPr="003509F3">
              <w:rPr>
                <w:rFonts w:asciiTheme="minorHAnsi" w:hAnsiTheme="minorHAnsi"/>
                <w:sz w:val="22"/>
                <w:szCs w:val="22"/>
              </w:rPr>
              <w:t xml:space="preserve">říloze č. 4 zadávací dokumentace (dále jen ZD) označené jako „Specifikace předmětu </w:t>
            </w:r>
            <w:r w:rsidR="00C90B6A" w:rsidRPr="003509F3">
              <w:rPr>
                <w:rFonts w:asciiTheme="minorHAnsi" w:hAnsiTheme="minorHAnsi"/>
                <w:sz w:val="22"/>
                <w:szCs w:val="22"/>
              </w:rPr>
              <w:t>plnění</w:t>
            </w:r>
            <w:r w:rsidRPr="003509F3">
              <w:rPr>
                <w:rFonts w:asciiTheme="minorHAnsi" w:hAnsiTheme="minorHAnsi"/>
                <w:sz w:val="22"/>
                <w:szCs w:val="22"/>
              </w:rPr>
              <w:t>“.</w:t>
            </w:r>
          </w:p>
        </w:tc>
      </w:tr>
      <w:tr w:rsidR="007341D2" w:rsidRPr="003509F3" w:rsidTr="0052039F">
        <w:tc>
          <w:tcPr>
            <w:tcW w:w="2393" w:type="dxa"/>
            <w:shd w:val="clear" w:color="auto" w:fill="BFBFBF" w:themeFill="background1" w:themeFillShade="BF"/>
          </w:tcPr>
          <w:p w:rsidR="007341D2" w:rsidRPr="003509F3" w:rsidRDefault="007341D2" w:rsidP="002F1BFC">
            <w:pPr>
              <w:rPr>
                <w:rFonts w:asciiTheme="minorHAnsi" w:hAnsiTheme="minorHAnsi"/>
                <w:b/>
                <w:sz w:val="22"/>
                <w:szCs w:val="22"/>
              </w:rPr>
            </w:pPr>
            <w:r w:rsidRPr="003509F3">
              <w:rPr>
                <w:rFonts w:asciiTheme="minorHAnsi" w:hAnsiTheme="minorHAnsi"/>
                <w:b/>
                <w:sz w:val="22"/>
                <w:szCs w:val="22"/>
              </w:rPr>
              <w:t>Předpokládaná hodnota zakázky v Kč</w:t>
            </w:r>
            <w:r w:rsidRPr="003509F3">
              <w:rPr>
                <w:rFonts w:asciiTheme="minorHAnsi" w:hAnsiTheme="minorHAnsi"/>
                <w:sz w:val="22"/>
                <w:szCs w:val="22"/>
              </w:rPr>
              <w:t>:</w:t>
            </w:r>
          </w:p>
        </w:tc>
        <w:tc>
          <w:tcPr>
            <w:tcW w:w="6895" w:type="dxa"/>
          </w:tcPr>
          <w:p w:rsidR="00FA0556" w:rsidRPr="003509F3" w:rsidRDefault="00CA4C77" w:rsidP="00FA0556">
            <w:pPr>
              <w:jc w:val="both"/>
              <w:rPr>
                <w:rFonts w:asciiTheme="minorHAnsi" w:hAnsiTheme="minorHAnsi"/>
                <w:b/>
                <w:sz w:val="22"/>
                <w:szCs w:val="22"/>
              </w:rPr>
            </w:pPr>
            <w:r w:rsidRPr="003509F3">
              <w:rPr>
                <w:rFonts w:asciiTheme="minorHAnsi" w:hAnsiTheme="minorHAnsi"/>
                <w:b/>
                <w:sz w:val="22"/>
                <w:szCs w:val="22"/>
              </w:rPr>
              <w:t>Předpokládaná hodnota veřejné zakázky</w:t>
            </w:r>
            <w:r w:rsidR="00FA0556" w:rsidRPr="003509F3">
              <w:rPr>
                <w:rFonts w:asciiTheme="minorHAnsi" w:hAnsiTheme="minorHAnsi"/>
                <w:b/>
                <w:sz w:val="22"/>
                <w:szCs w:val="22"/>
              </w:rPr>
              <w:t>:</w:t>
            </w:r>
            <w:r w:rsidR="00AF1941" w:rsidRPr="003509F3">
              <w:rPr>
                <w:rFonts w:asciiTheme="minorHAnsi" w:hAnsiTheme="minorHAnsi"/>
                <w:b/>
                <w:sz w:val="22"/>
                <w:szCs w:val="22"/>
              </w:rPr>
              <w:t xml:space="preserve"> </w:t>
            </w:r>
          </w:p>
          <w:p w:rsidR="00FA0556" w:rsidRPr="003509F3" w:rsidRDefault="00FA0556" w:rsidP="00FA0556">
            <w:pPr>
              <w:jc w:val="both"/>
              <w:rPr>
                <w:rFonts w:asciiTheme="minorHAnsi" w:hAnsiTheme="minorHAnsi"/>
                <w:b/>
                <w:sz w:val="22"/>
                <w:szCs w:val="22"/>
              </w:rPr>
            </w:pPr>
            <w:r w:rsidRPr="003509F3">
              <w:rPr>
                <w:rFonts w:asciiTheme="minorHAnsi" w:hAnsiTheme="minorHAnsi"/>
                <w:b/>
                <w:sz w:val="22"/>
                <w:szCs w:val="22"/>
              </w:rPr>
              <w:t>77 500,- bez DPH</w:t>
            </w:r>
          </w:p>
          <w:p w:rsidR="00CA4C77" w:rsidRPr="003509F3" w:rsidRDefault="00CA4C77" w:rsidP="00FA0556">
            <w:pPr>
              <w:jc w:val="both"/>
              <w:rPr>
                <w:rFonts w:asciiTheme="minorHAnsi" w:hAnsiTheme="minorHAnsi"/>
                <w:b/>
                <w:sz w:val="22"/>
                <w:szCs w:val="22"/>
              </w:rPr>
            </w:pPr>
          </w:p>
        </w:tc>
      </w:tr>
      <w:tr w:rsidR="007341D2" w:rsidRPr="003509F3" w:rsidTr="0052039F">
        <w:tc>
          <w:tcPr>
            <w:tcW w:w="2393" w:type="dxa"/>
            <w:shd w:val="clear" w:color="auto" w:fill="BFBFBF" w:themeFill="background1" w:themeFillShade="BF"/>
          </w:tcPr>
          <w:p w:rsidR="007341D2" w:rsidRPr="003509F3" w:rsidRDefault="007341D2" w:rsidP="00427B93">
            <w:pPr>
              <w:rPr>
                <w:rFonts w:asciiTheme="minorHAnsi" w:hAnsiTheme="minorHAnsi"/>
                <w:b/>
                <w:sz w:val="22"/>
                <w:szCs w:val="22"/>
              </w:rPr>
            </w:pPr>
            <w:r w:rsidRPr="003509F3">
              <w:rPr>
                <w:rFonts w:asciiTheme="minorHAnsi" w:hAnsiTheme="minorHAnsi"/>
                <w:b/>
                <w:sz w:val="22"/>
                <w:szCs w:val="22"/>
              </w:rPr>
              <w:t>Typ zakázky</w:t>
            </w:r>
            <w:r w:rsidRPr="003509F3">
              <w:rPr>
                <w:rStyle w:val="Znakapoznpodarou"/>
                <w:rFonts w:asciiTheme="minorHAnsi" w:hAnsiTheme="minorHAnsi"/>
                <w:b/>
                <w:sz w:val="22"/>
                <w:szCs w:val="22"/>
              </w:rPr>
              <w:footnoteReference w:id="2"/>
            </w:r>
          </w:p>
        </w:tc>
        <w:tc>
          <w:tcPr>
            <w:tcW w:w="6895" w:type="dxa"/>
          </w:tcPr>
          <w:p w:rsidR="007341D2" w:rsidRPr="003509F3" w:rsidRDefault="007341D2" w:rsidP="002812C5">
            <w:pPr>
              <w:jc w:val="both"/>
              <w:rPr>
                <w:rFonts w:asciiTheme="minorHAnsi" w:hAnsiTheme="minorHAnsi"/>
                <w:sz w:val="22"/>
                <w:szCs w:val="22"/>
              </w:rPr>
            </w:pPr>
            <w:r w:rsidRPr="003509F3">
              <w:rPr>
                <w:rFonts w:asciiTheme="minorHAnsi" w:hAnsiTheme="minorHAnsi"/>
                <w:sz w:val="22"/>
                <w:szCs w:val="22"/>
              </w:rPr>
              <w:t>Zjednodušené podlimitní řízení dle zákona 137/2006 Sb., o veřejných zakázkách, ve znění pozdějších předpisů. (dále jen ZVZ)</w:t>
            </w:r>
          </w:p>
        </w:tc>
      </w:tr>
      <w:tr w:rsidR="007341D2" w:rsidRPr="003509F3" w:rsidTr="0052039F">
        <w:tc>
          <w:tcPr>
            <w:tcW w:w="2393" w:type="dxa"/>
            <w:shd w:val="clear" w:color="auto" w:fill="BFBFBF" w:themeFill="background1" w:themeFillShade="BF"/>
          </w:tcPr>
          <w:p w:rsidR="007341D2" w:rsidRPr="003509F3" w:rsidRDefault="007341D2" w:rsidP="009036D1">
            <w:pPr>
              <w:rPr>
                <w:rFonts w:asciiTheme="minorHAnsi" w:hAnsiTheme="minorHAnsi"/>
                <w:sz w:val="22"/>
                <w:szCs w:val="22"/>
              </w:rPr>
            </w:pPr>
            <w:r w:rsidRPr="003509F3">
              <w:rPr>
                <w:rFonts w:asciiTheme="minorHAnsi" w:hAnsiTheme="minorHAnsi"/>
                <w:b/>
                <w:sz w:val="22"/>
                <w:szCs w:val="22"/>
              </w:rPr>
              <w:t>Lhůta dodání</w:t>
            </w:r>
            <w:r w:rsidRPr="003509F3">
              <w:rPr>
                <w:rFonts w:asciiTheme="minorHAnsi" w:hAnsiTheme="minorHAnsi"/>
                <w:sz w:val="22"/>
                <w:szCs w:val="22"/>
              </w:rPr>
              <w:t xml:space="preserve"> </w:t>
            </w:r>
          </w:p>
        </w:tc>
        <w:tc>
          <w:tcPr>
            <w:tcW w:w="6895" w:type="dxa"/>
          </w:tcPr>
          <w:p w:rsidR="007341D2" w:rsidRPr="003509F3" w:rsidRDefault="007341D2" w:rsidP="002264AF">
            <w:pPr>
              <w:jc w:val="both"/>
              <w:rPr>
                <w:rFonts w:asciiTheme="minorHAnsi" w:hAnsiTheme="minorHAnsi"/>
                <w:sz w:val="22"/>
                <w:szCs w:val="22"/>
              </w:rPr>
            </w:pPr>
            <w:r w:rsidRPr="003509F3">
              <w:rPr>
                <w:rFonts w:asciiTheme="minorHAnsi" w:hAnsiTheme="minorHAnsi"/>
                <w:sz w:val="22"/>
                <w:szCs w:val="22"/>
              </w:rPr>
              <w:t xml:space="preserve">Zahájení ihned po podpisu smlouvy s lhůtou dodání do </w:t>
            </w:r>
            <w:r w:rsidR="002264AF">
              <w:rPr>
                <w:rFonts w:asciiTheme="minorHAnsi" w:hAnsiTheme="minorHAnsi"/>
                <w:sz w:val="22"/>
                <w:szCs w:val="22"/>
              </w:rPr>
              <w:t>20</w:t>
            </w:r>
            <w:r w:rsidR="00EF330B" w:rsidRPr="003509F3">
              <w:rPr>
                <w:rFonts w:asciiTheme="minorHAnsi" w:hAnsiTheme="minorHAnsi"/>
                <w:sz w:val="22"/>
                <w:szCs w:val="22"/>
              </w:rPr>
              <w:t>.9. 2013</w:t>
            </w:r>
            <w:r w:rsidRPr="003509F3">
              <w:rPr>
                <w:rFonts w:asciiTheme="minorHAnsi" w:hAnsiTheme="minorHAnsi"/>
                <w:sz w:val="22"/>
                <w:szCs w:val="22"/>
              </w:rPr>
              <w:t>.</w:t>
            </w:r>
          </w:p>
        </w:tc>
      </w:tr>
      <w:tr w:rsidR="007341D2" w:rsidRPr="003509F3" w:rsidTr="0052039F">
        <w:tc>
          <w:tcPr>
            <w:tcW w:w="2393" w:type="dxa"/>
            <w:shd w:val="clear" w:color="auto" w:fill="BFBFBF" w:themeFill="background1" w:themeFillShade="BF"/>
          </w:tcPr>
          <w:p w:rsidR="007341D2" w:rsidRPr="003509F3" w:rsidRDefault="007341D2" w:rsidP="00427B93">
            <w:pPr>
              <w:rPr>
                <w:rFonts w:asciiTheme="minorHAnsi" w:hAnsiTheme="minorHAnsi"/>
                <w:sz w:val="22"/>
                <w:szCs w:val="22"/>
              </w:rPr>
            </w:pPr>
            <w:r w:rsidRPr="003509F3">
              <w:rPr>
                <w:rFonts w:asciiTheme="minorHAnsi" w:hAnsiTheme="minorHAnsi"/>
                <w:b/>
                <w:sz w:val="22"/>
                <w:szCs w:val="22"/>
              </w:rPr>
              <w:t>Místa dodání/převzetí nabídky</w:t>
            </w:r>
            <w:r w:rsidRPr="003509F3">
              <w:rPr>
                <w:rFonts w:asciiTheme="minorHAnsi" w:hAnsiTheme="minorHAnsi"/>
                <w:sz w:val="22"/>
                <w:szCs w:val="22"/>
              </w:rPr>
              <w:t>:</w:t>
            </w:r>
          </w:p>
        </w:tc>
        <w:tc>
          <w:tcPr>
            <w:tcW w:w="6895" w:type="dxa"/>
          </w:tcPr>
          <w:p w:rsidR="007341D2" w:rsidRPr="003509F3" w:rsidRDefault="007341D2" w:rsidP="009179EE">
            <w:pPr>
              <w:spacing w:before="120"/>
              <w:rPr>
                <w:rFonts w:asciiTheme="minorHAnsi" w:hAnsiTheme="minorHAnsi"/>
                <w:sz w:val="22"/>
                <w:szCs w:val="22"/>
              </w:rPr>
            </w:pPr>
            <w:r w:rsidRPr="003509F3">
              <w:rPr>
                <w:rFonts w:asciiTheme="minorHAnsi" w:hAnsiTheme="minorHAnsi"/>
                <w:sz w:val="22"/>
                <w:szCs w:val="22"/>
              </w:rPr>
              <w:t xml:space="preserve">Svoji nabídku můžete podat do </w:t>
            </w:r>
            <w:r w:rsidR="00FA0556" w:rsidRPr="003509F3">
              <w:rPr>
                <w:rFonts w:asciiTheme="minorHAnsi" w:hAnsiTheme="minorHAnsi"/>
                <w:b/>
                <w:sz w:val="22"/>
                <w:szCs w:val="22"/>
              </w:rPr>
              <w:t>12</w:t>
            </w:r>
            <w:r w:rsidRPr="003509F3">
              <w:rPr>
                <w:rFonts w:asciiTheme="minorHAnsi" w:hAnsiTheme="minorHAnsi"/>
                <w:b/>
                <w:sz w:val="22"/>
                <w:szCs w:val="22"/>
              </w:rPr>
              <w:t xml:space="preserve">. </w:t>
            </w:r>
            <w:r w:rsidR="00FA0556" w:rsidRPr="003509F3">
              <w:rPr>
                <w:rFonts w:asciiTheme="minorHAnsi" w:hAnsiTheme="minorHAnsi"/>
                <w:b/>
                <w:sz w:val="22"/>
                <w:szCs w:val="22"/>
              </w:rPr>
              <w:t>8</w:t>
            </w:r>
            <w:r w:rsidRPr="003509F3">
              <w:rPr>
                <w:rFonts w:asciiTheme="minorHAnsi" w:hAnsiTheme="minorHAnsi"/>
                <w:b/>
                <w:sz w:val="22"/>
                <w:szCs w:val="22"/>
              </w:rPr>
              <w:t>. 201</w:t>
            </w:r>
            <w:r w:rsidR="0013179B" w:rsidRPr="003509F3">
              <w:rPr>
                <w:rFonts w:asciiTheme="minorHAnsi" w:hAnsiTheme="minorHAnsi"/>
                <w:b/>
                <w:sz w:val="22"/>
                <w:szCs w:val="22"/>
              </w:rPr>
              <w:t>3</w:t>
            </w:r>
            <w:r w:rsidRPr="003509F3">
              <w:rPr>
                <w:rFonts w:asciiTheme="minorHAnsi" w:hAnsiTheme="minorHAnsi"/>
                <w:sz w:val="22"/>
                <w:szCs w:val="22"/>
              </w:rPr>
              <w:t xml:space="preserve"> doporučeně poštou:</w:t>
            </w:r>
          </w:p>
          <w:p w:rsidR="00A061CF" w:rsidRPr="003509F3" w:rsidRDefault="00A061CF" w:rsidP="009179EE">
            <w:pPr>
              <w:rPr>
                <w:rFonts w:asciiTheme="minorHAnsi" w:hAnsiTheme="minorHAnsi"/>
                <w:sz w:val="22"/>
                <w:szCs w:val="22"/>
              </w:rPr>
            </w:pPr>
          </w:p>
          <w:p w:rsidR="007341D2" w:rsidRPr="003509F3" w:rsidRDefault="007341D2" w:rsidP="009179EE">
            <w:pPr>
              <w:rPr>
                <w:rFonts w:asciiTheme="minorHAnsi" w:hAnsiTheme="minorHAnsi"/>
                <w:sz w:val="22"/>
                <w:szCs w:val="22"/>
              </w:rPr>
            </w:pPr>
            <w:r w:rsidRPr="003509F3">
              <w:rPr>
                <w:rFonts w:asciiTheme="minorHAnsi" w:hAnsiTheme="minorHAnsi"/>
                <w:sz w:val="22"/>
                <w:szCs w:val="22"/>
              </w:rPr>
              <w:lastRenderedPageBreak/>
              <w:t xml:space="preserve">Adresa: </w:t>
            </w:r>
          </w:p>
          <w:p w:rsidR="00A061CF" w:rsidRPr="003509F3" w:rsidRDefault="00A061CF" w:rsidP="009179EE">
            <w:pPr>
              <w:rPr>
                <w:rFonts w:asciiTheme="minorHAnsi" w:hAnsiTheme="minorHAnsi"/>
                <w:sz w:val="22"/>
                <w:szCs w:val="22"/>
              </w:rPr>
            </w:pPr>
          </w:p>
          <w:p w:rsidR="007341D2" w:rsidRPr="003509F3" w:rsidRDefault="007341D2" w:rsidP="009179EE">
            <w:pPr>
              <w:rPr>
                <w:rFonts w:asciiTheme="minorHAnsi" w:hAnsiTheme="minorHAnsi"/>
                <w:sz w:val="22"/>
                <w:szCs w:val="22"/>
              </w:rPr>
            </w:pPr>
            <w:r w:rsidRPr="003509F3">
              <w:rPr>
                <w:rFonts w:asciiTheme="minorHAnsi" w:hAnsiTheme="minorHAnsi"/>
                <w:sz w:val="22"/>
                <w:szCs w:val="22"/>
              </w:rPr>
              <w:t xml:space="preserve">Jihočeská univerzita v Českých Budějovicích, </w:t>
            </w:r>
          </w:p>
          <w:p w:rsidR="00EF330B" w:rsidRPr="003509F3" w:rsidRDefault="007341D2" w:rsidP="009179EE">
            <w:pPr>
              <w:rPr>
                <w:rFonts w:asciiTheme="minorHAnsi" w:hAnsiTheme="minorHAnsi"/>
                <w:sz w:val="22"/>
                <w:szCs w:val="22"/>
              </w:rPr>
            </w:pPr>
            <w:r w:rsidRPr="003509F3">
              <w:rPr>
                <w:rFonts w:asciiTheme="minorHAnsi" w:hAnsiTheme="minorHAnsi"/>
                <w:sz w:val="22"/>
                <w:szCs w:val="22"/>
              </w:rPr>
              <w:t xml:space="preserve">Oddělení veřejných zakázek </w:t>
            </w:r>
            <w:r w:rsidR="00EF330B" w:rsidRPr="003509F3">
              <w:rPr>
                <w:rFonts w:asciiTheme="minorHAnsi" w:hAnsiTheme="minorHAnsi"/>
                <w:sz w:val="22"/>
                <w:szCs w:val="22"/>
              </w:rPr>
              <w:t>–</w:t>
            </w:r>
            <w:r w:rsidRPr="003509F3">
              <w:rPr>
                <w:rFonts w:asciiTheme="minorHAnsi" w:hAnsiTheme="minorHAnsi"/>
                <w:sz w:val="22"/>
                <w:szCs w:val="22"/>
              </w:rPr>
              <w:t xml:space="preserve"> </w:t>
            </w:r>
            <w:r w:rsidR="00EF330B" w:rsidRPr="003509F3">
              <w:rPr>
                <w:rFonts w:asciiTheme="minorHAnsi" w:hAnsiTheme="minorHAnsi"/>
                <w:sz w:val="22"/>
                <w:szCs w:val="22"/>
              </w:rPr>
              <w:t>Radka Madarová</w:t>
            </w:r>
          </w:p>
          <w:p w:rsidR="007341D2" w:rsidRPr="003509F3" w:rsidRDefault="007341D2" w:rsidP="009179EE">
            <w:pPr>
              <w:rPr>
                <w:rFonts w:asciiTheme="minorHAnsi" w:hAnsiTheme="minorHAnsi"/>
                <w:sz w:val="22"/>
                <w:szCs w:val="22"/>
              </w:rPr>
            </w:pPr>
            <w:r w:rsidRPr="003509F3">
              <w:rPr>
                <w:rFonts w:asciiTheme="minorHAnsi" w:hAnsiTheme="minorHAnsi"/>
                <w:sz w:val="22"/>
                <w:szCs w:val="22"/>
              </w:rPr>
              <w:t>Branišovská 1645/31a</w:t>
            </w:r>
          </w:p>
          <w:p w:rsidR="007341D2" w:rsidRPr="003509F3" w:rsidRDefault="007341D2" w:rsidP="009179EE">
            <w:pPr>
              <w:rPr>
                <w:rFonts w:asciiTheme="minorHAnsi" w:hAnsiTheme="minorHAnsi"/>
                <w:sz w:val="22"/>
                <w:szCs w:val="22"/>
              </w:rPr>
            </w:pPr>
            <w:r w:rsidRPr="003509F3">
              <w:rPr>
                <w:rFonts w:asciiTheme="minorHAnsi" w:hAnsiTheme="minorHAnsi"/>
                <w:sz w:val="22"/>
                <w:szCs w:val="22"/>
              </w:rPr>
              <w:t>370 05 České Budějovice</w:t>
            </w:r>
          </w:p>
          <w:p w:rsidR="009D0DE3" w:rsidRPr="003509F3" w:rsidRDefault="009D0DE3" w:rsidP="009179EE">
            <w:pPr>
              <w:rPr>
                <w:rFonts w:asciiTheme="minorHAnsi" w:hAnsiTheme="minorHAnsi"/>
                <w:sz w:val="22"/>
                <w:szCs w:val="22"/>
              </w:rPr>
            </w:pPr>
          </w:p>
          <w:p w:rsidR="009D0DE3" w:rsidRPr="003509F3" w:rsidRDefault="009D0DE3" w:rsidP="009D0DE3">
            <w:pPr>
              <w:spacing w:line="276" w:lineRule="auto"/>
              <w:rPr>
                <w:rFonts w:asciiTheme="minorHAnsi" w:hAnsiTheme="minorHAnsi" w:cs="Arial"/>
                <w:sz w:val="22"/>
                <w:szCs w:val="22"/>
              </w:rPr>
            </w:pPr>
            <w:r w:rsidRPr="003509F3">
              <w:rPr>
                <w:rFonts w:asciiTheme="minorHAnsi" w:hAnsiTheme="minorHAnsi" w:cs="Arial"/>
                <w:iCs/>
                <w:sz w:val="22"/>
                <w:szCs w:val="22"/>
              </w:rPr>
              <w:t xml:space="preserve">Uchazeč podá nabídku v souladu s § 69 zákona. </w:t>
            </w:r>
            <w:r w:rsidRPr="003509F3">
              <w:rPr>
                <w:rFonts w:asciiTheme="minorHAnsi" w:hAnsiTheme="minorHAnsi" w:cs="Arial"/>
                <w:sz w:val="22"/>
                <w:szCs w:val="22"/>
              </w:rPr>
              <w:t xml:space="preserve">Nabídku může uchazeč doručit po celou dobu lhůty pro podání nabídek osobně nebo prostřednictvím osoby, která provádí přepravu zásilek (kurýrní služba), nebo prostřednictvím držitele poštovní licence podle zvláštního právního předpisu nebo osobně vždy v pracovních dnech od 8:00 hodin do 14:00 hodin kontaktní osobě pro příjem nabídek tak, aby byly doručeny do konce výše uvedené lhůty pro podání nabídek. </w:t>
            </w:r>
          </w:p>
          <w:p w:rsidR="009D0DE3" w:rsidRPr="003509F3" w:rsidRDefault="009D0DE3" w:rsidP="009179EE">
            <w:pPr>
              <w:rPr>
                <w:rFonts w:asciiTheme="minorHAnsi" w:hAnsiTheme="minorHAnsi"/>
                <w:sz w:val="22"/>
                <w:szCs w:val="22"/>
              </w:rPr>
            </w:pPr>
          </w:p>
          <w:p w:rsidR="00EF330B" w:rsidRPr="003509F3" w:rsidRDefault="00EF330B" w:rsidP="009179EE">
            <w:pPr>
              <w:rPr>
                <w:rFonts w:asciiTheme="minorHAnsi" w:hAnsiTheme="minorHAnsi"/>
                <w:sz w:val="22"/>
                <w:szCs w:val="22"/>
              </w:rPr>
            </w:pPr>
          </w:p>
          <w:p w:rsidR="007341D2" w:rsidRPr="003509F3" w:rsidRDefault="007341D2" w:rsidP="009179EE">
            <w:pPr>
              <w:rPr>
                <w:rFonts w:asciiTheme="minorHAnsi" w:hAnsiTheme="minorHAnsi"/>
                <w:sz w:val="22"/>
                <w:szCs w:val="22"/>
              </w:rPr>
            </w:pPr>
            <w:r w:rsidRPr="003509F3">
              <w:rPr>
                <w:rFonts w:asciiTheme="minorHAnsi" w:hAnsiTheme="minorHAnsi"/>
                <w:sz w:val="22"/>
                <w:szCs w:val="22"/>
              </w:rPr>
              <w:t xml:space="preserve">Nabídky musí být podány v řádně uzavřené obálce s výrazným označením </w:t>
            </w:r>
          </w:p>
          <w:p w:rsidR="007341D2" w:rsidRPr="003509F3" w:rsidRDefault="007341D2" w:rsidP="009179EE">
            <w:pPr>
              <w:ind w:left="360"/>
              <w:rPr>
                <w:rFonts w:asciiTheme="minorHAnsi" w:hAnsiTheme="minorHAnsi"/>
                <w:sz w:val="22"/>
                <w:szCs w:val="22"/>
              </w:rPr>
            </w:pPr>
          </w:p>
          <w:p w:rsidR="00A061CF" w:rsidRPr="003509F3" w:rsidRDefault="00A061CF" w:rsidP="009179EE">
            <w:pPr>
              <w:ind w:left="360"/>
              <w:rPr>
                <w:rFonts w:asciiTheme="minorHAnsi" w:hAnsiTheme="minorHAnsi"/>
                <w:sz w:val="22"/>
                <w:szCs w:val="22"/>
              </w:rPr>
            </w:pPr>
          </w:p>
          <w:p w:rsidR="007341D2" w:rsidRPr="003509F3" w:rsidRDefault="007341D2" w:rsidP="001547E5">
            <w:pPr>
              <w:ind w:left="360"/>
              <w:jc w:val="center"/>
              <w:rPr>
                <w:rFonts w:asciiTheme="minorHAnsi" w:hAnsiTheme="minorHAnsi"/>
                <w:b/>
                <w:sz w:val="22"/>
                <w:szCs w:val="22"/>
              </w:rPr>
            </w:pPr>
            <w:r w:rsidRPr="003509F3">
              <w:rPr>
                <w:rFonts w:asciiTheme="minorHAnsi" w:hAnsiTheme="minorHAnsi"/>
                <w:b/>
                <w:sz w:val="22"/>
                <w:szCs w:val="22"/>
              </w:rPr>
              <w:t>ZAKÁZKA</w:t>
            </w:r>
          </w:p>
          <w:p w:rsidR="002264AF" w:rsidRDefault="00EF330B" w:rsidP="001547E5">
            <w:pPr>
              <w:ind w:left="360"/>
              <w:jc w:val="center"/>
              <w:rPr>
                <w:rFonts w:asciiTheme="minorHAnsi" w:hAnsiTheme="minorHAnsi"/>
                <w:b/>
                <w:sz w:val="22"/>
                <w:szCs w:val="22"/>
              </w:rPr>
            </w:pPr>
            <w:r w:rsidRPr="003509F3">
              <w:rPr>
                <w:rFonts w:asciiTheme="minorHAnsi" w:hAnsiTheme="minorHAnsi"/>
                <w:b/>
                <w:sz w:val="22"/>
                <w:szCs w:val="22"/>
              </w:rPr>
              <w:t xml:space="preserve">„Tisk, sazečské práce a grafické zpracování publikace pro projekt </w:t>
            </w:r>
          </w:p>
          <w:p w:rsidR="00EF330B" w:rsidRPr="003509F3" w:rsidRDefault="00EF330B" w:rsidP="001547E5">
            <w:pPr>
              <w:ind w:left="360"/>
              <w:jc w:val="center"/>
              <w:rPr>
                <w:rFonts w:asciiTheme="minorHAnsi" w:hAnsiTheme="minorHAnsi"/>
                <w:b/>
                <w:sz w:val="22"/>
                <w:szCs w:val="22"/>
              </w:rPr>
            </w:pPr>
            <w:r w:rsidRPr="003509F3">
              <w:rPr>
                <w:rFonts w:asciiTheme="minorHAnsi" w:hAnsiTheme="minorHAnsi"/>
                <w:b/>
                <w:sz w:val="22"/>
                <w:szCs w:val="22"/>
              </w:rPr>
              <w:t xml:space="preserve">OP VK“ </w:t>
            </w:r>
          </w:p>
          <w:p w:rsidR="007341D2" w:rsidRPr="003509F3" w:rsidRDefault="007341D2" w:rsidP="001547E5">
            <w:pPr>
              <w:ind w:left="360"/>
              <w:jc w:val="center"/>
              <w:rPr>
                <w:rFonts w:asciiTheme="minorHAnsi" w:hAnsiTheme="minorHAnsi"/>
                <w:b/>
                <w:sz w:val="22"/>
                <w:szCs w:val="22"/>
              </w:rPr>
            </w:pPr>
            <w:r w:rsidRPr="003509F3">
              <w:rPr>
                <w:rFonts w:asciiTheme="minorHAnsi" w:hAnsiTheme="minorHAnsi"/>
                <w:b/>
                <w:sz w:val="22"/>
                <w:szCs w:val="22"/>
              </w:rPr>
              <w:t>NEOTEVÍRAT</w:t>
            </w:r>
          </w:p>
          <w:p w:rsidR="007341D2" w:rsidRPr="003509F3" w:rsidRDefault="007341D2" w:rsidP="009179EE">
            <w:pPr>
              <w:ind w:left="360"/>
              <w:rPr>
                <w:rFonts w:asciiTheme="minorHAnsi" w:hAnsiTheme="minorHAnsi"/>
                <w:sz w:val="22"/>
                <w:szCs w:val="22"/>
              </w:rPr>
            </w:pPr>
          </w:p>
          <w:p w:rsidR="007341D2" w:rsidRPr="003509F3" w:rsidRDefault="007341D2" w:rsidP="00EF330B">
            <w:pPr>
              <w:jc w:val="both"/>
              <w:rPr>
                <w:rFonts w:asciiTheme="minorHAnsi" w:hAnsiTheme="minorHAnsi"/>
                <w:sz w:val="22"/>
                <w:szCs w:val="22"/>
              </w:rPr>
            </w:pPr>
            <w:r w:rsidRPr="003509F3">
              <w:rPr>
                <w:rFonts w:asciiTheme="minorHAnsi" w:hAnsiTheme="minorHAnsi"/>
                <w:sz w:val="22"/>
                <w:szCs w:val="22"/>
              </w:rPr>
              <w:t>a na uzavření opatřené razítkem. Obálky musí být viditelně označeny adresou, na kterou je možné vrátit nabídku doručenou po uplynutí lhůty pro podání nabídek. Nabídky musí být doručeny nejpozději v poslední den lhůty pro podání nabídek.</w:t>
            </w:r>
          </w:p>
          <w:p w:rsidR="00525D05" w:rsidRPr="003509F3" w:rsidRDefault="00525D05" w:rsidP="00EF330B">
            <w:pPr>
              <w:jc w:val="both"/>
              <w:rPr>
                <w:rFonts w:asciiTheme="minorHAnsi" w:hAnsiTheme="minorHAnsi"/>
                <w:sz w:val="22"/>
                <w:szCs w:val="22"/>
              </w:rPr>
            </w:pPr>
          </w:p>
        </w:tc>
      </w:tr>
      <w:tr w:rsidR="007341D2" w:rsidRPr="003509F3" w:rsidTr="0052039F">
        <w:tc>
          <w:tcPr>
            <w:tcW w:w="2393" w:type="dxa"/>
            <w:shd w:val="clear" w:color="auto" w:fill="BFBFBF" w:themeFill="background1" w:themeFillShade="BF"/>
          </w:tcPr>
          <w:p w:rsidR="007341D2" w:rsidRPr="003509F3" w:rsidRDefault="007341D2" w:rsidP="00427B93">
            <w:pPr>
              <w:rPr>
                <w:rFonts w:asciiTheme="minorHAnsi" w:hAnsiTheme="minorHAnsi"/>
                <w:sz w:val="22"/>
                <w:szCs w:val="22"/>
              </w:rPr>
            </w:pPr>
            <w:r w:rsidRPr="003509F3">
              <w:rPr>
                <w:rFonts w:asciiTheme="minorHAnsi" w:hAnsiTheme="minorHAnsi"/>
                <w:b/>
                <w:sz w:val="22"/>
                <w:szCs w:val="22"/>
              </w:rPr>
              <w:lastRenderedPageBreak/>
              <w:t>Hodnotící kritéria</w:t>
            </w:r>
            <w:r w:rsidRPr="003509F3">
              <w:rPr>
                <w:rFonts w:asciiTheme="minorHAnsi" w:hAnsiTheme="minorHAnsi"/>
                <w:sz w:val="22"/>
                <w:szCs w:val="22"/>
              </w:rPr>
              <w:t>:</w:t>
            </w:r>
          </w:p>
        </w:tc>
        <w:tc>
          <w:tcPr>
            <w:tcW w:w="6895" w:type="dxa"/>
          </w:tcPr>
          <w:p w:rsidR="006D3B9D" w:rsidRPr="003509F3" w:rsidRDefault="007341D2" w:rsidP="003509F3">
            <w:pPr>
              <w:spacing w:after="120"/>
              <w:jc w:val="both"/>
              <w:rPr>
                <w:rFonts w:asciiTheme="minorHAnsi" w:hAnsiTheme="minorHAnsi"/>
                <w:b/>
                <w:bCs/>
                <w:sz w:val="22"/>
                <w:szCs w:val="22"/>
                <w:u w:val="single"/>
              </w:rPr>
            </w:pPr>
            <w:r w:rsidRPr="003509F3">
              <w:rPr>
                <w:rFonts w:asciiTheme="minorHAnsi" w:hAnsiTheme="minorHAnsi"/>
                <w:b/>
                <w:sz w:val="22"/>
                <w:szCs w:val="22"/>
              </w:rPr>
              <w:t>Nejnižší nabídková cena bez DPH</w:t>
            </w:r>
            <w:r w:rsidR="003509F3" w:rsidRPr="003509F3">
              <w:rPr>
                <w:rFonts w:asciiTheme="minorHAnsi" w:hAnsiTheme="minorHAnsi"/>
                <w:b/>
                <w:sz w:val="22"/>
                <w:szCs w:val="22"/>
              </w:rPr>
              <w:t xml:space="preserve">. </w:t>
            </w:r>
            <w:r w:rsidR="006D3B9D" w:rsidRPr="003509F3">
              <w:rPr>
                <w:rFonts w:asciiTheme="minorHAnsi" w:hAnsiTheme="minorHAnsi"/>
                <w:sz w:val="22"/>
                <w:szCs w:val="22"/>
              </w:rPr>
              <w:t>Podrobnosti jsou uvedeny v Příloze č. 1 Výzvy - zadávací dokumentace</w:t>
            </w:r>
          </w:p>
          <w:p w:rsidR="007341D2" w:rsidRPr="003509F3" w:rsidRDefault="007341D2" w:rsidP="00C3690E">
            <w:pPr>
              <w:pStyle w:val="Odstavecseseznamem"/>
              <w:ind w:left="0"/>
              <w:jc w:val="both"/>
              <w:rPr>
                <w:rFonts w:asciiTheme="minorHAnsi" w:hAnsiTheme="minorHAnsi"/>
                <w:sz w:val="22"/>
                <w:szCs w:val="22"/>
              </w:rPr>
            </w:pPr>
          </w:p>
        </w:tc>
      </w:tr>
      <w:tr w:rsidR="007341D2" w:rsidRPr="003509F3" w:rsidTr="0052039F">
        <w:tc>
          <w:tcPr>
            <w:tcW w:w="2393" w:type="dxa"/>
            <w:shd w:val="clear" w:color="auto" w:fill="BFBFBF" w:themeFill="background1" w:themeFillShade="BF"/>
          </w:tcPr>
          <w:p w:rsidR="007341D2" w:rsidRPr="003509F3" w:rsidRDefault="007341D2" w:rsidP="003509F3">
            <w:pPr>
              <w:rPr>
                <w:rFonts w:asciiTheme="minorHAnsi" w:hAnsiTheme="minorHAnsi"/>
                <w:sz w:val="22"/>
                <w:szCs w:val="22"/>
              </w:rPr>
            </w:pPr>
            <w:r w:rsidRPr="003509F3">
              <w:rPr>
                <w:rFonts w:asciiTheme="minorHAnsi" w:hAnsiTheme="minorHAnsi"/>
                <w:b/>
                <w:sz w:val="22"/>
                <w:szCs w:val="22"/>
              </w:rPr>
              <w:t xml:space="preserve">Požadavky na prokázání splnění základní a profesní kvalifikace dodavatele </w:t>
            </w:r>
          </w:p>
        </w:tc>
        <w:tc>
          <w:tcPr>
            <w:tcW w:w="6895" w:type="dxa"/>
          </w:tcPr>
          <w:p w:rsidR="009D0DE3" w:rsidRPr="003509F3" w:rsidRDefault="009D0DE3" w:rsidP="004D5AAF">
            <w:pPr>
              <w:pStyle w:val="Nadpis1"/>
              <w:rPr>
                <w:rFonts w:asciiTheme="minorHAnsi" w:hAnsiTheme="minorHAnsi"/>
                <w:b w:val="0"/>
                <w:bCs w:val="0"/>
                <w:kern w:val="0"/>
                <w:sz w:val="22"/>
                <w:szCs w:val="22"/>
                <w:u w:val="single"/>
              </w:rPr>
            </w:pPr>
            <w:r w:rsidRPr="003509F3">
              <w:rPr>
                <w:rFonts w:asciiTheme="minorHAnsi" w:hAnsiTheme="minorHAnsi" w:cs="Arial"/>
                <w:sz w:val="22"/>
                <w:szCs w:val="22"/>
              </w:rPr>
              <w:t>Podrobnosti jsou uvedeny v Příloze č. 1 Výzvy - zadávací dokumentace</w:t>
            </w:r>
          </w:p>
          <w:p w:rsidR="007341D2" w:rsidRPr="003509F3" w:rsidRDefault="007341D2" w:rsidP="004D5AAF">
            <w:pPr>
              <w:jc w:val="both"/>
              <w:rPr>
                <w:rFonts w:asciiTheme="minorHAnsi" w:hAnsiTheme="minorHAnsi"/>
                <w:sz w:val="22"/>
                <w:szCs w:val="22"/>
              </w:rPr>
            </w:pPr>
          </w:p>
        </w:tc>
      </w:tr>
      <w:tr w:rsidR="004D5AAF" w:rsidRPr="003509F3" w:rsidTr="0052039F">
        <w:trPr>
          <w:trHeight w:val="70"/>
        </w:trPr>
        <w:tc>
          <w:tcPr>
            <w:tcW w:w="2393" w:type="dxa"/>
            <w:shd w:val="clear" w:color="auto" w:fill="BFBFBF" w:themeFill="background1" w:themeFillShade="BF"/>
          </w:tcPr>
          <w:p w:rsidR="004D5AAF" w:rsidRPr="003509F3" w:rsidRDefault="004D5AAF" w:rsidP="007A4354">
            <w:pPr>
              <w:rPr>
                <w:rFonts w:asciiTheme="minorHAnsi" w:hAnsiTheme="minorHAnsi"/>
                <w:b/>
                <w:sz w:val="22"/>
                <w:szCs w:val="22"/>
              </w:rPr>
            </w:pPr>
            <w:r w:rsidRPr="003509F3">
              <w:rPr>
                <w:rFonts w:asciiTheme="minorHAnsi" w:hAnsiTheme="minorHAnsi"/>
                <w:b/>
                <w:sz w:val="22"/>
                <w:szCs w:val="22"/>
              </w:rPr>
              <w:t>Zadávací lhůta</w:t>
            </w:r>
          </w:p>
        </w:tc>
        <w:tc>
          <w:tcPr>
            <w:tcW w:w="6895" w:type="dxa"/>
          </w:tcPr>
          <w:p w:rsidR="00FA0556" w:rsidRPr="003509F3" w:rsidRDefault="004D5AAF" w:rsidP="007A4354">
            <w:pPr>
              <w:rPr>
                <w:rFonts w:asciiTheme="minorHAnsi" w:hAnsiTheme="minorHAnsi"/>
                <w:sz w:val="22"/>
                <w:szCs w:val="22"/>
              </w:rPr>
            </w:pPr>
            <w:r w:rsidRPr="003509F3">
              <w:rPr>
                <w:rFonts w:asciiTheme="minorHAnsi" w:hAnsiTheme="minorHAnsi"/>
                <w:sz w:val="22"/>
                <w:szCs w:val="22"/>
              </w:rPr>
              <w:t>90</w:t>
            </w:r>
            <w:r w:rsidR="00A172B9" w:rsidRPr="003509F3">
              <w:rPr>
                <w:rFonts w:asciiTheme="minorHAnsi" w:hAnsiTheme="minorHAnsi"/>
                <w:sz w:val="22"/>
                <w:szCs w:val="22"/>
              </w:rPr>
              <w:t xml:space="preserve"> </w:t>
            </w:r>
            <w:r w:rsidRPr="003509F3">
              <w:rPr>
                <w:rFonts w:asciiTheme="minorHAnsi" w:hAnsiTheme="minorHAnsi"/>
                <w:sz w:val="22"/>
                <w:szCs w:val="22"/>
              </w:rPr>
              <w:t>dnů</w:t>
            </w:r>
          </w:p>
        </w:tc>
      </w:tr>
      <w:tr w:rsidR="004D5AAF" w:rsidRPr="003509F3" w:rsidTr="0052039F">
        <w:tc>
          <w:tcPr>
            <w:tcW w:w="2393" w:type="dxa"/>
            <w:shd w:val="clear" w:color="auto" w:fill="BFBFBF" w:themeFill="background1" w:themeFillShade="BF"/>
          </w:tcPr>
          <w:p w:rsidR="004D5AAF" w:rsidRPr="003509F3" w:rsidRDefault="004D5AAF" w:rsidP="00427B93">
            <w:pPr>
              <w:rPr>
                <w:rFonts w:asciiTheme="minorHAnsi" w:hAnsiTheme="minorHAnsi"/>
                <w:sz w:val="22"/>
                <w:szCs w:val="22"/>
              </w:rPr>
            </w:pPr>
            <w:r w:rsidRPr="003509F3">
              <w:rPr>
                <w:rFonts w:asciiTheme="minorHAnsi" w:hAnsiTheme="minorHAnsi"/>
                <w:b/>
                <w:sz w:val="22"/>
                <w:szCs w:val="22"/>
              </w:rPr>
              <w:t>Požadavek na uvedení kontaktní osoby uchazeče</w:t>
            </w:r>
            <w:r w:rsidRPr="003509F3">
              <w:rPr>
                <w:rFonts w:asciiTheme="minorHAnsi" w:hAnsiTheme="minorHAnsi"/>
                <w:sz w:val="22"/>
                <w:szCs w:val="22"/>
              </w:rPr>
              <w:t>:</w:t>
            </w:r>
          </w:p>
        </w:tc>
        <w:tc>
          <w:tcPr>
            <w:tcW w:w="6895" w:type="dxa"/>
          </w:tcPr>
          <w:p w:rsidR="004D5AAF" w:rsidRPr="003509F3" w:rsidRDefault="004D5AAF" w:rsidP="002812C5">
            <w:pPr>
              <w:jc w:val="both"/>
              <w:rPr>
                <w:rFonts w:asciiTheme="minorHAnsi" w:hAnsiTheme="minorHAnsi"/>
                <w:sz w:val="22"/>
                <w:szCs w:val="22"/>
              </w:rPr>
            </w:pPr>
            <w:r w:rsidRPr="003509F3">
              <w:rPr>
                <w:rFonts w:asciiTheme="minorHAnsi" w:hAnsiTheme="minorHAnsi"/>
                <w:sz w:val="22"/>
                <w:szCs w:val="22"/>
              </w:rPr>
              <w:t>Uchazeč ve své nabídce uvede kontaktní osobu ve věci zakázky, její telefon a e-mailovou adresu.</w:t>
            </w:r>
          </w:p>
        </w:tc>
      </w:tr>
      <w:tr w:rsidR="004D5AAF" w:rsidRPr="003509F3" w:rsidTr="0052039F">
        <w:tc>
          <w:tcPr>
            <w:tcW w:w="2393" w:type="dxa"/>
            <w:shd w:val="clear" w:color="auto" w:fill="BFBFBF" w:themeFill="background1" w:themeFillShade="BF"/>
          </w:tcPr>
          <w:p w:rsidR="004D5AAF" w:rsidRPr="003509F3" w:rsidRDefault="004D5AAF" w:rsidP="00427B93">
            <w:pPr>
              <w:rPr>
                <w:rFonts w:asciiTheme="minorHAnsi" w:hAnsiTheme="minorHAnsi"/>
                <w:b/>
                <w:sz w:val="22"/>
                <w:szCs w:val="22"/>
              </w:rPr>
            </w:pPr>
            <w:r w:rsidRPr="003509F3">
              <w:rPr>
                <w:rFonts w:asciiTheme="minorHAnsi" w:hAnsiTheme="minorHAnsi"/>
                <w:b/>
                <w:sz w:val="22"/>
                <w:szCs w:val="22"/>
              </w:rPr>
              <w:t xml:space="preserve">Požadavek na písemnou formu nabídky </w:t>
            </w:r>
            <w:r w:rsidRPr="003509F3">
              <w:rPr>
                <w:rFonts w:asciiTheme="minorHAnsi" w:hAnsiTheme="minorHAnsi"/>
                <w:sz w:val="22"/>
                <w:szCs w:val="22"/>
              </w:rPr>
              <w:t xml:space="preserve">(včetně </w:t>
            </w:r>
            <w:r w:rsidRPr="003509F3">
              <w:rPr>
                <w:rFonts w:asciiTheme="minorHAnsi" w:hAnsiTheme="minorHAnsi"/>
                <w:sz w:val="22"/>
                <w:szCs w:val="22"/>
              </w:rPr>
              <w:lastRenderedPageBreak/>
              <w:t>požadavků na písemné zpracování smlouvy dodavatelem)</w:t>
            </w:r>
            <w:r w:rsidRPr="003509F3">
              <w:rPr>
                <w:rFonts w:asciiTheme="minorHAnsi" w:hAnsiTheme="minorHAnsi"/>
                <w:b/>
                <w:sz w:val="22"/>
                <w:szCs w:val="22"/>
              </w:rPr>
              <w:t>:</w:t>
            </w:r>
          </w:p>
        </w:tc>
        <w:tc>
          <w:tcPr>
            <w:tcW w:w="6895" w:type="dxa"/>
          </w:tcPr>
          <w:p w:rsidR="004D5AAF" w:rsidRPr="003509F3" w:rsidRDefault="004D5AAF" w:rsidP="002812C5">
            <w:pPr>
              <w:jc w:val="both"/>
              <w:rPr>
                <w:rFonts w:asciiTheme="minorHAnsi" w:hAnsiTheme="minorHAnsi"/>
                <w:sz w:val="22"/>
                <w:szCs w:val="22"/>
              </w:rPr>
            </w:pPr>
            <w:r w:rsidRPr="003509F3">
              <w:rPr>
                <w:rFonts w:asciiTheme="minorHAnsi" w:hAnsiTheme="minorHAnsi"/>
                <w:sz w:val="22"/>
                <w:szCs w:val="22"/>
              </w:rPr>
              <w:lastRenderedPageBreak/>
              <w:t>Nabídka musí být zadavateli podána v písemné formě. Požadavek na písemnou formu je považován za splněný tehdy, pokud je nabídka podepsána osobou oprávněnou jednat jménem uchazeče.</w:t>
            </w:r>
          </w:p>
          <w:p w:rsidR="004D5AAF" w:rsidRPr="003509F3" w:rsidRDefault="004D5AAF" w:rsidP="001547E5">
            <w:pPr>
              <w:jc w:val="both"/>
              <w:rPr>
                <w:rFonts w:asciiTheme="minorHAnsi" w:hAnsiTheme="minorHAnsi"/>
                <w:sz w:val="22"/>
                <w:szCs w:val="22"/>
              </w:rPr>
            </w:pPr>
            <w:r w:rsidRPr="003509F3">
              <w:rPr>
                <w:rFonts w:asciiTheme="minorHAnsi" w:hAnsiTheme="minorHAnsi"/>
                <w:sz w:val="22"/>
                <w:szCs w:val="22"/>
              </w:rPr>
              <w:lastRenderedPageBreak/>
              <w:t>Nabídka bude předložena v českém jazyce a to včetně vyplněných příloh a dokladů o prokázání splnění kvalifikace. Zadavatel uvítá, když uchazeč poskytne kopi</w:t>
            </w:r>
            <w:r w:rsidRPr="003509F3">
              <w:rPr>
                <w:rFonts w:asciiTheme="minorHAnsi" w:hAnsiTheme="minorHAnsi"/>
                <w:color w:val="0000FF"/>
                <w:sz w:val="22"/>
                <w:szCs w:val="22"/>
              </w:rPr>
              <w:t>i</w:t>
            </w:r>
            <w:r w:rsidRPr="003509F3">
              <w:rPr>
                <w:rFonts w:asciiTheme="minorHAnsi" w:hAnsiTheme="minorHAnsi"/>
                <w:sz w:val="22"/>
                <w:szCs w:val="22"/>
              </w:rPr>
              <w:t xml:space="preserve"> nabídky a její elektronickou podobu na CD-ROMU.</w:t>
            </w:r>
          </w:p>
        </w:tc>
      </w:tr>
      <w:tr w:rsidR="004D5AAF" w:rsidRPr="003509F3" w:rsidTr="0052039F">
        <w:tc>
          <w:tcPr>
            <w:tcW w:w="2393" w:type="dxa"/>
            <w:shd w:val="clear" w:color="auto" w:fill="BFBFBF" w:themeFill="background1" w:themeFillShade="BF"/>
          </w:tcPr>
          <w:p w:rsidR="004D5AAF" w:rsidRPr="003509F3" w:rsidRDefault="004D5AAF" w:rsidP="00427B93">
            <w:pPr>
              <w:rPr>
                <w:rFonts w:asciiTheme="minorHAnsi" w:hAnsiTheme="minorHAnsi"/>
                <w:b/>
                <w:sz w:val="22"/>
                <w:szCs w:val="22"/>
              </w:rPr>
            </w:pPr>
            <w:r w:rsidRPr="003509F3">
              <w:rPr>
                <w:rFonts w:asciiTheme="minorHAnsi" w:hAnsiTheme="minorHAnsi"/>
                <w:b/>
                <w:sz w:val="22"/>
                <w:szCs w:val="22"/>
              </w:rPr>
              <w:lastRenderedPageBreak/>
              <w:t>Povinnost uchovávat doklady a umožnit kontrolu:</w:t>
            </w:r>
          </w:p>
        </w:tc>
        <w:tc>
          <w:tcPr>
            <w:tcW w:w="6895" w:type="dxa"/>
          </w:tcPr>
          <w:p w:rsidR="004D5AAF" w:rsidRPr="003509F3" w:rsidRDefault="004D5AAF" w:rsidP="00A44F84">
            <w:pPr>
              <w:jc w:val="both"/>
              <w:rPr>
                <w:rFonts w:asciiTheme="minorHAnsi" w:hAnsiTheme="minorHAnsi"/>
                <w:sz w:val="22"/>
                <w:szCs w:val="22"/>
              </w:rPr>
            </w:pPr>
            <w:r w:rsidRPr="003509F3">
              <w:rPr>
                <w:rFonts w:asciiTheme="minorHAnsi" w:hAnsiTheme="minorHAnsi"/>
                <w:sz w:val="22"/>
                <w:szCs w:val="22"/>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4D5AAF" w:rsidRPr="003509F3" w:rsidTr="0052039F">
        <w:tc>
          <w:tcPr>
            <w:tcW w:w="2393" w:type="dxa"/>
            <w:shd w:val="clear" w:color="auto" w:fill="BFBFBF" w:themeFill="background1" w:themeFillShade="BF"/>
          </w:tcPr>
          <w:p w:rsidR="004D5AAF" w:rsidRPr="003509F3" w:rsidRDefault="004D5AAF" w:rsidP="007F7162">
            <w:pPr>
              <w:rPr>
                <w:rFonts w:asciiTheme="minorHAnsi" w:hAnsiTheme="minorHAnsi"/>
                <w:b/>
                <w:sz w:val="22"/>
                <w:szCs w:val="22"/>
              </w:rPr>
            </w:pPr>
            <w:r w:rsidRPr="003509F3">
              <w:rPr>
                <w:rFonts w:asciiTheme="minorHAnsi" w:hAnsiTheme="minorHAnsi"/>
                <w:b/>
                <w:sz w:val="22"/>
                <w:szCs w:val="22"/>
              </w:rPr>
              <w:t>Další podmínky pro plnění zakázky:*</w:t>
            </w:r>
          </w:p>
        </w:tc>
        <w:tc>
          <w:tcPr>
            <w:tcW w:w="6895" w:type="dxa"/>
          </w:tcPr>
          <w:p w:rsidR="006D3B9D" w:rsidRPr="003509F3" w:rsidRDefault="006D3B9D" w:rsidP="00A52993">
            <w:pPr>
              <w:jc w:val="both"/>
              <w:rPr>
                <w:rFonts w:asciiTheme="minorHAnsi" w:hAnsiTheme="minorHAnsi"/>
                <w:snapToGrid w:val="0"/>
                <w:color w:val="000000"/>
                <w:sz w:val="22"/>
                <w:szCs w:val="22"/>
              </w:rPr>
            </w:pPr>
            <w:r w:rsidRPr="003509F3">
              <w:rPr>
                <w:rFonts w:asciiTheme="minorHAnsi" w:hAnsiTheme="minorHAnsi" w:cs="Arial"/>
                <w:sz w:val="22"/>
                <w:szCs w:val="22"/>
              </w:rPr>
              <w:t>Podrobnosti jsou uvedeny v Příloze č. 1 Výzvy - zadávací dokumentace</w:t>
            </w:r>
          </w:p>
          <w:p w:rsidR="006D3B9D" w:rsidRPr="003509F3" w:rsidRDefault="006D3B9D" w:rsidP="00A52993">
            <w:pPr>
              <w:jc w:val="both"/>
              <w:rPr>
                <w:rFonts w:asciiTheme="minorHAnsi" w:hAnsiTheme="minorHAnsi"/>
                <w:snapToGrid w:val="0"/>
                <w:color w:val="000000"/>
                <w:sz w:val="22"/>
                <w:szCs w:val="22"/>
              </w:rPr>
            </w:pPr>
          </w:p>
          <w:p w:rsidR="0018615C" w:rsidRPr="003509F3" w:rsidRDefault="0018615C">
            <w:pPr>
              <w:numPr>
                <w:ilvl w:val="0"/>
                <w:numId w:val="3"/>
              </w:numPr>
              <w:tabs>
                <w:tab w:val="clear" w:pos="720"/>
                <w:tab w:val="num" w:pos="900"/>
              </w:tabs>
              <w:spacing w:before="40"/>
              <w:ind w:left="714" w:hanging="174"/>
              <w:rPr>
                <w:rFonts w:asciiTheme="minorHAnsi" w:hAnsiTheme="minorHAnsi"/>
                <w:sz w:val="22"/>
                <w:szCs w:val="22"/>
              </w:rPr>
            </w:pPr>
          </w:p>
        </w:tc>
      </w:tr>
      <w:tr w:rsidR="004D5AAF" w:rsidRPr="003509F3" w:rsidTr="0052039F">
        <w:tc>
          <w:tcPr>
            <w:tcW w:w="2393" w:type="dxa"/>
            <w:shd w:val="clear" w:color="auto" w:fill="BFBFBF" w:themeFill="background1" w:themeFillShade="BF"/>
          </w:tcPr>
          <w:p w:rsidR="004D5AAF" w:rsidRPr="003509F3" w:rsidRDefault="004D5AAF" w:rsidP="0052039F">
            <w:pPr>
              <w:shd w:val="clear" w:color="auto" w:fill="BFBFBF" w:themeFill="background1" w:themeFillShade="BF"/>
              <w:rPr>
                <w:rFonts w:asciiTheme="minorHAnsi" w:hAnsiTheme="minorHAnsi"/>
                <w:b/>
                <w:sz w:val="22"/>
                <w:szCs w:val="22"/>
              </w:rPr>
            </w:pPr>
            <w:r w:rsidRPr="003509F3">
              <w:rPr>
                <w:rFonts w:asciiTheme="minorHAnsi" w:hAnsiTheme="minorHAnsi"/>
                <w:b/>
                <w:sz w:val="22"/>
                <w:szCs w:val="22"/>
              </w:rPr>
              <w:t>Další podmínky pro plnění zakázky:*</w:t>
            </w:r>
          </w:p>
        </w:tc>
        <w:tc>
          <w:tcPr>
            <w:tcW w:w="6895" w:type="dxa"/>
          </w:tcPr>
          <w:p w:rsidR="004D5AAF" w:rsidRPr="003509F3" w:rsidRDefault="004D5AAF" w:rsidP="00FC41E5">
            <w:pPr>
              <w:tabs>
                <w:tab w:val="left" w:pos="185"/>
              </w:tabs>
              <w:jc w:val="both"/>
              <w:rPr>
                <w:rFonts w:asciiTheme="minorHAnsi" w:hAnsiTheme="minorHAnsi"/>
                <w:sz w:val="22"/>
                <w:szCs w:val="22"/>
              </w:rPr>
            </w:pPr>
            <w:r w:rsidRPr="003509F3">
              <w:rPr>
                <w:rFonts w:asciiTheme="minorHAnsi" w:hAnsiTheme="minorHAnsi"/>
                <w:sz w:val="22"/>
                <w:szCs w:val="22"/>
              </w:rPr>
              <w:t>Uchazeči musí respektovat pravidlo platné pro projekty OP VK:</w:t>
            </w:r>
          </w:p>
          <w:p w:rsidR="004D5AAF" w:rsidRPr="003509F3" w:rsidRDefault="004D5AAF" w:rsidP="00FC41E5">
            <w:pPr>
              <w:tabs>
                <w:tab w:val="left" w:pos="185"/>
              </w:tabs>
              <w:jc w:val="both"/>
              <w:rPr>
                <w:rFonts w:asciiTheme="minorHAnsi" w:hAnsiTheme="minorHAnsi"/>
                <w:sz w:val="22"/>
                <w:szCs w:val="22"/>
              </w:rPr>
            </w:pPr>
            <w:r w:rsidRPr="003509F3">
              <w:rPr>
                <w:rFonts w:asciiTheme="minorHAnsi" w:hAnsiTheme="minorHAnsi"/>
                <w:sz w:val="22"/>
                <w:szCs w:val="22"/>
              </w:rPr>
              <w:t>„Zaměstnanci příjemce (zadavatele) a ani členové realizačního týmu projektu se nesmějí v případě zakázek zadávaných postupy podle této Příručky pro příjemce podílet na zpracování nabídky, nesmějí podat nabídku a být uchazečem o zakázku či uchazečem ve sdružení ani působit jako subdodavatel.“</w:t>
            </w:r>
          </w:p>
          <w:p w:rsidR="004D5AAF" w:rsidRPr="003509F3" w:rsidRDefault="004D5AAF" w:rsidP="00FC41E5">
            <w:pPr>
              <w:tabs>
                <w:tab w:val="left" w:pos="185"/>
              </w:tabs>
              <w:jc w:val="both"/>
              <w:rPr>
                <w:rFonts w:asciiTheme="minorHAnsi" w:hAnsiTheme="minorHAnsi"/>
                <w:sz w:val="22"/>
                <w:szCs w:val="22"/>
              </w:rPr>
            </w:pPr>
          </w:p>
        </w:tc>
      </w:tr>
      <w:tr w:rsidR="004D5AAF" w:rsidRPr="003509F3" w:rsidTr="0052039F">
        <w:tc>
          <w:tcPr>
            <w:tcW w:w="2393" w:type="dxa"/>
            <w:shd w:val="clear" w:color="auto" w:fill="BFBFBF" w:themeFill="background1" w:themeFillShade="BF"/>
          </w:tcPr>
          <w:p w:rsidR="004D5AAF" w:rsidRPr="003509F3" w:rsidRDefault="004D5AAF" w:rsidP="00FC41E5">
            <w:pPr>
              <w:rPr>
                <w:rFonts w:asciiTheme="minorHAnsi" w:hAnsiTheme="minorHAnsi"/>
                <w:b/>
                <w:sz w:val="22"/>
                <w:szCs w:val="22"/>
              </w:rPr>
            </w:pPr>
            <w:r w:rsidRPr="003509F3">
              <w:rPr>
                <w:rFonts w:asciiTheme="minorHAnsi" w:hAnsiTheme="minorHAnsi"/>
                <w:b/>
                <w:sz w:val="22"/>
                <w:szCs w:val="22"/>
              </w:rPr>
              <w:t>Variantnost nabídky:</w:t>
            </w:r>
          </w:p>
        </w:tc>
        <w:tc>
          <w:tcPr>
            <w:tcW w:w="6895" w:type="dxa"/>
          </w:tcPr>
          <w:p w:rsidR="004D5AAF" w:rsidRPr="003509F3" w:rsidRDefault="004D5AAF" w:rsidP="00FC41E5">
            <w:pPr>
              <w:pStyle w:val="AAOdstavec"/>
              <w:rPr>
                <w:rFonts w:asciiTheme="minorHAnsi" w:hAnsiTheme="minorHAnsi" w:cs="Times New Roman"/>
                <w:b/>
                <w:sz w:val="22"/>
                <w:szCs w:val="22"/>
              </w:rPr>
            </w:pPr>
            <w:r w:rsidRPr="003509F3">
              <w:rPr>
                <w:rFonts w:asciiTheme="minorHAnsi" w:hAnsiTheme="minorHAnsi" w:cs="Times New Roman"/>
                <w:b/>
                <w:sz w:val="22"/>
                <w:szCs w:val="22"/>
              </w:rPr>
              <w:t>Varianty nabídky nejsou přípustné.</w:t>
            </w:r>
          </w:p>
          <w:p w:rsidR="004D5AAF" w:rsidRPr="003509F3" w:rsidRDefault="004D5AAF" w:rsidP="00FC41E5">
            <w:pPr>
              <w:pStyle w:val="AAOdstavec"/>
              <w:rPr>
                <w:rFonts w:asciiTheme="minorHAnsi" w:hAnsiTheme="minorHAnsi" w:cs="Times New Roman"/>
                <w:color w:val="339966"/>
                <w:sz w:val="22"/>
                <w:szCs w:val="22"/>
              </w:rPr>
            </w:pPr>
          </w:p>
        </w:tc>
      </w:tr>
    </w:tbl>
    <w:p w:rsidR="002B666D" w:rsidRPr="003509F3" w:rsidRDefault="00D30945" w:rsidP="00B90EFD">
      <w:pPr>
        <w:rPr>
          <w:rFonts w:asciiTheme="minorHAnsi" w:hAnsiTheme="minorHAnsi"/>
          <w:sz w:val="22"/>
          <w:szCs w:val="22"/>
        </w:rPr>
      </w:pPr>
      <w:r w:rsidRPr="003509F3">
        <w:rPr>
          <w:rFonts w:asciiTheme="minorHAnsi" w:hAnsiTheme="minorHAnsi"/>
          <w:sz w:val="22"/>
          <w:szCs w:val="22"/>
        </w:rPr>
        <w:t xml:space="preserve">V Českých Budějovicích dne: </w:t>
      </w:r>
      <w:r w:rsidR="00FA0556" w:rsidRPr="003509F3">
        <w:rPr>
          <w:rFonts w:asciiTheme="minorHAnsi" w:hAnsiTheme="minorHAnsi"/>
          <w:sz w:val="22"/>
          <w:szCs w:val="22"/>
        </w:rPr>
        <w:t>2</w:t>
      </w:r>
      <w:r w:rsidR="003509F3" w:rsidRPr="003509F3">
        <w:rPr>
          <w:rFonts w:asciiTheme="minorHAnsi" w:hAnsiTheme="minorHAnsi"/>
          <w:sz w:val="22"/>
          <w:szCs w:val="22"/>
        </w:rPr>
        <w:t>3</w:t>
      </w:r>
      <w:r w:rsidR="00891E28" w:rsidRPr="003509F3">
        <w:rPr>
          <w:rFonts w:asciiTheme="minorHAnsi" w:hAnsiTheme="minorHAnsi"/>
          <w:sz w:val="22"/>
          <w:szCs w:val="22"/>
        </w:rPr>
        <w:t xml:space="preserve">. </w:t>
      </w:r>
      <w:r w:rsidR="00407495" w:rsidRPr="003509F3">
        <w:rPr>
          <w:rFonts w:asciiTheme="minorHAnsi" w:hAnsiTheme="minorHAnsi"/>
          <w:sz w:val="22"/>
          <w:szCs w:val="22"/>
        </w:rPr>
        <w:t>0</w:t>
      </w:r>
      <w:r w:rsidR="00FA0556" w:rsidRPr="003509F3">
        <w:rPr>
          <w:rFonts w:asciiTheme="minorHAnsi" w:hAnsiTheme="minorHAnsi"/>
          <w:sz w:val="22"/>
          <w:szCs w:val="22"/>
        </w:rPr>
        <w:t>7</w:t>
      </w:r>
      <w:r w:rsidR="00891E28" w:rsidRPr="003509F3">
        <w:rPr>
          <w:rFonts w:asciiTheme="minorHAnsi" w:hAnsiTheme="minorHAnsi"/>
          <w:sz w:val="22"/>
          <w:szCs w:val="22"/>
        </w:rPr>
        <w:t>. 2013</w:t>
      </w:r>
    </w:p>
    <w:p w:rsidR="00CB4C7C" w:rsidRPr="003509F3" w:rsidRDefault="00CB4C7C" w:rsidP="00B90EFD">
      <w:pPr>
        <w:ind w:left="2832" w:firstLine="708"/>
        <w:jc w:val="center"/>
        <w:rPr>
          <w:rFonts w:asciiTheme="minorHAnsi" w:hAnsiTheme="minorHAnsi"/>
          <w:sz w:val="22"/>
          <w:szCs w:val="22"/>
        </w:rPr>
      </w:pPr>
    </w:p>
    <w:p w:rsidR="001B3326" w:rsidRPr="003509F3" w:rsidRDefault="001B3326" w:rsidP="00B90EFD">
      <w:pPr>
        <w:ind w:left="2832" w:firstLine="708"/>
        <w:jc w:val="center"/>
        <w:rPr>
          <w:rFonts w:asciiTheme="minorHAnsi" w:hAnsiTheme="minorHAnsi"/>
          <w:sz w:val="22"/>
          <w:szCs w:val="22"/>
        </w:rPr>
      </w:pPr>
    </w:p>
    <w:p w:rsidR="00407495" w:rsidRPr="003509F3" w:rsidRDefault="00407495" w:rsidP="00B90EFD">
      <w:pPr>
        <w:ind w:left="2832" w:firstLine="708"/>
        <w:jc w:val="center"/>
        <w:rPr>
          <w:rFonts w:asciiTheme="minorHAnsi" w:hAnsiTheme="minorHAnsi"/>
          <w:sz w:val="22"/>
          <w:szCs w:val="22"/>
        </w:rPr>
      </w:pPr>
    </w:p>
    <w:p w:rsidR="00FA0556" w:rsidRPr="003509F3" w:rsidRDefault="00FA0556" w:rsidP="00B90EFD">
      <w:pPr>
        <w:ind w:left="2832" w:firstLine="708"/>
        <w:jc w:val="center"/>
        <w:rPr>
          <w:rFonts w:asciiTheme="minorHAnsi" w:hAnsiTheme="minorHAnsi"/>
          <w:sz w:val="22"/>
          <w:szCs w:val="22"/>
        </w:rPr>
      </w:pPr>
    </w:p>
    <w:p w:rsidR="00407495" w:rsidRPr="003509F3" w:rsidRDefault="00194F90" w:rsidP="00B90EFD">
      <w:pPr>
        <w:ind w:left="2832" w:firstLine="708"/>
        <w:jc w:val="center"/>
        <w:rPr>
          <w:rFonts w:asciiTheme="minorHAnsi" w:hAnsiTheme="minorHAnsi"/>
          <w:sz w:val="22"/>
          <w:szCs w:val="22"/>
        </w:rPr>
      </w:pPr>
      <w:r>
        <w:rPr>
          <w:rFonts w:asciiTheme="minorHAnsi" w:hAnsiTheme="minorHAnsi"/>
          <w:sz w:val="22"/>
          <w:szCs w:val="22"/>
        </w:rPr>
        <w:t xml:space="preserve">                                          v.r.</w:t>
      </w:r>
    </w:p>
    <w:p w:rsidR="00D30945" w:rsidRPr="003509F3" w:rsidRDefault="00FA0556" w:rsidP="00FA0556">
      <w:pPr>
        <w:ind w:left="5664"/>
        <w:jc w:val="center"/>
        <w:rPr>
          <w:rFonts w:asciiTheme="minorHAnsi" w:hAnsiTheme="minorHAnsi"/>
          <w:sz w:val="22"/>
          <w:szCs w:val="22"/>
        </w:rPr>
      </w:pPr>
      <w:r w:rsidRPr="003509F3">
        <w:rPr>
          <w:rFonts w:asciiTheme="minorHAnsi" w:hAnsiTheme="minorHAnsi"/>
          <w:sz w:val="22"/>
          <w:szCs w:val="22"/>
        </w:rPr>
        <w:t>……</w:t>
      </w:r>
      <w:r w:rsidR="0089214E" w:rsidRPr="003509F3">
        <w:rPr>
          <w:rFonts w:asciiTheme="minorHAnsi" w:hAnsiTheme="minorHAnsi"/>
          <w:sz w:val="22"/>
          <w:szCs w:val="22"/>
        </w:rPr>
        <w:t>………………………………</w:t>
      </w:r>
    </w:p>
    <w:p w:rsidR="00D30945" w:rsidRPr="003509F3" w:rsidRDefault="00D30945" w:rsidP="00FA0556">
      <w:pPr>
        <w:ind w:left="4956" w:firstLine="708"/>
        <w:jc w:val="center"/>
        <w:rPr>
          <w:rFonts w:asciiTheme="minorHAnsi" w:hAnsiTheme="minorHAnsi"/>
          <w:b/>
          <w:sz w:val="22"/>
          <w:szCs w:val="22"/>
        </w:rPr>
      </w:pPr>
      <w:r w:rsidRPr="003509F3">
        <w:rPr>
          <w:rFonts w:asciiTheme="minorHAnsi" w:hAnsiTheme="minorHAnsi"/>
          <w:b/>
          <w:sz w:val="22"/>
          <w:szCs w:val="22"/>
        </w:rPr>
        <w:t>Ing. Hana Kropáčková</w:t>
      </w:r>
    </w:p>
    <w:p w:rsidR="007A0CCA" w:rsidRPr="003509F3" w:rsidRDefault="00A36476" w:rsidP="00FA0556">
      <w:pPr>
        <w:ind w:left="4956" w:firstLine="708"/>
        <w:jc w:val="center"/>
        <w:rPr>
          <w:rFonts w:asciiTheme="minorHAnsi" w:hAnsiTheme="minorHAnsi"/>
          <w:b/>
          <w:sz w:val="22"/>
          <w:szCs w:val="22"/>
        </w:rPr>
      </w:pPr>
      <w:r w:rsidRPr="003509F3">
        <w:rPr>
          <w:rFonts w:asciiTheme="minorHAnsi" w:hAnsiTheme="minorHAnsi"/>
          <w:b/>
          <w:sz w:val="22"/>
          <w:szCs w:val="22"/>
        </w:rPr>
        <w:t>k</w:t>
      </w:r>
      <w:r w:rsidR="00D30945" w:rsidRPr="003509F3">
        <w:rPr>
          <w:rFonts w:asciiTheme="minorHAnsi" w:hAnsiTheme="minorHAnsi"/>
          <w:b/>
          <w:sz w:val="22"/>
          <w:szCs w:val="22"/>
        </w:rPr>
        <w:t>vestorka</w:t>
      </w:r>
      <w:r w:rsidR="00B90EFD" w:rsidRPr="003509F3">
        <w:rPr>
          <w:rFonts w:asciiTheme="minorHAnsi" w:hAnsiTheme="minorHAnsi"/>
          <w:b/>
          <w:sz w:val="22"/>
          <w:szCs w:val="22"/>
        </w:rPr>
        <w:t xml:space="preserve"> JU</w:t>
      </w:r>
    </w:p>
    <w:p w:rsidR="007A0CCA" w:rsidRPr="003509F3" w:rsidRDefault="007A0CCA" w:rsidP="00B90EFD">
      <w:pPr>
        <w:ind w:left="2832" w:firstLine="708"/>
        <w:jc w:val="center"/>
        <w:rPr>
          <w:rFonts w:asciiTheme="minorHAnsi" w:hAnsiTheme="minorHAnsi"/>
          <w:sz w:val="22"/>
          <w:szCs w:val="22"/>
        </w:rPr>
      </w:pPr>
    </w:p>
    <w:p w:rsidR="00593141" w:rsidRPr="003509F3" w:rsidRDefault="00593141" w:rsidP="00593141">
      <w:pPr>
        <w:rPr>
          <w:rFonts w:asciiTheme="minorHAnsi" w:hAnsiTheme="minorHAnsi"/>
          <w:sz w:val="22"/>
          <w:szCs w:val="22"/>
          <w:u w:val="single"/>
        </w:rPr>
      </w:pPr>
      <w:r w:rsidRPr="003509F3">
        <w:rPr>
          <w:rFonts w:asciiTheme="minorHAnsi" w:hAnsiTheme="minorHAnsi"/>
          <w:sz w:val="22"/>
          <w:szCs w:val="22"/>
          <w:u w:val="single"/>
        </w:rPr>
        <w:t>Přílohy:</w:t>
      </w:r>
    </w:p>
    <w:p w:rsidR="003C443D" w:rsidRPr="003509F3" w:rsidRDefault="00593141" w:rsidP="003C443D">
      <w:pPr>
        <w:jc w:val="both"/>
        <w:rPr>
          <w:rFonts w:asciiTheme="minorHAnsi" w:hAnsiTheme="minorHAnsi"/>
          <w:sz w:val="22"/>
          <w:szCs w:val="22"/>
        </w:rPr>
      </w:pPr>
      <w:r w:rsidRPr="003509F3">
        <w:rPr>
          <w:rFonts w:asciiTheme="minorHAnsi" w:hAnsiTheme="minorHAnsi"/>
          <w:sz w:val="22"/>
          <w:szCs w:val="22"/>
        </w:rPr>
        <w:t>Příloh</w:t>
      </w:r>
      <w:r w:rsidR="00903A88" w:rsidRPr="003509F3">
        <w:rPr>
          <w:rFonts w:asciiTheme="minorHAnsi" w:hAnsiTheme="minorHAnsi"/>
          <w:sz w:val="22"/>
          <w:szCs w:val="22"/>
        </w:rPr>
        <w:t xml:space="preserve">a č. 1 – </w:t>
      </w:r>
      <w:r w:rsidR="002B666D" w:rsidRPr="003509F3">
        <w:rPr>
          <w:rFonts w:asciiTheme="minorHAnsi" w:hAnsiTheme="minorHAnsi"/>
          <w:sz w:val="22"/>
          <w:szCs w:val="22"/>
        </w:rPr>
        <w:t>Zadávací dokumentace</w:t>
      </w:r>
      <w:r w:rsidR="006D3B9D" w:rsidRPr="003509F3">
        <w:rPr>
          <w:rFonts w:asciiTheme="minorHAnsi" w:hAnsiTheme="minorHAnsi"/>
          <w:sz w:val="22"/>
          <w:szCs w:val="22"/>
        </w:rPr>
        <w:t xml:space="preserve"> </w:t>
      </w:r>
      <w:r w:rsidR="006D3B9D" w:rsidRPr="003509F3">
        <w:rPr>
          <w:rFonts w:asciiTheme="minorHAnsi" w:hAnsiTheme="minorHAnsi" w:cs="Arial"/>
          <w:sz w:val="22"/>
          <w:szCs w:val="22"/>
        </w:rPr>
        <w:t>(zveřejněná dálkovým neomezeným přístupem)</w:t>
      </w:r>
      <w:r w:rsidR="003509F3">
        <w:rPr>
          <w:rFonts w:asciiTheme="minorHAnsi" w:hAnsiTheme="minorHAnsi" w:cs="Arial"/>
          <w:sz w:val="22"/>
          <w:szCs w:val="22"/>
        </w:rPr>
        <w:t xml:space="preserve">  </w:t>
      </w:r>
      <w:r w:rsidR="003C443D" w:rsidRPr="003509F3">
        <w:rPr>
          <w:rFonts w:asciiTheme="minorHAnsi" w:hAnsiTheme="minorHAnsi"/>
          <w:sz w:val="22"/>
          <w:szCs w:val="22"/>
        </w:rPr>
        <w:t xml:space="preserve">Kontaktní osoba pro případ doplnění formuláře před jeho uveřejněním na </w:t>
      </w:r>
      <w:hyperlink r:id="rId10" w:history="1">
        <w:r w:rsidR="003C443D" w:rsidRPr="003509F3">
          <w:rPr>
            <w:rStyle w:val="Hypertextovodkaz"/>
            <w:rFonts w:asciiTheme="minorHAnsi" w:hAnsiTheme="minorHAnsi"/>
            <w:color w:val="auto"/>
            <w:sz w:val="22"/>
            <w:szCs w:val="22"/>
          </w:rPr>
          <w:t>www.msmt.cz</w:t>
        </w:r>
      </w:hyperlink>
      <w:r w:rsidR="003C443D" w:rsidRPr="003509F3">
        <w:rPr>
          <w:rFonts w:asciiTheme="minorHAnsi" w:hAnsiTheme="minorHAnsi"/>
          <w:sz w:val="22"/>
          <w:szCs w:val="22"/>
        </w:rPr>
        <w:t>/ www stránky ZS.</w:t>
      </w:r>
    </w:p>
    <w:p w:rsidR="00217A95" w:rsidRPr="003509F3" w:rsidRDefault="00217A95" w:rsidP="003C443D">
      <w:pPr>
        <w:jc w:val="both"/>
        <w:rPr>
          <w:rFonts w:asciiTheme="minorHAnsi" w:hAnsiTheme="minorHAnsi"/>
          <w:sz w:val="22"/>
          <w:szCs w:val="22"/>
        </w:rPr>
      </w:pPr>
    </w:p>
    <w:p w:rsidR="003C443D" w:rsidRPr="003509F3" w:rsidRDefault="003C443D" w:rsidP="003C443D">
      <w:pPr>
        <w:jc w:val="both"/>
        <w:rPr>
          <w:rFonts w:asciiTheme="minorHAnsi" w:hAnsiTheme="minorHAns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3C443D" w:rsidRPr="003509F3">
        <w:tc>
          <w:tcPr>
            <w:tcW w:w="3240" w:type="dxa"/>
            <w:tcBorders>
              <w:top w:val="single" w:sz="4" w:space="0" w:color="auto"/>
              <w:left w:val="single" w:sz="4" w:space="0" w:color="auto"/>
              <w:bottom w:val="single" w:sz="4" w:space="0" w:color="auto"/>
              <w:right w:val="single" w:sz="4" w:space="0" w:color="auto"/>
            </w:tcBorders>
            <w:vAlign w:val="center"/>
          </w:tcPr>
          <w:p w:rsidR="003C443D" w:rsidRPr="003509F3" w:rsidRDefault="003C443D">
            <w:pPr>
              <w:ind w:left="57"/>
              <w:jc w:val="both"/>
              <w:rPr>
                <w:rFonts w:asciiTheme="minorHAnsi" w:hAnsiTheme="minorHAnsi"/>
                <w:sz w:val="22"/>
                <w:szCs w:val="22"/>
              </w:rPr>
            </w:pPr>
            <w:r w:rsidRPr="003509F3">
              <w:rPr>
                <w:rFonts w:asciiTheme="minorHAnsi" w:hAnsiTheme="minorHAnsi"/>
                <w:sz w:val="22"/>
                <w:szCs w:val="22"/>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3C443D" w:rsidRPr="003509F3" w:rsidRDefault="00FA0556" w:rsidP="00FA0556">
            <w:pPr>
              <w:ind w:left="57"/>
              <w:jc w:val="both"/>
              <w:rPr>
                <w:rFonts w:asciiTheme="minorHAnsi" w:hAnsiTheme="minorHAnsi"/>
                <w:sz w:val="22"/>
                <w:szCs w:val="22"/>
              </w:rPr>
            </w:pPr>
            <w:r w:rsidRPr="003509F3">
              <w:rPr>
                <w:rFonts w:asciiTheme="minorHAnsi" w:hAnsiTheme="minorHAnsi"/>
                <w:sz w:val="22"/>
                <w:szCs w:val="22"/>
              </w:rPr>
              <w:t>Radka</w:t>
            </w:r>
          </w:p>
        </w:tc>
      </w:tr>
      <w:tr w:rsidR="003C443D" w:rsidRPr="003509F3">
        <w:tc>
          <w:tcPr>
            <w:tcW w:w="3240" w:type="dxa"/>
            <w:tcBorders>
              <w:top w:val="single" w:sz="4" w:space="0" w:color="auto"/>
              <w:left w:val="single" w:sz="4" w:space="0" w:color="auto"/>
              <w:bottom w:val="single" w:sz="4" w:space="0" w:color="auto"/>
              <w:right w:val="single" w:sz="4" w:space="0" w:color="auto"/>
            </w:tcBorders>
            <w:vAlign w:val="center"/>
          </w:tcPr>
          <w:p w:rsidR="003C443D" w:rsidRPr="003509F3" w:rsidRDefault="003C443D">
            <w:pPr>
              <w:ind w:left="57"/>
              <w:jc w:val="both"/>
              <w:rPr>
                <w:rFonts w:asciiTheme="minorHAnsi" w:hAnsiTheme="minorHAnsi"/>
                <w:sz w:val="22"/>
                <w:szCs w:val="22"/>
              </w:rPr>
            </w:pPr>
            <w:r w:rsidRPr="003509F3">
              <w:rPr>
                <w:rFonts w:asciiTheme="minorHAnsi" w:hAnsiTheme="minorHAnsi"/>
                <w:sz w:val="22"/>
                <w:szCs w:val="22"/>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3C443D" w:rsidRPr="003509F3" w:rsidRDefault="00A172B9" w:rsidP="00FA0556">
            <w:pPr>
              <w:ind w:left="57"/>
              <w:jc w:val="both"/>
              <w:rPr>
                <w:rFonts w:asciiTheme="minorHAnsi" w:hAnsiTheme="minorHAnsi"/>
                <w:sz w:val="22"/>
                <w:szCs w:val="22"/>
              </w:rPr>
            </w:pPr>
            <w:r w:rsidRPr="003509F3">
              <w:rPr>
                <w:rFonts w:asciiTheme="minorHAnsi" w:hAnsiTheme="minorHAnsi"/>
                <w:sz w:val="22"/>
                <w:szCs w:val="22"/>
              </w:rPr>
              <w:t>M</w:t>
            </w:r>
            <w:r w:rsidR="00FA0556" w:rsidRPr="003509F3">
              <w:rPr>
                <w:rFonts w:asciiTheme="minorHAnsi" w:hAnsiTheme="minorHAnsi"/>
                <w:sz w:val="22"/>
                <w:szCs w:val="22"/>
              </w:rPr>
              <w:t>adarová</w:t>
            </w:r>
          </w:p>
        </w:tc>
      </w:tr>
      <w:tr w:rsidR="003C443D" w:rsidRPr="003509F3">
        <w:tc>
          <w:tcPr>
            <w:tcW w:w="3240" w:type="dxa"/>
            <w:tcBorders>
              <w:top w:val="single" w:sz="4" w:space="0" w:color="auto"/>
              <w:left w:val="single" w:sz="4" w:space="0" w:color="auto"/>
              <w:bottom w:val="single" w:sz="4" w:space="0" w:color="auto"/>
              <w:right w:val="single" w:sz="4" w:space="0" w:color="auto"/>
            </w:tcBorders>
            <w:vAlign w:val="center"/>
          </w:tcPr>
          <w:p w:rsidR="003C443D" w:rsidRPr="003509F3" w:rsidRDefault="003C443D">
            <w:pPr>
              <w:ind w:left="57"/>
              <w:jc w:val="both"/>
              <w:rPr>
                <w:rFonts w:asciiTheme="minorHAnsi" w:hAnsiTheme="minorHAnsi"/>
                <w:sz w:val="22"/>
                <w:szCs w:val="22"/>
              </w:rPr>
            </w:pPr>
            <w:r w:rsidRPr="003509F3">
              <w:rPr>
                <w:rFonts w:asciiTheme="minorHAnsi" w:hAnsiTheme="minorHAnsi"/>
                <w:sz w:val="22"/>
                <w:szCs w:val="22"/>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3C443D" w:rsidRPr="003509F3" w:rsidRDefault="00FA0556" w:rsidP="00FA0556">
            <w:pPr>
              <w:ind w:left="57"/>
              <w:jc w:val="both"/>
              <w:rPr>
                <w:rFonts w:asciiTheme="minorHAnsi" w:hAnsiTheme="minorHAnsi"/>
                <w:sz w:val="22"/>
                <w:szCs w:val="22"/>
              </w:rPr>
            </w:pPr>
            <w:r w:rsidRPr="003509F3">
              <w:rPr>
                <w:rFonts w:asciiTheme="minorHAnsi" w:hAnsiTheme="minorHAnsi"/>
                <w:sz w:val="22"/>
                <w:szCs w:val="22"/>
              </w:rPr>
              <w:t>rmadarova</w:t>
            </w:r>
            <w:r w:rsidR="007A0CCA" w:rsidRPr="003509F3">
              <w:rPr>
                <w:rFonts w:asciiTheme="minorHAnsi" w:hAnsiTheme="minorHAnsi"/>
                <w:sz w:val="22"/>
                <w:szCs w:val="22"/>
              </w:rPr>
              <w:t>@jcu.cz</w:t>
            </w:r>
          </w:p>
        </w:tc>
      </w:tr>
      <w:tr w:rsidR="003C443D" w:rsidRPr="003509F3">
        <w:tc>
          <w:tcPr>
            <w:tcW w:w="3240" w:type="dxa"/>
            <w:tcBorders>
              <w:top w:val="single" w:sz="4" w:space="0" w:color="auto"/>
              <w:left w:val="single" w:sz="4" w:space="0" w:color="auto"/>
              <w:bottom w:val="single" w:sz="4" w:space="0" w:color="auto"/>
              <w:right w:val="single" w:sz="4" w:space="0" w:color="auto"/>
            </w:tcBorders>
            <w:vAlign w:val="center"/>
          </w:tcPr>
          <w:p w:rsidR="003C443D" w:rsidRPr="003509F3" w:rsidRDefault="003C443D">
            <w:pPr>
              <w:ind w:left="57"/>
              <w:jc w:val="both"/>
              <w:rPr>
                <w:rFonts w:asciiTheme="minorHAnsi" w:hAnsiTheme="minorHAnsi"/>
                <w:sz w:val="22"/>
                <w:szCs w:val="22"/>
              </w:rPr>
            </w:pPr>
            <w:r w:rsidRPr="003509F3">
              <w:rPr>
                <w:rFonts w:asciiTheme="minorHAnsi" w:hAnsiTheme="minorHAnsi"/>
                <w:sz w:val="22"/>
                <w:szCs w:val="22"/>
              </w:rPr>
              <w:t>Telefon:</w:t>
            </w:r>
          </w:p>
        </w:tc>
        <w:tc>
          <w:tcPr>
            <w:tcW w:w="5760" w:type="dxa"/>
            <w:tcBorders>
              <w:top w:val="single" w:sz="4" w:space="0" w:color="auto"/>
              <w:left w:val="single" w:sz="4" w:space="0" w:color="auto"/>
              <w:bottom w:val="single" w:sz="4" w:space="0" w:color="auto"/>
              <w:right w:val="single" w:sz="4" w:space="0" w:color="auto"/>
            </w:tcBorders>
            <w:vAlign w:val="center"/>
          </w:tcPr>
          <w:p w:rsidR="003C443D" w:rsidRPr="003509F3" w:rsidRDefault="007A0CCA" w:rsidP="00FA0556">
            <w:pPr>
              <w:ind w:left="57"/>
              <w:jc w:val="both"/>
              <w:rPr>
                <w:rFonts w:asciiTheme="minorHAnsi" w:hAnsiTheme="minorHAnsi"/>
                <w:sz w:val="22"/>
                <w:szCs w:val="22"/>
              </w:rPr>
            </w:pPr>
            <w:r w:rsidRPr="003509F3">
              <w:rPr>
                <w:rFonts w:asciiTheme="minorHAnsi" w:hAnsiTheme="minorHAnsi"/>
                <w:sz w:val="22"/>
                <w:szCs w:val="22"/>
              </w:rPr>
              <w:t>+420</w:t>
            </w:r>
            <w:r w:rsidR="00A172B9" w:rsidRPr="003509F3">
              <w:rPr>
                <w:rFonts w:asciiTheme="minorHAnsi" w:hAnsiTheme="minorHAnsi"/>
                <w:sz w:val="22"/>
                <w:szCs w:val="22"/>
              </w:rPr>
              <w:t xml:space="preserve"> </w:t>
            </w:r>
            <w:r w:rsidRPr="003509F3">
              <w:rPr>
                <w:rFonts w:asciiTheme="minorHAnsi" w:hAnsiTheme="minorHAnsi"/>
                <w:sz w:val="22"/>
                <w:szCs w:val="22"/>
              </w:rPr>
              <w:t xml:space="preserve">389 032 </w:t>
            </w:r>
            <w:r w:rsidR="00A172B9" w:rsidRPr="003509F3">
              <w:rPr>
                <w:rFonts w:asciiTheme="minorHAnsi" w:hAnsiTheme="minorHAnsi"/>
                <w:sz w:val="22"/>
                <w:szCs w:val="22"/>
              </w:rPr>
              <w:t>03</w:t>
            </w:r>
            <w:r w:rsidR="00FA0556" w:rsidRPr="003509F3">
              <w:rPr>
                <w:rFonts w:asciiTheme="minorHAnsi" w:hAnsiTheme="minorHAnsi"/>
                <w:sz w:val="22"/>
                <w:szCs w:val="22"/>
              </w:rPr>
              <w:t>6</w:t>
            </w:r>
          </w:p>
        </w:tc>
      </w:tr>
    </w:tbl>
    <w:p w:rsidR="003C443D" w:rsidRPr="003509F3" w:rsidRDefault="003C443D" w:rsidP="003C443D">
      <w:pPr>
        <w:rPr>
          <w:rFonts w:asciiTheme="minorHAnsi" w:hAnsiTheme="minorHAnsi"/>
          <w:sz w:val="22"/>
          <w:szCs w:val="22"/>
        </w:rPr>
      </w:pPr>
    </w:p>
    <w:p w:rsidR="003C443D" w:rsidRPr="003509F3" w:rsidRDefault="003C443D" w:rsidP="00593141">
      <w:pPr>
        <w:rPr>
          <w:rFonts w:asciiTheme="minorHAnsi" w:hAnsiTheme="minorHAnsi"/>
          <w:sz w:val="22"/>
          <w:szCs w:val="22"/>
        </w:rPr>
      </w:pPr>
    </w:p>
    <w:sectPr w:rsidR="003C443D" w:rsidRPr="003509F3" w:rsidSect="00DA74C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CE" w:rsidRDefault="00B84BCE" w:rsidP="002812C5">
      <w:r>
        <w:separator/>
      </w:r>
    </w:p>
  </w:endnote>
  <w:endnote w:type="continuationSeparator" w:id="0">
    <w:p w:rsidR="00B84BCE" w:rsidRDefault="00B84BC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9D" w:rsidRDefault="006D3B9D" w:rsidP="007F7162">
    <w:pPr>
      <w:pStyle w:val="Zpat"/>
      <w:jc w:val="center"/>
      <w:rPr>
        <w:sz w:val="20"/>
        <w:szCs w:val="20"/>
      </w:rPr>
    </w:pPr>
  </w:p>
  <w:p w:rsidR="006D3B9D" w:rsidRDefault="006D3B9D" w:rsidP="007F7162">
    <w:pPr>
      <w:pStyle w:val="Zpat"/>
      <w:jc w:val="center"/>
      <w:rPr>
        <w:sz w:val="20"/>
        <w:szCs w:val="20"/>
      </w:rPr>
    </w:pPr>
  </w:p>
  <w:p w:rsidR="006D3B9D" w:rsidRDefault="006D3B9D" w:rsidP="00424965">
    <w:pPr>
      <w:pStyle w:val="Zpat"/>
    </w:pPr>
  </w:p>
  <w:p w:rsidR="006D3B9D" w:rsidRPr="007F7162" w:rsidRDefault="006D3B9D" w:rsidP="007F7162">
    <w:pPr>
      <w:pStyle w:val="Zpat"/>
      <w:rPr>
        <w:sz w:val="20"/>
        <w:szCs w:val="20"/>
      </w:rPr>
    </w:pPr>
    <w:r w:rsidRPr="007F7162">
      <w:rPr>
        <w:sz w:val="20"/>
        <w:szCs w:val="20"/>
      </w:rPr>
      <w:tab/>
    </w:r>
    <w:r>
      <w:rPr>
        <w:sz w:val="20"/>
        <w:szCs w:val="20"/>
      </w:rPr>
      <w:tab/>
    </w:r>
    <w:r w:rsidRPr="007F7162">
      <w:rPr>
        <w:sz w:val="20"/>
        <w:szCs w:val="20"/>
      </w:rPr>
      <w:t xml:space="preserve">Stránka </w:t>
    </w:r>
    <w:r w:rsidR="00826734" w:rsidRPr="007F7162">
      <w:rPr>
        <w:b/>
        <w:sz w:val="20"/>
        <w:szCs w:val="20"/>
      </w:rPr>
      <w:fldChar w:fldCharType="begin"/>
    </w:r>
    <w:r w:rsidRPr="007F7162">
      <w:rPr>
        <w:b/>
        <w:sz w:val="20"/>
        <w:szCs w:val="20"/>
      </w:rPr>
      <w:instrText>PAGE</w:instrText>
    </w:r>
    <w:r w:rsidR="00826734" w:rsidRPr="007F7162">
      <w:rPr>
        <w:b/>
        <w:sz w:val="20"/>
        <w:szCs w:val="20"/>
      </w:rPr>
      <w:fldChar w:fldCharType="separate"/>
    </w:r>
    <w:r w:rsidR="00500854">
      <w:rPr>
        <w:b/>
        <w:noProof/>
        <w:sz w:val="20"/>
        <w:szCs w:val="20"/>
      </w:rPr>
      <w:t>1</w:t>
    </w:r>
    <w:r w:rsidR="00826734" w:rsidRPr="007F7162">
      <w:rPr>
        <w:b/>
        <w:sz w:val="20"/>
        <w:szCs w:val="20"/>
      </w:rPr>
      <w:fldChar w:fldCharType="end"/>
    </w:r>
    <w:r w:rsidRPr="007F7162">
      <w:rPr>
        <w:sz w:val="20"/>
        <w:szCs w:val="20"/>
      </w:rPr>
      <w:t xml:space="preserve"> z </w:t>
    </w:r>
    <w:r w:rsidR="00826734" w:rsidRPr="007F7162">
      <w:rPr>
        <w:b/>
        <w:sz w:val="20"/>
        <w:szCs w:val="20"/>
      </w:rPr>
      <w:fldChar w:fldCharType="begin"/>
    </w:r>
    <w:r w:rsidRPr="007F7162">
      <w:rPr>
        <w:b/>
        <w:sz w:val="20"/>
        <w:szCs w:val="20"/>
      </w:rPr>
      <w:instrText>NUMPAGES</w:instrText>
    </w:r>
    <w:r w:rsidR="00826734" w:rsidRPr="007F7162">
      <w:rPr>
        <w:b/>
        <w:sz w:val="20"/>
        <w:szCs w:val="20"/>
      </w:rPr>
      <w:fldChar w:fldCharType="separate"/>
    </w:r>
    <w:r w:rsidR="00500854">
      <w:rPr>
        <w:b/>
        <w:noProof/>
        <w:sz w:val="20"/>
        <w:szCs w:val="20"/>
      </w:rPr>
      <w:t>4</w:t>
    </w:r>
    <w:r w:rsidR="00826734"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CE" w:rsidRDefault="00B84BCE" w:rsidP="002812C5">
      <w:r>
        <w:separator/>
      </w:r>
    </w:p>
  </w:footnote>
  <w:footnote w:type="continuationSeparator" w:id="0">
    <w:p w:rsidR="00B84BCE" w:rsidRDefault="00B84BCE" w:rsidP="002812C5">
      <w:r>
        <w:continuationSeparator/>
      </w:r>
    </w:p>
  </w:footnote>
  <w:footnote w:id="1">
    <w:p w:rsidR="006D3B9D" w:rsidRDefault="006D3B9D">
      <w:pPr>
        <w:pStyle w:val="Textpoznpodarou"/>
      </w:pPr>
      <w:r>
        <w:rPr>
          <w:rStyle w:val="Znakapoznpodarou"/>
        </w:rPr>
        <w:footnoteRef/>
      </w:r>
      <w:r>
        <w:t xml:space="preserve"> Číslo zakázky bude doplněno MŠMT/ZS před zveřejněním.</w:t>
      </w:r>
    </w:p>
  </w:footnote>
  <w:footnote w:id="2">
    <w:p w:rsidR="006D3B9D" w:rsidRDefault="006D3B9D">
      <w:pPr>
        <w:pStyle w:val="Textpoznpodarou"/>
      </w:pPr>
      <w:r>
        <w:rPr>
          <w:rStyle w:val="Znakapoznpodarou"/>
        </w:rPr>
        <w:footnoteRef/>
      </w:r>
      <w:r>
        <w:t xml:space="preserve"> Uveďte, zda se jedná o zakázku nadlimitní, podlimitní či malého rozsahu.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9D" w:rsidRPr="006D5B57" w:rsidRDefault="006D3B9D" w:rsidP="006D3B9D">
    <w:pPr>
      <w:pStyle w:val="Zhlav"/>
      <w:tabs>
        <w:tab w:val="center" w:pos="5040"/>
        <w:tab w:val="right" w:pos="10080"/>
      </w:tabs>
      <w:rPr>
        <w:rFonts w:ascii="Verdana" w:hAnsi="Verdana"/>
        <w:color w:val="000000"/>
        <w:sz w:val="17"/>
        <w:szCs w:val="17"/>
      </w:rPr>
    </w:pPr>
    <w:r>
      <w:tab/>
    </w:r>
    <w:r>
      <w:rPr>
        <w:noProof/>
      </w:rPr>
      <w:drawing>
        <wp:inline distT="0" distB="0" distL="0" distR="0">
          <wp:extent cx="5762625" cy="1104900"/>
          <wp:effectExtent l="0" t="0" r="0" b="0"/>
          <wp:docPr id="1" name="obrázek 1" descr="\\serverrek\Redir\REK\noskovam\Documents\Operační programy VZ\Loga\OPVK\logolink OPVK_HOR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erverrek\Redir\REK\noskovam\Documents\Operační programy VZ\Loga\OPVK\logolink OPVK_HOR_BW.gif"/>
                  <pic:cNvPicPr>
                    <a:picLocks noChangeAspect="1" noChangeArrowheads="1"/>
                  </pic:cNvPicPr>
                </pic:nvPicPr>
                <pic:blipFill>
                  <a:blip r:embed="rId1"/>
                  <a:srcRect/>
                  <a:stretch>
                    <a:fillRect/>
                  </a:stretch>
                </pic:blipFill>
                <pic:spPr bwMode="auto">
                  <a:xfrm>
                    <a:off x="0" y="0"/>
                    <a:ext cx="5762625" cy="1104900"/>
                  </a:xfrm>
                  <a:prstGeom prst="rect">
                    <a:avLst/>
                  </a:prstGeom>
                  <a:noFill/>
                  <a:ln w="9525">
                    <a:noFill/>
                    <a:miter lim="800000"/>
                    <a:headEnd/>
                    <a:tailEnd/>
                  </a:ln>
                </pic:spPr>
              </pic:pic>
            </a:graphicData>
          </a:graphic>
        </wp:inline>
      </w:drawing>
    </w:r>
  </w:p>
  <w:p w:rsidR="006D3B9D" w:rsidRDefault="006D3B9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E8942898"/>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C"/>
    <w:multiLevelType w:val="multilevel"/>
    <w:tmpl w:val="0000000C"/>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8DD2685"/>
    <w:multiLevelType w:val="hybridMultilevel"/>
    <w:tmpl w:val="EDFC90C0"/>
    <w:lvl w:ilvl="0" w:tplc="FFFFFFFF">
      <w:start w:val="1"/>
      <w:numFmt w:val="lowerLetter"/>
      <w:lvlText w:val="%1)"/>
      <w:lvlJc w:val="left"/>
      <w:pPr>
        <w:tabs>
          <w:tab w:val="num" w:pos="340"/>
        </w:tabs>
        <w:ind w:left="340" w:hanging="3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0673E"/>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714EC2"/>
    <w:multiLevelType w:val="hybridMultilevel"/>
    <w:tmpl w:val="E89C5BD4"/>
    <w:lvl w:ilvl="0" w:tplc="1B701E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EE5DF7"/>
    <w:multiLevelType w:val="hybridMultilevel"/>
    <w:tmpl w:val="320A3A36"/>
    <w:lvl w:ilvl="0" w:tplc="40960E1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273751B"/>
    <w:multiLevelType w:val="hybridMultilevel"/>
    <w:tmpl w:val="B742F17E"/>
    <w:lvl w:ilvl="0" w:tplc="96E0A28E">
      <w:start w:val="1"/>
      <w:numFmt w:val="lowerLetter"/>
      <w:lvlText w:val="%1)"/>
      <w:lvlJc w:val="left"/>
      <w:pPr>
        <w:tabs>
          <w:tab w:val="num" w:pos="735"/>
        </w:tabs>
        <w:ind w:left="735"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7A13C00"/>
    <w:multiLevelType w:val="hybridMultilevel"/>
    <w:tmpl w:val="97423BDA"/>
    <w:lvl w:ilvl="0" w:tplc="C95C59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511E22"/>
    <w:multiLevelType w:val="hybridMultilevel"/>
    <w:tmpl w:val="B742F17E"/>
    <w:lvl w:ilvl="0" w:tplc="96E0A28E">
      <w:start w:val="1"/>
      <w:numFmt w:val="lowerLetter"/>
      <w:lvlText w:val="%1)"/>
      <w:lvlJc w:val="left"/>
      <w:pPr>
        <w:tabs>
          <w:tab w:val="num" w:pos="735"/>
        </w:tabs>
        <w:ind w:left="735"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1E502330"/>
    <w:multiLevelType w:val="hybridMultilevel"/>
    <w:tmpl w:val="59DA88EA"/>
    <w:lvl w:ilvl="0" w:tplc="F104E2A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E67E5E"/>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3021A9"/>
    <w:multiLevelType w:val="multilevel"/>
    <w:tmpl w:val="66EE4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FA0A68"/>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C46CFC"/>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3D5212"/>
    <w:multiLevelType w:val="hybridMultilevel"/>
    <w:tmpl w:val="C4EC058A"/>
    <w:lvl w:ilvl="0" w:tplc="FFFFFFFF">
      <w:start w:val="1"/>
      <w:numFmt w:val="lowerLetter"/>
      <w:lvlText w:val="%1)"/>
      <w:lvlJc w:val="left"/>
      <w:pPr>
        <w:tabs>
          <w:tab w:val="num" w:pos="900"/>
        </w:tabs>
        <w:ind w:left="900" w:hanging="360"/>
      </w:pPr>
      <w:rPr>
        <w:rFonts w:cs="Times New Roman" w:hint="default"/>
      </w:rPr>
    </w:lvl>
    <w:lvl w:ilvl="1" w:tplc="FDA67810">
      <w:start w:val="10"/>
      <w:numFmt w:val="decimal"/>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7">
    <w:nsid w:val="399F3904"/>
    <w:multiLevelType w:val="hybridMultilevel"/>
    <w:tmpl w:val="0A3A9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0732BD8"/>
    <w:multiLevelType w:val="hybridMultilevel"/>
    <w:tmpl w:val="5C64EDA8"/>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9">
    <w:nsid w:val="42544A87"/>
    <w:multiLevelType w:val="hybridMultilevel"/>
    <w:tmpl w:val="3DA40CE6"/>
    <w:lvl w:ilvl="0" w:tplc="FF563344">
      <w:start w:val="1"/>
      <w:numFmt w:val="lowerLetter"/>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0">
    <w:nsid w:val="43347465"/>
    <w:multiLevelType w:val="hybridMultilevel"/>
    <w:tmpl w:val="CA0000E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D1376F"/>
    <w:multiLevelType w:val="hybridMultilevel"/>
    <w:tmpl w:val="01FA2838"/>
    <w:lvl w:ilvl="0" w:tplc="36769DF4">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nsid w:val="49E35301"/>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1D6525"/>
    <w:multiLevelType w:val="hybridMultilevel"/>
    <w:tmpl w:val="3EEC6D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9B123D6"/>
    <w:multiLevelType w:val="hybridMultilevel"/>
    <w:tmpl w:val="FC0E6FDC"/>
    <w:lvl w:ilvl="0" w:tplc="6FB4B652">
      <w:start w:val="1"/>
      <w:numFmt w:val="lowerLetter"/>
      <w:lvlText w:val="%1)"/>
      <w:lvlJc w:val="left"/>
      <w:pPr>
        <w:tabs>
          <w:tab w:val="num" w:pos="1875"/>
        </w:tabs>
        <w:ind w:left="1875" w:hanging="1155"/>
      </w:pPr>
      <w:rPr>
        <w:rFonts w:cs="Times New Roman" w:hint="default"/>
      </w:rPr>
    </w:lvl>
    <w:lvl w:ilvl="1" w:tplc="E4426336">
      <w:start w:val="1"/>
      <w:numFmt w:val="lowerLetter"/>
      <w:lvlText w:val="%2."/>
      <w:lvlJc w:val="left"/>
      <w:pPr>
        <w:tabs>
          <w:tab w:val="num" w:pos="1800"/>
        </w:tabs>
        <w:ind w:left="1800" w:hanging="360"/>
      </w:pPr>
      <w:rPr>
        <w:rFonts w:cs="Times New Roman"/>
      </w:rPr>
    </w:lvl>
    <w:lvl w:ilvl="2" w:tplc="A972FD2E">
      <w:start w:val="1"/>
      <w:numFmt w:val="lowerRoman"/>
      <w:lvlText w:val="%3."/>
      <w:lvlJc w:val="right"/>
      <w:pPr>
        <w:tabs>
          <w:tab w:val="num" w:pos="2520"/>
        </w:tabs>
        <w:ind w:left="2520" w:hanging="180"/>
      </w:pPr>
      <w:rPr>
        <w:rFonts w:cs="Times New Roman"/>
      </w:rPr>
    </w:lvl>
    <w:lvl w:ilvl="3" w:tplc="80E68C28">
      <w:start w:val="1"/>
      <w:numFmt w:val="decimal"/>
      <w:lvlText w:val="%4."/>
      <w:lvlJc w:val="left"/>
      <w:pPr>
        <w:tabs>
          <w:tab w:val="num" w:pos="3240"/>
        </w:tabs>
        <w:ind w:left="3240" w:hanging="360"/>
      </w:pPr>
      <w:rPr>
        <w:rFonts w:cs="Times New Roman"/>
      </w:rPr>
    </w:lvl>
    <w:lvl w:ilvl="4" w:tplc="7660BEAE">
      <w:start w:val="1"/>
      <w:numFmt w:val="lowerLetter"/>
      <w:lvlText w:val="%5."/>
      <w:lvlJc w:val="left"/>
      <w:pPr>
        <w:tabs>
          <w:tab w:val="num" w:pos="3960"/>
        </w:tabs>
        <w:ind w:left="3960" w:hanging="360"/>
      </w:pPr>
      <w:rPr>
        <w:rFonts w:cs="Times New Roman"/>
      </w:rPr>
    </w:lvl>
    <w:lvl w:ilvl="5" w:tplc="AE44FFE6">
      <w:start w:val="1"/>
      <w:numFmt w:val="lowerRoman"/>
      <w:lvlText w:val="%6."/>
      <w:lvlJc w:val="right"/>
      <w:pPr>
        <w:tabs>
          <w:tab w:val="num" w:pos="4680"/>
        </w:tabs>
        <w:ind w:left="4680" w:hanging="180"/>
      </w:pPr>
      <w:rPr>
        <w:rFonts w:cs="Times New Roman"/>
      </w:rPr>
    </w:lvl>
    <w:lvl w:ilvl="6" w:tplc="B16E7E80">
      <w:start w:val="1"/>
      <w:numFmt w:val="decimal"/>
      <w:lvlText w:val="%7."/>
      <w:lvlJc w:val="left"/>
      <w:pPr>
        <w:tabs>
          <w:tab w:val="num" w:pos="5400"/>
        </w:tabs>
        <w:ind w:left="5400" w:hanging="360"/>
      </w:pPr>
      <w:rPr>
        <w:rFonts w:cs="Times New Roman"/>
      </w:rPr>
    </w:lvl>
    <w:lvl w:ilvl="7" w:tplc="87F89772">
      <w:start w:val="1"/>
      <w:numFmt w:val="lowerLetter"/>
      <w:lvlText w:val="%8."/>
      <w:lvlJc w:val="left"/>
      <w:pPr>
        <w:tabs>
          <w:tab w:val="num" w:pos="6120"/>
        </w:tabs>
        <w:ind w:left="6120" w:hanging="360"/>
      </w:pPr>
      <w:rPr>
        <w:rFonts w:cs="Times New Roman"/>
      </w:rPr>
    </w:lvl>
    <w:lvl w:ilvl="8" w:tplc="8FCADE44">
      <w:start w:val="1"/>
      <w:numFmt w:val="lowerRoman"/>
      <w:lvlText w:val="%9."/>
      <w:lvlJc w:val="right"/>
      <w:pPr>
        <w:tabs>
          <w:tab w:val="num" w:pos="6840"/>
        </w:tabs>
        <w:ind w:left="6840" w:hanging="180"/>
      </w:pPr>
      <w:rPr>
        <w:rFonts w:cs="Times New Roman"/>
      </w:rPr>
    </w:lvl>
  </w:abstractNum>
  <w:abstractNum w:abstractNumId="25">
    <w:nsid w:val="5CAA1FC5"/>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A61619"/>
    <w:multiLevelType w:val="hybridMultilevel"/>
    <w:tmpl w:val="DC38E4EA"/>
    <w:lvl w:ilvl="0" w:tplc="CF4C16E4">
      <w:start w:val="1"/>
      <w:numFmt w:val="upperLetter"/>
      <w:lvlText w:val="%1."/>
      <w:lvlJc w:val="righ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154F6"/>
    <w:multiLevelType w:val="hybridMultilevel"/>
    <w:tmpl w:val="AAC48F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9B91C07"/>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A5D4E59"/>
    <w:multiLevelType w:val="hybridMultilevel"/>
    <w:tmpl w:val="B4E2BB94"/>
    <w:lvl w:ilvl="0" w:tplc="31A27C86">
      <w:numFmt w:val="bullet"/>
      <w:lvlText w:val="-"/>
      <w:lvlJc w:val="left"/>
      <w:pPr>
        <w:ind w:left="432" w:hanging="360"/>
      </w:pPr>
      <w:rPr>
        <w:rFonts w:ascii="Times New Roman" w:eastAsia="Times New Roman" w:hAnsi="Times New Roman" w:cs="Times New Roman"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30">
    <w:nsid w:val="6EC017AB"/>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FB6E79"/>
    <w:multiLevelType w:val="hybridMultilevel"/>
    <w:tmpl w:val="8598C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577DDB"/>
    <w:multiLevelType w:val="multilevel"/>
    <w:tmpl w:val="6758FD0C"/>
    <w:lvl w:ilvl="0">
      <w:start w:val="1"/>
      <w:numFmt w:val="decimal"/>
      <w:lvlText w:val="%1."/>
      <w:lvlJc w:val="left"/>
      <w:pPr>
        <w:tabs>
          <w:tab w:val="num" w:pos="360"/>
        </w:tabs>
        <w:ind w:left="360" w:hanging="360"/>
      </w:pPr>
      <w:rPr>
        <w:rFonts w:ascii="Arial Narrow" w:hAnsi="Arial Narrow" w:cs="Times New Roman" w:hint="default"/>
        <w:b w:val="0"/>
        <w:color w:val="auto"/>
        <w:sz w:val="22"/>
        <w:szCs w:val="18"/>
      </w:rPr>
    </w:lvl>
    <w:lvl w:ilvl="1">
      <w:start w:val="1"/>
      <w:numFmt w:val="bullet"/>
      <w:lvlText w:val=""/>
      <w:lvlJc w:val="left"/>
      <w:pPr>
        <w:ind w:left="107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27"/>
  </w:num>
  <w:num w:numId="3">
    <w:abstractNumId w:val="23"/>
  </w:num>
  <w:num w:numId="4">
    <w:abstractNumId w:val="18"/>
  </w:num>
  <w:num w:numId="5">
    <w:abstractNumId w:val="13"/>
  </w:num>
  <w:num w:numId="6">
    <w:abstractNumId w:val="16"/>
  </w:num>
  <w:num w:numId="7">
    <w:abstractNumId w:val="24"/>
  </w:num>
  <w:num w:numId="8">
    <w:abstractNumId w:val="8"/>
  </w:num>
  <w:num w:numId="9">
    <w:abstractNumId w:val="6"/>
  </w:num>
  <w:num w:numId="10">
    <w:abstractNumId w:val="17"/>
  </w:num>
  <w:num w:numId="11">
    <w:abstractNumId w:val="2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9"/>
  </w:num>
  <w:num w:numId="16">
    <w:abstractNumId w:val="21"/>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9"/>
  </w:num>
  <w:num w:numId="30">
    <w:abstractNumId w:val="7"/>
  </w:num>
  <w:num w:numId="31">
    <w:abstractNumId w:val="20"/>
  </w:num>
  <w:num w:numId="32">
    <w:abstractNumId w:val="0"/>
  </w:num>
  <w:num w:numId="33">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427B93"/>
    <w:rsid w:val="00000084"/>
    <w:rsid w:val="000101A3"/>
    <w:rsid w:val="00010ABE"/>
    <w:rsid w:val="000128DA"/>
    <w:rsid w:val="00013C88"/>
    <w:rsid w:val="000173FF"/>
    <w:rsid w:val="00026379"/>
    <w:rsid w:val="00032169"/>
    <w:rsid w:val="00037D52"/>
    <w:rsid w:val="00041017"/>
    <w:rsid w:val="00042AF7"/>
    <w:rsid w:val="000508E5"/>
    <w:rsid w:val="00053599"/>
    <w:rsid w:val="000569B4"/>
    <w:rsid w:val="000630E1"/>
    <w:rsid w:val="00072BA6"/>
    <w:rsid w:val="00077D8F"/>
    <w:rsid w:val="000806CB"/>
    <w:rsid w:val="000872A1"/>
    <w:rsid w:val="000972B6"/>
    <w:rsid w:val="000A17A4"/>
    <w:rsid w:val="000A692E"/>
    <w:rsid w:val="000A712E"/>
    <w:rsid w:val="000B0686"/>
    <w:rsid w:val="000B0F1B"/>
    <w:rsid w:val="000B6326"/>
    <w:rsid w:val="000B680E"/>
    <w:rsid w:val="000D3609"/>
    <w:rsid w:val="000D67BF"/>
    <w:rsid w:val="000E2091"/>
    <w:rsid w:val="000E2956"/>
    <w:rsid w:val="000E75AE"/>
    <w:rsid w:val="000E7A21"/>
    <w:rsid w:val="000F0355"/>
    <w:rsid w:val="000F19FF"/>
    <w:rsid w:val="000F5BAF"/>
    <w:rsid w:val="00100670"/>
    <w:rsid w:val="001008CF"/>
    <w:rsid w:val="0010210E"/>
    <w:rsid w:val="001022FA"/>
    <w:rsid w:val="0010361D"/>
    <w:rsid w:val="00103FCD"/>
    <w:rsid w:val="00105BA8"/>
    <w:rsid w:val="0010750A"/>
    <w:rsid w:val="001108CF"/>
    <w:rsid w:val="001153E5"/>
    <w:rsid w:val="00122252"/>
    <w:rsid w:val="00122F81"/>
    <w:rsid w:val="00124068"/>
    <w:rsid w:val="00124905"/>
    <w:rsid w:val="0013179B"/>
    <w:rsid w:val="00131E7A"/>
    <w:rsid w:val="00134992"/>
    <w:rsid w:val="00140482"/>
    <w:rsid w:val="00150353"/>
    <w:rsid w:val="001521C4"/>
    <w:rsid w:val="00154621"/>
    <w:rsid w:val="001547E5"/>
    <w:rsid w:val="00155C26"/>
    <w:rsid w:val="00156340"/>
    <w:rsid w:val="00160659"/>
    <w:rsid w:val="00162F98"/>
    <w:rsid w:val="001672C3"/>
    <w:rsid w:val="00177F70"/>
    <w:rsid w:val="00183CCC"/>
    <w:rsid w:val="00183FFF"/>
    <w:rsid w:val="0018429F"/>
    <w:rsid w:val="00185502"/>
    <w:rsid w:val="0018615C"/>
    <w:rsid w:val="00186401"/>
    <w:rsid w:val="001900D4"/>
    <w:rsid w:val="00190A70"/>
    <w:rsid w:val="001936B0"/>
    <w:rsid w:val="00194F90"/>
    <w:rsid w:val="0019625C"/>
    <w:rsid w:val="001A1BD6"/>
    <w:rsid w:val="001B0070"/>
    <w:rsid w:val="001B23A4"/>
    <w:rsid w:val="001B282F"/>
    <w:rsid w:val="001B2959"/>
    <w:rsid w:val="001B3326"/>
    <w:rsid w:val="001B3D60"/>
    <w:rsid w:val="001B659B"/>
    <w:rsid w:val="001B6D32"/>
    <w:rsid w:val="001B7A83"/>
    <w:rsid w:val="001B7FFA"/>
    <w:rsid w:val="001C02CA"/>
    <w:rsid w:val="001C1680"/>
    <w:rsid w:val="001C321C"/>
    <w:rsid w:val="001D2965"/>
    <w:rsid w:val="001D4E3C"/>
    <w:rsid w:val="001D6F0A"/>
    <w:rsid w:val="001D7435"/>
    <w:rsid w:val="001E601E"/>
    <w:rsid w:val="001E698A"/>
    <w:rsid w:val="001F03CE"/>
    <w:rsid w:val="001F1440"/>
    <w:rsid w:val="001F2E3F"/>
    <w:rsid w:val="001F7989"/>
    <w:rsid w:val="0020105E"/>
    <w:rsid w:val="002049D4"/>
    <w:rsid w:val="00205D2E"/>
    <w:rsid w:val="00206227"/>
    <w:rsid w:val="002104FC"/>
    <w:rsid w:val="002104FF"/>
    <w:rsid w:val="00217A95"/>
    <w:rsid w:val="002221A7"/>
    <w:rsid w:val="002264AF"/>
    <w:rsid w:val="002303B6"/>
    <w:rsid w:val="0023305C"/>
    <w:rsid w:val="00235B24"/>
    <w:rsid w:val="00244A5E"/>
    <w:rsid w:val="00245221"/>
    <w:rsid w:val="00256DAB"/>
    <w:rsid w:val="00260BC1"/>
    <w:rsid w:val="00262A58"/>
    <w:rsid w:val="0026421D"/>
    <w:rsid w:val="00270660"/>
    <w:rsid w:val="00270CDA"/>
    <w:rsid w:val="0027225B"/>
    <w:rsid w:val="0027405E"/>
    <w:rsid w:val="002812C5"/>
    <w:rsid w:val="00281856"/>
    <w:rsid w:val="0028253B"/>
    <w:rsid w:val="00286828"/>
    <w:rsid w:val="00287999"/>
    <w:rsid w:val="00291A59"/>
    <w:rsid w:val="00292154"/>
    <w:rsid w:val="00296770"/>
    <w:rsid w:val="002A6127"/>
    <w:rsid w:val="002B23E4"/>
    <w:rsid w:val="002B3721"/>
    <w:rsid w:val="002B4E18"/>
    <w:rsid w:val="002B5193"/>
    <w:rsid w:val="002B6457"/>
    <w:rsid w:val="002B666D"/>
    <w:rsid w:val="002C1036"/>
    <w:rsid w:val="002C4E4F"/>
    <w:rsid w:val="002C57C5"/>
    <w:rsid w:val="002D2D12"/>
    <w:rsid w:val="002D4416"/>
    <w:rsid w:val="002D476D"/>
    <w:rsid w:val="002E1D3B"/>
    <w:rsid w:val="002E671C"/>
    <w:rsid w:val="002F1BFC"/>
    <w:rsid w:val="002F2CB4"/>
    <w:rsid w:val="00315447"/>
    <w:rsid w:val="003177C5"/>
    <w:rsid w:val="0032117D"/>
    <w:rsid w:val="003213B4"/>
    <w:rsid w:val="00324046"/>
    <w:rsid w:val="003246E6"/>
    <w:rsid w:val="00332D8B"/>
    <w:rsid w:val="003362D7"/>
    <w:rsid w:val="00340145"/>
    <w:rsid w:val="003417EB"/>
    <w:rsid w:val="00341930"/>
    <w:rsid w:val="003429FA"/>
    <w:rsid w:val="00344F51"/>
    <w:rsid w:val="00347257"/>
    <w:rsid w:val="003509F3"/>
    <w:rsid w:val="0035213D"/>
    <w:rsid w:val="0035248C"/>
    <w:rsid w:val="00352EEB"/>
    <w:rsid w:val="003537F1"/>
    <w:rsid w:val="0035412E"/>
    <w:rsid w:val="00354A52"/>
    <w:rsid w:val="0035580D"/>
    <w:rsid w:val="003566AC"/>
    <w:rsid w:val="00360386"/>
    <w:rsid w:val="003662C5"/>
    <w:rsid w:val="00366FD9"/>
    <w:rsid w:val="00373BA8"/>
    <w:rsid w:val="003832D7"/>
    <w:rsid w:val="00385925"/>
    <w:rsid w:val="003948DF"/>
    <w:rsid w:val="003975C1"/>
    <w:rsid w:val="003A0215"/>
    <w:rsid w:val="003A11A0"/>
    <w:rsid w:val="003A2066"/>
    <w:rsid w:val="003A7388"/>
    <w:rsid w:val="003B0276"/>
    <w:rsid w:val="003B754A"/>
    <w:rsid w:val="003C0AD7"/>
    <w:rsid w:val="003C0B2B"/>
    <w:rsid w:val="003C1387"/>
    <w:rsid w:val="003C1EC8"/>
    <w:rsid w:val="003C443D"/>
    <w:rsid w:val="003C62E0"/>
    <w:rsid w:val="003C731F"/>
    <w:rsid w:val="003C73B8"/>
    <w:rsid w:val="003D0330"/>
    <w:rsid w:val="003D0F7B"/>
    <w:rsid w:val="003D1C6D"/>
    <w:rsid w:val="003D2A1B"/>
    <w:rsid w:val="003D3905"/>
    <w:rsid w:val="003D454E"/>
    <w:rsid w:val="003E3506"/>
    <w:rsid w:val="003E4F1B"/>
    <w:rsid w:val="003F04A1"/>
    <w:rsid w:val="003F59F8"/>
    <w:rsid w:val="003F7F4C"/>
    <w:rsid w:val="0040002C"/>
    <w:rsid w:val="004022F2"/>
    <w:rsid w:val="004049F7"/>
    <w:rsid w:val="004071AC"/>
    <w:rsid w:val="00407495"/>
    <w:rsid w:val="00411C07"/>
    <w:rsid w:val="00420D84"/>
    <w:rsid w:val="00423FA9"/>
    <w:rsid w:val="0042481D"/>
    <w:rsid w:val="00424965"/>
    <w:rsid w:val="00427B93"/>
    <w:rsid w:val="00434FB9"/>
    <w:rsid w:val="00435C48"/>
    <w:rsid w:val="00437744"/>
    <w:rsid w:val="004473A2"/>
    <w:rsid w:val="00451477"/>
    <w:rsid w:val="004517D2"/>
    <w:rsid w:val="00452C0B"/>
    <w:rsid w:val="00453154"/>
    <w:rsid w:val="00454031"/>
    <w:rsid w:val="00454EDE"/>
    <w:rsid w:val="00455CC9"/>
    <w:rsid w:val="004630FF"/>
    <w:rsid w:val="0046436B"/>
    <w:rsid w:val="004727CE"/>
    <w:rsid w:val="004735B5"/>
    <w:rsid w:val="00474D30"/>
    <w:rsid w:val="00474F69"/>
    <w:rsid w:val="00476033"/>
    <w:rsid w:val="004772E5"/>
    <w:rsid w:val="004828FD"/>
    <w:rsid w:val="004829F0"/>
    <w:rsid w:val="0048346D"/>
    <w:rsid w:val="0048404B"/>
    <w:rsid w:val="0049475F"/>
    <w:rsid w:val="00497A75"/>
    <w:rsid w:val="004A2DE7"/>
    <w:rsid w:val="004A70D8"/>
    <w:rsid w:val="004A7FEB"/>
    <w:rsid w:val="004B097B"/>
    <w:rsid w:val="004B4FA3"/>
    <w:rsid w:val="004B64FA"/>
    <w:rsid w:val="004B6BDB"/>
    <w:rsid w:val="004D20EB"/>
    <w:rsid w:val="004D39BB"/>
    <w:rsid w:val="004D5AAF"/>
    <w:rsid w:val="004E404D"/>
    <w:rsid w:val="004E65F4"/>
    <w:rsid w:val="004E7E83"/>
    <w:rsid w:val="004F0632"/>
    <w:rsid w:val="004F2D6B"/>
    <w:rsid w:val="004F5E16"/>
    <w:rsid w:val="004F61D7"/>
    <w:rsid w:val="004F697A"/>
    <w:rsid w:val="004F6E45"/>
    <w:rsid w:val="00500854"/>
    <w:rsid w:val="0050110E"/>
    <w:rsid w:val="00501906"/>
    <w:rsid w:val="00512F9D"/>
    <w:rsid w:val="00514A9D"/>
    <w:rsid w:val="00516739"/>
    <w:rsid w:val="005171F2"/>
    <w:rsid w:val="00517E32"/>
    <w:rsid w:val="0052039F"/>
    <w:rsid w:val="00525A29"/>
    <w:rsid w:val="00525D05"/>
    <w:rsid w:val="00527D76"/>
    <w:rsid w:val="00533B76"/>
    <w:rsid w:val="00533DD7"/>
    <w:rsid w:val="00536532"/>
    <w:rsid w:val="00536553"/>
    <w:rsid w:val="00536B00"/>
    <w:rsid w:val="00537EA7"/>
    <w:rsid w:val="00540FED"/>
    <w:rsid w:val="0054180D"/>
    <w:rsid w:val="00542776"/>
    <w:rsid w:val="00543CAD"/>
    <w:rsid w:val="00545304"/>
    <w:rsid w:val="00546711"/>
    <w:rsid w:val="0055190C"/>
    <w:rsid w:val="00566C40"/>
    <w:rsid w:val="00570C1E"/>
    <w:rsid w:val="00571FE4"/>
    <w:rsid w:val="00573965"/>
    <w:rsid w:val="0057661D"/>
    <w:rsid w:val="00577802"/>
    <w:rsid w:val="00582FCB"/>
    <w:rsid w:val="00583A0C"/>
    <w:rsid w:val="005904CF"/>
    <w:rsid w:val="00590A99"/>
    <w:rsid w:val="00592E4B"/>
    <w:rsid w:val="00593141"/>
    <w:rsid w:val="005A04BA"/>
    <w:rsid w:val="005A29A4"/>
    <w:rsid w:val="005A41B8"/>
    <w:rsid w:val="005B2694"/>
    <w:rsid w:val="005C13C2"/>
    <w:rsid w:val="005C1506"/>
    <w:rsid w:val="005C46F7"/>
    <w:rsid w:val="005C531F"/>
    <w:rsid w:val="005C7C76"/>
    <w:rsid w:val="005D034D"/>
    <w:rsid w:val="005D436B"/>
    <w:rsid w:val="005D49A5"/>
    <w:rsid w:val="005D4BF7"/>
    <w:rsid w:val="005D5CAB"/>
    <w:rsid w:val="005D5FDE"/>
    <w:rsid w:val="005D7F89"/>
    <w:rsid w:val="005E18E2"/>
    <w:rsid w:val="005F76CD"/>
    <w:rsid w:val="006041C7"/>
    <w:rsid w:val="00605C9E"/>
    <w:rsid w:val="006114E4"/>
    <w:rsid w:val="00611A73"/>
    <w:rsid w:val="0061550A"/>
    <w:rsid w:val="00622962"/>
    <w:rsid w:val="00624F49"/>
    <w:rsid w:val="00626DD9"/>
    <w:rsid w:val="006309F8"/>
    <w:rsid w:val="00634335"/>
    <w:rsid w:val="00635531"/>
    <w:rsid w:val="00636C58"/>
    <w:rsid w:val="00643276"/>
    <w:rsid w:val="00646355"/>
    <w:rsid w:val="006512A4"/>
    <w:rsid w:val="00653977"/>
    <w:rsid w:val="00655829"/>
    <w:rsid w:val="006608D6"/>
    <w:rsid w:val="00662C1D"/>
    <w:rsid w:val="006632F1"/>
    <w:rsid w:val="006649F5"/>
    <w:rsid w:val="006660B4"/>
    <w:rsid w:val="00666A29"/>
    <w:rsid w:val="00666FB8"/>
    <w:rsid w:val="0067308A"/>
    <w:rsid w:val="00673B89"/>
    <w:rsid w:val="00676891"/>
    <w:rsid w:val="00677134"/>
    <w:rsid w:val="006826DF"/>
    <w:rsid w:val="006900A8"/>
    <w:rsid w:val="00690E80"/>
    <w:rsid w:val="00691996"/>
    <w:rsid w:val="0069253D"/>
    <w:rsid w:val="0069332E"/>
    <w:rsid w:val="006938EE"/>
    <w:rsid w:val="00694FC9"/>
    <w:rsid w:val="006A0090"/>
    <w:rsid w:val="006A1C9D"/>
    <w:rsid w:val="006A3D1E"/>
    <w:rsid w:val="006A5A00"/>
    <w:rsid w:val="006A5CB5"/>
    <w:rsid w:val="006B16BD"/>
    <w:rsid w:val="006B174B"/>
    <w:rsid w:val="006B3203"/>
    <w:rsid w:val="006B7607"/>
    <w:rsid w:val="006C344B"/>
    <w:rsid w:val="006C5F12"/>
    <w:rsid w:val="006C6A9E"/>
    <w:rsid w:val="006D2CD6"/>
    <w:rsid w:val="006D3B9D"/>
    <w:rsid w:val="006D6079"/>
    <w:rsid w:val="006D65C9"/>
    <w:rsid w:val="006E196D"/>
    <w:rsid w:val="006E3173"/>
    <w:rsid w:val="006E79FB"/>
    <w:rsid w:val="006E7E05"/>
    <w:rsid w:val="006F05F3"/>
    <w:rsid w:val="006F305B"/>
    <w:rsid w:val="006F4C0C"/>
    <w:rsid w:val="006F73DB"/>
    <w:rsid w:val="00701E8B"/>
    <w:rsid w:val="00702865"/>
    <w:rsid w:val="00711B24"/>
    <w:rsid w:val="00713720"/>
    <w:rsid w:val="0071492F"/>
    <w:rsid w:val="00724084"/>
    <w:rsid w:val="007254D5"/>
    <w:rsid w:val="007271DA"/>
    <w:rsid w:val="0073110E"/>
    <w:rsid w:val="00731288"/>
    <w:rsid w:val="007329B6"/>
    <w:rsid w:val="00733A2B"/>
    <w:rsid w:val="007341A1"/>
    <w:rsid w:val="007341D2"/>
    <w:rsid w:val="0073556E"/>
    <w:rsid w:val="00735608"/>
    <w:rsid w:val="007364AB"/>
    <w:rsid w:val="00736D6A"/>
    <w:rsid w:val="00741BB0"/>
    <w:rsid w:val="007501D9"/>
    <w:rsid w:val="007506B7"/>
    <w:rsid w:val="007515D1"/>
    <w:rsid w:val="007519DE"/>
    <w:rsid w:val="007527D9"/>
    <w:rsid w:val="0075561F"/>
    <w:rsid w:val="007563E0"/>
    <w:rsid w:val="0075711D"/>
    <w:rsid w:val="00757664"/>
    <w:rsid w:val="00767173"/>
    <w:rsid w:val="00767CA2"/>
    <w:rsid w:val="007707B2"/>
    <w:rsid w:val="00772BB6"/>
    <w:rsid w:val="00775F15"/>
    <w:rsid w:val="00776D46"/>
    <w:rsid w:val="00780E2E"/>
    <w:rsid w:val="0078568D"/>
    <w:rsid w:val="00787670"/>
    <w:rsid w:val="007911E8"/>
    <w:rsid w:val="00794D64"/>
    <w:rsid w:val="0079696C"/>
    <w:rsid w:val="00796CCB"/>
    <w:rsid w:val="007973D9"/>
    <w:rsid w:val="007A0CCA"/>
    <w:rsid w:val="007A37EA"/>
    <w:rsid w:val="007A4354"/>
    <w:rsid w:val="007A4741"/>
    <w:rsid w:val="007A4ACF"/>
    <w:rsid w:val="007B2BCA"/>
    <w:rsid w:val="007B3AE1"/>
    <w:rsid w:val="007B5521"/>
    <w:rsid w:val="007B6CDE"/>
    <w:rsid w:val="007C0888"/>
    <w:rsid w:val="007D012C"/>
    <w:rsid w:val="007D08C8"/>
    <w:rsid w:val="007D1678"/>
    <w:rsid w:val="007D3C08"/>
    <w:rsid w:val="007D3DD2"/>
    <w:rsid w:val="007E37AA"/>
    <w:rsid w:val="007E40D0"/>
    <w:rsid w:val="007E5279"/>
    <w:rsid w:val="007E6158"/>
    <w:rsid w:val="007F073D"/>
    <w:rsid w:val="007F17ED"/>
    <w:rsid w:val="007F2637"/>
    <w:rsid w:val="007F3EAC"/>
    <w:rsid w:val="007F454A"/>
    <w:rsid w:val="007F45E2"/>
    <w:rsid w:val="007F59F1"/>
    <w:rsid w:val="007F7162"/>
    <w:rsid w:val="008016A5"/>
    <w:rsid w:val="00803744"/>
    <w:rsid w:val="0080569E"/>
    <w:rsid w:val="00807364"/>
    <w:rsid w:val="008100A6"/>
    <w:rsid w:val="00811896"/>
    <w:rsid w:val="0081516D"/>
    <w:rsid w:val="00815514"/>
    <w:rsid w:val="00817934"/>
    <w:rsid w:val="00821227"/>
    <w:rsid w:val="00821396"/>
    <w:rsid w:val="00821A45"/>
    <w:rsid w:val="0082495E"/>
    <w:rsid w:val="00826734"/>
    <w:rsid w:val="008300F3"/>
    <w:rsid w:val="008421D8"/>
    <w:rsid w:val="00842F66"/>
    <w:rsid w:val="008465BB"/>
    <w:rsid w:val="00847967"/>
    <w:rsid w:val="00850E97"/>
    <w:rsid w:val="0085384A"/>
    <w:rsid w:val="00853CE8"/>
    <w:rsid w:val="00855483"/>
    <w:rsid w:val="008569B8"/>
    <w:rsid w:val="0085746B"/>
    <w:rsid w:val="00861147"/>
    <w:rsid w:val="00866711"/>
    <w:rsid w:val="0087677E"/>
    <w:rsid w:val="008771AD"/>
    <w:rsid w:val="00877CFC"/>
    <w:rsid w:val="008828A8"/>
    <w:rsid w:val="008829BA"/>
    <w:rsid w:val="0088437E"/>
    <w:rsid w:val="008845F1"/>
    <w:rsid w:val="00891E28"/>
    <w:rsid w:val="0089214E"/>
    <w:rsid w:val="00893D71"/>
    <w:rsid w:val="008952EA"/>
    <w:rsid w:val="00897154"/>
    <w:rsid w:val="00897DE2"/>
    <w:rsid w:val="008A0C8D"/>
    <w:rsid w:val="008A0D32"/>
    <w:rsid w:val="008B14B8"/>
    <w:rsid w:val="008B24E5"/>
    <w:rsid w:val="008B6F39"/>
    <w:rsid w:val="008C4B55"/>
    <w:rsid w:val="008C56B6"/>
    <w:rsid w:val="008C794D"/>
    <w:rsid w:val="008D481F"/>
    <w:rsid w:val="008E117F"/>
    <w:rsid w:val="008E1227"/>
    <w:rsid w:val="008E54C9"/>
    <w:rsid w:val="008E5599"/>
    <w:rsid w:val="008E614F"/>
    <w:rsid w:val="008E7554"/>
    <w:rsid w:val="008F0558"/>
    <w:rsid w:val="008F20B4"/>
    <w:rsid w:val="009036D1"/>
    <w:rsid w:val="00903A88"/>
    <w:rsid w:val="00904B24"/>
    <w:rsid w:val="009054A9"/>
    <w:rsid w:val="0091031E"/>
    <w:rsid w:val="00910790"/>
    <w:rsid w:val="00916390"/>
    <w:rsid w:val="009166D6"/>
    <w:rsid w:val="009179EE"/>
    <w:rsid w:val="009245E0"/>
    <w:rsid w:val="009245E1"/>
    <w:rsid w:val="009266DF"/>
    <w:rsid w:val="009301C8"/>
    <w:rsid w:val="00930211"/>
    <w:rsid w:val="00930DCE"/>
    <w:rsid w:val="0093338B"/>
    <w:rsid w:val="009415FA"/>
    <w:rsid w:val="009420C2"/>
    <w:rsid w:val="00942416"/>
    <w:rsid w:val="00943F07"/>
    <w:rsid w:val="00950AA6"/>
    <w:rsid w:val="00953125"/>
    <w:rsid w:val="009663BA"/>
    <w:rsid w:val="00973593"/>
    <w:rsid w:val="009808BD"/>
    <w:rsid w:val="009826AA"/>
    <w:rsid w:val="00983B1E"/>
    <w:rsid w:val="00986512"/>
    <w:rsid w:val="00996A51"/>
    <w:rsid w:val="00997C81"/>
    <w:rsid w:val="00997E30"/>
    <w:rsid w:val="009A63CE"/>
    <w:rsid w:val="009B1E17"/>
    <w:rsid w:val="009B2865"/>
    <w:rsid w:val="009B501A"/>
    <w:rsid w:val="009C025A"/>
    <w:rsid w:val="009C4903"/>
    <w:rsid w:val="009C6A9D"/>
    <w:rsid w:val="009C6BAF"/>
    <w:rsid w:val="009D0DE3"/>
    <w:rsid w:val="009D324F"/>
    <w:rsid w:val="009D443F"/>
    <w:rsid w:val="009D5DFF"/>
    <w:rsid w:val="009D5FD0"/>
    <w:rsid w:val="009E09E1"/>
    <w:rsid w:val="009E2444"/>
    <w:rsid w:val="009E3290"/>
    <w:rsid w:val="009E6756"/>
    <w:rsid w:val="009E74EA"/>
    <w:rsid w:val="009F46DE"/>
    <w:rsid w:val="009F4907"/>
    <w:rsid w:val="009F63B0"/>
    <w:rsid w:val="009F7298"/>
    <w:rsid w:val="00A05120"/>
    <w:rsid w:val="00A053F8"/>
    <w:rsid w:val="00A061CF"/>
    <w:rsid w:val="00A11746"/>
    <w:rsid w:val="00A13D71"/>
    <w:rsid w:val="00A14727"/>
    <w:rsid w:val="00A1512F"/>
    <w:rsid w:val="00A16106"/>
    <w:rsid w:val="00A172AB"/>
    <w:rsid w:val="00A172B9"/>
    <w:rsid w:val="00A2210F"/>
    <w:rsid w:val="00A23BB8"/>
    <w:rsid w:val="00A2532A"/>
    <w:rsid w:val="00A262D3"/>
    <w:rsid w:val="00A307CB"/>
    <w:rsid w:val="00A338A5"/>
    <w:rsid w:val="00A35EB9"/>
    <w:rsid w:val="00A361B0"/>
    <w:rsid w:val="00A36476"/>
    <w:rsid w:val="00A4179C"/>
    <w:rsid w:val="00A44F84"/>
    <w:rsid w:val="00A45105"/>
    <w:rsid w:val="00A46255"/>
    <w:rsid w:val="00A52993"/>
    <w:rsid w:val="00A534D7"/>
    <w:rsid w:val="00A57743"/>
    <w:rsid w:val="00A6348C"/>
    <w:rsid w:val="00A63901"/>
    <w:rsid w:val="00A65997"/>
    <w:rsid w:val="00A715B8"/>
    <w:rsid w:val="00A732FD"/>
    <w:rsid w:val="00A73C14"/>
    <w:rsid w:val="00A8099F"/>
    <w:rsid w:val="00A80FE4"/>
    <w:rsid w:val="00A81A45"/>
    <w:rsid w:val="00A84BE6"/>
    <w:rsid w:val="00A84C37"/>
    <w:rsid w:val="00A85CCB"/>
    <w:rsid w:val="00A86E5B"/>
    <w:rsid w:val="00A91FCB"/>
    <w:rsid w:val="00A922A3"/>
    <w:rsid w:val="00AA6D0F"/>
    <w:rsid w:val="00AB16BD"/>
    <w:rsid w:val="00AB472F"/>
    <w:rsid w:val="00AB5029"/>
    <w:rsid w:val="00AC2C94"/>
    <w:rsid w:val="00AC6366"/>
    <w:rsid w:val="00AC6CE5"/>
    <w:rsid w:val="00AC7447"/>
    <w:rsid w:val="00AD1952"/>
    <w:rsid w:val="00AD1E21"/>
    <w:rsid w:val="00AD2475"/>
    <w:rsid w:val="00AD24C5"/>
    <w:rsid w:val="00AD4A55"/>
    <w:rsid w:val="00AD5E18"/>
    <w:rsid w:val="00AE0BC1"/>
    <w:rsid w:val="00AE1B40"/>
    <w:rsid w:val="00AE637F"/>
    <w:rsid w:val="00AE7992"/>
    <w:rsid w:val="00AF1941"/>
    <w:rsid w:val="00AF5864"/>
    <w:rsid w:val="00AF6E56"/>
    <w:rsid w:val="00B00B30"/>
    <w:rsid w:val="00B03DFF"/>
    <w:rsid w:val="00B05D61"/>
    <w:rsid w:val="00B068A2"/>
    <w:rsid w:val="00B10154"/>
    <w:rsid w:val="00B11ED5"/>
    <w:rsid w:val="00B13558"/>
    <w:rsid w:val="00B147FF"/>
    <w:rsid w:val="00B16A32"/>
    <w:rsid w:val="00B171C4"/>
    <w:rsid w:val="00B17C36"/>
    <w:rsid w:val="00B243F3"/>
    <w:rsid w:val="00B30122"/>
    <w:rsid w:val="00B30605"/>
    <w:rsid w:val="00B32C74"/>
    <w:rsid w:val="00B50192"/>
    <w:rsid w:val="00B51A70"/>
    <w:rsid w:val="00B55E31"/>
    <w:rsid w:val="00B56B21"/>
    <w:rsid w:val="00B62155"/>
    <w:rsid w:val="00B63781"/>
    <w:rsid w:val="00B6466D"/>
    <w:rsid w:val="00B6591C"/>
    <w:rsid w:val="00B67BC9"/>
    <w:rsid w:val="00B67EDB"/>
    <w:rsid w:val="00B70517"/>
    <w:rsid w:val="00B76949"/>
    <w:rsid w:val="00B77A8F"/>
    <w:rsid w:val="00B8015B"/>
    <w:rsid w:val="00B80CEE"/>
    <w:rsid w:val="00B80D87"/>
    <w:rsid w:val="00B81213"/>
    <w:rsid w:val="00B814E4"/>
    <w:rsid w:val="00B82000"/>
    <w:rsid w:val="00B829E2"/>
    <w:rsid w:val="00B84BCE"/>
    <w:rsid w:val="00B86A6D"/>
    <w:rsid w:val="00B872B9"/>
    <w:rsid w:val="00B90EFD"/>
    <w:rsid w:val="00B92C48"/>
    <w:rsid w:val="00B95D9F"/>
    <w:rsid w:val="00B969A3"/>
    <w:rsid w:val="00B978B0"/>
    <w:rsid w:val="00BA1521"/>
    <w:rsid w:val="00BA160D"/>
    <w:rsid w:val="00BA2B22"/>
    <w:rsid w:val="00BA59A4"/>
    <w:rsid w:val="00BA7739"/>
    <w:rsid w:val="00BC1EF1"/>
    <w:rsid w:val="00BC22E8"/>
    <w:rsid w:val="00BC3A46"/>
    <w:rsid w:val="00BD2B77"/>
    <w:rsid w:val="00BD7036"/>
    <w:rsid w:val="00BE048D"/>
    <w:rsid w:val="00BE27BD"/>
    <w:rsid w:val="00BE3257"/>
    <w:rsid w:val="00BE40D6"/>
    <w:rsid w:val="00BE40E6"/>
    <w:rsid w:val="00BF16DB"/>
    <w:rsid w:val="00BF2FF2"/>
    <w:rsid w:val="00BF4DA2"/>
    <w:rsid w:val="00BF6162"/>
    <w:rsid w:val="00C045DC"/>
    <w:rsid w:val="00C05EFD"/>
    <w:rsid w:val="00C05F86"/>
    <w:rsid w:val="00C201DB"/>
    <w:rsid w:val="00C21B2E"/>
    <w:rsid w:val="00C2386C"/>
    <w:rsid w:val="00C24663"/>
    <w:rsid w:val="00C27B2D"/>
    <w:rsid w:val="00C3300F"/>
    <w:rsid w:val="00C3690E"/>
    <w:rsid w:val="00C373E0"/>
    <w:rsid w:val="00C44F89"/>
    <w:rsid w:val="00C55D9E"/>
    <w:rsid w:val="00C56221"/>
    <w:rsid w:val="00C576A9"/>
    <w:rsid w:val="00C6600F"/>
    <w:rsid w:val="00C6638C"/>
    <w:rsid w:val="00C6638F"/>
    <w:rsid w:val="00C673CE"/>
    <w:rsid w:val="00C718E2"/>
    <w:rsid w:val="00C72FC1"/>
    <w:rsid w:val="00C73FB2"/>
    <w:rsid w:val="00C82BB8"/>
    <w:rsid w:val="00C8749B"/>
    <w:rsid w:val="00C8778D"/>
    <w:rsid w:val="00C90B6A"/>
    <w:rsid w:val="00C92438"/>
    <w:rsid w:val="00CA3500"/>
    <w:rsid w:val="00CA4C77"/>
    <w:rsid w:val="00CA6A74"/>
    <w:rsid w:val="00CB0049"/>
    <w:rsid w:val="00CB4C7C"/>
    <w:rsid w:val="00CB7C00"/>
    <w:rsid w:val="00CB7DAD"/>
    <w:rsid w:val="00CB7F1B"/>
    <w:rsid w:val="00CC04B0"/>
    <w:rsid w:val="00CC04C2"/>
    <w:rsid w:val="00CC1AAF"/>
    <w:rsid w:val="00CC6D0B"/>
    <w:rsid w:val="00CC7073"/>
    <w:rsid w:val="00CD3ED2"/>
    <w:rsid w:val="00CD4CDC"/>
    <w:rsid w:val="00CD6F62"/>
    <w:rsid w:val="00CE02B7"/>
    <w:rsid w:val="00CE7D5E"/>
    <w:rsid w:val="00CF34B1"/>
    <w:rsid w:val="00CF34CC"/>
    <w:rsid w:val="00D02C30"/>
    <w:rsid w:val="00D05619"/>
    <w:rsid w:val="00D10137"/>
    <w:rsid w:val="00D116C3"/>
    <w:rsid w:val="00D12704"/>
    <w:rsid w:val="00D12C4D"/>
    <w:rsid w:val="00D15B88"/>
    <w:rsid w:val="00D20B6C"/>
    <w:rsid w:val="00D20B8F"/>
    <w:rsid w:val="00D25E85"/>
    <w:rsid w:val="00D30945"/>
    <w:rsid w:val="00D36C7A"/>
    <w:rsid w:val="00D4002B"/>
    <w:rsid w:val="00D4098E"/>
    <w:rsid w:val="00D40B17"/>
    <w:rsid w:val="00D42234"/>
    <w:rsid w:val="00D42BDA"/>
    <w:rsid w:val="00D44209"/>
    <w:rsid w:val="00D44546"/>
    <w:rsid w:val="00D602DC"/>
    <w:rsid w:val="00D62A91"/>
    <w:rsid w:val="00D62EBF"/>
    <w:rsid w:val="00D64E7D"/>
    <w:rsid w:val="00D66081"/>
    <w:rsid w:val="00D7284F"/>
    <w:rsid w:val="00D73B87"/>
    <w:rsid w:val="00D74034"/>
    <w:rsid w:val="00D8019B"/>
    <w:rsid w:val="00D87757"/>
    <w:rsid w:val="00D96170"/>
    <w:rsid w:val="00D972FD"/>
    <w:rsid w:val="00DA0F55"/>
    <w:rsid w:val="00DA3CE8"/>
    <w:rsid w:val="00DA7443"/>
    <w:rsid w:val="00DA7456"/>
    <w:rsid w:val="00DA74C3"/>
    <w:rsid w:val="00DB4946"/>
    <w:rsid w:val="00DB4AA8"/>
    <w:rsid w:val="00DC016D"/>
    <w:rsid w:val="00DC687B"/>
    <w:rsid w:val="00DD1287"/>
    <w:rsid w:val="00DE02DB"/>
    <w:rsid w:val="00DE0F3C"/>
    <w:rsid w:val="00DF12E5"/>
    <w:rsid w:val="00DF627E"/>
    <w:rsid w:val="00E00CA0"/>
    <w:rsid w:val="00E01761"/>
    <w:rsid w:val="00E033EF"/>
    <w:rsid w:val="00E03748"/>
    <w:rsid w:val="00E05341"/>
    <w:rsid w:val="00E11BB6"/>
    <w:rsid w:val="00E1232C"/>
    <w:rsid w:val="00E16745"/>
    <w:rsid w:val="00E2071C"/>
    <w:rsid w:val="00E20B05"/>
    <w:rsid w:val="00E309A9"/>
    <w:rsid w:val="00E33E20"/>
    <w:rsid w:val="00E34481"/>
    <w:rsid w:val="00E35515"/>
    <w:rsid w:val="00E37A42"/>
    <w:rsid w:val="00E43E15"/>
    <w:rsid w:val="00E46C17"/>
    <w:rsid w:val="00E4735C"/>
    <w:rsid w:val="00E47A9E"/>
    <w:rsid w:val="00E5130B"/>
    <w:rsid w:val="00E557F8"/>
    <w:rsid w:val="00E55F66"/>
    <w:rsid w:val="00E733C3"/>
    <w:rsid w:val="00E74BAC"/>
    <w:rsid w:val="00E82176"/>
    <w:rsid w:val="00E825CC"/>
    <w:rsid w:val="00E84AD9"/>
    <w:rsid w:val="00E9056F"/>
    <w:rsid w:val="00E91289"/>
    <w:rsid w:val="00E914E8"/>
    <w:rsid w:val="00E9197D"/>
    <w:rsid w:val="00EA043E"/>
    <w:rsid w:val="00EA045C"/>
    <w:rsid w:val="00EA08D8"/>
    <w:rsid w:val="00EA7632"/>
    <w:rsid w:val="00EB1695"/>
    <w:rsid w:val="00EB2F06"/>
    <w:rsid w:val="00EB6891"/>
    <w:rsid w:val="00EC0A10"/>
    <w:rsid w:val="00EC32D4"/>
    <w:rsid w:val="00EC33CA"/>
    <w:rsid w:val="00EC648F"/>
    <w:rsid w:val="00EC6D05"/>
    <w:rsid w:val="00EC6E0D"/>
    <w:rsid w:val="00EE02C8"/>
    <w:rsid w:val="00EE51CC"/>
    <w:rsid w:val="00EE66E4"/>
    <w:rsid w:val="00EE7A86"/>
    <w:rsid w:val="00EF330B"/>
    <w:rsid w:val="00EF5BEC"/>
    <w:rsid w:val="00F009C9"/>
    <w:rsid w:val="00F01884"/>
    <w:rsid w:val="00F04E44"/>
    <w:rsid w:val="00F105BD"/>
    <w:rsid w:val="00F13A44"/>
    <w:rsid w:val="00F16E11"/>
    <w:rsid w:val="00F17E30"/>
    <w:rsid w:val="00F21ACB"/>
    <w:rsid w:val="00F21F62"/>
    <w:rsid w:val="00F22D30"/>
    <w:rsid w:val="00F253C0"/>
    <w:rsid w:val="00F25B09"/>
    <w:rsid w:val="00F27C99"/>
    <w:rsid w:val="00F32C5C"/>
    <w:rsid w:val="00F32EBB"/>
    <w:rsid w:val="00F36B00"/>
    <w:rsid w:val="00F36C32"/>
    <w:rsid w:val="00F36EBF"/>
    <w:rsid w:val="00F409B6"/>
    <w:rsid w:val="00F40DFD"/>
    <w:rsid w:val="00F4361A"/>
    <w:rsid w:val="00F47FC2"/>
    <w:rsid w:val="00F522CA"/>
    <w:rsid w:val="00F54777"/>
    <w:rsid w:val="00F56AB4"/>
    <w:rsid w:val="00F57CBA"/>
    <w:rsid w:val="00F629FF"/>
    <w:rsid w:val="00F64C9C"/>
    <w:rsid w:val="00F72051"/>
    <w:rsid w:val="00F816F8"/>
    <w:rsid w:val="00F84181"/>
    <w:rsid w:val="00F9103A"/>
    <w:rsid w:val="00F93448"/>
    <w:rsid w:val="00F93D8A"/>
    <w:rsid w:val="00FA051B"/>
    <w:rsid w:val="00FA0556"/>
    <w:rsid w:val="00FA5E2D"/>
    <w:rsid w:val="00FA79D1"/>
    <w:rsid w:val="00FB0AB1"/>
    <w:rsid w:val="00FB135E"/>
    <w:rsid w:val="00FC193B"/>
    <w:rsid w:val="00FC2172"/>
    <w:rsid w:val="00FC3406"/>
    <w:rsid w:val="00FC41E5"/>
    <w:rsid w:val="00FC43ED"/>
    <w:rsid w:val="00FC7AD4"/>
    <w:rsid w:val="00FD0A4C"/>
    <w:rsid w:val="00FD3992"/>
    <w:rsid w:val="00FD4D38"/>
    <w:rsid w:val="00FD50DC"/>
    <w:rsid w:val="00FD5CE3"/>
    <w:rsid w:val="00FD73C6"/>
    <w:rsid w:val="00FE1ACD"/>
    <w:rsid w:val="00FE2572"/>
    <w:rsid w:val="00FF1249"/>
    <w:rsid w:val="00FF1983"/>
    <w:rsid w:val="00FF19B6"/>
    <w:rsid w:val="00FF3A26"/>
    <w:rsid w:val="00FF79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2A1"/>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DD1287"/>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D44546"/>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rsid w:val="00DD1287"/>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semiHidden/>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paragraph" w:customStyle="1" w:styleId="VPTextdopisu">
    <w:name w:val="VÚP Text dopisu"/>
    <w:basedOn w:val="Normln"/>
    <w:rsid w:val="00A52993"/>
    <w:pPr>
      <w:tabs>
        <w:tab w:val="left" w:pos="3060"/>
        <w:tab w:val="left" w:pos="5400"/>
        <w:tab w:val="left" w:pos="7560"/>
      </w:tabs>
      <w:overflowPunct w:val="0"/>
      <w:autoSpaceDE w:val="0"/>
      <w:textAlignment w:val="baseline"/>
    </w:pPr>
    <w:rPr>
      <w:rFonts w:ascii="Arial" w:hAnsi="Arial" w:cs="Arial"/>
      <w:sz w:val="22"/>
      <w:szCs w:val="22"/>
      <w:lang w:eastAsia="ar-SA"/>
    </w:rPr>
  </w:style>
  <w:style w:type="paragraph" w:styleId="Zkladntext3">
    <w:name w:val="Body Text 3"/>
    <w:basedOn w:val="Normln"/>
    <w:link w:val="Zkladntext3Char"/>
    <w:uiPriority w:val="99"/>
    <w:semiHidden/>
    <w:unhideWhenUsed/>
    <w:rsid w:val="00910790"/>
    <w:pPr>
      <w:spacing w:after="120"/>
    </w:pPr>
    <w:rPr>
      <w:sz w:val="16"/>
      <w:szCs w:val="16"/>
    </w:rPr>
  </w:style>
  <w:style w:type="character" w:customStyle="1" w:styleId="Zkladntext3Char">
    <w:name w:val="Základní text 3 Char"/>
    <w:link w:val="Zkladntext3"/>
    <w:uiPriority w:val="99"/>
    <w:semiHidden/>
    <w:rsid w:val="00910790"/>
    <w:rPr>
      <w:rFonts w:ascii="Times New Roman" w:eastAsia="Times New Roman" w:hAnsi="Times New Roman"/>
      <w:sz w:val="16"/>
      <w:szCs w:val="16"/>
    </w:rPr>
  </w:style>
  <w:style w:type="character" w:customStyle="1" w:styleId="Nadpis3Char">
    <w:name w:val="Nadpis 3 Char"/>
    <w:link w:val="Nadpis3"/>
    <w:rsid w:val="00DD1287"/>
    <w:rPr>
      <w:rFonts w:ascii="Cambria" w:eastAsia="Times New Roman" w:hAnsi="Cambria"/>
      <w:b/>
      <w:bCs/>
      <w:sz w:val="26"/>
      <w:szCs w:val="26"/>
    </w:rPr>
  </w:style>
  <w:style w:type="character" w:customStyle="1" w:styleId="Nadpis7Char">
    <w:name w:val="Nadpis 7 Char"/>
    <w:link w:val="Nadpis7"/>
    <w:rsid w:val="00DD1287"/>
    <w:rPr>
      <w:rFonts w:ascii="Times New Roman" w:eastAsia="Times New Roman" w:hAnsi="Times New Roman"/>
      <w:sz w:val="24"/>
      <w:szCs w:val="24"/>
    </w:rPr>
  </w:style>
  <w:style w:type="paragraph" w:styleId="Textkomente">
    <w:name w:val="annotation text"/>
    <w:basedOn w:val="Normln"/>
    <w:link w:val="TextkomenteChar"/>
    <w:uiPriority w:val="99"/>
    <w:semiHidden/>
    <w:rsid w:val="00DD1287"/>
    <w:rPr>
      <w:sz w:val="20"/>
      <w:szCs w:val="20"/>
    </w:rPr>
  </w:style>
  <w:style w:type="character" w:customStyle="1" w:styleId="TextkomenteChar">
    <w:name w:val="Text komentáře Char"/>
    <w:link w:val="Textkomente"/>
    <w:uiPriority w:val="99"/>
    <w:semiHidden/>
    <w:rsid w:val="00DD1287"/>
    <w:rPr>
      <w:rFonts w:ascii="Times New Roman" w:eastAsia="Times New Roman" w:hAnsi="Times New Roman"/>
    </w:rPr>
  </w:style>
  <w:style w:type="paragraph" w:styleId="Normlnweb">
    <w:name w:val="Normal (Web)"/>
    <w:basedOn w:val="Normln"/>
    <w:uiPriority w:val="99"/>
    <w:rsid w:val="00DD1287"/>
    <w:pPr>
      <w:suppressAutoHyphens/>
    </w:pPr>
    <w:rPr>
      <w:color w:val="000000"/>
      <w:kern w:val="1"/>
      <w:lang w:eastAsia="ar-SA"/>
    </w:rPr>
  </w:style>
  <w:style w:type="paragraph" w:styleId="Zkladntextodsazen3">
    <w:name w:val="Body Text Indent 3"/>
    <w:basedOn w:val="Normln"/>
    <w:link w:val="Zkladntextodsazen3Char"/>
    <w:uiPriority w:val="99"/>
    <w:unhideWhenUsed/>
    <w:rsid w:val="0067308A"/>
    <w:pPr>
      <w:spacing w:after="120"/>
      <w:ind w:left="283"/>
    </w:pPr>
    <w:rPr>
      <w:sz w:val="16"/>
      <w:szCs w:val="16"/>
    </w:rPr>
  </w:style>
  <w:style w:type="character" w:customStyle="1" w:styleId="Zkladntextodsazen3Char">
    <w:name w:val="Základní text odsazený 3 Char"/>
    <w:link w:val="Zkladntextodsazen3"/>
    <w:uiPriority w:val="99"/>
    <w:semiHidden/>
    <w:rsid w:val="0067308A"/>
    <w:rPr>
      <w:rFonts w:ascii="Times New Roman" w:eastAsia="Times New Roman" w:hAnsi="Times New Roman"/>
      <w:sz w:val="16"/>
      <w:szCs w:val="16"/>
    </w:rPr>
  </w:style>
  <w:style w:type="paragraph" w:styleId="Bezmezer">
    <w:name w:val="No Spacing"/>
    <w:qFormat/>
    <w:rsid w:val="0067308A"/>
    <w:rPr>
      <w:rFonts w:ascii="Times New Roman" w:eastAsia="Times New Roman" w:hAnsi="Times New Roman"/>
      <w:sz w:val="24"/>
      <w:szCs w:val="24"/>
    </w:rPr>
  </w:style>
  <w:style w:type="character" w:customStyle="1" w:styleId="Nadpis4Char">
    <w:name w:val="Nadpis 4 Char"/>
    <w:link w:val="Nadpis4"/>
    <w:uiPriority w:val="9"/>
    <w:rsid w:val="00D44546"/>
    <w:rPr>
      <w:rFonts w:ascii="Calibri" w:eastAsia="Times New Roman" w:hAnsi="Calibri" w:cs="Times New Roman"/>
      <w:b/>
      <w:bCs/>
      <w:sz w:val="28"/>
      <w:szCs w:val="28"/>
    </w:rPr>
  </w:style>
  <w:style w:type="paragraph" w:styleId="Nzev">
    <w:name w:val="Title"/>
    <w:basedOn w:val="Normln"/>
    <w:next w:val="Normln"/>
    <w:link w:val="NzevChar"/>
    <w:uiPriority w:val="10"/>
    <w:qFormat/>
    <w:rsid w:val="00D44546"/>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D44546"/>
    <w:rPr>
      <w:rFonts w:ascii="Cambria" w:eastAsia="Times New Roman" w:hAnsi="Cambria" w:cs="Times New Roman"/>
      <w:b/>
      <w:bCs/>
      <w:kern w:val="28"/>
      <w:sz w:val="32"/>
      <w:szCs w:val="32"/>
    </w:rPr>
  </w:style>
  <w:style w:type="paragraph" w:customStyle="1" w:styleId="Default">
    <w:name w:val="Default"/>
    <w:rsid w:val="00636C58"/>
    <w:pPr>
      <w:autoSpaceDE w:val="0"/>
      <w:autoSpaceDN w:val="0"/>
      <w:adjustRightInd w:val="0"/>
    </w:pPr>
    <w:rPr>
      <w:rFonts w:ascii="Times New Roman" w:hAnsi="Times New Roman"/>
      <w:color w:val="000000"/>
      <w:sz w:val="24"/>
      <w:szCs w:val="24"/>
    </w:rPr>
  </w:style>
  <w:style w:type="character" w:styleId="Odkaznakoment">
    <w:name w:val="annotation reference"/>
    <w:semiHidden/>
    <w:rsid w:val="00736D6A"/>
    <w:rPr>
      <w:sz w:val="16"/>
      <w:szCs w:val="16"/>
    </w:rPr>
  </w:style>
  <w:style w:type="paragraph" w:styleId="Pedmtkomente">
    <w:name w:val="annotation subject"/>
    <w:basedOn w:val="Textkomente"/>
    <w:next w:val="Textkomente"/>
    <w:semiHidden/>
    <w:rsid w:val="00736D6A"/>
    <w:rPr>
      <w:b/>
      <w:bCs/>
    </w:rPr>
  </w:style>
  <w:style w:type="paragraph" w:styleId="Prosttext">
    <w:name w:val="Plain Text"/>
    <w:basedOn w:val="Normln"/>
    <w:link w:val="ProsttextChar"/>
    <w:rsid w:val="00FF1983"/>
    <w:rPr>
      <w:rFonts w:ascii="Courier New" w:eastAsia="Calibri" w:hAnsi="Courier New" w:cs="Courier New"/>
      <w:sz w:val="20"/>
      <w:szCs w:val="20"/>
    </w:rPr>
  </w:style>
  <w:style w:type="character" w:customStyle="1" w:styleId="ProsttextChar">
    <w:name w:val="Prostý text Char"/>
    <w:link w:val="Prosttext"/>
    <w:semiHidden/>
    <w:locked/>
    <w:rsid w:val="00FF1983"/>
    <w:rPr>
      <w:rFonts w:ascii="Courier New" w:hAnsi="Courier New" w:cs="Courier New"/>
      <w:lang w:val="cs-CZ" w:eastAsia="cs-CZ" w:bidi="ar-SA"/>
    </w:rPr>
  </w:style>
  <w:style w:type="paragraph" w:customStyle="1" w:styleId="AAOdstavec">
    <w:name w:val="AA_Odstavec"/>
    <w:basedOn w:val="Normln"/>
    <w:rsid w:val="00996A51"/>
    <w:pPr>
      <w:suppressAutoHyphens/>
      <w:jc w:val="both"/>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36489915">
      <w:bodyDiv w:val="1"/>
      <w:marLeft w:val="0"/>
      <w:marRight w:val="0"/>
      <w:marTop w:val="0"/>
      <w:marBottom w:val="0"/>
      <w:divBdr>
        <w:top w:val="none" w:sz="0" w:space="0" w:color="auto"/>
        <w:left w:val="none" w:sz="0" w:space="0" w:color="auto"/>
        <w:bottom w:val="none" w:sz="0" w:space="0" w:color="auto"/>
        <w:right w:val="none" w:sz="0" w:space="0" w:color="auto"/>
      </w:divBdr>
    </w:div>
    <w:div w:id="8536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ropack@j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hyperlink" Target="https://www.egordion.cz/nabidkaGORDION/profil/JihoceskaUniverzi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6687-6422-4701-AE71-29607FBE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1036</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7135</CharactersWithSpaces>
  <SharedDoc>false</SharedDoc>
  <HLinks>
    <vt:vector size="54" baseType="variant">
      <vt:variant>
        <vt:i4>8323124</vt:i4>
      </vt:variant>
      <vt:variant>
        <vt:i4>24</vt:i4>
      </vt:variant>
      <vt:variant>
        <vt:i4>0</vt:i4>
      </vt:variant>
      <vt:variant>
        <vt:i4>5</vt:i4>
      </vt:variant>
      <vt:variant>
        <vt:lpwstr>http://www.msmt.cz/</vt:lpwstr>
      </vt:variant>
      <vt:variant>
        <vt:lpwstr/>
      </vt:variant>
      <vt:variant>
        <vt:i4>8323124</vt:i4>
      </vt:variant>
      <vt:variant>
        <vt:i4>21</vt:i4>
      </vt:variant>
      <vt:variant>
        <vt:i4>0</vt:i4>
      </vt:variant>
      <vt:variant>
        <vt:i4>5</vt:i4>
      </vt:variant>
      <vt:variant>
        <vt:lpwstr>http://www.msmt.cz/</vt:lpwstr>
      </vt:variant>
      <vt:variant>
        <vt:lpwstr/>
      </vt:variant>
      <vt:variant>
        <vt:i4>5701728</vt:i4>
      </vt:variant>
      <vt:variant>
        <vt:i4>18</vt:i4>
      </vt:variant>
      <vt:variant>
        <vt:i4>0</vt:i4>
      </vt:variant>
      <vt:variant>
        <vt:i4>5</vt:i4>
      </vt:variant>
      <vt:variant>
        <vt:lpwstr>mailto:cera@msmt.cz</vt:lpwstr>
      </vt:variant>
      <vt:variant>
        <vt:lpwstr/>
      </vt:variant>
      <vt:variant>
        <vt:i4>1703966</vt:i4>
      </vt:variant>
      <vt:variant>
        <vt:i4>15</vt:i4>
      </vt:variant>
      <vt:variant>
        <vt:i4>0</vt:i4>
      </vt:variant>
      <vt:variant>
        <vt:i4>5</vt:i4>
      </vt:variant>
      <vt:variant>
        <vt:lpwstr>https://www.egordion.cz/nabidkaGORDION/zakazkaProfilList.seam</vt:lpwstr>
      </vt:variant>
      <vt:variant>
        <vt:lpwstr/>
      </vt:variant>
      <vt:variant>
        <vt:i4>1703966</vt:i4>
      </vt:variant>
      <vt:variant>
        <vt:i4>12</vt:i4>
      </vt:variant>
      <vt:variant>
        <vt:i4>0</vt:i4>
      </vt:variant>
      <vt:variant>
        <vt:i4>5</vt:i4>
      </vt:variant>
      <vt:variant>
        <vt:lpwstr>https://www.egordion.cz/nabidkaGORDION/zakazkaProfilList.seam</vt:lpwstr>
      </vt:variant>
      <vt:variant>
        <vt:lpwstr/>
      </vt:variant>
      <vt:variant>
        <vt:i4>1703966</vt:i4>
      </vt:variant>
      <vt:variant>
        <vt:i4>9</vt:i4>
      </vt:variant>
      <vt:variant>
        <vt:i4>0</vt:i4>
      </vt:variant>
      <vt:variant>
        <vt:i4>5</vt:i4>
      </vt:variant>
      <vt:variant>
        <vt:lpwstr>https://www.egordion.cz/nabidkaGORDION/zakazkaProfilList.seam</vt:lpwstr>
      </vt:variant>
      <vt:variant>
        <vt:lpwstr/>
      </vt:variant>
      <vt:variant>
        <vt:i4>1441840</vt:i4>
      </vt:variant>
      <vt:variant>
        <vt:i4>6</vt:i4>
      </vt:variant>
      <vt:variant>
        <vt:i4>0</vt:i4>
      </vt:variant>
      <vt:variant>
        <vt:i4>5</vt:i4>
      </vt:variant>
      <vt:variant>
        <vt:lpwstr>mailto:misakova@jcu.cz</vt:lpwstr>
      </vt:variant>
      <vt:variant>
        <vt:lpwstr/>
      </vt:variant>
      <vt:variant>
        <vt:i4>1835064</vt:i4>
      </vt:variant>
      <vt:variant>
        <vt:i4>3</vt:i4>
      </vt:variant>
      <vt:variant>
        <vt:i4>0</vt:i4>
      </vt:variant>
      <vt:variant>
        <vt:i4>5</vt:i4>
      </vt:variant>
      <vt:variant>
        <vt:lpwstr>mailto:hkropack@jcu.cz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cp:lastModifiedBy>Stoudj</cp:lastModifiedBy>
  <cp:revision>12</cp:revision>
  <cp:lastPrinted>2013-02-13T06:26:00Z</cp:lastPrinted>
  <dcterms:created xsi:type="dcterms:W3CDTF">2013-07-22T09:08:00Z</dcterms:created>
  <dcterms:modified xsi:type="dcterms:W3CDTF">2013-07-24T11:51:00Z</dcterms:modified>
</cp:coreProperties>
</file>