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296377" w:rsidRDefault="00296377" w:rsidP="00DE5BE5">
      <w:pPr>
        <w:pStyle w:val="Nadpis1"/>
      </w:pPr>
      <w:bookmarkStart w:id="0" w:name="_Toc362509442"/>
      <w:bookmarkStart w:id="1" w:name="_Toc353461044"/>
      <w:bookmarkStart w:id="2" w:name="_Toc353461089"/>
      <w:bookmarkStart w:id="3" w:name="_Toc353461474"/>
      <w:bookmarkStart w:id="4" w:name="_Toc360005543"/>
      <w:r>
        <w:t>VÝZVA K PODÁNÍ NABÍDKY</w:t>
      </w:r>
      <w:bookmarkEnd w:id="0"/>
    </w:p>
    <w:p w:rsidR="00296377" w:rsidRDefault="00296377" w:rsidP="00296377"/>
    <w:p w:rsidR="00296377" w:rsidRDefault="00296377" w:rsidP="00296377">
      <w:pPr>
        <w:pStyle w:val="Nadpis1"/>
      </w:pPr>
      <w:bookmarkStart w:id="5" w:name="_Toc362509443"/>
      <w:r>
        <w:t>A</w:t>
      </w:r>
      <w:bookmarkEnd w:id="5"/>
    </w:p>
    <w:p w:rsidR="00296377" w:rsidRPr="00296377" w:rsidRDefault="00296377" w:rsidP="00296377"/>
    <w:p w:rsidR="0003545C" w:rsidRPr="00DE5BE5" w:rsidRDefault="0003545C" w:rsidP="00DE5BE5">
      <w:pPr>
        <w:pStyle w:val="Nadpis1"/>
      </w:pPr>
      <w:bookmarkStart w:id="6" w:name="_Toc362509444"/>
      <w:r w:rsidRPr="00DE5BE5">
        <w:t>ZADÁVACÍ DOKUMENTACE</w:t>
      </w:r>
      <w:bookmarkEnd w:id="1"/>
      <w:bookmarkEnd w:id="2"/>
      <w:bookmarkEnd w:id="3"/>
      <w:bookmarkEnd w:id="4"/>
      <w:bookmarkEnd w:id="6"/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 w:rsidP="00E74EBE">
      <w:pPr>
        <w:jc w:val="center"/>
      </w:pPr>
      <w:r w:rsidRPr="00B7660B">
        <w:t>k</w:t>
      </w:r>
      <w:r>
        <w:t> </w:t>
      </w:r>
      <w:r w:rsidRPr="00B7660B">
        <w:t xml:space="preserve">veřejné zakázce </w:t>
      </w:r>
      <w:r w:rsidR="003F4740" w:rsidRPr="003F4740">
        <w:t xml:space="preserve">malého rozsahu na služby zadávaná mimo režim </w:t>
      </w:r>
      <w:r w:rsidR="00E74EBE" w:rsidRPr="00E74EBE">
        <w:t>zákona č.</w:t>
      </w:r>
      <w:r w:rsidR="00E74EBE">
        <w:t> </w:t>
      </w:r>
      <w:r w:rsidR="00E74EBE" w:rsidRPr="00E74EBE">
        <w:t>137/2006 Sb.</w:t>
      </w:r>
      <w:r w:rsidRPr="00B7660B">
        <w:t>, o veřejných zakázkách, v platném znění (dále jen „ZVZ“)</w:t>
      </w: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777840" w:rsidRDefault="0003545C" w:rsidP="00DE5BE5">
      <w:pPr>
        <w:pStyle w:val="Nadpis1"/>
      </w:pPr>
      <w:bookmarkStart w:id="7" w:name="_Toc360005544"/>
      <w:bookmarkStart w:id="8" w:name="_Toc362509445"/>
      <w:bookmarkStart w:id="9" w:name="_Toc353461045"/>
      <w:bookmarkStart w:id="10" w:name="_Toc353461090"/>
      <w:bookmarkStart w:id="11" w:name="_Toc353461475"/>
      <w:r w:rsidRPr="00DE5BE5">
        <w:t>„</w:t>
      </w:r>
      <w:r w:rsidR="007B609F">
        <w:t>E-</w:t>
      </w:r>
      <w:proofErr w:type="spellStart"/>
      <w:r w:rsidR="007B609F">
        <w:t>learningová</w:t>
      </w:r>
      <w:proofErr w:type="spellEnd"/>
      <w:r w:rsidR="007B609F">
        <w:t xml:space="preserve"> výuka v rámci projektů</w:t>
      </w:r>
    </w:p>
    <w:p w:rsidR="007B609F" w:rsidRDefault="007B609F" w:rsidP="00DE5BE5">
      <w:pPr>
        <w:pStyle w:val="Nadpis1"/>
      </w:pPr>
      <w:r>
        <w:t>z Operačního programu</w:t>
      </w:r>
      <w:bookmarkEnd w:id="7"/>
      <w:bookmarkEnd w:id="8"/>
    </w:p>
    <w:p w:rsidR="0003545C" w:rsidRPr="00DE5BE5" w:rsidRDefault="007B609F" w:rsidP="00DE5BE5">
      <w:pPr>
        <w:pStyle w:val="Nadpis1"/>
      </w:pPr>
      <w:bookmarkStart w:id="12" w:name="_Toc360005545"/>
      <w:bookmarkStart w:id="13" w:name="_Toc362509446"/>
      <w:r>
        <w:t>Vzdělávání pro konkurenceschopnost</w:t>
      </w:r>
      <w:r w:rsidR="0003545C" w:rsidRPr="00DE5BE5">
        <w:t>“</w:t>
      </w:r>
      <w:bookmarkEnd w:id="9"/>
      <w:bookmarkEnd w:id="10"/>
      <w:bookmarkEnd w:id="11"/>
      <w:bookmarkEnd w:id="12"/>
      <w:bookmarkEnd w:id="13"/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 w:rsidP="00E74EBE">
      <w:pPr>
        <w:jc w:val="center"/>
        <w:rPr>
          <w:b/>
          <w:sz w:val="28"/>
        </w:rPr>
      </w:pPr>
      <w:r w:rsidRPr="00B8169F">
        <w:rPr>
          <w:b/>
          <w:sz w:val="28"/>
        </w:rPr>
        <w:t>Předmětem plnění veřejné zakázky</w:t>
      </w:r>
      <w:r>
        <w:rPr>
          <w:b/>
          <w:sz w:val="28"/>
        </w:rPr>
        <w:t xml:space="preserve"> </w:t>
      </w:r>
      <w:r w:rsidR="00E74EBE" w:rsidRPr="00E74EBE">
        <w:rPr>
          <w:b/>
          <w:sz w:val="28"/>
        </w:rPr>
        <w:t xml:space="preserve">je </w:t>
      </w:r>
      <w:r w:rsidR="00A50FD8">
        <w:rPr>
          <w:b/>
          <w:sz w:val="28"/>
        </w:rPr>
        <w:t>zajištění tří e-</w:t>
      </w:r>
      <w:proofErr w:type="spellStart"/>
      <w:r w:rsidR="00A50FD8">
        <w:rPr>
          <w:b/>
          <w:sz w:val="28"/>
        </w:rPr>
        <w:t>learningových</w:t>
      </w:r>
      <w:proofErr w:type="spellEnd"/>
      <w:r w:rsidR="00A50FD8">
        <w:rPr>
          <w:b/>
          <w:sz w:val="28"/>
        </w:rPr>
        <w:t xml:space="preserve"> vzdělávacích modulů</w:t>
      </w:r>
      <w:r w:rsidR="00E74EBE" w:rsidRPr="00E74EBE">
        <w:rPr>
          <w:b/>
          <w:sz w:val="28"/>
        </w:rPr>
        <w:t>.</w:t>
      </w:r>
    </w:p>
    <w:p w:rsidR="00E74EBE" w:rsidRDefault="00E74EBE" w:rsidP="002D0163">
      <w:pPr>
        <w:rPr>
          <w:szCs w:val="22"/>
        </w:rPr>
      </w:pPr>
    </w:p>
    <w:p w:rsidR="0020159C" w:rsidRDefault="0020159C" w:rsidP="002D0163">
      <w:pPr>
        <w:rPr>
          <w:szCs w:val="22"/>
        </w:rPr>
      </w:pPr>
    </w:p>
    <w:p w:rsidR="0020159C" w:rsidRDefault="0020159C" w:rsidP="002D0163">
      <w:pPr>
        <w:rPr>
          <w:szCs w:val="22"/>
        </w:rPr>
      </w:pPr>
    </w:p>
    <w:p w:rsidR="0020159C" w:rsidRPr="0020159C" w:rsidRDefault="0020159C" w:rsidP="0020159C">
      <w:pPr>
        <w:jc w:val="center"/>
        <w:rPr>
          <w:i/>
        </w:rPr>
      </w:pPr>
      <w:r w:rsidRPr="0020159C">
        <w:rPr>
          <w:i/>
        </w:rPr>
        <w:t>Zadavatel tímto zadává zakázku malého rozsahu ve smyslu ustanovení § 12 odst. 3 ZVZ postupem mimo režim ZVZ v souladu s ustanovením § 18 odst. 5 ZVZ. Jakýkoliv postup či úkon zadavatele učiněný v tomto řízení není postupem či úkonem podle ZVZ, byť by takový úkon či postup formálně připomínal.</w:t>
      </w:r>
    </w:p>
    <w:p w:rsidR="0020159C" w:rsidRPr="0020159C" w:rsidRDefault="0020159C" w:rsidP="0020159C">
      <w:pPr>
        <w:spacing w:line="240" w:lineRule="auto"/>
        <w:jc w:val="left"/>
        <w:rPr>
          <w:szCs w:val="22"/>
        </w:rPr>
      </w:pPr>
    </w:p>
    <w:p w:rsidR="00E74EBE" w:rsidRDefault="00E74EBE" w:rsidP="002D0163">
      <w:pPr>
        <w:rPr>
          <w:szCs w:val="22"/>
        </w:rPr>
      </w:pPr>
    </w:p>
    <w:p w:rsidR="0003545C" w:rsidRPr="002D0163" w:rsidRDefault="0003545C" w:rsidP="002D0163">
      <w:pPr>
        <w:rPr>
          <w:szCs w:val="22"/>
        </w:rPr>
      </w:pPr>
    </w:p>
    <w:p w:rsidR="0003545C" w:rsidRDefault="00A50FD8" w:rsidP="00CE1DC1">
      <w:pPr>
        <w:jc w:val="right"/>
        <w:rPr>
          <w:szCs w:val="22"/>
        </w:rPr>
      </w:pPr>
      <w:r>
        <w:rPr>
          <w:szCs w:val="22"/>
        </w:rPr>
        <w:t>červen</w:t>
      </w:r>
      <w:r w:rsidR="00777840">
        <w:rPr>
          <w:szCs w:val="22"/>
        </w:rPr>
        <w:t>ec</w:t>
      </w:r>
      <w:r w:rsidR="0003545C">
        <w:rPr>
          <w:szCs w:val="22"/>
        </w:rPr>
        <w:t xml:space="preserve"> 2013</w:t>
      </w:r>
    </w:p>
    <w:p w:rsidR="0003545C" w:rsidRPr="002A4CC0" w:rsidRDefault="0003545C" w:rsidP="002A4CC0">
      <w:r w:rsidRPr="002A4CC0">
        <w:br w:type="page"/>
      </w: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b/>
          <w:sz w:val="28"/>
        </w:rPr>
      </w:pPr>
      <w:r>
        <w:rPr>
          <w:b/>
          <w:sz w:val="28"/>
        </w:rPr>
        <w:t>OBSAH ZADÁVACÍ DOKUMENTACE:</w:t>
      </w:r>
    </w:p>
    <w:p w:rsidR="00A838F7" w:rsidRPr="00A838F7" w:rsidRDefault="0080009B">
      <w:pPr>
        <w:pStyle w:val="Obsah1"/>
        <w:tabs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A838F7">
        <w:rPr>
          <w:rFonts w:ascii="Trebuchet MS" w:hAnsi="Trebuchet MS"/>
          <w:b w:val="0"/>
          <w:sz w:val="22"/>
          <w:szCs w:val="22"/>
        </w:rPr>
        <w:fldChar w:fldCharType="begin"/>
      </w:r>
      <w:r w:rsidRPr="00A838F7">
        <w:rPr>
          <w:rFonts w:ascii="Trebuchet MS" w:hAnsi="Trebuchet MS"/>
          <w:b w:val="0"/>
          <w:sz w:val="22"/>
          <w:szCs w:val="22"/>
        </w:rPr>
        <w:instrText xml:space="preserve"> TOC \o "1-2" \h \z \u </w:instrText>
      </w:r>
      <w:r w:rsidRPr="00A838F7">
        <w:rPr>
          <w:rFonts w:ascii="Trebuchet MS" w:hAnsi="Trebuchet MS"/>
          <w:b w:val="0"/>
          <w:sz w:val="22"/>
          <w:szCs w:val="22"/>
        </w:rPr>
        <w:fldChar w:fldCharType="separate"/>
      </w:r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47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Údaje o zadavateli: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_Toc362509447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3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48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2.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Údaje o uchazečích: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_Toc362509448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3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49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3.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Obecné ustanovení o zadávací dokumentaci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_Toc362509449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5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0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4.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Podmínky pro poskytnutí zadávací dokumentace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_Toc362509450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5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1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5.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Předmět veřejné zakázky: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_Toc362509451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6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2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6.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Předpokládaná hodnota veřejné zakázky: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_Toc362509452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3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7.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Délka trvání zakázky, termíny a místo realizace zakázky: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_Toc362509453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4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8.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Dodatečné informace zadavatele: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_Toc362509454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5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9.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Požadavky zadavatele na prokázání základních a dalších kvalifikačních předpokladů: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_Toc362509455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9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6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10.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Další požadované doklady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_Toc362509456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12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7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11.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Požadavky na jednotný způsob zpracování nabídkové ceny: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_Toc362509457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12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8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12.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Požadavky na zpracování nabídek a podání nabídek: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_Toc362509458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13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9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13.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Hodnotící kritéria a způsob hodnocení nabídek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_Toc362509459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15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60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14.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Platební a obchodní podmínky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_Toc362509460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16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61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15.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Součinnost zadavatele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_Toc362509461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17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874E9A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62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16.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Závěrečná ustanovení: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_Toc362509462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03545C" w:rsidRPr="00A838F7" w:rsidRDefault="0080009B">
      <w:pPr>
        <w:rPr>
          <w:szCs w:val="22"/>
        </w:rPr>
      </w:pPr>
      <w:r w:rsidRPr="00A838F7">
        <w:rPr>
          <w:szCs w:val="22"/>
        </w:rPr>
        <w:fldChar w:fldCharType="end"/>
      </w:r>
    </w:p>
    <w:p w:rsidR="0003545C" w:rsidRPr="0080009B" w:rsidRDefault="0003545C" w:rsidP="0080009B">
      <w:pPr>
        <w:pStyle w:val="Nzevkapitoly"/>
        <w:numPr>
          <w:ilvl w:val="0"/>
          <w:numId w:val="30"/>
        </w:numPr>
      </w:pPr>
      <w:r w:rsidRPr="002A4CC0">
        <w:br w:type="page"/>
      </w:r>
      <w:bookmarkStart w:id="14" w:name="_Toc362509447"/>
      <w:r w:rsidRPr="0080009B">
        <w:lastRenderedPageBreak/>
        <w:t>Údaje o zadavateli:</w:t>
      </w:r>
      <w:bookmarkEnd w:id="14"/>
    </w:p>
    <w:p w:rsidR="00A50FD8" w:rsidRPr="00620BD6" w:rsidRDefault="00A50FD8" w:rsidP="00A50FD8">
      <w:pPr>
        <w:tabs>
          <w:tab w:val="left" w:pos="1843"/>
          <w:tab w:val="left" w:pos="3544"/>
        </w:tabs>
        <w:spacing w:before="100" w:beforeAutospacing="1"/>
        <w:ind w:left="3544" w:hanging="3544"/>
        <w:rPr>
          <w:b/>
        </w:rPr>
      </w:pPr>
      <w:r w:rsidRPr="00620BD6">
        <w:rPr>
          <w:b/>
        </w:rPr>
        <w:t>Zadavatel</w:t>
      </w:r>
      <w:r w:rsidRPr="00620BD6">
        <w:rPr>
          <w:b/>
        </w:rPr>
        <w:tab/>
        <w:t>:</w:t>
      </w:r>
      <w:r w:rsidRPr="00620BD6">
        <w:rPr>
          <w:b/>
        </w:rPr>
        <w:tab/>
      </w:r>
      <w:r w:rsidRPr="00F66521">
        <w:rPr>
          <w:b/>
        </w:rPr>
        <w:t>Vyšší odborná škola a Střední průmyslová škola, Rychnov</w:t>
      </w:r>
      <w:r>
        <w:rPr>
          <w:b/>
        </w:rPr>
        <w:t> </w:t>
      </w:r>
      <w:r w:rsidRPr="00F66521">
        <w:rPr>
          <w:b/>
        </w:rPr>
        <w:t>nad Kněžnou, U Stadionu 1166</w:t>
      </w:r>
    </w:p>
    <w:p w:rsidR="00A50FD8" w:rsidRPr="00D376F4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 w:rsidRPr="00D376F4">
        <w:rPr>
          <w:szCs w:val="22"/>
        </w:rPr>
        <w:t>se sídlem</w:t>
      </w:r>
      <w:r w:rsidRPr="00D376F4">
        <w:rPr>
          <w:szCs w:val="22"/>
        </w:rPr>
        <w:tab/>
        <w:t>:</w:t>
      </w:r>
      <w:r w:rsidRPr="00D376F4">
        <w:rPr>
          <w:szCs w:val="22"/>
        </w:rPr>
        <w:tab/>
      </w:r>
      <w:r>
        <w:rPr>
          <w:szCs w:val="22"/>
        </w:rPr>
        <w:t>U Stadionu 1166, 516 01 Rychnov na Kněžnou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 w:rsidRPr="00D376F4">
        <w:rPr>
          <w:szCs w:val="22"/>
        </w:rPr>
        <w:t>IČ</w:t>
      </w:r>
      <w:r w:rsidRPr="00D376F4">
        <w:rPr>
          <w:szCs w:val="22"/>
        </w:rPr>
        <w:tab/>
        <w:t>:</w:t>
      </w:r>
      <w:r w:rsidRPr="00D376F4">
        <w:rPr>
          <w:szCs w:val="22"/>
        </w:rPr>
        <w:tab/>
      </w:r>
      <w:r w:rsidRPr="008B2066">
        <w:rPr>
          <w:szCs w:val="22"/>
        </w:rPr>
        <w:t>7513</w:t>
      </w:r>
      <w:r>
        <w:rPr>
          <w:szCs w:val="22"/>
        </w:rPr>
        <w:t xml:space="preserve"> </w:t>
      </w:r>
      <w:r w:rsidRPr="008B2066">
        <w:rPr>
          <w:szCs w:val="22"/>
        </w:rPr>
        <w:t>7011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DIČ</w:t>
      </w:r>
      <w:r>
        <w:rPr>
          <w:szCs w:val="22"/>
        </w:rPr>
        <w:tab/>
        <w:t>:</w:t>
      </w:r>
      <w:r>
        <w:rPr>
          <w:szCs w:val="22"/>
        </w:rPr>
        <w:tab/>
      </w:r>
      <w:r w:rsidRPr="008B2066">
        <w:rPr>
          <w:szCs w:val="22"/>
        </w:rPr>
        <w:t>CZ75137011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 w:rsidRPr="00D376F4">
        <w:rPr>
          <w:szCs w:val="22"/>
        </w:rPr>
        <w:t>zastoupený</w:t>
      </w:r>
      <w:r w:rsidRPr="00D376F4">
        <w:rPr>
          <w:szCs w:val="22"/>
        </w:rPr>
        <w:tab/>
        <w:t>:</w:t>
      </w:r>
      <w:r w:rsidRPr="00D376F4">
        <w:rPr>
          <w:szCs w:val="22"/>
        </w:rPr>
        <w:tab/>
      </w:r>
      <w:r>
        <w:rPr>
          <w:szCs w:val="22"/>
        </w:rPr>
        <w:t>ředitelem školy</w:t>
      </w:r>
      <w:r w:rsidRPr="00D376F4">
        <w:rPr>
          <w:szCs w:val="22"/>
        </w:rPr>
        <w:t xml:space="preserve"> – </w:t>
      </w:r>
      <w:r>
        <w:rPr>
          <w:szCs w:val="22"/>
        </w:rPr>
        <w:t>I</w:t>
      </w:r>
      <w:r w:rsidRPr="008B2066">
        <w:rPr>
          <w:szCs w:val="22"/>
        </w:rPr>
        <w:t>ng. Mgr. Hynk</w:t>
      </w:r>
      <w:r>
        <w:rPr>
          <w:szCs w:val="22"/>
        </w:rPr>
        <w:t>em</w:t>
      </w:r>
      <w:r w:rsidRPr="008B2066">
        <w:rPr>
          <w:szCs w:val="22"/>
        </w:rPr>
        <w:t xml:space="preserve"> Martínk</w:t>
      </w:r>
      <w:r>
        <w:rPr>
          <w:szCs w:val="22"/>
        </w:rPr>
        <w:t>em</w:t>
      </w:r>
      <w:r w:rsidRPr="008B2066">
        <w:rPr>
          <w:szCs w:val="22"/>
        </w:rPr>
        <w:t>, Ph.D.</w:t>
      </w:r>
    </w:p>
    <w:p w:rsidR="00A50FD8" w:rsidRDefault="00A50FD8" w:rsidP="00E74EBE">
      <w:pPr>
        <w:tabs>
          <w:tab w:val="left" w:pos="1843"/>
          <w:tab w:val="left" w:pos="3544"/>
        </w:tabs>
        <w:rPr>
          <w:szCs w:val="22"/>
        </w:rPr>
      </w:pPr>
    </w:p>
    <w:p w:rsidR="00A50FD8" w:rsidRPr="00620BD6" w:rsidRDefault="00A50FD8" w:rsidP="00A50FD8">
      <w:pPr>
        <w:tabs>
          <w:tab w:val="left" w:pos="2268"/>
          <w:tab w:val="left" w:pos="3544"/>
        </w:tabs>
        <w:spacing w:before="100" w:beforeAutospacing="1"/>
        <w:rPr>
          <w:b/>
        </w:rPr>
      </w:pPr>
      <w:r w:rsidRPr="00620BD6">
        <w:rPr>
          <w:b/>
        </w:rPr>
        <w:t>Zástupce zadavatele</w:t>
      </w:r>
      <w:r w:rsidRPr="00620BD6">
        <w:rPr>
          <w:b/>
        </w:rPr>
        <w:tab/>
        <w:t>:</w:t>
      </w:r>
      <w:r w:rsidRPr="00620BD6">
        <w:rPr>
          <w:b/>
        </w:rPr>
        <w:tab/>
        <w:t>Centrum rozvoje Česká Skalice</w:t>
      </w:r>
    </w:p>
    <w:p w:rsidR="00A50FD8" w:rsidRPr="00A0565B" w:rsidRDefault="00A50FD8" w:rsidP="00A50FD8">
      <w:pPr>
        <w:tabs>
          <w:tab w:val="left" w:pos="2268"/>
          <w:tab w:val="left" w:pos="3544"/>
        </w:tabs>
        <w:spacing w:before="100" w:beforeAutospacing="1"/>
      </w:pPr>
      <w:r w:rsidRPr="00A0565B">
        <w:t>Sídlo zástupce</w:t>
      </w:r>
      <w:r>
        <w:tab/>
      </w:r>
      <w:r w:rsidRPr="00A0565B">
        <w:t>:</w:t>
      </w:r>
      <w:r w:rsidRPr="00A0565B">
        <w:tab/>
      </w:r>
      <w:r>
        <w:t xml:space="preserve">Vila </w:t>
      </w:r>
      <w:proofErr w:type="spellStart"/>
      <w:r>
        <w:t>Čerych</w:t>
      </w:r>
      <w:proofErr w:type="spellEnd"/>
      <w:r>
        <w:t xml:space="preserve">, </w:t>
      </w:r>
      <w:r w:rsidRPr="00A0565B">
        <w:t>Křenkova 477, 551 03 Česká Skalice</w:t>
      </w:r>
    </w:p>
    <w:p w:rsidR="00A50FD8" w:rsidRPr="00A0565B" w:rsidRDefault="00A50FD8" w:rsidP="00A50FD8">
      <w:pPr>
        <w:tabs>
          <w:tab w:val="left" w:pos="2268"/>
          <w:tab w:val="left" w:pos="3544"/>
        </w:tabs>
        <w:spacing w:before="100" w:beforeAutospacing="1"/>
      </w:pPr>
      <w:r w:rsidRPr="00A0565B">
        <w:t>IČ</w:t>
      </w:r>
      <w:r>
        <w:tab/>
      </w:r>
      <w:r w:rsidRPr="00A0565B">
        <w:t>:</w:t>
      </w:r>
      <w:r>
        <w:tab/>
        <w:t>2664 0767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Zastoupený</w:t>
      </w:r>
      <w:r>
        <w:rPr>
          <w:szCs w:val="22"/>
        </w:rPr>
        <w:tab/>
        <w:t>:</w:t>
      </w:r>
      <w:r>
        <w:rPr>
          <w:szCs w:val="22"/>
        </w:rPr>
        <w:tab/>
        <w:t>Jiřím Kmoníčkem, výkonným ředitelem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Kontaktní osoba</w:t>
      </w:r>
      <w:r>
        <w:rPr>
          <w:szCs w:val="22"/>
        </w:rPr>
        <w:tab/>
        <w:t>:</w:t>
      </w:r>
      <w:r>
        <w:rPr>
          <w:szCs w:val="22"/>
        </w:rPr>
        <w:tab/>
        <w:t>Michal Kudrnáč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Tel., Mobil</w:t>
      </w:r>
      <w:r>
        <w:rPr>
          <w:szCs w:val="22"/>
        </w:rPr>
        <w:tab/>
        <w:t>:</w:t>
      </w:r>
      <w:r>
        <w:rPr>
          <w:szCs w:val="22"/>
        </w:rPr>
        <w:tab/>
        <w:t>491 451 136, 774 578 102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Mail</w:t>
      </w:r>
      <w:r>
        <w:rPr>
          <w:szCs w:val="22"/>
        </w:rPr>
        <w:tab/>
        <w:t>:</w:t>
      </w:r>
      <w:r>
        <w:rPr>
          <w:szCs w:val="22"/>
        </w:rPr>
        <w:tab/>
      </w:r>
      <w:hyperlink r:id="rId9" w:history="1">
        <w:r w:rsidRPr="00ED0ED5">
          <w:rPr>
            <w:rStyle w:val="Hypertextovodkaz"/>
            <w:szCs w:val="22"/>
          </w:rPr>
          <w:t>michal.kudrnac@centrumrozvoje.eu</w:t>
        </w:r>
      </w:hyperlink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15" w:name="_Toc362509448"/>
      <w:r>
        <w:t>Údaje o uchazečích:</w:t>
      </w:r>
      <w:bookmarkEnd w:id="15"/>
    </w:p>
    <w:p w:rsidR="0003545C" w:rsidRPr="004E3B43" w:rsidRDefault="0003545C" w:rsidP="004E3B43">
      <w:pPr>
        <w:tabs>
          <w:tab w:val="left" w:pos="1843"/>
          <w:tab w:val="left" w:pos="3544"/>
        </w:tabs>
      </w:pPr>
      <w:r>
        <w:t>Uchazeč je povinen uvést v nabídce své identifikační údaje takto: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Právnické osoby:</w:t>
      </w:r>
    </w:p>
    <w:p w:rsidR="0003545C" w:rsidRDefault="0003545C">
      <w:pPr>
        <w:tabs>
          <w:tab w:val="left" w:pos="1843"/>
          <w:tab w:val="left" w:pos="3544"/>
        </w:tabs>
      </w:pPr>
      <w:r>
        <w:t>Obchodní firma nebo název</w:t>
      </w:r>
    </w:p>
    <w:p w:rsidR="0003545C" w:rsidRDefault="0003545C">
      <w:pPr>
        <w:tabs>
          <w:tab w:val="left" w:pos="1843"/>
          <w:tab w:val="left" w:pos="3544"/>
        </w:tabs>
      </w:pPr>
      <w:r>
        <w:t>Sídlo</w:t>
      </w:r>
    </w:p>
    <w:p w:rsidR="0003545C" w:rsidRDefault="0003545C">
      <w:pPr>
        <w:tabs>
          <w:tab w:val="left" w:pos="1843"/>
          <w:tab w:val="left" w:pos="3544"/>
        </w:tabs>
      </w:pPr>
      <w:r>
        <w:t>Právní forma</w:t>
      </w:r>
    </w:p>
    <w:p w:rsidR="0020159C" w:rsidRDefault="0003545C" w:rsidP="00C96DAE">
      <w:pPr>
        <w:tabs>
          <w:tab w:val="left" w:pos="1843"/>
          <w:tab w:val="left" w:pos="3544"/>
        </w:tabs>
      </w:pPr>
      <w:r>
        <w:t>Identifikační číslo, DIČ</w:t>
      </w:r>
      <w:r w:rsidR="0020159C">
        <w:br w:type="page"/>
      </w:r>
    </w:p>
    <w:p w:rsidR="0003545C" w:rsidRDefault="0003545C">
      <w:pPr>
        <w:tabs>
          <w:tab w:val="left" w:pos="1843"/>
          <w:tab w:val="left" w:pos="3544"/>
        </w:tabs>
      </w:pPr>
      <w:r>
        <w:lastRenderedPageBreak/>
        <w:t>Jména, příjmení a funkce členů statutárního orgánu oprávněných jednat jménem právnické osoby</w:t>
      </w:r>
    </w:p>
    <w:p w:rsidR="0003545C" w:rsidRDefault="0003545C">
      <w:pPr>
        <w:tabs>
          <w:tab w:val="left" w:pos="1843"/>
          <w:tab w:val="left" w:pos="3544"/>
        </w:tabs>
      </w:pPr>
      <w:r>
        <w:t>Jiné fyzické osoby oprávněné jednat jménem právnické osoby (vč. originálu či úředně ověřené kopie dokladu o takovém oprávnění – např. plná moc)</w:t>
      </w:r>
    </w:p>
    <w:p w:rsidR="0003545C" w:rsidRDefault="0003545C" w:rsidP="00D82C05">
      <w:pPr>
        <w:tabs>
          <w:tab w:val="left" w:pos="1843"/>
          <w:tab w:val="left" w:pos="3544"/>
        </w:tabs>
      </w:pPr>
      <w:r>
        <w:t>Kontaktní spojení – telefon, fax, e-mail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Fyzické osoby:</w:t>
      </w:r>
    </w:p>
    <w:p w:rsidR="0003545C" w:rsidRDefault="0003545C">
      <w:pPr>
        <w:tabs>
          <w:tab w:val="left" w:pos="1843"/>
          <w:tab w:val="left" w:pos="3544"/>
        </w:tabs>
      </w:pPr>
      <w:r>
        <w:t>Jméno, příjmení, případně obchodní firma</w:t>
      </w:r>
    </w:p>
    <w:p w:rsidR="0003545C" w:rsidRDefault="0003545C">
      <w:pPr>
        <w:tabs>
          <w:tab w:val="left" w:pos="1843"/>
          <w:tab w:val="left" w:pos="3544"/>
        </w:tabs>
      </w:pPr>
      <w:r>
        <w:t>Místo podnikání, případně bydliště</w:t>
      </w:r>
    </w:p>
    <w:p w:rsidR="0003545C" w:rsidRDefault="0003545C">
      <w:pPr>
        <w:tabs>
          <w:tab w:val="left" w:pos="1843"/>
          <w:tab w:val="left" w:pos="3544"/>
        </w:tabs>
      </w:pPr>
      <w:r>
        <w:t>Identifikační číslo, DIČ</w:t>
      </w:r>
    </w:p>
    <w:p w:rsidR="0003545C" w:rsidRDefault="0003545C" w:rsidP="00825B2B">
      <w:pPr>
        <w:tabs>
          <w:tab w:val="left" w:pos="1843"/>
          <w:tab w:val="left" w:pos="3544"/>
        </w:tabs>
      </w:pPr>
      <w:r>
        <w:t>Kontaktní spojení – telefon, fax, e-mail</w:t>
      </w:r>
    </w:p>
    <w:p w:rsidR="0003545C" w:rsidRPr="002F2E64" w:rsidRDefault="0003545C" w:rsidP="0080009B">
      <w:pPr>
        <w:pStyle w:val="Nzevkapitoly"/>
        <w:numPr>
          <w:ilvl w:val="0"/>
          <w:numId w:val="30"/>
        </w:numPr>
      </w:pPr>
      <w:bookmarkStart w:id="16" w:name="_Toc362509449"/>
      <w:r w:rsidRPr="002F2E64">
        <w:t>Obecné ustanovení o zadávací dokumentaci</w:t>
      </w:r>
      <w:bookmarkEnd w:id="16"/>
    </w:p>
    <w:p w:rsidR="0003545C" w:rsidRDefault="0003545C" w:rsidP="002F2E64">
      <w:pPr>
        <w:tabs>
          <w:tab w:val="left" w:pos="1843"/>
          <w:tab w:val="left" w:pos="3544"/>
        </w:tabs>
      </w:pPr>
      <w:r w:rsidRPr="002F2E64">
        <w:t>Zadavatel zpracoval tuto zadávací dokumentaci dle svých nejlepších znalostí a zkušeností z oblasti zadávání veřejných zakázek a s cílem zajistit transparentní, nediskriminační a hospodárné zadání veřejné zakázky. Zadavatel i přes nejlepší péči nemůže vyloučit, že budoucí názor orgánu dohledu na skutečnosti a procesy upravené v zadávací dokumentaci, může být odlišný od názoru zadavatele.</w:t>
      </w:r>
    </w:p>
    <w:p w:rsidR="006F3308" w:rsidRDefault="006F3308" w:rsidP="002F2E64">
      <w:pPr>
        <w:tabs>
          <w:tab w:val="left" w:pos="1843"/>
          <w:tab w:val="left" w:pos="3544"/>
        </w:tabs>
      </w:pPr>
    </w:p>
    <w:p w:rsidR="0003545C" w:rsidRDefault="0003545C" w:rsidP="002F2E64">
      <w:pPr>
        <w:tabs>
          <w:tab w:val="left" w:pos="1843"/>
          <w:tab w:val="left" w:pos="3544"/>
        </w:tabs>
      </w:pPr>
      <w:r w:rsidRPr="002F2E64">
        <w:t>Zadavatel proto žádá uchazeče, aby neprodleně po převzetí této zadávací dokumentace tuto podrobili vlastnímu přezkoumání a v případě nesouhlasu s jakoukoliv skutečností resp. procesem v ní obsaženým využili svého práva podat námitku.</w:t>
      </w:r>
    </w:p>
    <w:p w:rsidR="006F3308" w:rsidRDefault="006F3308" w:rsidP="00362F06">
      <w:pPr>
        <w:tabs>
          <w:tab w:val="left" w:pos="1843"/>
          <w:tab w:val="left" w:pos="3544"/>
        </w:tabs>
      </w:pPr>
    </w:p>
    <w:p w:rsidR="0003545C" w:rsidRDefault="0003545C" w:rsidP="00362F06">
      <w:pPr>
        <w:tabs>
          <w:tab w:val="left" w:pos="1843"/>
          <w:tab w:val="left" w:pos="3544"/>
        </w:tabs>
      </w:pPr>
      <w:r w:rsidRPr="002F2E64">
        <w:t>Zadavatel dále upozorňuje uchazeče na skutečnost, že zadávací dokumentace je souhrnem požadavků zadavatele a nikoliv konečným souhrnem veškerých požadavků vyplývajících z obecně známých platných a odborných norem. Uchazeč se tak musí při zpracování své nabídky vždy řídit nejen požadavky obsaženými v zadávací dokumentaci, ale též ustanoveními příslušných obecně závazných norem.</w:t>
      </w:r>
    </w:p>
    <w:p w:rsidR="0020159C" w:rsidRDefault="0020159C" w:rsidP="0020159C">
      <w:pPr>
        <w:pStyle w:val="Nzevkapitoly"/>
        <w:numPr>
          <w:ilvl w:val="0"/>
          <w:numId w:val="30"/>
        </w:numPr>
      </w:pPr>
      <w:bookmarkStart w:id="17" w:name="_Toc362509450"/>
      <w:r w:rsidRPr="0020159C">
        <w:t>Podmínky pro poskytnutí zadávací dokumentace</w:t>
      </w:r>
      <w:bookmarkEnd w:id="17"/>
    </w:p>
    <w:p w:rsidR="0020159C" w:rsidRDefault="0020159C" w:rsidP="0020159C">
      <w:pPr>
        <w:tabs>
          <w:tab w:val="left" w:pos="1843"/>
          <w:tab w:val="left" w:pos="3544"/>
        </w:tabs>
      </w:pPr>
      <w:r w:rsidRPr="0020159C">
        <w:t>Zadávací dokumentaci tvoří text této výzvy a její přílohy:</w:t>
      </w:r>
      <w:r w:rsidR="00874E9A" w:rsidRPr="00874E9A">
        <w:t xml:space="preserve"> krycí list nabídky (Příloha 1), vzory čestných prohlášení (Příloha 2)</w:t>
      </w:r>
      <w:r w:rsidR="00874E9A">
        <w:t>,</w:t>
      </w:r>
      <w:r w:rsidR="00874E9A" w:rsidRPr="00874E9A">
        <w:t xml:space="preserve"> Ocenění činností (Příloha č. 3) a Podrobnější informace k Modulu č. 2 (Příloha č. 4).</w:t>
      </w:r>
      <w:bookmarkStart w:id="18" w:name="_GoBack"/>
      <w:bookmarkEnd w:id="18"/>
      <w:r w:rsidRPr="0020159C">
        <w:t xml:space="preserve"> Přílohy v elektronické podobě zašle kontaktní osoba po zaslání žádosti. Žádost je možné zaslat poštou nebo e-mailem na adresu kontaktní osoby zástupce zadavatele uvedenou v článku jedna této výzvy.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3F4740" w:rsidRDefault="003F4740" w:rsidP="0080009B">
      <w:pPr>
        <w:pStyle w:val="Nzevkapitoly"/>
        <w:numPr>
          <w:ilvl w:val="0"/>
          <w:numId w:val="30"/>
        </w:numPr>
      </w:pPr>
      <w:bookmarkStart w:id="19" w:name="_Toc362509451"/>
      <w:r>
        <w:lastRenderedPageBreak/>
        <w:t>Předmět veřejné zakázky:</w:t>
      </w:r>
      <w:bookmarkEnd w:id="19"/>
    </w:p>
    <w:p w:rsidR="003F4740" w:rsidRDefault="00A50FD8" w:rsidP="003F4740">
      <w:r>
        <w:t>Zakázka sestává ze tří samostatných vzdělávacích modulů</w:t>
      </w:r>
      <w:r w:rsidR="003F4740" w:rsidRPr="00E74EBE">
        <w:t>.</w:t>
      </w:r>
    </w:p>
    <w:p w:rsidR="00A50FD8" w:rsidRDefault="00A50FD8" w:rsidP="003F4740"/>
    <w:p w:rsidR="00D27EAD" w:rsidRPr="00D27EAD" w:rsidRDefault="00D27EAD" w:rsidP="003F4740">
      <w:pPr>
        <w:rPr>
          <w:b/>
          <w:u w:val="single"/>
        </w:rPr>
      </w:pPr>
      <w:r w:rsidRPr="00D27EAD">
        <w:rPr>
          <w:b/>
          <w:u w:val="single"/>
        </w:rPr>
        <w:t>MODUL 1</w:t>
      </w:r>
    </w:p>
    <w:p w:rsidR="00A50FD8" w:rsidRDefault="00A50FD8" w:rsidP="00D27EAD">
      <w:pPr>
        <w:tabs>
          <w:tab w:val="left" w:pos="2694"/>
        </w:tabs>
      </w:pPr>
      <w:r w:rsidRPr="00D27EAD">
        <w:rPr>
          <w:b/>
        </w:rPr>
        <w:t>Projekt:</w:t>
      </w:r>
      <w:r w:rsidRPr="00D27EAD">
        <w:tab/>
        <w:t>Modulová výuka technických oborů se zaměřením na autodiagnostiku</w:t>
      </w:r>
    </w:p>
    <w:p w:rsidR="00596BC5" w:rsidRPr="00596BC5" w:rsidRDefault="00596BC5" w:rsidP="00D27EAD">
      <w:pPr>
        <w:tabs>
          <w:tab w:val="left" w:pos="2694"/>
        </w:tabs>
        <w:rPr>
          <w:b/>
        </w:rPr>
      </w:pPr>
      <w:r w:rsidRPr="00596BC5">
        <w:rPr>
          <w:b/>
        </w:rPr>
        <w:t>Číslo projektu:</w:t>
      </w:r>
      <w:r w:rsidRPr="00596BC5">
        <w:rPr>
          <w:b/>
        </w:rPr>
        <w:tab/>
      </w:r>
      <w:r w:rsidR="00B46E7D" w:rsidRPr="002E1966">
        <w:t>CZ.1.07/1.1.20/02.0034</w:t>
      </w:r>
    </w:p>
    <w:p w:rsidR="00A50FD8" w:rsidRPr="00D27EAD" w:rsidRDefault="00A50FD8" w:rsidP="00D27EAD">
      <w:pPr>
        <w:tabs>
          <w:tab w:val="left" w:pos="2694"/>
        </w:tabs>
      </w:pPr>
      <w:r w:rsidRPr="00D27EAD">
        <w:rPr>
          <w:b/>
        </w:rPr>
        <w:t>Zadání:</w:t>
      </w:r>
      <w:r w:rsidRPr="00D27EAD">
        <w:tab/>
        <w:t>E-</w:t>
      </w:r>
      <w:proofErr w:type="spellStart"/>
      <w:r w:rsidRPr="00D27EAD">
        <w:t>learningový</w:t>
      </w:r>
      <w:proofErr w:type="spellEnd"/>
      <w:r w:rsidRPr="00D27EAD">
        <w:t xml:space="preserve"> portál a implementace výukových materiálů</w:t>
      </w:r>
    </w:p>
    <w:p w:rsidR="00A50FD8" w:rsidRPr="00D27EAD" w:rsidRDefault="00D27EAD" w:rsidP="00D27EAD">
      <w:pPr>
        <w:tabs>
          <w:tab w:val="left" w:pos="2694"/>
        </w:tabs>
      </w:pPr>
      <w:r w:rsidRPr="00D27EAD">
        <w:rPr>
          <w:b/>
        </w:rPr>
        <w:t>Předpokládaná hodnota</w:t>
      </w:r>
      <w:r w:rsidR="00A50FD8" w:rsidRPr="00D27EAD">
        <w:rPr>
          <w:b/>
        </w:rPr>
        <w:t>:</w:t>
      </w:r>
      <w:r w:rsidR="00A50FD8" w:rsidRPr="00D27EAD">
        <w:tab/>
        <w:t>200 000,- Kč</w:t>
      </w:r>
    </w:p>
    <w:p w:rsidR="0020159C" w:rsidRDefault="0020159C" w:rsidP="00D27EAD">
      <w:pPr>
        <w:rPr>
          <w:u w:val="single"/>
        </w:rPr>
      </w:pPr>
    </w:p>
    <w:p w:rsidR="00A50FD8" w:rsidRPr="00D27EAD" w:rsidRDefault="00A50FD8" w:rsidP="00D27EAD">
      <w:r w:rsidRPr="00D27EAD">
        <w:rPr>
          <w:u w:val="single"/>
        </w:rPr>
        <w:t>Popis požadovaného výstupu:</w:t>
      </w:r>
      <w:r w:rsidRPr="00D27EAD">
        <w:t xml:space="preserve"> Existující komplexní výukový modul, zaměřený na diagnostiku motorových vozidel, převést do podoby e-</w:t>
      </w:r>
      <w:proofErr w:type="spellStart"/>
      <w:r w:rsidRPr="00D27EAD">
        <w:t>learningu</w:t>
      </w:r>
      <w:proofErr w:type="spellEnd"/>
      <w:r w:rsidRPr="00D27EAD">
        <w:t>. Jedná se o 15 výukových témat, kde každé téma obsahuje učební text, pracovní sešit a testové otázky. Kurz bude obsahově kompletně připraven v elektronické podobě, jedná se pouze o převod do verze pro e-</w:t>
      </w:r>
      <w:proofErr w:type="spellStart"/>
      <w:r w:rsidRPr="00D27EAD">
        <w:t>learning</w:t>
      </w:r>
      <w:proofErr w:type="spellEnd"/>
      <w:r w:rsidRPr="00D27EAD">
        <w:t>.</w:t>
      </w:r>
    </w:p>
    <w:p w:rsidR="00A50FD8" w:rsidRPr="00D27EAD" w:rsidRDefault="00A50FD8" w:rsidP="00D27EAD">
      <w:r w:rsidRPr="00D27EAD">
        <w:t>Pořízeny též budou evaluační prvky na webový portál, které by měly zajistit hodnocení a sledování základních charakteristik kvality výuky a následné ověření nabytých znalostí studenta. Hodnocení bude probíhat na několika úrovních</w:t>
      </w:r>
    </w:p>
    <w:p w:rsidR="00A50FD8" w:rsidRPr="00D27EAD" w:rsidRDefault="00A50FD8" w:rsidP="00D27EAD">
      <w:pPr>
        <w:pStyle w:val="Odstavecseseznamem"/>
        <w:numPr>
          <w:ilvl w:val="0"/>
          <w:numId w:val="37"/>
        </w:numPr>
      </w:pPr>
      <w:r w:rsidRPr="00D27EAD">
        <w:t>reakce chování studentů na daný výukový kurz (sleduje se spokojenost studenta s výukou, úroveň podkladových materiálů apod.),</w:t>
      </w:r>
    </w:p>
    <w:p w:rsidR="00A50FD8" w:rsidRPr="00D27EAD" w:rsidRDefault="00A50FD8" w:rsidP="00D27EAD">
      <w:pPr>
        <w:pStyle w:val="Odstavecseseznamem"/>
        <w:numPr>
          <w:ilvl w:val="0"/>
          <w:numId w:val="37"/>
        </w:numPr>
      </w:pPr>
      <w:r w:rsidRPr="00D27EAD">
        <w:t>sleduje se o kolik (jak) se změnila znalost studenta dané problematiky,</w:t>
      </w:r>
    </w:p>
    <w:p w:rsidR="00A50FD8" w:rsidRDefault="00A50FD8" w:rsidP="00D27EAD">
      <w:pPr>
        <w:pStyle w:val="Odstavecseseznamem"/>
        <w:numPr>
          <w:ilvl w:val="0"/>
          <w:numId w:val="37"/>
        </w:numPr>
      </w:pPr>
      <w:r w:rsidRPr="00D27EAD">
        <w:t>sledují se změny v chování studenta po absolvování kurzu, tj. jak umí student uplatnit získané znalosti v praxi (sleduje se vliv výuky na úroveň dovedností).</w:t>
      </w:r>
    </w:p>
    <w:p w:rsidR="00D27EAD" w:rsidRPr="00D27EAD" w:rsidRDefault="00D27EAD" w:rsidP="00D27EAD"/>
    <w:p w:rsidR="00A50FD8" w:rsidRPr="00D27EAD" w:rsidRDefault="00A50FD8" w:rsidP="00D27EAD">
      <w:r w:rsidRPr="00D27EAD">
        <w:rPr>
          <w:u w:val="single"/>
        </w:rPr>
        <w:t>Souhrn:</w:t>
      </w:r>
      <w:r w:rsidR="00D27EAD">
        <w:t xml:space="preserve"> </w:t>
      </w:r>
      <w:r w:rsidRPr="00D27EAD">
        <w:t>Výstupem tedy bude e-</w:t>
      </w:r>
      <w:proofErr w:type="spellStart"/>
      <w:r w:rsidRPr="00D27EAD">
        <w:t>learningový</w:t>
      </w:r>
      <w:proofErr w:type="spellEnd"/>
      <w:r w:rsidRPr="00D27EAD">
        <w:t xml:space="preserve"> portál, který umožní jak žákům on-line přístup ke studijním materiálům a dalším informacím o výuce, tak bude sloužit rovněž jako zdroj informací o projektu. Součástí portálu bude administrační rozhraní (komunikace žák-učitel, zadávání domácích úkolů aj.) a výukové prostředí (digitální texty, naprogramované procvičovací úlohy, modely, videa aj.). Na webovém portálu budou též umístěny evaluační prvky.</w:t>
      </w:r>
    </w:p>
    <w:p w:rsidR="00A50FD8" w:rsidRDefault="00A50FD8" w:rsidP="00D27EAD"/>
    <w:p w:rsidR="00D27EAD" w:rsidRPr="00D27EAD" w:rsidRDefault="00D27EAD" w:rsidP="00D27EAD"/>
    <w:p w:rsidR="00D27EAD" w:rsidRPr="00D27EAD" w:rsidRDefault="00D27EAD" w:rsidP="00D27EAD">
      <w:pPr>
        <w:rPr>
          <w:b/>
          <w:u w:val="single"/>
        </w:rPr>
      </w:pPr>
      <w:r w:rsidRPr="00D27EAD">
        <w:rPr>
          <w:b/>
          <w:u w:val="single"/>
        </w:rPr>
        <w:t xml:space="preserve">MODUL </w:t>
      </w:r>
      <w:r>
        <w:rPr>
          <w:b/>
          <w:u w:val="single"/>
        </w:rPr>
        <w:t>2</w:t>
      </w:r>
    </w:p>
    <w:p w:rsidR="00A50FD8" w:rsidRPr="00D27EAD" w:rsidRDefault="00A50FD8" w:rsidP="00D27EAD"/>
    <w:p w:rsidR="00A50FD8" w:rsidRDefault="00A50FD8" w:rsidP="00D27EAD">
      <w:pPr>
        <w:tabs>
          <w:tab w:val="left" w:pos="2835"/>
        </w:tabs>
      </w:pPr>
      <w:r w:rsidRPr="00D27EAD">
        <w:rPr>
          <w:b/>
        </w:rPr>
        <w:t>Projekt:</w:t>
      </w:r>
      <w:r w:rsidRPr="00D27EAD">
        <w:tab/>
        <w:t>E-</w:t>
      </w:r>
      <w:proofErr w:type="spellStart"/>
      <w:r w:rsidRPr="00D27EAD">
        <w:t>learning</w:t>
      </w:r>
      <w:proofErr w:type="spellEnd"/>
      <w:r w:rsidRPr="00D27EAD">
        <w:t xml:space="preserve"> a kreditní systém do vyšších odborných škol</w:t>
      </w:r>
    </w:p>
    <w:p w:rsidR="00596BC5" w:rsidRPr="00596BC5" w:rsidRDefault="00596BC5" w:rsidP="00596BC5">
      <w:pPr>
        <w:tabs>
          <w:tab w:val="left" w:pos="2835"/>
        </w:tabs>
      </w:pPr>
      <w:r w:rsidRPr="00596BC5">
        <w:rPr>
          <w:b/>
        </w:rPr>
        <w:t>Číslo projektu:</w:t>
      </w:r>
      <w:r w:rsidRPr="00596BC5">
        <w:rPr>
          <w:b/>
        </w:rPr>
        <w:tab/>
      </w:r>
      <w:r w:rsidRPr="00596BC5">
        <w:t>CZ.1.07/2.1.00/32.0072</w:t>
      </w:r>
    </w:p>
    <w:p w:rsidR="00A50FD8" w:rsidRPr="00D27EAD" w:rsidRDefault="00A50FD8" w:rsidP="00D27EAD">
      <w:pPr>
        <w:tabs>
          <w:tab w:val="left" w:pos="2835"/>
        </w:tabs>
      </w:pPr>
      <w:r w:rsidRPr="00D27EAD">
        <w:rPr>
          <w:b/>
        </w:rPr>
        <w:t>Zadání:</w:t>
      </w:r>
      <w:r w:rsidRPr="00D27EAD">
        <w:tab/>
        <w:t>Tvorba a vývoj e-</w:t>
      </w:r>
      <w:proofErr w:type="spellStart"/>
      <w:r w:rsidRPr="00D27EAD">
        <w:t>learningového</w:t>
      </w:r>
      <w:proofErr w:type="spellEnd"/>
      <w:r w:rsidRPr="00D27EAD">
        <w:t xml:space="preserve"> systému</w:t>
      </w:r>
    </w:p>
    <w:p w:rsidR="00A50FD8" w:rsidRPr="00D27EAD" w:rsidRDefault="00D27EAD" w:rsidP="00A50FD8">
      <w:r w:rsidRPr="00D27EAD">
        <w:rPr>
          <w:b/>
        </w:rPr>
        <w:t>Předpokládaná hodnota:</w:t>
      </w:r>
      <w:r w:rsidR="00B46E7D">
        <w:tab/>
      </w:r>
      <w:r w:rsidR="00A50FD8" w:rsidRPr="00D27EAD">
        <w:t>2</w:t>
      </w:r>
      <w:r w:rsidR="00B46E7D">
        <w:t>6</w:t>
      </w:r>
      <w:r w:rsidR="00A50FD8" w:rsidRPr="00D27EAD">
        <w:t>0 000,- Kč</w:t>
      </w:r>
    </w:p>
    <w:p w:rsidR="00A50FD8" w:rsidRPr="00D27EAD" w:rsidRDefault="00A50FD8" w:rsidP="00A50FD8"/>
    <w:p w:rsidR="0020159C" w:rsidRDefault="00A50FD8" w:rsidP="00D27EAD">
      <w:r w:rsidRPr="00D27EAD">
        <w:rPr>
          <w:u w:val="single"/>
        </w:rPr>
        <w:t>Popis požadovaného výstupu:</w:t>
      </w:r>
      <w:r w:rsidRPr="00D27EAD">
        <w:t xml:space="preserve"> Vytvořit e-</w:t>
      </w:r>
      <w:proofErr w:type="spellStart"/>
      <w:r w:rsidRPr="00D27EAD">
        <w:t>learningový</w:t>
      </w:r>
      <w:proofErr w:type="spellEnd"/>
      <w:r w:rsidRPr="00D27EAD">
        <w:t xml:space="preserve"> systém pro vybrané předměty inovovaných vzdělávacích programů VOŠ Rychnov nad Kněžnou. Pro každý program bude zpracováno 5 kurzů, každý bude obsahovat 20 cvičení. Jednotlivá cvičení se budou skládat z teoretické části, pracovních listů nebo testů. Dále vznikne tutoriál, který studenti dostanou jako výchozí materiál pro práci se systémem.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A50FD8" w:rsidRPr="00D27EAD" w:rsidRDefault="00A50FD8" w:rsidP="00D27EAD">
      <w:r w:rsidRPr="00D27EAD">
        <w:lastRenderedPageBreak/>
        <w:t>Dodavatel e-</w:t>
      </w:r>
      <w:proofErr w:type="spellStart"/>
      <w:r w:rsidRPr="00D27EAD">
        <w:t>learningu</w:t>
      </w:r>
      <w:proofErr w:type="spellEnd"/>
      <w:r w:rsidRPr="00D27EAD">
        <w:t xml:space="preserve"> tedy poskytne funkční e-</w:t>
      </w:r>
      <w:proofErr w:type="spellStart"/>
      <w:r w:rsidRPr="00D27EAD">
        <w:t>learningový</w:t>
      </w:r>
      <w:proofErr w:type="spellEnd"/>
      <w:r w:rsidRPr="00D27EAD">
        <w:t xml:space="preserve"> systém ve kterém bude zpracováno 200 cvičení. Podklady pro tvorbu obsahu poskytne škola (vybrané předměty inovovaných vzdělávacích programů), stejně tak nezbytnou součinnost. Bude přílohou zadávací dokumentace.</w:t>
      </w:r>
    </w:p>
    <w:p w:rsidR="00A50FD8" w:rsidRPr="00D27EAD" w:rsidRDefault="00A50FD8" w:rsidP="00A50FD8"/>
    <w:p w:rsidR="00A50FD8" w:rsidRPr="00D27EAD" w:rsidRDefault="00A50FD8" w:rsidP="00D27EAD">
      <w:r w:rsidRPr="00D27EAD">
        <w:rPr>
          <w:u w:val="single"/>
        </w:rPr>
        <w:t>Souhrn:</w:t>
      </w:r>
      <w:r w:rsidR="00D27EAD">
        <w:t xml:space="preserve"> </w:t>
      </w:r>
      <w:r w:rsidRPr="00D27EAD">
        <w:t>Výstupem tedy budou:</w:t>
      </w:r>
    </w:p>
    <w:p w:rsidR="00A50FD8" w:rsidRPr="00D27EAD" w:rsidRDefault="00A50FD8" w:rsidP="00D27EAD">
      <w:pPr>
        <w:pStyle w:val="Odstavecseseznamem"/>
        <w:numPr>
          <w:ilvl w:val="0"/>
          <w:numId w:val="38"/>
        </w:numPr>
      </w:pPr>
      <w:r w:rsidRPr="00D27EAD">
        <w:t>2 vzdělávací programy ve formě e-</w:t>
      </w:r>
      <w:proofErr w:type="spellStart"/>
      <w:r w:rsidRPr="00D27EAD">
        <w:t>learningu</w:t>
      </w:r>
      <w:proofErr w:type="spellEnd"/>
      <w:r w:rsidRPr="00D27EAD">
        <w:t xml:space="preserve"> připravené k pilotnímu ověření</w:t>
      </w:r>
      <w:r w:rsidR="00204BAB">
        <w:t xml:space="preserve"> pro</w:t>
      </w:r>
    </w:p>
    <w:p w:rsidR="00A50FD8" w:rsidRPr="00D27EAD" w:rsidRDefault="00A50FD8" w:rsidP="00204BAB">
      <w:pPr>
        <w:pStyle w:val="Odstavecseseznamem"/>
        <w:numPr>
          <w:ilvl w:val="0"/>
          <w:numId w:val="42"/>
        </w:numPr>
      </w:pPr>
      <w:r w:rsidRPr="00D27EAD">
        <w:t>23 - 45 - N / 01 Automobilová diagnostika a servis</w:t>
      </w:r>
    </w:p>
    <w:p w:rsidR="00A50FD8" w:rsidRPr="00D27EAD" w:rsidRDefault="00A50FD8" w:rsidP="00204BAB">
      <w:pPr>
        <w:pStyle w:val="Odstavecseseznamem"/>
        <w:numPr>
          <w:ilvl w:val="0"/>
          <w:numId w:val="42"/>
        </w:numPr>
      </w:pPr>
      <w:r w:rsidRPr="00D27EAD">
        <w:t>63 - 41 - N / 014 Firemní ekonomika</w:t>
      </w:r>
    </w:p>
    <w:p w:rsidR="00A50FD8" w:rsidRPr="00D27EAD" w:rsidRDefault="00A50FD8" w:rsidP="00D27EAD">
      <w:pPr>
        <w:pStyle w:val="Odstavecseseznamem"/>
        <w:numPr>
          <w:ilvl w:val="0"/>
          <w:numId w:val="38"/>
        </w:numPr>
      </w:pPr>
      <w:r w:rsidRPr="00D27EAD">
        <w:t>Celkem 200 cvičení: 100 pro první program a 100 pro druhý</w:t>
      </w:r>
    </w:p>
    <w:p w:rsidR="00D27EAD" w:rsidRDefault="00A50FD8" w:rsidP="00596BC5">
      <w:pPr>
        <w:pStyle w:val="Odstavecseseznamem"/>
        <w:numPr>
          <w:ilvl w:val="0"/>
          <w:numId w:val="38"/>
        </w:numPr>
        <w:suppressAutoHyphens w:val="0"/>
        <w:spacing w:line="240" w:lineRule="auto"/>
        <w:jc w:val="left"/>
      </w:pPr>
      <w:r w:rsidRPr="00D27EAD">
        <w:t xml:space="preserve">celkem 6 produktů (portfolio, </w:t>
      </w:r>
      <w:proofErr w:type="spellStart"/>
      <w:r w:rsidRPr="00D27EAD">
        <w:t>tutorial</w:t>
      </w:r>
      <w:proofErr w:type="spellEnd"/>
      <w:r w:rsidRPr="00D27EAD">
        <w:t xml:space="preserve"> a studijní text) pro každý ze 2 programů.</w:t>
      </w:r>
    </w:p>
    <w:p w:rsidR="00D27EAD" w:rsidRDefault="00D27EAD" w:rsidP="00D27EAD"/>
    <w:p w:rsidR="00296377" w:rsidRDefault="00D27EAD" w:rsidP="00296377">
      <w:r>
        <w:t>Podrobnější informace</w:t>
      </w:r>
      <w:r w:rsidR="00B46E7D">
        <w:t xml:space="preserve"> (témata ke zpracování)</w:t>
      </w:r>
      <w:r>
        <w:t xml:space="preserve"> k vzdělávacímu modulu č. 2 obsahuje příloha č. </w:t>
      </w:r>
      <w:r w:rsidR="0076710F">
        <w:t>4</w:t>
      </w:r>
      <w:r>
        <w:t xml:space="preserve"> zadávací dokumentace.</w:t>
      </w:r>
    </w:p>
    <w:p w:rsidR="00D27EAD" w:rsidRDefault="00D27EAD" w:rsidP="00D27EAD"/>
    <w:p w:rsidR="0020159C" w:rsidRPr="00D27EAD" w:rsidRDefault="0020159C" w:rsidP="00D27EAD"/>
    <w:p w:rsidR="00D27EAD" w:rsidRPr="00D27EAD" w:rsidRDefault="00D27EAD" w:rsidP="00D27EAD">
      <w:pPr>
        <w:rPr>
          <w:b/>
          <w:u w:val="single"/>
        </w:rPr>
      </w:pPr>
      <w:r w:rsidRPr="00D27EAD">
        <w:rPr>
          <w:b/>
          <w:u w:val="single"/>
        </w:rPr>
        <w:t xml:space="preserve">MODUL </w:t>
      </w:r>
      <w:r>
        <w:rPr>
          <w:b/>
          <w:u w:val="single"/>
        </w:rPr>
        <w:t>3</w:t>
      </w:r>
    </w:p>
    <w:p w:rsidR="00A50FD8" w:rsidRPr="00D27EAD" w:rsidRDefault="00A50FD8" w:rsidP="00A50FD8"/>
    <w:p w:rsidR="00A50FD8" w:rsidRDefault="00A50FD8" w:rsidP="00596BC5">
      <w:pPr>
        <w:tabs>
          <w:tab w:val="left" w:pos="2835"/>
        </w:tabs>
      </w:pPr>
      <w:r w:rsidRPr="00D27EAD">
        <w:rPr>
          <w:b/>
        </w:rPr>
        <w:t>Projekt:</w:t>
      </w:r>
      <w:r w:rsidRPr="00D27EAD">
        <w:tab/>
        <w:t>E-</w:t>
      </w:r>
      <w:proofErr w:type="spellStart"/>
      <w:r w:rsidRPr="00D27EAD">
        <w:t>learning</w:t>
      </w:r>
      <w:proofErr w:type="spellEnd"/>
      <w:r w:rsidRPr="00D27EAD">
        <w:t xml:space="preserve"> a kreditní systém do vyšších odborných škol</w:t>
      </w:r>
    </w:p>
    <w:p w:rsidR="00596BC5" w:rsidRPr="00596BC5" w:rsidRDefault="00596BC5" w:rsidP="00596BC5">
      <w:pPr>
        <w:tabs>
          <w:tab w:val="left" w:pos="2835"/>
        </w:tabs>
      </w:pPr>
      <w:r w:rsidRPr="00596BC5">
        <w:rPr>
          <w:b/>
        </w:rPr>
        <w:t>Číslo projektu:</w:t>
      </w:r>
      <w:r w:rsidRPr="00596BC5">
        <w:rPr>
          <w:b/>
        </w:rPr>
        <w:tab/>
      </w:r>
      <w:r w:rsidRPr="00596BC5">
        <w:t>CZ.1.07/2.1.00/32.0072</w:t>
      </w:r>
    </w:p>
    <w:p w:rsidR="00A50FD8" w:rsidRPr="00D27EAD" w:rsidRDefault="00A50FD8" w:rsidP="00596BC5">
      <w:pPr>
        <w:tabs>
          <w:tab w:val="left" w:pos="2835"/>
        </w:tabs>
      </w:pPr>
      <w:r w:rsidRPr="00D27EAD">
        <w:rPr>
          <w:b/>
        </w:rPr>
        <w:t>Zadání:</w:t>
      </w:r>
      <w:r w:rsidRPr="00D27EAD">
        <w:tab/>
        <w:t>Vzdělávání pedagogů v oblasti e-</w:t>
      </w:r>
      <w:proofErr w:type="spellStart"/>
      <w:r w:rsidRPr="00D27EAD">
        <w:t>learningu</w:t>
      </w:r>
      <w:proofErr w:type="spellEnd"/>
    </w:p>
    <w:p w:rsidR="00A50FD8" w:rsidRPr="00D27EAD" w:rsidRDefault="00D27EAD" w:rsidP="00A50FD8">
      <w:r w:rsidRPr="00D27EAD">
        <w:rPr>
          <w:b/>
        </w:rPr>
        <w:t>Předpokládaná hodnota:</w:t>
      </w:r>
      <w:r w:rsidR="00A50FD8" w:rsidRPr="00D27EAD">
        <w:tab/>
      </w:r>
      <w:r w:rsidR="00B46E7D">
        <w:t>16</w:t>
      </w:r>
      <w:r w:rsidR="00A50FD8" w:rsidRPr="00D27EAD">
        <w:t>0 000,- Kč</w:t>
      </w:r>
    </w:p>
    <w:p w:rsidR="00A50FD8" w:rsidRPr="00D27EAD" w:rsidRDefault="00A50FD8" w:rsidP="00D27EAD"/>
    <w:p w:rsidR="00A50FD8" w:rsidRPr="00D27EAD" w:rsidRDefault="00A50FD8" w:rsidP="00D27EAD"/>
    <w:p w:rsidR="00A50FD8" w:rsidRPr="00D27EAD" w:rsidRDefault="00A50FD8" w:rsidP="00B4783C">
      <w:r w:rsidRPr="00596BC5">
        <w:rPr>
          <w:u w:val="single"/>
        </w:rPr>
        <w:t>Popis požadovaného výstupu</w:t>
      </w:r>
      <w:r w:rsidRPr="00D27EAD">
        <w:t>:</w:t>
      </w:r>
      <w:r w:rsidR="00B4783C" w:rsidRPr="00B4783C">
        <w:t xml:space="preserve"> </w:t>
      </w:r>
      <w:r w:rsidR="00B4783C" w:rsidRPr="00296377">
        <w:t xml:space="preserve">Realizace </w:t>
      </w:r>
      <w:r w:rsidR="00296377" w:rsidRPr="00296377">
        <w:t xml:space="preserve">níže </w:t>
      </w:r>
      <w:r w:rsidR="00B4783C" w:rsidRPr="00296377">
        <w:t>uvedených školení</w:t>
      </w:r>
      <w:r w:rsidR="00B4783C">
        <w:t xml:space="preserve"> (musí být akreditováno MŠMT pro DVPP) 25 pedagogických pracovníků školy v oblastech:</w:t>
      </w:r>
    </w:p>
    <w:p w:rsidR="00B4783C" w:rsidRDefault="00B4783C" w:rsidP="00B4783C">
      <w:pPr>
        <w:pStyle w:val="Odstavecseseznamem"/>
        <w:numPr>
          <w:ilvl w:val="0"/>
          <w:numId w:val="39"/>
        </w:numPr>
      </w:pPr>
      <w:r>
        <w:t>e-</w:t>
      </w:r>
      <w:proofErr w:type="spellStart"/>
      <w:r>
        <w:t>learning</w:t>
      </w:r>
      <w:proofErr w:type="spellEnd"/>
      <w:r>
        <w:t xml:space="preserve"> z hlediska uživatele,</w:t>
      </w:r>
    </w:p>
    <w:p w:rsidR="00B4783C" w:rsidRDefault="00B4783C" w:rsidP="00B4783C">
      <w:pPr>
        <w:pStyle w:val="Odstavecseseznamem"/>
        <w:numPr>
          <w:ilvl w:val="0"/>
          <w:numId w:val="39"/>
        </w:numPr>
      </w:pPr>
      <w:r>
        <w:t>e-</w:t>
      </w:r>
      <w:proofErr w:type="spellStart"/>
      <w:r>
        <w:t>learning</w:t>
      </w:r>
      <w:proofErr w:type="spellEnd"/>
      <w:r>
        <w:t xml:space="preserve"> z hlediska tvůrce (pedagoga),</w:t>
      </w:r>
    </w:p>
    <w:p w:rsidR="00B4783C" w:rsidRDefault="00B4783C" w:rsidP="00B4783C">
      <w:pPr>
        <w:pStyle w:val="Odstavecseseznamem"/>
        <w:numPr>
          <w:ilvl w:val="0"/>
          <w:numId w:val="39"/>
        </w:numPr>
      </w:pPr>
      <w:r>
        <w:t>e-</w:t>
      </w:r>
      <w:proofErr w:type="spellStart"/>
      <w:r>
        <w:t>learning</w:t>
      </w:r>
      <w:proofErr w:type="spellEnd"/>
      <w:r>
        <w:t xml:space="preserve"> z hlediska správce systému,</w:t>
      </w:r>
    </w:p>
    <w:p w:rsidR="00A50FD8" w:rsidRPr="00D27EAD" w:rsidRDefault="00B4783C" w:rsidP="00B4783C">
      <w:pPr>
        <w:pStyle w:val="Odstavecseseznamem"/>
        <w:numPr>
          <w:ilvl w:val="0"/>
          <w:numId w:val="39"/>
        </w:numPr>
      </w:pPr>
      <w:r>
        <w:t>nové metody práce se studenty</w:t>
      </w:r>
      <w:r w:rsidR="00A50FD8" w:rsidRPr="00D27EAD">
        <w:t>.</w:t>
      </w:r>
    </w:p>
    <w:p w:rsidR="00A50FD8" w:rsidRPr="00D27EAD" w:rsidRDefault="00B4783C" w:rsidP="00D27EAD">
      <w:r>
        <w:t>P</w:t>
      </w:r>
      <w:r w:rsidR="00A50FD8" w:rsidRPr="00D27EAD">
        <w:t>ožad</w:t>
      </w:r>
      <w:r>
        <w:t>ovaný výstup</w:t>
      </w:r>
      <w:r w:rsidR="00A50FD8" w:rsidRPr="00D27EAD">
        <w:t>:</w:t>
      </w:r>
    </w:p>
    <w:p w:rsidR="00A50FD8" w:rsidRPr="00D27EAD" w:rsidRDefault="00A50FD8" w:rsidP="00596BC5">
      <w:pPr>
        <w:pStyle w:val="Odstavecseseznamem"/>
        <w:numPr>
          <w:ilvl w:val="0"/>
          <w:numId w:val="40"/>
        </w:numPr>
      </w:pPr>
      <w:r w:rsidRPr="00D27EAD">
        <w:t>prezenční listy ze školení,</w:t>
      </w:r>
    </w:p>
    <w:p w:rsidR="00A50FD8" w:rsidRPr="00D27EAD" w:rsidRDefault="00A50FD8" w:rsidP="00B4783C">
      <w:pPr>
        <w:pStyle w:val="Odstavecseseznamem"/>
        <w:numPr>
          <w:ilvl w:val="0"/>
          <w:numId w:val="40"/>
        </w:numPr>
      </w:pPr>
      <w:r w:rsidRPr="00D27EAD">
        <w:t xml:space="preserve">certifikáty </w:t>
      </w:r>
      <w:r w:rsidR="00B4783C" w:rsidRPr="00B4783C">
        <w:t>s akreditací dalšího vzdělávání pedagogických pracovníků (DVPP).</w:t>
      </w:r>
    </w:p>
    <w:p w:rsidR="00CD7491" w:rsidRDefault="00CD7491" w:rsidP="00D27EAD"/>
    <w:p w:rsidR="003F4740" w:rsidRPr="00D27EAD" w:rsidRDefault="003F4740" w:rsidP="00B46E7D">
      <w:r w:rsidRPr="00B46E7D">
        <w:t>Jednotlivé termíny výstupů budou stanoveny na základě dohody objednatele a zhotovitele.</w:t>
      </w:r>
    </w:p>
    <w:p w:rsidR="003F4740" w:rsidRDefault="003F4740" w:rsidP="00EA7BD0"/>
    <w:p w:rsidR="00E752A9" w:rsidRDefault="00E752A9" w:rsidP="00E752A9">
      <w:r>
        <w:t>Obsah školení je dán akreditací MŠMT.</w:t>
      </w:r>
    </w:p>
    <w:p w:rsidR="00E752A9" w:rsidRPr="00D27EAD" w:rsidRDefault="00E752A9" w:rsidP="00EA7BD0"/>
    <w:p w:rsidR="0020159C" w:rsidRDefault="003F4740" w:rsidP="003F4740">
      <w:r w:rsidRPr="00B46E7D">
        <w:t>Vybraný uchazeč je povinen v rámci plnění předmětu zakázky zajistit veškeré další činnosti související s realizací zakázky a tyto činnosti zahrnout do celkové ceny zakázky.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03545C" w:rsidRDefault="00E74EBE" w:rsidP="0080009B">
      <w:pPr>
        <w:pStyle w:val="Nzevkapitoly"/>
        <w:numPr>
          <w:ilvl w:val="0"/>
          <w:numId w:val="30"/>
        </w:numPr>
      </w:pPr>
      <w:bookmarkStart w:id="20" w:name="_Toc362509452"/>
      <w:r w:rsidRPr="00E74EBE">
        <w:lastRenderedPageBreak/>
        <w:t>Předpokládaná hodnota veřejné zakázky</w:t>
      </w:r>
      <w:r w:rsidR="0003545C">
        <w:t>:</w:t>
      </w:r>
      <w:bookmarkEnd w:id="20"/>
    </w:p>
    <w:p w:rsidR="0003545C" w:rsidRPr="00E752A9" w:rsidRDefault="0003545C">
      <w:pPr>
        <w:rPr>
          <w:szCs w:val="22"/>
        </w:rPr>
      </w:pPr>
      <w:r w:rsidRPr="00E752A9">
        <w:rPr>
          <w:szCs w:val="22"/>
        </w:rPr>
        <w:t xml:space="preserve">Předpokládaná hodnota veřejné zakázky je </w:t>
      </w:r>
      <w:r w:rsidR="00A50FD8" w:rsidRPr="00E752A9">
        <w:rPr>
          <w:b/>
          <w:szCs w:val="22"/>
        </w:rPr>
        <w:t>62</w:t>
      </w:r>
      <w:r w:rsidR="009D1D1D" w:rsidRPr="00E752A9">
        <w:rPr>
          <w:b/>
          <w:szCs w:val="22"/>
        </w:rPr>
        <w:t>0</w:t>
      </w:r>
      <w:r w:rsidR="00E74EBE" w:rsidRPr="00E752A9">
        <w:rPr>
          <w:b/>
          <w:szCs w:val="22"/>
        </w:rPr>
        <w:t xml:space="preserve"> 000</w:t>
      </w:r>
      <w:r w:rsidRPr="00E752A9">
        <w:rPr>
          <w:b/>
          <w:szCs w:val="22"/>
        </w:rPr>
        <w:t xml:space="preserve">,- Kč </w:t>
      </w:r>
      <w:r w:rsidR="00A50FD8" w:rsidRPr="00E752A9">
        <w:rPr>
          <w:b/>
          <w:szCs w:val="22"/>
        </w:rPr>
        <w:t>včetně</w:t>
      </w:r>
      <w:r w:rsidRPr="00E752A9">
        <w:rPr>
          <w:b/>
          <w:szCs w:val="22"/>
        </w:rPr>
        <w:t xml:space="preserve"> DPH</w:t>
      </w:r>
      <w:r w:rsidRPr="00E752A9">
        <w:rPr>
          <w:szCs w:val="22"/>
        </w:rPr>
        <w:t>.</w:t>
      </w:r>
      <w:r w:rsidR="009D5385" w:rsidRPr="00E752A9">
        <w:rPr>
          <w:szCs w:val="22"/>
        </w:rPr>
        <w:t xml:space="preserve"> Tato cena je zároveň cenou maximální.</w:t>
      </w:r>
    </w:p>
    <w:p w:rsidR="009D5385" w:rsidRPr="00E752A9" w:rsidRDefault="009D5385">
      <w:pPr>
        <w:rPr>
          <w:szCs w:val="22"/>
        </w:rPr>
      </w:pPr>
    </w:p>
    <w:p w:rsidR="009D5385" w:rsidRPr="00E752A9" w:rsidRDefault="009D5385">
      <w:pPr>
        <w:rPr>
          <w:szCs w:val="22"/>
        </w:rPr>
      </w:pPr>
      <w:r w:rsidRPr="00E752A9">
        <w:rPr>
          <w:szCs w:val="22"/>
        </w:rPr>
        <w:t>Zadavatel zároveň stanovuje maximální ceny pro jednotlivé moduly:</w:t>
      </w:r>
    </w:p>
    <w:p w:rsidR="009D5385" w:rsidRPr="00E752A9" w:rsidRDefault="009D538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Modul č.</w:t>
      </w:r>
      <w:r w:rsidR="004D3CF5" w:rsidRPr="00E752A9">
        <w:rPr>
          <w:szCs w:val="22"/>
        </w:rPr>
        <w:t xml:space="preserve"> </w:t>
      </w:r>
      <w:r w:rsidRPr="00E752A9">
        <w:rPr>
          <w:szCs w:val="22"/>
        </w:rPr>
        <w:t>1:</w:t>
      </w:r>
      <w:r w:rsidRPr="00E752A9">
        <w:rPr>
          <w:szCs w:val="22"/>
        </w:rPr>
        <w:tab/>
        <w:t>maximální cena</w:t>
      </w:r>
      <w:r w:rsidR="004D3CF5" w:rsidRPr="00E752A9">
        <w:rPr>
          <w:szCs w:val="22"/>
        </w:rPr>
        <w:t xml:space="preserve"> 200 000,- Kč</w:t>
      </w:r>
    </w:p>
    <w:p w:rsidR="004D3CF5" w:rsidRPr="00E752A9" w:rsidRDefault="004D3CF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Modul č. 2:</w:t>
      </w:r>
      <w:r w:rsidRPr="00E752A9">
        <w:rPr>
          <w:szCs w:val="22"/>
        </w:rPr>
        <w:tab/>
        <w:t>maximální cena 260 000,- Kč</w:t>
      </w:r>
    </w:p>
    <w:p w:rsidR="004D3CF5" w:rsidRPr="00E752A9" w:rsidRDefault="004D3CF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Modul č. 3:</w:t>
      </w:r>
      <w:r w:rsidRPr="00E752A9">
        <w:rPr>
          <w:szCs w:val="22"/>
        </w:rPr>
        <w:tab/>
        <w:t>maximální cena 160 000,- Kč</w:t>
      </w:r>
    </w:p>
    <w:p w:rsidR="004D3CF5" w:rsidRPr="00E752A9" w:rsidRDefault="004D3CF5" w:rsidP="009D5385">
      <w:pPr>
        <w:tabs>
          <w:tab w:val="left" w:pos="2835"/>
        </w:tabs>
        <w:rPr>
          <w:szCs w:val="22"/>
        </w:rPr>
      </w:pPr>
    </w:p>
    <w:p w:rsidR="00296377" w:rsidRDefault="004D3CF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Nabídky, které by u některého z modulů obsahovaly vyšší nabídkovou cenu, než stanovil zadavatel, budou vyřazeny z hodnocení.</w:t>
      </w:r>
    </w:p>
    <w:p w:rsidR="001F07D4" w:rsidRPr="00FE4A82" w:rsidRDefault="001F07D4" w:rsidP="0080009B">
      <w:pPr>
        <w:pStyle w:val="Nzevkapitoly"/>
        <w:numPr>
          <w:ilvl w:val="0"/>
          <w:numId w:val="30"/>
        </w:numPr>
      </w:pPr>
      <w:bookmarkStart w:id="21" w:name="_Toc362509453"/>
      <w:r w:rsidRPr="00FE4A82">
        <w:t>Délka trvání zakázky, termíny a místo realizace zakázky:</w:t>
      </w:r>
      <w:bookmarkEnd w:id="21"/>
    </w:p>
    <w:p w:rsidR="001F07D4" w:rsidRPr="00FE4A82" w:rsidRDefault="001F07D4" w:rsidP="001F07D4">
      <w:r w:rsidRPr="00FE4A82">
        <w:t>Předpokládaný termín zahájení: ihned po podpisu smlouvy</w:t>
      </w:r>
    </w:p>
    <w:p w:rsidR="00C52BEE" w:rsidRPr="00FE4A82" w:rsidRDefault="00C52BEE" w:rsidP="001F07D4"/>
    <w:p w:rsidR="001F07D4" w:rsidRPr="00FE4A82" w:rsidRDefault="001F07D4" w:rsidP="001F07D4">
      <w:r w:rsidRPr="00FE4A82">
        <w:t>Termín ukončení</w:t>
      </w:r>
      <w:r w:rsidR="009D1D1D" w:rsidRPr="00FE4A82">
        <w:t xml:space="preserve"> celé zakázky </w:t>
      </w:r>
      <w:r w:rsidRPr="00FE4A82">
        <w:t xml:space="preserve">30. </w:t>
      </w:r>
      <w:r w:rsidR="004D3CF5" w:rsidRPr="00FE4A82">
        <w:t>listopadu</w:t>
      </w:r>
      <w:r w:rsidRPr="00FE4A82">
        <w:t xml:space="preserve"> 201</w:t>
      </w:r>
      <w:r w:rsidR="0025462C" w:rsidRPr="00FE4A82">
        <w:t>4</w:t>
      </w:r>
    </w:p>
    <w:p w:rsidR="009D1D1D" w:rsidRPr="00FE4A82" w:rsidRDefault="009D1D1D" w:rsidP="00C52BEE">
      <w:pPr>
        <w:spacing w:before="360" w:after="200"/>
        <w:rPr>
          <w:b/>
          <w:bCs/>
          <w:szCs w:val="22"/>
        </w:rPr>
      </w:pPr>
      <w:r w:rsidRPr="00FE4A82">
        <w:rPr>
          <w:b/>
          <w:bCs/>
          <w:szCs w:val="22"/>
        </w:rPr>
        <w:t>Dílčí termín plnění:</w:t>
      </w:r>
    </w:p>
    <w:p w:rsidR="001F07D4" w:rsidRPr="00FE4A82" w:rsidRDefault="008130C8" w:rsidP="001F07D4">
      <w:r w:rsidRPr="00FE4A82">
        <w:t>Závazný t</w:t>
      </w:r>
      <w:r w:rsidR="001F07D4" w:rsidRPr="00FE4A82">
        <w:t xml:space="preserve">ermín pro ukončení a odevzdání </w:t>
      </w:r>
      <w:r w:rsidR="0025462C" w:rsidRPr="00FE4A82">
        <w:t>Modulu 1:</w:t>
      </w:r>
      <w:r w:rsidR="0025462C" w:rsidRPr="00FE4A82">
        <w:tab/>
      </w:r>
      <w:r w:rsidRPr="00FE4A82">
        <w:t>30</w:t>
      </w:r>
      <w:r w:rsidR="0025462C" w:rsidRPr="00FE4A82">
        <w:t xml:space="preserve">. </w:t>
      </w:r>
      <w:r w:rsidRPr="00FE4A82">
        <w:t>11</w:t>
      </w:r>
      <w:r w:rsidR="0025462C" w:rsidRPr="00FE4A82">
        <w:t>. 20</w:t>
      </w:r>
      <w:r w:rsidRPr="00FE4A82">
        <w:t>14</w:t>
      </w:r>
      <w:r w:rsidR="001F07D4" w:rsidRPr="00FE4A82">
        <w:t>.</w:t>
      </w:r>
    </w:p>
    <w:p w:rsidR="0025462C" w:rsidRPr="00FE4A82" w:rsidRDefault="008130C8" w:rsidP="001F07D4">
      <w:r w:rsidRPr="00FE4A82">
        <w:t>Závazný t</w:t>
      </w:r>
      <w:r w:rsidR="0025462C" w:rsidRPr="00FE4A82">
        <w:t>ermín pro ukončení a odevzdání Modulu 2:</w:t>
      </w:r>
      <w:r w:rsidR="0025462C" w:rsidRPr="00FE4A82">
        <w:tab/>
      </w:r>
      <w:r w:rsidRPr="00FE4A82">
        <w:t>31</w:t>
      </w:r>
      <w:r w:rsidR="0025462C" w:rsidRPr="00FE4A82">
        <w:t xml:space="preserve">. </w:t>
      </w:r>
      <w:r w:rsidRPr="00FE4A82">
        <w:t>5</w:t>
      </w:r>
      <w:r w:rsidR="0025462C" w:rsidRPr="00FE4A82">
        <w:t>. 20</w:t>
      </w:r>
      <w:r w:rsidRPr="00FE4A82">
        <w:t>14</w:t>
      </w:r>
      <w:r w:rsidR="0025462C" w:rsidRPr="00FE4A82">
        <w:t>.</w:t>
      </w:r>
    </w:p>
    <w:p w:rsidR="0025462C" w:rsidRPr="00FE4A82" w:rsidRDefault="008130C8" w:rsidP="0025462C">
      <w:r w:rsidRPr="00FE4A82">
        <w:t>Závazný t</w:t>
      </w:r>
      <w:r w:rsidR="0025462C" w:rsidRPr="00FE4A82">
        <w:t>ermín pro ukončení a odevzdání Modulu 3:</w:t>
      </w:r>
      <w:r w:rsidR="0025462C" w:rsidRPr="00FE4A82">
        <w:tab/>
      </w:r>
      <w:r w:rsidRPr="00FE4A82">
        <w:t>31</w:t>
      </w:r>
      <w:r w:rsidR="0025462C" w:rsidRPr="00FE4A82">
        <w:t xml:space="preserve">. </w:t>
      </w:r>
      <w:r w:rsidRPr="00FE4A82">
        <w:t>5</w:t>
      </w:r>
      <w:r w:rsidR="0025462C" w:rsidRPr="00FE4A82">
        <w:t>. 20</w:t>
      </w:r>
      <w:r w:rsidRPr="00FE4A82">
        <w:t>14</w:t>
      </w:r>
      <w:r w:rsidR="0025462C" w:rsidRPr="00FE4A82">
        <w:t>.</w:t>
      </w:r>
    </w:p>
    <w:p w:rsidR="001F07D4" w:rsidRPr="00FE4A82" w:rsidRDefault="001F07D4" w:rsidP="001F07D4"/>
    <w:p w:rsidR="001F07D4" w:rsidRDefault="001F07D4" w:rsidP="001F07D4">
      <w:r w:rsidRPr="00FE4A82">
        <w:t xml:space="preserve">Místem plnění bude </w:t>
      </w:r>
      <w:r w:rsidR="0025462C" w:rsidRPr="00FE4A82">
        <w:t>sídlo zadavatele</w:t>
      </w:r>
      <w:r w:rsidRPr="00FE4A82">
        <w:t>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2" w:name="_Toc362509454"/>
      <w:r>
        <w:t>Dodatečné informace zadavatele:</w:t>
      </w:r>
      <w:bookmarkEnd w:id="22"/>
    </w:p>
    <w:p w:rsidR="0003545C" w:rsidRPr="00140E52" w:rsidRDefault="0003545C" w:rsidP="00AA4EAD">
      <w:pPr>
        <w:rPr>
          <w:szCs w:val="22"/>
        </w:rPr>
      </w:pPr>
      <w:r w:rsidRPr="00AA4EAD">
        <w:rPr>
          <w:szCs w:val="22"/>
        </w:rPr>
        <w:t>Uchazeč je oprávněn po zadavateli požadovat dodatečné informace k zadávací dokumentaci. Žádost musí být písemná popřípadě v elektronické podobě dle § 49 odst. 1 Zákona a musí být doručena na adresu zadavatele</w:t>
      </w:r>
      <w:r w:rsidR="00E74EBE">
        <w:rPr>
          <w:szCs w:val="22"/>
        </w:rPr>
        <w:t>.</w:t>
      </w:r>
      <w:r w:rsidRPr="00AA4EAD">
        <w:rPr>
          <w:szCs w:val="22"/>
        </w:rPr>
        <w:t xml:space="preserve"> Žádost musí být směřována na adresu či email kontaktní osoby </w:t>
      </w:r>
      <w:r w:rsidRPr="00140E52">
        <w:rPr>
          <w:szCs w:val="22"/>
        </w:rPr>
        <w:t>zástupce zadavatele.</w:t>
      </w:r>
    </w:p>
    <w:p w:rsidR="0003545C" w:rsidRPr="00140E52" w:rsidRDefault="0003545C" w:rsidP="00AA4EAD">
      <w:pPr>
        <w:rPr>
          <w:szCs w:val="22"/>
        </w:rPr>
      </w:pPr>
    </w:p>
    <w:p w:rsidR="0003545C" w:rsidRDefault="0003545C" w:rsidP="00AA4EAD">
      <w:pPr>
        <w:rPr>
          <w:szCs w:val="22"/>
        </w:rPr>
      </w:pPr>
      <w:r w:rsidRPr="00140E52">
        <w:rPr>
          <w:szCs w:val="22"/>
        </w:rPr>
        <w:t xml:space="preserve">Žádost o dodatečné informace musí být zástupci zadavatele doručena nejpozději do 6 dnů před uplynutím lhůty pro podání nabídek. Odpovědi na dotazy jednotlivých zájemců budou v termínu </w:t>
      </w:r>
      <w:r w:rsidR="00E74EBE">
        <w:rPr>
          <w:szCs w:val="22"/>
        </w:rPr>
        <w:t xml:space="preserve">3 dnů </w:t>
      </w:r>
      <w:r w:rsidRPr="00140E52">
        <w:rPr>
          <w:szCs w:val="22"/>
        </w:rPr>
        <w:t xml:space="preserve">zaslány písemně (e-mailem) </w:t>
      </w:r>
      <w:r w:rsidR="00C52BEE">
        <w:rPr>
          <w:szCs w:val="22"/>
        </w:rPr>
        <w:t xml:space="preserve">tazateli a </w:t>
      </w:r>
      <w:r w:rsidRPr="00140E52">
        <w:rPr>
          <w:szCs w:val="22"/>
        </w:rPr>
        <w:t>uveřej</w:t>
      </w:r>
      <w:r w:rsidR="00C52BEE">
        <w:rPr>
          <w:szCs w:val="22"/>
        </w:rPr>
        <w:t>něny</w:t>
      </w:r>
      <w:r w:rsidRPr="00140E52">
        <w:rPr>
          <w:szCs w:val="22"/>
        </w:rPr>
        <w:t xml:space="preserve"> stejným způsobem, jakým </w:t>
      </w:r>
      <w:r w:rsidR="00C52BEE">
        <w:rPr>
          <w:szCs w:val="22"/>
        </w:rPr>
        <w:t xml:space="preserve">byla </w:t>
      </w:r>
      <w:r w:rsidRPr="00140E52">
        <w:rPr>
          <w:szCs w:val="22"/>
        </w:rPr>
        <w:t>uveřejn</w:t>
      </w:r>
      <w:r w:rsidR="00C52BEE">
        <w:rPr>
          <w:szCs w:val="22"/>
        </w:rPr>
        <w:t>ěna</w:t>
      </w:r>
      <w:r w:rsidRPr="00140E52">
        <w:rPr>
          <w:szCs w:val="22"/>
        </w:rPr>
        <w:t xml:space="preserve"> zadávací dokumentace</w:t>
      </w:r>
      <w:r w:rsidR="00C52BEE">
        <w:rPr>
          <w:szCs w:val="22"/>
        </w:rPr>
        <w:t xml:space="preserve"> a její přílohy</w:t>
      </w:r>
      <w:r w:rsidRPr="00140E52">
        <w:rPr>
          <w:szCs w:val="22"/>
        </w:rPr>
        <w:t>.</w:t>
      </w:r>
    </w:p>
    <w:p w:rsidR="0020159C" w:rsidRDefault="0020159C">
      <w:pPr>
        <w:suppressAutoHyphens w:val="0"/>
        <w:spacing w:line="240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03545C" w:rsidRDefault="0003545C" w:rsidP="00AA4EAD">
      <w:pPr>
        <w:rPr>
          <w:szCs w:val="22"/>
        </w:rPr>
      </w:pPr>
      <w:r w:rsidRPr="00AA4EAD">
        <w:rPr>
          <w:szCs w:val="22"/>
        </w:rPr>
        <w:lastRenderedPageBreak/>
        <w:t>Z</w:t>
      </w:r>
      <w:r>
        <w:rPr>
          <w:szCs w:val="22"/>
        </w:rPr>
        <w:t>ástupce z</w:t>
      </w:r>
      <w:r w:rsidRPr="00AA4EAD">
        <w:rPr>
          <w:szCs w:val="22"/>
        </w:rPr>
        <w:t>adavatel</w:t>
      </w:r>
      <w:r>
        <w:rPr>
          <w:szCs w:val="22"/>
        </w:rPr>
        <w:t>e má právo poskytnout uchazečům</w:t>
      </w:r>
      <w:r w:rsidRPr="00AA4EAD">
        <w:rPr>
          <w:szCs w:val="22"/>
        </w:rPr>
        <w:t xml:space="preserve"> dodatečné informace k zadávacím podmínkám i </w:t>
      </w:r>
      <w:r>
        <w:rPr>
          <w:szCs w:val="22"/>
        </w:rPr>
        <w:t>bez předchozí žádosti uchazeče</w:t>
      </w:r>
      <w:r w:rsidRPr="00AA4EAD">
        <w:rPr>
          <w:szCs w:val="22"/>
        </w:rPr>
        <w:t>. Takovéto dodatečné informace</w:t>
      </w:r>
      <w:r w:rsidR="00C52BEE">
        <w:rPr>
          <w:szCs w:val="22"/>
        </w:rPr>
        <w:t xml:space="preserve"> budou</w:t>
      </w:r>
      <w:r w:rsidRPr="00AA4EAD">
        <w:rPr>
          <w:szCs w:val="22"/>
        </w:rPr>
        <w:t xml:space="preserve"> </w:t>
      </w:r>
      <w:r w:rsidR="00C52BEE" w:rsidRPr="00140E52">
        <w:rPr>
          <w:szCs w:val="22"/>
        </w:rPr>
        <w:t>uveřej</w:t>
      </w:r>
      <w:r w:rsidR="00C52BEE">
        <w:rPr>
          <w:szCs w:val="22"/>
        </w:rPr>
        <w:t>něny</w:t>
      </w:r>
      <w:r w:rsidR="00C52BEE" w:rsidRPr="00140E52">
        <w:rPr>
          <w:szCs w:val="22"/>
        </w:rPr>
        <w:t xml:space="preserve"> stejným způsobem, jakým </w:t>
      </w:r>
      <w:r w:rsidR="00C52BEE">
        <w:rPr>
          <w:szCs w:val="22"/>
        </w:rPr>
        <w:t xml:space="preserve">byla </w:t>
      </w:r>
      <w:r w:rsidR="00C52BEE" w:rsidRPr="00140E52">
        <w:rPr>
          <w:szCs w:val="22"/>
        </w:rPr>
        <w:t>uveřejn</w:t>
      </w:r>
      <w:r w:rsidR="00C52BEE">
        <w:rPr>
          <w:szCs w:val="22"/>
        </w:rPr>
        <w:t>ěna</w:t>
      </w:r>
      <w:r w:rsidR="00C52BEE" w:rsidRPr="00140E52">
        <w:rPr>
          <w:szCs w:val="22"/>
        </w:rPr>
        <w:t xml:space="preserve"> zadávací dokumentace</w:t>
      </w:r>
      <w:r w:rsidR="00C52BEE">
        <w:rPr>
          <w:szCs w:val="22"/>
        </w:rPr>
        <w:t xml:space="preserve"> a její přílohy,</w:t>
      </w:r>
      <w:r w:rsidRPr="008804F9">
        <w:rPr>
          <w:szCs w:val="22"/>
        </w:rPr>
        <w:t xml:space="preserve"> nejpozději 6 dnů před uplynutím lhůty pro podání nabídek.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3" w:name="_Toc362509455"/>
      <w:r w:rsidRPr="009B6948">
        <w:t>Požadavky zadavatele na prokázání základních a dalších kvalifikačních předpokladů:</w:t>
      </w:r>
      <w:bookmarkEnd w:id="23"/>
    </w:p>
    <w:p w:rsidR="0003545C" w:rsidRDefault="0003545C">
      <w:r>
        <w:t>Předpokladem hodnocení nabídek je splnění kvalifikace.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Základní kvalifikační předpoklady:</w:t>
      </w:r>
    </w:p>
    <w:p w:rsidR="0003545C" w:rsidRDefault="0003545C" w:rsidP="00023E60">
      <w:r w:rsidRPr="00C26531">
        <w:t>Uchazeč musí splňovat základní kvalifikační předpoklady dle § 53 odst. 1 ZVZ.</w:t>
      </w:r>
    </w:p>
    <w:p w:rsidR="0003545C" w:rsidRPr="00C26531" w:rsidRDefault="0003545C" w:rsidP="00023E60"/>
    <w:p w:rsidR="0003545C" w:rsidRDefault="0003545C" w:rsidP="000C61E6">
      <w:pPr>
        <w:rPr>
          <w:szCs w:val="22"/>
        </w:rPr>
      </w:pPr>
      <w:r>
        <w:rPr>
          <w:szCs w:val="22"/>
        </w:rPr>
        <w:t>Základní kvalifikační předpoklady splní uchazeč:</w:t>
      </w: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a) který nebyl pravomocně odsouzen pro trestný čin spáchaný ve prospěch organizované</w:t>
      </w:r>
      <w:r>
        <w:rPr>
          <w:szCs w:val="22"/>
        </w:rPr>
        <w:t xml:space="preserve"> </w:t>
      </w:r>
      <w:r w:rsidRPr="00FA37F7">
        <w:rPr>
          <w:szCs w:val="22"/>
        </w:rPr>
        <w:t>zločinecké skupiny, trestný čin účasti na organizované zločinecké skupině, legalizace výnosů z</w:t>
      </w:r>
      <w:r>
        <w:rPr>
          <w:szCs w:val="22"/>
        </w:rPr>
        <w:t xml:space="preserve"> </w:t>
      </w:r>
      <w:r w:rsidRPr="00FA37F7">
        <w:rPr>
          <w:szCs w:val="22"/>
        </w:rPr>
        <w:t>trestné činnosti, podílnictví, přijetí úplatku, podplacení, nepřímého úplatkářství, podvodu,</w:t>
      </w:r>
      <w:r>
        <w:rPr>
          <w:szCs w:val="22"/>
        </w:rPr>
        <w:t xml:space="preserve"> </w:t>
      </w:r>
      <w:r w:rsidRPr="00FA37F7">
        <w:rPr>
          <w:szCs w:val="22"/>
        </w:rPr>
        <w:t>úvěrového podvodu, včetně případů, kdy jde o přípravu nebo pokus nebo účastenství na takovém</w:t>
      </w:r>
      <w:r>
        <w:rPr>
          <w:szCs w:val="22"/>
        </w:rPr>
        <w:t xml:space="preserve"> </w:t>
      </w:r>
      <w:r w:rsidRPr="00FA37F7">
        <w:rPr>
          <w:szCs w:val="22"/>
        </w:rPr>
        <w:t>trestném činu, nebo došlo k zahlazení odsouzení za spáchání takového trestného činu; jde-li o</w:t>
      </w:r>
      <w:r>
        <w:rPr>
          <w:szCs w:val="22"/>
        </w:rPr>
        <w:t xml:space="preserve"> </w:t>
      </w:r>
      <w:r w:rsidRPr="00FA37F7">
        <w:rPr>
          <w:szCs w:val="22"/>
        </w:rPr>
        <w:t>právnickou osobu, musí tento předpoklad splňovat jak tato právnická osoba, tak její statutární</w:t>
      </w:r>
      <w:r>
        <w:rPr>
          <w:szCs w:val="22"/>
        </w:rPr>
        <w:t xml:space="preserve"> </w:t>
      </w:r>
      <w:r w:rsidRPr="00FA37F7">
        <w:rPr>
          <w:szCs w:val="22"/>
        </w:rPr>
        <w:t>orgán nebo každý člen statutárního orgánu, a je-li statutárním orgánem dodavatele či členem</w:t>
      </w:r>
      <w:r>
        <w:rPr>
          <w:szCs w:val="22"/>
        </w:rPr>
        <w:t xml:space="preserve"> </w:t>
      </w:r>
      <w:r w:rsidRPr="00FA37F7">
        <w:rPr>
          <w:szCs w:val="22"/>
        </w:rPr>
        <w:t>statutárního orgánu dodavatele právnická osoba, musí tento předpoklad splňovat jak tato</w:t>
      </w:r>
      <w:r>
        <w:rPr>
          <w:szCs w:val="22"/>
        </w:rPr>
        <w:t xml:space="preserve"> </w:t>
      </w:r>
      <w:r w:rsidRPr="00FA37F7">
        <w:rPr>
          <w:szCs w:val="22"/>
        </w:rPr>
        <w:t>právnická osoba, tak její statutární orgán nebo každý člen statutárního orgánu této právnické</w:t>
      </w:r>
      <w:r>
        <w:rPr>
          <w:szCs w:val="22"/>
        </w:rPr>
        <w:t xml:space="preserve"> </w:t>
      </w:r>
      <w:r w:rsidRPr="00FA37F7">
        <w:rPr>
          <w:szCs w:val="22"/>
        </w:rPr>
        <w:t>osoby; podává-li nabídku či žádost o účast zahraniční právnická osoba prostřednictvím své</w:t>
      </w:r>
      <w:r>
        <w:rPr>
          <w:szCs w:val="22"/>
        </w:rPr>
        <w:t xml:space="preserve"> </w:t>
      </w:r>
      <w:r w:rsidRPr="00FA37F7">
        <w:rPr>
          <w:szCs w:val="22"/>
        </w:rPr>
        <w:t>organizační složky, musí předpoklad podle tohoto písmene splňovat vedle uvedených osob</w:t>
      </w:r>
      <w:r>
        <w:rPr>
          <w:szCs w:val="22"/>
        </w:rPr>
        <w:t xml:space="preserve"> </w:t>
      </w:r>
      <w:r w:rsidRPr="00FA37F7">
        <w:rPr>
          <w:szCs w:val="22"/>
        </w:rPr>
        <w:t>rovněž vedoucí této organizační složky; tento základní kvalifikační předpoklad musí dodavatel</w:t>
      </w:r>
      <w:r>
        <w:rPr>
          <w:szCs w:val="22"/>
        </w:rPr>
        <w:t xml:space="preserve"> </w:t>
      </w:r>
      <w:r w:rsidRPr="00FA37F7">
        <w:rPr>
          <w:szCs w:val="22"/>
        </w:rPr>
        <w:t>splňovat jak ve vztahu k území České republiky, tak k zemi svého sídla, místa podnikání či</w:t>
      </w:r>
      <w:r>
        <w:rPr>
          <w:szCs w:val="22"/>
        </w:rPr>
        <w:t xml:space="preserve"> </w:t>
      </w:r>
      <w:r w:rsidRPr="00FA37F7">
        <w:rPr>
          <w:szCs w:val="22"/>
        </w:rPr>
        <w:t>bydliště,</w:t>
      </w:r>
    </w:p>
    <w:p w:rsidR="0003545C" w:rsidRDefault="0003545C" w:rsidP="00FA37F7">
      <w:pPr>
        <w:rPr>
          <w:szCs w:val="22"/>
        </w:rPr>
      </w:pPr>
    </w:p>
    <w:p w:rsidR="00E74EBE" w:rsidRDefault="0003545C" w:rsidP="00FA37F7">
      <w:pPr>
        <w:rPr>
          <w:szCs w:val="22"/>
        </w:rPr>
      </w:pPr>
      <w:r w:rsidRPr="00FA37F7">
        <w:rPr>
          <w:szCs w:val="22"/>
        </w:rPr>
        <w:t>b) který nebyl pravomocně odsouzen pro trestný čin, jehož skutková podstata souvisí s</w:t>
      </w:r>
      <w:r>
        <w:rPr>
          <w:szCs w:val="22"/>
        </w:rPr>
        <w:t xml:space="preserve"> </w:t>
      </w:r>
      <w:r w:rsidRPr="00FA37F7">
        <w:rPr>
          <w:szCs w:val="22"/>
        </w:rPr>
        <w:t>předmětem podnikání dodavatele podle zvláštních právních předpisů nebo došlo k</w:t>
      </w:r>
      <w:r>
        <w:rPr>
          <w:szCs w:val="22"/>
        </w:rPr>
        <w:t> </w:t>
      </w:r>
      <w:r w:rsidRPr="00FA37F7">
        <w:rPr>
          <w:szCs w:val="22"/>
        </w:rPr>
        <w:t>zahlazení</w:t>
      </w:r>
      <w:r>
        <w:rPr>
          <w:szCs w:val="22"/>
        </w:rPr>
        <w:t xml:space="preserve"> </w:t>
      </w:r>
      <w:r w:rsidRPr="00FA37F7">
        <w:rPr>
          <w:szCs w:val="22"/>
        </w:rPr>
        <w:t>odsouzení za spáchání takového trestného činu; jde-li o právnickou osobu, musí tuto podmínku</w:t>
      </w:r>
      <w:r>
        <w:rPr>
          <w:szCs w:val="22"/>
        </w:rPr>
        <w:t xml:space="preserve"> </w:t>
      </w:r>
      <w:r w:rsidRPr="00FA37F7">
        <w:rPr>
          <w:szCs w:val="22"/>
        </w:rPr>
        <w:t>splňovat jak tato právnická osoba, tak její statutární orgán nebo každý člen statutárního orgánu, a</w:t>
      </w:r>
      <w:r>
        <w:rPr>
          <w:szCs w:val="22"/>
        </w:rPr>
        <w:t xml:space="preserve"> </w:t>
      </w:r>
      <w:r w:rsidRPr="00FA37F7">
        <w:rPr>
          <w:szCs w:val="22"/>
        </w:rPr>
        <w:t>je-li statutárním orgánem dodavatele či členem statutárního orgánu dodavatele právnická osoba,</w:t>
      </w:r>
      <w:r>
        <w:rPr>
          <w:szCs w:val="22"/>
        </w:rPr>
        <w:t xml:space="preserve"> </w:t>
      </w:r>
      <w:r w:rsidRPr="00FA37F7">
        <w:rPr>
          <w:szCs w:val="22"/>
        </w:rPr>
        <w:t>musí tento předpoklad splňovat jak tato právnická osoba, tak její statutární orgán nebo každý člen</w:t>
      </w:r>
      <w:r>
        <w:rPr>
          <w:szCs w:val="22"/>
        </w:rPr>
        <w:t xml:space="preserve"> </w:t>
      </w:r>
      <w:r w:rsidRPr="00FA37F7">
        <w:rPr>
          <w:szCs w:val="22"/>
        </w:rPr>
        <w:t>statutárního orgánu této právnické osoby; podává-li nabídku či žádost o účast zahraniční</w:t>
      </w:r>
      <w:r>
        <w:rPr>
          <w:szCs w:val="22"/>
        </w:rPr>
        <w:t xml:space="preserve"> </w:t>
      </w:r>
      <w:r w:rsidRPr="00FA37F7">
        <w:rPr>
          <w:szCs w:val="22"/>
        </w:rPr>
        <w:t>právnická osoba prostřednictvím své organizační složky, musí předpoklad podle tohoto písmene</w:t>
      </w:r>
      <w:r>
        <w:rPr>
          <w:szCs w:val="22"/>
        </w:rPr>
        <w:t xml:space="preserve"> </w:t>
      </w:r>
      <w:r w:rsidRPr="00FA37F7">
        <w:rPr>
          <w:szCs w:val="22"/>
        </w:rPr>
        <w:t>splňovat vedle uvedených osob rovněž vedoucí této organizační složky; tento základní</w:t>
      </w:r>
      <w:r>
        <w:rPr>
          <w:szCs w:val="22"/>
        </w:rPr>
        <w:t xml:space="preserve"> </w:t>
      </w:r>
      <w:r w:rsidRPr="00FA37F7">
        <w:rPr>
          <w:szCs w:val="22"/>
        </w:rPr>
        <w:t>kvalifikační předpoklad musí dodavatel splňovat jak ve vztahu k území České republiky, tak k</w:t>
      </w:r>
      <w:r>
        <w:rPr>
          <w:szCs w:val="22"/>
        </w:rPr>
        <w:t xml:space="preserve"> </w:t>
      </w:r>
      <w:r w:rsidRPr="00FA37F7">
        <w:rPr>
          <w:szCs w:val="22"/>
        </w:rPr>
        <w:t>zemi svého sídla, místa podnikání či bydliště,</w:t>
      </w:r>
    </w:p>
    <w:p w:rsidR="00E74EBE" w:rsidRDefault="00E74EBE" w:rsidP="00FA37F7">
      <w:pPr>
        <w:rPr>
          <w:szCs w:val="22"/>
        </w:rPr>
      </w:pPr>
    </w:p>
    <w:p w:rsidR="0020159C" w:rsidRDefault="0003545C" w:rsidP="00C96DAE">
      <w:pPr>
        <w:rPr>
          <w:szCs w:val="22"/>
        </w:rPr>
      </w:pPr>
      <w:r w:rsidRPr="00FA37F7">
        <w:rPr>
          <w:szCs w:val="22"/>
        </w:rPr>
        <w:t>c) který v posledních třech letech nenaplnil skutkovou podstatu jednání nekalé soutěže formou</w:t>
      </w:r>
      <w:r>
        <w:rPr>
          <w:szCs w:val="22"/>
        </w:rPr>
        <w:t xml:space="preserve"> </w:t>
      </w:r>
      <w:r w:rsidRPr="00FA37F7">
        <w:rPr>
          <w:szCs w:val="22"/>
        </w:rPr>
        <w:t>podplácení podle zvláštního právního předpisu 40),</w:t>
      </w:r>
      <w:r w:rsidR="0020159C">
        <w:rPr>
          <w:szCs w:val="22"/>
        </w:rPr>
        <w:br w:type="page"/>
      </w: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lastRenderedPageBreak/>
        <w:t>d) vůči jehož majetku neprobíhá nebo v posledních třech letech neproběhlo insolvenční řízení,</w:t>
      </w:r>
      <w:r>
        <w:rPr>
          <w:szCs w:val="22"/>
        </w:rPr>
        <w:t xml:space="preserve"> </w:t>
      </w:r>
      <w:r w:rsidRPr="00FA37F7">
        <w:rPr>
          <w:szCs w:val="22"/>
        </w:rPr>
        <w:t>v němž bylo vydáno rozhodnutí o úpadku nebo insolvenční návrh nebyl zamítnut proto, že</w:t>
      </w:r>
      <w:r>
        <w:rPr>
          <w:szCs w:val="22"/>
        </w:rPr>
        <w:t xml:space="preserve"> </w:t>
      </w:r>
      <w:r w:rsidRPr="00FA37F7">
        <w:rPr>
          <w:szCs w:val="22"/>
        </w:rPr>
        <w:t>majetek nepostačuje k úhradě nákladů insolvenčního řízení, nebo nebyl konkurs zrušen proto, že</w:t>
      </w:r>
      <w:r>
        <w:rPr>
          <w:szCs w:val="22"/>
        </w:rPr>
        <w:t xml:space="preserve"> </w:t>
      </w:r>
      <w:r w:rsidRPr="00FA37F7">
        <w:rPr>
          <w:szCs w:val="22"/>
        </w:rPr>
        <w:t>majetek byl zcela nepostačující 41) nebo zavedena nucená správa podle zvláštních právních</w:t>
      </w:r>
      <w:r>
        <w:rPr>
          <w:szCs w:val="22"/>
        </w:rPr>
        <w:t xml:space="preserve"> </w:t>
      </w:r>
      <w:r w:rsidRPr="00FA37F7">
        <w:rPr>
          <w:szCs w:val="22"/>
        </w:rPr>
        <w:t>předpisů,</w:t>
      </w:r>
    </w:p>
    <w:p w:rsidR="0003545C" w:rsidRDefault="0003545C" w:rsidP="00FA37F7">
      <w:pPr>
        <w:rPr>
          <w:szCs w:val="22"/>
        </w:rPr>
      </w:pP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e) který není v likvidaci,</w:t>
      </w:r>
    </w:p>
    <w:p w:rsidR="0003545C" w:rsidRDefault="0003545C" w:rsidP="00FA37F7">
      <w:pPr>
        <w:rPr>
          <w:szCs w:val="22"/>
        </w:rPr>
      </w:pP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f) který nemá v evidenci daní zachyceny daňové nedoplatky, a to jak v České republice, tak</w:t>
      </w:r>
      <w:r>
        <w:rPr>
          <w:szCs w:val="22"/>
        </w:rPr>
        <w:t xml:space="preserve"> </w:t>
      </w:r>
      <w:r w:rsidRPr="00FA37F7">
        <w:rPr>
          <w:szCs w:val="22"/>
        </w:rPr>
        <w:t>v zemi sídla, místa podnikání či bydliště dodavatele,</w:t>
      </w:r>
    </w:p>
    <w:p w:rsidR="0003545C" w:rsidRDefault="0003545C" w:rsidP="00FA37F7">
      <w:pPr>
        <w:rPr>
          <w:szCs w:val="22"/>
        </w:rPr>
      </w:pPr>
    </w:p>
    <w:p w:rsidR="0003545C" w:rsidRPr="00FA37F7" w:rsidRDefault="0003545C" w:rsidP="00FA37F7">
      <w:pPr>
        <w:rPr>
          <w:szCs w:val="22"/>
        </w:rPr>
      </w:pPr>
      <w:r w:rsidRPr="00FA37F7">
        <w:rPr>
          <w:szCs w:val="22"/>
        </w:rPr>
        <w:t>g) který nemá nedoplatek na pojistném a na penále na veřejné zdravotní pojištění, a to jak</w:t>
      </w:r>
      <w:r>
        <w:rPr>
          <w:szCs w:val="22"/>
        </w:rPr>
        <w:t xml:space="preserve"> </w:t>
      </w:r>
      <w:r w:rsidRPr="00FA37F7">
        <w:rPr>
          <w:szCs w:val="22"/>
        </w:rPr>
        <w:t>v České republice, tak v zemi sídla, místa podnikání či bydliště dodavatele,</w:t>
      </w:r>
    </w:p>
    <w:p w:rsidR="0003545C" w:rsidRDefault="0003545C" w:rsidP="00FA37F7">
      <w:pPr>
        <w:rPr>
          <w:szCs w:val="22"/>
        </w:rPr>
      </w:pP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h) který nemá nedoplatek na pojistném a na penále na sociální zabezpečení a příspěvku na státní</w:t>
      </w:r>
      <w:r>
        <w:rPr>
          <w:szCs w:val="22"/>
        </w:rPr>
        <w:t xml:space="preserve"> </w:t>
      </w:r>
      <w:r w:rsidRPr="00FA37F7">
        <w:rPr>
          <w:szCs w:val="22"/>
        </w:rPr>
        <w:t>politiku zaměstnanosti, a to jak v České republice, tak v zemi sídla, místa podnikání či bydliště</w:t>
      </w:r>
      <w:r>
        <w:rPr>
          <w:szCs w:val="22"/>
        </w:rPr>
        <w:t xml:space="preserve"> </w:t>
      </w:r>
      <w:r w:rsidRPr="00FA37F7">
        <w:rPr>
          <w:szCs w:val="22"/>
        </w:rPr>
        <w:t>dodavatele,</w:t>
      </w:r>
    </w:p>
    <w:p w:rsidR="0003545C" w:rsidRDefault="0003545C" w:rsidP="00FA37F7">
      <w:pPr>
        <w:rPr>
          <w:szCs w:val="22"/>
        </w:rPr>
      </w:pPr>
    </w:p>
    <w:p w:rsidR="0003545C" w:rsidRDefault="0003545C" w:rsidP="0089200A">
      <w:pPr>
        <w:rPr>
          <w:szCs w:val="22"/>
        </w:rPr>
      </w:pPr>
      <w:r>
        <w:rPr>
          <w:szCs w:val="22"/>
        </w:rPr>
        <w:t xml:space="preserve">i) </w:t>
      </w:r>
      <w:r w:rsidRPr="00FA37F7">
        <w:rPr>
          <w:szCs w:val="22"/>
        </w:rPr>
        <w:t>který nebyl v posledních 3 letech pravomocně disciplinárně potrestán či mu nebylo</w:t>
      </w:r>
      <w:r>
        <w:rPr>
          <w:szCs w:val="22"/>
        </w:rPr>
        <w:t xml:space="preserve"> </w:t>
      </w:r>
      <w:r w:rsidRPr="00FA37F7">
        <w:rPr>
          <w:szCs w:val="22"/>
        </w:rPr>
        <w:t>pravomocně uloženo kárné opatření podle zvláštních právních předpisů, je-li podle § 54 písm. d)</w:t>
      </w:r>
      <w:r>
        <w:rPr>
          <w:szCs w:val="22"/>
        </w:rPr>
        <w:t xml:space="preserve"> </w:t>
      </w:r>
      <w:r w:rsidRPr="00FA37F7">
        <w:rPr>
          <w:szCs w:val="22"/>
        </w:rPr>
        <w:t>požadováno prokázání odborné způsobilosti podle zvláštních právních předpisů; pokud dodavatel</w:t>
      </w:r>
      <w:r>
        <w:rPr>
          <w:szCs w:val="22"/>
        </w:rPr>
        <w:t xml:space="preserve"> </w:t>
      </w:r>
      <w:r w:rsidRPr="00FA37F7">
        <w:rPr>
          <w:szCs w:val="22"/>
        </w:rPr>
        <w:t>vykonává tuto činnost prostřednictvím odpovědného zástupce nebo jiné osoby odpovídající za</w:t>
      </w:r>
      <w:r>
        <w:rPr>
          <w:szCs w:val="22"/>
        </w:rPr>
        <w:t xml:space="preserve"> </w:t>
      </w:r>
      <w:r w:rsidRPr="00FA37F7">
        <w:rPr>
          <w:szCs w:val="22"/>
        </w:rPr>
        <w:t>činnost dodavatele, vztahuje se tento předpoklad na tyto osoby,</w:t>
      </w:r>
    </w:p>
    <w:p w:rsidR="0003545C" w:rsidRPr="00FA37F7" w:rsidRDefault="0003545C" w:rsidP="00FA37F7">
      <w:pPr>
        <w:rPr>
          <w:szCs w:val="22"/>
        </w:rPr>
      </w:pPr>
      <w:r w:rsidRPr="00FA37F7">
        <w:rPr>
          <w:szCs w:val="22"/>
        </w:rPr>
        <w:t>j) který není veden v rejstříku osob se zákazem plnění veřejných zakázek a</w:t>
      </w:r>
    </w:p>
    <w:p w:rsidR="0003545C" w:rsidRDefault="0003545C" w:rsidP="00FA37F7">
      <w:pPr>
        <w:rPr>
          <w:szCs w:val="22"/>
        </w:rPr>
      </w:pPr>
    </w:p>
    <w:p w:rsidR="00C52BEE" w:rsidRPr="00FA37F7" w:rsidRDefault="0003545C" w:rsidP="00FA37F7">
      <w:pPr>
        <w:rPr>
          <w:szCs w:val="22"/>
        </w:rPr>
      </w:pPr>
      <w:r w:rsidRPr="00FA37F7">
        <w:rPr>
          <w:szCs w:val="22"/>
        </w:rPr>
        <w:t>k) kterému nebyla v posledních 3 letech pravomocně uložena pokuta za umožnění výkonu</w:t>
      </w:r>
      <w:r>
        <w:rPr>
          <w:szCs w:val="22"/>
        </w:rPr>
        <w:t xml:space="preserve"> </w:t>
      </w:r>
      <w:r w:rsidRPr="00FA37F7">
        <w:rPr>
          <w:szCs w:val="22"/>
        </w:rPr>
        <w:t>nelegální práce podle zvláštního právního předpisu</w:t>
      </w:r>
      <w:r w:rsidR="00C52BEE">
        <w:rPr>
          <w:szCs w:val="22"/>
        </w:rPr>
        <w:t>.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Profesní kvalifikační předpoklady:</w:t>
      </w:r>
    </w:p>
    <w:p w:rsidR="0003545C" w:rsidRPr="006D1956" w:rsidRDefault="0003545C" w:rsidP="007C6F42">
      <w:r w:rsidRPr="006D1956">
        <w:t>K prokázání splnění profesních kvalifikačních předpokladů uchazeče požaduje zadavatel</w:t>
      </w:r>
      <w:r>
        <w:t>:</w:t>
      </w:r>
    </w:p>
    <w:p w:rsidR="0003545C" w:rsidRDefault="0003545C">
      <w:pPr>
        <w:rPr>
          <w:szCs w:val="22"/>
        </w:rPr>
      </w:pPr>
    </w:p>
    <w:p w:rsidR="0003545C" w:rsidRDefault="0003545C" w:rsidP="00AC578D">
      <w:r w:rsidRPr="00AC578D">
        <w:t xml:space="preserve">- </w:t>
      </w:r>
      <w:r w:rsidRPr="00F83384">
        <w:t>výpis z obchodního rejstříku, pokud je v něm uchazeč zapsán nebo výpis z obdobné evidence, pokud je v ní zapsán. Doklad nesmí být starší 90 dnů ke dn</w:t>
      </w:r>
      <w:r w:rsidR="00C52BEE">
        <w:t>i podání nabídky;</w:t>
      </w:r>
    </w:p>
    <w:p w:rsidR="00E74EBE" w:rsidRDefault="00E74EBE" w:rsidP="00AC578D"/>
    <w:p w:rsidR="0003545C" w:rsidRDefault="0003545C" w:rsidP="00AC578D">
      <w:r w:rsidRPr="00AC578D">
        <w:t xml:space="preserve">- </w:t>
      </w:r>
      <w:r>
        <w:t>doklad</w:t>
      </w:r>
      <w:r w:rsidRPr="00AC578D">
        <w:t xml:space="preserve"> o oprávnění k podnikání </w:t>
      </w:r>
      <w:r>
        <w:t xml:space="preserve">podle zvláštních právních předpisů </w:t>
      </w:r>
      <w:r w:rsidRPr="00AC578D">
        <w:t>v rozsahu odpovídajícím předmětu veřejné zakázky,</w:t>
      </w:r>
      <w:r>
        <w:t xml:space="preserve"> </w:t>
      </w:r>
      <w:r w:rsidRPr="00AC578D">
        <w:t>zejména doklad prokazující příslušné ži</w:t>
      </w:r>
      <w:r w:rsidR="00C52BEE">
        <w:t>vnostenské oprávnění či licenci.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Technické kvalifikační předpoklady:</w:t>
      </w:r>
    </w:p>
    <w:p w:rsidR="0003545C" w:rsidRPr="006D1956" w:rsidRDefault="0003545C" w:rsidP="00862304">
      <w:r w:rsidRPr="006D1956">
        <w:t>K prokázání splnění technických kvalifikačních předpokladů uchazeče požaduje zadavatel</w:t>
      </w:r>
      <w:r>
        <w:t>:</w:t>
      </w:r>
    </w:p>
    <w:p w:rsidR="0020159C" w:rsidRDefault="0020159C">
      <w:pPr>
        <w:suppressAutoHyphens w:val="0"/>
        <w:spacing w:line="240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A7548C" w:rsidRDefault="001F07D4" w:rsidP="00E76F91">
      <w:pPr>
        <w:rPr>
          <w:szCs w:val="22"/>
        </w:rPr>
      </w:pPr>
      <w:r w:rsidRPr="00AF1431">
        <w:rPr>
          <w:szCs w:val="22"/>
        </w:rPr>
        <w:lastRenderedPageBreak/>
        <w:t>-</w:t>
      </w:r>
      <w:r w:rsidRPr="00AF1431">
        <w:rPr>
          <w:szCs w:val="22"/>
        </w:rPr>
        <w:tab/>
      </w:r>
      <w:r w:rsidRPr="001F07D4">
        <w:rPr>
          <w:szCs w:val="22"/>
        </w:rPr>
        <w:t>seznam zakázek obdobného charakteru (</w:t>
      </w:r>
      <w:r w:rsidR="0025462C" w:rsidRPr="0025462C">
        <w:rPr>
          <w:szCs w:val="22"/>
        </w:rPr>
        <w:t>tj. systému pro podporu vzdělávání nemajícího licenční omezení na počet uživatelů a kurzů včetně tvorby kurzů na základě předaných podkladů) realizovaných uchazečem za poslední 3 roky</w:t>
      </w:r>
      <w:r w:rsidRPr="001F07D4">
        <w:rPr>
          <w:szCs w:val="22"/>
        </w:rPr>
        <w:t xml:space="preserve"> s uvedením jejich rozsahu a</w:t>
      </w:r>
      <w:r>
        <w:rPr>
          <w:szCs w:val="22"/>
        </w:rPr>
        <w:t xml:space="preserve"> </w:t>
      </w:r>
      <w:r w:rsidRPr="001F07D4">
        <w:rPr>
          <w:szCs w:val="22"/>
        </w:rPr>
        <w:t>doby plnění; seznam bude obsahovat</w:t>
      </w:r>
      <w:r w:rsidR="00A7548C">
        <w:rPr>
          <w:szCs w:val="22"/>
        </w:rPr>
        <w:t xml:space="preserve"> minimálně:</w:t>
      </w:r>
    </w:p>
    <w:p w:rsidR="00A7548C" w:rsidRPr="006434CE" w:rsidRDefault="0025462C" w:rsidP="00C52BEE">
      <w:pPr>
        <w:pStyle w:val="Odstavecseseznamem"/>
        <w:numPr>
          <w:ilvl w:val="0"/>
          <w:numId w:val="31"/>
        </w:numPr>
        <w:rPr>
          <w:szCs w:val="22"/>
        </w:rPr>
      </w:pPr>
      <w:r>
        <w:rPr>
          <w:szCs w:val="22"/>
        </w:rPr>
        <w:t xml:space="preserve">tři </w:t>
      </w:r>
      <w:r w:rsidR="001F07D4" w:rsidRPr="00C52BEE">
        <w:rPr>
          <w:szCs w:val="22"/>
        </w:rPr>
        <w:t>obdobn</w:t>
      </w:r>
      <w:r>
        <w:rPr>
          <w:szCs w:val="22"/>
        </w:rPr>
        <w:t>é</w:t>
      </w:r>
      <w:r w:rsidR="001F07D4" w:rsidRPr="00C52BEE">
        <w:rPr>
          <w:szCs w:val="22"/>
        </w:rPr>
        <w:t xml:space="preserve"> zakázk</w:t>
      </w:r>
      <w:r>
        <w:rPr>
          <w:szCs w:val="22"/>
        </w:rPr>
        <w:t>y</w:t>
      </w:r>
      <w:r w:rsidR="001F07D4" w:rsidRPr="00C52BEE">
        <w:rPr>
          <w:szCs w:val="22"/>
        </w:rPr>
        <w:t xml:space="preserve">, v min. objemu </w:t>
      </w:r>
      <w:r>
        <w:rPr>
          <w:szCs w:val="22"/>
        </w:rPr>
        <w:t>3</w:t>
      </w:r>
      <w:r w:rsidR="009858C0" w:rsidRPr="00C52BEE">
        <w:rPr>
          <w:szCs w:val="22"/>
        </w:rPr>
        <w:t>00</w:t>
      </w:r>
      <w:r w:rsidR="001F07D4" w:rsidRPr="00C52BEE">
        <w:rPr>
          <w:szCs w:val="22"/>
        </w:rPr>
        <w:t xml:space="preserve"> </w:t>
      </w:r>
      <w:r w:rsidR="001F07D4" w:rsidRPr="006434CE">
        <w:rPr>
          <w:szCs w:val="22"/>
        </w:rPr>
        <w:t>tis. K</w:t>
      </w:r>
      <w:r w:rsidR="00B839D6" w:rsidRPr="006434CE">
        <w:rPr>
          <w:szCs w:val="22"/>
        </w:rPr>
        <w:t xml:space="preserve">č </w:t>
      </w:r>
      <w:r w:rsidR="006434CE" w:rsidRPr="006434CE">
        <w:rPr>
          <w:szCs w:val="22"/>
        </w:rPr>
        <w:t>včetně</w:t>
      </w:r>
      <w:r w:rsidR="00B839D6" w:rsidRPr="006434CE">
        <w:rPr>
          <w:szCs w:val="22"/>
        </w:rPr>
        <w:t xml:space="preserve"> DPH;</w:t>
      </w:r>
    </w:p>
    <w:p w:rsidR="00C52BEE" w:rsidRDefault="00C52BEE" w:rsidP="00C52BEE">
      <w:pPr>
        <w:rPr>
          <w:szCs w:val="22"/>
        </w:rPr>
      </w:pPr>
    </w:p>
    <w:p w:rsidR="00C52BEE" w:rsidRPr="00C52BEE" w:rsidRDefault="00C52BEE" w:rsidP="00C52BEE">
      <w:pPr>
        <w:rPr>
          <w:szCs w:val="22"/>
        </w:rPr>
      </w:pPr>
      <w:r w:rsidRPr="00C52BEE">
        <w:rPr>
          <w:szCs w:val="22"/>
        </w:rPr>
        <w:t xml:space="preserve">Uchazeč prokazuje splnění </w:t>
      </w:r>
      <w:r>
        <w:rPr>
          <w:szCs w:val="22"/>
        </w:rPr>
        <w:t>technických</w:t>
      </w:r>
      <w:r w:rsidRPr="00C52BEE">
        <w:rPr>
          <w:szCs w:val="22"/>
        </w:rPr>
        <w:t xml:space="preserve"> kvalifikačních předpokladů předložením čestného prohlášení dle vzoru v příloze č. 2.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Forma dokladů k prokázání kvalifikace:</w:t>
      </w:r>
    </w:p>
    <w:p w:rsidR="00A7548C" w:rsidRDefault="00A7548C" w:rsidP="0089200A">
      <w:r>
        <w:t>Dodavatel předkládá splnění kvalifikačních předpokladů formou čestného prohlášení.</w:t>
      </w:r>
    </w:p>
    <w:p w:rsidR="006F3308" w:rsidRDefault="006F3308" w:rsidP="0089200A"/>
    <w:p w:rsidR="00A7548C" w:rsidRDefault="00A7548C" w:rsidP="0089200A">
      <w:r w:rsidRPr="00A7548C">
        <w:t>Vzor čestného prohlášení je přílohou č. 2 této Zadávací dokumentace.</w:t>
      </w:r>
    </w:p>
    <w:p w:rsidR="00296377" w:rsidRDefault="00296377">
      <w:pPr>
        <w:suppressAutoHyphens w:val="0"/>
        <w:spacing w:line="240" w:lineRule="auto"/>
        <w:jc w:val="left"/>
      </w:pPr>
    </w:p>
    <w:p w:rsidR="00C52BEE" w:rsidRDefault="00C52BEE" w:rsidP="00C52BEE">
      <w:pPr>
        <w:rPr>
          <w:szCs w:val="22"/>
        </w:rPr>
      </w:pPr>
      <w:r>
        <w:rPr>
          <w:szCs w:val="22"/>
        </w:rPr>
        <w:t>Doklad prokazující splnění kvalifikačních předpokladů nesmí být starší 90 dnů ke dni podání nabídky.</w:t>
      </w:r>
    </w:p>
    <w:p w:rsidR="00C427E1" w:rsidRDefault="00C427E1" w:rsidP="002C73CB"/>
    <w:p w:rsidR="00E74EBE" w:rsidRDefault="00C427E1" w:rsidP="002C73CB">
      <w:r w:rsidRPr="00C427E1">
        <w:t>Vybraný uchazeč, předloží před uzavřením smlouvy podle § 82, zadavateli originály nebo úředně ověřené kopie dokladů prokazujících splnění profesní a technické kvalifikace</w:t>
      </w:r>
      <w:r>
        <w:t>.</w:t>
      </w:r>
      <w:r w:rsidRPr="00C427E1">
        <w:t xml:space="preserve"> Prokázání splnění kvalifikace podle požadavků zadavatele je předpokladem uzavření smlouvy o dílo v tomto řízení. Posledním dnem, ke kterému má být prokázáno splnění kvalifikace, je poslední den lhůty pro podání nabídek.</w:t>
      </w:r>
    </w:p>
    <w:p w:rsidR="0003545C" w:rsidRPr="002C73CB" w:rsidRDefault="0003545C" w:rsidP="00EA7BD0">
      <w:pPr>
        <w:spacing w:before="360" w:after="200"/>
        <w:rPr>
          <w:b/>
          <w:szCs w:val="22"/>
        </w:rPr>
      </w:pPr>
      <w:r w:rsidRPr="002C73CB">
        <w:rPr>
          <w:b/>
          <w:szCs w:val="22"/>
        </w:rPr>
        <w:t>Prokazování kvalifikace prostřednictvím subdodavatele:</w:t>
      </w:r>
    </w:p>
    <w:p w:rsidR="0003545C" w:rsidRDefault="0003545C" w:rsidP="00333935">
      <w:r>
        <w:t>Pokud není uchazeč</w:t>
      </w:r>
      <w:r w:rsidRPr="00333935">
        <w:t xml:space="preserve"> schopen prokázat splnění části kvalifikačních předpokladů v plném rozsahu, je oprávněn splnění kvalifikace v chybějícím rozsahu prokázat prostřednictvím subdodavatele. Dodavatel je v takovém případě povinen předložit doklady v souladu s § 51 odstavcem 4 ZVZ.</w:t>
      </w:r>
    </w:p>
    <w:p w:rsidR="0003545C" w:rsidRPr="00333935" w:rsidRDefault="0003545C" w:rsidP="00333935"/>
    <w:p w:rsidR="0003545C" w:rsidRDefault="0003545C" w:rsidP="00333935">
      <w:r>
        <w:t>Uchazeč</w:t>
      </w:r>
      <w:r w:rsidRPr="00021846">
        <w:t xml:space="preserve"> není oprávněn prostřednictvím subdodavatele prokázat splnění základních kvalifikačních předpokladů a kvalifikace podle § 54 písm. a) ZVZ.</w:t>
      </w:r>
    </w:p>
    <w:p w:rsidR="0003545C" w:rsidRPr="00E218CC" w:rsidRDefault="0003545C" w:rsidP="0080009B">
      <w:pPr>
        <w:pStyle w:val="Nzevkapitoly"/>
        <w:numPr>
          <w:ilvl w:val="0"/>
          <w:numId w:val="30"/>
        </w:numPr>
      </w:pPr>
      <w:bookmarkStart w:id="24" w:name="_Toc362509456"/>
      <w:r w:rsidRPr="00E218CC">
        <w:t>Další požadované doklady</w:t>
      </w:r>
      <w:bookmarkEnd w:id="24"/>
    </w:p>
    <w:p w:rsidR="0003545C" w:rsidRDefault="0003545C" w:rsidP="00137E0C">
      <w:r w:rsidRPr="00333935">
        <w:t xml:space="preserve">Zadavatel požaduje předložit </w:t>
      </w:r>
      <w:r>
        <w:t>seznam předpokládaných subdodavatelů.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5" w:name="_Toc362509457"/>
      <w:r>
        <w:t>Požadavky na jednotný způsob zpracování nabídkové ceny:</w:t>
      </w:r>
      <w:bookmarkEnd w:id="25"/>
    </w:p>
    <w:p w:rsidR="0020159C" w:rsidRDefault="0003545C" w:rsidP="0020159C">
      <w:r w:rsidRPr="000D0531">
        <w:t xml:space="preserve">Celková cena musí zahrnovat veškeré náklady nezbytné k řádnému, úplnému a kvalitnímu provedení předmětu </w:t>
      </w:r>
      <w:r w:rsidR="00381833">
        <w:t>zakázky</w:t>
      </w:r>
      <w:r>
        <w:t>.</w:t>
      </w:r>
      <w:r w:rsidR="0020159C">
        <w:br w:type="page"/>
      </w:r>
    </w:p>
    <w:p w:rsidR="00C52BEE" w:rsidRPr="00FE4A82" w:rsidRDefault="00C52BEE" w:rsidP="00C52BEE">
      <w:r w:rsidRPr="00FE4A82">
        <w:lastRenderedPageBreak/>
        <w:t xml:space="preserve">Nabídková cena bude zpracována v členění dle Přílohy č. </w:t>
      </w:r>
      <w:r w:rsidR="0076710F" w:rsidRPr="00FE4A82">
        <w:t>3</w:t>
      </w:r>
      <w:r w:rsidRPr="00FE4A82">
        <w:t xml:space="preserve"> – Ocenění činností</w:t>
      </w:r>
      <w:r w:rsidR="0076710F" w:rsidRPr="00FE4A82">
        <w:t>.</w:t>
      </w:r>
    </w:p>
    <w:p w:rsidR="0076710F" w:rsidRPr="00FE4A82" w:rsidRDefault="0076710F" w:rsidP="00C52BEE"/>
    <w:p w:rsidR="0076710F" w:rsidRDefault="0076710F" w:rsidP="00C52BEE">
      <w:r w:rsidRPr="00FE4A82">
        <w:t>Nabídková cena bude uvedena pro každý modul zvlášť. Nabídky, které by u některého z modulů uvedly vyšší než předpokládanou hodnotu příslušného modulu, budou vyřazeny z hodnocení.</w:t>
      </w:r>
    </w:p>
    <w:p w:rsidR="0003545C" w:rsidRPr="00AC578D" w:rsidRDefault="0003545C" w:rsidP="00AC578D"/>
    <w:p w:rsidR="0003545C" w:rsidRDefault="0003545C" w:rsidP="00AC578D">
      <w:r w:rsidRPr="00AD5FAC">
        <w:t xml:space="preserve">Nabídková cena bude rozčleněna na cenu </w:t>
      </w:r>
      <w:r w:rsidRPr="00CA58DB">
        <w:t>bez DPH, DPH v zákonné výši a cenu včetně DPH.</w:t>
      </w:r>
    </w:p>
    <w:p w:rsidR="0003545C" w:rsidRPr="00AC578D" w:rsidRDefault="0003545C" w:rsidP="00AC578D"/>
    <w:p w:rsidR="0003545C" w:rsidRDefault="0003545C" w:rsidP="00AC578D">
      <w:r w:rsidRPr="00AC578D">
        <w:t>Uchazeč uvede nabídkovou cenu v korunách českých.</w:t>
      </w:r>
    </w:p>
    <w:p w:rsidR="0003545C" w:rsidRDefault="0003545C"/>
    <w:p w:rsidR="0003545C" w:rsidRDefault="0003545C">
      <w:r w:rsidRPr="00FE7C83">
        <w:t>Nabídková cena bude nejvýše přípustná a překročitelná pouze v případě, že za trvání smlouvy dojde ke změnám sazeb daně z přidané hodnoty.</w:t>
      </w:r>
    </w:p>
    <w:p w:rsidR="0003545C" w:rsidRDefault="0003545C"/>
    <w:p w:rsidR="0003545C" w:rsidRDefault="0003545C">
      <w:r w:rsidRPr="00BC1A2D">
        <w:t>Nabídková cena nesmí být měněna v souvislosti s inflací české měny, hodnotou kursu české měny vůči zahraničním měnám či jinými faktory s vlivem na měnový kurs, stabilitu měny nebo cla.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6" w:name="_Toc362509458"/>
      <w:r>
        <w:t>Požadavky na zpracování nabídek a podání nabídek:</w:t>
      </w:r>
      <w:bookmarkEnd w:id="26"/>
    </w:p>
    <w:p w:rsidR="0003545C" w:rsidRDefault="0003545C" w:rsidP="0085416C">
      <w:pPr>
        <w:rPr>
          <w:szCs w:val="22"/>
        </w:rPr>
      </w:pPr>
      <w:r w:rsidRPr="0085416C">
        <w:rPr>
          <w:szCs w:val="22"/>
        </w:rPr>
        <w:t>Nabídka bude podána v neprůhledné obálce zabezpečené proti neoprávněné manipulaci přelepením</w:t>
      </w:r>
      <w:r>
        <w:rPr>
          <w:szCs w:val="22"/>
        </w:rPr>
        <w:t>. Obálka bude</w:t>
      </w:r>
      <w:r w:rsidRPr="0085416C">
        <w:rPr>
          <w:szCs w:val="22"/>
        </w:rPr>
        <w:t xml:space="preserve"> označena názvem zakázky:</w:t>
      </w:r>
    </w:p>
    <w:p w:rsidR="0003545C" w:rsidRDefault="008D661E" w:rsidP="00CD25BA">
      <w:pPr>
        <w:rPr>
          <w:szCs w:val="22"/>
        </w:rPr>
      </w:pPr>
      <w:r>
        <w:rPr>
          <w:i/>
          <w:szCs w:val="22"/>
        </w:rPr>
        <w:t>„</w:t>
      </w:r>
      <w:r w:rsidR="00CD25BA" w:rsidRPr="00CD25BA">
        <w:rPr>
          <w:i/>
          <w:szCs w:val="22"/>
        </w:rPr>
        <w:t>E-</w:t>
      </w:r>
      <w:proofErr w:type="spellStart"/>
      <w:r w:rsidR="00CD25BA" w:rsidRPr="00CD25BA">
        <w:rPr>
          <w:i/>
          <w:szCs w:val="22"/>
        </w:rPr>
        <w:t>learningová</w:t>
      </w:r>
      <w:proofErr w:type="spellEnd"/>
      <w:r w:rsidR="00CD25BA" w:rsidRPr="00CD25BA">
        <w:rPr>
          <w:i/>
          <w:szCs w:val="22"/>
        </w:rPr>
        <w:t xml:space="preserve"> výuka v rámci projektů z Operačního programu</w:t>
      </w:r>
      <w:r w:rsidR="00CD25BA">
        <w:rPr>
          <w:i/>
          <w:szCs w:val="22"/>
        </w:rPr>
        <w:t xml:space="preserve"> </w:t>
      </w:r>
      <w:r w:rsidR="00CD25BA" w:rsidRPr="00CD25BA">
        <w:rPr>
          <w:i/>
          <w:szCs w:val="22"/>
        </w:rPr>
        <w:t>Vzdělávání pro konkurenceschopnost</w:t>
      </w:r>
      <w:r>
        <w:rPr>
          <w:i/>
          <w:szCs w:val="22"/>
        </w:rPr>
        <w:t>“ a</w:t>
      </w:r>
      <w:r w:rsidR="0003545C" w:rsidRPr="0085416C">
        <w:rPr>
          <w:szCs w:val="22"/>
        </w:rPr>
        <w:t xml:space="preserve"> slov</w:t>
      </w:r>
      <w:r w:rsidR="0003545C">
        <w:rPr>
          <w:szCs w:val="22"/>
        </w:rPr>
        <w:t>y</w:t>
      </w:r>
      <w:r w:rsidR="0003545C" w:rsidRPr="0085416C">
        <w:rPr>
          <w:szCs w:val="22"/>
        </w:rPr>
        <w:t xml:space="preserve"> </w:t>
      </w:r>
      <w:r w:rsidR="0003545C" w:rsidRPr="00063D38">
        <w:rPr>
          <w:i/>
          <w:szCs w:val="22"/>
        </w:rPr>
        <w:t>„NEOT</w:t>
      </w:r>
      <w:r w:rsidR="0003545C">
        <w:rPr>
          <w:i/>
          <w:szCs w:val="22"/>
        </w:rPr>
        <w:t>E</w:t>
      </w:r>
      <w:r w:rsidR="0003545C" w:rsidRPr="00063D38">
        <w:rPr>
          <w:i/>
          <w:szCs w:val="22"/>
        </w:rPr>
        <w:t>VÍRAT“</w:t>
      </w:r>
    </w:p>
    <w:p w:rsidR="00EA7BD0" w:rsidRDefault="00EA7BD0" w:rsidP="0085416C">
      <w:pPr>
        <w:rPr>
          <w:szCs w:val="22"/>
        </w:rPr>
      </w:pPr>
    </w:p>
    <w:p w:rsidR="0003545C" w:rsidRDefault="0003545C" w:rsidP="0085416C">
      <w:pPr>
        <w:rPr>
          <w:szCs w:val="22"/>
        </w:rPr>
      </w:pPr>
      <w:r w:rsidRPr="0085416C">
        <w:rPr>
          <w:szCs w:val="22"/>
        </w:rPr>
        <w:t>Na obálce bude uvedena adresa uchazeče, na níž je možné zasílat oznámení.</w:t>
      </w:r>
    </w:p>
    <w:p w:rsidR="0003545C" w:rsidRPr="00EA7BD0" w:rsidRDefault="0003545C" w:rsidP="00EA7BD0">
      <w:pPr>
        <w:spacing w:before="360" w:after="200"/>
        <w:rPr>
          <w:b/>
          <w:bCs/>
        </w:rPr>
      </w:pPr>
      <w:r w:rsidRPr="00EA7BD0">
        <w:rPr>
          <w:b/>
          <w:bCs/>
          <w:szCs w:val="22"/>
        </w:rPr>
        <w:t>Požadavky na varianty nabídky</w:t>
      </w:r>
      <w:r w:rsidR="00361A9C" w:rsidRPr="00EA7BD0">
        <w:rPr>
          <w:b/>
          <w:bCs/>
          <w:szCs w:val="22"/>
        </w:rPr>
        <w:fldChar w:fldCharType="begin"/>
      </w:r>
      <w:r w:rsidRPr="00EA7BD0">
        <w:rPr>
          <w:b/>
          <w:bCs/>
          <w:szCs w:val="22"/>
        </w:rPr>
        <w:instrText>""</w:instrText>
      </w:r>
      <w:r w:rsidR="00361A9C" w:rsidRPr="00EA7BD0">
        <w:rPr>
          <w:b/>
          <w:bCs/>
          <w:szCs w:val="22"/>
        </w:rPr>
        <w:fldChar w:fldCharType="end"/>
      </w:r>
    </w:p>
    <w:p w:rsidR="0003545C" w:rsidRDefault="0003545C">
      <w:r>
        <w:t>Zadavatel nepřipouští varianty nabídky.</w:t>
      </w:r>
    </w:p>
    <w:p w:rsidR="0003545C" w:rsidRPr="00EA7BD0" w:rsidRDefault="0001299A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 xml:space="preserve">Popis </w:t>
      </w:r>
      <w:r w:rsidR="0003545C" w:rsidRPr="00EA7BD0">
        <w:rPr>
          <w:b/>
          <w:bCs/>
          <w:szCs w:val="22"/>
        </w:rPr>
        <w:t>realizace veřejné zakázky:</w:t>
      </w:r>
    </w:p>
    <w:p w:rsidR="00214196" w:rsidRDefault="0001299A" w:rsidP="0001299A">
      <w:r>
        <w:t xml:space="preserve">Nabídka musí obsahovat popis realizace zakázky </w:t>
      </w:r>
      <w:r w:rsidRPr="0001299A">
        <w:t>- uchazeč detailně popíše navrhovaný způsob plnění veřejné zakázky</w:t>
      </w:r>
      <w:r w:rsidR="00A40ED1">
        <w:t>.</w:t>
      </w:r>
      <w:r w:rsidRPr="0001299A">
        <w:t xml:space="preserve"> </w:t>
      </w:r>
    </w:p>
    <w:p w:rsidR="006F3308" w:rsidRDefault="006F3308" w:rsidP="0001299A"/>
    <w:p w:rsidR="0001299A" w:rsidRPr="00F27FAF" w:rsidRDefault="00A40ED1" w:rsidP="0001299A">
      <w:r w:rsidRPr="00F27FAF">
        <w:t>P</w:t>
      </w:r>
      <w:r w:rsidR="0001299A" w:rsidRPr="00F27FAF">
        <w:t>opis bude obsahovat navrhované metody plnění zakázky, zdůvodnění použitých metod, předpokládané výstupy a přínosy pro zadavatele; popis bude dostatečně jasný, srozumitelný a úplný, zejména s ohledem na dílčí hodnotící kritérium „</w:t>
      </w:r>
      <w:r w:rsidR="00214196" w:rsidRPr="00F27FAF">
        <w:t>Kvalita a rozsah nabízených služeb</w:t>
      </w:r>
      <w:r w:rsidR="0001299A" w:rsidRPr="00F27FAF">
        <w:t>“</w:t>
      </w:r>
      <w:r w:rsidR="00214196" w:rsidRPr="00F27FAF">
        <w:t>.</w:t>
      </w:r>
    </w:p>
    <w:p w:rsidR="0001299A" w:rsidRPr="00F27FAF" w:rsidRDefault="0001299A" w:rsidP="00785080"/>
    <w:p w:rsidR="00195656" w:rsidRPr="00F27FAF" w:rsidRDefault="00195656" w:rsidP="00785080">
      <w:r w:rsidRPr="00F27FAF">
        <w:t>Popis bude dále obsahovat platební milníky pro jednotlivé moduly, na základě kterých bude prováděna fakturace.</w:t>
      </w:r>
    </w:p>
    <w:p w:rsidR="00195656" w:rsidRPr="00F27FAF" w:rsidRDefault="00195656" w:rsidP="00785080"/>
    <w:p w:rsidR="0020159C" w:rsidRDefault="00214196" w:rsidP="00214196">
      <w:pPr>
        <w:suppressAutoHyphens w:val="0"/>
      </w:pPr>
      <w:r w:rsidRPr="00F27FAF">
        <w:t>Uchazeč je povinen uvést podrobný popis</w:t>
      </w:r>
      <w:r w:rsidR="00DE4707" w:rsidRPr="00F27FAF">
        <w:t xml:space="preserve"> realizace veřejné zakázky</w:t>
      </w:r>
      <w:r w:rsidRPr="00F27FAF">
        <w:t xml:space="preserve"> v strukturovaném popisu, který nesmí přesáhnout délku 10 normostran.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214196" w:rsidRPr="00EA7BD0" w:rsidRDefault="00EA7BD0" w:rsidP="00EA7BD0">
      <w:pPr>
        <w:spacing w:before="360" w:after="200"/>
        <w:rPr>
          <w:b/>
          <w:bCs/>
        </w:rPr>
      </w:pPr>
      <w:r>
        <w:rPr>
          <w:b/>
          <w:bCs/>
          <w:szCs w:val="22"/>
        </w:rPr>
        <w:lastRenderedPageBreak/>
        <w:t>H</w:t>
      </w:r>
      <w:r w:rsidRPr="00EA7BD0">
        <w:rPr>
          <w:b/>
          <w:bCs/>
          <w:szCs w:val="22"/>
        </w:rPr>
        <w:t>armonogram realizace veřejné zakázky</w:t>
      </w:r>
      <w:r>
        <w:rPr>
          <w:b/>
          <w:bCs/>
          <w:szCs w:val="22"/>
        </w:rPr>
        <w:t>:</w:t>
      </w:r>
    </w:p>
    <w:p w:rsidR="00DE4707" w:rsidRDefault="0003545C" w:rsidP="00785080">
      <w:r w:rsidRPr="004F5153">
        <w:t xml:space="preserve">Nabídka musí obsahovat časový harmonogram realizace veřejné zakázky, </w:t>
      </w:r>
      <w:r w:rsidR="00DE4707">
        <w:t>a to v doporučeném členění jednotlivých kroků realizace dle odst. 4.</w:t>
      </w:r>
      <w:r w:rsidR="00DE4707" w:rsidRPr="00DE4707">
        <w:t xml:space="preserve"> </w:t>
      </w:r>
      <w:r w:rsidR="00DE4707">
        <w:t>zadávací dokumentace</w:t>
      </w:r>
    </w:p>
    <w:p w:rsidR="00DE4707" w:rsidRDefault="00DE4707" w:rsidP="00785080"/>
    <w:p w:rsidR="0003545C" w:rsidRDefault="00DE4707" w:rsidP="00785080">
      <w:r>
        <w:t xml:space="preserve">Časový harmonogram musí respektovat termíny </w:t>
      </w:r>
      <w:r w:rsidR="0003545C" w:rsidRPr="004F5153">
        <w:t>uveden</w:t>
      </w:r>
      <w:r>
        <w:t>é</w:t>
      </w:r>
      <w:r w:rsidR="0003545C" w:rsidRPr="004F5153">
        <w:t xml:space="preserve"> v odst. </w:t>
      </w:r>
      <w:r w:rsidR="008D661E">
        <w:t>6</w:t>
      </w:r>
      <w:r>
        <w:t>. zadávací dokumentace</w:t>
      </w:r>
      <w:r w:rsidR="0003545C" w:rsidRPr="004F5153">
        <w:t>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Návrh smlouvy:</w:t>
      </w:r>
    </w:p>
    <w:p w:rsidR="0003545C" w:rsidRDefault="0003545C">
      <w:r w:rsidRPr="001D24C0">
        <w:t>Obsahem nabídky bude návrh smlouvy s obchodními podmínkami, stanovenými zadavatelem.</w:t>
      </w:r>
      <w:r>
        <w:t xml:space="preserve"> </w:t>
      </w:r>
      <w:r w:rsidRPr="001D24C0">
        <w:t>Na obchodních podmínkách zadavatel bezvýhradně trvá.</w:t>
      </w:r>
      <w:r w:rsidR="008D661E">
        <w:t xml:space="preserve"> N</w:t>
      </w:r>
      <w:r w:rsidRPr="002C2984">
        <w:t>ávrh smlouvy bude podepsán oprávněnou osobou uchazeče.</w:t>
      </w:r>
    </w:p>
    <w:p w:rsidR="00DE4707" w:rsidRDefault="00DE4707"/>
    <w:p w:rsidR="00DE4707" w:rsidRDefault="00DE4707">
      <w:r>
        <w:t>Přílohou smlouvy budou:</w:t>
      </w:r>
    </w:p>
    <w:p w:rsidR="00DE4707" w:rsidRPr="00DE5BE5" w:rsidRDefault="00DE4707" w:rsidP="00DE5BE5">
      <w:pPr>
        <w:pStyle w:val="Odstavecseseznamem"/>
        <w:numPr>
          <w:ilvl w:val="0"/>
          <w:numId w:val="5"/>
        </w:numPr>
      </w:pPr>
      <w:r w:rsidRPr="00DE4707">
        <w:t>podrobný popis realizace veřejné zakázky</w:t>
      </w:r>
    </w:p>
    <w:p w:rsidR="00DE4707" w:rsidRPr="00DE5BE5" w:rsidRDefault="00DE4707" w:rsidP="00DE5BE5">
      <w:pPr>
        <w:pStyle w:val="Odstavecseseznamem"/>
        <w:numPr>
          <w:ilvl w:val="0"/>
          <w:numId w:val="5"/>
        </w:numPr>
      </w:pPr>
      <w:r>
        <w:t>časový harmonogram</w:t>
      </w:r>
    </w:p>
    <w:p w:rsidR="00DE4707" w:rsidRPr="00DE5BE5" w:rsidRDefault="00DE4707" w:rsidP="00DE5BE5">
      <w:pPr>
        <w:pStyle w:val="Odstavecseseznamem"/>
        <w:numPr>
          <w:ilvl w:val="0"/>
          <w:numId w:val="5"/>
        </w:numPr>
      </w:pPr>
      <w:r>
        <w:t>ocenění činností dle přílohy č. 3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Přílohy nabídky:</w:t>
      </w:r>
    </w:p>
    <w:p w:rsidR="0076710F" w:rsidRDefault="0003545C">
      <w:r>
        <w:t>Součástí nabídky bude vyplněná příloha č. 1 – krycí list nabídek s vyplněnými kritérii, které jsou předmětem hodnocení.</w:t>
      </w:r>
    </w:p>
    <w:p w:rsidR="0076710F" w:rsidRDefault="0076710F"/>
    <w:p w:rsidR="0003545C" w:rsidRDefault="0003545C">
      <w:r>
        <w:t xml:space="preserve">Další součástí nabídky bude </w:t>
      </w:r>
      <w:r w:rsidRPr="00780140">
        <w:t>seznam předpokládaných subdodavatelů</w:t>
      </w:r>
      <w:r>
        <w:t>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Lhůta pro podání nabídky:</w:t>
      </w:r>
    </w:p>
    <w:p w:rsidR="0003545C" w:rsidRDefault="0003545C">
      <w:bookmarkStart w:id="27" w:name="OLE_LINK1"/>
      <w:bookmarkStart w:id="28" w:name="OLE_LINK2"/>
      <w:r w:rsidRPr="000B286E">
        <w:t xml:space="preserve">Lhůta pro podání nabídek počíná běžet dnem následujícím po dni odeslání výzvy k podání nabídky, tedy dnem </w:t>
      </w:r>
      <w:r w:rsidR="00296377">
        <w:t>25</w:t>
      </w:r>
      <w:r w:rsidRPr="000B286E">
        <w:t xml:space="preserve">. </w:t>
      </w:r>
      <w:r w:rsidR="00296377">
        <w:t>7</w:t>
      </w:r>
      <w:r w:rsidRPr="000B286E">
        <w:t xml:space="preserve">. 2013 a </w:t>
      </w:r>
      <w:r w:rsidRPr="000B286E">
        <w:rPr>
          <w:b/>
        </w:rPr>
        <w:t xml:space="preserve">končí dnem </w:t>
      </w:r>
      <w:r w:rsidR="00296377">
        <w:rPr>
          <w:b/>
        </w:rPr>
        <w:t>9</w:t>
      </w:r>
      <w:r w:rsidRPr="000B286E">
        <w:rPr>
          <w:b/>
        </w:rPr>
        <w:t xml:space="preserve">. </w:t>
      </w:r>
      <w:r w:rsidR="00296377">
        <w:rPr>
          <w:b/>
        </w:rPr>
        <w:t>8</w:t>
      </w:r>
      <w:r w:rsidRPr="000B286E">
        <w:rPr>
          <w:b/>
        </w:rPr>
        <w:t xml:space="preserve">. 2013 </w:t>
      </w:r>
      <w:proofErr w:type="gramStart"/>
      <w:r w:rsidRPr="000B286E">
        <w:rPr>
          <w:b/>
        </w:rPr>
        <w:t>v</w:t>
      </w:r>
      <w:r w:rsidR="00296377">
        <w:rPr>
          <w:b/>
        </w:rPr>
        <w:t>e</w:t>
      </w:r>
      <w:proofErr w:type="gramEnd"/>
      <w:r w:rsidRPr="000B286E">
        <w:rPr>
          <w:b/>
        </w:rPr>
        <w:t> </w:t>
      </w:r>
      <w:r w:rsidR="00296377">
        <w:rPr>
          <w:b/>
        </w:rPr>
        <w:t>13</w:t>
      </w:r>
      <w:r w:rsidRPr="000B286E">
        <w:rPr>
          <w:b/>
        </w:rPr>
        <w:t>:00 hodin</w:t>
      </w:r>
      <w:r w:rsidRPr="000B286E">
        <w:t>.</w:t>
      </w:r>
    </w:p>
    <w:bookmarkEnd w:id="27"/>
    <w:bookmarkEnd w:id="28"/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Adresa pro podání nabídky:</w:t>
      </w:r>
    </w:p>
    <w:p w:rsidR="0003545C" w:rsidRPr="001D24C0" w:rsidRDefault="0003545C">
      <w:r w:rsidRPr="001D24C0">
        <w:t xml:space="preserve">Nabídky </w:t>
      </w:r>
      <w:r>
        <w:t xml:space="preserve">je možno podávat osobně </w:t>
      </w:r>
      <w:r w:rsidR="001E4318">
        <w:t xml:space="preserve">nebo prostřednictvím držitele poštovní licence </w:t>
      </w:r>
      <w:r>
        <w:t>na adresu</w:t>
      </w:r>
      <w:r w:rsidRPr="001D24C0">
        <w:t xml:space="preserve"> </w:t>
      </w:r>
      <w:r w:rsidR="001E4318">
        <w:t xml:space="preserve">zástupce </w:t>
      </w:r>
      <w:r w:rsidR="000B286E">
        <w:t>zadavatelem</w:t>
      </w:r>
      <w:r w:rsidRPr="001D24C0">
        <w:t>:</w:t>
      </w:r>
    </w:p>
    <w:p w:rsidR="0003545C" w:rsidRDefault="001E4318" w:rsidP="006E07A1">
      <w:r>
        <w:t xml:space="preserve">Centrum rozvoje Česká Skalice, </w:t>
      </w:r>
      <w:r w:rsidR="00DE4707">
        <w:t xml:space="preserve">Vila </w:t>
      </w:r>
      <w:proofErr w:type="spellStart"/>
      <w:r w:rsidR="00DE4707">
        <w:t>Čerych</w:t>
      </w:r>
      <w:proofErr w:type="spellEnd"/>
      <w:r w:rsidR="00DE4707">
        <w:t>, Křenkova 477</w:t>
      </w:r>
      <w:r w:rsidR="008D661E">
        <w:t xml:space="preserve">, </w:t>
      </w:r>
      <w:r w:rsidR="008D661E" w:rsidRPr="008D661E">
        <w:t>552 03 Česká Skalice</w:t>
      </w:r>
      <w:r w:rsidR="0003545C" w:rsidRPr="001D24C0">
        <w:t xml:space="preserve">, </w:t>
      </w:r>
      <w:r w:rsidR="00DE4707">
        <w:t xml:space="preserve">a to každý pracovní den od </w:t>
      </w:r>
      <w:r>
        <w:t>9</w:t>
      </w:r>
      <w:r w:rsidR="00DE4707">
        <w:t>:00 do 1</w:t>
      </w:r>
      <w:r>
        <w:t>5</w:t>
      </w:r>
      <w:r w:rsidR="00DE4707">
        <w:t>:00</w:t>
      </w:r>
      <w:r w:rsidR="0003545C" w:rsidRPr="006E7924">
        <w:t xml:space="preserve">. V poslední den lhůty bude možné nabídky předkládat od </w:t>
      </w:r>
      <w:r>
        <w:t>9</w:t>
      </w:r>
      <w:r w:rsidR="006E7924" w:rsidRPr="006E7924">
        <w:t xml:space="preserve">:00 do </w:t>
      </w:r>
      <w:r w:rsidR="00296377">
        <w:t>13</w:t>
      </w:r>
      <w:r w:rsidR="006E7924" w:rsidRPr="006E7924">
        <w:t>:0</w:t>
      </w:r>
      <w:r w:rsidR="006E7924">
        <w:t>0</w:t>
      </w:r>
      <w:r w:rsidR="0020159C">
        <w:t>.</w:t>
      </w:r>
    </w:p>
    <w:p w:rsidR="0003545C" w:rsidRDefault="0003545C" w:rsidP="006E07A1"/>
    <w:p w:rsidR="0003545C" w:rsidRDefault="0003545C" w:rsidP="00BC6859">
      <w:r w:rsidRPr="00BC6859">
        <w:t xml:space="preserve">Podané nabídky </w:t>
      </w:r>
      <w:r>
        <w:t xml:space="preserve">zadavatel </w:t>
      </w:r>
      <w:r w:rsidRPr="00BC6859">
        <w:t>eviduje s uvedením pořadového čísla, data a času jejich doručení.</w:t>
      </w:r>
    </w:p>
    <w:p w:rsidR="0003545C" w:rsidRPr="00EA7BD0" w:rsidRDefault="006F3308" w:rsidP="00EA7BD0">
      <w:pPr>
        <w:spacing w:before="360" w:after="200"/>
        <w:rPr>
          <w:b/>
          <w:bCs/>
          <w:szCs w:val="22"/>
        </w:rPr>
      </w:pPr>
      <w:r>
        <w:rPr>
          <w:b/>
          <w:bCs/>
          <w:szCs w:val="22"/>
        </w:rPr>
        <w:t>Zadávací lhůta:</w:t>
      </w:r>
    </w:p>
    <w:p w:rsidR="006F3308" w:rsidRDefault="006F3308" w:rsidP="006F3308">
      <w:r>
        <w:t>Zadavatel stanovil zadávací lhůtu 6</w:t>
      </w:r>
      <w:r w:rsidRPr="006F3308">
        <w:t>0 kalendářních dnů.</w:t>
      </w:r>
    </w:p>
    <w:p w:rsidR="006F3308" w:rsidRDefault="006F3308" w:rsidP="00785080"/>
    <w:p w:rsidR="006F3308" w:rsidRDefault="006F3308" w:rsidP="00785080">
      <w:r w:rsidRPr="006F3308">
        <w:t>Zadávací lhůtou je lhůta, po kterou jsou uchazeči svými nabídkami vázáni.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6F3308" w:rsidRDefault="006F3308" w:rsidP="00785080">
      <w:r w:rsidRPr="006F3308">
        <w:lastRenderedPageBreak/>
        <w:t>Zadávací lhůta začíná běžet okamžikem skončení lhůty pro podání nabídek</w:t>
      </w:r>
      <w:r>
        <w:t>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Požadovaná struktura nabídky:</w:t>
      </w:r>
    </w:p>
    <w:p w:rsidR="0003545C" w:rsidRPr="00082C77" w:rsidRDefault="0003545C" w:rsidP="00E96543">
      <w:pPr>
        <w:rPr>
          <w:szCs w:val="22"/>
        </w:rPr>
      </w:pPr>
      <w:r w:rsidRPr="00557C87">
        <w:t>Nabídka bude předána v jednom originále písemného vyhotovení</w:t>
      </w:r>
      <w:r>
        <w:t xml:space="preserve"> v českém jazyce</w:t>
      </w:r>
      <w:r w:rsidRPr="00557C87">
        <w:t xml:space="preserve">. </w:t>
      </w:r>
      <w:r w:rsidRPr="00557C87">
        <w:rPr>
          <w:szCs w:val="22"/>
        </w:rPr>
        <w:t>Nabídka nebude obsahovat přepisy a opravy, které by mohly zadavatele uvést v omyl.</w:t>
      </w:r>
    </w:p>
    <w:p w:rsidR="0003545C" w:rsidRPr="009346AD" w:rsidRDefault="0003545C" w:rsidP="00030EBC">
      <w:pPr>
        <w:rPr>
          <w:szCs w:val="22"/>
        </w:rPr>
      </w:pPr>
    </w:p>
    <w:p w:rsidR="0003545C" w:rsidRDefault="0003545C" w:rsidP="00030EBC">
      <w:r w:rsidRPr="002D6428">
        <w:t>Pro přehlednost nabídky za účelem jejího posouzení a hodnocení požaduje</w:t>
      </w:r>
      <w:r w:rsidRPr="002D6428" w:rsidDel="00836A56">
        <w:t xml:space="preserve"> </w:t>
      </w:r>
      <w:r w:rsidRPr="002D6428">
        <w:t>zadavatel pře</w:t>
      </w:r>
      <w:r>
        <w:t>dložit nabídku v tomto členění:</w:t>
      </w:r>
    </w:p>
    <w:p w:rsidR="0003545C" w:rsidRPr="002D6428" w:rsidRDefault="0003545C" w:rsidP="00030EBC">
      <w:pPr>
        <w:numPr>
          <w:ilvl w:val="0"/>
          <w:numId w:val="5"/>
        </w:numPr>
        <w:suppressAutoHyphens w:val="0"/>
      </w:pPr>
      <w:r w:rsidRPr="002D6428">
        <w:t>titulní stránka nabídky s označením této veřejné zakázky a její části a identifikačními údaji uchazeče, dále bude titulní stránka obsahovat kontaktní údaje osob, které jsou pověřeny jednáním za uchazeče v tomto otevřeném řízení (včetně telefonického, faxového a e-mailového spojení)</w:t>
      </w:r>
      <w:r>
        <w:t xml:space="preserve"> – uchazeč může využít Přílohu č. 1 zadávací dokumentace – Krycí list nabídky</w:t>
      </w:r>
      <w:r w:rsidR="00CC183A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 w:rsidRPr="002D6428">
        <w:t xml:space="preserve">doklady </w:t>
      </w:r>
      <w:r>
        <w:t>k prokázání splnění kvalifikace – uchazeč může využít Přílohu č. 2 zadávací dokumentace</w:t>
      </w:r>
      <w:r w:rsidR="00CC183A">
        <w:t>;</w:t>
      </w:r>
    </w:p>
    <w:p w:rsidR="0003545C" w:rsidRPr="002D6428" w:rsidRDefault="0003545C" w:rsidP="00030EBC">
      <w:pPr>
        <w:numPr>
          <w:ilvl w:val="0"/>
          <w:numId w:val="5"/>
        </w:numPr>
        <w:suppressAutoHyphens w:val="0"/>
      </w:pPr>
      <w:r>
        <w:t>nabídková cena</w:t>
      </w:r>
      <w:r w:rsidR="006E7924">
        <w:t xml:space="preserve"> - uchazeč využ</w:t>
      </w:r>
      <w:r w:rsidR="001E4318">
        <w:t>ije</w:t>
      </w:r>
      <w:r w:rsidR="006E7924">
        <w:t xml:space="preserve"> Přílohu č. 3 zadávací dokumentace – Ocenění činností</w:t>
      </w:r>
      <w:r w:rsidR="00CC183A">
        <w:t>;</w:t>
      </w:r>
    </w:p>
    <w:p w:rsidR="00A40ED1" w:rsidRPr="00F27FAF" w:rsidRDefault="00A40ED1" w:rsidP="00030EBC">
      <w:pPr>
        <w:numPr>
          <w:ilvl w:val="0"/>
          <w:numId w:val="5"/>
        </w:numPr>
        <w:suppressAutoHyphens w:val="0"/>
      </w:pPr>
      <w:r w:rsidRPr="00F27FAF">
        <w:t>popis realizace veřejné zakázky</w:t>
      </w:r>
      <w:r w:rsidR="00195656" w:rsidRPr="00F27FAF">
        <w:t xml:space="preserve"> včetně platebních milníků v rozsahu max. 10 NS</w:t>
      </w:r>
      <w:r w:rsidR="00CC183A" w:rsidRPr="00F27FAF">
        <w:t>;</w:t>
      </w:r>
    </w:p>
    <w:p w:rsidR="0003545C" w:rsidRPr="00F27FAF" w:rsidRDefault="0003545C" w:rsidP="00030EBC">
      <w:pPr>
        <w:numPr>
          <w:ilvl w:val="0"/>
          <w:numId w:val="5"/>
        </w:numPr>
        <w:suppressAutoHyphens w:val="0"/>
      </w:pPr>
      <w:r w:rsidRPr="00F27FAF">
        <w:t>harmonogram realizace veřejné zakázky</w:t>
      </w:r>
      <w:r w:rsidR="00CC183A" w:rsidRPr="00F27FAF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 w:rsidRPr="002D6428">
        <w:t>podepsaný návrh sm</w:t>
      </w:r>
      <w:r>
        <w:t>lo</w:t>
      </w:r>
      <w:r w:rsidR="008D661E">
        <w:t>uvy o dílo</w:t>
      </w:r>
      <w:r w:rsidR="00CC183A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>
        <w:t>seznam předpokládaných subdodavatelů</w:t>
      </w:r>
      <w:r w:rsidR="00CC183A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>
        <w:t>další dokumenty dle uvážení uchazeče</w:t>
      </w:r>
      <w:r w:rsidR="00CC183A">
        <w:t>.</w:t>
      </w:r>
    </w:p>
    <w:p w:rsidR="009978FD" w:rsidRDefault="009978FD" w:rsidP="00E5296E">
      <w:pPr>
        <w:suppressAutoHyphens w:val="0"/>
      </w:pPr>
    </w:p>
    <w:p w:rsidR="0003545C" w:rsidRDefault="0003545C" w:rsidP="00E5296E">
      <w:pPr>
        <w:suppressAutoHyphens w:val="0"/>
      </w:pPr>
      <w:r w:rsidRPr="002D6428">
        <w:t>Všechny stránky nabídky budou číslovány vzestupně od 1, celá nabídka bude sešita a opatřena podpisy uchazeče tak, aby bylo zabráněno neoprávněné manipulaci s nabídkou.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9" w:name="_Toc362509459"/>
      <w:r>
        <w:t>Hodnotící kritéria a způsob hodnocení nabídek</w:t>
      </w:r>
      <w:bookmarkEnd w:id="29"/>
    </w:p>
    <w:p w:rsidR="008D661E" w:rsidRPr="008D661E" w:rsidRDefault="008D661E" w:rsidP="008D661E">
      <w:pPr>
        <w:rPr>
          <w:szCs w:val="22"/>
        </w:rPr>
      </w:pPr>
      <w:r w:rsidRPr="00457EC9">
        <w:t xml:space="preserve">Hodnotícím kritériem pro zadání zakázky je </w:t>
      </w:r>
      <w:r w:rsidRPr="008D661E">
        <w:rPr>
          <w:b/>
          <w:szCs w:val="22"/>
        </w:rPr>
        <w:t>ekonomická výhodnost nabídky</w:t>
      </w:r>
      <w:r>
        <w:rPr>
          <w:b/>
          <w:szCs w:val="22"/>
        </w:rPr>
        <w:t>.</w:t>
      </w:r>
    </w:p>
    <w:p w:rsidR="008D661E" w:rsidRPr="00F27FAF" w:rsidRDefault="008D661E" w:rsidP="008D661E">
      <w:pPr>
        <w:rPr>
          <w:szCs w:val="22"/>
        </w:rPr>
      </w:pPr>
      <w:r w:rsidRPr="00F27FAF">
        <w:rPr>
          <w:szCs w:val="22"/>
        </w:rPr>
        <w:t>dílčí hodnotící kritéria:</w:t>
      </w:r>
    </w:p>
    <w:p w:rsidR="008D661E" w:rsidRPr="00F27FAF" w:rsidRDefault="001E4318" w:rsidP="008D661E">
      <w:pPr>
        <w:pStyle w:val="Odstavecseseznamem"/>
        <w:numPr>
          <w:ilvl w:val="0"/>
          <w:numId w:val="24"/>
        </w:numPr>
        <w:rPr>
          <w:szCs w:val="22"/>
        </w:rPr>
      </w:pPr>
      <w:r w:rsidRPr="00F27FAF">
        <w:rPr>
          <w:szCs w:val="22"/>
        </w:rPr>
        <w:t>Nabídková cena včetně DPH 8</w:t>
      </w:r>
      <w:r w:rsidR="008D661E" w:rsidRPr="00F27FAF">
        <w:rPr>
          <w:szCs w:val="22"/>
        </w:rPr>
        <w:t>0%</w:t>
      </w:r>
    </w:p>
    <w:p w:rsidR="0003545C" w:rsidRPr="00F27FAF" w:rsidRDefault="00214196" w:rsidP="00214196">
      <w:pPr>
        <w:pStyle w:val="Odstavecseseznamem"/>
        <w:numPr>
          <w:ilvl w:val="0"/>
          <w:numId w:val="24"/>
        </w:numPr>
        <w:rPr>
          <w:szCs w:val="22"/>
        </w:rPr>
      </w:pPr>
      <w:r w:rsidRPr="00F27FAF">
        <w:rPr>
          <w:szCs w:val="22"/>
        </w:rPr>
        <w:t xml:space="preserve">Kvalita a rozsah nabízených služeb </w:t>
      </w:r>
      <w:r w:rsidR="001E4318" w:rsidRPr="00F27FAF">
        <w:rPr>
          <w:szCs w:val="22"/>
        </w:rPr>
        <w:t>- váha 2</w:t>
      </w:r>
      <w:r w:rsidR="008D661E" w:rsidRPr="00F27FAF">
        <w:rPr>
          <w:szCs w:val="22"/>
        </w:rPr>
        <w:t>0 %</w:t>
      </w:r>
    </w:p>
    <w:p w:rsidR="0003545C" w:rsidRDefault="0003545C">
      <w:pPr>
        <w:rPr>
          <w:szCs w:val="22"/>
        </w:rPr>
      </w:pPr>
    </w:p>
    <w:p w:rsidR="00214196" w:rsidRPr="00A40ED1" w:rsidRDefault="00214196" w:rsidP="00214196">
      <w:pPr>
        <w:suppressAutoHyphens w:val="0"/>
      </w:pPr>
      <w:r w:rsidRPr="00A40ED1">
        <w:t>Hodnocení bude prováděno za každou část zakázky samostatně.</w:t>
      </w:r>
    </w:p>
    <w:p w:rsidR="00214196" w:rsidRDefault="00214196">
      <w:pPr>
        <w:rPr>
          <w:szCs w:val="22"/>
        </w:rPr>
      </w:pPr>
    </w:p>
    <w:p w:rsidR="00214196" w:rsidRPr="00A40ED1" w:rsidRDefault="00214196" w:rsidP="00214196">
      <w:pPr>
        <w:suppressAutoHyphens w:val="0"/>
      </w:pPr>
      <w:r>
        <w:t xml:space="preserve">AD 1) </w:t>
      </w:r>
      <w:r w:rsidRPr="00A40ED1">
        <w:t>Při hodnocení dílčího hodnotícího kritéria výše nabídkové ceny je rozhodná její celková výše v</w:t>
      </w:r>
      <w:r>
        <w:t> </w:t>
      </w:r>
      <w:r w:rsidRPr="00A40ED1">
        <w:t>Kč</w:t>
      </w:r>
      <w:r>
        <w:t xml:space="preserve"> </w:t>
      </w:r>
      <w:r w:rsidRPr="00A40ED1">
        <w:t>včetně DPH. Nejvýhodnější nabídka má minimální hodnotu. Pro kritérium, pro které má</w:t>
      </w:r>
      <w:r>
        <w:t xml:space="preserve"> </w:t>
      </w:r>
      <w:r w:rsidRPr="00A40ED1">
        <w:t>nejvhodnější nabídka minimální hodnotu kritéria, získá hodnocená nabídka bodovou hodnotu, která</w:t>
      </w:r>
      <w:r>
        <w:t xml:space="preserve"> </w:t>
      </w:r>
      <w:r w:rsidRPr="00A40ED1">
        <w:t>vznikne násobkem 100 a poměru hodnoty nejvhodnější nabídky k hodnocené nabídce.</w:t>
      </w:r>
    </w:p>
    <w:p w:rsidR="00214196" w:rsidRPr="00A40ED1" w:rsidRDefault="00214196" w:rsidP="00214196">
      <w:pPr>
        <w:suppressAutoHyphens w:val="0"/>
      </w:pPr>
      <w:r w:rsidRPr="00A40ED1">
        <w:t>Počet bodů kritéria = 100 krát hodnota nejnižší nabídky / hodnota posuzované nabídky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214196" w:rsidRPr="00A40ED1" w:rsidRDefault="00460418" w:rsidP="00214196">
      <w:pPr>
        <w:suppressAutoHyphens w:val="0"/>
      </w:pPr>
      <w:r>
        <w:lastRenderedPageBreak/>
        <w:t xml:space="preserve">AD 2) </w:t>
      </w:r>
      <w:r w:rsidR="00214196" w:rsidRPr="00A40ED1">
        <w:t>Při hodnocení dílčího hodnotícího kritéria kvalita a rozsah nabízených služeb budou hodnoceny tyto</w:t>
      </w:r>
      <w:r w:rsidR="00214196">
        <w:t xml:space="preserve"> </w:t>
      </w:r>
      <w:r w:rsidR="00214196" w:rsidRPr="00A40ED1">
        <w:t>ukazatele: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návrh postupu realizace jednotlivých klíčových aktivit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formy a metody realizace zakázky z odborného, obsahového a časového hlediska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celková úroveň předpokládaných výstupů realizace zakázky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 xml:space="preserve">aplikovatelnost předpokládaných výstupů realizace zakázky v podmínkách </w:t>
      </w:r>
      <w:r w:rsidR="001E4318">
        <w:t>zadavatele,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vzájemná provázanost jednotlivých aktivit v rámci zakázky vymezených v předmětu veřejné zakázky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způsob komunikace se zadavatelem v průběhu realizace zakázky</w:t>
      </w:r>
      <w:r w:rsidR="001E4318">
        <w:t>,</w:t>
      </w:r>
    </w:p>
    <w:p w:rsidR="00460418" w:rsidRDefault="001E4318" w:rsidP="00214196">
      <w:pPr>
        <w:suppressAutoHyphens w:val="0"/>
      </w:pPr>
      <w:r>
        <w:t>a to pro každý modul zvlášť.</w:t>
      </w:r>
    </w:p>
    <w:p w:rsidR="001E4318" w:rsidRDefault="001E4318" w:rsidP="00214196">
      <w:pPr>
        <w:suppressAutoHyphens w:val="0"/>
      </w:pPr>
    </w:p>
    <w:p w:rsidR="00214196" w:rsidRPr="00A40ED1" w:rsidRDefault="00214196" w:rsidP="00214196">
      <w:pPr>
        <w:suppressAutoHyphens w:val="0"/>
      </w:pPr>
      <w:r w:rsidRPr="00A40ED1">
        <w:t>Toto dílčí hodnotící kritérium hodnotící komise bude posuzovat dle svých odborných znalostí a</w:t>
      </w:r>
      <w:r>
        <w:t xml:space="preserve"> </w:t>
      </w:r>
      <w:r w:rsidRPr="00A40ED1">
        <w:t>zkušeností získaných během realizace zakázek obdobného charakteru.</w:t>
      </w:r>
    </w:p>
    <w:p w:rsidR="00460418" w:rsidRDefault="00460418" w:rsidP="00214196">
      <w:pPr>
        <w:suppressAutoHyphens w:val="0"/>
      </w:pPr>
    </w:p>
    <w:p w:rsidR="00B839D6" w:rsidRDefault="00214196" w:rsidP="00214196">
      <w:pPr>
        <w:suppressAutoHyphens w:val="0"/>
      </w:pPr>
      <w:r w:rsidRPr="00A40ED1">
        <w:t xml:space="preserve">Pro toto dílčí hodnotící kritérium, které nelze vyjádřit číselně, </w:t>
      </w:r>
      <w:r w:rsidR="00DF0F7B" w:rsidRPr="00DF0F7B">
        <w:t>bude proveden vážený průměr</w:t>
      </w:r>
      <w:r w:rsidR="00DF0F7B">
        <w:t xml:space="preserve"> z bodového hodnocení </w:t>
      </w:r>
      <w:r w:rsidR="00B839D6">
        <w:t xml:space="preserve">všech členů </w:t>
      </w:r>
      <w:r w:rsidR="00DF0F7B">
        <w:t>ho</w:t>
      </w:r>
      <w:r w:rsidR="00DF0F7B" w:rsidRPr="00A40ED1">
        <w:t>dnotící komise</w:t>
      </w:r>
      <w:r w:rsidR="001E4318">
        <w:t xml:space="preserve"> nejprve pro každý modul zvlášť, a poté průměr hodnocení modulů od každého člena hodnotící komise</w:t>
      </w:r>
      <w:r w:rsidR="00B839D6">
        <w:t>.</w:t>
      </w:r>
    </w:p>
    <w:p w:rsidR="00B839D6" w:rsidRDefault="00B839D6" w:rsidP="00214196">
      <w:pPr>
        <w:suppressAutoHyphens w:val="0"/>
      </w:pPr>
    </w:p>
    <w:p w:rsidR="00214196" w:rsidRDefault="00B839D6" w:rsidP="00214196">
      <w:pPr>
        <w:suppressAutoHyphens w:val="0"/>
      </w:pPr>
      <w:r>
        <w:t>Každý člen hodnotící komise</w:t>
      </w:r>
      <w:r w:rsidR="00DF0F7B">
        <w:t xml:space="preserve"> </w:t>
      </w:r>
      <w:r w:rsidR="00214196" w:rsidRPr="00A40ED1">
        <w:t>sestaví pořadí</w:t>
      </w:r>
      <w:r w:rsidR="00214196">
        <w:t xml:space="preserve"> </w:t>
      </w:r>
      <w:r w:rsidR="00214196" w:rsidRPr="00A40ED1">
        <w:t>nabídek od nejvhodnější k nejméně vhodné a přiřadí nejvhodnější nabídce 100 bodů a každé</w:t>
      </w:r>
      <w:r w:rsidR="00214196">
        <w:t xml:space="preserve"> </w:t>
      </w:r>
      <w:r w:rsidR="00214196" w:rsidRPr="00A40ED1">
        <w:t>následující nabídce přiřadí takové bodové ohodnocení, které vyjadřuje míru splnění kritéria ve</w:t>
      </w:r>
      <w:r w:rsidR="00214196">
        <w:t xml:space="preserve"> </w:t>
      </w:r>
      <w:r w:rsidR="00214196" w:rsidRPr="00A40ED1">
        <w:t>vztahu k nejvhodnější nabídce.</w:t>
      </w:r>
    </w:p>
    <w:p w:rsidR="006E7924" w:rsidRDefault="006E7924" w:rsidP="00214196">
      <w:pPr>
        <w:suppressAutoHyphens w:val="0"/>
      </w:pPr>
    </w:p>
    <w:p w:rsidR="00214196" w:rsidRDefault="00214196" w:rsidP="00214196">
      <w:pPr>
        <w:suppressAutoHyphens w:val="0"/>
      </w:pPr>
      <w:r w:rsidRPr="00A40ED1">
        <w:t>Celkové hodnocení provede hodnotící komise tak, že jednotlivá bodová ohodnocení nabídek dle</w:t>
      </w:r>
      <w:r>
        <w:t xml:space="preserve"> </w:t>
      </w:r>
      <w:r w:rsidRPr="00A40ED1">
        <w:t>dílčích kritérií vynásobí vahou příslušného kritéria. Na základě součtu výsledných hodnot u</w:t>
      </w:r>
      <w:r>
        <w:t xml:space="preserve"> </w:t>
      </w:r>
      <w:r w:rsidRPr="00A40ED1">
        <w:t>jednotlivých hodnocených nabídek hodnotící komise stanoví pořadí.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30" w:name="_Toc362509460"/>
      <w:r>
        <w:t>Platební a obchodní podmínky</w:t>
      </w:r>
      <w:bookmarkEnd w:id="30"/>
    </w:p>
    <w:p w:rsidR="0076710F" w:rsidRPr="00FE4A82" w:rsidRDefault="0076710F" w:rsidP="002A4CC0">
      <w:pPr>
        <w:rPr>
          <w:szCs w:val="22"/>
        </w:rPr>
      </w:pPr>
      <w:r w:rsidRPr="00FE4A82">
        <w:rPr>
          <w:szCs w:val="22"/>
        </w:rPr>
        <w:t>Celková nabídková cena i nabídkové ceny jednotlivých modulů mohou činit nejvýše předpokládanou hodn</w:t>
      </w:r>
      <w:r w:rsidR="00527D46" w:rsidRPr="00FE4A82">
        <w:rPr>
          <w:szCs w:val="22"/>
        </w:rPr>
        <w:t>o</w:t>
      </w:r>
      <w:r w:rsidRPr="00FE4A82">
        <w:rPr>
          <w:szCs w:val="22"/>
        </w:rPr>
        <w:t>tu veřejné zakázky i jednotlivých modulů.</w:t>
      </w:r>
    </w:p>
    <w:p w:rsidR="0076710F" w:rsidRPr="00FE4A82" w:rsidRDefault="0076710F" w:rsidP="002A4CC0">
      <w:pPr>
        <w:rPr>
          <w:szCs w:val="22"/>
        </w:rPr>
      </w:pPr>
    </w:p>
    <w:p w:rsidR="009E5905" w:rsidRPr="00FE4A82" w:rsidRDefault="009E5905" w:rsidP="002A4CC0">
      <w:pPr>
        <w:rPr>
          <w:szCs w:val="22"/>
        </w:rPr>
      </w:pPr>
      <w:r w:rsidRPr="00FE4A82">
        <w:rPr>
          <w:szCs w:val="22"/>
        </w:rPr>
        <w:t xml:space="preserve">Platba za realizaci veřejné zakázky bude probíhat dle daňových dokladů (faktur) vystavených po realizaci jednotlivých </w:t>
      </w:r>
      <w:r w:rsidR="001E4318" w:rsidRPr="00FE4A82">
        <w:rPr>
          <w:szCs w:val="22"/>
        </w:rPr>
        <w:t>milníků realizace</w:t>
      </w:r>
      <w:r w:rsidRPr="00FE4A82">
        <w:rPr>
          <w:szCs w:val="22"/>
        </w:rPr>
        <w:t>, kter</w:t>
      </w:r>
      <w:r w:rsidR="001E4318" w:rsidRPr="00FE4A82">
        <w:rPr>
          <w:szCs w:val="22"/>
        </w:rPr>
        <w:t>é navrhne uchazeč ve svém popisu realizace, a to pro každý modul zvlášť.</w:t>
      </w:r>
    </w:p>
    <w:p w:rsidR="00B77477" w:rsidRPr="00FE4A82" w:rsidRDefault="00B77477" w:rsidP="002A4CC0">
      <w:pPr>
        <w:rPr>
          <w:szCs w:val="22"/>
        </w:rPr>
      </w:pPr>
    </w:p>
    <w:p w:rsidR="00B77477" w:rsidRPr="00FE4A82" w:rsidRDefault="00B77477" w:rsidP="002A4CC0">
      <w:pPr>
        <w:rPr>
          <w:szCs w:val="22"/>
        </w:rPr>
      </w:pPr>
      <w:r w:rsidRPr="00FE4A82">
        <w:rPr>
          <w:szCs w:val="22"/>
        </w:rPr>
        <w:t>Závěrečná platba bude provedena na základě oboustranně podepsaného protokolu o ukončení prací a předání veškerých požadovaných podkladů, vyhotoveného pro každý modul zvlášť.</w:t>
      </w:r>
    </w:p>
    <w:p w:rsidR="00236934" w:rsidRPr="00FE4A82" w:rsidRDefault="00236934" w:rsidP="00236934">
      <w:pPr>
        <w:suppressAutoHyphens w:val="0"/>
      </w:pPr>
    </w:p>
    <w:p w:rsidR="009E5905" w:rsidRPr="00FE4A82" w:rsidRDefault="009E5905" w:rsidP="00236934">
      <w:pPr>
        <w:suppressAutoHyphens w:val="0"/>
      </w:pPr>
      <w:r w:rsidRPr="00FE4A82">
        <w:t>Zadavatel nebude poskytovat zálohy.</w:t>
      </w:r>
    </w:p>
    <w:p w:rsidR="00236934" w:rsidRPr="00FE4A82" w:rsidRDefault="00236934" w:rsidP="00236934">
      <w:pPr>
        <w:suppressAutoHyphens w:val="0"/>
      </w:pPr>
    </w:p>
    <w:p w:rsidR="0020159C" w:rsidRDefault="009E5905" w:rsidP="0020159C">
      <w:pPr>
        <w:suppressAutoHyphens w:val="0"/>
      </w:pPr>
      <w:r w:rsidRPr="00FE4A82">
        <w:t xml:space="preserve">Faktura musí splňovat všechny náležitosti daňového dokladu. </w:t>
      </w:r>
      <w:r w:rsidR="005724DF" w:rsidRPr="00FE4A82">
        <w:t>Faktury budou nést vždy název a číslo projektu příslušného modulu.</w:t>
      </w:r>
      <w:r w:rsidR="0020159C">
        <w:br w:type="page"/>
      </w:r>
    </w:p>
    <w:p w:rsidR="009E5905" w:rsidRPr="00FE4A82" w:rsidRDefault="009E5905" w:rsidP="00236934">
      <w:pPr>
        <w:suppressAutoHyphens w:val="0"/>
      </w:pPr>
      <w:r w:rsidRPr="00FE4A82">
        <w:lastRenderedPageBreak/>
        <w:t xml:space="preserve">Splatnost faktury bude </w:t>
      </w:r>
      <w:r w:rsidR="00F27FAF" w:rsidRPr="00FE4A82">
        <w:t>30</w:t>
      </w:r>
      <w:r w:rsidRPr="00FE4A82">
        <w:t xml:space="preserve"> dnů ode dne jejího doručení zadavateli.</w:t>
      </w:r>
    </w:p>
    <w:p w:rsidR="00F27FAF" w:rsidRPr="00FE4A82" w:rsidRDefault="00F27FAF" w:rsidP="00236934">
      <w:pPr>
        <w:suppressAutoHyphens w:val="0"/>
      </w:pPr>
    </w:p>
    <w:p w:rsidR="00F27FAF" w:rsidRPr="00FE4A82" w:rsidRDefault="00F27FAF" w:rsidP="00236934">
      <w:pPr>
        <w:suppressAutoHyphens w:val="0"/>
      </w:pPr>
      <w:r w:rsidRPr="00FE4A82">
        <w:t>Při prodlení s platbami ze strany zadavatele do 1 měsíce nebude uchazeč požadovat po zadavateli zákonné úroky z prodlení ani žádné jiné sankce. Pří prodlení delším než 1 měsíc nebudou po zadavateli požadovány vyšší sankce, než zákonné úroky z prodlení.</w:t>
      </w:r>
    </w:p>
    <w:p w:rsidR="00236934" w:rsidRPr="00FE4A82" w:rsidRDefault="00236934" w:rsidP="00236934">
      <w:pPr>
        <w:suppressAutoHyphens w:val="0"/>
      </w:pPr>
    </w:p>
    <w:p w:rsidR="009E5905" w:rsidRPr="00FE4A82" w:rsidRDefault="009E5905" w:rsidP="00236934">
      <w:pPr>
        <w:suppressAutoHyphens w:val="0"/>
      </w:pPr>
      <w:r w:rsidRPr="00FE4A82">
        <w:t>Platby budou probíhat výhradně v Kč a rovněž veškeré cenové údaje budou v této měně.</w:t>
      </w:r>
    </w:p>
    <w:p w:rsidR="00236934" w:rsidRPr="00FE4A82" w:rsidRDefault="00236934" w:rsidP="00236934">
      <w:pPr>
        <w:suppressAutoHyphens w:val="0"/>
      </w:pPr>
    </w:p>
    <w:p w:rsidR="0076710F" w:rsidRDefault="0076710F" w:rsidP="00236934">
      <w:pPr>
        <w:suppressAutoHyphens w:val="0"/>
      </w:pPr>
      <w:r w:rsidRPr="00FE4A82">
        <w:t>Zadavatel požaduje, aby minimální smluvní pokuta za nedodržení termínu realizace každého z modulů byla 10 000,- Kč za každý, i započatý, den prodlení a každý modul.</w:t>
      </w:r>
    </w:p>
    <w:p w:rsidR="0076710F" w:rsidRDefault="0076710F" w:rsidP="00236934">
      <w:pPr>
        <w:suppressAutoHyphens w:val="0"/>
      </w:pPr>
    </w:p>
    <w:p w:rsidR="009E5905" w:rsidRDefault="009E5905" w:rsidP="00236934">
      <w:pPr>
        <w:suppressAutoHyphens w:val="0"/>
      </w:pPr>
      <w:r w:rsidRPr="00236934">
        <w:t>Smlouva může být vypovězena kteroukoli ze smluvních stran pouze na základě písemné výpovědi, když výpovědní lhůta pro zadavatele bude činit jeden měsíc a pro dodavatele tři měsíce a počne běžet dnem následujícím po dni doručení výpovědi.</w:t>
      </w:r>
    </w:p>
    <w:p w:rsidR="00B545B7" w:rsidRDefault="00B545B7" w:rsidP="00236934">
      <w:pPr>
        <w:suppressAutoHyphens w:val="0"/>
      </w:pPr>
    </w:p>
    <w:p w:rsidR="00B545B7" w:rsidRPr="00236934" w:rsidRDefault="00B545B7" w:rsidP="00236934">
      <w:pPr>
        <w:suppressAutoHyphens w:val="0"/>
      </w:pPr>
      <w:r w:rsidRPr="00B545B7">
        <w:t>Ve smlouvě uzavírané s vybraným dodavatelem bude dodavatel zavázán povinností umožnit osobám oprávněným k výkonu kontroly projektu (zejm. poskytovateli, MPSV, MF, NKÚ, EK, Evropskému účetnímu dvoru),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236934" w:rsidRDefault="00236934" w:rsidP="00236934">
      <w:pPr>
        <w:suppressAutoHyphens w:val="0"/>
      </w:pPr>
    </w:p>
    <w:p w:rsidR="009E5905" w:rsidRDefault="009E5905" w:rsidP="00236934">
      <w:pPr>
        <w:suppressAutoHyphens w:val="0"/>
      </w:pPr>
      <w:r w:rsidRPr="00236934">
        <w:t>Všechny uvedené platební a obchodní podmínky musí uchazeč zapracovat do návrhu smlouvy.</w:t>
      </w:r>
    </w:p>
    <w:p w:rsidR="00B77477" w:rsidRDefault="00B77477" w:rsidP="00B77477">
      <w:pPr>
        <w:pStyle w:val="Nzevkapitoly"/>
        <w:numPr>
          <w:ilvl w:val="0"/>
          <w:numId w:val="30"/>
        </w:numPr>
      </w:pPr>
      <w:bookmarkStart w:id="31" w:name="_Toc362509461"/>
      <w:r>
        <w:t>Součinnost zadavatele</w:t>
      </w:r>
      <w:bookmarkEnd w:id="31"/>
    </w:p>
    <w:p w:rsidR="00B77477" w:rsidRDefault="00B77477" w:rsidP="00B77477">
      <w:pPr>
        <w:suppressAutoHyphens w:val="0"/>
      </w:pPr>
      <w:r>
        <w:t>Zadavatel se zavazuje poskytnout uchazeči součinnost při plnění předmětu této veřejné zakázky.</w:t>
      </w:r>
    </w:p>
    <w:p w:rsidR="00B77477" w:rsidRDefault="00B77477" w:rsidP="00B77477">
      <w:pPr>
        <w:suppressAutoHyphens w:val="0"/>
      </w:pPr>
      <w:r>
        <w:t>Součinnost spočívá zejména v:</w:t>
      </w:r>
    </w:p>
    <w:p w:rsidR="00B77477" w:rsidRDefault="00FE4A82" w:rsidP="00FE4A82">
      <w:pPr>
        <w:pStyle w:val="Odstavecseseznamem"/>
        <w:numPr>
          <w:ilvl w:val="0"/>
          <w:numId w:val="41"/>
        </w:numPr>
        <w:suppressAutoHyphens w:val="0"/>
      </w:pPr>
      <w:r>
        <w:t>jmenování dvou metodiků vzdělávacích programů a jednoho věcného koordinátora e-</w:t>
      </w:r>
      <w:proofErr w:type="spellStart"/>
      <w:r>
        <w:t>learningu</w:t>
      </w:r>
      <w:proofErr w:type="spellEnd"/>
      <w:r>
        <w:t xml:space="preserve">, kteří budou na straně zadavatele zodpovědnými osobami pro komunikaci se zhotovitelem, konkrétně Mgr. </w:t>
      </w:r>
      <w:r w:rsidR="00E358C0">
        <w:t xml:space="preserve">Jaroslav </w:t>
      </w:r>
      <w:proofErr w:type="spellStart"/>
      <w:r>
        <w:t>Serbousek</w:t>
      </w:r>
      <w:proofErr w:type="spellEnd"/>
      <w:r>
        <w:t xml:space="preserve"> pro vzdělávací program Automobilová diagnostika a servis, Mgr. </w:t>
      </w:r>
      <w:r w:rsidR="00E358C0">
        <w:t xml:space="preserve">Jaroslav </w:t>
      </w:r>
      <w:proofErr w:type="spellStart"/>
      <w:r>
        <w:t>Tměj</w:t>
      </w:r>
      <w:proofErr w:type="spellEnd"/>
      <w:r>
        <w:t xml:space="preserve"> pro vzdělávací program Firemní ekonomika a V</w:t>
      </w:r>
      <w:r w:rsidR="00E358C0">
        <w:t>áclav</w:t>
      </w:r>
      <w:r>
        <w:t xml:space="preserve"> </w:t>
      </w:r>
      <w:proofErr w:type="spellStart"/>
      <w:r>
        <w:t>Kulštejn</w:t>
      </w:r>
      <w:proofErr w:type="spellEnd"/>
      <w:r>
        <w:t xml:space="preserve"> pro e-</w:t>
      </w:r>
      <w:proofErr w:type="spellStart"/>
      <w:r>
        <w:t>learning</w:t>
      </w:r>
      <w:proofErr w:type="spellEnd"/>
      <w:r>
        <w:t>.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předání veškerých podkladů potřebných pro realizaci ke dni podpisu smlouvy či na výzvu dodavatele,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účasti na předání a převzetí smluvního plnění,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poskytnutí vzdáleného přístupu do provozní architektury objednatele,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poskytnutí zdarma prostředí pro realizaci navržených forem školení (projektor, počítačová učebna pro školení praktických částí včetně potřebného SW),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zajištění přístupu k Internetu v době školení,</w:t>
      </w:r>
    </w:p>
    <w:p w:rsidR="0020159C" w:rsidRDefault="00B77477" w:rsidP="00602973">
      <w:pPr>
        <w:pStyle w:val="Odstavecseseznamem"/>
        <w:numPr>
          <w:ilvl w:val="0"/>
          <w:numId w:val="41"/>
        </w:numPr>
        <w:suppressAutoHyphens w:val="0"/>
      </w:pPr>
      <w:r>
        <w:t>nominování a účast účastníků na školení.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32" w:name="_Toc362509462"/>
      <w:r>
        <w:lastRenderedPageBreak/>
        <w:t>Závěrečná ustanovení:</w:t>
      </w:r>
      <w:bookmarkEnd w:id="32"/>
    </w:p>
    <w:p w:rsidR="0003545C" w:rsidRPr="00C414D8" w:rsidRDefault="0003545C">
      <w:r w:rsidRPr="00C414D8">
        <w:t xml:space="preserve">Veřejná zakázka je </w:t>
      </w:r>
      <w:r w:rsidR="00F161B9" w:rsidRPr="00F161B9">
        <w:t>zadávaná mimo režim zákona č. 137/2006 Sb., o veřejných zakázkách, v platném znění</w:t>
      </w:r>
      <w:r w:rsidRPr="00C414D8">
        <w:t>.</w:t>
      </w:r>
    </w:p>
    <w:p w:rsidR="0003545C" w:rsidRPr="00C414D8" w:rsidRDefault="0003545C"/>
    <w:p w:rsidR="0003545C" w:rsidRPr="00C414D8" w:rsidRDefault="0003545C">
      <w:r w:rsidRPr="00C414D8">
        <w:t>Uchazeč může podat v zadávacím řízení pouze jednu nabídku.</w:t>
      </w:r>
    </w:p>
    <w:p w:rsidR="0003545C" w:rsidRPr="00C414D8" w:rsidRDefault="0003545C"/>
    <w:p w:rsidR="0003545C" w:rsidRPr="00C414D8" w:rsidRDefault="0003545C">
      <w:r w:rsidRPr="00C414D8">
        <w:t>Uchazeč, který podal nabídku v zadávacím řízení, nesmí být současně subdodavatelem jiného uchazeče v tomtéž zadávacím řízení. Uchazeč, který nepodal nabídku v zadávacím řízení, však může být subdodavatelem více uchazečů v tomtéž zadávacím řízení. Pokud uchazeč podá více nabídek samostatně nebo společně s dalšími uchazeči, nebo podá nabídku a současně je subdodavatelem jiného uchazeče v tomtéž zadávacím řízení, zadavatel všechny nabídky podané takovým uchazeče samostatně či společně s jinými uchazeči vyřadí.</w:t>
      </w:r>
    </w:p>
    <w:p w:rsidR="0003545C" w:rsidRPr="00C414D8" w:rsidRDefault="0003545C"/>
    <w:p w:rsidR="0003545C" w:rsidRDefault="0003545C">
      <w:r w:rsidRPr="00C414D8">
        <w:t>Zadavatel si vyhrazuje právo změnit, př</w:t>
      </w:r>
      <w:r w:rsidR="00F27FAF">
        <w:t>íp. upřesnit zadávací podmínky.</w:t>
      </w:r>
    </w:p>
    <w:p w:rsidR="00F27FAF" w:rsidRDefault="00F27FAF"/>
    <w:p w:rsidR="0003545C" w:rsidRDefault="0003545C">
      <w:r>
        <w:t>Zadavatel si vyhrazuje právo ověřit informace o uchazeči z veřejně dostupných zdrojů.</w:t>
      </w:r>
    </w:p>
    <w:p w:rsidR="0003545C" w:rsidRDefault="0003545C">
      <w:pPr>
        <w:rPr>
          <w:szCs w:val="22"/>
        </w:rPr>
      </w:pPr>
    </w:p>
    <w:p w:rsidR="0003545C" w:rsidRPr="0083624D" w:rsidRDefault="0003545C" w:rsidP="00CC71F3">
      <w:pPr>
        <w:rPr>
          <w:szCs w:val="22"/>
        </w:rPr>
      </w:pPr>
      <w:r w:rsidRPr="00DE5DF1">
        <w:rPr>
          <w:szCs w:val="22"/>
        </w:rPr>
        <w:t>Zadavatel upozorňuje na jeho právo zrušit to</w:t>
      </w:r>
      <w:r>
        <w:rPr>
          <w:szCs w:val="22"/>
        </w:rPr>
        <w:t xml:space="preserve">to zadávací řízení </w:t>
      </w:r>
      <w:r w:rsidR="00F161B9">
        <w:rPr>
          <w:szCs w:val="22"/>
        </w:rPr>
        <w:t>a to i bez udání důvodů</w:t>
      </w:r>
      <w:r w:rsidRPr="0083624D">
        <w:rPr>
          <w:szCs w:val="22"/>
        </w:rPr>
        <w:t>.</w:t>
      </w:r>
    </w:p>
    <w:p w:rsidR="0003545C" w:rsidRDefault="0003545C" w:rsidP="004E2AAA"/>
    <w:p w:rsidR="0003545C" w:rsidRDefault="0003545C" w:rsidP="00CC71F3">
      <w:pPr>
        <w:rPr>
          <w:szCs w:val="22"/>
        </w:rPr>
      </w:pPr>
      <w:r>
        <w:rPr>
          <w:szCs w:val="22"/>
        </w:rPr>
        <w:t>Zadavatel nepřiznává zájemci právo na náhradu nákladů spojených s účastí v zadávacím řízení.</w:t>
      </w:r>
    </w:p>
    <w:p w:rsidR="0003545C" w:rsidRDefault="0003545C" w:rsidP="00CC71F3">
      <w:pPr>
        <w:rPr>
          <w:szCs w:val="22"/>
        </w:rPr>
      </w:pPr>
    </w:p>
    <w:p w:rsidR="0003545C" w:rsidRDefault="0003545C" w:rsidP="00CC71F3">
      <w:pPr>
        <w:rPr>
          <w:szCs w:val="22"/>
        </w:rPr>
      </w:pPr>
      <w:r w:rsidRPr="00A9312A">
        <w:rPr>
          <w:szCs w:val="22"/>
        </w:rPr>
        <w:t>Podané nabídky zadavatel nevrací. Originály nabídek všech uchazečů jsou součástí dokumentace o veřejné zakázce, kterou je zadavatel povinen uchovávat.</w:t>
      </w:r>
    </w:p>
    <w:p w:rsidR="0003545C" w:rsidRDefault="0003545C" w:rsidP="00CC71F3">
      <w:pPr>
        <w:rPr>
          <w:szCs w:val="22"/>
        </w:rPr>
      </w:pPr>
    </w:p>
    <w:p w:rsidR="0003545C" w:rsidRPr="00C414D8" w:rsidRDefault="0003545C" w:rsidP="00CC71F3">
      <w:pPr>
        <w:rPr>
          <w:szCs w:val="22"/>
        </w:rPr>
      </w:pPr>
      <w:r w:rsidRPr="00C414D8">
        <w:rPr>
          <w:szCs w:val="22"/>
        </w:rPr>
        <w:t>Nesplnění podmínek zadání či neúplnost nabídky může být důvodem k vyřazení nabídky z hodnocení a vyloučení uchazeče z další účasti v zadávacím řízení.</w:t>
      </w:r>
    </w:p>
    <w:p w:rsidR="0003545C" w:rsidRPr="00C414D8" w:rsidRDefault="0003545C" w:rsidP="00CC71F3">
      <w:pPr>
        <w:rPr>
          <w:szCs w:val="22"/>
        </w:rPr>
      </w:pPr>
    </w:p>
    <w:p w:rsidR="0003545C" w:rsidRDefault="0003545C">
      <w:pPr>
        <w:rPr>
          <w:szCs w:val="22"/>
        </w:rPr>
      </w:pPr>
      <w:r w:rsidRPr="002C6F4E">
        <w:rPr>
          <w:szCs w:val="22"/>
        </w:rPr>
        <w:t>Zadavatel si vyhrazuje právo odstoupit od smlouvy, pokud bude ze strany poskytovatele nebo kontrolora dotace zjištěno pochybení v postupu objednatele nebo objednateli nebude přislíbena či proplacena dotace či její část.</w:t>
      </w: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  <w:r>
        <w:rPr>
          <w:szCs w:val="22"/>
        </w:rPr>
        <w:t xml:space="preserve">Zadavatel si vyhrazuje právo odstoupit od smlouvy, pokud </w:t>
      </w:r>
      <w:r w:rsidRPr="00610FFD">
        <w:rPr>
          <w:szCs w:val="22"/>
        </w:rPr>
        <w:t>dodavatel uvede v nabídce informace nebo doklady, které neodpovídají skutečnosti a měly nebo mohly mít vliv na výsledek zadávacího řízen</w:t>
      </w:r>
      <w:r>
        <w:rPr>
          <w:szCs w:val="22"/>
        </w:rPr>
        <w:t>í.</w:t>
      </w:r>
    </w:p>
    <w:p w:rsidR="00814163" w:rsidRDefault="00814163">
      <w:pPr>
        <w:rPr>
          <w:szCs w:val="22"/>
        </w:rPr>
      </w:pPr>
    </w:p>
    <w:p w:rsidR="0003545C" w:rsidRDefault="00814163">
      <w:pPr>
        <w:rPr>
          <w:szCs w:val="22"/>
        </w:rPr>
      </w:pPr>
      <w:r w:rsidRPr="002C6F4E">
        <w:rPr>
          <w:szCs w:val="22"/>
        </w:rPr>
        <w:t>Zadavatel si vyhrazuje právo</w:t>
      </w:r>
      <w:r w:rsidR="00B839D6">
        <w:rPr>
          <w:szCs w:val="22"/>
        </w:rPr>
        <w:t xml:space="preserve"> </w:t>
      </w:r>
      <w:r w:rsidR="008E3D5A">
        <w:rPr>
          <w:szCs w:val="22"/>
        </w:rPr>
        <w:t>před podpisem smlouvy s dodavatelem jednat o snížení rozsahu služeb a s tím související snížení ceny.</w:t>
      </w:r>
    </w:p>
    <w:p w:rsidR="008E3D5A" w:rsidRDefault="008E3D5A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sectPr w:rsidR="0003545C" w:rsidSect="00236934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2268" w:right="1134" w:bottom="1276" w:left="1134" w:header="703" w:footer="255" w:gutter="0"/>
          <w:cols w:space="708"/>
          <w:docGrid w:linePitch="360"/>
        </w:sectPr>
      </w:pPr>
    </w:p>
    <w:p w:rsidR="0003545C" w:rsidRDefault="0003545C">
      <w:pPr>
        <w:jc w:val="center"/>
        <w:rPr>
          <w:szCs w:val="22"/>
        </w:rPr>
      </w:pPr>
      <w:r w:rsidRPr="000B286E">
        <w:rPr>
          <w:szCs w:val="22"/>
        </w:rPr>
        <w:lastRenderedPageBreak/>
        <w:t xml:space="preserve">V České Skalici, dne </w:t>
      </w:r>
      <w:r w:rsidR="0020159C">
        <w:rPr>
          <w:szCs w:val="22"/>
        </w:rPr>
        <w:t>25</w:t>
      </w:r>
      <w:r w:rsidRPr="000B286E">
        <w:rPr>
          <w:szCs w:val="22"/>
        </w:rPr>
        <w:t xml:space="preserve">. </w:t>
      </w:r>
      <w:r w:rsidR="001E4318">
        <w:rPr>
          <w:szCs w:val="22"/>
        </w:rPr>
        <w:t>červ</w:t>
      </w:r>
      <w:r w:rsidR="0020159C">
        <w:rPr>
          <w:szCs w:val="22"/>
        </w:rPr>
        <w:t>e</w:t>
      </w:r>
      <w:r w:rsidR="000B286E" w:rsidRPr="000B286E">
        <w:rPr>
          <w:szCs w:val="22"/>
        </w:rPr>
        <w:t>n</w:t>
      </w:r>
      <w:r w:rsidR="0020159C">
        <w:rPr>
          <w:szCs w:val="22"/>
        </w:rPr>
        <w:t>ce</w:t>
      </w:r>
      <w:r w:rsidRPr="000B286E">
        <w:rPr>
          <w:szCs w:val="22"/>
        </w:rPr>
        <w:t xml:space="preserve"> 2013.</w:t>
      </w:r>
    </w:p>
    <w:p w:rsidR="0003545C" w:rsidRDefault="0003545C">
      <w:pPr>
        <w:jc w:val="center"/>
        <w:rPr>
          <w:szCs w:val="22"/>
        </w:rPr>
      </w:pPr>
    </w:p>
    <w:p w:rsidR="0003545C" w:rsidRDefault="0003545C">
      <w:pPr>
        <w:jc w:val="center"/>
        <w:rPr>
          <w:szCs w:val="22"/>
        </w:rPr>
      </w:pPr>
    </w:p>
    <w:p w:rsidR="0003545C" w:rsidRDefault="0003545C">
      <w:pPr>
        <w:jc w:val="center"/>
        <w:rPr>
          <w:szCs w:val="22"/>
        </w:rPr>
      </w:pPr>
    </w:p>
    <w:p w:rsidR="0003545C" w:rsidRDefault="0003545C">
      <w:pPr>
        <w:jc w:val="center"/>
        <w:rPr>
          <w:szCs w:val="22"/>
        </w:rPr>
      </w:pPr>
      <w:r>
        <w:rPr>
          <w:szCs w:val="22"/>
        </w:rPr>
        <w:lastRenderedPageBreak/>
        <w:t xml:space="preserve">Za </w:t>
      </w:r>
      <w:r w:rsidR="001E4318">
        <w:rPr>
          <w:szCs w:val="22"/>
        </w:rPr>
        <w:t xml:space="preserve">zástupce </w:t>
      </w:r>
      <w:r>
        <w:rPr>
          <w:szCs w:val="22"/>
        </w:rPr>
        <w:t>zadavatele:</w:t>
      </w:r>
    </w:p>
    <w:p w:rsidR="0003545C" w:rsidRDefault="0003545C">
      <w:pPr>
        <w:jc w:val="center"/>
        <w:rPr>
          <w:szCs w:val="22"/>
        </w:rPr>
      </w:pPr>
    </w:p>
    <w:p w:rsidR="0003545C" w:rsidRPr="000A18F5" w:rsidRDefault="0003545C">
      <w:pPr>
        <w:jc w:val="center"/>
        <w:rPr>
          <w:szCs w:val="22"/>
        </w:rPr>
      </w:pPr>
      <w:r w:rsidRPr="000A18F5">
        <w:rPr>
          <w:szCs w:val="22"/>
        </w:rPr>
        <w:t>………………………………..</w:t>
      </w:r>
    </w:p>
    <w:p w:rsidR="0003545C" w:rsidRPr="000A18F5" w:rsidRDefault="005724DF">
      <w:pPr>
        <w:jc w:val="center"/>
        <w:rPr>
          <w:szCs w:val="22"/>
        </w:rPr>
        <w:sectPr w:rsidR="0003545C" w:rsidRPr="000A18F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type w:val="continuous"/>
          <w:pgSz w:w="11905" w:h="16837"/>
          <w:pgMar w:top="1816" w:right="1134" w:bottom="1418" w:left="1247" w:header="567" w:footer="737" w:gutter="0"/>
          <w:cols w:num="2" w:space="708"/>
          <w:docGrid w:linePitch="360"/>
        </w:sectPr>
      </w:pPr>
      <w:r>
        <w:rPr>
          <w:szCs w:val="22"/>
        </w:rPr>
        <w:t>Jiří Kmoníček</w:t>
      </w:r>
    </w:p>
    <w:p w:rsidR="0003545C" w:rsidRDefault="0003545C" w:rsidP="008C0709">
      <w:pPr>
        <w:rPr>
          <w:szCs w:val="22"/>
        </w:rPr>
      </w:pPr>
    </w:p>
    <w:p w:rsidR="0003545C" w:rsidRPr="00CC183A" w:rsidRDefault="0003545C" w:rsidP="00CC183A">
      <w:pPr>
        <w:rPr>
          <w:szCs w:val="22"/>
          <w:u w:val="single"/>
        </w:rPr>
      </w:pPr>
      <w:r w:rsidRPr="00CC183A">
        <w:rPr>
          <w:szCs w:val="22"/>
          <w:u w:val="single"/>
        </w:rPr>
        <w:t>Seznam příloh:</w:t>
      </w:r>
    </w:p>
    <w:p w:rsidR="0003545C" w:rsidRDefault="0003545C" w:rsidP="008C0709">
      <w:pPr>
        <w:rPr>
          <w:szCs w:val="22"/>
        </w:rPr>
      </w:pPr>
    </w:p>
    <w:p w:rsidR="0003545C" w:rsidRDefault="0003545C" w:rsidP="008C0709">
      <w:pPr>
        <w:rPr>
          <w:szCs w:val="22"/>
        </w:rPr>
      </w:pPr>
      <w:r>
        <w:rPr>
          <w:szCs w:val="22"/>
        </w:rPr>
        <w:t>Příloha č- 1 – Krycí list nabídky</w:t>
      </w:r>
    </w:p>
    <w:p w:rsidR="0003545C" w:rsidRDefault="0003545C" w:rsidP="008C0709">
      <w:pPr>
        <w:rPr>
          <w:szCs w:val="22"/>
        </w:rPr>
      </w:pPr>
      <w:r>
        <w:rPr>
          <w:szCs w:val="22"/>
        </w:rPr>
        <w:t>Příloha č. 2 – Vzor čestného prohlášení o splnění kvalifikace</w:t>
      </w:r>
    </w:p>
    <w:p w:rsidR="0076710F" w:rsidRDefault="0076710F" w:rsidP="008C0709">
      <w:pPr>
        <w:rPr>
          <w:szCs w:val="22"/>
        </w:rPr>
      </w:pPr>
      <w:r>
        <w:rPr>
          <w:szCs w:val="22"/>
        </w:rPr>
        <w:t>Příloha č. 3 – Ocenění činností</w:t>
      </w:r>
    </w:p>
    <w:p w:rsidR="00CD7491" w:rsidRDefault="0076710F" w:rsidP="008C0709">
      <w:pPr>
        <w:rPr>
          <w:szCs w:val="22"/>
        </w:rPr>
      </w:pPr>
      <w:r>
        <w:rPr>
          <w:szCs w:val="22"/>
        </w:rPr>
        <w:t>Příloha č. 4</w:t>
      </w:r>
      <w:r w:rsidR="00CD7491">
        <w:rPr>
          <w:szCs w:val="22"/>
        </w:rPr>
        <w:t xml:space="preserve"> – </w:t>
      </w:r>
      <w:r w:rsidR="001A26B8">
        <w:rPr>
          <w:szCs w:val="22"/>
        </w:rPr>
        <w:t>Podrobnější informace k Modulu č. 2 (témata ke zpracování)</w:t>
      </w:r>
    </w:p>
    <w:sectPr w:rsidR="00CD7491" w:rsidSect="009D1D1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pos w:val="beneathText"/>
      </w:footnotePr>
      <w:type w:val="continuous"/>
      <w:pgSz w:w="11905" w:h="16837"/>
      <w:pgMar w:top="1985" w:right="1134" w:bottom="1418" w:left="124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77" w:rsidRDefault="00B77477">
      <w:r>
        <w:separator/>
      </w:r>
    </w:p>
  </w:endnote>
  <w:endnote w:type="continuationSeparator" w:id="0">
    <w:p w:rsidR="00B77477" w:rsidRDefault="00B77477">
      <w:r>
        <w:continuationSeparator/>
      </w:r>
    </w:p>
  </w:endnote>
  <w:endnote w:type="continuationNotice" w:id="1">
    <w:p w:rsidR="00B77477" w:rsidRDefault="00B77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Pr="000A18F5" w:rsidRDefault="00B77477" w:rsidP="00C723AE">
    <w:pPr>
      <w:pStyle w:val="Zpat"/>
      <w:tabs>
        <w:tab w:val="clear" w:pos="9072"/>
        <w:tab w:val="right" w:pos="9498"/>
      </w:tabs>
      <w:spacing w:after="100"/>
      <w:ind w:right="360"/>
      <w:jc w:val="center"/>
      <w:rPr>
        <w:rFonts w:ascii="Arial" w:hAnsi="Arial" w:cs="Arial"/>
      </w:rPr>
    </w:pPr>
    <w:r>
      <w:rPr>
        <w:rFonts w:ascii="Arial" w:hAnsi="Arial" w:cs="Arial"/>
        <w:b/>
        <w:sz w:val="16"/>
      </w:rPr>
      <w:t>St</w:t>
    </w:r>
    <w:r w:rsidRPr="000A18F5">
      <w:rPr>
        <w:rFonts w:ascii="Arial" w:hAnsi="Arial" w:cs="Arial"/>
        <w:b/>
        <w:sz w:val="16"/>
      </w:rPr>
      <w:t>rana č:</w:t>
    </w:r>
    <w:r w:rsidRPr="000A18F5">
      <w:rPr>
        <w:rFonts w:ascii="Arial" w:hAnsi="Arial" w:cs="Arial"/>
        <w:b/>
        <w:bCs/>
        <w:i/>
        <w:iCs/>
        <w:sz w:val="16"/>
      </w:rPr>
      <w:fldChar w:fldCharType="begin"/>
    </w:r>
    <w:r w:rsidRPr="000A18F5">
      <w:rPr>
        <w:rFonts w:ascii="Arial" w:hAnsi="Arial" w:cs="Arial"/>
        <w:b/>
        <w:bCs/>
        <w:i/>
        <w:iCs/>
        <w:sz w:val="16"/>
      </w:rPr>
      <w:instrText xml:space="preserve"> PAGE </w:instrText>
    </w:r>
    <w:r w:rsidRPr="000A18F5">
      <w:rPr>
        <w:rFonts w:ascii="Arial" w:hAnsi="Arial" w:cs="Arial"/>
        <w:b/>
        <w:bCs/>
        <w:i/>
        <w:iCs/>
        <w:sz w:val="16"/>
      </w:rPr>
      <w:fldChar w:fldCharType="separate"/>
    </w:r>
    <w:r w:rsidR="00874E9A">
      <w:rPr>
        <w:rFonts w:ascii="Arial" w:hAnsi="Arial" w:cs="Arial"/>
        <w:b/>
        <w:bCs/>
        <w:i/>
        <w:iCs/>
        <w:noProof/>
        <w:sz w:val="16"/>
      </w:rPr>
      <w:t>5</w:t>
    </w:r>
    <w:r w:rsidRPr="000A18F5">
      <w:rPr>
        <w:rFonts w:ascii="Arial" w:hAnsi="Arial" w:cs="Arial"/>
        <w:b/>
        <w:bCs/>
        <w:i/>
        <w:iCs/>
        <w:sz w:val="16"/>
      </w:rPr>
      <w:fldChar w:fldCharType="end"/>
    </w:r>
    <w:r w:rsidRPr="000A18F5">
      <w:rPr>
        <w:rFonts w:ascii="Arial" w:hAnsi="Arial" w:cs="Arial"/>
        <w:b/>
        <w:bCs/>
        <w:i/>
        <w:iCs/>
        <w:sz w:val="16"/>
      </w:rPr>
      <w:t>/</w:t>
    </w:r>
    <w:r w:rsidRPr="000A18F5">
      <w:rPr>
        <w:rFonts w:ascii="Arial" w:hAnsi="Arial" w:cs="Arial"/>
        <w:b/>
        <w:bCs/>
        <w:i/>
        <w:iCs/>
        <w:sz w:val="16"/>
      </w:rPr>
      <w:fldChar w:fldCharType="begin"/>
    </w:r>
    <w:r w:rsidRPr="000A18F5">
      <w:rPr>
        <w:rFonts w:ascii="Arial" w:hAnsi="Arial" w:cs="Arial"/>
        <w:b/>
        <w:bCs/>
        <w:i/>
        <w:iCs/>
        <w:sz w:val="16"/>
      </w:rPr>
      <w:instrText xml:space="preserve"> NUMPAGES \*Arabic </w:instrText>
    </w:r>
    <w:r w:rsidRPr="000A18F5">
      <w:rPr>
        <w:rFonts w:ascii="Arial" w:hAnsi="Arial" w:cs="Arial"/>
        <w:b/>
        <w:bCs/>
        <w:i/>
        <w:iCs/>
        <w:sz w:val="16"/>
      </w:rPr>
      <w:fldChar w:fldCharType="separate"/>
    </w:r>
    <w:r w:rsidR="00874E9A">
      <w:rPr>
        <w:rFonts w:ascii="Arial" w:hAnsi="Arial" w:cs="Arial"/>
        <w:b/>
        <w:bCs/>
        <w:i/>
        <w:iCs/>
        <w:noProof/>
        <w:sz w:val="16"/>
      </w:rPr>
      <w:t>17</w:t>
    </w:r>
    <w:r w:rsidRPr="000A18F5">
      <w:rPr>
        <w:rFonts w:ascii="Arial" w:hAnsi="Arial" w:cs="Arial"/>
        <w:b/>
        <w:bCs/>
        <w:i/>
        <w:i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874E9A">
    <w:pPr>
      <w:pStyle w:val="Zpat"/>
      <w:jc w:val="center"/>
    </w:pPr>
    <w:sdt>
      <w:sdtPr>
        <w:id w:val="-1868522898"/>
        <w:docPartObj>
          <w:docPartGallery w:val="Page Numbers (Bottom of Page)"/>
          <w:docPartUnique/>
        </w:docPartObj>
      </w:sdtPr>
      <w:sdtEndPr/>
      <w:sdtContent>
        <w:r w:rsidR="00B77477">
          <w:t xml:space="preserve">Strana </w:t>
        </w:r>
        <w:r w:rsidR="00B77477">
          <w:fldChar w:fldCharType="begin"/>
        </w:r>
        <w:r w:rsidR="00B77477">
          <w:instrText>PAGE   \* MERGEFORMAT</w:instrText>
        </w:r>
        <w:r w:rsidR="00B77477">
          <w:fldChar w:fldCharType="separate"/>
        </w:r>
        <w:r>
          <w:rPr>
            <w:noProof/>
          </w:rPr>
          <w:t>17</w:t>
        </w:r>
        <w:r w:rsidR="00B77477">
          <w:fldChar w:fldCharType="end"/>
        </w:r>
      </w:sdtContent>
    </w:sdt>
    <w:r w:rsidR="00B77477"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77" w:rsidRDefault="00B77477">
      <w:r>
        <w:separator/>
      </w:r>
    </w:p>
  </w:footnote>
  <w:footnote w:type="continuationSeparator" w:id="0">
    <w:p w:rsidR="00B77477" w:rsidRDefault="00B77477">
      <w:r>
        <w:continuationSeparator/>
      </w:r>
    </w:p>
  </w:footnote>
  <w:footnote w:type="continuationNotice" w:id="1">
    <w:p w:rsidR="00B77477" w:rsidRDefault="00B774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Pr="00E74EBE" w:rsidRDefault="00B77477" w:rsidP="00E74EB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1064260</wp:posOffset>
          </wp:positionH>
          <wp:positionV relativeFrom="margin">
            <wp:posOffset>-1147445</wp:posOffset>
          </wp:positionV>
          <wp:extent cx="3798570" cy="828040"/>
          <wp:effectExtent l="0" t="0" r="0" b="0"/>
          <wp:wrapSquare wrapText="bothSides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857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 wp14:anchorId="13BD6DAE" wp14:editId="65256455">
          <wp:simplePos x="0" y="0"/>
          <wp:positionH relativeFrom="margin">
            <wp:align>center</wp:align>
          </wp:positionH>
          <wp:positionV relativeFrom="paragraph">
            <wp:posOffset>-102870</wp:posOffset>
          </wp:positionV>
          <wp:extent cx="5762625" cy="600075"/>
          <wp:effectExtent l="0" t="0" r="9525" b="9525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5403B"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 wp14:anchorId="23145C3C" wp14:editId="5F231CD2">
          <wp:simplePos x="0" y="0"/>
          <wp:positionH relativeFrom="margin">
            <wp:posOffset>1144905</wp:posOffset>
          </wp:positionH>
          <wp:positionV relativeFrom="margin">
            <wp:posOffset>-815340</wp:posOffset>
          </wp:positionV>
          <wp:extent cx="3798570" cy="828040"/>
          <wp:effectExtent l="0" t="0" r="0" b="0"/>
          <wp:wrapSquare wrapText="bothSides"/>
          <wp:docPr id="2" name="Obrázek 2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857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FF64B4"/>
    <w:multiLevelType w:val="hybridMultilevel"/>
    <w:tmpl w:val="42CE4AC4"/>
    <w:lvl w:ilvl="0" w:tplc="C5C01300">
      <w:start w:val="1"/>
      <w:numFmt w:val="decimal"/>
      <w:lvlText w:val="%1."/>
      <w:lvlJc w:val="left"/>
      <w:pPr>
        <w:ind w:left="759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02D668E7"/>
    <w:multiLevelType w:val="hybridMultilevel"/>
    <w:tmpl w:val="830CD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E115DA"/>
    <w:multiLevelType w:val="hybridMultilevel"/>
    <w:tmpl w:val="0714D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F03349"/>
    <w:multiLevelType w:val="hybridMultilevel"/>
    <w:tmpl w:val="0C4AE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43E9E"/>
    <w:multiLevelType w:val="hybridMultilevel"/>
    <w:tmpl w:val="0138F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F5357"/>
    <w:multiLevelType w:val="hybridMultilevel"/>
    <w:tmpl w:val="76762254"/>
    <w:lvl w:ilvl="0" w:tplc="C5C01300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11AF18C4"/>
    <w:multiLevelType w:val="hybridMultilevel"/>
    <w:tmpl w:val="7714ABBA"/>
    <w:lvl w:ilvl="0" w:tplc="C38A07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26DA5"/>
    <w:multiLevelType w:val="hybridMultilevel"/>
    <w:tmpl w:val="231C6B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20534E"/>
    <w:multiLevelType w:val="hybridMultilevel"/>
    <w:tmpl w:val="4F9EBCBE"/>
    <w:lvl w:ilvl="0" w:tplc="A3AEEC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D5B56"/>
    <w:multiLevelType w:val="hybridMultilevel"/>
    <w:tmpl w:val="DA22FC48"/>
    <w:lvl w:ilvl="0" w:tplc="13C25D8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A75CFD"/>
    <w:multiLevelType w:val="hybridMultilevel"/>
    <w:tmpl w:val="9E42B660"/>
    <w:lvl w:ilvl="0" w:tplc="D05C00D8">
      <w:numFmt w:val="bullet"/>
      <w:lvlText w:val="-"/>
      <w:lvlJc w:val="left"/>
      <w:pPr>
        <w:ind w:left="1065" w:hanging="705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>
    <w:nsid w:val="1CBE6165"/>
    <w:multiLevelType w:val="hybridMultilevel"/>
    <w:tmpl w:val="49EEB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8460C"/>
    <w:multiLevelType w:val="hybridMultilevel"/>
    <w:tmpl w:val="FD4CF98A"/>
    <w:lvl w:ilvl="0" w:tplc="D346B142">
      <w:start w:val="2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92EFB"/>
    <w:multiLevelType w:val="hybridMultilevel"/>
    <w:tmpl w:val="099012E4"/>
    <w:lvl w:ilvl="0" w:tplc="3E1867F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3C0707"/>
    <w:multiLevelType w:val="hybridMultilevel"/>
    <w:tmpl w:val="D2C09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C94EB9"/>
    <w:multiLevelType w:val="hybridMultilevel"/>
    <w:tmpl w:val="85744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634CDE"/>
    <w:multiLevelType w:val="hybridMultilevel"/>
    <w:tmpl w:val="23DADC0E"/>
    <w:lvl w:ilvl="0" w:tplc="331E88B6">
      <w:start w:val="1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E6A7C"/>
    <w:multiLevelType w:val="hybridMultilevel"/>
    <w:tmpl w:val="BA888834"/>
    <w:lvl w:ilvl="0" w:tplc="C5C01300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6777A"/>
    <w:multiLevelType w:val="hybridMultilevel"/>
    <w:tmpl w:val="A6A0E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6300"/>
    <w:multiLevelType w:val="hybridMultilevel"/>
    <w:tmpl w:val="801C34D0"/>
    <w:lvl w:ilvl="0" w:tplc="496287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665C6E"/>
    <w:multiLevelType w:val="hybridMultilevel"/>
    <w:tmpl w:val="88861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B2D28"/>
    <w:multiLevelType w:val="hybridMultilevel"/>
    <w:tmpl w:val="FA845CD0"/>
    <w:lvl w:ilvl="0" w:tplc="C38A07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744BE7"/>
    <w:multiLevelType w:val="hybridMultilevel"/>
    <w:tmpl w:val="2D128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A2E78"/>
    <w:multiLevelType w:val="hybridMultilevel"/>
    <w:tmpl w:val="CE6A5AB4"/>
    <w:lvl w:ilvl="0" w:tplc="A992E988">
      <w:start w:val="6"/>
      <w:numFmt w:val="bullet"/>
      <w:lvlText w:val="-"/>
      <w:lvlJc w:val="left"/>
      <w:pPr>
        <w:ind w:left="1069" w:hanging="360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94619AC"/>
    <w:multiLevelType w:val="hybridMultilevel"/>
    <w:tmpl w:val="1F3C9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1645F2"/>
    <w:multiLevelType w:val="hybridMultilevel"/>
    <w:tmpl w:val="1D221E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2D3059"/>
    <w:multiLevelType w:val="hybridMultilevel"/>
    <w:tmpl w:val="CA32531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7745BF"/>
    <w:multiLevelType w:val="hybridMultilevel"/>
    <w:tmpl w:val="1430F0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354CFD"/>
    <w:multiLevelType w:val="hybridMultilevel"/>
    <w:tmpl w:val="88C8CC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E60A00"/>
    <w:multiLevelType w:val="hybridMultilevel"/>
    <w:tmpl w:val="956CD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246BA"/>
    <w:multiLevelType w:val="hybridMultilevel"/>
    <w:tmpl w:val="45DA1412"/>
    <w:lvl w:ilvl="0" w:tplc="684A662C">
      <w:start w:val="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F6D93"/>
    <w:multiLevelType w:val="hybridMultilevel"/>
    <w:tmpl w:val="BB86B7EC"/>
    <w:lvl w:ilvl="0" w:tplc="BA922304">
      <w:numFmt w:val="bullet"/>
      <w:lvlText w:val="-"/>
      <w:lvlJc w:val="left"/>
      <w:pPr>
        <w:ind w:left="1778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>
    <w:nsid w:val="72230826"/>
    <w:multiLevelType w:val="hybridMultilevel"/>
    <w:tmpl w:val="AFDC0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1882"/>
    <w:multiLevelType w:val="hybridMultilevel"/>
    <w:tmpl w:val="DA1C2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131AD8"/>
    <w:multiLevelType w:val="hybridMultilevel"/>
    <w:tmpl w:val="16D2B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9517FE"/>
    <w:multiLevelType w:val="hybridMultilevel"/>
    <w:tmpl w:val="6ADE305E"/>
    <w:lvl w:ilvl="0" w:tplc="C5C01300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8">
    <w:nsid w:val="7B536B41"/>
    <w:multiLevelType w:val="hybridMultilevel"/>
    <w:tmpl w:val="D0E0AB84"/>
    <w:lvl w:ilvl="0" w:tplc="0405000F">
      <w:start w:val="1"/>
      <w:numFmt w:val="decimal"/>
      <w:lvlText w:val="%1."/>
      <w:lvlJc w:val="left"/>
      <w:pPr>
        <w:ind w:left="777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9">
    <w:nsid w:val="7EF25E1C"/>
    <w:multiLevelType w:val="hybridMultilevel"/>
    <w:tmpl w:val="DA36D5EE"/>
    <w:lvl w:ilvl="0" w:tplc="D346B142">
      <w:start w:val="2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45A70"/>
    <w:multiLevelType w:val="hybridMultilevel"/>
    <w:tmpl w:val="6BFAB5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8F52B3"/>
    <w:multiLevelType w:val="hybridMultilevel"/>
    <w:tmpl w:val="7674D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8"/>
  </w:num>
  <w:num w:numId="4">
    <w:abstractNumId w:val="32"/>
  </w:num>
  <w:num w:numId="5">
    <w:abstractNumId w:val="29"/>
  </w:num>
  <w:num w:numId="6">
    <w:abstractNumId w:val="41"/>
  </w:num>
  <w:num w:numId="7">
    <w:abstractNumId w:val="16"/>
  </w:num>
  <w:num w:numId="8">
    <w:abstractNumId w:val="12"/>
  </w:num>
  <w:num w:numId="9">
    <w:abstractNumId w:val="25"/>
  </w:num>
  <w:num w:numId="10">
    <w:abstractNumId w:val="18"/>
  </w:num>
  <w:num w:numId="11">
    <w:abstractNumId w:val="23"/>
  </w:num>
  <w:num w:numId="12">
    <w:abstractNumId w:val="8"/>
  </w:num>
  <w:num w:numId="13">
    <w:abstractNumId w:val="35"/>
  </w:num>
  <w:num w:numId="14">
    <w:abstractNumId w:val="34"/>
  </w:num>
  <w:num w:numId="15">
    <w:abstractNumId w:val="11"/>
  </w:num>
  <w:num w:numId="16">
    <w:abstractNumId w:val="15"/>
  </w:num>
  <w:num w:numId="17">
    <w:abstractNumId w:val="38"/>
  </w:num>
  <w:num w:numId="18">
    <w:abstractNumId w:val="37"/>
  </w:num>
  <w:num w:numId="19">
    <w:abstractNumId w:val="2"/>
  </w:num>
  <w:num w:numId="20">
    <w:abstractNumId w:val="7"/>
  </w:num>
  <w:num w:numId="21">
    <w:abstractNumId w:val="19"/>
  </w:num>
  <w:num w:numId="22">
    <w:abstractNumId w:val="21"/>
  </w:num>
  <w:num w:numId="23">
    <w:abstractNumId w:val="17"/>
  </w:num>
  <w:num w:numId="24">
    <w:abstractNumId w:val="10"/>
  </w:num>
  <w:num w:numId="25">
    <w:abstractNumId w:val="4"/>
  </w:num>
  <w:num w:numId="26">
    <w:abstractNumId w:val="39"/>
  </w:num>
  <w:num w:numId="27">
    <w:abstractNumId w:val="14"/>
  </w:num>
  <w:num w:numId="28">
    <w:abstractNumId w:val="20"/>
  </w:num>
  <w:num w:numId="29">
    <w:abstractNumId w:val="31"/>
  </w:num>
  <w:num w:numId="30">
    <w:abstractNumId w:val="5"/>
  </w:num>
  <w:num w:numId="31">
    <w:abstractNumId w:val="26"/>
  </w:num>
  <w:num w:numId="32">
    <w:abstractNumId w:val="40"/>
  </w:num>
  <w:num w:numId="33">
    <w:abstractNumId w:val="30"/>
  </w:num>
  <w:num w:numId="34">
    <w:abstractNumId w:val="9"/>
  </w:num>
  <w:num w:numId="35">
    <w:abstractNumId w:val="27"/>
  </w:num>
  <w:num w:numId="36">
    <w:abstractNumId w:val="6"/>
  </w:num>
  <w:num w:numId="37">
    <w:abstractNumId w:val="22"/>
  </w:num>
  <w:num w:numId="38">
    <w:abstractNumId w:val="13"/>
  </w:num>
  <w:num w:numId="39">
    <w:abstractNumId w:val="36"/>
  </w:num>
  <w:num w:numId="40">
    <w:abstractNumId w:val="3"/>
  </w:num>
  <w:num w:numId="41">
    <w:abstractNumId w:val="2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83"/>
    <w:rsid w:val="00000DD7"/>
    <w:rsid w:val="000027CE"/>
    <w:rsid w:val="00004C00"/>
    <w:rsid w:val="000107B5"/>
    <w:rsid w:val="00011641"/>
    <w:rsid w:val="00012418"/>
    <w:rsid w:val="0001299A"/>
    <w:rsid w:val="000136A0"/>
    <w:rsid w:val="00021335"/>
    <w:rsid w:val="00021846"/>
    <w:rsid w:val="00023A2A"/>
    <w:rsid w:val="00023E60"/>
    <w:rsid w:val="00024656"/>
    <w:rsid w:val="00027E2A"/>
    <w:rsid w:val="00030EBC"/>
    <w:rsid w:val="000317EB"/>
    <w:rsid w:val="00031BC7"/>
    <w:rsid w:val="0003545C"/>
    <w:rsid w:val="000355A1"/>
    <w:rsid w:val="0004115E"/>
    <w:rsid w:val="00041AA6"/>
    <w:rsid w:val="00047754"/>
    <w:rsid w:val="00052972"/>
    <w:rsid w:val="000550A4"/>
    <w:rsid w:val="00063D38"/>
    <w:rsid w:val="00065860"/>
    <w:rsid w:val="00066E13"/>
    <w:rsid w:val="00075B26"/>
    <w:rsid w:val="00082C77"/>
    <w:rsid w:val="00084609"/>
    <w:rsid w:val="0008602D"/>
    <w:rsid w:val="00086C71"/>
    <w:rsid w:val="000948ED"/>
    <w:rsid w:val="00096BAC"/>
    <w:rsid w:val="00097F10"/>
    <w:rsid w:val="000A0D99"/>
    <w:rsid w:val="000A18F5"/>
    <w:rsid w:val="000A1CC9"/>
    <w:rsid w:val="000B0DAA"/>
    <w:rsid w:val="000B286E"/>
    <w:rsid w:val="000B3295"/>
    <w:rsid w:val="000B55E1"/>
    <w:rsid w:val="000B63A2"/>
    <w:rsid w:val="000B70EE"/>
    <w:rsid w:val="000C023A"/>
    <w:rsid w:val="000C3D5B"/>
    <w:rsid w:val="000C3F7D"/>
    <w:rsid w:val="000C55CF"/>
    <w:rsid w:val="000C55F7"/>
    <w:rsid w:val="000C61E6"/>
    <w:rsid w:val="000D0531"/>
    <w:rsid w:val="000D0C3E"/>
    <w:rsid w:val="000D2872"/>
    <w:rsid w:val="000D2E4D"/>
    <w:rsid w:val="000D3CC5"/>
    <w:rsid w:val="000D3E10"/>
    <w:rsid w:val="000D5F72"/>
    <w:rsid w:val="000D6FBA"/>
    <w:rsid w:val="000D718F"/>
    <w:rsid w:val="000D764E"/>
    <w:rsid w:val="000D7FF3"/>
    <w:rsid w:val="000E2C3D"/>
    <w:rsid w:val="000F32FC"/>
    <w:rsid w:val="00100F5E"/>
    <w:rsid w:val="00104F54"/>
    <w:rsid w:val="0011021A"/>
    <w:rsid w:val="00110C34"/>
    <w:rsid w:val="0011336D"/>
    <w:rsid w:val="001133AF"/>
    <w:rsid w:val="001140BE"/>
    <w:rsid w:val="00114789"/>
    <w:rsid w:val="00115929"/>
    <w:rsid w:val="00120EBA"/>
    <w:rsid w:val="00122718"/>
    <w:rsid w:val="0012400C"/>
    <w:rsid w:val="00124845"/>
    <w:rsid w:val="00132990"/>
    <w:rsid w:val="00137556"/>
    <w:rsid w:val="00137E0C"/>
    <w:rsid w:val="00140895"/>
    <w:rsid w:val="00140BF6"/>
    <w:rsid w:val="00140E52"/>
    <w:rsid w:val="00141BCC"/>
    <w:rsid w:val="00142B02"/>
    <w:rsid w:val="00142F9D"/>
    <w:rsid w:val="00145524"/>
    <w:rsid w:val="00146FE4"/>
    <w:rsid w:val="00150211"/>
    <w:rsid w:val="001507B1"/>
    <w:rsid w:val="00180303"/>
    <w:rsid w:val="00184287"/>
    <w:rsid w:val="0018439E"/>
    <w:rsid w:val="00184472"/>
    <w:rsid w:val="00184BA2"/>
    <w:rsid w:val="0019538E"/>
    <w:rsid w:val="00195656"/>
    <w:rsid w:val="00196C67"/>
    <w:rsid w:val="00196F86"/>
    <w:rsid w:val="0019789A"/>
    <w:rsid w:val="001A26B8"/>
    <w:rsid w:val="001A3464"/>
    <w:rsid w:val="001B1EAD"/>
    <w:rsid w:val="001C07EF"/>
    <w:rsid w:val="001C2566"/>
    <w:rsid w:val="001C5C04"/>
    <w:rsid w:val="001C5FB6"/>
    <w:rsid w:val="001C70B0"/>
    <w:rsid w:val="001C722E"/>
    <w:rsid w:val="001D17E7"/>
    <w:rsid w:val="001D1935"/>
    <w:rsid w:val="001D24C0"/>
    <w:rsid w:val="001D2515"/>
    <w:rsid w:val="001D35B7"/>
    <w:rsid w:val="001D60D3"/>
    <w:rsid w:val="001D6181"/>
    <w:rsid w:val="001E1473"/>
    <w:rsid w:val="001E2B7D"/>
    <w:rsid w:val="001E3990"/>
    <w:rsid w:val="001E4318"/>
    <w:rsid w:val="001E624B"/>
    <w:rsid w:val="001F07D4"/>
    <w:rsid w:val="001F3807"/>
    <w:rsid w:val="001F525B"/>
    <w:rsid w:val="001F55DB"/>
    <w:rsid w:val="001F6BF8"/>
    <w:rsid w:val="001F6E9E"/>
    <w:rsid w:val="001F709D"/>
    <w:rsid w:val="0020159C"/>
    <w:rsid w:val="00201BC3"/>
    <w:rsid w:val="002025CE"/>
    <w:rsid w:val="00203C7F"/>
    <w:rsid w:val="00204BAB"/>
    <w:rsid w:val="00205966"/>
    <w:rsid w:val="00210AF5"/>
    <w:rsid w:val="00214196"/>
    <w:rsid w:val="00220721"/>
    <w:rsid w:val="00220D6F"/>
    <w:rsid w:val="00226912"/>
    <w:rsid w:val="0023267E"/>
    <w:rsid w:val="00233159"/>
    <w:rsid w:val="00236934"/>
    <w:rsid w:val="00237401"/>
    <w:rsid w:val="00240769"/>
    <w:rsid w:val="00241939"/>
    <w:rsid w:val="0024283C"/>
    <w:rsid w:val="00243983"/>
    <w:rsid w:val="00243F17"/>
    <w:rsid w:val="0025045E"/>
    <w:rsid w:val="00251814"/>
    <w:rsid w:val="00251C56"/>
    <w:rsid w:val="0025462C"/>
    <w:rsid w:val="00255780"/>
    <w:rsid w:val="0026088A"/>
    <w:rsid w:val="00262E4D"/>
    <w:rsid w:val="00266F49"/>
    <w:rsid w:val="00271182"/>
    <w:rsid w:val="002732D7"/>
    <w:rsid w:val="002825B6"/>
    <w:rsid w:val="002838D2"/>
    <w:rsid w:val="00286745"/>
    <w:rsid w:val="00286761"/>
    <w:rsid w:val="00290BA5"/>
    <w:rsid w:val="00296377"/>
    <w:rsid w:val="002964DF"/>
    <w:rsid w:val="0029799F"/>
    <w:rsid w:val="002A0B0F"/>
    <w:rsid w:val="002A256B"/>
    <w:rsid w:val="002A2F76"/>
    <w:rsid w:val="002A4CC0"/>
    <w:rsid w:val="002A6CEA"/>
    <w:rsid w:val="002B0438"/>
    <w:rsid w:val="002B088D"/>
    <w:rsid w:val="002B0D36"/>
    <w:rsid w:val="002B3EAD"/>
    <w:rsid w:val="002B63D4"/>
    <w:rsid w:val="002C00E5"/>
    <w:rsid w:val="002C0BB1"/>
    <w:rsid w:val="002C0E75"/>
    <w:rsid w:val="002C0EAF"/>
    <w:rsid w:val="002C142A"/>
    <w:rsid w:val="002C2009"/>
    <w:rsid w:val="002C2984"/>
    <w:rsid w:val="002C3285"/>
    <w:rsid w:val="002C4B2E"/>
    <w:rsid w:val="002C6F4E"/>
    <w:rsid w:val="002C73CB"/>
    <w:rsid w:val="002D0163"/>
    <w:rsid w:val="002D0662"/>
    <w:rsid w:val="002D2860"/>
    <w:rsid w:val="002D6428"/>
    <w:rsid w:val="002D75AC"/>
    <w:rsid w:val="002E1FF5"/>
    <w:rsid w:val="002E3ADE"/>
    <w:rsid w:val="002E4B71"/>
    <w:rsid w:val="002E5A1C"/>
    <w:rsid w:val="002E6034"/>
    <w:rsid w:val="002E7370"/>
    <w:rsid w:val="002F2E64"/>
    <w:rsid w:val="00305F14"/>
    <w:rsid w:val="00311506"/>
    <w:rsid w:val="00313180"/>
    <w:rsid w:val="00316E86"/>
    <w:rsid w:val="00320976"/>
    <w:rsid w:val="00321245"/>
    <w:rsid w:val="00324284"/>
    <w:rsid w:val="00324BC3"/>
    <w:rsid w:val="003257EF"/>
    <w:rsid w:val="00326337"/>
    <w:rsid w:val="0032750B"/>
    <w:rsid w:val="00330029"/>
    <w:rsid w:val="00333935"/>
    <w:rsid w:val="00333BB1"/>
    <w:rsid w:val="00334C79"/>
    <w:rsid w:val="00345D85"/>
    <w:rsid w:val="00346659"/>
    <w:rsid w:val="00350EAC"/>
    <w:rsid w:val="003578CF"/>
    <w:rsid w:val="00361A9C"/>
    <w:rsid w:val="00362F06"/>
    <w:rsid w:val="003641E3"/>
    <w:rsid w:val="00364556"/>
    <w:rsid w:val="003652B9"/>
    <w:rsid w:val="003672B9"/>
    <w:rsid w:val="00367BB8"/>
    <w:rsid w:val="00371731"/>
    <w:rsid w:val="00381833"/>
    <w:rsid w:val="003818C8"/>
    <w:rsid w:val="00382873"/>
    <w:rsid w:val="0038761C"/>
    <w:rsid w:val="00390F8C"/>
    <w:rsid w:val="003966AD"/>
    <w:rsid w:val="003969C9"/>
    <w:rsid w:val="003974D8"/>
    <w:rsid w:val="003A06EE"/>
    <w:rsid w:val="003B25F6"/>
    <w:rsid w:val="003B3775"/>
    <w:rsid w:val="003B70EB"/>
    <w:rsid w:val="003B7D43"/>
    <w:rsid w:val="003C6757"/>
    <w:rsid w:val="003C6E51"/>
    <w:rsid w:val="003D64E1"/>
    <w:rsid w:val="003E0271"/>
    <w:rsid w:val="003E2565"/>
    <w:rsid w:val="003E2AFF"/>
    <w:rsid w:val="003E75E5"/>
    <w:rsid w:val="003F4223"/>
    <w:rsid w:val="003F4740"/>
    <w:rsid w:val="004022D1"/>
    <w:rsid w:val="004056EF"/>
    <w:rsid w:val="0040708F"/>
    <w:rsid w:val="00407AB8"/>
    <w:rsid w:val="004114AE"/>
    <w:rsid w:val="0041592B"/>
    <w:rsid w:val="0042002A"/>
    <w:rsid w:val="004200F5"/>
    <w:rsid w:val="004214D5"/>
    <w:rsid w:val="00421811"/>
    <w:rsid w:val="004221E1"/>
    <w:rsid w:val="004258FE"/>
    <w:rsid w:val="00430AFB"/>
    <w:rsid w:val="004367C4"/>
    <w:rsid w:val="004415DF"/>
    <w:rsid w:val="004429AC"/>
    <w:rsid w:val="00443C0C"/>
    <w:rsid w:val="00447DB5"/>
    <w:rsid w:val="00447EDC"/>
    <w:rsid w:val="00451C93"/>
    <w:rsid w:val="00451D49"/>
    <w:rsid w:val="004533C2"/>
    <w:rsid w:val="00457EC9"/>
    <w:rsid w:val="00460418"/>
    <w:rsid w:val="004613A4"/>
    <w:rsid w:val="004649F7"/>
    <w:rsid w:val="00470077"/>
    <w:rsid w:val="004738A4"/>
    <w:rsid w:val="00473EE3"/>
    <w:rsid w:val="004750E5"/>
    <w:rsid w:val="00477AF3"/>
    <w:rsid w:val="00477CFA"/>
    <w:rsid w:val="00482F5C"/>
    <w:rsid w:val="0048475A"/>
    <w:rsid w:val="004863D8"/>
    <w:rsid w:val="00486E88"/>
    <w:rsid w:val="004932D6"/>
    <w:rsid w:val="00495531"/>
    <w:rsid w:val="004A153B"/>
    <w:rsid w:val="004A28B5"/>
    <w:rsid w:val="004A4A0D"/>
    <w:rsid w:val="004B3CC8"/>
    <w:rsid w:val="004B4F2F"/>
    <w:rsid w:val="004B71D9"/>
    <w:rsid w:val="004C0BD2"/>
    <w:rsid w:val="004C1B5E"/>
    <w:rsid w:val="004C5E7C"/>
    <w:rsid w:val="004C6C9A"/>
    <w:rsid w:val="004C7624"/>
    <w:rsid w:val="004D0F1D"/>
    <w:rsid w:val="004D3CF5"/>
    <w:rsid w:val="004D42EE"/>
    <w:rsid w:val="004E29CC"/>
    <w:rsid w:val="004E2AAA"/>
    <w:rsid w:val="004E3B43"/>
    <w:rsid w:val="004E685F"/>
    <w:rsid w:val="004E7C97"/>
    <w:rsid w:val="004F0141"/>
    <w:rsid w:val="004F284D"/>
    <w:rsid w:val="004F28F5"/>
    <w:rsid w:val="004F5153"/>
    <w:rsid w:val="004F5781"/>
    <w:rsid w:val="004F65B2"/>
    <w:rsid w:val="004F674C"/>
    <w:rsid w:val="0050039B"/>
    <w:rsid w:val="00501753"/>
    <w:rsid w:val="00506BFC"/>
    <w:rsid w:val="00507735"/>
    <w:rsid w:val="0051063F"/>
    <w:rsid w:val="0051069E"/>
    <w:rsid w:val="00516BF0"/>
    <w:rsid w:val="0052278F"/>
    <w:rsid w:val="00522A45"/>
    <w:rsid w:val="00523D94"/>
    <w:rsid w:val="005263AF"/>
    <w:rsid w:val="00526B6A"/>
    <w:rsid w:val="00527D46"/>
    <w:rsid w:val="005348B5"/>
    <w:rsid w:val="00534F1B"/>
    <w:rsid w:val="0054227C"/>
    <w:rsid w:val="0054270D"/>
    <w:rsid w:val="00544A9F"/>
    <w:rsid w:val="00547A7E"/>
    <w:rsid w:val="00550CA5"/>
    <w:rsid w:val="00557C87"/>
    <w:rsid w:val="00560D69"/>
    <w:rsid w:val="00563913"/>
    <w:rsid w:val="00565EEC"/>
    <w:rsid w:val="005678AC"/>
    <w:rsid w:val="00570290"/>
    <w:rsid w:val="00571054"/>
    <w:rsid w:val="005724DF"/>
    <w:rsid w:val="00577D0E"/>
    <w:rsid w:val="005815D2"/>
    <w:rsid w:val="0058505A"/>
    <w:rsid w:val="00592A53"/>
    <w:rsid w:val="00595C65"/>
    <w:rsid w:val="00596BC5"/>
    <w:rsid w:val="005A1792"/>
    <w:rsid w:val="005A7A4D"/>
    <w:rsid w:val="005B5470"/>
    <w:rsid w:val="005C3ECA"/>
    <w:rsid w:val="005D67FA"/>
    <w:rsid w:val="005D7271"/>
    <w:rsid w:val="005E2AE1"/>
    <w:rsid w:val="005E4F2A"/>
    <w:rsid w:val="005F59DD"/>
    <w:rsid w:val="005F5BB4"/>
    <w:rsid w:val="00600609"/>
    <w:rsid w:val="00602973"/>
    <w:rsid w:val="00603D53"/>
    <w:rsid w:val="006041FE"/>
    <w:rsid w:val="006054EE"/>
    <w:rsid w:val="00610D4A"/>
    <w:rsid w:val="00610FFD"/>
    <w:rsid w:val="00612411"/>
    <w:rsid w:val="00613026"/>
    <w:rsid w:val="006134F0"/>
    <w:rsid w:val="006135DB"/>
    <w:rsid w:val="00615153"/>
    <w:rsid w:val="006161A9"/>
    <w:rsid w:val="006176D7"/>
    <w:rsid w:val="00617865"/>
    <w:rsid w:val="00620BD6"/>
    <w:rsid w:val="006213C0"/>
    <w:rsid w:val="006218E9"/>
    <w:rsid w:val="006237E7"/>
    <w:rsid w:val="00623F10"/>
    <w:rsid w:val="006269A3"/>
    <w:rsid w:val="00627759"/>
    <w:rsid w:val="00627B0B"/>
    <w:rsid w:val="00631C5A"/>
    <w:rsid w:val="00634B6F"/>
    <w:rsid w:val="006434CE"/>
    <w:rsid w:val="006454A6"/>
    <w:rsid w:val="00645D3C"/>
    <w:rsid w:val="006503F1"/>
    <w:rsid w:val="00651E01"/>
    <w:rsid w:val="00652159"/>
    <w:rsid w:val="006527FA"/>
    <w:rsid w:val="00654257"/>
    <w:rsid w:val="00654514"/>
    <w:rsid w:val="00657764"/>
    <w:rsid w:val="006607B0"/>
    <w:rsid w:val="006649A1"/>
    <w:rsid w:val="006655B3"/>
    <w:rsid w:val="00665FC5"/>
    <w:rsid w:val="006810A4"/>
    <w:rsid w:val="00681D85"/>
    <w:rsid w:val="006820DF"/>
    <w:rsid w:val="00682535"/>
    <w:rsid w:val="006904A8"/>
    <w:rsid w:val="006940E3"/>
    <w:rsid w:val="0069451F"/>
    <w:rsid w:val="006967CC"/>
    <w:rsid w:val="006A1296"/>
    <w:rsid w:val="006A34CF"/>
    <w:rsid w:val="006B046A"/>
    <w:rsid w:val="006B2690"/>
    <w:rsid w:val="006B56FA"/>
    <w:rsid w:val="006C2F8B"/>
    <w:rsid w:val="006C5EEC"/>
    <w:rsid w:val="006C6E25"/>
    <w:rsid w:val="006D1956"/>
    <w:rsid w:val="006E0536"/>
    <w:rsid w:val="006E07A1"/>
    <w:rsid w:val="006E1E20"/>
    <w:rsid w:val="006E2412"/>
    <w:rsid w:val="006E4413"/>
    <w:rsid w:val="006E6439"/>
    <w:rsid w:val="006E7095"/>
    <w:rsid w:val="006E7924"/>
    <w:rsid w:val="006F0173"/>
    <w:rsid w:val="006F3308"/>
    <w:rsid w:val="006F3EF2"/>
    <w:rsid w:val="006F6B1E"/>
    <w:rsid w:val="0070752A"/>
    <w:rsid w:val="00707C93"/>
    <w:rsid w:val="007101ED"/>
    <w:rsid w:val="0071044E"/>
    <w:rsid w:val="00711F93"/>
    <w:rsid w:val="00714881"/>
    <w:rsid w:val="00720506"/>
    <w:rsid w:val="0072209D"/>
    <w:rsid w:val="00722DE2"/>
    <w:rsid w:val="0072320C"/>
    <w:rsid w:val="007257A3"/>
    <w:rsid w:val="00725FB2"/>
    <w:rsid w:val="007273AE"/>
    <w:rsid w:val="00730CE2"/>
    <w:rsid w:val="00730DEE"/>
    <w:rsid w:val="007325B8"/>
    <w:rsid w:val="00733F1D"/>
    <w:rsid w:val="00742156"/>
    <w:rsid w:val="0075088E"/>
    <w:rsid w:val="00753E90"/>
    <w:rsid w:val="00756ECE"/>
    <w:rsid w:val="00757B00"/>
    <w:rsid w:val="007602EB"/>
    <w:rsid w:val="0076710F"/>
    <w:rsid w:val="00771964"/>
    <w:rsid w:val="00771E39"/>
    <w:rsid w:val="00771FE5"/>
    <w:rsid w:val="00775DFB"/>
    <w:rsid w:val="00777840"/>
    <w:rsid w:val="00780140"/>
    <w:rsid w:val="00780AF7"/>
    <w:rsid w:val="00781258"/>
    <w:rsid w:val="00785080"/>
    <w:rsid w:val="00786B42"/>
    <w:rsid w:val="0079333C"/>
    <w:rsid w:val="0079337C"/>
    <w:rsid w:val="007966B7"/>
    <w:rsid w:val="00796BD1"/>
    <w:rsid w:val="007A2F27"/>
    <w:rsid w:val="007A4CD4"/>
    <w:rsid w:val="007A4D32"/>
    <w:rsid w:val="007A5861"/>
    <w:rsid w:val="007A70B6"/>
    <w:rsid w:val="007B4540"/>
    <w:rsid w:val="007B4ADA"/>
    <w:rsid w:val="007B55C5"/>
    <w:rsid w:val="007B609F"/>
    <w:rsid w:val="007C39D8"/>
    <w:rsid w:val="007C6614"/>
    <w:rsid w:val="007C6F42"/>
    <w:rsid w:val="007C7E5D"/>
    <w:rsid w:val="007D01BC"/>
    <w:rsid w:val="007D2D3A"/>
    <w:rsid w:val="007D3B12"/>
    <w:rsid w:val="007E2E47"/>
    <w:rsid w:val="007E484F"/>
    <w:rsid w:val="007E4EC1"/>
    <w:rsid w:val="007E5069"/>
    <w:rsid w:val="007E5F69"/>
    <w:rsid w:val="007F0BCB"/>
    <w:rsid w:val="007F1A84"/>
    <w:rsid w:val="0080009B"/>
    <w:rsid w:val="0080262B"/>
    <w:rsid w:val="00802C6A"/>
    <w:rsid w:val="008130C8"/>
    <w:rsid w:val="00813EB8"/>
    <w:rsid w:val="00814163"/>
    <w:rsid w:val="00816270"/>
    <w:rsid w:val="008172CC"/>
    <w:rsid w:val="008205EC"/>
    <w:rsid w:val="0082191E"/>
    <w:rsid w:val="0082335E"/>
    <w:rsid w:val="00825B2B"/>
    <w:rsid w:val="008359CB"/>
    <w:rsid w:val="0083624D"/>
    <w:rsid w:val="00836A56"/>
    <w:rsid w:val="00837D0B"/>
    <w:rsid w:val="00843790"/>
    <w:rsid w:val="00843F3B"/>
    <w:rsid w:val="008501A3"/>
    <w:rsid w:val="00853238"/>
    <w:rsid w:val="0085416C"/>
    <w:rsid w:val="0085684C"/>
    <w:rsid w:val="00862304"/>
    <w:rsid w:val="00866F4A"/>
    <w:rsid w:val="0087191C"/>
    <w:rsid w:val="00874E9A"/>
    <w:rsid w:val="00876AE3"/>
    <w:rsid w:val="008804F9"/>
    <w:rsid w:val="00890CE4"/>
    <w:rsid w:val="0089200A"/>
    <w:rsid w:val="008936E0"/>
    <w:rsid w:val="008A35F3"/>
    <w:rsid w:val="008A40B9"/>
    <w:rsid w:val="008A5612"/>
    <w:rsid w:val="008A5885"/>
    <w:rsid w:val="008A5ABC"/>
    <w:rsid w:val="008A6B93"/>
    <w:rsid w:val="008A72BF"/>
    <w:rsid w:val="008A7A57"/>
    <w:rsid w:val="008B1429"/>
    <w:rsid w:val="008B35B2"/>
    <w:rsid w:val="008B3DE7"/>
    <w:rsid w:val="008B6AB3"/>
    <w:rsid w:val="008B73E4"/>
    <w:rsid w:val="008B7AF4"/>
    <w:rsid w:val="008C0095"/>
    <w:rsid w:val="008C00C5"/>
    <w:rsid w:val="008C0709"/>
    <w:rsid w:val="008D1792"/>
    <w:rsid w:val="008D661E"/>
    <w:rsid w:val="008E138C"/>
    <w:rsid w:val="008E3D5A"/>
    <w:rsid w:val="008E52C3"/>
    <w:rsid w:val="008F2B05"/>
    <w:rsid w:val="008F45D5"/>
    <w:rsid w:val="008F52A3"/>
    <w:rsid w:val="008F5816"/>
    <w:rsid w:val="008F7708"/>
    <w:rsid w:val="008F7BD6"/>
    <w:rsid w:val="00901083"/>
    <w:rsid w:val="0090143C"/>
    <w:rsid w:val="00905019"/>
    <w:rsid w:val="0090526E"/>
    <w:rsid w:val="00906131"/>
    <w:rsid w:val="0091069D"/>
    <w:rsid w:val="00911685"/>
    <w:rsid w:val="009145D9"/>
    <w:rsid w:val="00915FA5"/>
    <w:rsid w:val="00922E4B"/>
    <w:rsid w:val="00923004"/>
    <w:rsid w:val="00925290"/>
    <w:rsid w:val="009269BB"/>
    <w:rsid w:val="00926F12"/>
    <w:rsid w:val="0093139F"/>
    <w:rsid w:val="009346AD"/>
    <w:rsid w:val="0093598E"/>
    <w:rsid w:val="009379CE"/>
    <w:rsid w:val="009434FF"/>
    <w:rsid w:val="00944F56"/>
    <w:rsid w:val="00950F7A"/>
    <w:rsid w:val="0096150E"/>
    <w:rsid w:val="009615B0"/>
    <w:rsid w:val="00962537"/>
    <w:rsid w:val="0096597E"/>
    <w:rsid w:val="00973005"/>
    <w:rsid w:val="009766D8"/>
    <w:rsid w:val="00982B4B"/>
    <w:rsid w:val="009847A5"/>
    <w:rsid w:val="009858C0"/>
    <w:rsid w:val="00985D6D"/>
    <w:rsid w:val="00990988"/>
    <w:rsid w:val="00990F84"/>
    <w:rsid w:val="0099135F"/>
    <w:rsid w:val="00995BF2"/>
    <w:rsid w:val="009978FD"/>
    <w:rsid w:val="009A026D"/>
    <w:rsid w:val="009A081A"/>
    <w:rsid w:val="009A261C"/>
    <w:rsid w:val="009A2952"/>
    <w:rsid w:val="009A7068"/>
    <w:rsid w:val="009A7A70"/>
    <w:rsid w:val="009B0E57"/>
    <w:rsid w:val="009B3884"/>
    <w:rsid w:val="009B4B8D"/>
    <w:rsid w:val="009B4BB2"/>
    <w:rsid w:val="009B6948"/>
    <w:rsid w:val="009C0812"/>
    <w:rsid w:val="009C32E1"/>
    <w:rsid w:val="009D1B25"/>
    <w:rsid w:val="009D1D1D"/>
    <w:rsid w:val="009D2497"/>
    <w:rsid w:val="009D5385"/>
    <w:rsid w:val="009D6EA6"/>
    <w:rsid w:val="009E1143"/>
    <w:rsid w:val="009E5905"/>
    <w:rsid w:val="009F044B"/>
    <w:rsid w:val="009F391A"/>
    <w:rsid w:val="00A00D54"/>
    <w:rsid w:val="00A04BED"/>
    <w:rsid w:val="00A0581C"/>
    <w:rsid w:val="00A10E45"/>
    <w:rsid w:val="00A119B0"/>
    <w:rsid w:val="00A151B3"/>
    <w:rsid w:val="00A266E0"/>
    <w:rsid w:val="00A30D0D"/>
    <w:rsid w:val="00A400A5"/>
    <w:rsid w:val="00A4044C"/>
    <w:rsid w:val="00A40ED1"/>
    <w:rsid w:val="00A42E5E"/>
    <w:rsid w:val="00A50FD8"/>
    <w:rsid w:val="00A62B6C"/>
    <w:rsid w:val="00A63925"/>
    <w:rsid w:val="00A709A4"/>
    <w:rsid w:val="00A7548C"/>
    <w:rsid w:val="00A7645A"/>
    <w:rsid w:val="00A77AD8"/>
    <w:rsid w:val="00A838F7"/>
    <w:rsid w:val="00A848CF"/>
    <w:rsid w:val="00A85EFA"/>
    <w:rsid w:val="00A862A4"/>
    <w:rsid w:val="00A9312A"/>
    <w:rsid w:val="00A968B0"/>
    <w:rsid w:val="00AA1B68"/>
    <w:rsid w:val="00AA4B43"/>
    <w:rsid w:val="00AA4DA5"/>
    <w:rsid w:val="00AA4EAD"/>
    <w:rsid w:val="00AB3C15"/>
    <w:rsid w:val="00AB4754"/>
    <w:rsid w:val="00AB7434"/>
    <w:rsid w:val="00AB78FE"/>
    <w:rsid w:val="00AC578D"/>
    <w:rsid w:val="00AD225B"/>
    <w:rsid w:val="00AD5970"/>
    <w:rsid w:val="00AD5FAC"/>
    <w:rsid w:val="00AD7561"/>
    <w:rsid w:val="00AE3DB8"/>
    <w:rsid w:val="00AF1431"/>
    <w:rsid w:val="00AF21D7"/>
    <w:rsid w:val="00AF3B0D"/>
    <w:rsid w:val="00B00427"/>
    <w:rsid w:val="00B0044F"/>
    <w:rsid w:val="00B02EDA"/>
    <w:rsid w:val="00B12FB5"/>
    <w:rsid w:val="00B13C24"/>
    <w:rsid w:val="00B2307D"/>
    <w:rsid w:val="00B24012"/>
    <w:rsid w:val="00B345BD"/>
    <w:rsid w:val="00B42BB2"/>
    <w:rsid w:val="00B4448F"/>
    <w:rsid w:val="00B462AF"/>
    <w:rsid w:val="00B46E7D"/>
    <w:rsid w:val="00B4783C"/>
    <w:rsid w:val="00B50D25"/>
    <w:rsid w:val="00B52E5B"/>
    <w:rsid w:val="00B53224"/>
    <w:rsid w:val="00B5403B"/>
    <w:rsid w:val="00B545B7"/>
    <w:rsid w:val="00B547F3"/>
    <w:rsid w:val="00B54F34"/>
    <w:rsid w:val="00B607D1"/>
    <w:rsid w:val="00B62545"/>
    <w:rsid w:val="00B63D5F"/>
    <w:rsid w:val="00B64A3A"/>
    <w:rsid w:val="00B66E36"/>
    <w:rsid w:val="00B72163"/>
    <w:rsid w:val="00B72431"/>
    <w:rsid w:val="00B7660B"/>
    <w:rsid w:val="00B77477"/>
    <w:rsid w:val="00B80D48"/>
    <w:rsid w:val="00B8169F"/>
    <w:rsid w:val="00B839D6"/>
    <w:rsid w:val="00B90889"/>
    <w:rsid w:val="00B9202C"/>
    <w:rsid w:val="00B97A78"/>
    <w:rsid w:val="00BA22D3"/>
    <w:rsid w:val="00BA31AA"/>
    <w:rsid w:val="00BA381D"/>
    <w:rsid w:val="00BB40C8"/>
    <w:rsid w:val="00BB7373"/>
    <w:rsid w:val="00BC0304"/>
    <w:rsid w:val="00BC1A2D"/>
    <w:rsid w:val="00BC1EB7"/>
    <w:rsid w:val="00BC2338"/>
    <w:rsid w:val="00BC6859"/>
    <w:rsid w:val="00BD10CD"/>
    <w:rsid w:val="00BD1FDC"/>
    <w:rsid w:val="00BD38C7"/>
    <w:rsid w:val="00BD3D0D"/>
    <w:rsid w:val="00BE2272"/>
    <w:rsid w:val="00BE5314"/>
    <w:rsid w:val="00BE75A4"/>
    <w:rsid w:val="00BE769F"/>
    <w:rsid w:val="00BF1ABC"/>
    <w:rsid w:val="00BF5576"/>
    <w:rsid w:val="00C04706"/>
    <w:rsid w:val="00C04F2B"/>
    <w:rsid w:val="00C06EE4"/>
    <w:rsid w:val="00C07050"/>
    <w:rsid w:val="00C0721B"/>
    <w:rsid w:val="00C11708"/>
    <w:rsid w:val="00C17A00"/>
    <w:rsid w:val="00C22457"/>
    <w:rsid w:val="00C23C5A"/>
    <w:rsid w:val="00C24936"/>
    <w:rsid w:val="00C26531"/>
    <w:rsid w:val="00C3052D"/>
    <w:rsid w:val="00C346F3"/>
    <w:rsid w:val="00C41497"/>
    <w:rsid w:val="00C414D8"/>
    <w:rsid w:val="00C41F38"/>
    <w:rsid w:val="00C427E1"/>
    <w:rsid w:val="00C44909"/>
    <w:rsid w:val="00C45A3D"/>
    <w:rsid w:val="00C529C9"/>
    <w:rsid w:val="00C52BEE"/>
    <w:rsid w:val="00C533AC"/>
    <w:rsid w:val="00C535AA"/>
    <w:rsid w:val="00C53A67"/>
    <w:rsid w:val="00C53BCE"/>
    <w:rsid w:val="00C54037"/>
    <w:rsid w:val="00C55A03"/>
    <w:rsid w:val="00C601D1"/>
    <w:rsid w:val="00C61979"/>
    <w:rsid w:val="00C61EA4"/>
    <w:rsid w:val="00C714F4"/>
    <w:rsid w:val="00C71FC4"/>
    <w:rsid w:val="00C723AE"/>
    <w:rsid w:val="00C7469C"/>
    <w:rsid w:val="00C7759C"/>
    <w:rsid w:val="00C77EF8"/>
    <w:rsid w:val="00C819DA"/>
    <w:rsid w:val="00C82CCE"/>
    <w:rsid w:val="00C845C0"/>
    <w:rsid w:val="00C94515"/>
    <w:rsid w:val="00C96DAE"/>
    <w:rsid w:val="00CA0CB6"/>
    <w:rsid w:val="00CA36A1"/>
    <w:rsid w:val="00CA58DB"/>
    <w:rsid w:val="00CA70E9"/>
    <w:rsid w:val="00CB12CF"/>
    <w:rsid w:val="00CB14AD"/>
    <w:rsid w:val="00CB4C92"/>
    <w:rsid w:val="00CC183A"/>
    <w:rsid w:val="00CC1850"/>
    <w:rsid w:val="00CC25E6"/>
    <w:rsid w:val="00CC26A5"/>
    <w:rsid w:val="00CC71F3"/>
    <w:rsid w:val="00CD1423"/>
    <w:rsid w:val="00CD1DDD"/>
    <w:rsid w:val="00CD25BA"/>
    <w:rsid w:val="00CD6AA0"/>
    <w:rsid w:val="00CD6AAE"/>
    <w:rsid w:val="00CD6ED2"/>
    <w:rsid w:val="00CD7491"/>
    <w:rsid w:val="00CE1DC1"/>
    <w:rsid w:val="00CE352F"/>
    <w:rsid w:val="00CE5A39"/>
    <w:rsid w:val="00CE5FFC"/>
    <w:rsid w:val="00CF1E85"/>
    <w:rsid w:val="00CF5888"/>
    <w:rsid w:val="00D01DF9"/>
    <w:rsid w:val="00D07D24"/>
    <w:rsid w:val="00D1187A"/>
    <w:rsid w:val="00D15487"/>
    <w:rsid w:val="00D21B2A"/>
    <w:rsid w:val="00D21DF3"/>
    <w:rsid w:val="00D26F1A"/>
    <w:rsid w:val="00D2729C"/>
    <w:rsid w:val="00D27EAD"/>
    <w:rsid w:val="00D35F79"/>
    <w:rsid w:val="00D36FB2"/>
    <w:rsid w:val="00D405E3"/>
    <w:rsid w:val="00D420DB"/>
    <w:rsid w:val="00D4348C"/>
    <w:rsid w:val="00D45984"/>
    <w:rsid w:val="00D511D1"/>
    <w:rsid w:val="00D548B2"/>
    <w:rsid w:val="00D55A27"/>
    <w:rsid w:val="00D569BF"/>
    <w:rsid w:val="00D60604"/>
    <w:rsid w:val="00D704C9"/>
    <w:rsid w:val="00D70E1F"/>
    <w:rsid w:val="00D7218E"/>
    <w:rsid w:val="00D74871"/>
    <w:rsid w:val="00D75D45"/>
    <w:rsid w:val="00D75F7D"/>
    <w:rsid w:val="00D76DF0"/>
    <w:rsid w:val="00D77DBB"/>
    <w:rsid w:val="00D82C05"/>
    <w:rsid w:val="00D839CA"/>
    <w:rsid w:val="00D84550"/>
    <w:rsid w:val="00D8752E"/>
    <w:rsid w:val="00D919EA"/>
    <w:rsid w:val="00DA1C5E"/>
    <w:rsid w:val="00DA3922"/>
    <w:rsid w:val="00DB00DC"/>
    <w:rsid w:val="00DB0607"/>
    <w:rsid w:val="00DB34B2"/>
    <w:rsid w:val="00DB3E4E"/>
    <w:rsid w:val="00DB5FEC"/>
    <w:rsid w:val="00DB629F"/>
    <w:rsid w:val="00DC094F"/>
    <w:rsid w:val="00DC5C53"/>
    <w:rsid w:val="00DC7337"/>
    <w:rsid w:val="00DC7D0B"/>
    <w:rsid w:val="00DD181F"/>
    <w:rsid w:val="00DD339C"/>
    <w:rsid w:val="00DD376F"/>
    <w:rsid w:val="00DD4130"/>
    <w:rsid w:val="00DD4468"/>
    <w:rsid w:val="00DD5619"/>
    <w:rsid w:val="00DE4707"/>
    <w:rsid w:val="00DE5BE5"/>
    <w:rsid w:val="00DE5DF1"/>
    <w:rsid w:val="00DF0C70"/>
    <w:rsid w:val="00DF0F7B"/>
    <w:rsid w:val="00DF1619"/>
    <w:rsid w:val="00DF35F2"/>
    <w:rsid w:val="00DF77F1"/>
    <w:rsid w:val="00E057FE"/>
    <w:rsid w:val="00E06106"/>
    <w:rsid w:val="00E06400"/>
    <w:rsid w:val="00E126E7"/>
    <w:rsid w:val="00E13D31"/>
    <w:rsid w:val="00E16284"/>
    <w:rsid w:val="00E218CC"/>
    <w:rsid w:val="00E21BEB"/>
    <w:rsid w:val="00E23BBC"/>
    <w:rsid w:val="00E23E1B"/>
    <w:rsid w:val="00E25EE5"/>
    <w:rsid w:val="00E27AD2"/>
    <w:rsid w:val="00E358C0"/>
    <w:rsid w:val="00E359ED"/>
    <w:rsid w:val="00E36018"/>
    <w:rsid w:val="00E41259"/>
    <w:rsid w:val="00E432A9"/>
    <w:rsid w:val="00E44820"/>
    <w:rsid w:val="00E513F1"/>
    <w:rsid w:val="00E5296E"/>
    <w:rsid w:val="00E5436A"/>
    <w:rsid w:val="00E55F89"/>
    <w:rsid w:val="00E5676E"/>
    <w:rsid w:val="00E60A91"/>
    <w:rsid w:val="00E6119D"/>
    <w:rsid w:val="00E6469F"/>
    <w:rsid w:val="00E64D48"/>
    <w:rsid w:val="00E66245"/>
    <w:rsid w:val="00E6638F"/>
    <w:rsid w:val="00E67475"/>
    <w:rsid w:val="00E706A5"/>
    <w:rsid w:val="00E70742"/>
    <w:rsid w:val="00E72493"/>
    <w:rsid w:val="00E74EBE"/>
    <w:rsid w:val="00E752A9"/>
    <w:rsid w:val="00E76B2C"/>
    <w:rsid w:val="00E76CB5"/>
    <w:rsid w:val="00E76F91"/>
    <w:rsid w:val="00E812BE"/>
    <w:rsid w:val="00E81495"/>
    <w:rsid w:val="00E8614E"/>
    <w:rsid w:val="00E876D8"/>
    <w:rsid w:val="00E8771C"/>
    <w:rsid w:val="00E96543"/>
    <w:rsid w:val="00EA2093"/>
    <w:rsid w:val="00EA22CC"/>
    <w:rsid w:val="00EA2CD0"/>
    <w:rsid w:val="00EA3D9C"/>
    <w:rsid w:val="00EA591D"/>
    <w:rsid w:val="00EA7BD0"/>
    <w:rsid w:val="00EA7CED"/>
    <w:rsid w:val="00EC1DC5"/>
    <w:rsid w:val="00EC41ED"/>
    <w:rsid w:val="00EC7446"/>
    <w:rsid w:val="00ED5B00"/>
    <w:rsid w:val="00ED6543"/>
    <w:rsid w:val="00ED73BD"/>
    <w:rsid w:val="00EE1C9D"/>
    <w:rsid w:val="00EE27E2"/>
    <w:rsid w:val="00EE2E66"/>
    <w:rsid w:val="00EE720B"/>
    <w:rsid w:val="00EE734C"/>
    <w:rsid w:val="00EF152D"/>
    <w:rsid w:val="00EF46B1"/>
    <w:rsid w:val="00EF4CA3"/>
    <w:rsid w:val="00EF58B9"/>
    <w:rsid w:val="00EF7F65"/>
    <w:rsid w:val="00EF7FC1"/>
    <w:rsid w:val="00F04261"/>
    <w:rsid w:val="00F04E6C"/>
    <w:rsid w:val="00F05B90"/>
    <w:rsid w:val="00F05EAF"/>
    <w:rsid w:val="00F06204"/>
    <w:rsid w:val="00F072C8"/>
    <w:rsid w:val="00F140CA"/>
    <w:rsid w:val="00F161B9"/>
    <w:rsid w:val="00F17840"/>
    <w:rsid w:val="00F20C25"/>
    <w:rsid w:val="00F22099"/>
    <w:rsid w:val="00F25498"/>
    <w:rsid w:val="00F27FAF"/>
    <w:rsid w:val="00F32310"/>
    <w:rsid w:val="00F36878"/>
    <w:rsid w:val="00F41503"/>
    <w:rsid w:val="00F44D6F"/>
    <w:rsid w:val="00F47D72"/>
    <w:rsid w:val="00F516AF"/>
    <w:rsid w:val="00F5534C"/>
    <w:rsid w:val="00F55510"/>
    <w:rsid w:val="00F643DA"/>
    <w:rsid w:val="00F64D94"/>
    <w:rsid w:val="00F65E1C"/>
    <w:rsid w:val="00F704D4"/>
    <w:rsid w:val="00F70FDE"/>
    <w:rsid w:val="00F80D80"/>
    <w:rsid w:val="00F83331"/>
    <w:rsid w:val="00F83384"/>
    <w:rsid w:val="00F84183"/>
    <w:rsid w:val="00F86370"/>
    <w:rsid w:val="00F917AA"/>
    <w:rsid w:val="00F931F6"/>
    <w:rsid w:val="00F93B39"/>
    <w:rsid w:val="00FA220B"/>
    <w:rsid w:val="00FA37F7"/>
    <w:rsid w:val="00FA3FE6"/>
    <w:rsid w:val="00FA5990"/>
    <w:rsid w:val="00FA68E6"/>
    <w:rsid w:val="00FA6A62"/>
    <w:rsid w:val="00FA7A3B"/>
    <w:rsid w:val="00FB0AB6"/>
    <w:rsid w:val="00FB1930"/>
    <w:rsid w:val="00FB2144"/>
    <w:rsid w:val="00FB4441"/>
    <w:rsid w:val="00FB53E3"/>
    <w:rsid w:val="00FB548F"/>
    <w:rsid w:val="00FC248A"/>
    <w:rsid w:val="00FC5D89"/>
    <w:rsid w:val="00FD1BB4"/>
    <w:rsid w:val="00FE21BE"/>
    <w:rsid w:val="00FE29AA"/>
    <w:rsid w:val="00FE31EB"/>
    <w:rsid w:val="00FE40A0"/>
    <w:rsid w:val="00FE4A82"/>
    <w:rsid w:val="00FE6656"/>
    <w:rsid w:val="00FE7C83"/>
    <w:rsid w:val="00FF0F19"/>
    <w:rsid w:val="00FF0FF4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596BC5"/>
    <w:pPr>
      <w:suppressAutoHyphens/>
      <w:spacing w:line="276" w:lineRule="auto"/>
      <w:jc w:val="both"/>
    </w:pPr>
    <w:rPr>
      <w:rFonts w:ascii="Trebuchet MS" w:hAnsi="Trebuchet MS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DE5BE5"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link w:val="Nadpis2Char"/>
    <w:uiPriority w:val="99"/>
    <w:qFormat/>
    <w:rsid w:val="00654257"/>
    <w:pPr>
      <w:keepNext/>
      <w:numPr>
        <w:ilvl w:val="1"/>
        <w:numId w:val="2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54257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54257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654257"/>
    <w:pPr>
      <w:keepNext/>
      <w:numPr>
        <w:ilvl w:val="4"/>
        <w:numId w:val="2"/>
      </w:numPr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654257"/>
    <w:pPr>
      <w:keepNext/>
      <w:numPr>
        <w:ilvl w:val="5"/>
        <w:numId w:val="2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uiPriority w:val="99"/>
    <w:qFormat/>
    <w:rsid w:val="00654257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54257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rsid w:val="006542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E5BE5"/>
    <w:rPr>
      <w:rFonts w:ascii="Trebuchet MS" w:hAnsi="Trebuchet MS"/>
      <w:b/>
      <w:sz w:val="4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732D7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732D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732D7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732D7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732D7"/>
    <w:rPr>
      <w:rFonts w:ascii="Calibri" w:hAnsi="Calibri" w:cs="Times New Roman"/>
      <w:b/>
      <w:bCs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732D7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732D7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732D7"/>
    <w:rPr>
      <w:rFonts w:ascii="Cambria" w:hAnsi="Cambria" w:cs="Times New Roman"/>
      <w:lang w:eastAsia="ar-SA" w:bidi="ar-SA"/>
    </w:rPr>
  </w:style>
  <w:style w:type="paragraph" w:customStyle="1" w:styleId="StylOdstavecseseznamemdkovnNsobky115">
    <w:name w:val="Styl Odstavec se seznamem + Řádkování:  Násobky 115 ř."/>
    <w:basedOn w:val="Odstavecseseznamem"/>
    <w:rsid w:val="00600609"/>
    <w:pPr>
      <w:ind w:left="709"/>
    </w:pPr>
  </w:style>
  <w:style w:type="character" w:styleId="slostrnky">
    <w:name w:val="page number"/>
    <w:basedOn w:val="Standardnpsmoodstavce"/>
    <w:uiPriority w:val="99"/>
    <w:rsid w:val="00E72493"/>
    <w:rPr>
      <w:rFonts w:cs="Times New Roman"/>
    </w:rPr>
  </w:style>
  <w:style w:type="paragraph" w:customStyle="1" w:styleId="Nadpis">
    <w:name w:val="Nadpis"/>
    <w:basedOn w:val="Normln"/>
    <w:next w:val="Normln"/>
    <w:uiPriority w:val="99"/>
    <w:rsid w:val="0065425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pat">
    <w:name w:val="footer"/>
    <w:basedOn w:val="Normln"/>
    <w:link w:val="Zpat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32D7"/>
    <w:rPr>
      <w:rFonts w:cs="Times New Roman"/>
      <w:sz w:val="20"/>
      <w:szCs w:val="20"/>
      <w:lang w:eastAsia="ar-SA" w:bidi="ar-SA"/>
    </w:rPr>
  </w:style>
  <w:style w:type="paragraph" w:styleId="Zhlav">
    <w:name w:val="header"/>
    <w:basedOn w:val="Normln"/>
    <w:link w:val="Zhlav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732D7"/>
    <w:rPr>
      <w:rFonts w:cs="Times New Roman"/>
      <w:sz w:val="20"/>
      <w:szCs w:val="20"/>
      <w:lang w:eastAsia="ar-SA" w:bidi="ar-SA"/>
    </w:rPr>
  </w:style>
  <w:style w:type="paragraph" w:styleId="Odstavecseseznamem">
    <w:name w:val="List Paragraph"/>
    <w:basedOn w:val="Normln"/>
    <w:uiPriority w:val="99"/>
    <w:qFormat/>
    <w:rsid w:val="00F20C25"/>
    <w:pPr>
      <w:ind w:left="708"/>
    </w:pPr>
  </w:style>
  <w:style w:type="paragraph" w:styleId="Revize">
    <w:name w:val="Revision"/>
    <w:hidden/>
    <w:uiPriority w:val="99"/>
    <w:semiHidden/>
    <w:rsid w:val="0072209D"/>
    <w:rPr>
      <w:sz w:val="20"/>
      <w:szCs w:val="20"/>
      <w:lang w:eastAsia="ar-SA"/>
    </w:rPr>
  </w:style>
  <w:style w:type="paragraph" w:customStyle="1" w:styleId="Nzevkapitoly">
    <w:name w:val="Název kapitoly"/>
    <w:basedOn w:val="Nadpis2"/>
    <w:next w:val="Normln"/>
    <w:rsid w:val="0080009B"/>
    <w:pPr>
      <w:numPr>
        <w:ilvl w:val="0"/>
        <w:numId w:val="0"/>
      </w:numPr>
      <w:tabs>
        <w:tab w:val="left" w:pos="851"/>
      </w:tabs>
      <w:spacing w:before="720" w:after="480"/>
    </w:pPr>
    <w:rPr>
      <w:rFonts w:ascii="Trebuchet MS" w:hAnsi="Trebuchet MS"/>
      <w:bCs/>
      <w:caps w:val="0"/>
      <w:color w:val="auto"/>
      <w:sz w:val="24"/>
      <w:szCs w:val="28"/>
      <w:lang w:val="x-non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80009B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80009B"/>
    <w:pPr>
      <w:spacing w:before="240"/>
    </w:pPr>
    <w:rPr>
      <w:rFonts w:asciiTheme="minorHAnsi" w:hAnsiTheme="minorHAnsi"/>
      <w:b/>
      <w:bCs/>
    </w:rPr>
  </w:style>
  <w:style w:type="paragraph" w:styleId="Obsah4">
    <w:name w:val="toc 4"/>
    <w:basedOn w:val="Normln"/>
    <w:next w:val="Normln"/>
    <w:autoRedefine/>
    <w:uiPriority w:val="39"/>
    <w:unhideWhenUsed/>
    <w:locked/>
    <w:rsid w:val="0080009B"/>
    <w:pPr>
      <w:ind w:left="4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39"/>
    <w:unhideWhenUsed/>
    <w:locked/>
    <w:rsid w:val="0080009B"/>
    <w:pPr>
      <w:ind w:left="6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39"/>
    <w:unhideWhenUsed/>
    <w:locked/>
    <w:rsid w:val="0080009B"/>
    <w:pPr>
      <w:ind w:left="8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39"/>
    <w:unhideWhenUsed/>
    <w:locked/>
    <w:rsid w:val="0080009B"/>
    <w:pPr>
      <w:ind w:left="10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39"/>
    <w:unhideWhenUsed/>
    <w:locked/>
    <w:rsid w:val="0080009B"/>
    <w:pPr>
      <w:ind w:left="12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39"/>
    <w:unhideWhenUsed/>
    <w:locked/>
    <w:rsid w:val="0080009B"/>
    <w:pPr>
      <w:ind w:left="1400"/>
    </w:pPr>
    <w:rPr>
      <w:rFonts w:asciiTheme="minorHAnsi" w:hAnsiTheme="minorHAnsi"/>
    </w:rPr>
  </w:style>
  <w:style w:type="character" w:styleId="Hypertextovodkaz">
    <w:name w:val="Hyperlink"/>
    <w:uiPriority w:val="99"/>
    <w:locked/>
    <w:rsid w:val="00A50FD8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6029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0297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2973"/>
    <w:rPr>
      <w:rFonts w:ascii="Trebuchet MS" w:hAnsi="Trebuchet MS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029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2973"/>
    <w:rPr>
      <w:rFonts w:ascii="Trebuchet MS" w:hAnsi="Trebuchet MS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029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973"/>
    <w:rPr>
      <w:rFonts w:ascii="Tahoma" w:hAnsi="Tahoma" w:cs="Tahoma"/>
      <w:sz w:val="16"/>
      <w:szCs w:val="16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38F7"/>
    <w:pPr>
      <w:keepLines/>
      <w:suppressAutoHyphens w:val="0"/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596BC5"/>
    <w:pPr>
      <w:suppressAutoHyphens/>
      <w:spacing w:line="276" w:lineRule="auto"/>
      <w:jc w:val="both"/>
    </w:pPr>
    <w:rPr>
      <w:rFonts w:ascii="Trebuchet MS" w:hAnsi="Trebuchet MS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DE5BE5"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link w:val="Nadpis2Char"/>
    <w:uiPriority w:val="99"/>
    <w:qFormat/>
    <w:rsid w:val="00654257"/>
    <w:pPr>
      <w:keepNext/>
      <w:numPr>
        <w:ilvl w:val="1"/>
        <w:numId w:val="2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54257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54257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654257"/>
    <w:pPr>
      <w:keepNext/>
      <w:numPr>
        <w:ilvl w:val="4"/>
        <w:numId w:val="2"/>
      </w:numPr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654257"/>
    <w:pPr>
      <w:keepNext/>
      <w:numPr>
        <w:ilvl w:val="5"/>
        <w:numId w:val="2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uiPriority w:val="99"/>
    <w:qFormat/>
    <w:rsid w:val="00654257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54257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rsid w:val="006542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E5BE5"/>
    <w:rPr>
      <w:rFonts w:ascii="Trebuchet MS" w:hAnsi="Trebuchet MS"/>
      <w:b/>
      <w:sz w:val="4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732D7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732D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732D7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732D7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732D7"/>
    <w:rPr>
      <w:rFonts w:ascii="Calibri" w:hAnsi="Calibri" w:cs="Times New Roman"/>
      <w:b/>
      <w:bCs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732D7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732D7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732D7"/>
    <w:rPr>
      <w:rFonts w:ascii="Cambria" w:hAnsi="Cambria" w:cs="Times New Roman"/>
      <w:lang w:eastAsia="ar-SA" w:bidi="ar-SA"/>
    </w:rPr>
  </w:style>
  <w:style w:type="paragraph" w:customStyle="1" w:styleId="StylOdstavecseseznamemdkovnNsobky115">
    <w:name w:val="Styl Odstavec se seznamem + Řádkování:  Násobky 115 ř."/>
    <w:basedOn w:val="Odstavecseseznamem"/>
    <w:rsid w:val="00600609"/>
    <w:pPr>
      <w:ind w:left="709"/>
    </w:pPr>
  </w:style>
  <w:style w:type="character" w:styleId="slostrnky">
    <w:name w:val="page number"/>
    <w:basedOn w:val="Standardnpsmoodstavce"/>
    <w:uiPriority w:val="99"/>
    <w:rsid w:val="00E72493"/>
    <w:rPr>
      <w:rFonts w:cs="Times New Roman"/>
    </w:rPr>
  </w:style>
  <w:style w:type="paragraph" w:customStyle="1" w:styleId="Nadpis">
    <w:name w:val="Nadpis"/>
    <w:basedOn w:val="Normln"/>
    <w:next w:val="Normln"/>
    <w:uiPriority w:val="99"/>
    <w:rsid w:val="0065425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pat">
    <w:name w:val="footer"/>
    <w:basedOn w:val="Normln"/>
    <w:link w:val="Zpat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32D7"/>
    <w:rPr>
      <w:rFonts w:cs="Times New Roman"/>
      <w:sz w:val="20"/>
      <w:szCs w:val="20"/>
      <w:lang w:eastAsia="ar-SA" w:bidi="ar-SA"/>
    </w:rPr>
  </w:style>
  <w:style w:type="paragraph" w:styleId="Zhlav">
    <w:name w:val="header"/>
    <w:basedOn w:val="Normln"/>
    <w:link w:val="Zhlav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732D7"/>
    <w:rPr>
      <w:rFonts w:cs="Times New Roman"/>
      <w:sz w:val="20"/>
      <w:szCs w:val="20"/>
      <w:lang w:eastAsia="ar-SA" w:bidi="ar-SA"/>
    </w:rPr>
  </w:style>
  <w:style w:type="paragraph" w:styleId="Odstavecseseznamem">
    <w:name w:val="List Paragraph"/>
    <w:basedOn w:val="Normln"/>
    <w:uiPriority w:val="99"/>
    <w:qFormat/>
    <w:rsid w:val="00F20C25"/>
    <w:pPr>
      <w:ind w:left="708"/>
    </w:pPr>
  </w:style>
  <w:style w:type="paragraph" w:styleId="Revize">
    <w:name w:val="Revision"/>
    <w:hidden/>
    <w:uiPriority w:val="99"/>
    <w:semiHidden/>
    <w:rsid w:val="0072209D"/>
    <w:rPr>
      <w:sz w:val="20"/>
      <w:szCs w:val="20"/>
      <w:lang w:eastAsia="ar-SA"/>
    </w:rPr>
  </w:style>
  <w:style w:type="paragraph" w:customStyle="1" w:styleId="Nzevkapitoly">
    <w:name w:val="Název kapitoly"/>
    <w:basedOn w:val="Nadpis2"/>
    <w:next w:val="Normln"/>
    <w:rsid w:val="0080009B"/>
    <w:pPr>
      <w:numPr>
        <w:ilvl w:val="0"/>
        <w:numId w:val="0"/>
      </w:numPr>
      <w:tabs>
        <w:tab w:val="left" w:pos="851"/>
      </w:tabs>
      <w:spacing w:before="720" w:after="480"/>
    </w:pPr>
    <w:rPr>
      <w:rFonts w:ascii="Trebuchet MS" w:hAnsi="Trebuchet MS"/>
      <w:bCs/>
      <w:caps w:val="0"/>
      <w:color w:val="auto"/>
      <w:sz w:val="24"/>
      <w:szCs w:val="28"/>
      <w:lang w:val="x-non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80009B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80009B"/>
    <w:pPr>
      <w:spacing w:before="240"/>
    </w:pPr>
    <w:rPr>
      <w:rFonts w:asciiTheme="minorHAnsi" w:hAnsiTheme="minorHAnsi"/>
      <w:b/>
      <w:bCs/>
    </w:rPr>
  </w:style>
  <w:style w:type="paragraph" w:styleId="Obsah4">
    <w:name w:val="toc 4"/>
    <w:basedOn w:val="Normln"/>
    <w:next w:val="Normln"/>
    <w:autoRedefine/>
    <w:uiPriority w:val="39"/>
    <w:unhideWhenUsed/>
    <w:locked/>
    <w:rsid w:val="0080009B"/>
    <w:pPr>
      <w:ind w:left="4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39"/>
    <w:unhideWhenUsed/>
    <w:locked/>
    <w:rsid w:val="0080009B"/>
    <w:pPr>
      <w:ind w:left="6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39"/>
    <w:unhideWhenUsed/>
    <w:locked/>
    <w:rsid w:val="0080009B"/>
    <w:pPr>
      <w:ind w:left="8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39"/>
    <w:unhideWhenUsed/>
    <w:locked/>
    <w:rsid w:val="0080009B"/>
    <w:pPr>
      <w:ind w:left="10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39"/>
    <w:unhideWhenUsed/>
    <w:locked/>
    <w:rsid w:val="0080009B"/>
    <w:pPr>
      <w:ind w:left="12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39"/>
    <w:unhideWhenUsed/>
    <w:locked/>
    <w:rsid w:val="0080009B"/>
    <w:pPr>
      <w:ind w:left="1400"/>
    </w:pPr>
    <w:rPr>
      <w:rFonts w:asciiTheme="minorHAnsi" w:hAnsiTheme="minorHAnsi"/>
    </w:rPr>
  </w:style>
  <w:style w:type="character" w:styleId="Hypertextovodkaz">
    <w:name w:val="Hyperlink"/>
    <w:uiPriority w:val="99"/>
    <w:locked/>
    <w:rsid w:val="00A50FD8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6029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0297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2973"/>
    <w:rPr>
      <w:rFonts w:ascii="Trebuchet MS" w:hAnsi="Trebuchet MS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029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2973"/>
    <w:rPr>
      <w:rFonts w:ascii="Trebuchet MS" w:hAnsi="Trebuchet MS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029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973"/>
    <w:rPr>
      <w:rFonts w:ascii="Tahoma" w:hAnsi="Tahoma" w:cs="Tahoma"/>
      <w:sz w:val="16"/>
      <w:szCs w:val="16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38F7"/>
    <w:pPr>
      <w:keepLines/>
      <w:suppressAutoHyphens w:val="0"/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6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yperlink" Target="mailto:michal.kudrnac@centrumrozvoje.eu" TargetMode="Externa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201F-A11D-47F1-9ACB-D2BA083D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17</Pages>
  <Words>4011</Words>
  <Characters>25843</Characters>
  <Application>Microsoft Office Word</Application>
  <DocSecurity>0</DocSecurity>
  <Lines>215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STAR</vt:lpstr>
    </vt:vector>
  </TitlesOfParts>
  <Company>Česká Skalice</Company>
  <LinksUpToDate>false</LinksUpToDate>
  <CharactersWithSpaces>29795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STAR</dc:title>
  <dc:creator>JP</dc:creator>
  <cp:lastModifiedBy>Centrum rozvoje</cp:lastModifiedBy>
  <cp:revision>25</cp:revision>
  <cp:lastPrinted>2013-07-25T07:56:00Z</cp:lastPrinted>
  <dcterms:created xsi:type="dcterms:W3CDTF">2013-06-25T13:46:00Z</dcterms:created>
  <dcterms:modified xsi:type="dcterms:W3CDTF">2013-07-25T12:34:00Z</dcterms:modified>
</cp:coreProperties>
</file>