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C35" w:rsidRPr="009C5C35" w:rsidRDefault="009C5C35" w:rsidP="009C5C35">
      <w:pPr>
        <w:jc w:val="center"/>
        <w:rPr>
          <w:rFonts w:ascii="Calibri" w:hAnsi="Calibri" w:cs="Calibri"/>
          <w:b/>
          <w:sz w:val="28"/>
          <w:szCs w:val="28"/>
        </w:rPr>
      </w:pPr>
      <w:r w:rsidRPr="009C5C35">
        <w:rPr>
          <w:rFonts w:ascii="Calibri" w:hAnsi="Calibri" w:cs="Calibri"/>
          <w:b/>
          <w:sz w:val="28"/>
          <w:szCs w:val="28"/>
        </w:rPr>
        <w:t>Plnění povinné školní docházky v zahraničí,</w:t>
      </w:r>
    </w:p>
    <w:p w:rsidR="009C5C35" w:rsidRPr="009C5C35" w:rsidRDefault="009C5C35" w:rsidP="009C5C35">
      <w:pPr>
        <w:jc w:val="center"/>
        <w:rPr>
          <w:rFonts w:ascii="Calibri" w:hAnsi="Calibri" w:cs="Calibri"/>
          <w:b/>
        </w:rPr>
      </w:pPr>
      <w:r w:rsidRPr="009C5C35">
        <w:rPr>
          <w:rFonts w:ascii="Calibri" w:hAnsi="Calibri" w:cs="Calibri"/>
          <w:b/>
        </w:rPr>
        <w:t>který platí pro všechny žáky - občany ČR, bez ohledu na místo pobytu.</w:t>
      </w:r>
    </w:p>
    <w:p w:rsidR="009C5C35" w:rsidRPr="009C5C35" w:rsidRDefault="009C5C35" w:rsidP="00A4080D">
      <w:pPr>
        <w:rPr>
          <w:rFonts w:ascii="Calibri" w:hAnsi="Calibri" w:cs="Calibri"/>
          <w:sz w:val="22"/>
          <w:szCs w:val="22"/>
        </w:rPr>
      </w:pPr>
    </w:p>
    <w:p w:rsidR="009C5C35" w:rsidRPr="009C5C35" w:rsidRDefault="009C5C35" w:rsidP="00A4080D">
      <w:pPr>
        <w:rPr>
          <w:rFonts w:ascii="Calibri" w:hAnsi="Calibri" w:cs="Calibri"/>
          <w:sz w:val="22"/>
          <w:szCs w:val="22"/>
        </w:rPr>
      </w:pPr>
    </w:p>
    <w:p w:rsidR="00A4080D" w:rsidRPr="009C5C35" w:rsidRDefault="00A4080D" w:rsidP="00A4080D">
      <w:pPr>
        <w:rPr>
          <w:rFonts w:ascii="Calibri" w:hAnsi="Calibri" w:cs="Calibri"/>
          <w:sz w:val="22"/>
          <w:szCs w:val="22"/>
        </w:rPr>
      </w:pPr>
      <w:r w:rsidRPr="009C5C35">
        <w:rPr>
          <w:rFonts w:ascii="Calibri" w:hAnsi="Calibri" w:cs="Calibri"/>
          <w:sz w:val="22"/>
          <w:szCs w:val="22"/>
        </w:rPr>
        <w:t>Žák může plnit povinnou školní docházku ve škole mimo území České republiky, ve škole zřízené při diplomatické misi nebo konzulárním úřadu České republiky (v současné době – leden 2012 pouze v Moskvě) nebo v evropské škole působící na základě Úmluvy o statutu Evropských škol nebo formou individuální výuky v zahraničí.</w:t>
      </w:r>
    </w:p>
    <w:p w:rsidR="00A4080D" w:rsidRPr="009C5C35" w:rsidRDefault="00A4080D" w:rsidP="00A4080D">
      <w:pPr>
        <w:rPr>
          <w:rFonts w:ascii="Calibri" w:hAnsi="Calibri" w:cs="Calibri"/>
          <w:sz w:val="22"/>
          <w:szCs w:val="22"/>
        </w:rPr>
      </w:pPr>
      <w:r w:rsidRPr="009C5C35">
        <w:rPr>
          <w:rFonts w:ascii="Calibri" w:hAnsi="Calibri" w:cs="Calibri"/>
          <w:sz w:val="22"/>
          <w:szCs w:val="22"/>
        </w:rPr>
        <w:t>Žák, který plní povinnou školní docházku jedním z výše uvedených způsobů, je vždy zároveň žákem české školy, kde je zapsán k plnění povinné školní docházky (kmenová škola).</w:t>
      </w:r>
    </w:p>
    <w:p w:rsidR="00A4080D" w:rsidRPr="009C5C35" w:rsidRDefault="00A4080D" w:rsidP="00A4080D">
      <w:pPr>
        <w:rPr>
          <w:rFonts w:ascii="Calibri" w:hAnsi="Calibri" w:cs="Calibri"/>
          <w:sz w:val="22"/>
          <w:szCs w:val="22"/>
        </w:rPr>
      </w:pPr>
      <w:r w:rsidRPr="009C5C35">
        <w:rPr>
          <w:rFonts w:ascii="Calibri" w:hAnsi="Calibri" w:cs="Calibri"/>
          <w:sz w:val="22"/>
          <w:szCs w:val="22"/>
        </w:rPr>
        <w:t>Před odjezdem do zahraničí je zákonný zástupce žáka je povinen oznámit řediteli kmenové školy uvedené předpokládanou dobu plnění povinné školní docházky v zahraničí, způsob plnění povinné školní docházky, adresu místa pobytu žáka a popřípadě i adresu příslušné zahraniční školy. Zákonný zástupce žáka je povinen přihlásit žáka do zahraniční školy nejpozději do dvou týdnů po příjezdu žáka do země pobytu.</w:t>
      </w:r>
    </w:p>
    <w:p w:rsidR="00A4080D" w:rsidRPr="009C5C35" w:rsidRDefault="00A4080D" w:rsidP="00A4080D">
      <w:pPr>
        <w:rPr>
          <w:rFonts w:ascii="Calibri" w:hAnsi="Calibri" w:cs="Calibri"/>
          <w:sz w:val="22"/>
          <w:szCs w:val="22"/>
        </w:rPr>
      </w:pPr>
      <w:r w:rsidRPr="009C5C35">
        <w:rPr>
          <w:rFonts w:ascii="Calibri" w:hAnsi="Calibri" w:cs="Calibri"/>
          <w:sz w:val="22"/>
          <w:szCs w:val="22"/>
        </w:rPr>
        <w:t>Žák, který plní povinnou školní docházku v zahraničí, může na žádost zákonného zástupce konat zkoušky z vybraných předmětů ve své kmenové škole nebo ve škole při diplomatické misi České republiky. Výjimkou jsou evropské školy, kdy žák zkoušky nekoná.</w:t>
      </w:r>
    </w:p>
    <w:p w:rsidR="00A4080D" w:rsidRPr="009C5C35" w:rsidRDefault="00A4080D" w:rsidP="00A4080D">
      <w:pPr>
        <w:rPr>
          <w:rFonts w:ascii="Calibri" w:hAnsi="Calibri" w:cs="Calibri"/>
          <w:sz w:val="22"/>
          <w:szCs w:val="22"/>
        </w:rPr>
      </w:pPr>
      <w:r w:rsidRPr="009C5C35">
        <w:rPr>
          <w:rFonts w:ascii="Calibri" w:hAnsi="Calibri" w:cs="Calibri"/>
          <w:sz w:val="22"/>
          <w:szCs w:val="22"/>
        </w:rPr>
        <w:t>Pokud žák zkoušky koná, pak se konají z těchto předmětů:</w:t>
      </w:r>
    </w:p>
    <w:p w:rsidR="00A4080D" w:rsidRPr="009C5C35" w:rsidRDefault="00A4080D" w:rsidP="00A4080D">
      <w:pPr>
        <w:rPr>
          <w:rFonts w:ascii="Calibri" w:hAnsi="Calibri" w:cs="Calibri"/>
          <w:sz w:val="22"/>
          <w:szCs w:val="22"/>
        </w:rPr>
      </w:pPr>
      <w:r w:rsidRPr="009C5C35">
        <w:rPr>
          <w:rFonts w:ascii="Calibri" w:hAnsi="Calibri" w:cs="Calibri"/>
          <w:sz w:val="22"/>
          <w:szCs w:val="22"/>
        </w:rPr>
        <w:t>a) ve všech ročnících ze vzdělávacího obsahu vzdělávacího oboru Český jazyk a literatura, stanoveného Rámcovým vzdělávacím programem pro základní vzdělávání (RVP ZV),</w:t>
      </w:r>
    </w:p>
    <w:p w:rsidR="00A4080D" w:rsidRPr="009C5C35" w:rsidRDefault="00A4080D" w:rsidP="00A4080D">
      <w:pPr>
        <w:rPr>
          <w:rFonts w:ascii="Calibri" w:hAnsi="Calibri" w:cs="Calibri"/>
          <w:sz w:val="22"/>
          <w:szCs w:val="22"/>
        </w:rPr>
      </w:pPr>
      <w:r w:rsidRPr="009C5C35">
        <w:rPr>
          <w:rFonts w:ascii="Calibri" w:hAnsi="Calibri" w:cs="Calibri"/>
          <w:sz w:val="22"/>
          <w:szCs w:val="22"/>
        </w:rPr>
        <w:t>b) ve 4. a 5. ročníku ze vzdělávacího obsahu vlastivědné povahy vztahujícího se k České republice vzdělávacího oboru Člověk a jeho svět, stanoveného RVP ZV,</w:t>
      </w:r>
    </w:p>
    <w:p w:rsidR="00A4080D" w:rsidRPr="009C5C35" w:rsidRDefault="00A4080D" w:rsidP="00A4080D">
      <w:pPr>
        <w:rPr>
          <w:rFonts w:ascii="Calibri" w:hAnsi="Calibri" w:cs="Calibri"/>
          <w:sz w:val="22"/>
          <w:szCs w:val="22"/>
        </w:rPr>
      </w:pPr>
      <w:r w:rsidRPr="009C5C35">
        <w:rPr>
          <w:rFonts w:ascii="Calibri" w:hAnsi="Calibri" w:cs="Calibri"/>
          <w:sz w:val="22"/>
          <w:szCs w:val="22"/>
        </w:rPr>
        <w:t>c) v 6. - 9. ročníku ze vzdělávacího obsahu vztahujícího se k České republice vzdělávacího oboru Dějepis a Zeměpis, stanovených RVP ZV.</w:t>
      </w:r>
    </w:p>
    <w:p w:rsidR="00A4080D" w:rsidRPr="009C5C35" w:rsidRDefault="00A4080D" w:rsidP="00A4080D">
      <w:pPr>
        <w:rPr>
          <w:rFonts w:ascii="Calibri" w:hAnsi="Calibri" w:cs="Calibri"/>
          <w:sz w:val="22"/>
          <w:szCs w:val="22"/>
        </w:rPr>
      </w:pPr>
      <w:r w:rsidRPr="009C5C35">
        <w:rPr>
          <w:rFonts w:ascii="Calibri" w:hAnsi="Calibri" w:cs="Calibri"/>
          <w:sz w:val="22"/>
          <w:szCs w:val="22"/>
        </w:rPr>
        <w:t>Žák, který plní povinnou školní docházku formou individuální výuky v zahraničí a koná zkoušky, pak je koná z každého předmětu uvedeného v příslušných ročnících školního vzdělávacího programu zkoušející školy.</w:t>
      </w:r>
    </w:p>
    <w:p w:rsidR="00A4080D" w:rsidRPr="009C5C35" w:rsidRDefault="00A4080D" w:rsidP="00A4080D">
      <w:pPr>
        <w:rPr>
          <w:rFonts w:ascii="Calibri" w:hAnsi="Calibri" w:cs="Calibri"/>
          <w:sz w:val="22"/>
          <w:szCs w:val="22"/>
        </w:rPr>
      </w:pPr>
      <w:r w:rsidRPr="009C5C35">
        <w:rPr>
          <w:rFonts w:ascii="Calibri" w:hAnsi="Calibri" w:cs="Calibri"/>
          <w:sz w:val="22"/>
          <w:szCs w:val="22"/>
        </w:rPr>
        <w:t>Zkoušku lze konat za období nejméně jednoho pololetí školního roku, nejdéle však za období dvou školních roků. Konkrétní obsah a rozsah zkoušky stanoví ředitel zkoušející školy v souladu se školním vzdělávacím programem zkoušející školy. Se stanoveným obsahem a rozsahem zkoušky seznámí ředitel zkoušející školy s dostatečným časovým předstihem zákonného zástupce žáka, nejpozději však při stanovení termínu zkoušky.</w:t>
      </w:r>
    </w:p>
    <w:p w:rsidR="00A4080D" w:rsidRPr="009C5C35" w:rsidRDefault="00A4080D" w:rsidP="00A4080D">
      <w:pPr>
        <w:rPr>
          <w:rFonts w:ascii="Calibri" w:hAnsi="Calibri" w:cs="Calibri"/>
          <w:sz w:val="22"/>
          <w:szCs w:val="22"/>
        </w:rPr>
      </w:pPr>
      <w:r w:rsidRPr="009C5C35">
        <w:rPr>
          <w:rFonts w:ascii="Calibri" w:hAnsi="Calibri" w:cs="Calibri"/>
          <w:sz w:val="22"/>
          <w:szCs w:val="22"/>
        </w:rPr>
        <w:t>Zkouška je komisionální. Komisi jmenuje ředitel zkoušející školy. Termín konání zkoušky dohodne ředitel zkoušející školy se zákonným zástupcem žáka tak, aby se zkouška uskutečnila nejpozději do dvou měsíců po skončení období, za které se zkouška koná. Nedojde-li k dohodě mezi zákonným zástupcem žáka a ředitelem zkoušející školy, stanoví termín zkoušky ředitel zkoušející školy. Není-li možné žáka ze závažných důvodů v dohodnutém termínu přezkoušet, stanoví ředitel zkoušející školy náhradní termín zkoušky tak, aby se zkouška uskutečnila nejpozději do čtyř měsíců po skončení období, za které se zkouška koná.</w:t>
      </w:r>
    </w:p>
    <w:p w:rsidR="00A4080D" w:rsidRPr="009C5C35" w:rsidRDefault="00A4080D" w:rsidP="00A4080D">
      <w:pPr>
        <w:rPr>
          <w:rFonts w:ascii="Calibri" w:hAnsi="Calibri" w:cs="Calibri"/>
          <w:sz w:val="22"/>
          <w:szCs w:val="22"/>
        </w:rPr>
      </w:pPr>
      <w:r w:rsidRPr="009C5C35">
        <w:rPr>
          <w:rFonts w:ascii="Calibri" w:hAnsi="Calibri" w:cs="Calibri"/>
          <w:sz w:val="22"/>
          <w:szCs w:val="22"/>
        </w:rPr>
        <w:t>Před konáním zkoušky předloží zákonný zástupce žáka řediteli zkoušející školy vysvědčení žáka za příslušný ročník zahraniční školy a jeho překlad do českého jazyka. Pokud toto vysvědčení neobsahuje jednoznačné vyjádření o úspěšnosti ukončení příslušného ročníku základního vzdělávání nebo pololetí školního roku, předloží zástupce žáka potvrzení zahraniční školy o úspěšnosti ukončení příslušného ročníku základního vzdělávání nebo pololetí školního roku a jeho překlad do českého jazyka. Pro stanovení stupně celkového hodnocení žáka devátého ročníku na konci školního roku je rozhodný výsledek zkoušky a vyjádření zahraniční školy, že žák úspěšně ukončil devátý ročník základního vzdělávání. V případě pochybností o správnosti překladu je ředitel zkoušející školy oprávněn požadovat předložení úředně ověřeného překladu.</w:t>
      </w:r>
    </w:p>
    <w:p w:rsidR="00A4080D" w:rsidRPr="009C5C35" w:rsidRDefault="00A4080D" w:rsidP="00A4080D">
      <w:pPr>
        <w:rPr>
          <w:rFonts w:ascii="Calibri" w:hAnsi="Calibri" w:cs="Calibri"/>
          <w:sz w:val="22"/>
          <w:szCs w:val="22"/>
        </w:rPr>
      </w:pPr>
      <w:r w:rsidRPr="009C5C35">
        <w:rPr>
          <w:rFonts w:ascii="Calibri" w:hAnsi="Calibri" w:cs="Calibri"/>
          <w:sz w:val="22"/>
          <w:szCs w:val="22"/>
        </w:rPr>
        <w:t>V případě, že zákonný zástupce žáka má pochybnosti o správnosti výsledku zkoušky, může požádat o komisionální přezkoušení.</w:t>
      </w:r>
    </w:p>
    <w:p w:rsidR="00A4080D" w:rsidRPr="009C5C35" w:rsidRDefault="00A4080D" w:rsidP="00A4080D">
      <w:pPr>
        <w:rPr>
          <w:rFonts w:ascii="Calibri" w:hAnsi="Calibri" w:cs="Calibri"/>
          <w:sz w:val="22"/>
          <w:szCs w:val="22"/>
        </w:rPr>
      </w:pPr>
      <w:r w:rsidRPr="009C5C35">
        <w:rPr>
          <w:rFonts w:ascii="Calibri" w:hAnsi="Calibri" w:cs="Calibri"/>
          <w:sz w:val="22"/>
          <w:szCs w:val="22"/>
        </w:rPr>
        <w:lastRenderedPageBreak/>
        <w:t>Vykonal-li žák zkoušku ve škole zřízené při diplomatické misi České republiky, zašle ředitel této školy řediteli kmenové školy kopii vysvědčení a výpis z dokumentace školy s údaji o žákovi.</w:t>
      </w:r>
    </w:p>
    <w:p w:rsidR="009C5C35" w:rsidRPr="009C5C35" w:rsidRDefault="009C5C35" w:rsidP="00A4080D">
      <w:pPr>
        <w:rPr>
          <w:rFonts w:ascii="Calibri" w:hAnsi="Calibri" w:cs="Calibri"/>
          <w:sz w:val="22"/>
          <w:szCs w:val="22"/>
        </w:rPr>
      </w:pPr>
    </w:p>
    <w:p w:rsidR="00A4080D" w:rsidRPr="009C5C35" w:rsidRDefault="00A4080D" w:rsidP="00A4080D">
      <w:pPr>
        <w:rPr>
          <w:rFonts w:ascii="Calibri" w:hAnsi="Calibri" w:cs="Calibri"/>
          <w:sz w:val="22"/>
          <w:szCs w:val="22"/>
        </w:rPr>
      </w:pPr>
      <w:r w:rsidRPr="009C5C35">
        <w:rPr>
          <w:rFonts w:ascii="Calibri" w:hAnsi="Calibri" w:cs="Calibri"/>
          <w:sz w:val="22"/>
          <w:szCs w:val="22"/>
        </w:rPr>
        <w:t>Výše uvedené platí i v případě, že žák má kromě občanství ČR i občanství jiného státu.</w:t>
      </w:r>
    </w:p>
    <w:p w:rsidR="00A4080D" w:rsidRPr="009C5C35" w:rsidRDefault="00A4080D" w:rsidP="00A4080D">
      <w:pPr>
        <w:rPr>
          <w:rFonts w:ascii="Calibri" w:hAnsi="Calibri" w:cs="Calibri"/>
          <w:sz w:val="22"/>
          <w:szCs w:val="22"/>
        </w:rPr>
      </w:pPr>
    </w:p>
    <w:p w:rsidR="009C5C35" w:rsidRPr="009C5C35" w:rsidRDefault="009C5C35" w:rsidP="009C5C35">
      <w:pPr>
        <w:rPr>
          <w:rFonts w:ascii="Calibri" w:hAnsi="Calibri" w:cs="Calibri"/>
          <w:sz w:val="22"/>
          <w:szCs w:val="22"/>
        </w:rPr>
      </w:pPr>
      <w:r>
        <w:rPr>
          <w:rFonts w:ascii="Calibri" w:hAnsi="Calibri" w:cs="Calibri"/>
          <w:sz w:val="22"/>
          <w:szCs w:val="22"/>
        </w:rPr>
        <w:t>Ž</w:t>
      </w:r>
      <w:r w:rsidRPr="009C5C35">
        <w:rPr>
          <w:rFonts w:ascii="Calibri" w:hAnsi="Calibri" w:cs="Calibri"/>
          <w:sz w:val="22"/>
          <w:szCs w:val="22"/>
        </w:rPr>
        <w:t xml:space="preserve">ák - občan ČR musí být zapsán ve škole v ČR, ale zkoušky jsou pouze na žádost rodičů, nejsou povinné (platí od </w:t>
      </w:r>
      <w:proofErr w:type="gramStart"/>
      <w:r w:rsidRPr="009C5C35">
        <w:rPr>
          <w:rFonts w:ascii="Calibri" w:hAnsi="Calibri" w:cs="Calibri"/>
          <w:sz w:val="22"/>
          <w:szCs w:val="22"/>
        </w:rPr>
        <w:t>1.1.2012</w:t>
      </w:r>
      <w:proofErr w:type="gramEnd"/>
      <w:r w:rsidRPr="009C5C35">
        <w:rPr>
          <w:rFonts w:ascii="Calibri" w:hAnsi="Calibri" w:cs="Calibri"/>
          <w:sz w:val="22"/>
          <w:szCs w:val="22"/>
        </w:rPr>
        <w:t xml:space="preserve">, kdy vstoupila v platnost novela školského zákona). </w:t>
      </w:r>
    </w:p>
    <w:p w:rsidR="009C5C35" w:rsidRPr="009C5C35" w:rsidRDefault="009C5C35" w:rsidP="009C5C35">
      <w:pPr>
        <w:rPr>
          <w:rFonts w:ascii="Calibri" w:hAnsi="Calibri" w:cs="Calibri"/>
          <w:sz w:val="22"/>
          <w:szCs w:val="22"/>
        </w:rPr>
      </w:pPr>
      <w:r w:rsidRPr="009C5C35">
        <w:rPr>
          <w:rFonts w:ascii="Calibri" w:hAnsi="Calibri" w:cs="Calibri"/>
          <w:sz w:val="22"/>
          <w:szCs w:val="22"/>
        </w:rPr>
        <w:t>Pokud žák zkoušky nekoná, prokazuje plnění povinné školní docházky předložením kopie vysvědčení ze školy v zahraničí své škole v ČR.</w:t>
      </w:r>
    </w:p>
    <w:p w:rsidR="009C5C35" w:rsidRPr="009C5C35" w:rsidRDefault="009C5C35" w:rsidP="009C5C35">
      <w:pPr>
        <w:rPr>
          <w:rFonts w:ascii="Calibri" w:hAnsi="Calibri" w:cs="Calibri"/>
          <w:sz w:val="22"/>
          <w:szCs w:val="22"/>
        </w:rPr>
      </w:pPr>
      <w:r w:rsidRPr="009C5C35">
        <w:rPr>
          <w:rFonts w:ascii="Calibri" w:hAnsi="Calibri" w:cs="Calibri"/>
          <w:sz w:val="22"/>
          <w:szCs w:val="22"/>
        </w:rPr>
        <w:t>Pokud žák chodí do zahraniční školy a zkoušky koná, pak je koná pouze z českého jazyka a českých dějepisných a zeměpisných reálií.</w:t>
      </w:r>
    </w:p>
    <w:p w:rsidR="009C5C35" w:rsidRPr="009C5C35" w:rsidRDefault="009C5C35" w:rsidP="009C5C35">
      <w:pPr>
        <w:rPr>
          <w:rFonts w:ascii="Calibri" w:hAnsi="Calibri" w:cs="Calibri"/>
          <w:sz w:val="22"/>
          <w:szCs w:val="22"/>
        </w:rPr>
      </w:pPr>
      <w:r w:rsidRPr="009C5C35">
        <w:rPr>
          <w:rFonts w:ascii="Calibri" w:hAnsi="Calibri" w:cs="Calibri"/>
          <w:sz w:val="22"/>
          <w:szCs w:val="22"/>
        </w:rPr>
        <w:t>Žáka, na kterého se vztahuje povinná školní docházka a který nekonal zkoušky, zařazuje po návratu ze zahraničí ředitel kmenové školy do příslušného ročníku po zjištění úrovně jeho dosavadního vzdělání a znalosti vyučovacího jazyka.</w:t>
      </w:r>
    </w:p>
    <w:p w:rsidR="00CB0B1C" w:rsidRDefault="00CB0B1C"/>
    <w:p w:rsidR="00873778" w:rsidRDefault="00873778"/>
    <w:p w:rsidR="00873778" w:rsidRPr="00C65338" w:rsidRDefault="00873778" w:rsidP="00873778">
      <w:pPr>
        <w:pStyle w:val="Vyhlka"/>
      </w:pPr>
      <w:r w:rsidRPr="00C65338">
        <w:t>VYHLÁŠKA</w:t>
      </w:r>
    </w:p>
    <w:p w:rsidR="00873778" w:rsidRPr="00C65338" w:rsidRDefault="00873778" w:rsidP="00873778">
      <w:pPr>
        <w:pStyle w:val="Zedne"/>
      </w:pPr>
      <w:r w:rsidRPr="00C65338">
        <w:t>ze dne 18. ledna 2005</w:t>
      </w:r>
    </w:p>
    <w:p w:rsidR="00873778" w:rsidRPr="00C65338" w:rsidRDefault="00873778" w:rsidP="00873778">
      <w:pPr>
        <w:pStyle w:val="Nzevvyhlky"/>
      </w:pPr>
      <w:r w:rsidRPr="00C65338">
        <w:t>o základním vzdělávání a některých náležitostech plnění povinné školní docházky</w:t>
      </w:r>
    </w:p>
    <w:p w:rsidR="00873778" w:rsidRDefault="00873778" w:rsidP="00873778">
      <w:pPr>
        <w:spacing w:before="120"/>
      </w:pPr>
      <w:r>
        <w:t>Změna: 454/2006 Sb.</w:t>
      </w:r>
    </w:p>
    <w:p w:rsidR="00873778" w:rsidRPr="00433FC5" w:rsidRDefault="00873778" w:rsidP="00873778">
      <w:pPr>
        <w:shd w:val="clear" w:color="auto" w:fill="FFFF99"/>
        <w:spacing w:before="120"/>
        <w:rPr>
          <w:b/>
        </w:rPr>
      </w:pPr>
      <w:r w:rsidRPr="00433FC5">
        <w:rPr>
          <w:b/>
        </w:rPr>
        <w:t xml:space="preserve">Změna: </w:t>
      </w:r>
      <w:r>
        <w:rPr>
          <w:b/>
        </w:rPr>
        <w:t>256</w:t>
      </w:r>
      <w:r w:rsidRPr="00433FC5">
        <w:rPr>
          <w:b/>
        </w:rPr>
        <w:t>/2012 Sb.</w:t>
      </w:r>
    </w:p>
    <w:p w:rsidR="00873778" w:rsidRDefault="00873778"/>
    <w:p w:rsidR="00873778" w:rsidRPr="00747DDB" w:rsidRDefault="00873778" w:rsidP="00873778">
      <w:pPr>
        <w:pStyle w:val="Nzevnad"/>
        <w:shd w:val="clear" w:color="auto" w:fill="FFFF99"/>
      </w:pPr>
      <w:r w:rsidRPr="00747DDB">
        <w:t>Plnění povinné školní docházky ve škole mimo území České republiky nebo v zahraniční škole na území České republiky</w:t>
      </w:r>
    </w:p>
    <w:p w:rsidR="00873778" w:rsidRPr="00747DDB" w:rsidRDefault="00873778" w:rsidP="00873778">
      <w:pPr>
        <w:pStyle w:val="Paragraf"/>
        <w:shd w:val="clear" w:color="auto" w:fill="FFFF99"/>
        <w:rPr>
          <w:b/>
        </w:rPr>
      </w:pPr>
      <w:r w:rsidRPr="00747DDB">
        <w:rPr>
          <w:b/>
        </w:rPr>
        <w:t>§ 18</w:t>
      </w:r>
    </w:p>
    <w:p w:rsidR="00873778" w:rsidRPr="00747DDB" w:rsidRDefault="00873778" w:rsidP="00873778">
      <w:pPr>
        <w:pStyle w:val="Odstavec"/>
        <w:shd w:val="clear" w:color="auto" w:fill="FFFF99"/>
        <w:rPr>
          <w:b/>
        </w:rPr>
      </w:pPr>
      <w:r w:rsidRPr="00747DDB">
        <w:rPr>
          <w:b/>
        </w:rPr>
        <w:t xml:space="preserve">(1) Žák, který plní povinnou školní docházku ve škole mimo území České republiky, může na základě žádosti zákonného zástupce žáka konat za období nejméně jednoho pololetí školního roku, nejdéle však za období dvou školních roků, zkoušku v kmenové škole nebo ve škole zřízené při diplomatické misi České republiky (dále jen </w:t>
      </w:r>
      <w:r>
        <w:rPr>
          <w:b/>
        </w:rPr>
        <w:t>„</w:t>
      </w:r>
      <w:r w:rsidRPr="00747DDB">
        <w:rPr>
          <w:b/>
        </w:rPr>
        <w:t>zkoušející škola</w:t>
      </w:r>
      <w:r>
        <w:rPr>
          <w:b/>
        </w:rPr>
        <w:t>“</w:t>
      </w:r>
      <w:r w:rsidRPr="00747DDB">
        <w:rPr>
          <w:b/>
        </w:rPr>
        <w:t>). Zkouška se koná:</w:t>
      </w:r>
    </w:p>
    <w:p w:rsidR="00873778" w:rsidRPr="00747DDB" w:rsidRDefault="00873778" w:rsidP="00873778">
      <w:pPr>
        <w:pStyle w:val="Psmeno"/>
        <w:shd w:val="clear" w:color="auto" w:fill="FFFF99"/>
        <w:rPr>
          <w:b/>
        </w:rPr>
      </w:pPr>
      <w:r w:rsidRPr="00747DDB">
        <w:rPr>
          <w:b/>
        </w:rPr>
        <w:t>a) ve všech ročnících ze vzdělávacího obsahu vzdělávacího oboru Český jazyk a literatura, stanoveného Rámcovým vzdělávacím programem pro základní vzdělávání,</w:t>
      </w:r>
    </w:p>
    <w:p w:rsidR="00873778" w:rsidRPr="00747DDB" w:rsidRDefault="00873778" w:rsidP="00873778">
      <w:pPr>
        <w:pStyle w:val="Psmeno"/>
        <w:shd w:val="clear" w:color="auto" w:fill="FFFF99"/>
        <w:rPr>
          <w:b/>
        </w:rPr>
      </w:pPr>
      <w:r w:rsidRPr="00747DDB">
        <w:rPr>
          <w:b/>
        </w:rPr>
        <w:t>b) v posledních dvou ročnících prvního stupně ze vzdělávacího obsahu vlastivědné povahy vztahujícího se k České republice vzdělávacího oboru Člověk a jeho svět, stanoveného Rámcovým vzdělávacím programem pro základní vzdělávání,</w:t>
      </w:r>
    </w:p>
    <w:p w:rsidR="00873778" w:rsidRPr="00747DDB" w:rsidRDefault="00873778" w:rsidP="00873778">
      <w:pPr>
        <w:pStyle w:val="Psmeno"/>
        <w:shd w:val="clear" w:color="auto" w:fill="FFFF99"/>
        <w:rPr>
          <w:b/>
        </w:rPr>
      </w:pPr>
      <w:r w:rsidRPr="00747DDB">
        <w:rPr>
          <w:b/>
        </w:rPr>
        <w:t xml:space="preserve">c) na druhém stupni ze vzdělávacího obsahu vztahujícího se k České republice vzdělávacího oboru Dějepis a ze vzdělávacího obsahu vztahujícího se k České republice vzdělávacího oboru Zeměpis, stanovených Rámcovým vzdělávacím programem pro základní vzdělávání. </w:t>
      </w:r>
    </w:p>
    <w:p w:rsidR="00873778" w:rsidRPr="00747DDB" w:rsidRDefault="00873778" w:rsidP="00873778">
      <w:pPr>
        <w:pStyle w:val="Odstavec"/>
        <w:shd w:val="clear" w:color="auto" w:fill="FFFF99"/>
        <w:rPr>
          <w:b/>
        </w:rPr>
      </w:pPr>
      <w:r w:rsidRPr="00747DDB">
        <w:rPr>
          <w:b/>
        </w:rPr>
        <w:t>(2) Před konáním zkoušky předloží zákonný zástupce žáka řediteli zkoušející školy vysvědčení žáka ze školy mimo území České republiky, včetně jeho překladu do českého jazyka, a to za období, za které se zkouška koná. V případě pochybností o správnosti překladu je ředitel zkoušející školy oprávněn požadovat předložení úředně ověřeného překladu. Po vykonání zkoušky vydá ředitel zkoušející školy žákovi vysvědčení.</w:t>
      </w:r>
    </w:p>
    <w:p w:rsidR="00873778" w:rsidRPr="00747DDB" w:rsidRDefault="00873778" w:rsidP="00873778">
      <w:pPr>
        <w:pStyle w:val="Odstavec"/>
        <w:shd w:val="clear" w:color="auto" w:fill="FFFF99"/>
        <w:rPr>
          <w:b/>
        </w:rPr>
      </w:pPr>
      <w:r w:rsidRPr="00747DDB">
        <w:rPr>
          <w:b/>
        </w:rPr>
        <w:lastRenderedPageBreak/>
        <w:t>(3) Pokud žák zkoušku podle odstavce 1 nekoná, doloží zákonný zástupce žáka řediteli kmenové školy plnění povinné školní docházky žáka předložením vysvědčení žáka ze školy mimo území České republiky za období nejvýše dvou školních roků, včetně jeho překladu do českého jazyka, v termínech stanovených ředitelem kmenové školy. V případě pochybností o správnosti překladu je ředitel kmenové školy oprávněn požadovat předložení úředně ověřeného překladu. Kmenová škola žákovi vysvědčení nevydává.</w:t>
      </w:r>
    </w:p>
    <w:p w:rsidR="00873778" w:rsidRPr="00747DDB" w:rsidRDefault="00873778" w:rsidP="00873778">
      <w:pPr>
        <w:pStyle w:val="Odstavec"/>
        <w:shd w:val="clear" w:color="auto" w:fill="FFFF99"/>
        <w:rPr>
          <w:b/>
        </w:rPr>
      </w:pPr>
      <w:r w:rsidRPr="00747DDB">
        <w:rPr>
          <w:b/>
        </w:rPr>
        <w:t>(4) Pokračuje-li žák, který konal zkoušky podle odstavce 1, v plnění povinné školní docházky v kmenové škole, zařadí ho ředitel kmenové školy do příslušného ročníku podle výsledků zkoušek.</w:t>
      </w:r>
    </w:p>
    <w:p w:rsidR="00873778" w:rsidRPr="00747DDB" w:rsidRDefault="00873778" w:rsidP="00873778">
      <w:pPr>
        <w:pStyle w:val="Odstavec"/>
        <w:shd w:val="clear" w:color="auto" w:fill="FFFF99"/>
        <w:rPr>
          <w:b/>
        </w:rPr>
      </w:pPr>
      <w:r w:rsidRPr="00747DDB">
        <w:rPr>
          <w:b/>
        </w:rPr>
        <w:t xml:space="preserve">(5) Pokračuje-li žák, který nekonal zkoušky podle odstavce 1, v plnění povinné školní docházky v kmenové škole, zařadí ho ředitel kmenové školy do příslušného ročníku po zjištění úrovně jeho dosavadního vzdělání a znalosti vyučovacího </w:t>
      </w:r>
      <w:r>
        <w:rPr>
          <w:b/>
        </w:rPr>
        <w:t>jazyka.</w:t>
      </w:r>
    </w:p>
    <w:p w:rsidR="00873778" w:rsidRPr="00747DDB" w:rsidRDefault="00873778" w:rsidP="00873778">
      <w:pPr>
        <w:pStyle w:val="Paragraf"/>
        <w:shd w:val="clear" w:color="auto" w:fill="FFFF99"/>
        <w:rPr>
          <w:b/>
        </w:rPr>
      </w:pPr>
      <w:r w:rsidRPr="00747DDB">
        <w:rPr>
          <w:b/>
        </w:rPr>
        <w:t>§ 18a</w:t>
      </w:r>
    </w:p>
    <w:p w:rsidR="00873778" w:rsidRPr="00747DDB" w:rsidRDefault="00873778" w:rsidP="00873778">
      <w:pPr>
        <w:pStyle w:val="Odstavec"/>
        <w:shd w:val="clear" w:color="auto" w:fill="FFFF99"/>
        <w:rPr>
          <w:b/>
        </w:rPr>
      </w:pPr>
      <w:r w:rsidRPr="00747DDB">
        <w:rPr>
          <w:b/>
        </w:rPr>
        <w:t>(1) Žák, který plní povinnou školní docházku formou individuální výuky v zahraničí, může na základě žádosti zákonného zástupce žáka konat za období nejméně jednoho pololetí školního roku, nejdéle však za období dvou školních roků, zkoušku ve zkoušející škole. Zkouška se koná z každého povinného předmětu vyučovaného v příslušných ročnících školního vzdělávacího programu zkoušející školy, s výjimkou předmětů volitelných. Po vykonání zkoušky vydá ředitel zkoušející školy žákovi vysvědčení.</w:t>
      </w:r>
    </w:p>
    <w:p w:rsidR="00873778" w:rsidRPr="00747DDB" w:rsidRDefault="00873778" w:rsidP="00873778">
      <w:pPr>
        <w:pStyle w:val="Odstavec"/>
        <w:shd w:val="clear" w:color="auto" w:fill="FFFF99"/>
        <w:rPr>
          <w:b/>
        </w:rPr>
      </w:pPr>
      <w:r w:rsidRPr="00747DDB">
        <w:rPr>
          <w:b/>
        </w:rPr>
        <w:t>(2) Pokud žák zkoušku podle odstavce 1 nekoná, doloží zákonný zástupce žáka řediteli kmenové školy plnění povinné školní docházky žáka předložením čestného prohlášení zákonného zástupce o vzdělávání žáka v době pobytu v zahraničí, a to za období nejvýše dvou školních roků, v termínech stanovených ředitelem kmenové školy. Kmenová škola žákovi vysvědčení nevydává.</w:t>
      </w:r>
    </w:p>
    <w:p w:rsidR="00873778" w:rsidRPr="00747DDB" w:rsidRDefault="00873778" w:rsidP="00873778">
      <w:pPr>
        <w:pStyle w:val="Odstavec"/>
        <w:shd w:val="clear" w:color="auto" w:fill="FFFF99"/>
        <w:rPr>
          <w:b/>
        </w:rPr>
      </w:pPr>
      <w:r w:rsidRPr="00747DDB">
        <w:rPr>
          <w:b/>
        </w:rPr>
        <w:t>(3) Pokračuje-li žák, který konal zkoušky podle odstavce 1, v plnění povinné školní docházky v kmenové škole, zařadí ho ředitel kmenové školy do příslušného ročníku podle výsledků zkoušek.</w:t>
      </w:r>
    </w:p>
    <w:p w:rsidR="00873778" w:rsidRPr="00747DDB" w:rsidRDefault="00873778" w:rsidP="00873778">
      <w:pPr>
        <w:pStyle w:val="Odstavec"/>
        <w:shd w:val="clear" w:color="auto" w:fill="FFFF99"/>
        <w:rPr>
          <w:b/>
        </w:rPr>
      </w:pPr>
      <w:r w:rsidRPr="00747DDB">
        <w:rPr>
          <w:b/>
        </w:rPr>
        <w:t>(4) Pokračuje-li žák, který nekonal zkoušky podle odstavce 1, v plnění povinné školní docházky v kmenové škole, zařadí ho ředitel kmenové školy do příslušného ročníku po zjištění úrovně jeho dosavadního vzdělání a znalosti vyučovacího jazyka.</w:t>
      </w:r>
    </w:p>
    <w:p w:rsidR="00873778" w:rsidRPr="00747DDB" w:rsidRDefault="00873778" w:rsidP="00873778">
      <w:pPr>
        <w:pStyle w:val="Paragraf"/>
        <w:shd w:val="clear" w:color="auto" w:fill="FFFF99"/>
        <w:rPr>
          <w:b/>
        </w:rPr>
      </w:pPr>
      <w:r w:rsidRPr="00747DDB">
        <w:rPr>
          <w:b/>
        </w:rPr>
        <w:t>§ 18b</w:t>
      </w:r>
    </w:p>
    <w:p w:rsidR="00873778" w:rsidRPr="00747DDB" w:rsidRDefault="00873778" w:rsidP="00873778">
      <w:pPr>
        <w:pStyle w:val="Odstavec"/>
        <w:shd w:val="clear" w:color="auto" w:fill="FFFF99"/>
        <w:rPr>
          <w:b/>
        </w:rPr>
      </w:pPr>
      <w:r w:rsidRPr="00747DDB">
        <w:rPr>
          <w:b/>
        </w:rPr>
        <w:t>(1) Žák, který plní povinnou školní docházku v zahraniční škole na území České republiky podle § 38 odst. 1 písm. c) školského zákona, s výjimkou škol podle § 18c, koná za období nejméně jednoho pololetí školního roku, nejdéle však za období dvou školních roků, zkoušku v kmenové škole. Zkouška se koná ze vzdělávacího obsahu podle § 18 odst. 1.</w:t>
      </w:r>
    </w:p>
    <w:p w:rsidR="00873778" w:rsidRPr="00747DDB" w:rsidRDefault="00873778" w:rsidP="00873778">
      <w:pPr>
        <w:pStyle w:val="Odstavec"/>
        <w:shd w:val="clear" w:color="auto" w:fill="FFFF99"/>
        <w:rPr>
          <w:b/>
        </w:rPr>
      </w:pPr>
      <w:r w:rsidRPr="00747DDB">
        <w:rPr>
          <w:b/>
        </w:rPr>
        <w:t>(2) Před konáním zkoušky předloží zákonný zástupce žáka řediteli kmenové školy vysvědčení žáka ze zahraniční školy na území České republiky, včetně jeho překladu do českého jazyka, a to za období, za které se zkouška koná. V případě pochybností o správnosti překladu je ředitel kmenové školy oprávněn požadovat předložení úředně ověřeného překladu. Po vykonání zkoušky vydá ředitel kmenové školy žákovi vysvědčení.</w:t>
      </w:r>
    </w:p>
    <w:p w:rsidR="00873778" w:rsidRPr="00747DDB" w:rsidRDefault="00873778" w:rsidP="00873778">
      <w:pPr>
        <w:pStyle w:val="Odstavec"/>
        <w:shd w:val="clear" w:color="auto" w:fill="FFFF99"/>
        <w:rPr>
          <w:b/>
        </w:rPr>
      </w:pPr>
      <w:r w:rsidRPr="00747DDB">
        <w:rPr>
          <w:b/>
        </w:rPr>
        <w:t>(3) Pokračuje-li žák v plnění povinné školní docházky v kmenové škole, zařadí ho ředitel kmenové školy do příslušného ročníku podle výsledků zkoušek.</w:t>
      </w:r>
    </w:p>
    <w:p w:rsidR="00873778" w:rsidRPr="00747DDB" w:rsidRDefault="00873778" w:rsidP="00873778">
      <w:pPr>
        <w:pStyle w:val="Paragraf"/>
        <w:shd w:val="clear" w:color="auto" w:fill="FFFF99"/>
        <w:rPr>
          <w:b/>
        </w:rPr>
      </w:pPr>
      <w:r w:rsidRPr="00747DDB">
        <w:rPr>
          <w:b/>
        </w:rPr>
        <w:t>§ 18c</w:t>
      </w:r>
    </w:p>
    <w:p w:rsidR="00873778" w:rsidRPr="00FA60D4" w:rsidRDefault="00873778" w:rsidP="00873778">
      <w:pPr>
        <w:pStyle w:val="Odstavec"/>
        <w:shd w:val="clear" w:color="auto" w:fill="FFFF99"/>
        <w:rPr>
          <w:b/>
        </w:rPr>
      </w:pPr>
      <w:r w:rsidRPr="00FA60D4">
        <w:rPr>
          <w:b/>
        </w:rPr>
        <w:lastRenderedPageBreak/>
        <w:t>(1) Žákovi, který plní povinnou školní docházku ve škole mimo území České republiky podle § 38 odst. 1 písm. a) školského zákona a nekonal zkoušky, vydá ředitel kmenové školy vysvědčení, jestliže</w:t>
      </w:r>
    </w:p>
    <w:p w:rsidR="00873778" w:rsidRPr="00FA60D4" w:rsidRDefault="00873778" w:rsidP="00873778">
      <w:pPr>
        <w:pStyle w:val="Psmeno"/>
        <w:shd w:val="clear" w:color="auto" w:fill="FFFF99"/>
        <w:jc w:val="both"/>
        <w:rPr>
          <w:b/>
        </w:rPr>
      </w:pPr>
      <w:r w:rsidRPr="00FA60D4">
        <w:rPr>
          <w:b/>
        </w:rPr>
        <w:t>a) ve vzdělávacím programu školy mimo území České republiky je na základě mezinárodní smlouvy nebo v dohodě s Ministerstvem školství, mládeže a tělovýchovy zařazen vzdělávací obsah podle § 18 odst. 1 a žák byl z tohoto obsahu hodnocen</w:t>
      </w:r>
      <w:r>
        <w:rPr>
          <w:b/>
        </w:rPr>
        <w:t>,</w:t>
      </w:r>
      <w:r w:rsidRPr="00FA60D4">
        <w:rPr>
          <w:b/>
        </w:rPr>
        <w:t xml:space="preserve"> nebo</w:t>
      </w:r>
    </w:p>
    <w:p w:rsidR="00873778" w:rsidRPr="00FA60D4" w:rsidRDefault="00873778" w:rsidP="00873778">
      <w:pPr>
        <w:pStyle w:val="Psmeno"/>
        <w:shd w:val="clear" w:color="auto" w:fill="FFFF99"/>
        <w:jc w:val="both"/>
        <w:rPr>
          <w:b/>
        </w:rPr>
      </w:pPr>
      <w:r w:rsidRPr="00FA60D4">
        <w:rPr>
          <w:b/>
        </w:rPr>
        <w:t>b) žák je zároveň žákem poskytovatele vzdělávání v zahraničí, který v dohodě s Ministerstvem školství, mládeže a tělovýchovy poskytuje občanům České republiky vzdělávání ve vzdělávacím obsahu podle § 18 odst. 1 a který žáka z tohoto vzdělávacího obsahu hodnotil.</w:t>
      </w:r>
    </w:p>
    <w:p w:rsidR="00873778" w:rsidRPr="00FA60D4" w:rsidRDefault="00873778" w:rsidP="00873778">
      <w:pPr>
        <w:pStyle w:val="Odstavec"/>
        <w:shd w:val="clear" w:color="auto" w:fill="FFFF99"/>
        <w:rPr>
          <w:b/>
        </w:rPr>
      </w:pPr>
      <w:r w:rsidRPr="00FA60D4">
        <w:rPr>
          <w:b/>
        </w:rPr>
        <w:t xml:space="preserve">(2) Žákovi, který plní povinnou školní docházku v zahraniční škole na území České republiky podle § 38 odst. 1 písm. c) školského zákona, v jejímž vzdělávacím programu je na základě mezinárodní smlouvy zařazen vzdělávací obsah podle § 18 odst. 1, byl z tohoto vzdělávacího obsahu hodnocen zahraniční školou na vysvědčení a v souladu s mezinárodní smlouvou nekonal zkoušky, ředitel kmenové školy vydá vysvědčení. </w:t>
      </w:r>
    </w:p>
    <w:p w:rsidR="00873778" w:rsidRPr="00FA60D4" w:rsidRDefault="00873778" w:rsidP="00873778">
      <w:pPr>
        <w:pStyle w:val="Odstavec"/>
        <w:shd w:val="clear" w:color="auto" w:fill="FFFF99"/>
        <w:rPr>
          <w:b/>
        </w:rPr>
      </w:pPr>
      <w:r w:rsidRPr="00FA60D4">
        <w:rPr>
          <w:b/>
        </w:rPr>
        <w:t>(3) Ředitel kmenové školy vydá vysvědčení podle odstavce 1 nebo 2 za období nejméně jednoho pololetí školního roku, nejdéle však za období dvou školních roků. Hodnocení ze vzdělávacího obsahu podle § 18 odst. 1 se na tomto vysvědčení uvede v případech podle odstavce 1 písm. a) a odstavce 2 v souladu s vysvědčením vydaným školou mimo území České republiky nebo zahraniční školou na území České republiky a v případě podle odstavce 1 písm. b) v souladu s osvědčením vydaným zahraničním poskytovatelem vzdělávacího obsahu podle § 18 odst. 1.</w:t>
      </w:r>
    </w:p>
    <w:p w:rsidR="00873778" w:rsidRDefault="00873778" w:rsidP="00873778">
      <w:pPr>
        <w:pStyle w:val="Odstavec"/>
        <w:shd w:val="clear" w:color="auto" w:fill="FFFF99"/>
        <w:rPr>
          <w:b/>
        </w:rPr>
      </w:pPr>
      <w:r w:rsidRPr="00FA60D4">
        <w:rPr>
          <w:b/>
        </w:rPr>
        <w:t>(4) Pokračuje-li žák, kterému ředitel kmenové školy podle odstavce 1 nebo 2 vydal vysvědčení, v plnění povinné školní docházky v kmenové škole, zařadí jej ředitel kmenové školy do příslušného ročníku na základě tohoto vysvědčení.</w:t>
      </w:r>
    </w:p>
    <w:p w:rsidR="00873778" w:rsidRPr="00747DDB" w:rsidRDefault="00873778" w:rsidP="00873778">
      <w:pPr>
        <w:pStyle w:val="Paragraf"/>
        <w:shd w:val="clear" w:color="auto" w:fill="FFFF99"/>
        <w:rPr>
          <w:b/>
        </w:rPr>
      </w:pPr>
      <w:r w:rsidRPr="00747DDB">
        <w:rPr>
          <w:b/>
        </w:rPr>
        <w:t>§ 18d</w:t>
      </w:r>
    </w:p>
    <w:p w:rsidR="00873778" w:rsidRPr="00747DDB" w:rsidRDefault="00873778" w:rsidP="00873778">
      <w:pPr>
        <w:pStyle w:val="Odstavec"/>
        <w:shd w:val="clear" w:color="auto" w:fill="FFFF99"/>
        <w:rPr>
          <w:b/>
        </w:rPr>
      </w:pPr>
      <w:r w:rsidRPr="00747DDB">
        <w:rPr>
          <w:b/>
        </w:rPr>
        <w:t>(1) Žáka, který plnil povinnou školní docházku ve škole zřízené při diplomatické misi České republiky nebo konzulárním úřadu České republiky a pokračuje v plnění povinné školní docházky v kmenové škole, zařadí ředitel kmenové školy do příslušného ročníku podle dosavadních výsledků vzdělávání doložených vysvědčením.</w:t>
      </w:r>
    </w:p>
    <w:p w:rsidR="00873778" w:rsidRPr="00747DDB" w:rsidRDefault="00873778" w:rsidP="00873778">
      <w:pPr>
        <w:pStyle w:val="Odstavec"/>
        <w:shd w:val="clear" w:color="auto" w:fill="FFFF99"/>
        <w:rPr>
          <w:b/>
        </w:rPr>
      </w:pPr>
      <w:r w:rsidRPr="00747DDB">
        <w:rPr>
          <w:b/>
        </w:rPr>
        <w:t>(2) Žáka, na kterého se vztahuje povinná školní docházka a který nekonal zkoušky podle §</w:t>
      </w:r>
      <w:r>
        <w:rPr>
          <w:b/>
        </w:rPr>
        <w:t> </w:t>
      </w:r>
      <w:r w:rsidRPr="00747DDB">
        <w:rPr>
          <w:b/>
        </w:rPr>
        <w:t>18 až 18b z jiných než touto vyhláškou stanovených důvodů, zařazuje ředitel kmenové školy do příslušného ročníku po zjištění úrovně jeho dosavadního vzdělání a znalosti vyučovacího jazyka.</w:t>
      </w:r>
    </w:p>
    <w:p w:rsidR="00873778" w:rsidRDefault="00873778" w:rsidP="00873778">
      <w:pPr>
        <w:pStyle w:val="Paragraf"/>
      </w:pPr>
      <w:r>
        <w:t>§ 19</w:t>
      </w:r>
    </w:p>
    <w:p w:rsidR="00873778" w:rsidRDefault="00873778" w:rsidP="00873778">
      <w:pPr>
        <w:pStyle w:val="Odstavec"/>
      </w:pPr>
      <w:r>
        <w:t>(1) Zkouška je komisionální. Komisi jmenuje ředitel zkoušející školy.</w:t>
      </w:r>
    </w:p>
    <w:p w:rsidR="00873778" w:rsidRDefault="00873778" w:rsidP="00873778">
      <w:pPr>
        <w:pStyle w:val="Odstavec"/>
      </w:pPr>
      <w:r>
        <w:t>(2) Komise je tříčlenná a tvoří ji:</w:t>
      </w:r>
    </w:p>
    <w:p w:rsidR="00873778" w:rsidRDefault="00873778" w:rsidP="00873778">
      <w:pPr>
        <w:pStyle w:val="Psmeno"/>
        <w:shd w:val="clear" w:color="auto" w:fill="FFFF99"/>
      </w:pPr>
      <w:r>
        <w:t>a)</w:t>
      </w:r>
      <w:r>
        <w:tab/>
        <w:t>předseda, kterým je ředitel zkoušející školy, popřípadě jím pověřený učitel</w:t>
      </w:r>
      <w:r w:rsidRPr="00153F46">
        <w:rPr>
          <w:b/>
        </w:rPr>
        <w:t xml:space="preserve"> zkoušející školy</w:t>
      </w:r>
      <w:r>
        <w:t>,</w:t>
      </w:r>
    </w:p>
    <w:p w:rsidR="00873778" w:rsidRDefault="00873778" w:rsidP="00873778">
      <w:pPr>
        <w:pStyle w:val="Psmeno"/>
      </w:pPr>
      <w:r>
        <w:t>b)</w:t>
      </w:r>
      <w:r>
        <w:tab/>
        <w:t>zkoušející učitel, jímž je vyučující daného předmětu ve třídě, v níž je žák zařazen, popřípadě jiný vyučující daného předmětu,</w:t>
      </w:r>
    </w:p>
    <w:p w:rsidR="00873778" w:rsidRDefault="00873778" w:rsidP="00873778">
      <w:pPr>
        <w:pStyle w:val="Psmeno"/>
      </w:pPr>
      <w:r>
        <w:t>c)</w:t>
      </w:r>
      <w:r>
        <w:tab/>
        <w:t>přísedící, kterým je jiný vyučující daného předmětu nebo předmětu stejné vzdělávací oblasti stanovené Rámcovým vzdělávacím programem pro základní vzdělávání.</w:t>
      </w:r>
    </w:p>
    <w:p w:rsidR="00873778" w:rsidRDefault="00873778" w:rsidP="00873778">
      <w:pPr>
        <w:pStyle w:val="Odstavec"/>
      </w:pPr>
      <w:r>
        <w:t xml:space="preserve">(3) Termín konání zkoušky dohodne ředitel zkoušející školy se zákonným zástupcem žáka tak, aby se zkouška uskutečnila nejpozději do dvou měsíců po skončení období, za které se zkouška koná. Nedojde-li k dohodě mezi zákonným zástupcem žáka a ředitelem zkoušející školy, stanoví termín zkoušky ředitel zkoušející školy. Není-li možné žáka ze závažných důvodů v dohodnutém </w:t>
      </w:r>
      <w:r>
        <w:lastRenderedPageBreak/>
        <w:t>termínu přezkoušet, stanoví ředitel zkoušející školy náhradní termín zkoušky tak, aby se zkouška uskutečnila nejpozději do čtyř měsíců po skončení období, za které se zkouška koná.</w:t>
      </w:r>
    </w:p>
    <w:p w:rsidR="00873778" w:rsidRDefault="00873778" w:rsidP="00873778">
      <w:pPr>
        <w:pStyle w:val="Odstavec"/>
        <w:shd w:val="clear" w:color="auto" w:fill="FFFF99"/>
      </w:pPr>
      <w:r w:rsidRPr="00153F46">
        <w:t xml:space="preserve"> </w:t>
      </w:r>
      <w:r w:rsidRPr="00153F46">
        <w:t>(4) Konkrétní obsah a rozsah zkoušky stanoví ředitel zkoušející školy v souladu se školním vzdělávacím programem. Se stanoveným obsahem a rozsahem zkoušky seznámí ředitel zkoušející školy s dostatečným časovým předstihem zákonného zástupce žáka, nejpozději však při st</w:t>
      </w:r>
      <w:r>
        <w:t>anovení termínu zkoušky.</w:t>
      </w:r>
    </w:p>
    <w:p w:rsidR="00873778" w:rsidRPr="00153F46" w:rsidRDefault="00873778" w:rsidP="00873778">
      <w:pPr>
        <w:pStyle w:val="Paragraf"/>
        <w:shd w:val="clear" w:color="auto" w:fill="FFFF99"/>
        <w:rPr>
          <w:b/>
        </w:rPr>
      </w:pPr>
      <w:r w:rsidRPr="00153F46">
        <w:rPr>
          <w:b/>
        </w:rPr>
        <w:t>§ 20</w:t>
      </w:r>
    </w:p>
    <w:p w:rsidR="00873778" w:rsidRPr="00153F46" w:rsidRDefault="00873778" w:rsidP="00873778">
      <w:pPr>
        <w:pStyle w:val="Odstavec"/>
        <w:shd w:val="clear" w:color="auto" w:fill="FFFF99"/>
        <w:rPr>
          <w:b/>
        </w:rPr>
      </w:pPr>
      <w:r w:rsidRPr="00153F46">
        <w:rPr>
          <w:b/>
        </w:rPr>
        <w:t>(1) Výsledek zkoušky stanoví komise hlasováním. Výsledek zkoušky se vyjádří slovním hodnocením podle § 15 odst. 2 nebo stupněm prospěchu podle § 15 odst. 3.</w:t>
      </w:r>
    </w:p>
    <w:p w:rsidR="00873778" w:rsidRPr="00153F46" w:rsidRDefault="00873778" w:rsidP="00873778">
      <w:pPr>
        <w:pStyle w:val="Odstavec"/>
        <w:shd w:val="clear" w:color="auto" w:fill="FFFF99"/>
        <w:rPr>
          <w:b/>
        </w:rPr>
      </w:pPr>
      <w:r w:rsidRPr="00153F46">
        <w:rPr>
          <w:b/>
        </w:rPr>
        <w:t>(2) Na vysvědčení žák není hodnocen z chování. Na vysvědčení se uvede text</w:t>
      </w:r>
      <w:r>
        <w:rPr>
          <w:b/>
        </w:rPr>
        <w:t>:</w:t>
      </w:r>
      <w:r w:rsidRPr="00153F46">
        <w:rPr>
          <w:b/>
        </w:rPr>
        <w:t xml:space="preserve"> </w:t>
      </w:r>
      <w:r>
        <w:rPr>
          <w:b/>
        </w:rPr>
        <w:t>„</w:t>
      </w:r>
      <w:proofErr w:type="gramStart"/>
      <w:r w:rsidRPr="00153F46">
        <w:rPr>
          <w:b/>
        </w:rPr>
        <w:t>Žák(</w:t>
      </w:r>
      <w:proofErr w:type="spellStart"/>
      <w:r w:rsidRPr="00153F46">
        <w:rPr>
          <w:b/>
        </w:rPr>
        <w:t>yně</w:t>
      </w:r>
      <w:proofErr w:type="spellEnd"/>
      <w:proofErr w:type="gramEnd"/>
      <w:r w:rsidRPr="00153F46">
        <w:rPr>
          <w:b/>
        </w:rPr>
        <w:t>) plní povinnou školní docházk</w:t>
      </w:r>
      <w:r>
        <w:rPr>
          <w:b/>
        </w:rPr>
        <w:t>u podle § 38 školského zákona.“</w:t>
      </w:r>
    </w:p>
    <w:p w:rsidR="00873778" w:rsidRPr="00153F46" w:rsidRDefault="00873778" w:rsidP="00873778">
      <w:pPr>
        <w:pStyle w:val="Odstavec"/>
        <w:shd w:val="clear" w:color="auto" w:fill="FFFF99"/>
        <w:rPr>
          <w:b/>
        </w:rPr>
      </w:pPr>
      <w:r w:rsidRPr="00153F46">
        <w:rPr>
          <w:b/>
        </w:rPr>
        <w:t>(3) Celkové hodnocení žáka se stanoví obdobně podle § 16 odst. 3. Pro stanovení stupně celkového hodnocení žáka je rozhodný výsledek zkoušky nebo hodnocení na osvědčení vydaném podle § 18c odst. 3.</w:t>
      </w:r>
    </w:p>
    <w:p w:rsidR="00873778" w:rsidRPr="00153F46" w:rsidRDefault="00873778" w:rsidP="00873778">
      <w:pPr>
        <w:pStyle w:val="Odstavec"/>
        <w:shd w:val="clear" w:color="auto" w:fill="FFFF99"/>
        <w:rPr>
          <w:b/>
        </w:rPr>
      </w:pPr>
      <w:r w:rsidRPr="00153F46">
        <w:rPr>
          <w:b/>
        </w:rPr>
        <w:t>(4) Vykonal-li žák zkoušku ve škole zřízené při diplomatické misi České republiky, zašle ředitel této školy řediteli kmenové školy kopii vysvědčení a výpis z dokumentace školy s údaji o žákovi.</w:t>
      </w:r>
    </w:p>
    <w:p w:rsidR="00873778" w:rsidRPr="00153F46" w:rsidRDefault="00873778" w:rsidP="00873778">
      <w:pPr>
        <w:pStyle w:val="Odstavec"/>
        <w:shd w:val="clear" w:color="auto" w:fill="FFFF99"/>
        <w:rPr>
          <w:b/>
        </w:rPr>
      </w:pPr>
      <w:r w:rsidRPr="00153F46">
        <w:rPr>
          <w:b/>
        </w:rPr>
        <w:t>(5) O zkoušce se pořizuje protokol, který se stává součástí dokumentace školy.</w:t>
      </w:r>
    </w:p>
    <w:p w:rsidR="00873778" w:rsidRPr="00153F46" w:rsidRDefault="00873778" w:rsidP="00873778">
      <w:pPr>
        <w:pStyle w:val="Odstavec"/>
        <w:shd w:val="clear" w:color="auto" w:fill="FFFF99"/>
        <w:rPr>
          <w:b/>
        </w:rPr>
      </w:pPr>
      <w:r w:rsidRPr="00153F46">
        <w:rPr>
          <w:b/>
        </w:rPr>
        <w:t>(6) V případě, že zákonný zástupce žáka má pochybnosti o správnosti výsledku zkoušky, může požádat o přezkoušení podle § 22.</w:t>
      </w:r>
    </w:p>
    <w:p w:rsidR="00873778" w:rsidRDefault="00873778" w:rsidP="00873778">
      <w:pPr>
        <w:pStyle w:val="Nzevnad"/>
      </w:pPr>
      <w:bookmarkStart w:id="0" w:name="_GoBack"/>
      <w:bookmarkEnd w:id="0"/>
      <w:r>
        <w:t>Komisionální přezkoušení</w:t>
      </w:r>
    </w:p>
    <w:p w:rsidR="00873778" w:rsidRDefault="00873778" w:rsidP="00873778">
      <w:pPr>
        <w:pStyle w:val="Paragraf"/>
      </w:pPr>
      <w:r>
        <w:t>§ 22</w:t>
      </w:r>
    </w:p>
    <w:p w:rsidR="00873778" w:rsidRDefault="00873778" w:rsidP="00873778">
      <w:pPr>
        <w:pStyle w:val="Odstavec"/>
      </w:pPr>
      <w:r>
        <w:t xml:space="preserve">(1) Komisi pro komisionální přezkoušení </w:t>
      </w:r>
      <w:proofErr w:type="gramStart"/>
      <w:r w:rsidRPr="00EA4D05">
        <w:rPr>
          <w:vertAlign w:val="superscript"/>
        </w:rPr>
        <w:t>15)</w:t>
      </w:r>
      <w:r>
        <w:t xml:space="preserve"> (dále</w:t>
      </w:r>
      <w:proofErr w:type="gramEnd"/>
      <w:r>
        <w:t xml:space="preserve"> jen „přezkoušení“) jmenuje ředitel školy; v případě, že je vyučujícím daného předmětu ředitel školy, jmenuje komisi krajský úřad.</w:t>
      </w:r>
    </w:p>
    <w:p w:rsidR="00873778" w:rsidRDefault="00873778" w:rsidP="00873778">
      <w:pPr>
        <w:pStyle w:val="Odstavec"/>
      </w:pPr>
      <w:r>
        <w:t>(2) Komise je tříčlenná a tvoří ji:</w:t>
      </w:r>
    </w:p>
    <w:p w:rsidR="00873778" w:rsidRDefault="00873778" w:rsidP="00873778">
      <w:pPr>
        <w:pStyle w:val="Psmeno"/>
      </w:pPr>
      <w:r>
        <w:t>a)</w:t>
      </w:r>
      <w:r>
        <w:tab/>
        <w:t>předseda, kterým je ředitel školy, popřípadě jím pověřený učitel, nebo v případě, že vyučujícím daného předmětu je ředitel školy, krajským úřadem jmenovaný jiný pedagogický pracovník školy,</w:t>
      </w:r>
    </w:p>
    <w:p w:rsidR="00873778" w:rsidRDefault="00873778" w:rsidP="00873778">
      <w:pPr>
        <w:pStyle w:val="Psmeno"/>
      </w:pPr>
      <w:r>
        <w:t>b)</w:t>
      </w:r>
      <w:r>
        <w:tab/>
        <w:t>zkoušející učitel, jímž je vyučující daného předmětu ve třídě, v níž je žák zařazen, popřípadě jiný vyučující daného předmětu,</w:t>
      </w:r>
    </w:p>
    <w:p w:rsidR="00873778" w:rsidRDefault="00873778" w:rsidP="00873778">
      <w:pPr>
        <w:pStyle w:val="Psmeno"/>
      </w:pPr>
      <w:r>
        <w:t>c)</w:t>
      </w:r>
      <w:r>
        <w:tab/>
        <w:t>přísedící, kterým je jiný vyučující daného předmětu nebo předmětu stejné vzdělávací oblasti stanovené Rámcovým vzdělávacím programem pro základní vzdělávání.</w:t>
      </w:r>
    </w:p>
    <w:p w:rsidR="00873778" w:rsidRDefault="00873778" w:rsidP="00873778">
      <w:pPr>
        <w:pStyle w:val="Odstavec"/>
      </w:pPr>
      <w:r>
        <w:t>(3) Výsledek přezkoušení již nelze napadnout novou žádostí o přezkoušení. Výsledek přezkoušení stanoví komise hlasováním. Výsledek přezkoušení se vyjádří slovním hodnocením podle § 15 odst. 2 nebo stupněm prospěchu podle § 15 odst. 3. Ředitel školy sdělí výsledek přezkoušení prokazatelným způsobem žákovi a zákonnému zástupci žáka. V případě změny hodnocení na konci prvního nebo druhého pololetí se žákovi vydá nové vysvědčení.</w:t>
      </w:r>
    </w:p>
    <w:p w:rsidR="00873778" w:rsidRDefault="00873778" w:rsidP="00873778">
      <w:pPr>
        <w:pStyle w:val="Odstavec"/>
      </w:pPr>
      <w:r>
        <w:t>(4) O přezkoušení se pořizuje protokol, který se stává součástí dokumentace školy.</w:t>
      </w:r>
    </w:p>
    <w:p w:rsidR="00873778" w:rsidRDefault="00873778" w:rsidP="00873778">
      <w:pPr>
        <w:pStyle w:val="Odstavec"/>
      </w:pPr>
      <w:r>
        <w:t>(5) Žák může v jednom dni vykonat přezkoušení pouze z jednoho předmětu. Není-li možné žáka ze závažných důvodů ve stanoveném termínu přezkoušet, stanoví orgán jmenující komisi náhradní termín přezkoušení.</w:t>
      </w:r>
    </w:p>
    <w:p w:rsidR="00873778" w:rsidRDefault="00873778" w:rsidP="00873778">
      <w:pPr>
        <w:pStyle w:val="Odstavec"/>
      </w:pPr>
      <w:r>
        <w:lastRenderedPageBreak/>
        <w:t>(6) Konkrétní obsah a rozsah přezkoušení stanoví ředitel školy v souladu se školním vzdělávacím programem.</w:t>
      </w:r>
    </w:p>
    <w:p w:rsidR="00873778" w:rsidRDefault="00873778" w:rsidP="00873778">
      <w:pPr>
        <w:pStyle w:val="Odstavec"/>
      </w:pPr>
      <w:r>
        <w:t xml:space="preserve">(7) Vykonáním přezkoušení není dotčena možnost vykonat opravnou zkoušku. </w:t>
      </w:r>
      <w:r w:rsidRPr="00EA4D05">
        <w:rPr>
          <w:vertAlign w:val="superscript"/>
        </w:rPr>
        <w:t>16)</w:t>
      </w:r>
    </w:p>
    <w:p w:rsidR="00873778" w:rsidRPr="009C5C35" w:rsidRDefault="00873778"/>
    <w:sectPr w:rsidR="00873778" w:rsidRPr="009C5C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BF6"/>
    <w:rsid w:val="006A6BF6"/>
    <w:rsid w:val="00873778"/>
    <w:rsid w:val="009C5C35"/>
    <w:rsid w:val="00A4080D"/>
    <w:rsid w:val="00CB0B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080D"/>
    <w:pPr>
      <w:spacing w:after="0" w:line="240" w:lineRule="auto"/>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A4080D"/>
    <w:rPr>
      <w:color w:val="0000FF"/>
      <w:u w:val="single"/>
    </w:rPr>
  </w:style>
  <w:style w:type="paragraph" w:customStyle="1" w:styleId="Paragraf">
    <w:name w:val="Paragraf"/>
    <w:basedOn w:val="Normln"/>
    <w:qFormat/>
    <w:rsid w:val="00873778"/>
    <w:pPr>
      <w:spacing w:before="240"/>
      <w:jc w:val="center"/>
    </w:pPr>
    <w:rPr>
      <w:rFonts w:ascii="Calibri" w:eastAsia="Times New Roman" w:hAnsi="Calibri"/>
      <w:bCs/>
      <w:sz w:val="22"/>
      <w:szCs w:val="20"/>
      <w:lang w:eastAsia="en-US"/>
    </w:rPr>
  </w:style>
  <w:style w:type="paragraph" w:customStyle="1" w:styleId="Odstavec">
    <w:name w:val="Odstavec"/>
    <w:basedOn w:val="Normln"/>
    <w:qFormat/>
    <w:rsid w:val="00873778"/>
    <w:pPr>
      <w:spacing w:before="120"/>
      <w:ind w:firstLine="851"/>
      <w:jc w:val="both"/>
    </w:pPr>
    <w:rPr>
      <w:rFonts w:ascii="Calibri" w:eastAsia="Times New Roman" w:hAnsi="Calibri"/>
      <w:sz w:val="22"/>
      <w:szCs w:val="20"/>
      <w:lang w:eastAsia="en-US"/>
    </w:rPr>
  </w:style>
  <w:style w:type="paragraph" w:customStyle="1" w:styleId="Nzevnad">
    <w:name w:val="Název nad §"/>
    <w:basedOn w:val="Normln"/>
    <w:qFormat/>
    <w:rsid w:val="00873778"/>
    <w:pPr>
      <w:spacing w:before="360"/>
      <w:jc w:val="center"/>
    </w:pPr>
    <w:rPr>
      <w:rFonts w:ascii="Calibri" w:eastAsia="Times New Roman" w:hAnsi="Calibri"/>
      <w:b/>
      <w:bCs/>
      <w:sz w:val="22"/>
      <w:szCs w:val="20"/>
      <w:lang w:eastAsia="en-US"/>
    </w:rPr>
  </w:style>
  <w:style w:type="paragraph" w:customStyle="1" w:styleId="Psmeno">
    <w:name w:val="Písmeno"/>
    <w:basedOn w:val="Normln"/>
    <w:qFormat/>
    <w:rsid w:val="00873778"/>
    <w:pPr>
      <w:tabs>
        <w:tab w:val="left" w:pos="851"/>
      </w:tabs>
      <w:spacing w:before="120"/>
      <w:ind w:left="851" w:hanging="425"/>
    </w:pPr>
    <w:rPr>
      <w:rFonts w:ascii="Calibri" w:eastAsia="Times New Roman" w:hAnsi="Calibri"/>
      <w:sz w:val="22"/>
      <w:szCs w:val="20"/>
      <w:lang w:eastAsia="en-US"/>
    </w:rPr>
  </w:style>
  <w:style w:type="paragraph" w:customStyle="1" w:styleId="Vyhlka">
    <w:name w:val="Vyhláška"/>
    <w:basedOn w:val="Normln"/>
    <w:rsid w:val="00873778"/>
    <w:pPr>
      <w:spacing w:before="240"/>
      <w:jc w:val="center"/>
    </w:pPr>
    <w:rPr>
      <w:rFonts w:ascii="Calibri" w:eastAsia="Times New Roman" w:hAnsi="Calibri"/>
      <w:b/>
      <w:bCs/>
      <w:caps/>
      <w:spacing w:val="40"/>
      <w:sz w:val="22"/>
      <w:szCs w:val="20"/>
      <w:lang w:eastAsia="en-US"/>
    </w:rPr>
  </w:style>
  <w:style w:type="paragraph" w:customStyle="1" w:styleId="Nzevvyhlky">
    <w:name w:val="Název vyhlášky"/>
    <w:basedOn w:val="Normln"/>
    <w:rsid w:val="00873778"/>
    <w:pPr>
      <w:spacing w:before="120"/>
      <w:jc w:val="center"/>
    </w:pPr>
    <w:rPr>
      <w:rFonts w:ascii="Calibri" w:eastAsia="Times New Roman" w:hAnsi="Calibri"/>
      <w:b/>
      <w:sz w:val="22"/>
      <w:szCs w:val="20"/>
      <w:lang w:eastAsia="en-US"/>
    </w:rPr>
  </w:style>
  <w:style w:type="paragraph" w:customStyle="1" w:styleId="Zedne">
    <w:name w:val="Ze dne"/>
    <w:basedOn w:val="Normln"/>
    <w:qFormat/>
    <w:rsid w:val="00873778"/>
    <w:pPr>
      <w:spacing w:before="120"/>
      <w:jc w:val="center"/>
    </w:pPr>
    <w:rPr>
      <w:rFonts w:ascii="Calibri" w:hAnsi="Calibr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080D"/>
    <w:pPr>
      <w:spacing w:after="0" w:line="240" w:lineRule="auto"/>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A4080D"/>
    <w:rPr>
      <w:color w:val="0000FF"/>
      <w:u w:val="single"/>
    </w:rPr>
  </w:style>
  <w:style w:type="paragraph" w:customStyle="1" w:styleId="Paragraf">
    <w:name w:val="Paragraf"/>
    <w:basedOn w:val="Normln"/>
    <w:qFormat/>
    <w:rsid w:val="00873778"/>
    <w:pPr>
      <w:spacing w:before="240"/>
      <w:jc w:val="center"/>
    </w:pPr>
    <w:rPr>
      <w:rFonts w:ascii="Calibri" w:eastAsia="Times New Roman" w:hAnsi="Calibri"/>
      <w:bCs/>
      <w:sz w:val="22"/>
      <w:szCs w:val="20"/>
      <w:lang w:eastAsia="en-US"/>
    </w:rPr>
  </w:style>
  <w:style w:type="paragraph" w:customStyle="1" w:styleId="Odstavec">
    <w:name w:val="Odstavec"/>
    <w:basedOn w:val="Normln"/>
    <w:qFormat/>
    <w:rsid w:val="00873778"/>
    <w:pPr>
      <w:spacing w:before="120"/>
      <w:ind w:firstLine="851"/>
      <w:jc w:val="both"/>
    </w:pPr>
    <w:rPr>
      <w:rFonts w:ascii="Calibri" w:eastAsia="Times New Roman" w:hAnsi="Calibri"/>
      <w:sz w:val="22"/>
      <w:szCs w:val="20"/>
      <w:lang w:eastAsia="en-US"/>
    </w:rPr>
  </w:style>
  <w:style w:type="paragraph" w:customStyle="1" w:styleId="Nzevnad">
    <w:name w:val="Název nad §"/>
    <w:basedOn w:val="Normln"/>
    <w:qFormat/>
    <w:rsid w:val="00873778"/>
    <w:pPr>
      <w:spacing w:before="360"/>
      <w:jc w:val="center"/>
    </w:pPr>
    <w:rPr>
      <w:rFonts w:ascii="Calibri" w:eastAsia="Times New Roman" w:hAnsi="Calibri"/>
      <w:b/>
      <w:bCs/>
      <w:sz w:val="22"/>
      <w:szCs w:val="20"/>
      <w:lang w:eastAsia="en-US"/>
    </w:rPr>
  </w:style>
  <w:style w:type="paragraph" w:customStyle="1" w:styleId="Psmeno">
    <w:name w:val="Písmeno"/>
    <w:basedOn w:val="Normln"/>
    <w:qFormat/>
    <w:rsid w:val="00873778"/>
    <w:pPr>
      <w:tabs>
        <w:tab w:val="left" w:pos="851"/>
      </w:tabs>
      <w:spacing w:before="120"/>
      <w:ind w:left="851" w:hanging="425"/>
    </w:pPr>
    <w:rPr>
      <w:rFonts w:ascii="Calibri" w:eastAsia="Times New Roman" w:hAnsi="Calibri"/>
      <w:sz w:val="22"/>
      <w:szCs w:val="20"/>
      <w:lang w:eastAsia="en-US"/>
    </w:rPr>
  </w:style>
  <w:style w:type="paragraph" w:customStyle="1" w:styleId="Vyhlka">
    <w:name w:val="Vyhláška"/>
    <w:basedOn w:val="Normln"/>
    <w:rsid w:val="00873778"/>
    <w:pPr>
      <w:spacing w:before="240"/>
      <w:jc w:val="center"/>
    </w:pPr>
    <w:rPr>
      <w:rFonts w:ascii="Calibri" w:eastAsia="Times New Roman" w:hAnsi="Calibri"/>
      <w:b/>
      <w:bCs/>
      <w:caps/>
      <w:spacing w:val="40"/>
      <w:sz w:val="22"/>
      <w:szCs w:val="20"/>
      <w:lang w:eastAsia="en-US"/>
    </w:rPr>
  </w:style>
  <w:style w:type="paragraph" w:customStyle="1" w:styleId="Nzevvyhlky">
    <w:name w:val="Název vyhlášky"/>
    <w:basedOn w:val="Normln"/>
    <w:rsid w:val="00873778"/>
    <w:pPr>
      <w:spacing w:before="120"/>
      <w:jc w:val="center"/>
    </w:pPr>
    <w:rPr>
      <w:rFonts w:ascii="Calibri" w:eastAsia="Times New Roman" w:hAnsi="Calibri"/>
      <w:b/>
      <w:sz w:val="22"/>
      <w:szCs w:val="20"/>
      <w:lang w:eastAsia="en-US"/>
    </w:rPr>
  </w:style>
  <w:style w:type="paragraph" w:customStyle="1" w:styleId="Zedne">
    <w:name w:val="Ze dne"/>
    <w:basedOn w:val="Normln"/>
    <w:qFormat/>
    <w:rsid w:val="00873778"/>
    <w:pPr>
      <w:spacing w:before="120"/>
      <w:jc w:val="center"/>
    </w:pPr>
    <w:rPr>
      <w:rFonts w:ascii="Calibri" w:hAnsi="Calibr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354207">
      <w:bodyDiv w:val="1"/>
      <w:marLeft w:val="0"/>
      <w:marRight w:val="0"/>
      <w:marTop w:val="0"/>
      <w:marBottom w:val="0"/>
      <w:divBdr>
        <w:top w:val="none" w:sz="0" w:space="0" w:color="auto"/>
        <w:left w:val="none" w:sz="0" w:space="0" w:color="auto"/>
        <w:bottom w:val="none" w:sz="0" w:space="0" w:color="auto"/>
        <w:right w:val="none" w:sz="0" w:space="0" w:color="auto"/>
      </w:divBdr>
    </w:div>
    <w:div w:id="175967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2336</Words>
  <Characters>13788</Characters>
  <Application>Microsoft Office Word</Application>
  <DocSecurity>0</DocSecurity>
  <Lines>114</Lines>
  <Paragraphs>32</Paragraphs>
  <ScaleCrop>false</ScaleCrop>
  <Company>Msmt</Company>
  <LinksUpToDate>false</LinksUpToDate>
  <CharactersWithSpaces>16092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Uhlíková Renata</dc:creator>
  <cp:keywords/>
  <dc:description/>
  <cp:lastModifiedBy>Uhlíková Renata</cp:lastModifiedBy>
  <cp:revision>4</cp:revision>
  <dcterms:created xsi:type="dcterms:W3CDTF">2012-08-03T12:58:00Z</dcterms:created>
  <dcterms:modified xsi:type="dcterms:W3CDTF">2012-08-13T11:44:00Z</dcterms:modified>
</cp:coreProperties>
</file>