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4EB" w:rsidRDefault="00CF44EB" w:rsidP="00CF44EB">
      <w:pPr>
        <w:spacing w:after="0"/>
        <w:rPr>
          <w:rFonts w:cs="Calibri"/>
          <w:sz w:val="18"/>
        </w:rPr>
      </w:pPr>
      <w:r w:rsidRPr="008C7660">
        <w:rPr>
          <w:rFonts w:cs="Calibri"/>
          <w:sz w:val="18"/>
        </w:rPr>
        <w:t xml:space="preserve">Příloha č. </w:t>
      </w:r>
      <w:r w:rsidR="00517D28">
        <w:rPr>
          <w:rFonts w:cs="Calibri"/>
          <w:sz w:val="18"/>
        </w:rPr>
        <w:t>3</w:t>
      </w:r>
      <w:bookmarkStart w:id="0" w:name="_GoBack"/>
      <w:bookmarkEnd w:id="0"/>
      <w:r>
        <w:rPr>
          <w:rFonts w:cs="Calibri"/>
          <w:sz w:val="18"/>
        </w:rPr>
        <w:t xml:space="preserve"> </w:t>
      </w:r>
      <w:r w:rsidRPr="008C7660">
        <w:rPr>
          <w:rFonts w:cs="Calibri"/>
          <w:sz w:val="18"/>
        </w:rPr>
        <w:t>–</w:t>
      </w:r>
      <w:r>
        <w:rPr>
          <w:rFonts w:cs="Calibri"/>
          <w:sz w:val="18"/>
        </w:rPr>
        <w:t xml:space="preserve"> Návrh rámcové smlouvy</w:t>
      </w:r>
    </w:p>
    <w:p w:rsidR="00CF44EB" w:rsidRPr="004C6E61" w:rsidRDefault="00CF44EB" w:rsidP="00CF44EB">
      <w:pPr>
        <w:pStyle w:val="Podtitul"/>
        <w:spacing w:line="276" w:lineRule="auto"/>
        <w:rPr>
          <w:rFonts w:cs="Calibri"/>
          <w:caps/>
          <w:sz w:val="22"/>
          <w:szCs w:val="22"/>
        </w:rPr>
      </w:pPr>
    </w:p>
    <w:p w:rsidR="00CF44EB" w:rsidRPr="00D00AAE" w:rsidRDefault="00CF44EB" w:rsidP="00CF44EB">
      <w:pPr>
        <w:pStyle w:val="Podtitul"/>
        <w:spacing w:line="276" w:lineRule="auto"/>
        <w:rPr>
          <w:rFonts w:cs="Calibri"/>
          <w:caps/>
          <w:sz w:val="32"/>
          <w:szCs w:val="22"/>
        </w:rPr>
      </w:pPr>
      <w:r w:rsidRPr="00D00AAE">
        <w:rPr>
          <w:rFonts w:cs="Calibri"/>
          <w:caps/>
          <w:sz w:val="32"/>
          <w:szCs w:val="22"/>
        </w:rPr>
        <w:t>Rámcová smlouva</w:t>
      </w:r>
    </w:p>
    <w:p w:rsidR="00CF44EB" w:rsidRPr="00D00AAE" w:rsidRDefault="00CF44EB" w:rsidP="00CF44EB">
      <w:pPr>
        <w:spacing w:after="0"/>
        <w:jc w:val="center"/>
        <w:rPr>
          <w:rFonts w:cs="Calibri"/>
          <w:i/>
          <w:sz w:val="20"/>
        </w:rPr>
      </w:pPr>
      <w:r w:rsidRPr="00D00AAE">
        <w:rPr>
          <w:rFonts w:cs="Calibri"/>
          <w:sz w:val="20"/>
        </w:rPr>
        <w:t>na poskytování služeb uzavřená podle § 269 odst. 2 zákona č. 513/1991 Sb., obchodní zákoník, ve znění pozdějších právních předpisů</w:t>
      </w:r>
      <w:r w:rsidRPr="00D00AAE">
        <w:rPr>
          <w:rFonts w:cs="Calibri"/>
          <w:i/>
          <w:sz w:val="20"/>
        </w:rPr>
        <w:t xml:space="preserve"> </w:t>
      </w:r>
    </w:p>
    <w:p w:rsidR="00CF44EB" w:rsidRPr="004C6E61" w:rsidRDefault="00CF44EB" w:rsidP="00CF44EB">
      <w:pPr>
        <w:spacing w:after="0"/>
        <w:rPr>
          <w:rFonts w:cs="Calibri"/>
          <w:b/>
          <w:u w:val="single"/>
        </w:rPr>
      </w:pPr>
    </w:p>
    <w:p w:rsidR="00CF44EB" w:rsidRPr="004C6E61" w:rsidRDefault="00CF44EB" w:rsidP="00CF44EB">
      <w:pPr>
        <w:spacing w:after="0"/>
        <w:jc w:val="center"/>
        <w:rPr>
          <w:rFonts w:cs="Calibri"/>
          <w:b/>
        </w:rPr>
      </w:pPr>
      <w:r w:rsidRPr="004C6E61">
        <w:rPr>
          <w:rFonts w:cs="Calibri"/>
          <w:b/>
        </w:rPr>
        <w:t>I.</w:t>
      </w:r>
    </w:p>
    <w:p w:rsidR="00CF44EB" w:rsidRPr="004C6E61" w:rsidRDefault="00CF44EB" w:rsidP="00CF44EB">
      <w:pPr>
        <w:spacing w:after="0"/>
        <w:jc w:val="center"/>
        <w:rPr>
          <w:rFonts w:cs="Calibri"/>
          <w:b/>
          <w:u w:val="single"/>
        </w:rPr>
      </w:pPr>
      <w:r w:rsidRPr="004C6E61">
        <w:rPr>
          <w:rFonts w:cs="Calibri"/>
          <w:b/>
          <w:u w:val="single"/>
        </w:rPr>
        <w:t>Smluvní strany</w:t>
      </w:r>
    </w:p>
    <w:p w:rsidR="00CF44EB" w:rsidRPr="004C6E61" w:rsidRDefault="00CF44EB" w:rsidP="00CF44EB">
      <w:pPr>
        <w:spacing w:after="0"/>
        <w:rPr>
          <w:rFonts w:cs="Calibri"/>
          <w:b/>
        </w:rPr>
      </w:pPr>
    </w:p>
    <w:p w:rsidR="00CF44EB" w:rsidRPr="004C6E61" w:rsidRDefault="00CF44EB" w:rsidP="00CF44EB">
      <w:pPr>
        <w:spacing w:after="0"/>
        <w:ind w:left="3540" w:hanging="3540"/>
        <w:rPr>
          <w:rFonts w:cs="Calibri"/>
          <w:b/>
          <w:bCs/>
        </w:rPr>
      </w:pPr>
      <w:r w:rsidRPr="004C6E61">
        <w:rPr>
          <w:rFonts w:cs="Calibri"/>
          <w:b/>
          <w:bCs/>
        </w:rPr>
        <w:t>Objednatel:</w:t>
      </w:r>
    </w:p>
    <w:p w:rsidR="005F6B18" w:rsidRPr="005F6B18" w:rsidRDefault="005F6B18" w:rsidP="005F6B18">
      <w:pPr>
        <w:pStyle w:val="Zkladntext"/>
        <w:spacing w:after="60"/>
        <w:jc w:val="left"/>
        <w:rPr>
          <w:b w:val="0"/>
          <w:bCs w:val="0"/>
          <w:i/>
          <w:iCs/>
          <w:sz w:val="20"/>
        </w:rPr>
      </w:pPr>
      <w:r w:rsidRPr="005F6B18">
        <w:rPr>
          <w:iCs/>
          <w:sz w:val="20"/>
        </w:rPr>
        <w:t xml:space="preserve">Střední průmyslová škola elektrotechniky a informačních technologií, Čs. </w:t>
      </w:r>
      <w:r w:rsidR="008F2C2A">
        <w:rPr>
          <w:iCs/>
          <w:sz w:val="20"/>
        </w:rPr>
        <w:t>o</w:t>
      </w:r>
      <w:r w:rsidRPr="005F6B18">
        <w:rPr>
          <w:iCs/>
          <w:sz w:val="20"/>
        </w:rPr>
        <w:t>dboje 670</w:t>
      </w:r>
    </w:p>
    <w:p w:rsidR="005F6B18" w:rsidRPr="005F6B18" w:rsidRDefault="005F6B18" w:rsidP="005F6B18">
      <w:pPr>
        <w:pStyle w:val="Zkladntext"/>
        <w:spacing w:after="60"/>
        <w:rPr>
          <w:b w:val="0"/>
          <w:bCs w:val="0"/>
          <w:i/>
          <w:iCs/>
          <w:sz w:val="20"/>
        </w:rPr>
      </w:pPr>
      <w:r w:rsidRPr="005F6B18">
        <w:rPr>
          <w:b w:val="0"/>
          <w:iCs/>
          <w:sz w:val="20"/>
        </w:rPr>
        <w:t xml:space="preserve">se sídlem: </w:t>
      </w:r>
      <w:r w:rsidRPr="005F6B18">
        <w:rPr>
          <w:b w:val="0"/>
          <w:iCs/>
          <w:sz w:val="20"/>
        </w:rPr>
        <w:tab/>
      </w:r>
      <w:r w:rsidRPr="005F6B18">
        <w:rPr>
          <w:b w:val="0"/>
          <w:iCs/>
          <w:sz w:val="20"/>
        </w:rPr>
        <w:tab/>
      </w:r>
      <w:r w:rsidRPr="005F6B18">
        <w:rPr>
          <w:b w:val="0"/>
          <w:iCs/>
          <w:sz w:val="20"/>
        </w:rPr>
        <w:tab/>
      </w:r>
      <w:r w:rsidRPr="005F6B18">
        <w:rPr>
          <w:b w:val="0"/>
          <w:iCs/>
          <w:sz w:val="20"/>
        </w:rPr>
        <w:tab/>
        <w:t xml:space="preserve">Čs. </w:t>
      </w:r>
      <w:r w:rsidR="00F95BBE">
        <w:rPr>
          <w:b w:val="0"/>
          <w:iCs/>
          <w:sz w:val="20"/>
        </w:rPr>
        <w:t>o</w:t>
      </w:r>
      <w:r w:rsidRPr="005F6B18">
        <w:rPr>
          <w:b w:val="0"/>
          <w:iCs/>
          <w:sz w:val="20"/>
        </w:rPr>
        <w:t>dboje 670, 518 01 Dobruška</w:t>
      </w:r>
    </w:p>
    <w:p w:rsidR="005F6B18" w:rsidRPr="005F6B18" w:rsidRDefault="005F6B18" w:rsidP="005F6B18">
      <w:pPr>
        <w:pStyle w:val="Zkladntext"/>
        <w:spacing w:after="60"/>
        <w:rPr>
          <w:b w:val="0"/>
          <w:bCs w:val="0"/>
          <w:i/>
          <w:iCs/>
          <w:sz w:val="20"/>
        </w:rPr>
      </w:pPr>
      <w:r w:rsidRPr="005F6B18">
        <w:rPr>
          <w:b w:val="0"/>
          <w:iCs/>
          <w:sz w:val="20"/>
        </w:rPr>
        <w:t xml:space="preserve">zastoupená: </w:t>
      </w:r>
      <w:r w:rsidRPr="005F6B18">
        <w:rPr>
          <w:b w:val="0"/>
          <w:iCs/>
          <w:sz w:val="20"/>
        </w:rPr>
        <w:tab/>
      </w:r>
      <w:r w:rsidRPr="005F6B18">
        <w:rPr>
          <w:b w:val="0"/>
          <w:iCs/>
          <w:sz w:val="20"/>
        </w:rPr>
        <w:tab/>
      </w:r>
      <w:r w:rsidRPr="005F6B18">
        <w:rPr>
          <w:b w:val="0"/>
          <w:iCs/>
          <w:sz w:val="20"/>
        </w:rPr>
        <w:tab/>
      </w:r>
      <w:r w:rsidRPr="005F6B18">
        <w:rPr>
          <w:b w:val="0"/>
          <w:iCs/>
          <w:sz w:val="20"/>
        </w:rPr>
        <w:tab/>
        <w:t>Ing. Milanem Maršíkem, ředitelem školy</w:t>
      </w:r>
    </w:p>
    <w:p w:rsidR="005F6B18" w:rsidRPr="005F6B18" w:rsidRDefault="005F6B18" w:rsidP="005F6B18">
      <w:pPr>
        <w:pStyle w:val="Zkladntext"/>
        <w:spacing w:after="60"/>
        <w:rPr>
          <w:b w:val="0"/>
          <w:bCs w:val="0"/>
          <w:i/>
          <w:iCs/>
          <w:sz w:val="20"/>
        </w:rPr>
      </w:pPr>
      <w:r w:rsidRPr="005F6B18">
        <w:rPr>
          <w:b w:val="0"/>
          <w:iCs/>
          <w:sz w:val="20"/>
        </w:rPr>
        <w:t xml:space="preserve">IČ: </w:t>
      </w:r>
      <w:r w:rsidRPr="005F6B18">
        <w:rPr>
          <w:b w:val="0"/>
          <w:iCs/>
          <w:sz w:val="20"/>
        </w:rPr>
        <w:tab/>
      </w:r>
      <w:r w:rsidRPr="005F6B18">
        <w:rPr>
          <w:b w:val="0"/>
          <w:iCs/>
          <w:sz w:val="20"/>
        </w:rPr>
        <w:tab/>
      </w:r>
      <w:r w:rsidRPr="005F6B18">
        <w:rPr>
          <w:b w:val="0"/>
          <w:iCs/>
          <w:sz w:val="20"/>
        </w:rPr>
        <w:tab/>
      </w:r>
      <w:r w:rsidRPr="005F6B18">
        <w:rPr>
          <w:b w:val="0"/>
          <w:iCs/>
          <w:sz w:val="20"/>
        </w:rPr>
        <w:tab/>
      </w:r>
      <w:r w:rsidRPr="005F6B18">
        <w:rPr>
          <w:b w:val="0"/>
          <w:iCs/>
          <w:sz w:val="20"/>
        </w:rPr>
        <w:tab/>
        <w:t>60884746</w:t>
      </w:r>
    </w:p>
    <w:p w:rsidR="005F6B18" w:rsidRPr="005F6B18" w:rsidRDefault="005F6B18" w:rsidP="005F6B18">
      <w:pPr>
        <w:pStyle w:val="Zkladntext"/>
        <w:spacing w:after="60"/>
        <w:rPr>
          <w:b w:val="0"/>
          <w:bCs w:val="0"/>
          <w:i/>
          <w:iCs/>
          <w:sz w:val="20"/>
        </w:rPr>
      </w:pPr>
      <w:r w:rsidRPr="005F6B18">
        <w:rPr>
          <w:b w:val="0"/>
          <w:iCs/>
          <w:sz w:val="20"/>
        </w:rPr>
        <w:t>DIČ:</w:t>
      </w:r>
      <w:r w:rsidRPr="005F6B18">
        <w:rPr>
          <w:b w:val="0"/>
          <w:iCs/>
          <w:sz w:val="20"/>
        </w:rPr>
        <w:tab/>
      </w:r>
      <w:r w:rsidRPr="005F6B18">
        <w:rPr>
          <w:b w:val="0"/>
          <w:iCs/>
          <w:sz w:val="20"/>
        </w:rPr>
        <w:tab/>
      </w:r>
      <w:r w:rsidRPr="005F6B18">
        <w:rPr>
          <w:b w:val="0"/>
          <w:iCs/>
          <w:sz w:val="20"/>
        </w:rPr>
        <w:tab/>
      </w:r>
      <w:r w:rsidRPr="005F6B18">
        <w:rPr>
          <w:b w:val="0"/>
          <w:iCs/>
          <w:sz w:val="20"/>
        </w:rPr>
        <w:tab/>
      </w:r>
      <w:r w:rsidRPr="005F6B18">
        <w:rPr>
          <w:b w:val="0"/>
          <w:iCs/>
          <w:sz w:val="20"/>
        </w:rPr>
        <w:tab/>
        <w:t>CZ60884746</w:t>
      </w:r>
    </w:p>
    <w:p w:rsidR="005F6B18" w:rsidRPr="005F6B18" w:rsidRDefault="005F6B18" w:rsidP="005F6B18">
      <w:pPr>
        <w:spacing w:after="0"/>
        <w:rPr>
          <w:rFonts w:cs="Calibri"/>
        </w:rPr>
      </w:pPr>
      <w:r w:rsidRPr="005F6B18">
        <w:rPr>
          <w:rFonts w:cs="Calibri"/>
        </w:rPr>
        <w:t xml:space="preserve">osoba oprávněná jednat </w:t>
      </w:r>
    </w:p>
    <w:p w:rsidR="005F6B18" w:rsidRPr="005F6B18" w:rsidRDefault="005F6B18" w:rsidP="005F6B18">
      <w:pPr>
        <w:spacing w:after="0"/>
        <w:rPr>
          <w:rFonts w:cs="Calibri"/>
        </w:rPr>
      </w:pPr>
      <w:r w:rsidRPr="005F6B18">
        <w:rPr>
          <w:rFonts w:cs="Calibri"/>
        </w:rPr>
        <w:t>za zadavatele:</w:t>
      </w:r>
      <w:r w:rsidRPr="005F6B18">
        <w:rPr>
          <w:rFonts w:cs="Calibri"/>
        </w:rPr>
        <w:tab/>
      </w:r>
      <w:r w:rsidRPr="005F6B18">
        <w:rPr>
          <w:rFonts w:cs="Calibri"/>
        </w:rPr>
        <w:tab/>
      </w:r>
      <w:r w:rsidRPr="005F6B18">
        <w:rPr>
          <w:rFonts w:cs="Calibri"/>
        </w:rPr>
        <w:tab/>
      </w:r>
      <w:r w:rsidRPr="005F6B18">
        <w:rPr>
          <w:rFonts w:cs="Calibri"/>
        </w:rPr>
        <w:tab/>
        <w:t>Ing. Milan Maršík</w:t>
      </w:r>
      <w:r w:rsidRPr="005F6B18">
        <w:rPr>
          <w:rFonts w:cs="Calibri"/>
        </w:rPr>
        <w:tab/>
      </w:r>
    </w:p>
    <w:p w:rsidR="005F6B18" w:rsidRPr="005F6B18" w:rsidRDefault="005F6B18" w:rsidP="005F6B18">
      <w:pPr>
        <w:pStyle w:val="Zkladntext"/>
        <w:spacing w:after="60"/>
        <w:rPr>
          <w:b w:val="0"/>
          <w:bCs w:val="0"/>
          <w:i/>
          <w:iCs/>
          <w:sz w:val="20"/>
        </w:rPr>
      </w:pPr>
      <w:r w:rsidRPr="005F6B18">
        <w:rPr>
          <w:b w:val="0"/>
          <w:iCs/>
          <w:sz w:val="20"/>
        </w:rPr>
        <w:t xml:space="preserve">bankovní spojení: </w:t>
      </w:r>
      <w:r w:rsidRPr="005F6B18">
        <w:rPr>
          <w:b w:val="0"/>
          <w:iCs/>
          <w:sz w:val="20"/>
        </w:rPr>
        <w:tab/>
      </w:r>
      <w:r w:rsidRPr="005F6B18">
        <w:rPr>
          <w:b w:val="0"/>
          <w:iCs/>
          <w:sz w:val="20"/>
        </w:rPr>
        <w:tab/>
      </w:r>
      <w:r w:rsidRPr="005F6B18">
        <w:rPr>
          <w:b w:val="0"/>
          <w:iCs/>
          <w:sz w:val="20"/>
        </w:rPr>
        <w:tab/>
        <w:t>Komerční banka</w:t>
      </w:r>
    </w:p>
    <w:p w:rsidR="005F6B18" w:rsidRPr="005F6B18" w:rsidRDefault="005F6B18" w:rsidP="005F6B18">
      <w:pPr>
        <w:pStyle w:val="Zkladntext"/>
        <w:spacing w:after="60"/>
        <w:rPr>
          <w:b w:val="0"/>
          <w:bCs w:val="0"/>
          <w:i/>
          <w:iCs/>
          <w:sz w:val="20"/>
        </w:rPr>
      </w:pPr>
      <w:r w:rsidRPr="005F6B18">
        <w:rPr>
          <w:b w:val="0"/>
          <w:iCs/>
          <w:sz w:val="20"/>
        </w:rPr>
        <w:t xml:space="preserve">číslo účtu:  </w:t>
      </w:r>
      <w:r w:rsidRPr="005F6B18">
        <w:rPr>
          <w:b w:val="0"/>
          <w:iCs/>
          <w:sz w:val="20"/>
        </w:rPr>
        <w:tab/>
      </w:r>
      <w:r w:rsidRPr="005F6B18">
        <w:rPr>
          <w:b w:val="0"/>
          <w:iCs/>
          <w:sz w:val="20"/>
        </w:rPr>
        <w:tab/>
      </w:r>
      <w:r w:rsidRPr="005F6B18">
        <w:rPr>
          <w:b w:val="0"/>
          <w:iCs/>
          <w:sz w:val="20"/>
        </w:rPr>
        <w:tab/>
      </w:r>
      <w:r w:rsidRPr="005F6B18">
        <w:rPr>
          <w:b w:val="0"/>
          <w:iCs/>
          <w:sz w:val="20"/>
        </w:rPr>
        <w:tab/>
        <w:t>19-2152770257/0100</w:t>
      </w:r>
    </w:p>
    <w:p w:rsidR="00CF44EB" w:rsidRPr="005F6B18" w:rsidRDefault="00CF44EB" w:rsidP="00CF44EB">
      <w:pPr>
        <w:spacing w:after="0"/>
        <w:rPr>
          <w:rFonts w:cs="Calibri"/>
        </w:rPr>
      </w:pPr>
      <w:r w:rsidRPr="005F6B18">
        <w:rPr>
          <w:rFonts w:cs="Calibri"/>
        </w:rPr>
        <w:t>kontaktní osoba:</w:t>
      </w:r>
      <w:r w:rsidRPr="005F6B18">
        <w:rPr>
          <w:rFonts w:cs="Calibri"/>
        </w:rPr>
        <w:tab/>
      </w:r>
      <w:r w:rsidRPr="005F6B18">
        <w:rPr>
          <w:rFonts w:cs="Calibri"/>
        </w:rPr>
        <w:tab/>
      </w:r>
      <w:r w:rsidRPr="005F6B18">
        <w:rPr>
          <w:rFonts w:cs="Calibri"/>
        </w:rPr>
        <w:tab/>
      </w:r>
      <w:r w:rsidR="005F6B18" w:rsidRPr="005F6B18">
        <w:rPr>
          <w:rFonts w:cs="Calibri"/>
        </w:rPr>
        <w:t>Uljana Benešová</w:t>
      </w:r>
    </w:p>
    <w:p w:rsidR="00CF44EB" w:rsidRPr="005F6B18" w:rsidRDefault="00CF44EB" w:rsidP="00CF44EB">
      <w:pPr>
        <w:shd w:val="clear" w:color="auto" w:fill="FFFFFF"/>
        <w:spacing w:after="0"/>
        <w:rPr>
          <w:rFonts w:cs="Calibri"/>
          <w:color w:val="000000" w:themeColor="text1"/>
        </w:rPr>
      </w:pPr>
      <w:r w:rsidRPr="005F6B18">
        <w:rPr>
          <w:rFonts w:cs="Calibri"/>
        </w:rPr>
        <w:t>telefon:</w:t>
      </w:r>
      <w:r w:rsidRPr="005F6B18">
        <w:rPr>
          <w:rFonts w:cs="Calibri"/>
        </w:rPr>
        <w:tab/>
      </w:r>
      <w:r w:rsidRPr="005F6B18">
        <w:rPr>
          <w:rFonts w:cs="Calibri"/>
        </w:rPr>
        <w:tab/>
      </w:r>
      <w:r w:rsidRPr="005F6B18">
        <w:rPr>
          <w:rFonts w:cs="Calibri"/>
        </w:rPr>
        <w:tab/>
      </w:r>
      <w:r w:rsidRPr="005F6B18">
        <w:rPr>
          <w:rFonts w:cs="Calibri"/>
        </w:rPr>
        <w:tab/>
      </w:r>
      <w:r w:rsidRPr="005F6B18">
        <w:rPr>
          <w:rFonts w:cs="Calibri"/>
        </w:rPr>
        <w:tab/>
        <w:t>+420</w:t>
      </w:r>
      <w:r w:rsidR="005F6B18" w:rsidRPr="005F6B18">
        <w:rPr>
          <w:rFonts w:cs="Calibri"/>
        </w:rPr>
        <w:t> 494 623 891</w:t>
      </w:r>
    </w:p>
    <w:p w:rsidR="00CF44EB" w:rsidRPr="005F6B18" w:rsidRDefault="00CF44EB" w:rsidP="00CF44EB">
      <w:pPr>
        <w:tabs>
          <w:tab w:val="left" w:pos="720"/>
          <w:tab w:val="left" w:pos="1440"/>
        </w:tabs>
        <w:spacing w:after="0"/>
        <w:rPr>
          <w:rFonts w:cs="Calibri"/>
        </w:rPr>
      </w:pPr>
      <w:r w:rsidRPr="005F6B18">
        <w:rPr>
          <w:rFonts w:cs="Calibri"/>
        </w:rPr>
        <w:t>e-mail:</w:t>
      </w:r>
      <w:r w:rsidRPr="005F6B18">
        <w:rPr>
          <w:rFonts w:cs="Calibri"/>
        </w:rPr>
        <w:tab/>
      </w:r>
      <w:r w:rsidRPr="005F6B18">
        <w:rPr>
          <w:rFonts w:cs="Calibri"/>
        </w:rPr>
        <w:tab/>
      </w:r>
      <w:r w:rsidRPr="005F6B18">
        <w:rPr>
          <w:rFonts w:cs="Calibri"/>
        </w:rPr>
        <w:tab/>
      </w:r>
      <w:r w:rsidRPr="005F6B18">
        <w:rPr>
          <w:rFonts w:cs="Calibri"/>
        </w:rPr>
        <w:tab/>
      </w:r>
      <w:r w:rsidRPr="005F6B18">
        <w:rPr>
          <w:rFonts w:cs="Calibri"/>
        </w:rPr>
        <w:tab/>
      </w:r>
      <w:r w:rsidR="005F6B18" w:rsidRPr="005F6B18">
        <w:rPr>
          <w:rFonts w:cs="Calibri"/>
        </w:rPr>
        <w:t>ubenesova</w:t>
      </w:r>
      <w:r w:rsidR="005F6B18" w:rsidRPr="005F6B18">
        <w:rPr>
          <w:rFonts w:cs="Calibri"/>
          <w:lang w:val="en-US"/>
        </w:rPr>
        <w:t>@</w:t>
      </w:r>
      <w:r w:rsidR="005F6B18" w:rsidRPr="005F6B18">
        <w:rPr>
          <w:rFonts w:cs="Calibri"/>
        </w:rPr>
        <w:t>dobruska.cz</w:t>
      </w:r>
    </w:p>
    <w:p w:rsidR="00CF44EB" w:rsidRPr="004C6E61" w:rsidRDefault="00CF44EB" w:rsidP="00CF44EB">
      <w:pPr>
        <w:tabs>
          <w:tab w:val="left" w:pos="720"/>
          <w:tab w:val="left" w:pos="1440"/>
        </w:tabs>
        <w:spacing w:after="0"/>
        <w:rPr>
          <w:rFonts w:cs="Calibri"/>
        </w:rPr>
      </w:pPr>
      <w:r w:rsidRPr="004C6E61">
        <w:rPr>
          <w:rFonts w:cs="Calibri"/>
        </w:rPr>
        <w:t>(dále jen „objednatel“)</w:t>
      </w:r>
    </w:p>
    <w:p w:rsidR="00CF44EB" w:rsidRPr="004C6E61" w:rsidRDefault="00CF44EB" w:rsidP="00CF44EB">
      <w:pPr>
        <w:tabs>
          <w:tab w:val="left" w:pos="720"/>
          <w:tab w:val="left" w:pos="1440"/>
        </w:tabs>
        <w:spacing w:after="0"/>
        <w:rPr>
          <w:rFonts w:cs="Calibri"/>
        </w:rPr>
      </w:pPr>
    </w:p>
    <w:p w:rsidR="00CF44EB" w:rsidRPr="004C6E61" w:rsidRDefault="00CF44EB" w:rsidP="00CF44EB">
      <w:pPr>
        <w:tabs>
          <w:tab w:val="left" w:pos="720"/>
          <w:tab w:val="left" w:pos="1440"/>
        </w:tabs>
        <w:spacing w:after="0"/>
        <w:rPr>
          <w:rFonts w:cs="Calibri"/>
        </w:rPr>
      </w:pPr>
      <w:r w:rsidRPr="004C6E61">
        <w:rPr>
          <w:rFonts w:cs="Calibri"/>
        </w:rPr>
        <w:t>a</w:t>
      </w:r>
    </w:p>
    <w:p w:rsidR="00CF44EB" w:rsidRPr="004C6E61" w:rsidRDefault="00CF44EB" w:rsidP="00CF44EB">
      <w:pPr>
        <w:tabs>
          <w:tab w:val="left" w:pos="720"/>
          <w:tab w:val="left" w:pos="1440"/>
        </w:tabs>
        <w:spacing w:after="0"/>
        <w:rPr>
          <w:rFonts w:cs="Calibri"/>
        </w:rPr>
      </w:pPr>
    </w:p>
    <w:p w:rsidR="00CF44EB" w:rsidRDefault="00CF44EB" w:rsidP="00CF44EB">
      <w:pPr>
        <w:spacing w:after="0"/>
        <w:rPr>
          <w:rFonts w:cs="Calibri"/>
        </w:rPr>
      </w:pPr>
      <w:r w:rsidRPr="004C6E61">
        <w:rPr>
          <w:rFonts w:cs="Calibri"/>
          <w:b/>
        </w:rPr>
        <w:t>Poskytovatel:</w:t>
      </w:r>
      <w:r w:rsidRPr="004C6E61">
        <w:rPr>
          <w:rFonts w:cs="Calibri"/>
          <w:b/>
        </w:rPr>
        <w:tab/>
      </w:r>
      <w:r w:rsidRPr="004C6E61">
        <w:rPr>
          <w:rFonts w:cs="Calibri"/>
        </w:rPr>
        <w:tab/>
      </w:r>
      <w:r w:rsidRPr="004C6E61">
        <w:rPr>
          <w:rFonts w:cs="Calibri"/>
        </w:rPr>
        <w:tab/>
      </w:r>
      <w:r w:rsidRPr="004C6E61">
        <w:rPr>
          <w:rFonts w:cs="Calibri"/>
        </w:rPr>
        <w:tab/>
      </w:r>
    </w:p>
    <w:p w:rsidR="00CF44EB" w:rsidRPr="004C6E61" w:rsidRDefault="00CF44EB" w:rsidP="00CF44EB">
      <w:pPr>
        <w:spacing w:after="0"/>
        <w:rPr>
          <w:rFonts w:cs="Calibri"/>
        </w:rPr>
      </w:pPr>
      <w:r w:rsidRPr="004C6E61">
        <w:rPr>
          <w:rFonts w:cs="Calibri"/>
          <w:highlight w:val="lightGray"/>
          <w:shd w:val="clear" w:color="auto" w:fill="BFBFBF" w:themeFill="background1" w:themeFillShade="BF"/>
        </w:rPr>
        <w:t>[DOPLNÍ UCHAZEČ]</w:t>
      </w:r>
    </w:p>
    <w:p w:rsidR="00CF44EB" w:rsidRPr="004C6E61" w:rsidRDefault="00CF44EB" w:rsidP="00CF44EB">
      <w:pPr>
        <w:spacing w:after="0"/>
        <w:rPr>
          <w:rFonts w:cs="Calibri"/>
        </w:rPr>
      </w:pPr>
      <w:r w:rsidRPr="004C6E61">
        <w:rPr>
          <w:rFonts w:cs="Calibri"/>
        </w:rPr>
        <w:t>se sídlem/místem podnikání:</w:t>
      </w:r>
      <w:r w:rsidRPr="004C6E61">
        <w:rPr>
          <w:rFonts w:cs="Calibri"/>
        </w:rPr>
        <w:tab/>
      </w:r>
      <w:r w:rsidRPr="004C6E61">
        <w:rPr>
          <w:rFonts w:cs="Calibri"/>
        </w:rPr>
        <w:tab/>
      </w:r>
      <w:r w:rsidRPr="004C6E61">
        <w:rPr>
          <w:rFonts w:cs="Calibri"/>
          <w:highlight w:val="lightGray"/>
        </w:rPr>
        <w:t>[DOPLNÍ UCHAZEČ]</w:t>
      </w:r>
    </w:p>
    <w:p w:rsidR="00CF44EB" w:rsidRPr="004C6E61" w:rsidRDefault="00CF44EB" w:rsidP="00CF44EB">
      <w:pPr>
        <w:spacing w:after="0"/>
        <w:rPr>
          <w:rFonts w:cs="Calibri"/>
        </w:rPr>
      </w:pPr>
      <w:r w:rsidRPr="004C6E61">
        <w:rPr>
          <w:rFonts w:cs="Calibri"/>
        </w:rPr>
        <w:t>zapsaná v:</w:t>
      </w:r>
      <w:r w:rsidRPr="004C6E61">
        <w:rPr>
          <w:rFonts w:cs="Calibri"/>
        </w:rPr>
        <w:tab/>
      </w:r>
      <w:r w:rsidRPr="004C6E61">
        <w:rPr>
          <w:rFonts w:cs="Calibri"/>
        </w:rPr>
        <w:tab/>
      </w:r>
      <w:r w:rsidRPr="004C6E61">
        <w:rPr>
          <w:rFonts w:cs="Calibri"/>
        </w:rPr>
        <w:tab/>
      </w:r>
      <w:r w:rsidRPr="004C6E61">
        <w:rPr>
          <w:rFonts w:cs="Calibri"/>
        </w:rPr>
        <w:tab/>
      </w:r>
      <w:r w:rsidRPr="004C6E61">
        <w:rPr>
          <w:rFonts w:cs="Calibri"/>
          <w:highlight w:val="lightGray"/>
        </w:rPr>
        <w:t>[DOPLNÍ UCHAZEČ]</w:t>
      </w:r>
    </w:p>
    <w:p w:rsidR="00CF44EB" w:rsidRPr="004C6E61" w:rsidRDefault="00CF44EB" w:rsidP="00CF44EB">
      <w:pPr>
        <w:spacing w:after="0"/>
        <w:rPr>
          <w:rFonts w:cs="Calibri"/>
          <w:highlight w:val="lightGray"/>
        </w:rPr>
      </w:pPr>
      <w:r w:rsidRPr="004C6E61">
        <w:rPr>
          <w:rFonts w:cs="Calibri"/>
        </w:rPr>
        <w:t xml:space="preserve">IČO: </w:t>
      </w:r>
      <w:r w:rsidRPr="004C6E61">
        <w:rPr>
          <w:rFonts w:cs="Calibri"/>
        </w:rPr>
        <w:tab/>
      </w:r>
      <w:r w:rsidRPr="004C6E61">
        <w:rPr>
          <w:rFonts w:cs="Calibri"/>
        </w:rPr>
        <w:tab/>
      </w:r>
      <w:r w:rsidRPr="004C6E61">
        <w:rPr>
          <w:rFonts w:cs="Calibri"/>
        </w:rPr>
        <w:tab/>
      </w:r>
      <w:r w:rsidRPr="004C6E61">
        <w:rPr>
          <w:rFonts w:cs="Calibri"/>
        </w:rPr>
        <w:tab/>
      </w:r>
      <w:r w:rsidRPr="004C6E61">
        <w:rPr>
          <w:rFonts w:cs="Calibri"/>
        </w:rPr>
        <w:tab/>
      </w:r>
      <w:r w:rsidRPr="004C6E61">
        <w:rPr>
          <w:rFonts w:cs="Calibri"/>
          <w:highlight w:val="lightGray"/>
        </w:rPr>
        <w:t>[DOPLNÍ UCHAZEČ]</w:t>
      </w:r>
    </w:p>
    <w:p w:rsidR="00CF44EB" w:rsidRPr="004C6E61" w:rsidRDefault="00CF44EB" w:rsidP="00CF44EB">
      <w:pPr>
        <w:spacing w:after="0"/>
        <w:rPr>
          <w:rFonts w:cs="Calibri"/>
          <w:highlight w:val="yellow"/>
        </w:rPr>
      </w:pPr>
      <w:r w:rsidRPr="004C6E61">
        <w:rPr>
          <w:rFonts w:cs="Calibri"/>
        </w:rPr>
        <w:t xml:space="preserve">DIČ: </w:t>
      </w:r>
      <w:r w:rsidRPr="004C6E61">
        <w:rPr>
          <w:rFonts w:cs="Calibri"/>
        </w:rPr>
        <w:tab/>
      </w:r>
      <w:r w:rsidRPr="004C6E61">
        <w:rPr>
          <w:rFonts w:cs="Calibri"/>
        </w:rPr>
        <w:tab/>
      </w:r>
      <w:r w:rsidRPr="004C6E61">
        <w:rPr>
          <w:rFonts w:cs="Calibri"/>
        </w:rPr>
        <w:tab/>
      </w:r>
      <w:r w:rsidRPr="004C6E61">
        <w:rPr>
          <w:rFonts w:cs="Calibri"/>
        </w:rPr>
        <w:tab/>
      </w:r>
      <w:r w:rsidRPr="004C6E61">
        <w:rPr>
          <w:rFonts w:cs="Calibri"/>
        </w:rPr>
        <w:tab/>
      </w:r>
      <w:r w:rsidRPr="004C6E61">
        <w:rPr>
          <w:rFonts w:cs="Calibri"/>
          <w:highlight w:val="lightGray"/>
        </w:rPr>
        <w:t>[DOPLNÍ UCHAZEČ]</w:t>
      </w:r>
    </w:p>
    <w:p w:rsidR="00CF44EB" w:rsidRPr="004C6E61" w:rsidRDefault="00CF44EB" w:rsidP="00CF44EB">
      <w:pPr>
        <w:spacing w:after="0"/>
        <w:rPr>
          <w:rFonts w:cs="Calibri"/>
          <w:highlight w:val="yellow"/>
        </w:rPr>
      </w:pPr>
      <w:r w:rsidRPr="004C6E61">
        <w:rPr>
          <w:rFonts w:cs="Calibri"/>
        </w:rPr>
        <w:t>zastoupený/jednající:</w:t>
      </w:r>
      <w:r w:rsidRPr="004C6E61">
        <w:rPr>
          <w:rFonts w:cs="Calibri"/>
          <w:i/>
        </w:rPr>
        <w:tab/>
      </w:r>
      <w:r w:rsidRPr="004C6E61">
        <w:rPr>
          <w:rFonts w:cs="Calibri"/>
          <w:i/>
        </w:rPr>
        <w:tab/>
      </w:r>
      <w:r w:rsidRPr="004C6E61">
        <w:rPr>
          <w:rFonts w:cs="Calibri"/>
        </w:rPr>
        <w:t xml:space="preserve"> </w:t>
      </w:r>
      <w:r w:rsidRPr="004C6E61">
        <w:rPr>
          <w:rFonts w:cs="Calibri"/>
        </w:rPr>
        <w:tab/>
      </w:r>
      <w:r w:rsidRPr="004C6E61">
        <w:rPr>
          <w:rFonts w:cs="Calibri"/>
          <w:highlight w:val="lightGray"/>
        </w:rPr>
        <w:t>[DOPLNÍ UCHAZEČ]</w:t>
      </w:r>
    </w:p>
    <w:p w:rsidR="00CF44EB" w:rsidRPr="004C6E61" w:rsidRDefault="00CF44EB" w:rsidP="00CF44EB">
      <w:pPr>
        <w:spacing w:after="0"/>
        <w:rPr>
          <w:rFonts w:cs="Calibri"/>
          <w:highlight w:val="yellow"/>
        </w:rPr>
      </w:pPr>
      <w:r w:rsidRPr="004C6E61">
        <w:rPr>
          <w:rFonts w:cs="Calibri"/>
        </w:rPr>
        <w:t>bankovní spojení:</w:t>
      </w:r>
      <w:r w:rsidRPr="004C6E61">
        <w:rPr>
          <w:rFonts w:cs="Calibri"/>
        </w:rPr>
        <w:tab/>
      </w:r>
      <w:r w:rsidRPr="004C6E61">
        <w:rPr>
          <w:rFonts w:cs="Calibri"/>
        </w:rPr>
        <w:tab/>
      </w:r>
      <w:r w:rsidRPr="004C6E61">
        <w:rPr>
          <w:rFonts w:cs="Calibri"/>
        </w:rPr>
        <w:tab/>
      </w:r>
      <w:r w:rsidRPr="004C6E61">
        <w:rPr>
          <w:rFonts w:cs="Calibri"/>
          <w:highlight w:val="lightGray"/>
        </w:rPr>
        <w:t>[DOPLNÍ UCHAZEČ]</w:t>
      </w:r>
    </w:p>
    <w:p w:rsidR="00CF44EB" w:rsidRPr="004C6E61" w:rsidRDefault="00CF44EB" w:rsidP="00CF44EB">
      <w:pPr>
        <w:spacing w:after="0"/>
        <w:rPr>
          <w:rFonts w:cs="Calibri"/>
          <w:highlight w:val="lightGray"/>
        </w:rPr>
      </w:pPr>
      <w:r w:rsidRPr="004C6E61">
        <w:rPr>
          <w:rFonts w:cs="Calibri"/>
        </w:rPr>
        <w:t>číslo účtu:</w:t>
      </w:r>
      <w:r w:rsidRPr="004C6E61">
        <w:rPr>
          <w:rFonts w:cs="Calibri"/>
        </w:rPr>
        <w:tab/>
      </w:r>
      <w:r w:rsidRPr="004C6E61">
        <w:rPr>
          <w:rFonts w:cs="Calibri"/>
        </w:rPr>
        <w:tab/>
      </w:r>
      <w:r w:rsidRPr="004C6E61">
        <w:rPr>
          <w:rFonts w:cs="Calibri"/>
        </w:rPr>
        <w:tab/>
      </w:r>
      <w:r w:rsidRPr="004C6E61">
        <w:rPr>
          <w:rFonts w:cs="Calibri"/>
        </w:rPr>
        <w:tab/>
      </w:r>
      <w:r w:rsidRPr="004C6E61">
        <w:rPr>
          <w:rFonts w:cs="Calibri"/>
          <w:highlight w:val="lightGray"/>
        </w:rPr>
        <w:t>[DOPLNÍ UCHAZEČ]</w:t>
      </w:r>
    </w:p>
    <w:p w:rsidR="00CF44EB" w:rsidRPr="004C6E61" w:rsidRDefault="00CF44EB" w:rsidP="00CF44EB">
      <w:pPr>
        <w:spacing w:after="0"/>
        <w:rPr>
          <w:rFonts w:cs="Calibri"/>
          <w:highlight w:val="lightGray"/>
        </w:rPr>
      </w:pPr>
      <w:r w:rsidRPr="004C6E61">
        <w:rPr>
          <w:rFonts w:cs="Calibri"/>
        </w:rPr>
        <w:t>kontaktní osoba:</w:t>
      </w:r>
      <w:r w:rsidRPr="004C6E61">
        <w:rPr>
          <w:rFonts w:cs="Calibri"/>
        </w:rPr>
        <w:tab/>
      </w:r>
      <w:r w:rsidRPr="004C6E61">
        <w:rPr>
          <w:rFonts w:cs="Calibri"/>
        </w:rPr>
        <w:tab/>
      </w:r>
      <w:r w:rsidRPr="004C6E61">
        <w:rPr>
          <w:rFonts w:cs="Calibri"/>
        </w:rPr>
        <w:tab/>
      </w:r>
      <w:r w:rsidRPr="004C6E61">
        <w:rPr>
          <w:rFonts w:cs="Calibri"/>
          <w:highlight w:val="lightGray"/>
        </w:rPr>
        <w:t>[DOPLNÍ UCHAZEČ]</w:t>
      </w:r>
    </w:p>
    <w:p w:rsidR="00CF44EB" w:rsidRPr="004C6E61" w:rsidRDefault="00CF44EB" w:rsidP="00CF44EB">
      <w:pPr>
        <w:spacing w:after="0"/>
        <w:rPr>
          <w:rFonts w:cs="Calibri"/>
          <w:highlight w:val="yellow"/>
        </w:rPr>
      </w:pPr>
      <w:r w:rsidRPr="004C6E61">
        <w:rPr>
          <w:rFonts w:cs="Calibri"/>
        </w:rPr>
        <w:t>telefon:</w:t>
      </w:r>
      <w:r w:rsidRPr="004C6E61">
        <w:rPr>
          <w:rFonts w:cs="Calibri"/>
        </w:rPr>
        <w:tab/>
      </w:r>
      <w:r w:rsidRPr="004C6E61">
        <w:rPr>
          <w:rFonts w:cs="Calibri"/>
        </w:rPr>
        <w:tab/>
      </w:r>
      <w:r w:rsidRPr="004C6E61">
        <w:rPr>
          <w:rFonts w:cs="Calibri"/>
        </w:rPr>
        <w:tab/>
      </w:r>
      <w:r w:rsidRPr="004C6E61">
        <w:rPr>
          <w:rFonts w:cs="Calibri"/>
        </w:rPr>
        <w:tab/>
      </w:r>
      <w:r w:rsidRPr="004C6E61">
        <w:rPr>
          <w:rFonts w:cs="Calibri"/>
        </w:rPr>
        <w:tab/>
      </w:r>
      <w:r w:rsidRPr="004C6E61">
        <w:rPr>
          <w:rFonts w:cs="Calibri"/>
          <w:highlight w:val="lightGray"/>
        </w:rPr>
        <w:t>[DOPLNÍ UCHAZEČ]</w:t>
      </w:r>
    </w:p>
    <w:p w:rsidR="00CF44EB" w:rsidRPr="004C6E61" w:rsidRDefault="00CF44EB" w:rsidP="00CF44EB">
      <w:pPr>
        <w:spacing w:after="0"/>
        <w:rPr>
          <w:rFonts w:cs="Calibri"/>
          <w:b/>
        </w:rPr>
      </w:pPr>
      <w:r w:rsidRPr="004C6E61">
        <w:rPr>
          <w:rFonts w:cs="Calibri"/>
        </w:rPr>
        <w:t>e-mail:</w:t>
      </w:r>
      <w:r w:rsidRPr="004C6E61">
        <w:rPr>
          <w:rFonts w:cs="Calibri"/>
        </w:rPr>
        <w:tab/>
      </w:r>
      <w:r w:rsidRPr="004C6E61">
        <w:rPr>
          <w:rFonts w:cs="Calibri"/>
        </w:rPr>
        <w:tab/>
      </w:r>
      <w:r w:rsidRPr="004C6E61">
        <w:rPr>
          <w:rFonts w:cs="Calibri"/>
        </w:rPr>
        <w:tab/>
      </w:r>
      <w:r w:rsidRPr="004C6E61">
        <w:rPr>
          <w:rFonts w:cs="Calibri"/>
        </w:rPr>
        <w:tab/>
      </w:r>
      <w:r w:rsidRPr="004C6E61">
        <w:rPr>
          <w:rFonts w:cs="Calibri"/>
        </w:rPr>
        <w:tab/>
      </w:r>
      <w:r w:rsidRPr="004C6E61">
        <w:rPr>
          <w:rFonts w:cs="Calibri"/>
          <w:highlight w:val="lightGray"/>
        </w:rPr>
        <w:t>[DOPLNÍ UCHAZEČ]</w:t>
      </w:r>
    </w:p>
    <w:p w:rsidR="00CF44EB" w:rsidRPr="004C6E61" w:rsidRDefault="00CF44EB" w:rsidP="00CF44EB">
      <w:pPr>
        <w:tabs>
          <w:tab w:val="left" w:pos="720"/>
          <w:tab w:val="left" w:pos="1440"/>
        </w:tabs>
        <w:spacing w:after="0"/>
        <w:rPr>
          <w:rFonts w:cs="Calibri"/>
        </w:rPr>
      </w:pPr>
      <w:r w:rsidRPr="004C6E61">
        <w:rPr>
          <w:rFonts w:cs="Calibri"/>
        </w:rPr>
        <w:t>(dále jen „poskytovatel“)</w:t>
      </w:r>
    </w:p>
    <w:p w:rsidR="00CF44EB" w:rsidRPr="004C6E61" w:rsidRDefault="00CF44EB" w:rsidP="00CF44EB">
      <w:pPr>
        <w:tabs>
          <w:tab w:val="num" w:pos="567"/>
          <w:tab w:val="left" w:pos="720"/>
          <w:tab w:val="left" w:pos="1440"/>
        </w:tabs>
        <w:spacing w:after="0"/>
        <w:ind w:left="567" w:hanging="567"/>
        <w:rPr>
          <w:rFonts w:cs="Calibri"/>
        </w:rPr>
      </w:pPr>
    </w:p>
    <w:p w:rsidR="00CF44EB" w:rsidRPr="004C6E61" w:rsidRDefault="00CF44EB" w:rsidP="00CF44EB">
      <w:pPr>
        <w:tabs>
          <w:tab w:val="left" w:pos="720"/>
          <w:tab w:val="left" w:pos="1440"/>
        </w:tabs>
        <w:spacing w:after="0"/>
        <w:jc w:val="both"/>
        <w:rPr>
          <w:rFonts w:cs="Calibri"/>
          <w:color w:val="000000"/>
        </w:rPr>
      </w:pPr>
      <w:r w:rsidRPr="004C6E61">
        <w:rPr>
          <w:rFonts w:cs="Calibri"/>
        </w:rPr>
        <w:lastRenderedPageBreak/>
        <w:t xml:space="preserve">Smluvní strany se v souladu s § 262 odst. </w:t>
      </w:r>
      <w:smartTag w:uri="urn:schemas-microsoft-com:office:smarttags" w:element="metricconverter">
        <w:smartTagPr>
          <w:attr w:name="ProductID" w:val="1 a"/>
        </w:smartTagPr>
        <w:r w:rsidRPr="004C6E61">
          <w:rPr>
            <w:rFonts w:cs="Calibri"/>
          </w:rPr>
          <w:t>1 a</w:t>
        </w:r>
      </w:smartTag>
      <w:r w:rsidRPr="004C6E61">
        <w:rPr>
          <w:rFonts w:cs="Calibri"/>
        </w:rPr>
        <w:t xml:space="preserve"> 2 zák. č. 513/1991 Sb., obchodní zákoník, ve znění pozdějších právních předpisů (dále jen „obchodní zákoník“) dohodly, že právní vztah vyplývající z této rámcové smlouvy (dále jen „Smlouva“) se řídí obchodním zákoníkem.</w:t>
      </w:r>
      <w:r w:rsidRPr="004C6E61">
        <w:rPr>
          <w:rFonts w:cs="Calibri"/>
          <w:color w:val="000000"/>
        </w:rPr>
        <w:t xml:space="preserve"> </w:t>
      </w:r>
    </w:p>
    <w:p w:rsidR="00CF44EB" w:rsidRDefault="00CF44EB" w:rsidP="00CF44EB">
      <w:pPr>
        <w:tabs>
          <w:tab w:val="left" w:pos="1440"/>
        </w:tabs>
        <w:spacing w:after="0"/>
        <w:jc w:val="center"/>
        <w:rPr>
          <w:rFonts w:cs="Calibri"/>
          <w:b/>
          <w:color w:val="000000"/>
        </w:rPr>
      </w:pPr>
    </w:p>
    <w:p w:rsidR="00CF44EB" w:rsidRPr="004C6E61" w:rsidRDefault="00CF44EB" w:rsidP="00CF44EB">
      <w:pPr>
        <w:tabs>
          <w:tab w:val="left" w:pos="1440"/>
        </w:tabs>
        <w:spacing w:after="0"/>
        <w:jc w:val="center"/>
        <w:rPr>
          <w:rFonts w:cs="Calibri"/>
          <w:b/>
          <w:color w:val="000000"/>
        </w:rPr>
      </w:pPr>
      <w:r w:rsidRPr="004C6E61">
        <w:rPr>
          <w:rFonts w:cs="Calibri"/>
          <w:b/>
          <w:color w:val="000000"/>
        </w:rPr>
        <w:t>II.</w:t>
      </w:r>
    </w:p>
    <w:p w:rsidR="00CF44EB" w:rsidRPr="004C6E61" w:rsidRDefault="00CF44EB" w:rsidP="00CF44EB">
      <w:pPr>
        <w:tabs>
          <w:tab w:val="left" w:pos="1440"/>
        </w:tabs>
        <w:spacing w:after="0"/>
        <w:jc w:val="center"/>
        <w:rPr>
          <w:rFonts w:cs="Calibri"/>
          <w:b/>
          <w:color w:val="000000"/>
          <w:u w:val="single"/>
        </w:rPr>
      </w:pPr>
      <w:r w:rsidRPr="004C6E61">
        <w:rPr>
          <w:rFonts w:cs="Calibri"/>
          <w:b/>
          <w:color w:val="000000"/>
          <w:u w:val="single"/>
        </w:rPr>
        <w:t>Předmět Smlouvy</w:t>
      </w:r>
    </w:p>
    <w:p w:rsidR="00CF44EB" w:rsidRPr="004C6E61" w:rsidRDefault="00CF44EB" w:rsidP="00CF44EB">
      <w:pPr>
        <w:tabs>
          <w:tab w:val="left" w:pos="720"/>
          <w:tab w:val="left" w:pos="1440"/>
        </w:tabs>
        <w:spacing w:after="0"/>
        <w:rPr>
          <w:rFonts w:cs="Calibri"/>
          <w:color w:val="000000"/>
        </w:rPr>
      </w:pPr>
    </w:p>
    <w:p w:rsidR="00CF44EB" w:rsidRPr="004C6E61" w:rsidRDefault="00CF44EB" w:rsidP="00CF44EB">
      <w:pPr>
        <w:pStyle w:val="Odstavecseseznamem"/>
        <w:numPr>
          <w:ilvl w:val="0"/>
          <w:numId w:val="25"/>
        </w:numPr>
        <w:spacing w:line="276" w:lineRule="auto"/>
        <w:ind w:left="425" w:hanging="426"/>
        <w:jc w:val="both"/>
        <w:rPr>
          <w:rFonts w:ascii="Calibri" w:hAnsi="Calibri" w:cs="Calibri"/>
          <w:b/>
          <w:color w:val="000000" w:themeColor="text1"/>
          <w:szCs w:val="22"/>
        </w:rPr>
      </w:pPr>
      <w:r w:rsidRPr="004C6E61">
        <w:rPr>
          <w:rFonts w:ascii="Calibri" w:hAnsi="Calibri" w:cs="Calibri"/>
          <w:bCs/>
          <w:szCs w:val="22"/>
        </w:rPr>
        <w:t xml:space="preserve">Tato Smlouva je uzavírána na základě výsledků výběrového řízení pro veřejnou zakázku malého rozsahu s názvem </w:t>
      </w:r>
      <w:r w:rsidRPr="004C6E61">
        <w:rPr>
          <w:rFonts w:ascii="Calibri" w:hAnsi="Calibri" w:cs="Calibri"/>
          <w:b/>
          <w:bCs/>
          <w:szCs w:val="22"/>
        </w:rPr>
        <w:t xml:space="preserve">„Autobusová doprava – </w:t>
      </w:r>
      <w:r w:rsidR="00EB46C5">
        <w:rPr>
          <w:rFonts w:ascii="Calibri" w:hAnsi="Calibri" w:cs="Calibri"/>
          <w:b/>
          <w:bCs/>
          <w:szCs w:val="22"/>
        </w:rPr>
        <w:t>SPŠel·it Dobruška, Čs.odboje 670</w:t>
      </w:r>
      <w:r w:rsidRPr="004C6E61">
        <w:rPr>
          <w:rFonts w:ascii="Calibri" w:hAnsi="Calibri" w:cs="Calibri"/>
          <w:b/>
          <w:bCs/>
          <w:szCs w:val="22"/>
        </w:rPr>
        <w:t>“</w:t>
      </w:r>
      <w:r w:rsidRPr="004C6E61">
        <w:rPr>
          <w:rFonts w:ascii="Calibri" w:hAnsi="Calibri" w:cs="Calibri"/>
          <w:bCs/>
          <w:szCs w:val="22"/>
        </w:rPr>
        <w:t>, jejímž vítězným uchazečem se stal poskytovatel. Tato Smlouva je rámcovou smlouvou o poskytování služeb, které budou realizovány dle požadavků uvedených v Písemné výzvě výběrového řízení veřejné zakázky</w:t>
      </w:r>
      <w:r w:rsidRPr="004C6E61">
        <w:rPr>
          <w:rFonts w:ascii="Calibri" w:hAnsi="Calibri" w:cs="Calibri"/>
          <w:b/>
          <w:color w:val="000000" w:themeColor="text1"/>
          <w:szCs w:val="22"/>
        </w:rPr>
        <w:t>.</w:t>
      </w:r>
      <w:r w:rsidRPr="004C6E61">
        <w:rPr>
          <w:rFonts w:ascii="Calibri" w:hAnsi="Calibri" w:cs="Calibri"/>
          <w:color w:val="000000" w:themeColor="text1"/>
          <w:szCs w:val="22"/>
        </w:rPr>
        <w:t xml:space="preserve"> </w:t>
      </w:r>
    </w:p>
    <w:p w:rsidR="00CF44EB" w:rsidRPr="004C6E61" w:rsidRDefault="00CF44EB" w:rsidP="00CF44EB">
      <w:pPr>
        <w:pStyle w:val="Odstavecseseznamem"/>
        <w:spacing w:line="276" w:lineRule="auto"/>
        <w:ind w:left="425"/>
        <w:rPr>
          <w:rFonts w:ascii="Calibri" w:hAnsi="Calibri" w:cs="Calibri"/>
          <w:b/>
          <w:color w:val="000000" w:themeColor="text1"/>
          <w:szCs w:val="22"/>
        </w:rPr>
      </w:pPr>
    </w:p>
    <w:p w:rsidR="00CF44EB" w:rsidRPr="004C6E61" w:rsidRDefault="00CF44EB" w:rsidP="00CF44EB">
      <w:pPr>
        <w:pStyle w:val="Odstavecseseznamem"/>
        <w:numPr>
          <w:ilvl w:val="0"/>
          <w:numId w:val="25"/>
        </w:numPr>
        <w:spacing w:line="276" w:lineRule="auto"/>
        <w:ind w:left="425" w:hanging="426"/>
        <w:jc w:val="both"/>
        <w:rPr>
          <w:rFonts w:ascii="Calibri" w:hAnsi="Calibri" w:cs="Calibri"/>
          <w:b/>
          <w:color w:val="000000" w:themeColor="text1"/>
          <w:szCs w:val="22"/>
        </w:rPr>
      </w:pPr>
      <w:r w:rsidRPr="004C6E61">
        <w:rPr>
          <w:rFonts w:ascii="Calibri" w:hAnsi="Calibri" w:cs="Calibri"/>
          <w:szCs w:val="22"/>
        </w:rPr>
        <w:t xml:space="preserve">Poskytovatel potvrzuje, že se v plném rozsahu seznámil s rozsahem a povahou požadovaného plnění dle této Smlouvy, že jsou mu známy jejich veškeré technické, kvalitativní a jiné podmínky, a že disponuje takovými kapacitami a odbornými znalostmi, které jsou k plnění nezbytné. </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pStyle w:val="Odstavecseseznamem"/>
        <w:numPr>
          <w:ilvl w:val="0"/>
          <w:numId w:val="25"/>
        </w:numPr>
        <w:spacing w:line="276" w:lineRule="auto"/>
        <w:ind w:left="425" w:hanging="426"/>
        <w:jc w:val="both"/>
        <w:rPr>
          <w:rFonts w:ascii="Calibri" w:hAnsi="Calibri" w:cs="Calibri"/>
          <w:b/>
          <w:color w:val="000000" w:themeColor="text1"/>
          <w:szCs w:val="22"/>
        </w:rPr>
      </w:pPr>
      <w:r w:rsidRPr="004C6E61">
        <w:rPr>
          <w:rFonts w:ascii="Calibri" w:hAnsi="Calibri" w:cs="Calibri"/>
          <w:szCs w:val="22"/>
        </w:rPr>
        <w:t xml:space="preserve">Předmětem této Smlouvy je úprava rámcových podmínek pro realizaci jednotlivých dílčích služeb poskytovaných po dobu platnosti této Smlouvy, po předchozí písemné výzvě k poskytnutí služby. </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pStyle w:val="Odstavecseseznamem"/>
        <w:numPr>
          <w:ilvl w:val="0"/>
          <w:numId w:val="25"/>
        </w:numPr>
        <w:spacing w:line="276" w:lineRule="auto"/>
        <w:ind w:left="425" w:hanging="426"/>
        <w:jc w:val="both"/>
        <w:rPr>
          <w:rFonts w:ascii="Calibri" w:hAnsi="Calibri" w:cs="Calibri"/>
          <w:b/>
          <w:color w:val="000000" w:themeColor="text1"/>
          <w:szCs w:val="22"/>
        </w:rPr>
      </w:pPr>
      <w:r w:rsidRPr="004C6E61">
        <w:rPr>
          <w:rFonts w:ascii="Calibri" w:hAnsi="Calibri" w:cs="Calibri"/>
          <w:szCs w:val="22"/>
        </w:rPr>
        <w:t xml:space="preserve">Smlouva nevytváří kontraktační povinnost. Jednotlivé služby, jejichž předmětem bude zajištění autobusové přepravy zaměstnanců a studentů, budou poskytovatelem plněny řádně, včas, s odbornou péčí a v souladu s pokyny objednatele a objednávkami a v souladu s postupem uvedeným v článku III. této Smlouvy (dále jen „Dílčí objednávky“). Povinnost poskytovatele realizovat jednotlivé veřejné zakázky vzniká až uzavřením příslušné Dílčí objednávky.  </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pStyle w:val="Odstavecseseznamem"/>
        <w:numPr>
          <w:ilvl w:val="0"/>
          <w:numId w:val="25"/>
        </w:numPr>
        <w:spacing w:line="276" w:lineRule="auto"/>
        <w:ind w:left="425" w:hanging="426"/>
        <w:jc w:val="both"/>
        <w:rPr>
          <w:rFonts w:ascii="Calibri" w:hAnsi="Calibri" w:cs="Calibri"/>
          <w:b/>
          <w:color w:val="000000" w:themeColor="text1"/>
          <w:szCs w:val="22"/>
        </w:rPr>
      </w:pPr>
      <w:r w:rsidRPr="004C6E61">
        <w:rPr>
          <w:rFonts w:ascii="Calibri" w:hAnsi="Calibri" w:cs="Calibri"/>
          <w:szCs w:val="22"/>
        </w:rPr>
        <w:t>Smluvní strany berou na vědomí, že účastníci rámcové smlouvy nesmějí za žádných podmínek provádět podstatné změny v podmínkách stanovených v této Smlouvě. Sjednané změny nesmí být nikdy v neprospěch objednatele.</w:t>
      </w:r>
    </w:p>
    <w:p w:rsidR="00CF44EB" w:rsidRPr="004C6E61" w:rsidRDefault="00CF44EB" w:rsidP="00CF44EB">
      <w:pPr>
        <w:spacing w:after="0"/>
        <w:rPr>
          <w:rFonts w:cs="Calibri"/>
          <w:b/>
          <w:color w:val="000000" w:themeColor="text1"/>
        </w:rPr>
      </w:pPr>
    </w:p>
    <w:p w:rsidR="00CF44EB" w:rsidRPr="004C6E61" w:rsidRDefault="00CF44EB" w:rsidP="00CF44EB">
      <w:pPr>
        <w:pStyle w:val="Odstavecseseznamem"/>
        <w:numPr>
          <w:ilvl w:val="0"/>
          <w:numId w:val="25"/>
        </w:numPr>
        <w:spacing w:line="276" w:lineRule="auto"/>
        <w:ind w:left="425" w:hanging="426"/>
        <w:jc w:val="both"/>
        <w:rPr>
          <w:rFonts w:ascii="Calibri" w:hAnsi="Calibri" w:cs="Calibri"/>
          <w:b/>
          <w:color w:val="000000" w:themeColor="text1"/>
          <w:szCs w:val="22"/>
        </w:rPr>
      </w:pPr>
      <w:r w:rsidRPr="004C6E61">
        <w:rPr>
          <w:rFonts w:ascii="Calibri" w:hAnsi="Calibri" w:cs="Calibri"/>
          <w:color w:val="000000" w:themeColor="text1"/>
          <w:szCs w:val="22"/>
        </w:rPr>
        <w:t xml:space="preserve">Službami dle této Smlouvy rozumí </w:t>
      </w:r>
      <w:r w:rsidRPr="004C6E61">
        <w:rPr>
          <w:rFonts w:ascii="Calibri" w:hAnsi="Calibri" w:cs="Calibri"/>
          <w:szCs w:val="22"/>
        </w:rPr>
        <w:t xml:space="preserve">zajištění autobusové přepravy zaměstnanců a studentů </w:t>
      </w:r>
      <w:r w:rsidRPr="004C6E61">
        <w:rPr>
          <w:rFonts w:ascii="Calibri" w:hAnsi="Calibri" w:cs="Calibri"/>
          <w:bCs/>
          <w:szCs w:val="22"/>
        </w:rPr>
        <w:t xml:space="preserve">Střední průmyslové školy </w:t>
      </w:r>
      <w:r w:rsidR="008F2C2A">
        <w:rPr>
          <w:rFonts w:ascii="Calibri" w:hAnsi="Calibri" w:cs="Calibri"/>
          <w:bCs/>
          <w:szCs w:val="22"/>
        </w:rPr>
        <w:t>elektrotechniky a informačních technologií,</w:t>
      </w:r>
      <w:r w:rsidR="004120DD">
        <w:rPr>
          <w:rFonts w:ascii="Calibri" w:hAnsi="Calibri" w:cs="Calibri"/>
          <w:bCs/>
          <w:szCs w:val="22"/>
        </w:rPr>
        <w:t xml:space="preserve"> </w:t>
      </w:r>
      <w:r w:rsidR="008F2C2A">
        <w:rPr>
          <w:rFonts w:ascii="Calibri" w:hAnsi="Calibri" w:cs="Calibri"/>
          <w:bCs/>
          <w:szCs w:val="22"/>
        </w:rPr>
        <w:t>Dobruška</w:t>
      </w:r>
      <w:r w:rsidRPr="004C6E61">
        <w:rPr>
          <w:rFonts w:ascii="Calibri" w:hAnsi="Calibri" w:cs="Calibri"/>
          <w:bCs/>
          <w:szCs w:val="22"/>
        </w:rPr>
        <w:t xml:space="preserve"> na vyjmenované aktivity projektů dotovaných z OP VK, akce organizované mimo tyto projekty, sportovní akce, exkurze a jiné akce. </w:t>
      </w:r>
      <w:r w:rsidRPr="004C6E61">
        <w:rPr>
          <w:rFonts w:ascii="Calibri" w:hAnsi="Calibri" w:cs="Calibri"/>
          <w:color w:val="000000" w:themeColor="text1"/>
          <w:szCs w:val="22"/>
        </w:rPr>
        <w:t xml:space="preserve">Službami se dále rozumí </w:t>
      </w:r>
      <w:r w:rsidRPr="004C6E61">
        <w:rPr>
          <w:rFonts w:ascii="Calibri" w:hAnsi="Calibri" w:cs="Calibri"/>
          <w:szCs w:val="22"/>
        </w:rPr>
        <w:t>zajištění autobusové dopravy do místa konání akce dle požadavků objednatele po území ČR, a to z místa sídla školy a zpět do jejího sídla.</w:t>
      </w:r>
    </w:p>
    <w:p w:rsidR="00CF44EB" w:rsidRPr="004C6E61" w:rsidRDefault="00CF44EB" w:rsidP="00CF44EB">
      <w:pPr>
        <w:pStyle w:val="Odstavecseseznamem"/>
        <w:spacing w:line="276" w:lineRule="auto"/>
        <w:ind w:left="425"/>
        <w:rPr>
          <w:rFonts w:ascii="Calibri" w:hAnsi="Calibri" w:cs="Calibri"/>
          <w:b/>
          <w:color w:val="000000" w:themeColor="text1"/>
          <w:szCs w:val="22"/>
        </w:rPr>
      </w:pPr>
    </w:p>
    <w:p w:rsidR="00CF44EB" w:rsidRPr="004C6E61" w:rsidRDefault="00CF44EB" w:rsidP="00CF44EB">
      <w:pPr>
        <w:pStyle w:val="Odstavecseseznamem"/>
        <w:numPr>
          <w:ilvl w:val="0"/>
          <w:numId w:val="25"/>
        </w:numPr>
        <w:spacing w:line="276" w:lineRule="auto"/>
        <w:ind w:left="425" w:hanging="426"/>
        <w:jc w:val="both"/>
        <w:rPr>
          <w:rFonts w:ascii="Calibri" w:hAnsi="Calibri" w:cs="Calibri"/>
          <w:b/>
          <w:color w:val="000000" w:themeColor="text1"/>
          <w:szCs w:val="22"/>
        </w:rPr>
      </w:pPr>
      <w:r w:rsidRPr="004C6E61">
        <w:rPr>
          <w:rFonts w:ascii="Calibri" w:eastAsiaTheme="minorHAnsi" w:hAnsi="Calibri" w:cs="Calibri"/>
          <w:szCs w:val="22"/>
        </w:rPr>
        <w:t>Objednatel</w:t>
      </w:r>
      <w:r w:rsidRPr="004C6E61">
        <w:rPr>
          <w:rFonts w:ascii="Calibri" w:hAnsi="Calibri" w:cs="Calibri"/>
          <w:szCs w:val="22"/>
        </w:rPr>
        <w:t xml:space="preserve"> je oprávněn požadovat autobusovou dopravu na závazné naplánované školní akce, ale je oprávněn požadovat autobusovou dopravu i na neplánované školní akce, např. </w:t>
      </w:r>
      <w:r w:rsidRPr="004C6E61">
        <w:rPr>
          <w:rFonts w:ascii="Calibri" w:hAnsi="Calibri" w:cs="Calibri"/>
          <w:bCs/>
          <w:szCs w:val="22"/>
        </w:rPr>
        <w:t>sportovní akce, exkurze a jiné akce</w:t>
      </w:r>
      <w:r w:rsidRPr="004C6E61">
        <w:rPr>
          <w:rFonts w:ascii="Calibri" w:hAnsi="Calibri" w:cs="Calibri"/>
          <w:szCs w:val="22"/>
        </w:rPr>
        <w:t>, které objednatel poskytovateli včas oznámí. Skutečné množství poskytnutých služeb tak bude odvíjeno od aktuálních potřeb objednatele na základě</w:t>
      </w:r>
      <w:r w:rsidRPr="004C6E61">
        <w:rPr>
          <w:rFonts w:ascii="Calibri" w:hAnsi="Calibri" w:cs="Calibri"/>
          <w:color w:val="000000" w:themeColor="text1"/>
          <w:szCs w:val="22"/>
        </w:rPr>
        <w:t xml:space="preserve"> Dílčí </w:t>
      </w:r>
      <w:r w:rsidRPr="004C6E61">
        <w:rPr>
          <w:rFonts w:ascii="Calibri" w:hAnsi="Calibri" w:cs="Calibri"/>
          <w:color w:val="000000" w:themeColor="text1"/>
          <w:szCs w:val="22"/>
        </w:rPr>
        <w:lastRenderedPageBreak/>
        <w:t>objednávky</w:t>
      </w:r>
      <w:r w:rsidRPr="004C6E61">
        <w:rPr>
          <w:rFonts w:ascii="Calibri" w:hAnsi="Calibri" w:cs="Calibri"/>
          <w:szCs w:val="22"/>
        </w:rPr>
        <w:t xml:space="preserve">. </w:t>
      </w:r>
      <w:r w:rsidRPr="004C6E61">
        <w:rPr>
          <w:rFonts w:ascii="Calibri" w:hAnsi="Calibri" w:cs="Calibri"/>
          <w:color w:val="000000" w:themeColor="text1"/>
          <w:szCs w:val="22"/>
        </w:rPr>
        <w:t>Na základě takovéto Dílčí objednávky se poskytovatel zavazuje zajistit pro objednatele služby, které jsou potřebné k realizaci předmětu Smlouvy.</w:t>
      </w:r>
      <w:r w:rsidRPr="004C6E61">
        <w:rPr>
          <w:rFonts w:ascii="Calibri" w:hAnsi="Calibri" w:cs="Calibri"/>
          <w:bCs/>
          <w:szCs w:val="22"/>
        </w:rPr>
        <w:t xml:space="preserve"> V konkrétních Dílčích objednávkách k této Smlouvě, bude upřesněn termín, místo konání akce, počet osob a další náležitosti.</w:t>
      </w:r>
    </w:p>
    <w:p w:rsidR="00CF44EB" w:rsidRPr="004C6E61" w:rsidRDefault="00CF44EB" w:rsidP="00CF44EB">
      <w:pPr>
        <w:pStyle w:val="Odstavecseseznamem"/>
        <w:spacing w:line="276" w:lineRule="auto"/>
        <w:rPr>
          <w:rFonts w:ascii="Calibri" w:hAnsi="Calibri" w:cs="Calibri"/>
          <w:b/>
          <w:color w:val="000000" w:themeColor="text1"/>
          <w:szCs w:val="22"/>
        </w:rPr>
      </w:pPr>
    </w:p>
    <w:p w:rsidR="00CF44EB" w:rsidRPr="004C6E61" w:rsidRDefault="00CF44EB" w:rsidP="00CF44EB">
      <w:pPr>
        <w:pStyle w:val="Odstavecseseznamem"/>
        <w:numPr>
          <w:ilvl w:val="0"/>
          <w:numId w:val="25"/>
        </w:numPr>
        <w:spacing w:line="276" w:lineRule="auto"/>
        <w:ind w:left="426" w:hanging="426"/>
        <w:jc w:val="both"/>
        <w:rPr>
          <w:rFonts w:ascii="Calibri" w:eastAsiaTheme="minorHAnsi" w:hAnsi="Calibri" w:cs="Calibri"/>
          <w:szCs w:val="22"/>
        </w:rPr>
      </w:pPr>
      <w:r w:rsidRPr="004C6E61">
        <w:rPr>
          <w:rFonts w:ascii="Calibri" w:hAnsi="Calibri" w:cs="Calibri"/>
          <w:szCs w:val="22"/>
        </w:rPr>
        <w:t>Harmonogram závazných naplánovaných akcí projektů a školy vč. nezávazných neplánovaných školních akcí závislých na aktuálních potřebách objednatele je součástí této Smlouvy (viz Příloha č. 1 Smlouvy).</w:t>
      </w:r>
      <w:r w:rsidRPr="004C6E61">
        <w:rPr>
          <w:rFonts w:ascii="Calibri" w:eastAsiaTheme="minorHAnsi" w:hAnsi="Calibri" w:cs="Calibri"/>
          <w:szCs w:val="22"/>
        </w:rPr>
        <w:t xml:space="preserve"> Harmonogram termínů </w:t>
      </w:r>
      <w:r w:rsidRPr="004C6E61">
        <w:rPr>
          <w:rFonts w:ascii="Calibri" w:hAnsi="Calibri" w:cs="Calibri"/>
          <w:szCs w:val="22"/>
        </w:rPr>
        <w:t>závazných naplánovaných akcí projektů a školy</w:t>
      </w:r>
      <w:r w:rsidRPr="004C6E61">
        <w:rPr>
          <w:rFonts w:ascii="Calibri" w:eastAsiaTheme="minorHAnsi" w:hAnsi="Calibri" w:cs="Calibri"/>
          <w:szCs w:val="22"/>
        </w:rPr>
        <w:t xml:space="preserve"> bude pro poskytovatele závazný. </w:t>
      </w:r>
    </w:p>
    <w:p w:rsidR="00CF44EB" w:rsidRPr="004C6E61" w:rsidRDefault="00CF44EB" w:rsidP="00CF44EB">
      <w:pPr>
        <w:pStyle w:val="Odstavecseseznamem"/>
        <w:spacing w:line="276" w:lineRule="auto"/>
        <w:ind w:left="425"/>
        <w:rPr>
          <w:rFonts w:ascii="Calibri" w:hAnsi="Calibri" w:cs="Calibri"/>
          <w:b/>
          <w:color w:val="000000" w:themeColor="text1"/>
          <w:szCs w:val="22"/>
        </w:rPr>
      </w:pPr>
    </w:p>
    <w:p w:rsidR="00CF44EB" w:rsidRPr="004C6E61" w:rsidRDefault="00CF44EB" w:rsidP="00CF44EB">
      <w:pPr>
        <w:pStyle w:val="Odstavecseseznamem"/>
        <w:numPr>
          <w:ilvl w:val="0"/>
          <w:numId w:val="25"/>
        </w:numPr>
        <w:spacing w:line="276" w:lineRule="auto"/>
        <w:ind w:left="425" w:hanging="426"/>
        <w:jc w:val="both"/>
        <w:rPr>
          <w:rFonts w:ascii="Calibri" w:hAnsi="Calibri" w:cs="Calibri"/>
          <w:b/>
          <w:color w:val="000000" w:themeColor="text1"/>
          <w:szCs w:val="22"/>
        </w:rPr>
      </w:pPr>
      <w:r w:rsidRPr="004C6E61">
        <w:rPr>
          <w:rFonts w:ascii="Calibri" w:hAnsi="Calibri" w:cs="Calibri"/>
          <w:szCs w:val="22"/>
        </w:rPr>
        <w:t>Objednatel požaduje k plnění přepravních služeb na základě této Smlouvy, aby poskytovatel disponoval pro přepravu nezletilých a zletilých osob vozidly s minimálními požadavky:</w:t>
      </w:r>
    </w:p>
    <w:p w:rsidR="00CF44EB" w:rsidRPr="004C6E61" w:rsidRDefault="00CF44EB" w:rsidP="00CF44EB">
      <w:pPr>
        <w:pStyle w:val="Odstavecseseznamem"/>
        <w:spacing w:line="276" w:lineRule="auto"/>
        <w:rPr>
          <w:rFonts w:ascii="Calibri" w:eastAsiaTheme="minorHAnsi" w:hAnsi="Calibri" w:cs="Calibri"/>
          <w:szCs w:val="22"/>
        </w:rPr>
      </w:pPr>
    </w:p>
    <w:p w:rsidR="00CF44EB" w:rsidRPr="004C6E61" w:rsidRDefault="00CF44EB" w:rsidP="00CF44EB">
      <w:pPr>
        <w:pStyle w:val="Odstavecseseznamem"/>
        <w:numPr>
          <w:ilvl w:val="1"/>
          <w:numId w:val="25"/>
        </w:numPr>
        <w:spacing w:line="276" w:lineRule="auto"/>
        <w:jc w:val="both"/>
        <w:rPr>
          <w:rFonts w:ascii="Calibri" w:hAnsi="Calibri" w:cs="Calibri"/>
          <w:b/>
          <w:color w:val="000000" w:themeColor="text1"/>
          <w:szCs w:val="22"/>
        </w:rPr>
      </w:pPr>
      <w:r w:rsidRPr="004C6E61">
        <w:rPr>
          <w:rFonts w:ascii="Calibri" w:eastAsiaTheme="minorHAnsi" w:hAnsi="Calibri" w:cs="Calibri"/>
          <w:szCs w:val="22"/>
        </w:rPr>
        <w:t>každé sedadlo opatřené bezpečnostními pásy,</w:t>
      </w:r>
    </w:p>
    <w:p w:rsidR="00CF44EB" w:rsidRPr="004C6E61" w:rsidRDefault="00CF44EB" w:rsidP="00CF44EB">
      <w:pPr>
        <w:pStyle w:val="Odstavecseseznamem"/>
        <w:numPr>
          <w:ilvl w:val="1"/>
          <w:numId w:val="25"/>
        </w:numPr>
        <w:spacing w:line="276" w:lineRule="auto"/>
        <w:jc w:val="both"/>
        <w:rPr>
          <w:rFonts w:ascii="Calibri" w:hAnsi="Calibri" w:cs="Calibri"/>
          <w:b/>
          <w:color w:val="000000" w:themeColor="text1"/>
          <w:szCs w:val="22"/>
        </w:rPr>
      </w:pPr>
      <w:r w:rsidRPr="004C6E61">
        <w:rPr>
          <w:rFonts w:ascii="Calibri" w:eastAsiaTheme="minorHAnsi" w:hAnsi="Calibri" w:cs="Calibri"/>
          <w:szCs w:val="22"/>
        </w:rPr>
        <w:t>výroba všech au</w:t>
      </w:r>
      <w:r w:rsidR="00EB46C5">
        <w:rPr>
          <w:rFonts w:ascii="Calibri" w:eastAsiaTheme="minorHAnsi" w:hAnsi="Calibri" w:cs="Calibri"/>
          <w:szCs w:val="22"/>
        </w:rPr>
        <w:t>tobusů v maximálním stáří do 10</w:t>
      </w:r>
      <w:r w:rsidRPr="004C6E61">
        <w:rPr>
          <w:rFonts w:ascii="Calibri" w:eastAsiaTheme="minorHAnsi" w:hAnsi="Calibri" w:cs="Calibri"/>
          <w:szCs w:val="22"/>
        </w:rPr>
        <w:t xml:space="preserve"> let</w:t>
      </w:r>
      <w:r w:rsidRPr="004C6E61">
        <w:rPr>
          <w:rFonts w:ascii="Calibri" w:eastAsia="Lucida Sans Unicode" w:hAnsi="Calibri" w:cs="Calibri"/>
          <w:szCs w:val="22"/>
        </w:rPr>
        <w:t>,</w:t>
      </w:r>
    </w:p>
    <w:p w:rsidR="00CF44EB" w:rsidRPr="004C6E61" w:rsidRDefault="00CF44EB" w:rsidP="00CF44EB">
      <w:pPr>
        <w:pStyle w:val="Odstavecseseznamem"/>
        <w:numPr>
          <w:ilvl w:val="1"/>
          <w:numId w:val="25"/>
        </w:numPr>
        <w:spacing w:line="276" w:lineRule="auto"/>
        <w:jc w:val="both"/>
        <w:rPr>
          <w:rFonts w:ascii="Calibri" w:hAnsi="Calibri" w:cs="Calibri"/>
          <w:b/>
          <w:color w:val="000000" w:themeColor="text1"/>
          <w:szCs w:val="22"/>
        </w:rPr>
      </w:pPr>
      <w:r w:rsidRPr="004C6E61">
        <w:rPr>
          <w:rFonts w:ascii="Calibri" w:eastAsiaTheme="minorHAnsi" w:hAnsi="Calibri" w:cs="Calibri"/>
          <w:szCs w:val="22"/>
        </w:rPr>
        <w:t>minimální kapacita pro jednotlivé druhy autobusů:</w:t>
      </w:r>
    </w:p>
    <w:p w:rsidR="00CF44EB" w:rsidRPr="004C6E61" w:rsidRDefault="00CF44EB" w:rsidP="00CF44EB">
      <w:pPr>
        <w:pStyle w:val="Odstavecseseznamem"/>
        <w:spacing w:line="276" w:lineRule="auto"/>
        <w:ind w:left="1701"/>
        <w:rPr>
          <w:rFonts w:ascii="Calibri" w:hAnsi="Calibri" w:cs="Calibri"/>
          <w:b/>
          <w:color w:val="000000" w:themeColor="text1"/>
          <w:szCs w:val="22"/>
        </w:rPr>
      </w:pPr>
    </w:p>
    <w:p w:rsidR="00CF44EB" w:rsidRPr="004C6E61" w:rsidRDefault="00EB46C5" w:rsidP="00CF44EB">
      <w:pPr>
        <w:pStyle w:val="Odstavecseseznamem"/>
        <w:numPr>
          <w:ilvl w:val="0"/>
          <w:numId w:val="16"/>
        </w:numPr>
        <w:spacing w:line="276" w:lineRule="auto"/>
        <w:ind w:left="2410" w:hanging="425"/>
        <w:rPr>
          <w:rFonts w:ascii="Calibri" w:eastAsiaTheme="minorHAnsi" w:hAnsi="Calibri" w:cs="Calibri"/>
          <w:szCs w:val="22"/>
        </w:rPr>
      </w:pPr>
      <w:r>
        <w:rPr>
          <w:rFonts w:ascii="Calibri" w:eastAsiaTheme="minorHAnsi" w:hAnsi="Calibri" w:cs="Calibri"/>
          <w:szCs w:val="22"/>
        </w:rPr>
        <w:t>autobus</w:t>
      </w:r>
      <w:r w:rsidR="00CF44EB" w:rsidRPr="004C6E61">
        <w:rPr>
          <w:rFonts w:ascii="Calibri" w:eastAsiaTheme="minorHAnsi" w:hAnsi="Calibri" w:cs="Calibri"/>
          <w:szCs w:val="22"/>
        </w:rPr>
        <w:t xml:space="preserve"> pro 18 osob </w:t>
      </w:r>
    </w:p>
    <w:p w:rsidR="00CF44EB" w:rsidRPr="004C6E61" w:rsidRDefault="00CF44EB" w:rsidP="00CF44EB">
      <w:pPr>
        <w:pStyle w:val="Odstavecseseznamem"/>
        <w:numPr>
          <w:ilvl w:val="0"/>
          <w:numId w:val="16"/>
        </w:numPr>
        <w:spacing w:line="276" w:lineRule="auto"/>
        <w:ind w:left="2410" w:hanging="425"/>
        <w:rPr>
          <w:rFonts w:ascii="Calibri" w:eastAsiaTheme="minorHAnsi" w:hAnsi="Calibri" w:cs="Calibri"/>
          <w:szCs w:val="22"/>
        </w:rPr>
      </w:pPr>
      <w:r w:rsidRPr="004C6E61">
        <w:rPr>
          <w:rFonts w:ascii="Calibri" w:eastAsiaTheme="minorHAnsi" w:hAnsi="Calibri" w:cs="Calibri"/>
          <w:szCs w:val="22"/>
        </w:rPr>
        <w:t>autobusy pro 45 osob</w:t>
      </w:r>
    </w:p>
    <w:p w:rsidR="00CF44EB" w:rsidRPr="004C6E61" w:rsidRDefault="00CF44EB" w:rsidP="00CF44EB">
      <w:pPr>
        <w:pStyle w:val="Odstavecseseznamem"/>
        <w:spacing w:line="276" w:lineRule="auto"/>
        <w:ind w:left="2410"/>
        <w:rPr>
          <w:rFonts w:ascii="Calibri" w:eastAsiaTheme="minorHAnsi" w:hAnsi="Calibri" w:cs="Calibri"/>
          <w:szCs w:val="22"/>
        </w:rPr>
      </w:pPr>
    </w:p>
    <w:p w:rsidR="00CF44EB" w:rsidRPr="00CE6C63" w:rsidRDefault="00CF44EB" w:rsidP="00CF44EB">
      <w:pPr>
        <w:pStyle w:val="AAOdstavec"/>
        <w:numPr>
          <w:ilvl w:val="0"/>
          <w:numId w:val="25"/>
        </w:numPr>
        <w:spacing w:line="276" w:lineRule="auto"/>
        <w:ind w:left="426" w:hanging="426"/>
        <w:rPr>
          <w:rFonts w:ascii="Calibri" w:hAnsi="Calibri" w:cs="Calibri"/>
          <w:b/>
          <w:i/>
          <w:sz w:val="24"/>
          <w:szCs w:val="22"/>
        </w:rPr>
      </w:pPr>
      <w:r w:rsidRPr="00CE6C63">
        <w:rPr>
          <w:rStyle w:val="Zvraznn"/>
          <w:rFonts w:ascii="Calibri" w:hAnsi="Calibri" w:cs="Calibri"/>
          <w:sz w:val="22"/>
        </w:rPr>
        <w:t xml:space="preserve">Uchazeč poskytne zadavateli </w:t>
      </w:r>
      <w:r>
        <w:rPr>
          <w:rStyle w:val="Zvraznn"/>
          <w:rFonts w:ascii="Calibri" w:hAnsi="Calibri" w:cs="Calibri"/>
          <w:sz w:val="22"/>
        </w:rPr>
        <w:t xml:space="preserve">na konkrétní výjezd </w:t>
      </w:r>
      <w:r w:rsidRPr="00CE6C63">
        <w:rPr>
          <w:rStyle w:val="Zvraznn"/>
          <w:rFonts w:ascii="Calibri" w:hAnsi="Calibri" w:cs="Calibri"/>
          <w:sz w:val="22"/>
        </w:rPr>
        <w:t xml:space="preserve">takový typ autobusu, </w:t>
      </w:r>
      <w:r>
        <w:rPr>
          <w:rStyle w:val="Zvraznn"/>
          <w:rFonts w:ascii="Calibri" w:hAnsi="Calibri" w:cs="Calibri"/>
          <w:sz w:val="22"/>
        </w:rPr>
        <w:t>který bude od</w:t>
      </w:r>
      <w:r w:rsidRPr="00CE6C63">
        <w:rPr>
          <w:rStyle w:val="Zvraznn"/>
          <w:rFonts w:ascii="Calibri" w:hAnsi="Calibri" w:cs="Calibri"/>
          <w:sz w:val="22"/>
        </w:rPr>
        <w:t>povíd</w:t>
      </w:r>
      <w:r>
        <w:rPr>
          <w:rStyle w:val="Zvraznn"/>
          <w:rFonts w:ascii="Calibri" w:hAnsi="Calibri" w:cs="Calibri"/>
          <w:sz w:val="22"/>
        </w:rPr>
        <w:t>at</w:t>
      </w:r>
      <w:r w:rsidRPr="00CE6C63">
        <w:rPr>
          <w:rStyle w:val="Zvraznn"/>
          <w:rFonts w:ascii="Calibri" w:hAnsi="Calibri" w:cs="Calibri"/>
          <w:sz w:val="22"/>
        </w:rPr>
        <w:t xml:space="preserve"> minimální kapacitě</w:t>
      </w:r>
      <w:r>
        <w:rPr>
          <w:rStyle w:val="Zvraznn"/>
          <w:rFonts w:ascii="Calibri" w:hAnsi="Calibri" w:cs="Calibri"/>
          <w:sz w:val="22"/>
        </w:rPr>
        <w:t>/počtu osob.</w:t>
      </w:r>
    </w:p>
    <w:p w:rsidR="00CF44EB" w:rsidRPr="004C6E61" w:rsidRDefault="00CF44EB" w:rsidP="00CF44EB">
      <w:pPr>
        <w:pStyle w:val="Odstavecseseznamem"/>
        <w:spacing w:line="276" w:lineRule="auto"/>
        <w:ind w:left="425"/>
        <w:rPr>
          <w:rFonts w:ascii="Calibri" w:hAnsi="Calibri" w:cs="Calibri"/>
          <w:b/>
          <w:color w:val="000000" w:themeColor="text1"/>
          <w:szCs w:val="22"/>
        </w:rPr>
      </w:pPr>
    </w:p>
    <w:p w:rsidR="00CF44EB" w:rsidRPr="004C6E61" w:rsidRDefault="00CF44EB" w:rsidP="00CF44EB">
      <w:pPr>
        <w:pStyle w:val="Odstavecseseznamem"/>
        <w:numPr>
          <w:ilvl w:val="0"/>
          <w:numId w:val="25"/>
        </w:numPr>
        <w:spacing w:line="276" w:lineRule="auto"/>
        <w:ind w:left="426" w:hanging="426"/>
        <w:jc w:val="both"/>
        <w:rPr>
          <w:rFonts w:ascii="Calibri" w:hAnsi="Calibri" w:cs="Calibri"/>
          <w:bCs/>
          <w:szCs w:val="22"/>
        </w:rPr>
      </w:pPr>
      <w:r w:rsidRPr="004C6E61">
        <w:rPr>
          <w:rFonts w:ascii="Calibri" w:hAnsi="Calibri" w:cs="Calibri"/>
          <w:color w:val="000000"/>
          <w:szCs w:val="22"/>
        </w:rPr>
        <w:t xml:space="preserve">Objednatel </w:t>
      </w:r>
      <w:r w:rsidRPr="004C6E61">
        <w:rPr>
          <w:rFonts w:ascii="Calibri" w:hAnsi="Calibri" w:cs="Calibri"/>
          <w:szCs w:val="22"/>
        </w:rPr>
        <w:t xml:space="preserve">uzavírá tuto Smlouvu s jedním poskytovatelem. Poskytovatel je po celou dobu účinnosti této Smlouvy vázán svoji nabídkou podanou ve veřejné zakázce, na jejímž základě je uzavírána tato Smlouva (dále jen „nabídka uchazeče“). Nabídka je jako příloha č. 2, nedílnou součástí této Smlouvy. </w:t>
      </w:r>
    </w:p>
    <w:p w:rsidR="00CF44EB" w:rsidRPr="004C6E61" w:rsidRDefault="00CF44EB" w:rsidP="00CF44EB">
      <w:pPr>
        <w:pStyle w:val="Odstavecseseznamem"/>
        <w:spacing w:line="276" w:lineRule="auto"/>
        <w:ind w:left="426"/>
        <w:rPr>
          <w:rFonts w:ascii="Calibri" w:hAnsi="Calibri" w:cs="Calibri"/>
          <w:bCs/>
          <w:szCs w:val="22"/>
        </w:rPr>
      </w:pPr>
    </w:p>
    <w:p w:rsidR="00CF44EB" w:rsidRPr="004C6E61" w:rsidRDefault="00CF44EB" w:rsidP="00CF44EB">
      <w:pPr>
        <w:pStyle w:val="Odstavecseseznamem"/>
        <w:numPr>
          <w:ilvl w:val="0"/>
          <w:numId w:val="25"/>
        </w:numPr>
        <w:spacing w:line="276" w:lineRule="auto"/>
        <w:ind w:left="425" w:hanging="426"/>
        <w:jc w:val="both"/>
        <w:rPr>
          <w:rFonts w:ascii="Calibri" w:hAnsi="Calibri" w:cs="Calibri"/>
          <w:b/>
          <w:color w:val="000000" w:themeColor="text1"/>
          <w:szCs w:val="22"/>
        </w:rPr>
      </w:pPr>
      <w:r w:rsidRPr="004C6E61">
        <w:rPr>
          <w:rFonts w:ascii="Calibri" w:hAnsi="Calibri" w:cs="Calibri"/>
          <w:bCs/>
          <w:szCs w:val="22"/>
        </w:rPr>
        <w:t xml:space="preserve">Přehled a specifikace </w:t>
      </w:r>
      <w:r w:rsidRPr="004C6E61">
        <w:rPr>
          <w:rFonts w:ascii="Calibri" w:hAnsi="Calibri" w:cs="Calibri"/>
          <w:b/>
          <w:bCs/>
          <w:szCs w:val="22"/>
        </w:rPr>
        <w:t xml:space="preserve">části </w:t>
      </w:r>
      <w:r w:rsidRPr="004C6E61">
        <w:rPr>
          <w:rFonts w:ascii="Calibri" w:hAnsi="Calibri" w:cs="Calibri"/>
          <w:bCs/>
          <w:szCs w:val="22"/>
        </w:rPr>
        <w:t xml:space="preserve">požadovaného plnění jsou uvedeny příloze č. 1 této Smlouvy k výběrovému řízení veřejné zakázky malého rozsahu s názvem </w:t>
      </w:r>
      <w:r w:rsidRPr="004C6E61">
        <w:rPr>
          <w:rFonts w:ascii="Calibri" w:eastAsia="Calibri" w:hAnsi="Calibri" w:cs="Calibri"/>
          <w:b/>
          <w:color w:val="000000" w:themeColor="text1"/>
          <w:szCs w:val="22"/>
        </w:rPr>
        <w:t>„</w:t>
      </w:r>
      <w:r w:rsidRPr="004C6E61">
        <w:rPr>
          <w:rFonts w:ascii="Calibri" w:hAnsi="Calibri" w:cs="Calibri"/>
          <w:b/>
          <w:color w:val="000000" w:themeColor="text1"/>
          <w:szCs w:val="22"/>
        </w:rPr>
        <w:t xml:space="preserve">Autobusová doprava </w:t>
      </w:r>
      <w:r w:rsidR="00EB46C5">
        <w:rPr>
          <w:rFonts w:ascii="Calibri" w:hAnsi="Calibri" w:cs="Calibri"/>
          <w:b/>
          <w:color w:val="000000" w:themeColor="text1"/>
          <w:szCs w:val="22"/>
        </w:rPr>
        <w:t>–</w:t>
      </w:r>
      <w:r w:rsidRPr="004C6E61">
        <w:rPr>
          <w:rFonts w:ascii="Calibri" w:hAnsi="Calibri" w:cs="Calibri"/>
          <w:b/>
          <w:color w:val="000000" w:themeColor="text1"/>
          <w:szCs w:val="22"/>
        </w:rPr>
        <w:t xml:space="preserve"> SPŠ</w:t>
      </w:r>
      <w:r w:rsidR="00EB46C5">
        <w:rPr>
          <w:rFonts w:ascii="Calibri" w:hAnsi="Calibri" w:cs="Calibri"/>
          <w:b/>
          <w:color w:val="000000" w:themeColor="text1"/>
          <w:szCs w:val="22"/>
        </w:rPr>
        <w:t xml:space="preserve">el·it </w:t>
      </w:r>
      <w:r w:rsidR="00F95BBE">
        <w:rPr>
          <w:rFonts w:ascii="Calibri" w:hAnsi="Calibri" w:cs="Calibri"/>
          <w:b/>
          <w:color w:val="000000" w:themeColor="text1"/>
          <w:szCs w:val="22"/>
        </w:rPr>
        <w:t>D</w:t>
      </w:r>
      <w:r w:rsidR="00EB46C5">
        <w:rPr>
          <w:rFonts w:ascii="Calibri" w:hAnsi="Calibri" w:cs="Calibri"/>
          <w:b/>
          <w:color w:val="000000" w:themeColor="text1"/>
          <w:szCs w:val="22"/>
        </w:rPr>
        <w:t xml:space="preserve">obruška, </w:t>
      </w:r>
      <w:r w:rsidR="00F95BBE">
        <w:rPr>
          <w:rFonts w:ascii="Calibri" w:hAnsi="Calibri" w:cs="Calibri"/>
          <w:b/>
          <w:color w:val="000000" w:themeColor="text1"/>
          <w:szCs w:val="22"/>
        </w:rPr>
        <w:t>Č</w:t>
      </w:r>
      <w:r w:rsidR="00EB46C5">
        <w:rPr>
          <w:rFonts w:ascii="Calibri" w:hAnsi="Calibri" w:cs="Calibri"/>
          <w:b/>
          <w:color w:val="000000" w:themeColor="text1"/>
          <w:szCs w:val="22"/>
        </w:rPr>
        <w:t>s.</w:t>
      </w:r>
      <w:r w:rsidR="00F95BBE">
        <w:rPr>
          <w:rFonts w:ascii="Calibri" w:hAnsi="Calibri" w:cs="Calibri"/>
          <w:b/>
          <w:color w:val="000000" w:themeColor="text1"/>
          <w:szCs w:val="22"/>
        </w:rPr>
        <w:t xml:space="preserve"> </w:t>
      </w:r>
      <w:r w:rsidR="00EB46C5">
        <w:rPr>
          <w:rFonts w:ascii="Calibri" w:hAnsi="Calibri" w:cs="Calibri"/>
          <w:b/>
          <w:color w:val="000000" w:themeColor="text1"/>
          <w:szCs w:val="22"/>
        </w:rPr>
        <w:t>odboje 670</w:t>
      </w:r>
      <w:r w:rsidRPr="004C6E61">
        <w:rPr>
          <w:rFonts w:ascii="Calibri" w:hAnsi="Calibri" w:cs="Calibri"/>
          <w:b/>
          <w:color w:val="000000" w:themeColor="text1"/>
          <w:szCs w:val="22"/>
        </w:rPr>
        <w:t>“.</w:t>
      </w:r>
      <w:r w:rsidRPr="004C6E61">
        <w:rPr>
          <w:rFonts w:ascii="Calibri" w:hAnsi="Calibri" w:cs="Calibri"/>
          <w:color w:val="000000" w:themeColor="text1"/>
          <w:szCs w:val="22"/>
        </w:rPr>
        <w:t xml:space="preserve"> </w:t>
      </w:r>
    </w:p>
    <w:p w:rsidR="00CF44EB" w:rsidRPr="004C6E61" w:rsidRDefault="00CF44EB" w:rsidP="00CF44EB">
      <w:pPr>
        <w:tabs>
          <w:tab w:val="left" w:pos="1440"/>
        </w:tabs>
        <w:spacing w:after="0"/>
        <w:jc w:val="center"/>
        <w:rPr>
          <w:rFonts w:cs="Calibri"/>
          <w:b/>
          <w:color w:val="000000"/>
        </w:rPr>
      </w:pPr>
    </w:p>
    <w:p w:rsidR="00CF44EB" w:rsidRPr="004C6E61" w:rsidRDefault="00CF44EB" w:rsidP="00CF44EB">
      <w:pPr>
        <w:tabs>
          <w:tab w:val="left" w:pos="1440"/>
        </w:tabs>
        <w:spacing w:after="0"/>
        <w:jc w:val="center"/>
        <w:rPr>
          <w:rFonts w:cs="Calibri"/>
          <w:b/>
          <w:color w:val="000000"/>
        </w:rPr>
      </w:pPr>
      <w:r w:rsidRPr="004C6E61">
        <w:rPr>
          <w:rFonts w:cs="Calibri"/>
          <w:b/>
          <w:color w:val="000000"/>
        </w:rPr>
        <w:t>III.</w:t>
      </w:r>
    </w:p>
    <w:p w:rsidR="00CF44EB" w:rsidRPr="004C6E61" w:rsidRDefault="00CF44EB" w:rsidP="00CF44EB">
      <w:pPr>
        <w:tabs>
          <w:tab w:val="left" w:pos="1440"/>
        </w:tabs>
        <w:spacing w:after="0"/>
        <w:jc w:val="center"/>
        <w:rPr>
          <w:rFonts w:cs="Calibri"/>
          <w:b/>
          <w:color w:val="000000"/>
          <w:u w:val="single"/>
        </w:rPr>
      </w:pPr>
      <w:r w:rsidRPr="004C6E61">
        <w:rPr>
          <w:rFonts w:cs="Calibri"/>
          <w:b/>
          <w:color w:val="000000"/>
          <w:u w:val="single"/>
        </w:rPr>
        <w:t>Dílčí objednávky</w:t>
      </w:r>
    </w:p>
    <w:p w:rsidR="00CF44EB" w:rsidRPr="004C6E61" w:rsidRDefault="00CF44EB" w:rsidP="00CF44EB">
      <w:pPr>
        <w:spacing w:after="0"/>
        <w:rPr>
          <w:rFonts w:cs="Calibri"/>
        </w:rPr>
      </w:pPr>
    </w:p>
    <w:p w:rsidR="00CF44EB" w:rsidRPr="00EB46C5" w:rsidRDefault="00CF44EB" w:rsidP="00EB46C5">
      <w:pPr>
        <w:pStyle w:val="Odstavecseseznamem"/>
        <w:numPr>
          <w:ilvl w:val="0"/>
          <w:numId w:val="26"/>
        </w:numPr>
        <w:spacing w:line="276" w:lineRule="auto"/>
        <w:ind w:left="426" w:hanging="426"/>
        <w:jc w:val="both"/>
        <w:rPr>
          <w:rFonts w:ascii="Calibri" w:hAnsi="Calibri" w:cs="Calibri"/>
          <w:szCs w:val="22"/>
        </w:rPr>
      </w:pPr>
      <w:r w:rsidRPr="00EB46C5">
        <w:rPr>
          <w:rFonts w:ascii="Calibri" w:hAnsi="Calibri" w:cs="Calibri"/>
          <w:szCs w:val="22"/>
        </w:rPr>
        <w:t xml:space="preserve">Poskytovatel se zavazuje, že dle Přílohy č. 1 této Smlouvy, zajistí autobusovou dopravu.  </w:t>
      </w:r>
    </w:p>
    <w:p w:rsidR="00CF44EB" w:rsidRPr="004C6E61" w:rsidRDefault="00CF44EB" w:rsidP="00CF44EB">
      <w:pPr>
        <w:pStyle w:val="Odstavecseseznamem"/>
        <w:spacing w:line="276" w:lineRule="auto"/>
        <w:ind w:left="426"/>
        <w:rPr>
          <w:rFonts w:ascii="Calibri" w:hAnsi="Calibri" w:cs="Calibri"/>
          <w:szCs w:val="22"/>
        </w:rPr>
      </w:pPr>
    </w:p>
    <w:p w:rsidR="00CF44EB" w:rsidRPr="004C6E61" w:rsidRDefault="00CF44EB" w:rsidP="00CF44EB">
      <w:pPr>
        <w:pStyle w:val="Odstavecseseznamem"/>
        <w:numPr>
          <w:ilvl w:val="0"/>
          <w:numId w:val="26"/>
        </w:numPr>
        <w:spacing w:line="276" w:lineRule="auto"/>
        <w:ind w:left="426" w:hanging="426"/>
        <w:jc w:val="both"/>
        <w:rPr>
          <w:rFonts w:ascii="Calibri" w:hAnsi="Calibri" w:cs="Calibri"/>
          <w:szCs w:val="22"/>
        </w:rPr>
      </w:pPr>
      <w:r w:rsidRPr="004C6E61">
        <w:rPr>
          <w:rFonts w:ascii="Calibri" w:hAnsi="Calibri" w:cs="Calibri"/>
          <w:szCs w:val="22"/>
        </w:rPr>
        <w:t>Jednotlivými plněními se rozumí zajištění a poskytnutí autobusové dopravy poskytovatelem na základě Dílčí objednávky objednatele nutné k plnění jeho vlastní činnosti, zejména jednotlivých projektů. Jednotlivá plnění budou vždy blíže vymezena (zejména termín, počet dní, místo, cíl výjezdu, počet přepravovaných osob).</w:t>
      </w:r>
    </w:p>
    <w:p w:rsidR="00CF44EB" w:rsidRPr="004C6E61" w:rsidRDefault="00CF44EB" w:rsidP="00CF44EB">
      <w:pPr>
        <w:pStyle w:val="Odstavecseseznamem"/>
        <w:spacing w:line="276" w:lineRule="auto"/>
        <w:ind w:left="426"/>
        <w:rPr>
          <w:rFonts w:ascii="Calibri" w:hAnsi="Calibri" w:cs="Calibri"/>
          <w:szCs w:val="22"/>
        </w:rPr>
      </w:pPr>
    </w:p>
    <w:p w:rsidR="00CF44EB" w:rsidRPr="004C6E61" w:rsidRDefault="00CF44EB" w:rsidP="00CF44EB">
      <w:pPr>
        <w:pStyle w:val="Odstavecseseznamem"/>
        <w:numPr>
          <w:ilvl w:val="0"/>
          <w:numId w:val="26"/>
        </w:numPr>
        <w:spacing w:line="276" w:lineRule="auto"/>
        <w:ind w:left="426" w:hanging="426"/>
        <w:jc w:val="both"/>
        <w:rPr>
          <w:rFonts w:ascii="Calibri" w:hAnsi="Calibri" w:cs="Calibri"/>
          <w:szCs w:val="22"/>
        </w:rPr>
      </w:pPr>
      <w:r w:rsidRPr="004C6E61">
        <w:rPr>
          <w:rFonts w:ascii="Calibri" w:hAnsi="Calibri" w:cs="Calibri"/>
          <w:szCs w:val="22"/>
        </w:rPr>
        <w:t xml:space="preserve">Realizace předmětu této Smlouvy bude probíhat formou písemných dílčích objednávek učiněných oprávněnou osobou objednatele za podmínek uvedených v tomto článku. Písemná objednávka učiněná objednatelem je písemnou výzvou k poskytnutí plnění, které bude písemně potvrzeno poskytovatelem. </w:t>
      </w:r>
    </w:p>
    <w:p w:rsidR="00CF44EB" w:rsidRPr="004C6E61" w:rsidRDefault="00CF44EB" w:rsidP="00CF44EB">
      <w:pPr>
        <w:pStyle w:val="Odstavecseseznamem"/>
        <w:spacing w:line="276" w:lineRule="auto"/>
        <w:ind w:left="426"/>
        <w:rPr>
          <w:rFonts w:ascii="Calibri" w:hAnsi="Calibri" w:cs="Calibri"/>
          <w:szCs w:val="22"/>
        </w:rPr>
      </w:pPr>
    </w:p>
    <w:p w:rsidR="00CF44EB" w:rsidRPr="004C6E61" w:rsidRDefault="00CF44EB" w:rsidP="00CF44EB">
      <w:pPr>
        <w:pStyle w:val="Odstavecseseznamem"/>
        <w:numPr>
          <w:ilvl w:val="0"/>
          <w:numId w:val="26"/>
        </w:numPr>
        <w:spacing w:line="276" w:lineRule="auto"/>
        <w:ind w:left="426" w:hanging="426"/>
        <w:jc w:val="both"/>
        <w:rPr>
          <w:rFonts w:ascii="Calibri" w:hAnsi="Calibri" w:cs="Calibri"/>
          <w:szCs w:val="22"/>
        </w:rPr>
      </w:pPr>
      <w:r w:rsidRPr="004C6E61">
        <w:rPr>
          <w:rFonts w:ascii="Calibri" w:hAnsi="Calibri" w:cs="Calibri"/>
          <w:szCs w:val="22"/>
        </w:rPr>
        <w:t>Předmět každé poskytnuté služby podle této Smlouvy bude detailně specifikován v samostatné objednávce objednatele dle podané nabídky poskytovatelem a odsouhlasené oběma smluvními stranami. Každá objednávka bude jednoznačně identifikována svým číslem a datem vystavení.</w:t>
      </w:r>
    </w:p>
    <w:p w:rsidR="00CF44EB" w:rsidRPr="004C6E61" w:rsidRDefault="00CF44EB" w:rsidP="00CF44EB">
      <w:pPr>
        <w:pStyle w:val="Odstavecseseznamem"/>
        <w:spacing w:line="276" w:lineRule="auto"/>
        <w:ind w:left="426"/>
        <w:rPr>
          <w:rFonts w:ascii="Calibri" w:hAnsi="Calibri" w:cs="Calibri"/>
          <w:szCs w:val="22"/>
        </w:rPr>
      </w:pPr>
    </w:p>
    <w:p w:rsidR="00CF44EB" w:rsidRPr="004C6E61" w:rsidRDefault="00CF44EB" w:rsidP="00CF44EB">
      <w:pPr>
        <w:pStyle w:val="Odstavecseseznamem"/>
        <w:numPr>
          <w:ilvl w:val="0"/>
          <w:numId w:val="26"/>
        </w:numPr>
        <w:spacing w:line="276" w:lineRule="auto"/>
        <w:ind w:left="426" w:hanging="426"/>
        <w:jc w:val="both"/>
        <w:rPr>
          <w:rFonts w:ascii="Calibri" w:hAnsi="Calibri" w:cs="Calibri"/>
          <w:szCs w:val="22"/>
        </w:rPr>
      </w:pPr>
      <w:r w:rsidRPr="004C6E61">
        <w:rPr>
          <w:rFonts w:ascii="Calibri" w:hAnsi="Calibri" w:cs="Calibri"/>
          <w:szCs w:val="22"/>
        </w:rPr>
        <w:t xml:space="preserve">Za písemnou objednávku je pro účely této Smlouvy považována i objednávka učiněná elektronicky na e-mailovou adresu: </w:t>
      </w:r>
      <w:r w:rsidRPr="004C6E61">
        <w:rPr>
          <w:rFonts w:ascii="Calibri" w:hAnsi="Calibri" w:cs="Calibri"/>
          <w:szCs w:val="22"/>
          <w:highlight w:val="lightGray"/>
        </w:rPr>
        <w:t>„[DOPLNÍ UCHAZEČ]“.</w:t>
      </w:r>
      <w:r w:rsidRPr="004C6E61">
        <w:rPr>
          <w:rFonts w:ascii="Calibri" w:hAnsi="Calibri" w:cs="Calibri"/>
          <w:szCs w:val="22"/>
        </w:rPr>
        <w:t xml:space="preserve"> Poskytovatel je povinen bez zbytečného odkladu informovat objednatele o změně shora uvedených kontaktních údajů.</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pStyle w:val="Odstavecseseznamem"/>
        <w:numPr>
          <w:ilvl w:val="0"/>
          <w:numId w:val="26"/>
        </w:numPr>
        <w:spacing w:line="276" w:lineRule="auto"/>
        <w:ind w:left="426" w:hanging="426"/>
        <w:jc w:val="both"/>
        <w:rPr>
          <w:rFonts w:ascii="Calibri" w:hAnsi="Calibri" w:cs="Calibri"/>
          <w:szCs w:val="22"/>
        </w:rPr>
      </w:pPr>
      <w:r w:rsidRPr="004C6E61">
        <w:rPr>
          <w:rFonts w:ascii="Calibri" w:hAnsi="Calibri" w:cs="Calibri"/>
          <w:szCs w:val="22"/>
        </w:rPr>
        <w:t xml:space="preserve">Objednatel se zavazuje dodat konkrétní objednávku nejpozději do 21 kalendářních dnů před plánovaným výjezdem. Poskytovatel doručí potvrzenou objednávku objednateli nejpozději do 14 dnů před každou cestou. Nejpozději 3 pracovní dny před každou cestou bude poskytovatelem objednateli doložena cenová kalkulace konkrétní cesty. </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pStyle w:val="Odstavecseseznamem"/>
        <w:numPr>
          <w:ilvl w:val="0"/>
          <w:numId w:val="26"/>
        </w:numPr>
        <w:spacing w:line="276" w:lineRule="auto"/>
        <w:ind w:left="426" w:hanging="426"/>
        <w:jc w:val="both"/>
        <w:rPr>
          <w:rFonts w:ascii="Calibri" w:hAnsi="Calibri" w:cs="Calibri"/>
          <w:szCs w:val="22"/>
        </w:rPr>
      </w:pPr>
      <w:r w:rsidRPr="004C6E61">
        <w:rPr>
          <w:rFonts w:ascii="Calibri" w:hAnsi="Calibri" w:cs="Calibri"/>
          <w:szCs w:val="22"/>
        </w:rPr>
        <w:t>V cenové kalkulaci konkrétní cesty je poskytovatel povinen uvést předpokládanou cenu za dopravu do požadovaného cíle, a to v souladu s cenami uvedenými v příloze č. 2 této Smlouvy. Takto uvedená cena bude obsahovat veškeré náklady související s poskytnutím dopravy, včetně nákladů na pohonné hmoty, nákladů na řidiče, dálničních poplatků, přístavného, odstavného, parkovného, mýtného a všech ostatních nákladů spojených se zajištěním dopravy atd.). Objednatel si vyhrazuje právo na odsouhlasení poskytovatelem navržené předpokládané ceny. V případě, že k navrhnuté ceně za požadovaný cíl uvedené v písemném potvrzení objednávky nemá připomínky, má se za to, že s ní souhlasí. Poskytovatel je povinen stanovit cenu za konkrétní cíl v souladu s cenami uvedenými v příloze č. 2 této Smlouvy. V opačném případě to bude považováno za podstatné porušení smlouvy poskytovatelem a objednatel má v takovém případě právo od smlouvy odstoupit, v souladu s článkem XIII. této Smlouvy.</w:t>
      </w:r>
    </w:p>
    <w:p w:rsidR="00CF44EB" w:rsidRPr="004C6E61" w:rsidRDefault="00CF44EB" w:rsidP="00CF44EB">
      <w:pPr>
        <w:spacing w:after="0"/>
        <w:rPr>
          <w:rFonts w:cs="Calibri"/>
        </w:rPr>
      </w:pPr>
    </w:p>
    <w:p w:rsidR="00CF44EB" w:rsidRPr="004C6E61" w:rsidRDefault="00CF44EB" w:rsidP="00CF44EB">
      <w:pPr>
        <w:pStyle w:val="Odstavecseseznamem"/>
        <w:numPr>
          <w:ilvl w:val="0"/>
          <w:numId w:val="26"/>
        </w:numPr>
        <w:spacing w:line="276" w:lineRule="auto"/>
        <w:ind w:left="426" w:hanging="426"/>
        <w:jc w:val="both"/>
        <w:rPr>
          <w:rFonts w:ascii="Calibri" w:hAnsi="Calibri" w:cs="Calibri"/>
          <w:szCs w:val="22"/>
        </w:rPr>
      </w:pPr>
      <w:r w:rsidRPr="004C6E61">
        <w:rPr>
          <w:rFonts w:ascii="Calibri" w:hAnsi="Calibri" w:cs="Calibri"/>
          <w:szCs w:val="22"/>
        </w:rPr>
        <w:t xml:space="preserve">Objednávka bude obsahovat všechny potřebné údaje (zejména číslo prováděcí smlouvy, datum vystavení prováděcí smlouvy, cenu služeb, informace o termínu, místu výjezdu a počtu osob, požadavku na velikost autobusu, identifikační údaje objednatele a kontaktní osobu včetně e-mailové adresy a telefonního čísla.). Objednávku předkládá objednatel a bude obsahovat odkaz na tuto Smlouvu. </w:t>
      </w:r>
    </w:p>
    <w:p w:rsidR="00CF44EB" w:rsidRPr="004C6E61" w:rsidRDefault="00CF44EB" w:rsidP="00CF44EB">
      <w:pPr>
        <w:pStyle w:val="Odstavecseseznamem"/>
        <w:spacing w:line="276" w:lineRule="auto"/>
        <w:rPr>
          <w:rFonts w:ascii="Calibri" w:hAnsi="Calibri" w:cs="Calibri"/>
          <w:bCs/>
          <w:szCs w:val="22"/>
        </w:rPr>
      </w:pPr>
    </w:p>
    <w:p w:rsidR="00CF44EB" w:rsidRPr="004C6E61" w:rsidRDefault="00CF44EB" w:rsidP="00CF44EB">
      <w:pPr>
        <w:pStyle w:val="Odstavecseseznamem"/>
        <w:numPr>
          <w:ilvl w:val="0"/>
          <w:numId w:val="26"/>
        </w:numPr>
        <w:spacing w:line="276" w:lineRule="auto"/>
        <w:ind w:left="426" w:hanging="426"/>
        <w:jc w:val="both"/>
        <w:rPr>
          <w:rFonts w:ascii="Calibri" w:hAnsi="Calibri" w:cs="Calibri"/>
          <w:szCs w:val="22"/>
        </w:rPr>
      </w:pPr>
      <w:r w:rsidRPr="004C6E61">
        <w:rPr>
          <w:rFonts w:ascii="Calibri" w:hAnsi="Calibri" w:cs="Calibri"/>
          <w:bCs/>
          <w:szCs w:val="22"/>
        </w:rPr>
        <w:t>Pokud objednávka nebude obsahovat shora uvedené náležitosti, má poskytovatel právo požadovat po objednateli doplnění či upřesnění údajů. Pokud i přes výzvu nebudou chybějící údaje doplněny, není povinen objednávku potvrdit.</w:t>
      </w:r>
    </w:p>
    <w:p w:rsidR="00CF44EB" w:rsidRPr="004C6E61" w:rsidRDefault="00CF44EB" w:rsidP="00CF44EB">
      <w:pPr>
        <w:pStyle w:val="Odstavecseseznamem"/>
        <w:spacing w:line="276" w:lineRule="auto"/>
        <w:rPr>
          <w:rFonts w:ascii="Calibri" w:hAnsi="Calibri" w:cs="Calibri"/>
          <w:szCs w:val="22"/>
          <w:highlight w:val="yellow"/>
        </w:rPr>
      </w:pPr>
    </w:p>
    <w:p w:rsidR="00CF44EB" w:rsidRPr="004C6E61" w:rsidRDefault="00CF44EB" w:rsidP="00CF44EB">
      <w:pPr>
        <w:pStyle w:val="Odstavecseseznamem"/>
        <w:numPr>
          <w:ilvl w:val="0"/>
          <w:numId w:val="26"/>
        </w:numPr>
        <w:spacing w:line="276" w:lineRule="auto"/>
        <w:ind w:left="426" w:hanging="426"/>
        <w:jc w:val="both"/>
        <w:rPr>
          <w:rFonts w:ascii="Calibri" w:hAnsi="Calibri" w:cs="Calibri"/>
          <w:szCs w:val="22"/>
        </w:rPr>
      </w:pPr>
      <w:r w:rsidRPr="004C6E61">
        <w:rPr>
          <w:rFonts w:ascii="Calibri" w:hAnsi="Calibri" w:cs="Calibri"/>
          <w:szCs w:val="22"/>
        </w:rPr>
        <w:lastRenderedPageBreak/>
        <w:t>Objednatel si vyhrazuje právo zrušit jakýkoli z výjezdů uvedených v Příloze č. 1 této Smlouvy, popř. zajištění výjezdu nepožadovat.</w:t>
      </w:r>
    </w:p>
    <w:p w:rsidR="00CF44EB" w:rsidRPr="004C6E61" w:rsidRDefault="00CF44EB" w:rsidP="00CF44EB">
      <w:pPr>
        <w:tabs>
          <w:tab w:val="left" w:pos="360"/>
          <w:tab w:val="left" w:pos="720"/>
          <w:tab w:val="left" w:pos="1440"/>
        </w:tabs>
        <w:spacing w:after="0"/>
        <w:ind w:left="360"/>
        <w:rPr>
          <w:rFonts w:cs="Calibri"/>
        </w:rPr>
      </w:pPr>
    </w:p>
    <w:p w:rsidR="00CF44EB" w:rsidRPr="004C6E61" w:rsidRDefault="00CF44EB" w:rsidP="00CF44EB">
      <w:pPr>
        <w:tabs>
          <w:tab w:val="left" w:pos="720"/>
          <w:tab w:val="left" w:pos="1440"/>
        </w:tabs>
        <w:spacing w:after="0"/>
        <w:jc w:val="center"/>
        <w:rPr>
          <w:rFonts w:cs="Calibri"/>
          <w:b/>
        </w:rPr>
      </w:pPr>
      <w:r w:rsidRPr="004C6E61">
        <w:rPr>
          <w:rFonts w:cs="Calibri"/>
          <w:b/>
        </w:rPr>
        <w:t>IV.</w:t>
      </w:r>
    </w:p>
    <w:p w:rsidR="00CF44EB" w:rsidRPr="004C6E61" w:rsidRDefault="00CF44EB" w:rsidP="00CF44EB">
      <w:pPr>
        <w:tabs>
          <w:tab w:val="left" w:pos="720"/>
          <w:tab w:val="left" w:pos="1440"/>
        </w:tabs>
        <w:spacing w:after="0"/>
        <w:jc w:val="center"/>
        <w:rPr>
          <w:rFonts w:cs="Calibri"/>
          <w:b/>
          <w:u w:val="single"/>
        </w:rPr>
      </w:pPr>
      <w:r w:rsidRPr="004C6E61">
        <w:rPr>
          <w:rFonts w:cs="Calibri"/>
          <w:b/>
          <w:u w:val="single"/>
        </w:rPr>
        <w:t>Místo plnění Rámcové smlouvy</w:t>
      </w:r>
    </w:p>
    <w:p w:rsidR="00CF44EB" w:rsidRPr="004C6E61" w:rsidRDefault="00CF44EB" w:rsidP="00CF44EB">
      <w:pPr>
        <w:tabs>
          <w:tab w:val="left" w:pos="720"/>
          <w:tab w:val="left" w:pos="1440"/>
        </w:tabs>
        <w:spacing w:after="0"/>
        <w:jc w:val="center"/>
        <w:rPr>
          <w:rFonts w:cs="Calibri"/>
          <w:b/>
          <w:u w:val="single"/>
        </w:rPr>
      </w:pPr>
    </w:p>
    <w:p w:rsidR="00CF44EB" w:rsidRPr="004C6E61" w:rsidRDefault="00CF44EB" w:rsidP="00CF44EB">
      <w:pPr>
        <w:pStyle w:val="Odstavecseseznamem"/>
        <w:numPr>
          <w:ilvl w:val="0"/>
          <w:numId w:val="27"/>
        </w:numPr>
        <w:spacing w:line="276" w:lineRule="auto"/>
        <w:ind w:left="425" w:hanging="425"/>
        <w:jc w:val="both"/>
        <w:rPr>
          <w:rFonts w:ascii="Calibri" w:hAnsi="Calibri" w:cs="Calibri"/>
          <w:szCs w:val="22"/>
        </w:rPr>
      </w:pPr>
      <w:r w:rsidRPr="004C6E61">
        <w:rPr>
          <w:rFonts w:ascii="Calibri" w:hAnsi="Calibri" w:cs="Calibri"/>
          <w:szCs w:val="22"/>
        </w:rPr>
        <w:t xml:space="preserve">Místem plnění Smlouvy (přistavení autobusu) je </w:t>
      </w:r>
      <w:r w:rsidRPr="004C6E61">
        <w:rPr>
          <w:rFonts w:ascii="Calibri" w:hAnsi="Calibri" w:cs="Calibri"/>
          <w:bCs/>
          <w:szCs w:val="22"/>
        </w:rPr>
        <w:t xml:space="preserve">Střední průmyslová škola </w:t>
      </w:r>
      <w:r w:rsidR="00EB46C5">
        <w:rPr>
          <w:rFonts w:ascii="Calibri" w:hAnsi="Calibri" w:cs="Calibri"/>
          <w:bCs/>
          <w:szCs w:val="22"/>
        </w:rPr>
        <w:t>elektrotechniky a informačních technologií, Dobruška, Čs.</w:t>
      </w:r>
      <w:r w:rsidR="00F95BBE">
        <w:rPr>
          <w:rFonts w:ascii="Calibri" w:hAnsi="Calibri" w:cs="Calibri"/>
          <w:bCs/>
          <w:szCs w:val="22"/>
        </w:rPr>
        <w:t xml:space="preserve"> </w:t>
      </w:r>
      <w:r w:rsidR="00EB46C5">
        <w:rPr>
          <w:rFonts w:ascii="Calibri" w:hAnsi="Calibri" w:cs="Calibri"/>
          <w:bCs/>
          <w:szCs w:val="22"/>
        </w:rPr>
        <w:t>odboje 670</w:t>
      </w:r>
      <w:r w:rsidRPr="004C6E61">
        <w:rPr>
          <w:rFonts w:ascii="Calibri" w:hAnsi="Calibri" w:cs="Calibri"/>
          <w:color w:val="000000" w:themeColor="text1"/>
          <w:szCs w:val="22"/>
        </w:rPr>
        <w:t>, přičemž místem poskytování služby je území České republiky. Přesné místo plnění a trasa dopravy bude vždy předem určena v dílčí objednávce.</w:t>
      </w:r>
    </w:p>
    <w:p w:rsidR="00CF44EB" w:rsidRPr="004C6E61" w:rsidRDefault="00CF44EB" w:rsidP="00CF44EB">
      <w:pPr>
        <w:pStyle w:val="Odstavecseseznamem"/>
        <w:spacing w:line="276" w:lineRule="auto"/>
        <w:ind w:left="425"/>
        <w:rPr>
          <w:rFonts w:ascii="Calibri" w:hAnsi="Calibri" w:cs="Calibri"/>
          <w:szCs w:val="22"/>
        </w:rPr>
      </w:pPr>
    </w:p>
    <w:p w:rsidR="00CF44EB" w:rsidRPr="004C6E61" w:rsidRDefault="00CF44EB" w:rsidP="00CF44EB">
      <w:pPr>
        <w:pStyle w:val="Odstavecseseznamem"/>
        <w:numPr>
          <w:ilvl w:val="0"/>
          <w:numId w:val="27"/>
        </w:numPr>
        <w:spacing w:line="276" w:lineRule="auto"/>
        <w:ind w:left="425" w:hanging="425"/>
        <w:jc w:val="both"/>
        <w:rPr>
          <w:rFonts w:ascii="Calibri" w:hAnsi="Calibri" w:cs="Calibri"/>
          <w:szCs w:val="22"/>
        </w:rPr>
      </w:pPr>
      <w:r w:rsidRPr="004C6E61">
        <w:rPr>
          <w:rFonts w:ascii="Calibri" w:hAnsi="Calibri" w:cs="Calibri"/>
          <w:szCs w:val="22"/>
        </w:rPr>
        <w:t>Harmonogram závazných naplánovaných akcí projektů a školy vč. nezávazných neplánovaných školních akcí závislých na aktuálních potřebách objednatele je součástí této Smlouvy (viz Příloha č. 1 Písemné výzvy).</w:t>
      </w:r>
      <w:r w:rsidRPr="004C6E61">
        <w:rPr>
          <w:rFonts w:ascii="Calibri" w:eastAsiaTheme="minorHAnsi" w:hAnsi="Calibri" w:cs="Calibri"/>
          <w:szCs w:val="22"/>
        </w:rPr>
        <w:t xml:space="preserve"> </w:t>
      </w:r>
    </w:p>
    <w:p w:rsidR="00CF44EB" w:rsidRPr="004C6E61" w:rsidRDefault="00CF44EB" w:rsidP="00CF44EB">
      <w:pPr>
        <w:tabs>
          <w:tab w:val="left" w:pos="720"/>
          <w:tab w:val="left" w:pos="1440"/>
        </w:tabs>
        <w:spacing w:after="0"/>
        <w:rPr>
          <w:rFonts w:cs="Calibri"/>
          <w:bCs/>
        </w:rPr>
      </w:pPr>
    </w:p>
    <w:p w:rsidR="00CF44EB" w:rsidRPr="004C6E61" w:rsidRDefault="00CF44EB" w:rsidP="00CF44EB">
      <w:pPr>
        <w:tabs>
          <w:tab w:val="left" w:pos="720"/>
          <w:tab w:val="left" w:pos="1440"/>
        </w:tabs>
        <w:spacing w:after="0"/>
        <w:jc w:val="center"/>
        <w:rPr>
          <w:rFonts w:cs="Calibri"/>
          <w:b/>
          <w:bCs/>
        </w:rPr>
      </w:pPr>
      <w:r w:rsidRPr="004C6E61">
        <w:rPr>
          <w:rFonts w:cs="Calibri"/>
          <w:b/>
          <w:bCs/>
        </w:rPr>
        <w:t>V.</w:t>
      </w:r>
    </w:p>
    <w:p w:rsidR="00CF44EB" w:rsidRPr="004C6E61" w:rsidRDefault="00CF44EB" w:rsidP="00CF44EB">
      <w:pPr>
        <w:tabs>
          <w:tab w:val="left" w:pos="720"/>
          <w:tab w:val="left" w:pos="1440"/>
        </w:tabs>
        <w:spacing w:after="0"/>
        <w:jc w:val="center"/>
        <w:rPr>
          <w:rFonts w:cs="Calibri"/>
          <w:b/>
          <w:bCs/>
          <w:color w:val="000000"/>
          <w:u w:val="single"/>
        </w:rPr>
      </w:pPr>
      <w:r w:rsidRPr="004C6E61">
        <w:rPr>
          <w:rFonts w:cs="Calibri"/>
          <w:b/>
          <w:bCs/>
          <w:color w:val="000000"/>
          <w:u w:val="single"/>
        </w:rPr>
        <w:t>Termín plnění</w:t>
      </w:r>
    </w:p>
    <w:p w:rsidR="00CF44EB" w:rsidRPr="004C6E61" w:rsidRDefault="00CF44EB" w:rsidP="00CF44EB">
      <w:pPr>
        <w:tabs>
          <w:tab w:val="left" w:pos="720"/>
          <w:tab w:val="left" w:pos="1440"/>
        </w:tabs>
        <w:spacing w:after="0"/>
        <w:jc w:val="center"/>
        <w:rPr>
          <w:rFonts w:cs="Calibri"/>
          <w:b/>
          <w:color w:val="000000"/>
        </w:rPr>
      </w:pPr>
    </w:p>
    <w:p w:rsidR="00CF44EB" w:rsidRDefault="00CF44EB" w:rsidP="00EB46C5">
      <w:pPr>
        <w:pStyle w:val="Nadpis2"/>
        <w:widowControl w:val="0"/>
        <w:numPr>
          <w:ilvl w:val="0"/>
          <w:numId w:val="28"/>
        </w:numPr>
        <w:suppressAutoHyphens w:val="0"/>
        <w:spacing w:before="0" w:after="0" w:line="276" w:lineRule="auto"/>
        <w:ind w:left="425" w:right="-17" w:hanging="425"/>
        <w:rPr>
          <w:rFonts w:ascii="Calibri" w:hAnsi="Calibri" w:cs="Calibri"/>
          <w:b w:val="0"/>
          <w:i w:val="0"/>
          <w:color w:val="000000" w:themeColor="text1"/>
          <w:sz w:val="22"/>
          <w:szCs w:val="22"/>
        </w:rPr>
      </w:pPr>
      <w:r w:rsidRPr="004C6E61">
        <w:rPr>
          <w:rFonts w:ascii="Calibri" w:hAnsi="Calibri" w:cs="Calibri"/>
          <w:b w:val="0"/>
          <w:i w:val="0"/>
          <w:color w:val="000000" w:themeColor="text1"/>
          <w:sz w:val="22"/>
          <w:szCs w:val="22"/>
        </w:rPr>
        <w:t xml:space="preserve">Termíny plnění jednotlivých služeb budou závazně stanoveny vždy pro každou jednotlivou službu v příslušné Dílčí objednávce. </w:t>
      </w:r>
    </w:p>
    <w:p w:rsidR="00EB46C5" w:rsidRPr="00EB46C5" w:rsidRDefault="00EB46C5" w:rsidP="00EB46C5">
      <w:pPr>
        <w:pStyle w:val="Zkladntext"/>
      </w:pPr>
    </w:p>
    <w:p w:rsidR="00CF44EB" w:rsidRPr="004C6E61" w:rsidRDefault="00CF44EB" w:rsidP="00CF44EB">
      <w:pPr>
        <w:pStyle w:val="Odstavecseseznamem"/>
        <w:numPr>
          <w:ilvl w:val="0"/>
          <w:numId w:val="28"/>
        </w:numPr>
        <w:tabs>
          <w:tab w:val="left" w:pos="426"/>
          <w:tab w:val="left" w:pos="1440"/>
        </w:tabs>
        <w:spacing w:line="276" w:lineRule="auto"/>
        <w:ind w:hanging="720"/>
        <w:jc w:val="both"/>
        <w:rPr>
          <w:rFonts w:ascii="Calibri" w:hAnsi="Calibri" w:cs="Calibri"/>
          <w:szCs w:val="22"/>
        </w:rPr>
      </w:pPr>
      <w:r w:rsidRPr="004C6E61">
        <w:rPr>
          <w:rFonts w:ascii="Calibri" w:hAnsi="Calibri" w:cs="Calibri"/>
          <w:szCs w:val="22"/>
        </w:rPr>
        <w:t>Termín plnění Smlouvy se sjednává na dobu určitou:</w:t>
      </w:r>
    </w:p>
    <w:p w:rsidR="00CF44EB" w:rsidRPr="004C6E61" w:rsidRDefault="00CF44EB" w:rsidP="00CF44EB">
      <w:pPr>
        <w:tabs>
          <w:tab w:val="left" w:pos="426"/>
          <w:tab w:val="left" w:pos="1440"/>
        </w:tabs>
        <w:spacing w:after="0"/>
        <w:rPr>
          <w:rFonts w:cs="Calibri"/>
        </w:rPr>
      </w:pPr>
      <w:r w:rsidRPr="004C6E61">
        <w:rPr>
          <w:rFonts w:cs="Calibri"/>
        </w:rPr>
        <w:tab/>
      </w:r>
    </w:p>
    <w:p w:rsidR="00CF44EB" w:rsidRPr="004C6E61" w:rsidRDefault="00CF44EB" w:rsidP="00CF44EB">
      <w:pPr>
        <w:tabs>
          <w:tab w:val="left" w:pos="426"/>
          <w:tab w:val="left" w:pos="1440"/>
        </w:tabs>
        <w:spacing w:after="0"/>
        <w:rPr>
          <w:rFonts w:cs="Calibri"/>
        </w:rPr>
      </w:pPr>
      <w:r w:rsidRPr="004C6E61">
        <w:rPr>
          <w:rFonts w:cs="Calibri"/>
        </w:rPr>
        <w:tab/>
        <w:t xml:space="preserve">Zahájení Rámcové smlouvy: </w:t>
      </w:r>
      <w:r w:rsidRPr="004C6E61">
        <w:rPr>
          <w:rFonts w:cs="Calibri"/>
        </w:rPr>
        <w:tab/>
        <w:t>ihned po podpisu Rámcové smlouvy</w:t>
      </w:r>
    </w:p>
    <w:p w:rsidR="00CF44EB" w:rsidRPr="004C6E61" w:rsidRDefault="00EB46C5" w:rsidP="00CF44EB">
      <w:pPr>
        <w:tabs>
          <w:tab w:val="left" w:pos="426"/>
          <w:tab w:val="left" w:pos="1440"/>
        </w:tabs>
        <w:spacing w:after="0"/>
        <w:rPr>
          <w:rFonts w:cs="Calibri"/>
        </w:rPr>
      </w:pPr>
      <w:r>
        <w:rPr>
          <w:rFonts w:cs="Calibri"/>
        </w:rPr>
        <w:tab/>
        <w:t>Ukončení Rámcové smlouvy:</w:t>
      </w:r>
      <w:r>
        <w:rPr>
          <w:rFonts w:cs="Calibri"/>
        </w:rPr>
        <w:tab/>
        <w:t>30. 6. 2015</w:t>
      </w:r>
    </w:p>
    <w:p w:rsidR="00CF44EB" w:rsidRPr="004C6E61" w:rsidRDefault="00CF44EB" w:rsidP="00CF44EB">
      <w:pPr>
        <w:tabs>
          <w:tab w:val="left" w:pos="426"/>
          <w:tab w:val="left" w:pos="1440"/>
        </w:tabs>
        <w:spacing w:after="0"/>
        <w:rPr>
          <w:rFonts w:cs="Calibri"/>
        </w:rPr>
      </w:pPr>
    </w:p>
    <w:p w:rsidR="00CF44EB" w:rsidRPr="004C6E61" w:rsidRDefault="00CF44EB" w:rsidP="00CF44EB">
      <w:pPr>
        <w:pStyle w:val="Odstavecseseznamem"/>
        <w:numPr>
          <w:ilvl w:val="0"/>
          <w:numId w:val="23"/>
        </w:numPr>
        <w:tabs>
          <w:tab w:val="left" w:pos="426"/>
          <w:tab w:val="left" w:pos="1440"/>
        </w:tabs>
        <w:spacing w:line="276" w:lineRule="auto"/>
        <w:jc w:val="both"/>
        <w:rPr>
          <w:rFonts w:ascii="Calibri" w:hAnsi="Calibri" w:cs="Calibri"/>
          <w:szCs w:val="22"/>
        </w:rPr>
      </w:pPr>
      <w:r w:rsidRPr="004C6E61">
        <w:rPr>
          <w:rFonts w:ascii="Calibri" w:hAnsi="Calibri" w:cs="Calibri"/>
          <w:szCs w:val="22"/>
        </w:rPr>
        <w:t>Objednanou dopravu je poskytovatel povinen plnit dle podmínek uvedených v potvrzené objednávce. Termín plnění je sjednán jako fixní, při jeho nedodržení se smlouva o poskytnutí služby, od počátku ruší. Objednatel není povinen určit poskytovateli náhradní lhůtu k plnění.</w:t>
      </w:r>
    </w:p>
    <w:p w:rsidR="00CF44EB" w:rsidRDefault="00CF44EB" w:rsidP="00CF44EB">
      <w:pPr>
        <w:pStyle w:val="Odstavecseseznamem"/>
        <w:tabs>
          <w:tab w:val="left" w:pos="426"/>
          <w:tab w:val="left" w:pos="1440"/>
        </w:tabs>
        <w:spacing w:line="276" w:lineRule="auto"/>
        <w:ind w:left="360"/>
        <w:rPr>
          <w:rFonts w:ascii="Calibri" w:hAnsi="Calibri" w:cs="Calibri"/>
          <w:szCs w:val="22"/>
        </w:rPr>
      </w:pPr>
    </w:p>
    <w:p w:rsidR="00CF44EB" w:rsidRDefault="00CF44EB" w:rsidP="00CF44EB">
      <w:pPr>
        <w:pStyle w:val="Odstavecseseznamem"/>
        <w:tabs>
          <w:tab w:val="left" w:pos="426"/>
          <w:tab w:val="left" w:pos="1440"/>
        </w:tabs>
        <w:spacing w:line="276" w:lineRule="auto"/>
        <w:ind w:left="360"/>
        <w:rPr>
          <w:rFonts w:ascii="Calibri" w:hAnsi="Calibri" w:cs="Calibri"/>
          <w:szCs w:val="22"/>
        </w:rPr>
      </w:pPr>
    </w:p>
    <w:p w:rsidR="00CF44EB" w:rsidRDefault="00CF44EB" w:rsidP="00CF44EB">
      <w:pPr>
        <w:pStyle w:val="Odstavecseseznamem"/>
        <w:tabs>
          <w:tab w:val="left" w:pos="426"/>
          <w:tab w:val="left" w:pos="1440"/>
        </w:tabs>
        <w:spacing w:line="276" w:lineRule="auto"/>
        <w:ind w:left="360"/>
        <w:rPr>
          <w:rFonts w:ascii="Calibri" w:hAnsi="Calibri" w:cs="Calibri"/>
          <w:szCs w:val="22"/>
        </w:rPr>
      </w:pPr>
    </w:p>
    <w:p w:rsidR="00CF44EB" w:rsidRPr="004C6E61" w:rsidRDefault="00CF44EB" w:rsidP="00CF44EB">
      <w:pPr>
        <w:pStyle w:val="Odstavecseseznamem"/>
        <w:tabs>
          <w:tab w:val="left" w:pos="426"/>
          <w:tab w:val="left" w:pos="1440"/>
        </w:tabs>
        <w:spacing w:line="276" w:lineRule="auto"/>
        <w:ind w:left="360"/>
        <w:rPr>
          <w:rFonts w:ascii="Calibri" w:hAnsi="Calibri" w:cs="Calibri"/>
          <w:szCs w:val="22"/>
        </w:rPr>
      </w:pPr>
    </w:p>
    <w:p w:rsidR="00CF44EB" w:rsidRPr="004C6E61" w:rsidRDefault="00CF44EB" w:rsidP="00CF44EB">
      <w:pPr>
        <w:tabs>
          <w:tab w:val="left" w:pos="720"/>
          <w:tab w:val="left" w:pos="1440"/>
        </w:tabs>
        <w:spacing w:after="0"/>
        <w:jc w:val="center"/>
        <w:rPr>
          <w:rFonts w:cs="Calibri"/>
          <w:b/>
        </w:rPr>
      </w:pPr>
      <w:r w:rsidRPr="004C6E61">
        <w:rPr>
          <w:rFonts w:cs="Calibri"/>
          <w:b/>
        </w:rPr>
        <w:t>VI.</w:t>
      </w:r>
    </w:p>
    <w:p w:rsidR="00CF44EB" w:rsidRPr="004C6E61" w:rsidRDefault="00CF44EB" w:rsidP="00CF44EB">
      <w:pPr>
        <w:tabs>
          <w:tab w:val="left" w:pos="720"/>
          <w:tab w:val="left" w:pos="1440"/>
        </w:tabs>
        <w:spacing w:after="0"/>
        <w:jc w:val="center"/>
        <w:rPr>
          <w:rFonts w:cs="Calibri"/>
          <w:b/>
          <w:u w:val="single"/>
        </w:rPr>
      </w:pPr>
      <w:r w:rsidRPr="004C6E61">
        <w:rPr>
          <w:rFonts w:cs="Calibri"/>
          <w:b/>
          <w:u w:val="single"/>
        </w:rPr>
        <w:t>Cena</w:t>
      </w:r>
    </w:p>
    <w:p w:rsidR="00CF44EB" w:rsidRPr="004C6E61" w:rsidRDefault="00CF44EB" w:rsidP="00CF44EB">
      <w:pPr>
        <w:spacing w:after="0"/>
        <w:rPr>
          <w:rFonts w:cs="Calibri"/>
        </w:rPr>
      </w:pPr>
    </w:p>
    <w:p w:rsidR="00CF44EB" w:rsidRPr="004C6E61" w:rsidRDefault="00CF44EB" w:rsidP="00CF44EB">
      <w:pPr>
        <w:pStyle w:val="Odstavecseseznamem"/>
        <w:numPr>
          <w:ilvl w:val="0"/>
          <w:numId w:val="29"/>
        </w:numPr>
        <w:spacing w:line="276" w:lineRule="auto"/>
        <w:ind w:left="426" w:hanging="426"/>
        <w:jc w:val="both"/>
        <w:rPr>
          <w:rFonts w:ascii="Calibri" w:hAnsi="Calibri" w:cs="Calibri"/>
          <w:b/>
          <w:color w:val="000000" w:themeColor="text1"/>
          <w:szCs w:val="22"/>
        </w:rPr>
      </w:pPr>
      <w:r w:rsidRPr="004C6E61">
        <w:rPr>
          <w:rFonts w:ascii="Calibri" w:hAnsi="Calibri" w:cs="Calibri"/>
          <w:szCs w:val="22"/>
        </w:rPr>
        <w:t xml:space="preserve">Objednatel se zavazuje za služby poskytované na základě Dílčí objednávky, zaplatit poskytovateli cenu plnění dohodnutou pro každou Dílčí objednávku, a to v souladu s článkem VI. odst. 3 této Smlouvy. Cena je stanovena na základě nabídky poskytovatele podané na veřejnou zakázku </w:t>
      </w:r>
      <w:r w:rsidRPr="004C6E61">
        <w:rPr>
          <w:rFonts w:ascii="Calibri" w:eastAsia="Calibri" w:hAnsi="Calibri" w:cs="Calibri"/>
          <w:b/>
          <w:color w:val="000000" w:themeColor="text1"/>
          <w:szCs w:val="22"/>
        </w:rPr>
        <w:t>„</w:t>
      </w:r>
      <w:r w:rsidRPr="004C6E61">
        <w:rPr>
          <w:rFonts w:ascii="Calibri" w:hAnsi="Calibri" w:cs="Calibri"/>
          <w:b/>
          <w:color w:val="000000" w:themeColor="text1"/>
          <w:szCs w:val="22"/>
        </w:rPr>
        <w:t xml:space="preserve">Autobusová doprava </w:t>
      </w:r>
      <w:r w:rsidR="0048333C">
        <w:rPr>
          <w:rFonts w:ascii="Calibri" w:hAnsi="Calibri" w:cs="Calibri"/>
          <w:b/>
          <w:color w:val="000000" w:themeColor="text1"/>
          <w:szCs w:val="22"/>
        </w:rPr>
        <w:t>–</w:t>
      </w:r>
      <w:r w:rsidRPr="004C6E61">
        <w:rPr>
          <w:rFonts w:ascii="Calibri" w:hAnsi="Calibri" w:cs="Calibri"/>
          <w:b/>
          <w:color w:val="000000" w:themeColor="text1"/>
          <w:szCs w:val="22"/>
        </w:rPr>
        <w:t xml:space="preserve"> SPŠ</w:t>
      </w:r>
      <w:r w:rsidR="0048333C">
        <w:rPr>
          <w:rFonts w:ascii="Calibri" w:hAnsi="Calibri" w:cs="Calibri"/>
          <w:b/>
          <w:color w:val="000000" w:themeColor="text1"/>
          <w:szCs w:val="22"/>
        </w:rPr>
        <w:t>el·it Dobruška, Čs.</w:t>
      </w:r>
      <w:r w:rsidR="00F95BBE">
        <w:rPr>
          <w:rFonts w:ascii="Calibri" w:hAnsi="Calibri" w:cs="Calibri"/>
          <w:b/>
          <w:color w:val="000000" w:themeColor="text1"/>
          <w:szCs w:val="22"/>
        </w:rPr>
        <w:t xml:space="preserve"> </w:t>
      </w:r>
      <w:r w:rsidR="0048333C">
        <w:rPr>
          <w:rFonts w:ascii="Calibri" w:hAnsi="Calibri" w:cs="Calibri"/>
          <w:b/>
          <w:color w:val="000000" w:themeColor="text1"/>
          <w:szCs w:val="22"/>
        </w:rPr>
        <w:t>odboje 670</w:t>
      </w:r>
      <w:r w:rsidRPr="004C6E61">
        <w:rPr>
          <w:rFonts w:ascii="Calibri" w:hAnsi="Calibri" w:cs="Calibri"/>
          <w:b/>
          <w:color w:val="000000" w:themeColor="text1"/>
          <w:szCs w:val="22"/>
        </w:rPr>
        <w:t>“</w:t>
      </w:r>
      <w:r w:rsidRPr="004C6E61">
        <w:rPr>
          <w:rFonts w:ascii="Calibri" w:hAnsi="Calibri" w:cs="Calibri"/>
          <w:szCs w:val="22"/>
        </w:rPr>
        <w:t>, která tvoří přílohu č. 2 této Smlouvy.</w:t>
      </w:r>
    </w:p>
    <w:p w:rsidR="00CF44EB" w:rsidRPr="004C6E61" w:rsidRDefault="00CF44EB" w:rsidP="00CF44EB">
      <w:pPr>
        <w:pStyle w:val="Odstavecseseznamem"/>
        <w:spacing w:line="276" w:lineRule="auto"/>
        <w:ind w:left="426"/>
        <w:rPr>
          <w:rFonts w:ascii="Calibri" w:hAnsi="Calibri" w:cs="Calibri"/>
          <w:b/>
          <w:color w:val="000000" w:themeColor="text1"/>
          <w:szCs w:val="22"/>
        </w:rPr>
      </w:pPr>
    </w:p>
    <w:p w:rsidR="00CF44EB" w:rsidRPr="004C6E61" w:rsidRDefault="00CF44EB" w:rsidP="00CF44EB">
      <w:pPr>
        <w:pStyle w:val="Odstavecseseznamem"/>
        <w:numPr>
          <w:ilvl w:val="0"/>
          <w:numId w:val="29"/>
        </w:numPr>
        <w:spacing w:line="276" w:lineRule="auto"/>
        <w:ind w:left="426" w:hanging="426"/>
        <w:jc w:val="both"/>
        <w:rPr>
          <w:rFonts w:ascii="Calibri" w:hAnsi="Calibri" w:cs="Calibri"/>
          <w:b/>
          <w:color w:val="000000" w:themeColor="text1"/>
          <w:szCs w:val="22"/>
        </w:rPr>
      </w:pPr>
      <w:r w:rsidRPr="004C6E61">
        <w:rPr>
          <w:rFonts w:ascii="Calibri" w:hAnsi="Calibri" w:cs="Calibri"/>
          <w:szCs w:val="22"/>
        </w:rPr>
        <w:t>Cena za jednotlivá dílčí plnění je stanovena nabídkovou cenou poskytovatele v době podání nabídky do výběrového řízení a není možné ji měnit. Veškeré ceny v nabídce a Dílčích objednávkách jsou uváděny v českých korunách zahrnující veškeré související náklady spojené s poskytnutím požadovaného plnění.</w:t>
      </w:r>
    </w:p>
    <w:p w:rsidR="00CF44EB" w:rsidRPr="004C6E61" w:rsidRDefault="00CF44EB" w:rsidP="00CF44EB">
      <w:pPr>
        <w:pStyle w:val="Odstavecseseznamem"/>
        <w:spacing w:line="276" w:lineRule="auto"/>
        <w:rPr>
          <w:rFonts w:ascii="Calibri" w:hAnsi="Calibri" w:cs="Calibri"/>
          <w:bCs/>
          <w:color w:val="000000"/>
          <w:szCs w:val="22"/>
        </w:rPr>
      </w:pPr>
    </w:p>
    <w:p w:rsidR="00CF44EB" w:rsidRPr="004C6E61" w:rsidRDefault="00CF44EB" w:rsidP="00CF44EB">
      <w:pPr>
        <w:pStyle w:val="Odstavecseseznamem"/>
        <w:numPr>
          <w:ilvl w:val="0"/>
          <w:numId w:val="29"/>
        </w:numPr>
        <w:spacing w:line="276" w:lineRule="auto"/>
        <w:ind w:left="426" w:hanging="426"/>
        <w:jc w:val="both"/>
        <w:rPr>
          <w:rFonts w:ascii="Calibri" w:hAnsi="Calibri" w:cs="Calibri"/>
          <w:b/>
          <w:color w:val="000000" w:themeColor="text1"/>
          <w:szCs w:val="22"/>
        </w:rPr>
      </w:pPr>
      <w:r w:rsidRPr="004C6E61">
        <w:rPr>
          <w:rFonts w:ascii="Calibri" w:hAnsi="Calibri" w:cs="Calibri"/>
          <w:bCs/>
          <w:color w:val="000000"/>
          <w:szCs w:val="22"/>
        </w:rPr>
        <w:t>Ceny jsou stanoveny:</w:t>
      </w:r>
    </w:p>
    <w:p w:rsidR="00CF44EB" w:rsidRPr="004C6E61" w:rsidRDefault="00CF44EB" w:rsidP="00CF44EB">
      <w:pPr>
        <w:spacing w:after="0"/>
        <w:rPr>
          <w:rFonts w:cs="Calibri"/>
          <w:b/>
          <w:color w:val="000000" w:themeColor="text1"/>
        </w:rPr>
      </w:pPr>
    </w:p>
    <w:p w:rsidR="00CF44EB" w:rsidRDefault="00CF44EB" w:rsidP="00CF44EB">
      <w:pPr>
        <w:pStyle w:val="Odstavecseseznamem"/>
        <w:numPr>
          <w:ilvl w:val="0"/>
          <w:numId w:val="30"/>
        </w:numPr>
        <w:spacing w:line="276" w:lineRule="auto"/>
        <w:jc w:val="both"/>
        <w:rPr>
          <w:rFonts w:ascii="Calibri" w:hAnsi="Calibri" w:cs="Calibri"/>
          <w:b/>
          <w:bCs/>
          <w:color w:val="000000"/>
          <w:szCs w:val="22"/>
          <w:u w:val="single"/>
        </w:rPr>
      </w:pPr>
      <w:r w:rsidRPr="004C6E61">
        <w:rPr>
          <w:rFonts w:ascii="Calibri" w:hAnsi="Calibri" w:cs="Calibri"/>
          <w:b/>
          <w:bCs/>
          <w:color w:val="000000"/>
          <w:szCs w:val="22"/>
          <w:u w:val="single"/>
        </w:rPr>
        <w:t xml:space="preserve">Cena za </w:t>
      </w:r>
      <w:r>
        <w:rPr>
          <w:rFonts w:ascii="Calibri" w:hAnsi="Calibri" w:cs="Calibri"/>
          <w:b/>
          <w:bCs/>
          <w:color w:val="000000"/>
          <w:szCs w:val="22"/>
          <w:u w:val="single"/>
        </w:rPr>
        <w:t xml:space="preserve">jeden (1) </w:t>
      </w:r>
      <w:r w:rsidRPr="004C6E61">
        <w:rPr>
          <w:rFonts w:ascii="Calibri" w:hAnsi="Calibri" w:cs="Calibri"/>
          <w:b/>
          <w:bCs/>
          <w:color w:val="000000"/>
          <w:szCs w:val="22"/>
          <w:u w:val="single"/>
        </w:rPr>
        <w:t>kilometr</w:t>
      </w:r>
      <w:r>
        <w:rPr>
          <w:rFonts w:ascii="Calibri" w:hAnsi="Calibri" w:cs="Calibri"/>
          <w:b/>
          <w:bCs/>
          <w:color w:val="000000"/>
          <w:szCs w:val="22"/>
          <w:u w:val="single"/>
        </w:rPr>
        <w:t xml:space="preserve"> v Kč bez </w:t>
      </w:r>
      <w:r w:rsidRPr="00887931">
        <w:rPr>
          <w:rFonts w:ascii="Calibri" w:hAnsi="Calibri" w:cs="Calibri"/>
          <w:b/>
          <w:bCs/>
          <w:color w:val="000000"/>
          <w:szCs w:val="22"/>
          <w:u w:val="single"/>
        </w:rPr>
        <w:t xml:space="preserve">DPH za </w:t>
      </w:r>
      <w:r w:rsidRPr="00887931">
        <w:rPr>
          <w:rFonts w:ascii="Calibri" w:eastAsiaTheme="minorHAnsi" w:hAnsi="Calibri" w:cs="Calibri"/>
          <w:b/>
          <w:u w:val="single"/>
        </w:rPr>
        <w:t>autobus s kapacitou pro min. 18 osob</w:t>
      </w:r>
      <w:r w:rsidRPr="004C6E61">
        <w:rPr>
          <w:rFonts w:ascii="Calibri" w:hAnsi="Calibri" w:cs="Calibri"/>
          <w:b/>
          <w:bCs/>
          <w:color w:val="000000"/>
          <w:szCs w:val="22"/>
          <w:u w:val="single"/>
        </w:rPr>
        <w:t xml:space="preserve"> </w:t>
      </w:r>
    </w:p>
    <w:p w:rsidR="00CF44EB" w:rsidRDefault="00CF44EB" w:rsidP="00CF44EB">
      <w:pPr>
        <w:spacing w:after="0"/>
        <w:ind w:left="426"/>
        <w:rPr>
          <w:rFonts w:cs="Calibri"/>
          <w:bCs/>
          <w:color w:val="000000"/>
        </w:rPr>
      </w:pPr>
      <w:r w:rsidRPr="00887931">
        <w:rPr>
          <w:rFonts w:cs="Calibri"/>
          <w:highlight w:val="lightGray"/>
        </w:rPr>
        <w:t>[DOPLNÍ UCHAZEČ]</w:t>
      </w:r>
      <w:r w:rsidRPr="00887931">
        <w:rPr>
          <w:rFonts w:cs="Calibri"/>
        </w:rPr>
        <w:t xml:space="preserve"> </w:t>
      </w:r>
      <w:r w:rsidRPr="00887931">
        <w:rPr>
          <w:rFonts w:cs="Calibri"/>
          <w:bCs/>
          <w:color w:val="000000"/>
        </w:rPr>
        <w:t>Kč/km bez DPH</w:t>
      </w:r>
      <w:r w:rsidRPr="00887931">
        <w:rPr>
          <w:rFonts w:cs="Calibri"/>
          <w:bCs/>
          <w:color w:val="000000"/>
        </w:rPr>
        <w:tab/>
      </w:r>
      <w:r w:rsidRPr="00887931">
        <w:rPr>
          <w:rFonts w:cs="Calibri"/>
          <w:bCs/>
          <w:color w:val="000000"/>
        </w:rPr>
        <w:tab/>
      </w:r>
      <w:r w:rsidRPr="00887931">
        <w:rPr>
          <w:rFonts w:cs="Calibri"/>
          <w:bCs/>
          <w:color w:val="000000"/>
        </w:rPr>
        <w:tab/>
        <w:t xml:space="preserve">           </w:t>
      </w:r>
    </w:p>
    <w:p w:rsidR="00CF44EB" w:rsidRPr="004C6E61" w:rsidRDefault="00CF44EB" w:rsidP="00CF44EB">
      <w:pPr>
        <w:spacing w:after="0"/>
        <w:ind w:left="426"/>
        <w:rPr>
          <w:rFonts w:cs="Calibri"/>
          <w:bCs/>
          <w:color w:val="000000"/>
        </w:rPr>
      </w:pPr>
      <w:r w:rsidRPr="00887931">
        <w:rPr>
          <w:rFonts w:cs="Calibri"/>
          <w:highlight w:val="lightGray"/>
        </w:rPr>
        <w:t>[DOPLNÍ UCHAZEČ]</w:t>
      </w:r>
      <w:r w:rsidRPr="004C6E61">
        <w:rPr>
          <w:rFonts w:cs="Calibri"/>
        </w:rPr>
        <w:t xml:space="preserve"> </w:t>
      </w:r>
      <w:r w:rsidRPr="004C6E61">
        <w:rPr>
          <w:rFonts w:cs="Calibri"/>
          <w:bCs/>
          <w:color w:val="000000"/>
        </w:rPr>
        <w:t>% DPH</w:t>
      </w:r>
    </w:p>
    <w:p w:rsidR="00CF44EB" w:rsidRPr="004C6E61" w:rsidRDefault="00CF44EB" w:rsidP="00CF44EB">
      <w:pPr>
        <w:spacing w:after="0"/>
        <w:ind w:firstLine="426"/>
        <w:rPr>
          <w:rFonts w:cs="Calibri"/>
          <w:bCs/>
          <w:color w:val="000000"/>
        </w:rPr>
      </w:pPr>
      <w:r w:rsidRPr="00887931">
        <w:rPr>
          <w:rFonts w:cs="Calibri"/>
          <w:highlight w:val="lightGray"/>
        </w:rPr>
        <w:t>[DOPLNÍ UCHAZEČ]</w:t>
      </w:r>
      <w:r w:rsidRPr="004C6E61">
        <w:rPr>
          <w:rFonts w:cs="Calibri"/>
        </w:rPr>
        <w:t xml:space="preserve"> </w:t>
      </w:r>
      <w:r w:rsidRPr="004C6E61">
        <w:rPr>
          <w:rFonts w:cs="Calibri"/>
          <w:bCs/>
          <w:color w:val="000000"/>
        </w:rPr>
        <w:t>Kč/km činí DPH</w:t>
      </w:r>
    </w:p>
    <w:p w:rsidR="00CF44EB" w:rsidRDefault="00CF44EB" w:rsidP="00CF44EB">
      <w:pPr>
        <w:spacing w:after="0"/>
        <w:ind w:firstLine="426"/>
        <w:rPr>
          <w:rFonts w:cs="Calibri"/>
          <w:bCs/>
          <w:color w:val="000000"/>
        </w:rPr>
      </w:pPr>
      <w:r w:rsidRPr="00887931">
        <w:rPr>
          <w:rFonts w:cs="Calibri"/>
          <w:highlight w:val="lightGray"/>
        </w:rPr>
        <w:t>[DOPLNÍ UCHAZEČ]</w:t>
      </w:r>
      <w:r w:rsidRPr="004C6E61">
        <w:rPr>
          <w:rFonts w:cs="Calibri"/>
        </w:rPr>
        <w:t xml:space="preserve"> </w:t>
      </w:r>
      <w:r w:rsidRPr="004C6E61">
        <w:rPr>
          <w:rFonts w:cs="Calibri"/>
          <w:bCs/>
          <w:color w:val="000000"/>
        </w:rPr>
        <w:t>Kč/km  včetně DPH</w:t>
      </w:r>
    </w:p>
    <w:p w:rsidR="00CF44EB" w:rsidRDefault="00CF44EB" w:rsidP="00CF44EB">
      <w:pPr>
        <w:spacing w:after="0"/>
        <w:ind w:firstLine="426"/>
        <w:rPr>
          <w:rFonts w:cs="Calibri"/>
          <w:bCs/>
          <w:color w:val="000000"/>
        </w:rPr>
      </w:pPr>
    </w:p>
    <w:p w:rsidR="00CF44EB" w:rsidRDefault="00CF44EB" w:rsidP="00CF44EB">
      <w:pPr>
        <w:pStyle w:val="Odstavecseseznamem"/>
        <w:numPr>
          <w:ilvl w:val="0"/>
          <w:numId w:val="30"/>
        </w:numPr>
        <w:spacing w:line="276" w:lineRule="auto"/>
        <w:jc w:val="both"/>
        <w:rPr>
          <w:rFonts w:ascii="Calibri" w:hAnsi="Calibri" w:cs="Calibri"/>
          <w:b/>
          <w:bCs/>
          <w:color w:val="000000"/>
          <w:szCs w:val="22"/>
          <w:u w:val="single"/>
        </w:rPr>
      </w:pPr>
      <w:r w:rsidRPr="004C6E61">
        <w:rPr>
          <w:rFonts w:ascii="Calibri" w:hAnsi="Calibri" w:cs="Calibri"/>
          <w:b/>
          <w:bCs/>
          <w:color w:val="000000"/>
          <w:szCs w:val="22"/>
          <w:u w:val="single"/>
        </w:rPr>
        <w:t xml:space="preserve">Cena za </w:t>
      </w:r>
      <w:r>
        <w:rPr>
          <w:rFonts w:ascii="Calibri" w:hAnsi="Calibri" w:cs="Calibri"/>
          <w:b/>
          <w:bCs/>
          <w:color w:val="000000"/>
          <w:szCs w:val="22"/>
          <w:u w:val="single"/>
        </w:rPr>
        <w:t xml:space="preserve">jeden (1) </w:t>
      </w:r>
      <w:r w:rsidRPr="004C6E61">
        <w:rPr>
          <w:rFonts w:ascii="Calibri" w:hAnsi="Calibri" w:cs="Calibri"/>
          <w:b/>
          <w:bCs/>
          <w:color w:val="000000"/>
          <w:szCs w:val="22"/>
          <w:u w:val="single"/>
        </w:rPr>
        <w:t>kilometr</w:t>
      </w:r>
      <w:r>
        <w:rPr>
          <w:rFonts w:ascii="Calibri" w:hAnsi="Calibri" w:cs="Calibri"/>
          <w:b/>
          <w:bCs/>
          <w:color w:val="000000"/>
          <w:szCs w:val="22"/>
          <w:u w:val="single"/>
        </w:rPr>
        <w:t xml:space="preserve"> v Kč bez </w:t>
      </w:r>
      <w:r w:rsidRPr="00887931">
        <w:rPr>
          <w:rFonts w:ascii="Calibri" w:hAnsi="Calibri" w:cs="Calibri"/>
          <w:b/>
          <w:bCs/>
          <w:color w:val="000000"/>
          <w:szCs w:val="22"/>
          <w:u w:val="single"/>
        </w:rPr>
        <w:t xml:space="preserve">DPH za </w:t>
      </w:r>
      <w:r w:rsidRPr="00887931">
        <w:rPr>
          <w:rFonts w:ascii="Calibri" w:eastAsiaTheme="minorHAnsi" w:hAnsi="Calibri" w:cs="Calibri"/>
          <w:b/>
          <w:u w:val="single"/>
        </w:rPr>
        <w:t xml:space="preserve">autobus s kapacitou pro min. </w:t>
      </w:r>
      <w:r>
        <w:rPr>
          <w:rFonts w:ascii="Calibri" w:eastAsiaTheme="minorHAnsi" w:hAnsi="Calibri" w:cs="Calibri"/>
          <w:b/>
          <w:u w:val="single"/>
        </w:rPr>
        <w:t>45</w:t>
      </w:r>
      <w:r w:rsidRPr="00887931">
        <w:rPr>
          <w:rFonts w:ascii="Calibri" w:eastAsiaTheme="minorHAnsi" w:hAnsi="Calibri" w:cs="Calibri"/>
          <w:b/>
          <w:u w:val="single"/>
        </w:rPr>
        <w:t xml:space="preserve"> osob</w:t>
      </w:r>
      <w:r w:rsidRPr="004C6E61">
        <w:rPr>
          <w:rFonts w:ascii="Calibri" w:hAnsi="Calibri" w:cs="Calibri"/>
          <w:b/>
          <w:bCs/>
          <w:color w:val="000000"/>
          <w:szCs w:val="22"/>
          <w:u w:val="single"/>
        </w:rPr>
        <w:t xml:space="preserve"> </w:t>
      </w:r>
    </w:p>
    <w:p w:rsidR="00CF44EB" w:rsidRDefault="00CF44EB" w:rsidP="00CF44EB">
      <w:pPr>
        <w:spacing w:after="0"/>
        <w:ind w:left="426"/>
        <w:rPr>
          <w:rFonts w:cs="Calibri"/>
          <w:bCs/>
          <w:color w:val="000000"/>
        </w:rPr>
      </w:pPr>
      <w:r w:rsidRPr="00887931">
        <w:rPr>
          <w:rFonts w:cs="Calibri"/>
          <w:highlight w:val="lightGray"/>
        </w:rPr>
        <w:t>[DOPLNÍ UCHAZEČ]</w:t>
      </w:r>
      <w:r w:rsidRPr="00887931">
        <w:rPr>
          <w:rFonts w:cs="Calibri"/>
        </w:rPr>
        <w:t xml:space="preserve"> </w:t>
      </w:r>
      <w:r w:rsidRPr="00887931">
        <w:rPr>
          <w:rFonts w:cs="Calibri"/>
          <w:bCs/>
          <w:color w:val="000000"/>
        </w:rPr>
        <w:t>Kč/km bez DPH</w:t>
      </w:r>
      <w:r w:rsidRPr="00887931">
        <w:rPr>
          <w:rFonts w:cs="Calibri"/>
          <w:bCs/>
          <w:color w:val="000000"/>
        </w:rPr>
        <w:tab/>
      </w:r>
      <w:r w:rsidRPr="00887931">
        <w:rPr>
          <w:rFonts w:cs="Calibri"/>
          <w:bCs/>
          <w:color w:val="000000"/>
        </w:rPr>
        <w:tab/>
      </w:r>
      <w:r w:rsidRPr="00887931">
        <w:rPr>
          <w:rFonts w:cs="Calibri"/>
          <w:bCs/>
          <w:color w:val="000000"/>
        </w:rPr>
        <w:tab/>
        <w:t xml:space="preserve">           </w:t>
      </w:r>
    </w:p>
    <w:p w:rsidR="00CF44EB" w:rsidRPr="004C6E61" w:rsidRDefault="00CF44EB" w:rsidP="00CF44EB">
      <w:pPr>
        <w:spacing w:after="0"/>
        <w:ind w:left="426"/>
        <w:rPr>
          <w:rFonts w:cs="Calibri"/>
          <w:bCs/>
          <w:color w:val="000000"/>
        </w:rPr>
      </w:pPr>
      <w:r w:rsidRPr="00887931">
        <w:rPr>
          <w:rFonts w:cs="Calibri"/>
          <w:highlight w:val="lightGray"/>
        </w:rPr>
        <w:t>[DOPLNÍ UCHAZEČ]</w:t>
      </w:r>
      <w:r w:rsidRPr="004C6E61">
        <w:rPr>
          <w:rFonts w:cs="Calibri"/>
        </w:rPr>
        <w:t xml:space="preserve"> </w:t>
      </w:r>
      <w:r w:rsidRPr="004C6E61">
        <w:rPr>
          <w:rFonts w:cs="Calibri"/>
          <w:bCs/>
          <w:color w:val="000000"/>
        </w:rPr>
        <w:t>% DPH</w:t>
      </w:r>
    </w:p>
    <w:p w:rsidR="00CF44EB" w:rsidRPr="004C6E61" w:rsidRDefault="00CF44EB" w:rsidP="00CF44EB">
      <w:pPr>
        <w:spacing w:after="0"/>
        <w:ind w:firstLine="426"/>
        <w:rPr>
          <w:rFonts w:cs="Calibri"/>
          <w:bCs/>
          <w:color w:val="000000"/>
        </w:rPr>
      </w:pPr>
      <w:r w:rsidRPr="00887931">
        <w:rPr>
          <w:rFonts w:cs="Calibri"/>
          <w:highlight w:val="lightGray"/>
        </w:rPr>
        <w:t>[DOPLNÍ UCHAZEČ]</w:t>
      </w:r>
      <w:r w:rsidRPr="004C6E61">
        <w:rPr>
          <w:rFonts w:cs="Calibri"/>
        </w:rPr>
        <w:t xml:space="preserve"> </w:t>
      </w:r>
      <w:r w:rsidRPr="004C6E61">
        <w:rPr>
          <w:rFonts w:cs="Calibri"/>
          <w:bCs/>
          <w:color w:val="000000"/>
        </w:rPr>
        <w:t>Kč/km činí DPH</w:t>
      </w:r>
    </w:p>
    <w:p w:rsidR="00CF44EB" w:rsidRDefault="00CF44EB" w:rsidP="00CF44EB">
      <w:pPr>
        <w:spacing w:after="0"/>
        <w:ind w:firstLine="426"/>
        <w:rPr>
          <w:rFonts w:cs="Calibri"/>
          <w:bCs/>
          <w:color w:val="000000"/>
        </w:rPr>
      </w:pPr>
      <w:r w:rsidRPr="00887931">
        <w:rPr>
          <w:rFonts w:cs="Calibri"/>
          <w:highlight w:val="lightGray"/>
        </w:rPr>
        <w:t>[DOPLNÍ UCHAZEČ]</w:t>
      </w:r>
      <w:r w:rsidRPr="004C6E61">
        <w:rPr>
          <w:rFonts w:cs="Calibri"/>
        </w:rPr>
        <w:t xml:space="preserve"> </w:t>
      </w:r>
      <w:r w:rsidRPr="004C6E61">
        <w:rPr>
          <w:rFonts w:cs="Calibri"/>
          <w:bCs/>
          <w:color w:val="000000"/>
        </w:rPr>
        <w:t>Kč/km  včetně DPH</w:t>
      </w:r>
    </w:p>
    <w:p w:rsidR="00CF44EB" w:rsidRDefault="00CF44EB" w:rsidP="00CF44EB">
      <w:pPr>
        <w:spacing w:after="0"/>
        <w:ind w:firstLine="426"/>
        <w:rPr>
          <w:rFonts w:cs="Calibri"/>
          <w:bCs/>
          <w:color w:val="000000"/>
        </w:rPr>
      </w:pPr>
    </w:p>
    <w:p w:rsidR="00CF44EB" w:rsidRPr="00887931" w:rsidRDefault="00CF44EB" w:rsidP="00CF44EB">
      <w:pPr>
        <w:pStyle w:val="Odstavecseseznamem"/>
        <w:numPr>
          <w:ilvl w:val="0"/>
          <w:numId w:val="30"/>
        </w:numPr>
        <w:rPr>
          <w:rFonts w:ascii="Calibri" w:hAnsi="Calibri" w:cs="Calibri"/>
          <w:u w:val="single"/>
        </w:rPr>
      </w:pPr>
      <w:r w:rsidRPr="00887931">
        <w:rPr>
          <w:rFonts w:ascii="Calibri" w:hAnsi="Calibri" w:cs="Calibri"/>
          <w:b/>
          <w:u w:val="single"/>
        </w:rPr>
        <w:t>Sazba za 1 hodinu (60 minut) čekání v Kč bez DPH</w:t>
      </w:r>
      <w:r w:rsidRPr="00887931">
        <w:rPr>
          <w:rFonts w:ascii="Calibri" w:hAnsi="Calibri" w:cs="Calibri"/>
          <w:u w:val="single"/>
        </w:rPr>
        <w:t xml:space="preserve">  </w:t>
      </w:r>
    </w:p>
    <w:p w:rsidR="00CF44EB" w:rsidRPr="004C6E61" w:rsidRDefault="00CF44EB" w:rsidP="00CF44EB">
      <w:pPr>
        <w:spacing w:after="0"/>
        <w:ind w:left="426"/>
        <w:rPr>
          <w:rFonts w:cs="Calibri"/>
          <w:bCs/>
          <w:color w:val="000000"/>
        </w:rPr>
      </w:pPr>
      <w:r w:rsidRPr="00887931">
        <w:rPr>
          <w:rFonts w:cs="Calibri"/>
          <w:highlight w:val="lightGray"/>
        </w:rPr>
        <w:t>[DOPLNÍ UCHAZEČ]</w:t>
      </w:r>
      <w:r w:rsidRPr="004C6E61">
        <w:rPr>
          <w:rFonts w:cs="Calibri"/>
        </w:rPr>
        <w:t xml:space="preserve"> </w:t>
      </w:r>
      <w:r w:rsidRPr="004C6E61">
        <w:rPr>
          <w:rFonts w:cs="Calibri"/>
          <w:bCs/>
          <w:color w:val="000000"/>
        </w:rPr>
        <w:t>Kč/km bez DPH</w:t>
      </w:r>
      <w:r w:rsidRPr="004C6E61">
        <w:rPr>
          <w:rFonts w:cs="Calibri"/>
          <w:bCs/>
          <w:color w:val="000000"/>
        </w:rPr>
        <w:tab/>
      </w:r>
      <w:r w:rsidRPr="004C6E61">
        <w:rPr>
          <w:rFonts w:cs="Calibri"/>
          <w:bCs/>
          <w:color w:val="000000"/>
        </w:rPr>
        <w:tab/>
      </w:r>
      <w:r w:rsidRPr="004C6E61">
        <w:rPr>
          <w:rFonts w:cs="Calibri"/>
          <w:bCs/>
          <w:color w:val="000000"/>
        </w:rPr>
        <w:tab/>
        <w:t xml:space="preserve">             </w:t>
      </w:r>
    </w:p>
    <w:p w:rsidR="00CF44EB" w:rsidRPr="004C6E61" w:rsidRDefault="00CF44EB" w:rsidP="00CF44EB">
      <w:pPr>
        <w:spacing w:after="0"/>
        <w:ind w:firstLine="426"/>
        <w:rPr>
          <w:rFonts w:cs="Calibri"/>
          <w:bCs/>
          <w:color w:val="000000"/>
        </w:rPr>
      </w:pPr>
      <w:r w:rsidRPr="00887931">
        <w:rPr>
          <w:rFonts w:cs="Calibri"/>
          <w:highlight w:val="lightGray"/>
        </w:rPr>
        <w:t>[DOPLNÍ UCHAZEČ]</w:t>
      </w:r>
      <w:r w:rsidRPr="004C6E61">
        <w:rPr>
          <w:rFonts w:cs="Calibri"/>
        </w:rPr>
        <w:t xml:space="preserve"> </w:t>
      </w:r>
      <w:r w:rsidRPr="004C6E61">
        <w:rPr>
          <w:rFonts w:cs="Calibri"/>
          <w:bCs/>
          <w:color w:val="000000"/>
        </w:rPr>
        <w:t>% DPH</w:t>
      </w:r>
    </w:p>
    <w:p w:rsidR="00CF44EB" w:rsidRPr="004C6E61" w:rsidRDefault="00CF44EB" w:rsidP="00CF44EB">
      <w:pPr>
        <w:spacing w:after="0"/>
        <w:ind w:firstLine="426"/>
        <w:rPr>
          <w:rFonts w:cs="Calibri"/>
          <w:bCs/>
          <w:color w:val="000000"/>
        </w:rPr>
      </w:pPr>
      <w:r w:rsidRPr="00887931">
        <w:rPr>
          <w:rFonts w:cs="Calibri"/>
          <w:highlight w:val="lightGray"/>
        </w:rPr>
        <w:t>[DOPLNÍ UCHAZEČ]</w:t>
      </w:r>
      <w:r w:rsidRPr="004C6E61">
        <w:rPr>
          <w:rFonts w:cs="Calibri"/>
        </w:rPr>
        <w:t xml:space="preserve"> </w:t>
      </w:r>
      <w:r w:rsidRPr="004C6E61">
        <w:rPr>
          <w:rFonts w:cs="Calibri"/>
          <w:bCs/>
          <w:color w:val="000000"/>
        </w:rPr>
        <w:t>Kč/km činí DPH</w:t>
      </w:r>
    </w:p>
    <w:p w:rsidR="00CF44EB" w:rsidRPr="004C6E61" w:rsidRDefault="00CF44EB" w:rsidP="00CF44EB">
      <w:pPr>
        <w:spacing w:after="0"/>
        <w:ind w:firstLine="426"/>
        <w:rPr>
          <w:rFonts w:cs="Calibri"/>
          <w:bCs/>
          <w:color w:val="000000"/>
        </w:rPr>
      </w:pPr>
      <w:r w:rsidRPr="00887931">
        <w:rPr>
          <w:rFonts w:cs="Calibri"/>
          <w:highlight w:val="lightGray"/>
        </w:rPr>
        <w:t>[DOPLNÍ UCHAZEČ]</w:t>
      </w:r>
      <w:r w:rsidRPr="004C6E61">
        <w:rPr>
          <w:rFonts w:cs="Calibri"/>
        </w:rPr>
        <w:t xml:space="preserve"> </w:t>
      </w:r>
      <w:r w:rsidRPr="004C6E61">
        <w:rPr>
          <w:rFonts w:cs="Calibri"/>
          <w:bCs/>
          <w:color w:val="000000"/>
        </w:rPr>
        <w:t>Kč/km  včetně DPH</w:t>
      </w:r>
    </w:p>
    <w:p w:rsidR="00CF44EB" w:rsidRPr="004C6E61" w:rsidRDefault="00CF44EB" w:rsidP="00CF44EB">
      <w:pPr>
        <w:spacing w:after="0"/>
        <w:ind w:firstLine="426"/>
        <w:rPr>
          <w:rFonts w:cs="Calibri"/>
          <w:bCs/>
          <w:color w:val="000000"/>
        </w:rPr>
      </w:pPr>
    </w:p>
    <w:p w:rsidR="00CF44EB" w:rsidRPr="004C6E61" w:rsidRDefault="00CF44EB" w:rsidP="00CF44EB">
      <w:pPr>
        <w:spacing w:after="0"/>
        <w:ind w:firstLine="426"/>
        <w:rPr>
          <w:rFonts w:cs="Calibri"/>
          <w:bCs/>
          <w:color w:val="000000"/>
        </w:rPr>
      </w:pPr>
      <w:r w:rsidRPr="004C6E61">
        <w:rPr>
          <w:rFonts w:cs="Calibri"/>
          <w:bCs/>
          <w:color w:val="000000"/>
        </w:rPr>
        <w:t>Ceny jsou platné po celou dobu účinnosti této Smlouvy.</w:t>
      </w:r>
    </w:p>
    <w:p w:rsidR="00CF44EB" w:rsidRPr="004C6E61" w:rsidRDefault="00CF44EB" w:rsidP="00CF44EB">
      <w:pPr>
        <w:pStyle w:val="Odstavecseseznamem"/>
        <w:tabs>
          <w:tab w:val="left" w:pos="720"/>
          <w:tab w:val="left" w:pos="1440"/>
        </w:tabs>
        <w:spacing w:line="276" w:lineRule="auto"/>
        <w:ind w:left="360"/>
        <w:rPr>
          <w:rFonts w:ascii="Calibri" w:hAnsi="Calibri" w:cs="Calibri"/>
          <w:szCs w:val="22"/>
        </w:rPr>
      </w:pPr>
    </w:p>
    <w:p w:rsidR="00CF44EB" w:rsidRPr="00887931" w:rsidRDefault="00CF44EB" w:rsidP="00CF44EB">
      <w:pPr>
        <w:pStyle w:val="Odstavecseseznamem"/>
        <w:numPr>
          <w:ilvl w:val="0"/>
          <w:numId w:val="24"/>
        </w:numPr>
        <w:spacing w:line="276" w:lineRule="auto"/>
        <w:jc w:val="both"/>
        <w:rPr>
          <w:rFonts w:ascii="Calibri" w:hAnsi="Calibri" w:cs="Calibri"/>
          <w:szCs w:val="22"/>
        </w:rPr>
      </w:pPr>
      <w:r w:rsidRPr="00887931">
        <w:rPr>
          <w:rFonts w:ascii="Calibri" w:hAnsi="Calibri" w:cs="Calibri"/>
          <w:szCs w:val="22"/>
        </w:rPr>
        <w:t xml:space="preserve">Celkové plnění nesmí přesáhnout předpokládanou hodnotu veřejné zakázky. Vzhledem k financování z OP VK nesmí celková cena přesáhnout </w:t>
      </w:r>
      <w:r w:rsidRPr="00887931">
        <w:rPr>
          <w:rFonts w:ascii="Calibri" w:eastAsiaTheme="minorHAnsi" w:hAnsi="Calibri" w:cs="Calibri"/>
          <w:color w:val="000000"/>
          <w:szCs w:val="22"/>
          <w:lang w:eastAsia="en-US"/>
        </w:rPr>
        <w:t xml:space="preserve">předpokládanou hodnotu </w:t>
      </w:r>
      <w:r w:rsidRPr="00887931">
        <w:rPr>
          <w:rFonts w:ascii="Calibri" w:hAnsi="Calibri" w:cs="Calibri"/>
          <w:szCs w:val="22"/>
        </w:rPr>
        <w:t xml:space="preserve">akcí v rámci projektů, jenž jsou uvedeny v Příloze č. 1 Písemné výzvy. </w:t>
      </w:r>
      <w:r w:rsidRPr="00887931">
        <w:rPr>
          <w:rFonts w:ascii="Calibri" w:eastAsiaTheme="minorHAnsi" w:hAnsi="Calibri" w:cs="Calibri"/>
          <w:color w:val="000000"/>
          <w:szCs w:val="22"/>
          <w:lang w:eastAsia="en-US"/>
        </w:rPr>
        <w:t xml:space="preserve">V rámci projektu </w:t>
      </w:r>
      <w:r w:rsidRPr="00887931">
        <w:rPr>
          <w:rFonts w:ascii="Calibri" w:hAnsi="Calibri" w:cs="Calibri"/>
          <w:szCs w:val="22"/>
        </w:rPr>
        <w:t xml:space="preserve">Modernizace výuky strojírenství, </w:t>
      </w:r>
      <w:r w:rsidRPr="00887931">
        <w:rPr>
          <w:rFonts w:ascii="Calibri" w:hAnsi="Calibri" w:cs="Calibri"/>
          <w:bCs/>
          <w:iCs/>
          <w:color w:val="000000"/>
          <w:szCs w:val="22"/>
        </w:rPr>
        <w:t xml:space="preserve">registrační číslo projektu </w:t>
      </w:r>
      <w:r w:rsidRPr="00887931">
        <w:rPr>
          <w:rFonts w:ascii="Calibri" w:eastAsiaTheme="minorHAnsi" w:hAnsi="Calibri" w:cs="Calibri"/>
          <w:color w:val="000000"/>
          <w:szCs w:val="22"/>
          <w:lang w:eastAsia="en-US"/>
        </w:rPr>
        <w:t xml:space="preserve">V rámci projektu </w:t>
      </w:r>
      <w:r w:rsidR="00A523CC" w:rsidRPr="00A523CC">
        <w:rPr>
          <w:rFonts w:ascii="Calibri" w:hAnsi="Calibri" w:cs="Calibri"/>
          <w:szCs w:val="22"/>
        </w:rPr>
        <w:t>Podpora přírodovědného a technického vzdělávání v Královéhradeckém kraji</w:t>
      </w:r>
      <w:r w:rsidRPr="00887931">
        <w:rPr>
          <w:rFonts w:ascii="Calibri" w:hAnsi="Calibri" w:cs="Calibri"/>
          <w:szCs w:val="22"/>
        </w:rPr>
        <w:t xml:space="preserve">, </w:t>
      </w:r>
      <w:r w:rsidRPr="00887931">
        <w:rPr>
          <w:rFonts w:ascii="Calibri" w:hAnsi="Calibri" w:cs="Calibri"/>
          <w:bCs/>
          <w:iCs/>
          <w:color w:val="000000"/>
          <w:szCs w:val="22"/>
        </w:rPr>
        <w:t xml:space="preserve">registrační číslo projektu </w:t>
      </w:r>
      <w:r w:rsidR="00205117">
        <w:rPr>
          <w:rFonts w:ascii="Calibri" w:hAnsi="Calibri" w:cs="Calibri"/>
          <w:szCs w:val="22"/>
        </w:rPr>
        <w:t>CZ.1.07/1.1.00/44.0001</w:t>
      </w:r>
      <w:r w:rsidRPr="00887931">
        <w:rPr>
          <w:rFonts w:ascii="Calibri" w:eastAsiaTheme="minorHAnsi" w:hAnsi="Calibri" w:cs="Calibri"/>
          <w:bCs/>
          <w:color w:val="000000"/>
          <w:szCs w:val="22"/>
          <w:lang w:eastAsia="en-US"/>
        </w:rPr>
        <w:t xml:space="preserve"> p</w:t>
      </w:r>
      <w:r w:rsidRPr="00887931">
        <w:rPr>
          <w:rFonts w:ascii="Calibri" w:eastAsiaTheme="minorHAnsi" w:hAnsi="Calibri" w:cs="Calibri"/>
          <w:color w:val="000000"/>
          <w:szCs w:val="22"/>
          <w:lang w:eastAsia="en-US"/>
        </w:rPr>
        <w:t>ožaduje zadavatel během období od u</w:t>
      </w:r>
      <w:r w:rsidR="00A523CC">
        <w:rPr>
          <w:rFonts w:ascii="Calibri" w:eastAsiaTheme="minorHAnsi" w:hAnsi="Calibri" w:cs="Calibri"/>
          <w:color w:val="000000"/>
          <w:szCs w:val="22"/>
          <w:lang w:eastAsia="en-US"/>
        </w:rPr>
        <w:t>zav</w:t>
      </w:r>
      <w:r w:rsidR="0012245E">
        <w:rPr>
          <w:rFonts w:ascii="Calibri" w:eastAsiaTheme="minorHAnsi" w:hAnsi="Calibri" w:cs="Calibri"/>
          <w:color w:val="000000"/>
          <w:szCs w:val="22"/>
          <w:lang w:eastAsia="en-US"/>
        </w:rPr>
        <w:t>ření rámcové smlouvy až do 30. 6</w:t>
      </w:r>
      <w:r w:rsidR="00A523CC">
        <w:rPr>
          <w:rFonts w:ascii="Calibri" w:eastAsiaTheme="minorHAnsi" w:hAnsi="Calibri" w:cs="Calibri"/>
          <w:color w:val="000000"/>
          <w:szCs w:val="22"/>
          <w:lang w:eastAsia="en-US"/>
        </w:rPr>
        <w:t>. 2015</w:t>
      </w:r>
      <w:r w:rsidRPr="00887931">
        <w:rPr>
          <w:rFonts w:ascii="Calibri" w:eastAsiaTheme="minorHAnsi" w:hAnsi="Calibri" w:cs="Calibri"/>
          <w:color w:val="000000"/>
          <w:szCs w:val="22"/>
          <w:lang w:eastAsia="en-US"/>
        </w:rPr>
        <w:t xml:space="preserve"> výjezdy autobusy po České republice. Celková</w:t>
      </w:r>
      <w:r w:rsidRPr="00887931">
        <w:rPr>
          <w:rFonts w:ascii="Calibri" w:eastAsiaTheme="minorHAnsi" w:hAnsi="Calibri" w:cs="Calibri"/>
          <w:bCs/>
          <w:color w:val="000000"/>
          <w:szCs w:val="22"/>
          <w:lang w:eastAsia="en-US"/>
        </w:rPr>
        <w:t xml:space="preserve"> </w:t>
      </w:r>
      <w:r w:rsidRPr="00887931">
        <w:rPr>
          <w:rFonts w:ascii="Calibri" w:eastAsiaTheme="minorHAnsi" w:hAnsi="Calibri" w:cs="Calibri"/>
          <w:color w:val="000000"/>
          <w:szCs w:val="22"/>
          <w:lang w:eastAsia="en-US"/>
        </w:rPr>
        <w:t xml:space="preserve">cena však nesmí přesáhnout předpokládanou hodnotu </w:t>
      </w:r>
      <w:r w:rsidR="00A523CC">
        <w:rPr>
          <w:rFonts w:ascii="Calibri" w:hAnsi="Calibri" w:cs="Calibri"/>
          <w:color w:val="000000"/>
          <w:szCs w:val="22"/>
        </w:rPr>
        <w:t>380.165</w:t>
      </w:r>
      <w:r w:rsidRPr="00887931">
        <w:rPr>
          <w:rFonts w:ascii="Calibri" w:hAnsi="Calibri" w:cs="Calibri"/>
          <w:color w:val="000000"/>
          <w:szCs w:val="22"/>
        </w:rPr>
        <w:t>,- Kč bez DPH (</w:t>
      </w:r>
      <w:r w:rsidR="00A523CC">
        <w:rPr>
          <w:rFonts w:ascii="Calibri" w:eastAsiaTheme="minorHAnsi" w:hAnsi="Calibri" w:cs="Calibri"/>
          <w:color w:val="000000"/>
          <w:szCs w:val="22"/>
          <w:lang w:eastAsia="en-US"/>
        </w:rPr>
        <w:t>46</w:t>
      </w:r>
      <w:r w:rsidR="00205117">
        <w:rPr>
          <w:rFonts w:ascii="Calibri" w:eastAsiaTheme="minorHAnsi" w:hAnsi="Calibri" w:cs="Calibri"/>
          <w:color w:val="000000"/>
          <w:szCs w:val="22"/>
          <w:lang w:eastAsia="en-US"/>
        </w:rPr>
        <w:t>0.000</w:t>
      </w:r>
      <w:r w:rsidRPr="00887931">
        <w:rPr>
          <w:rFonts w:ascii="Calibri" w:eastAsiaTheme="minorHAnsi" w:hAnsi="Calibri" w:cs="Calibri"/>
          <w:color w:val="000000"/>
          <w:szCs w:val="22"/>
          <w:lang w:eastAsia="en-US"/>
        </w:rPr>
        <w:t>,- Kč včetně DPH). V rámci naplánovaných i neplánovaných školních akcí</w:t>
      </w:r>
      <w:r w:rsidRPr="00887931">
        <w:rPr>
          <w:rFonts w:ascii="Calibri" w:eastAsiaTheme="minorHAnsi" w:hAnsi="Calibri" w:cs="Calibri"/>
          <w:bCs/>
          <w:color w:val="000000"/>
          <w:szCs w:val="22"/>
          <w:lang w:eastAsia="en-US"/>
        </w:rPr>
        <w:t xml:space="preserve"> p</w:t>
      </w:r>
      <w:r w:rsidRPr="00887931">
        <w:rPr>
          <w:rFonts w:ascii="Calibri" w:eastAsiaTheme="minorHAnsi" w:hAnsi="Calibri" w:cs="Calibri"/>
          <w:color w:val="000000"/>
          <w:szCs w:val="22"/>
          <w:lang w:eastAsia="en-US"/>
        </w:rPr>
        <w:t>ožaduje zadavatel během období od u</w:t>
      </w:r>
      <w:r w:rsidR="0012245E">
        <w:rPr>
          <w:rFonts w:ascii="Calibri" w:eastAsiaTheme="minorHAnsi" w:hAnsi="Calibri" w:cs="Calibri"/>
          <w:color w:val="000000"/>
          <w:szCs w:val="22"/>
          <w:lang w:eastAsia="en-US"/>
        </w:rPr>
        <w:t>zavření rámcové smlouvy až do 30. 6. 2015</w:t>
      </w:r>
      <w:r w:rsidRPr="00887931">
        <w:rPr>
          <w:rFonts w:ascii="Calibri" w:eastAsiaTheme="minorHAnsi" w:hAnsi="Calibri" w:cs="Calibri"/>
          <w:color w:val="000000"/>
          <w:szCs w:val="22"/>
          <w:lang w:eastAsia="en-US"/>
        </w:rPr>
        <w:t xml:space="preserve"> výjezdy autobusy po České republice. Celková</w:t>
      </w:r>
      <w:r w:rsidRPr="00887931">
        <w:rPr>
          <w:rFonts w:ascii="Calibri" w:eastAsiaTheme="minorHAnsi" w:hAnsi="Calibri" w:cs="Calibri"/>
          <w:bCs/>
          <w:color w:val="000000"/>
          <w:szCs w:val="22"/>
          <w:lang w:eastAsia="en-US"/>
        </w:rPr>
        <w:t xml:space="preserve"> </w:t>
      </w:r>
      <w:r w:rsidRPr="00887931">
        <w:rPr>
          <w:rFonts w:ascii="Calibri" w:eastAsiaTheme="minorHAnsi" w:hAnsi="Calibri" w:cs="Calibri"/>
          <w:color w:val="000000"/>
          <w:szCs w:val="22"/>
          <w:lang w:eastAsia="en-US"/>
        </w:rPr>
        <w:t xml:space="preserve">cena však nesmí přesáhnout předpokládanou hodnotu </w:t>
      </w:r>
      <w:r w:rsidR="006A3795">
        <w:rPr>
          <w:rFonts w:ascii="Calibri" w:hAnsi="Calibri" w:cs="Calibri"/>
          <w:color w:val="000000"/>
          <w:szCs w:val="22"/>
        </w:rPr>
        <w:t>24.793</w:t>
      </w:r>
      <w:r w:rsidRPr="00887931">
        <w:rPr>
          <w:rFonts w:ascii="Calibri" w:hAnsi="Calibri" w:cs="Calibri"/>
          <w:color w:val="000000"/>
          <w:szCs w:val="22"/>
        </w:rPr>
        <w:t>,- Kč bez DPH (</w:t>
      </w:r>
      <w:r w:rsidR="006A3795">
        <w:rPr>
          <w:rFonts w:ascii="Calibri" w:eastAsiaTheme="minorHAnsi" w:hAnsi="Calibri" w:cs="Calibri"/>
          <w:color w:val="000000"/>
          <w:szCs w:val="22"/>
          <w:lang w:eastAsia="en-US"/>
        </w:rPr>
        <w:t>3</w:t>
      </w:r>
      <w:r w:rsidR="00A523CC">
        <w:rPr>
          <w:rFonts w:ascii="Calibri" w:eastAsiaTheme="minorHAnsi" w:hAnsi="Calibri" w:cs="Calibri"/>
          <w:color w:val="000000"/>
          <w:szCs w:val="22"/>
          <w:lang w:eastAsia="en-US"/>
        </w:rPr>
        <w:t>0</w:t>
      </w:r>
      <w:r w:rsidRPr="00887931">
        <w:rPr>
          <w:rFonts w:ascii="Calibri" w:eastAsiaTheme="minorHAnsi" w:hAnsi="Calibri" w:cs="Calibri"/>
          <w:color w:val="000000"/>
          <w:szCs w:val="22"/>
          <w:lang w:eastAsia="en-US"/>
        </w:rPr>
        <w:t>.000,- Kč včetně DPH).</w:t>
      </w:r>
    </w:p>
    <w:p w:rsidR="00CF44EB" w:rsidRPr="004C6E61" w:rsidRDefault="00CF44EB" w:rsidP="00CF44EB">
      <w:pPr>
        <w:pStyle w:val="Odstavecseseznamem"/>
        <w:tabs>
          <w:tab w:val="left" w:pos="720"/>
          <w:tab w:val="left" w:pos="1440"/>
        </w:tabs>
        <w:spacing w:line="276" w:lineRule="auto"/>
        <w:ind w:left="360"/>
        <w:rPr>
          <w:rFonts w:ascii="Calibri" w:hAnsi="Calibri" w:cs="Calibri"/>
          <w:szCs w:val="22"/>
        </w:rPr>
      </w:pPr>
    </w:p>
    <w:p w:rsidR="00CF44EB" w:rsidRPr="004C6E61" w:rsidRDefault="00CF44EB" w:rsidP="00CF44EB">
      <w:pPr>
        <w:pStyle w:val="Odstavecseseznamem"/>
        <w:numPr>
          <w:ilvl w:val="0"/>
          <w:numId w:val="24"/>
        </w:numPr>
        <w:tabs>
          <w:tab w:val="left" w:pos="720"/>
          <w:tab w:val="left" w:pos="1440"/>
        </w:tabs>
        <w:spacing w:line="276" w:lineRule="auto"/>
        <w:jc w:val="both"/>
        <w:rPr>
          <w:rFonts w:ascii="Calibri" w:hAnsi="Calibri" w:cs="Calibri"/>
          <w:szCs w:val="22"/>
        </w:rPr>
      </w:pPr>
      <w:r w:rsidRPr="004C6E61">
        <w:rPr>
          <w:rFonts w:ascii="Calibri" w:hAnsi="Calibri" w:cs="Calibri"/>
          <w:szCs w:val="22"/>
        </w:rPr>
        <w:lastRenderedPageBreak/>
        <w:t>Objednatel není povinen vyčerpat určitý minimální objem poskytovaných služeb. Objednávky zadává objednatel dle svých potřeb a uvážení.</w:t>
      </w:r>
      <w:r w:rsidRPr="004C6E61">
        <w:rPr>
          <w:rFonts w:ascii="Calibri" w:hAnsi="Calibri" w:cs="Calibri"/>
          <w:color w:val="000000" w:themeColor="text1"/>
          <w:szCs w:val="22"/>
        </w:rPr>
        <w:t xml:space="preserve"> Jednotlivá plnění budou realizována po dobu platnosti této Smlouvy. </w:t>
      </w:r>
    </w:p>
    <w:p w:rsidR="00CF44EB" w:rsidRPr="004C6E61" w:rsidRDefault="00CF44EB" w:rsidP="00CF44EB">
      <w:pPr>
        <w:pStyle w:val="Odstavecseseznamem"/>
        <w:tabs>
          <w:tab w:val="left" w:pos="720"/>
          <w:tab w:val="left" w:pos="1440"/>
        </w:tabs>
        <w:spacing w:line="276" w:lineRule="auto"/>
        <w:ind w:left="360"/>
        <w:rPr>
          <w:rFonts w:ascii="Calibri" w:hAnsi="Calibri" w:cs="Calibri"/>
          <w:szCs w:val="22"/>
        </w:rPr>
      </w:pPr>
    </w:p>
    <w:p w:rsidR="00CF44EB" w:rsidRPr="004C6E61" w:rsidRDefault="00CF44EB" w:rsidP="00CF44EB">
      <w:pPr>
        <w:pStyle w:val="Odstavecseseznamem"/>
        <w:numPr>
          <w:ilvl w:val="0"/>
          <w:numId w:val="24"/>
        </w:numPr>
        <w:tabs>
          <w:tab w:val="left" w:pos="720"/>
          <w:tab w:val="left" w:pos="1440"/>
        </w:tabs>
        <w:spacing w:line="276" w:lineRule="auto"/>
        <w:jc w:val="both"/>
        <w:rPr>
          <w:rFonts w:ascii="Calibri" w:hAnsi="Calibri" w:cs="Calibri"/>
          <w:szCs w:val="22"/>
        </w:rPr>
      </w:pPr>
      <w:r w:rsidRPr="004C6E61">
        <w:rPr>
          <w:rFonts w:ascii="Calibri" w:hAnsi="Calibri" w:cs="Calibri"/>
          <w:bCs/>
          <w:color w:val="000000"/>
          <w:szCs w:val="22"/>
        </w:rPr>
        <w:t>Při stanovování ceny za konkrétní požadovaný cíl je poskytovatel povinen vycházet z čl. VI této Smlouvy a nabídky poskytovatele, která tvoří přílohu č. 2 této Smlouvy.</w:t>
      </w:r>
    </w:p>
    <w:p w:rsidR="00CF44EB" w:rsidRPr="004C6E61" w:rsidRDefault="00CF44EB" w:rsidP="00CF44EB">
      <w:pPr>
        <w:pStyle w:val="Odstavecseseznamem"/>
        <w:tabs>
          <w:tab w:val="left" w:pos="720"/>
          <w:tab w:val="left" w:pos="1440"/>
        </w:tabs>
        <w:spacing w:line="276" w:lineRule="auto"/>
        <w:ind w:left="360"/>
        <w:rPr>
          <w:rFonts w:ascii="Calibri" w:hAnsi="Calibri" w:cs="Calibri"/>
          <w:szCs w:val="22"/>
        </w:rPr>
      </w:pPr>
    </w:p>
    <w:p w:rsidR="00CF44EB" w:rsidRPr="004C6E61" w:rsidRDefault="00CF44EB" w:rsidP="00CF44EB">
      <w:pPr>
        <w:pStyle w:val="Odstavecseseznamem"/>
        <w:numPr>
          <w:ilvl w:val="0"/>
          <w:numId w:val="24"/>
        </w:numPr>
        <w:tabs>
          <w:tab w:val="left" w:pos="720"/>
          <w:tab w:val="left" w:pos="1440"/>
        </w:tabs>
        <w:spacing w:line="276" w:lineRule="auto"/>
        <w:jc w:val="both"/>
        <w:rPr>
          <w:rFonts w:ascii="Calibri" w:hAnsi="Calibri" w:cs="Calibri"/>
          <w:szCs w:val="22"/>
        </w:rPr>
      </w:pPr>
      <w:r w:rsidRPr="004C6E61">
        <w:rPr>
          <w:rFonts w:ascii="Calibri" w:hAnsi="Calibri" w:cs="Calibri"/>
          <w:szCs w:val="22"/>
        </w:rPr>
        <w:t>Cenou se rozumí cena včetně DPH.</w:t>
      </w:r>
    </w:p>
    <w:p w:rsidR="00CF44EB" w:rsidRPr="004C6E61" w:rsidRDefault="00CF44EB" w:rsidP="00CF44EB">
      <w:pPr>
        <w:pStyle w:val="Odstavecseseznamem"/>
        <w:tabs>
          <w:tab w:val="left" w:pos="720"/>
          <w:tab w:val="left" w:pos="1440"/>
        </w:tabs>
        <w:spacing w:line="276" w:lineRule="auto"/>
        <w:ind w:left="360"/>
        <w:rPr>
          <w:rFonts w:ascii="Calibri" w:hAnsi="Calibri" w:cs="Calibri"/>
          <w:szCs w:val="22"/>
        </w:rPr>
      </w:pPr>
    </w:p>
    <w:p w:rsidR="00CF44EB" w:rsidRPr="004C6E61" w:rsidRDefault="00CF44EB" w:rsidP="00CF44EB">
      <w:pPr>
        <w:pStyle w:val="Odstavecseseznamem"/>
        <w:numPr>
          <w:ilvl w:val="0"/>
          <w:numId w:val="24"/>
        </w:numPr>
        <w:tabs>
          <w:tab w:val="left" w:pos="720"/>
          <w:tab w:val="left" w:pos="1440"/>
        </w:tabs>
        <w:spacing w:line="276" w:lineRule="auto"/>
        <w:jc w:val="both"/>
        <w:rPr>
          <w:rFonts w:ascii="Calibri" w:hAnsi="Calibri" w:cs="Calibri"/>
          <w:szCs w:val="22"/>
        </w:rPr>
      </w:pPr>
      <w:r w:rsidRPr="004C6E61">
        <w:rPr>
          <w:rFonts w:ascii="Calibri" w:hAnsi="Calibri" w:cs="Calibri"/>
          <w:color w:val="000000"/>
          <w:szCs w:val="22"/>
        </w:rPr>
        <w:t xml:space="preserve">Ve stanovené ceně jsou zahrnuty veškeré náklady poskytovatele související s poskytnutím služby (např. </w:t>
      </w:r>
      <w:r w:rsidRPr="004C6E61">
        <w:rPr>
          <w:rFonts w:ascii="Calibri" w:hAnsi="Calibri" w:cs="Calibri"/>
          <w:szCs w:val="22"/>
        </w:rPr>
        <w:t>náklady na pohonné hmoty, náklady na řidiče, dálniční poplatky, přístavné, odstavné, parkovné, mýtné a všechny ostatních náklady spojené se zajištěním dopravy atd</w:t>
      </w:r>
      <w:r w:rsidRPr="004C6E61">
        <w:rPr>
          <w:rFonts w:ascii="Calibri" w:hAnsi="Calibri" w:cs="Calibri"/>
          <w:color w:val="000000"/>
          <w:szCs w:val="22"/>
        </w:rPr>
        <w:t xml:space="preserve">.), </w:t>
      </w:r>
      <w:r w:rsidRPr="004C6E61">
        <w:rPr>
          <w:rFonts w:ascii="Calibri" w:hAnsi="Calibri" w:cs="Calibri"/>
          <w:szCs w:val="22"/>
        </w:rPr>
        <w:t xml:space="preserve">vyjma skutečné doby čekání, která bude zaúčtována až dle skutečného čekání. </w:t>
      </w:r>
      <w:r w:rsidRPr="004C6E61">
        <w:rPr>
          <w:rFonts w:ascii="Calibri" w:hAnsi="Calibri" w:cs="Calibri"/>
          <w:color w:val="000000"/>
          <w:szCs w:val="22"/>
        </w:rPr>
        <w:t xml:space="preserve"> Poskytovatel </w:t>
      </w:r>
      <w:r w:rsidRPr="004C6E61">
        <w:rPr>
          <w:rFonts w:ascii="Calibri" w:hAnsi="Calibri" w:cs="Calibri"/>
          <w:szCs w:val="22"/>
        </w:rPr>
        <w:t>není oprávněn účtovat si žádné další náklady související s plněním služby.</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pStyle w:val="Odstavecseseznamem"/>
        <w:numPr>
          <w:ilvl w:val="0"/>
          <w:numId w:val="24"/>
        </w:numPr>
        <w:tabs>
          <w:tab w:val="left" w:pos="360"/>
          <w:tab w:val="left" w:pos="960"/>
          <w:tab w:val="left" w:pos="1560"/>
        </w:tabs>
        <w:spacing w:line="276" w:lineRule="auto"/>
        <w:jc w:val="both"/>
        <w:rPr>
          <w:rFonts w:ascii="Calibri" w:hAnsi="Calibri" w:cs="Calibri"/>
          <w:szCs w:val="22"/>
        </w:rPr>
      </w:pPr>
      <w:r w:rsidRPr="004C6E61">
        <w:rPr>
          <w:rFonts w:ascii="Calibri" w:hAnsi="Calibri" w:cs="Calibri"/>
          <w:szCs w:val="22"/>
        </w:rPr>
        <w:t>Dojde-li mezi dnem podpisu Rámcové smlouvy a dnem uskutečnění zdanitelného plnění ke změně sazby DPH, upraví poskytovatel základ daně a platnou sazbu DPH.</w:t>
      </w:r>
    </w:p>
    <w:p w:rsidR="00CF44EB" w:rsidRPr="004C6E61" w:rsidRDefault="00CF44EB" w:rsidP="00CF44EB">
      <w:pPr>
        <w:pStyle w:val="Odstavecseseznamem"/>
        <w:tabs>
          <w:tab w:val="left" w:pos="720"/>
          <w:tab w:val="left" w:pos="1440"/>
        </w:tabs>
        <w:spacing w:line="276" w:lineRule="auto"/>
        <w:ind w:left="360"/>
        <w:rPr>
          <w:rFonts w:ascii="Calibri" w:hAnsi="Calibri" w:cs="Calibri"/>
          <w:szCs w:val="22"/>
        </w:rPr>
      </w:pPr>
    </w:p>
    <w:p w:rsidR="00CF44EB" w:rsidRPr="004C6E61" w:rsidRDefault="00CF44EB" w:rsidP="00CF44EB">
      <w:pPr>
        <w:pStyle w:val="Odstavecseseznamem"/>
        <w:numPr>
          <w:ilvl w:val="0"/>
          <w:numId w:val="24"/>
        </w:numPr>
        <w:tabs>
          <w:tab w:val="left" w:pos="720"/>
          <w:tab w:val="left" w:pos="1440"/>
        </w:tabs>
        <w:spacing w:line="276" w:lineRule="auto"/>
        <w:jc w:val="both"/>
        <w:rPr>
          <w:rFonts w:ascii="Calibri" w:hAnsi="Calibri" w:cs="Calibri"/>
          <w:szCs w:val="22"/>
        </w:rPr>
      </w:pPr>
      <w:r w:rsidRPr="004C6E61">
        <w:rPr>
          <w:rFonts w:ascii="Calibri" w:hAnsi="Calibri" w:cs="Calibri"/>
          <w:szCs w:val="22"/>
        </w:rPr>
        <w:t>Cena nebude měněna v souvislosti s inflací, změnou hodnoty kurzu české koruny vůči zahraničním měnám či jinými faktory s vlivem na měnový kurz a stabilitu měny.</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tabs>
          <w:tab w:val="left" w:pos="720"/>
          <w:tab w:val="left" w:pos="1440"/>
        </w:tabs>
        <w:spacing w:after="0"/>
        <w:jc w:val="center"/>
        <w:rPr>
          <w:rFonts w:cs="Calibri"/>
          <w:b/>
          <w:color w:val="000000"/>
        </w:rPr>
      </w:pPr>
      <w:r w:rsidRPr="004C6E61">
        <w:rPr>
          <w:rFonts w:cs="Calibri"/>
          <w:b/>
          <w:color w:val="000000"/>
        </w:rPr>
        <w:t>VII.</w:t>
      </w:r>
    </w:p>
    <w:p w:rsidR="00CF44EB" w:rsidRPr="004C6E61" w:rsidRDefault="00CF44EB" w:rsidP="00CF44EB">
      <w:pPr>
        <w:tabs>
          <w:tab w:val="left" w:pos="720"/>
          <w:tab w:val="left" w:pos="1440"/>
        </w:tabs>
        <w:spacing w:after="0"/>
        <w:jc w:val="center"/>
        <w:rPr>
          <w:rFonts w:cs="Calibri"/>
          <w:b/>
          <w:color w:val="000000"/>
          <w:u w:val="single"/>
        </w:rPr>
      </w:pPr>
      <w:r w:rsidRPr="004C6E61">
        <w:rPr>
          <w:rFonts w:cs="Calibri"/>
          <w:b/>
          <w:color w:val="000000"/>
          <w:u w:val="single"/>
        </w:rPr>
        <w:t>Platební podmínky</w:t>
      </w:r>
    </w:p>
    <w:p w:rsidR="00CF44EB" w:rsidRPr="004C6E61" w:rsidRDefault="00CF44EB" w:rsidP="00CF44EB">
      <w:pPr>
        <w:tabs>
          <w:tab w:val="left" w:pos="720"/>
          <w:tab w:val="left" w:pos="1440"/>
        </w:tabs>
        <w:spacing w:after="0"/>
        <w:jc w:val="center"/>
        <w:rPr>
          <w:rFonts w:cs="Calibri"/>
          <w:color w:val="000000"/>
        </w:rPr>
      </w:pPr>
    </w:p>
    <w:p w:rsidR="00CF44EB" w:rsidRPr="004C6E61" w:rsidRDefault="00CF44EB" w:rsidP="00CF44EB">
      <w:pPr>
        <w:pStyle w:val="Styl"/>
        <w:numPr>
          <w:ilvl w:val="0"/>
          <w:numId w:val="31"/>
        </w:numPr>
        <w:spacing w:line="276" w:lineRule="auto"/>
        <w:ind w:left="426" w:right="92" w:hanging="426"/>
        <w:jc w:val="both"/>
        <w:rPr>
          <w:rFonts w:ascii="Calibri" w:hAnsi="Calibri" w:cs="Calibri"/>
          <w:sz w:val="22"/>
          <w:szCs w:val="22"/>
        </w:rPr>
      </w:pPr>
      <w:r w:rsidRPr="004C6E61">
        <w:rPr>
          <w:rFonts w:ascii="Calibri" w:hAnsi="Calibri" w:cs="Calibri"/>
          <w:sz w:val="22"/>
          <w:szCs w:val="22"/>
        </w:rPr>
        <w:t>Platby budou probíhat výhradně v českých korunách. Rovněž veškeré cenové údaje a platební doklady budou uváděny v této měně.</w:t>
      </w:r>
      <w:r w:rsidRPr="004C6E61">
        <w:rPr>
          <w:rFonts w:ascii="Calibri" w:hAnsi="Calibri" w:cs="Calibri"/>
          <w:color w:val="000000"/>
          <w:sz w:val="22"/>
          <w:szCs w:val="22"/>
        </w:rPr>
        <w:t xml:space="preserve"> Objednatel neposkytuje zálohy.</w:t>
      </w:r>
    </w:p>
    <w:p w:rsidR="00CF44EB" w:rsidRPr="004C6E61" w:rsidRDefault="00CF44EB" w:rsidP="00CF44EB">
      <w:pPr>
        <w:pStyle w:val="Styl"/>
        <w:spacing w:line="276" w:lineRule="auto"/>
        <w:ind w:left="426" w:right="92"/>
        <w:jc w:val="both"/>
        <w:rPr>
          <w:rFonts w:ascii="Calibri" w:hAnsi="Calibri" w:cs="Calibri"/>
          <w:sz w:val="22"/>
          <w:szCs w:val="22"/>
        </w:rPr>
      </w:pPr>
    </w:p>
    <w:p w:rsidR="00CF44EB" w:rsidRPr="004C6E61" w:rsidRDefault="00CF44EB" w:rsidP="00CF44EB">
      <w:pPr>
        <w:pStyle w:val="Styl"/>
        <w:numPr>
          <w:ilvl w:val="0"/>
          <w:numId w:val="31"/>
        </w:numPr>
        <w:spacing w:line="276" w:lineRule="auto"/>
        <w:ind w:left="426" w:right="92" w:hanging="426"/>
        <w:jc w:val="both"/>
        <w:rPr>
          <w:rFonts w:ascii="Calibri" w:hAnsi="Calibri" w:cs="Calibri"/>
          <w:sz w:val="22"/>
          <w:szCs w:val="22"/>
        </w:rPr>
      </w:pPr>
      <w:r w:rsidRPr="004C6E61">
        <w:rPr>
          <w:rFonts w:ascii="Calibri" w:hAnsi="Calibri" w:cs="Calibri"/>
          <w:sz w:val="22"/>
          <w:szCs w:val="22"/>
        </w:rPr>
        <w:t xml:space="preserve">Fakturace poskytnuté služby proběhne na základě předloženého daňového dokladu (faktury), po poskytnutí jednotlivých dílčích plnění. Faktury musí být v souladu se skutečně poskytnutými službami. Doba splatnosti daňového dokladu (faktury) se stanovuje na 30 kalendářních dnů ode dne doručení daňového dokladu objednateli. </w:t>
      </w:r>
    </w:p>
    <w:p w:rsidR="00CF44EB" w:rsidRPr="004C6E61" w:rsidRDefault="00CF44EB" w:rsidP="00CF44EB">
      <w:pPr>
        <w:pStyle w:val="Styl"/>
        <w:spacing w:line="276" w:lineRule="auto"/>
        <w:ind w:left="426" w:right="92"/>
        <w:jc w:val="both"/>
        <w:rPr>
          <w:rFonts w:ascii="Calibri" w:hAnsi="Calibri" w:cs="Calibri"/>
          <w:sz w:val="22"/>
          <w:szCs w:val="22"/>
        </w:rPr>
      </w:pPr>
    </w:p>
    <w:p w:rsidR="00CF44EB" w:rsidRPr="004C6E61" w:rsidRDefault="00CF44EB" w:rsidP="00CF44EB">
      <w:pPr>
        <w:pStyle w:val="Styl"/>
        <w:numPr>
          <w:ilvl w:val="0"/>
          <w:numId w:val="31"/>
        </w:numPr>
        <w:spacing w:line="276" w:lineRule="auto"/>
        <w:ind w:left="426" w:right="92" w:hanging="426"/>
        <w:jc w:val="both"/>
        <w:rPr>
          <w:rFonts w:ascii="Calibri" w:hAnsi="Calibri" w:cs="Calibri"/>
          <w:sz w:val="22"/>
          <w:szCs w:val="22"/>
        </w:rPr>
      </w:pPr>
      <w:r w:rsidRPr="004C6E61">
        <w:rPr>
          <w:rFonts w:ascii="Calibri" w:hAnsi="Calibri" w:cs="Calibri"/>
          <w:color w:val="000000"/>
          <w:sz w:val="22"/>
          <w:szCs w:val="22"/>
        </w:rPr>
        <w:t xml:space="preserve">Zaplacení ceny bude provedeno bezhotovostně po poskytnutí jednotlivých dílčích plnění na základě poskytovatelem řádně vystavených a prokazatelně doručených daňových dokladů (faktur), a to na bankovní účet uvedený na těchto daňových dokladech (fakturách). </w:t>
      </w:r>
      <w:r w:rsidRPr="004C6E61">
        <w:rPr>
          <w:rFonts w:ascii="Calibri" w:hAnsi="Calibri" w:cs="Calibri"/>
          <w:sz w:val="22"/>
          <w:szCs w:val="22"/>
        </w:rPr>
        <w:t>Přílohou každé faktury je doklad o poskytnutí dílčího plnění.</w:t>
      </w:r>
    </w:p>
    <w:p w:rsidR="00CF44EB" w:rsidRPr="004C6E61" w:rsidRDefault="00CF44EB" w:rsidP="00CF44EB">
      <w:pPr>
        <w:pStyle w:val="Odstavecseseznamem"/>
        <w:spacing w:line="276" w:lineRule="auto"/>
        <w:rPr>
          <w:rFonts w:ascii="Calibri" w:hAnsi="Calibri" w:cs="Calibri"/>
          <w:color w:val="000000"/>
          <w:szCs w:val="22"/>
        </w:rPr>
      </w:pPr>
    </w:p>
    <w:p w:rsidR="00CF44EB" w:rsidRPr="004C6E61" w:rsidRDefault="00CF44EB" w:rsidP="00CF44EB">
      <w:pPr>
        <w:pStyle w:val="Styl"/>
        <w:numPr>
          <w:ilvl w:val="0"/>
          <w:numId w:val="31"/>
        </w:numPr>
        <w:spacing w:line="276" w:lineRule="auto"/>
        <w:ind w:left="426" w:right="92" w:hanging="426"/>
        <w:jc w:val="both"/>
        <w:rPr>
          <w:rFonts w:ascii="Calibri" w:hAnsi="Calibri" w:cs="Calibri"/>
          <w:sz w:val="22"/>
          <w:szCs w:val="22"/>
        </w:rPr>
      </w:pPr>
      <w:r w:rsidRPr="004C6E61">
        <w:rPr>
          <w:rFonts w:ascii="Calibri" w:hAnsi="Calibri" w:cs="Calibri"/>
          <w:color w:val="000000"/>
          <w:sz w:val="22"/>
          <w:szCs w:val="22"/>
        </w:rPr>
        <w:t xml:space="preserve">Daňový doklad (fakturu) doručí poskytovatel objednateli ve dvou výtiscích neprodleně, nejpozději však do 14 dnů na adresu objednatele pro doručování daňového dokladu uvedenou v objednávce. Objednatel zaplatí cenu dle daňového dokladu (faktury) . </w:t>
      </w:r>
      <w:r w:rsidRPr="004C6E61">
        <w:rPr>
          <w:rFonts w:ascii="Calibri" w:hAnsi="Calibri" w:cs="Calibri"/>
          <w:sz w:val="22"/>
          <w:szCs w:val="22"/>
        </w:rPr>
        <w:t xml:space="preserve">Dnem úhrady se rozumí den, kdy byla celková účtovaná částka prokazatelně odepsána z účtu objednatele ve prospěch </w:t>
      </w:r>
      <w:r w:rsidRPr="004C6E61">
        <w:rPr>
          <w:rFonts w:ascii="Calibri" w:hAnsi="Calibri" w:cs="Calibri"/>
          <w:sz w:val="22"/>
          <w:szCs w:val="22"/>
        </w:rPr>
        <w:lastRenderedPageBreak/>
        <w:t>účtu poskytovatele.</w:t>
      </w:r>
    </w:p>
    <w:p w:rsidR="00CF44EB" w:rsidRPr="004C6E61" w:rsidRDefault="00CF44EB" w:rsidP="00CF44EB">
      <w:pPr>
        <w:pStyle w:val="Odstavecseseznamem"/>
        <w:spacing w:line="276" w:lineRule="auto"/>
        <w:rPr>
          <w:rFonts w:ascii="Calibri" w:hAnsi="Calibri" w:cs="Calibri"/>
          <w:color w:val="000000"/>
          <w:szCs w:val="22"/>
        </w:rPr>
      </w:pPr>
    </w:p>
    <w:p w:rsidR="00CF44EB" w:rsidRPr="004C6E61" w:rsidRDefault="00CF44EB" w:rsidP="00CF44EB">
      <w:pPr>
        <w:pStyle w:val="Styl"/>
        <w:numPr>
          <w:ilvl w:val="0"/>
          <w:numId w:val="31"/>
        </w:numPr>
        <w:spacing w:line="276" w:lineRule="auto"/>
        <w:ind w:left="426" w:right="92" w:hanging="426"/>
        <w:jc w:val="both"/>
        <w:rPr>
          <w:rFonts w:ascii="Calibri" w:hAnsi="Calibri" w:cs="Calibri"/>
          <w:sz w:val="22"/>
          <w:szCs w:val="22"/>
        </w:rPr>
      </w:pPr>
      <w:r w:rsidRPr="004C6E61">
        <w:rPr>
          <w:rFonts w:ascii="Calibri" w:hAnsi="Calibri" w:cs="Calibri"/>
          <w:color w:val="000000"/>
          <w:sz w:val="22"/>
          <w:szCs w:val="22"/>
        </w:rPr>
        <w:t xml:space="preserve">Daňový doklad (faktura) musí obsahovat zejména všechny náležitosti stanovené zákonem č. 235/2004 Sb., o dani z přidané hodnoty, ve znění pozdějších právních předpisů </w:t>
      </w:r>
      <w:r w:rsidRPr="004C6E61">
        <w:rPr>
          <w:rFonts w:ascii="Calibri" w:hAnsi="Calibri" w:cs="Calibri"/>
          <w:sz w:val="22"/>
          <w:szCs w:val="22"/>
        </w:rPr>
        <w:t>a zákonem č. 563/1991 Sb., o účetnictví, ve znění pozdějších předpisů</w:t>
      </w:r>
      <w:r w:rsidRPr="004C6E61">
        <w:rPr>
          <w:rFonts w:ascii="Calibri" w:hAnsi="Calibri" w:cs="Calibri"/>
          <w:color w:val="000000"/>
          <w:sz w:val="22"/>
          <w:szCs w:val="22"/>
        </w:rPr>
        <w:t xml:space="preserve">. Součástí každého daňového dokladu (faktury) bude </w:t>
      </w:r>
      <w:r w:rsidRPr="004C6E61">
        <w:rPr>
          <w:rFonts w:ascii="Calibri" w:hAnsi="Calibri" w:cs="Calibri"/>
          <w:sz w:val="22"/>
          <w:szCs w:val="22"/>
        </w:rPr>
        <w:t>doklad o poskytnutí dílčího plnění</w:t>
      </w:r>
      <w:r w:rsidRPr="004C6E61">
        <w:rPr>
          <w:rFonts w:ascii="Calibri" w:hAnsi="Calibri" w:cs="Calibri"/>
          <w:color w:val="000000"/>
          <w:sz w:val="22"/>
          <w:szCs w:val="22"/>
        </w:rPr>
        <w:t xml:space="preserve"> (cíl, datum a čas odjezdu a příjezdu, počet km, počet hodin stání), záznam o provozu vozidla podepsaný pověřeným pracovníkem vedoucím výjezdu a kopie příslušné oboustranně potvrzené objednávky dílčího plnění.  </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pStyle w:val="Styl"/>
        <w:numPr>
          <w:ilvl w:val="0"/>
          <w:numId w:val="31"/>
        </w:numPr>
        <w:spacing w:line="276" w:lineRule="auto"/>
        <w:ind w:left="426" w:right="92" w:hanging="426"/>
        <w:jc w:val="both"/>
        <w:rPr>
          <w:rFonts w:ascii="Calibri" w:hAnsi="Calibri" w:cs="Calibri"/>
          <w:sz w:val="22"/>
          <w:szCs w:val="22"/>
        </w:rPr>
      </w:pPr>
      <w:r w:rsidRPr="004C6E61">
        <w:rPr>
          <w:rFonts w:ascii="Calibri" w:hAnsi="Calibri" w:cs="Calibri"/>
          <w:sz w:val="22"/>
          <w:szCs w:val="22"/>
        </w:rPr>
        <w:t>Účetní a daňový doklad musí obsahovat zejména tyto náležitosti:</w:t>
      </w:r>
    </w:p>
    <w:p w:rsidR="00CF44EB" w:rsidRPr="004C6E61" w:rsidRDefault="00CF44EB" w:rsidP="00CF44EB">
      <w:pPr>
        <w:pStyle w:val="Styl"/>
        <w:spacing w:line="276" w:lineRule="auto"/>
        <w:ind w:right="92"/>
        <w:jc w:val="both"/>
        <w:rPr>
          <w:rFonts w:ascii="Calibri" w:hAnsi="Calibri" w:cs="Calibri"/>
          <w:sz w:val="22"/>
          <w:szCs w:val="22"/>
        </w:rPr>
      </w:pPr>
    </w:p>
    <w:p w:rsidR="00CF44EB" w:rsidRPr="004C6E61" w:rsidRDefault="00CF44EB" w:rsidP="00CF44EB">
      <w:pPr>
        <w:pStyle w:val="Styl"/>
        <w:numPr>
          <w:ilvl w:val="0"/>
          <w:numId w:val="32"/>
        </w:numPr>
        <w:tabs>
          <w:tab w:val="left" w:pos="567"/>
        </w:tabs>
        <w:spacing w:line="276" w:lineRule="auto"/>
        <w:ind w:right="91" w:firstLine="981"/>
        <w:jc w:val="both"/>
        <w:rPr>
          <w:rFonts w:ascii="Calibri" w:hAnsi="Calibri" w:cs="Calibri"/>
          <w:sz w:val="22"/>
          <w:szCs w:val="22"/>
        </w:rPr>
      </w:pPr>
      <w:r w:rsidRPr="004C6E61">
        <w:rPr>
          <w:rFonts w:ascii="Calibri" w:hAnsi="Calibri" w:cs="Calibri"/>
          <w:sz w:val="22"/>
          <w:szCs w:val="22"/>
        </w:rPr>
        <w:t>označení povinné a oprávněné osoby, adresu, sídlo, IČO, DIČ,</w:t>
      </w:r>
    </w:p>
    <w:p w:rsidR="00CF44EB" w:rsidRPr="004C6E61" w:rsidRDefault="00CF44EB" w:rsidP="00CF44EB">
      <w:pPr>
        <w:pStyle w:val="Styl"/>
        <w:numPr>
          <w:ilvl w:val="0"/>
          <w:numId w:val="32"/>
        </w:numPr>
        <w:tabs>
          <w:tab w:val="left" w:pos="567"/>
        </w:tabs>
        <w:spacing w:line="276" w:lineRule="auto"/>
        <w:ind w:right="91" w:firstLine="981"/>
        <w:jc w:val="both"/>
        <w:rPr>
          <w:rFonts w:ascii="Calibri" w:hAnsi="Calibri" w:cs="Calibri"/>
          <w:sz w:val="22"/>
          <w:szCs w:val="22"/>
        </w:rPr>
      </w:pPr>
      <w:r w:rsidRPr="004C6E61">
        <w:rPr>
          <w:rFonts w:ascii="Calibri" w:hAnsi="Calibri" w:cs="Calibri"/>
          <w:sz w:val="22"/>
          <w:szCs w:val="22"/>
        </w:rPr>
        <w:t>číslo dokladu,</w:t>
      </w:r>
    </w:p>
    <w:p w:rsidR="00CF44EB" w:rsidRPr="004C6E61" w:rsidRDefault="00CF44EB" w:rsidP="00CF44EB">
      <w:pPr>
        <w:pStyle w:val="Styl"/>
        <w:numPr>
          <w:ilvl w:val="0"/>
          <w:numId w:val="32"/>
        </w:numPr>
        <w:tabs>
          <w:tab w:val="left" w:pos="567"/>
        </w:tabs>
        <w:spacing w:line="276" w:lineRule="auto"/>
        <w:ind w:right="91" w:firstLine="981"/>
        <w:jc w:val="both"/>
        <w:rPr>
          <w:rFonts w:ascii="Calibri" w:hAnsi="Calibri" w:cs="Calibri"/>
          <w:sz w:val="22"/>
          <w:szCs w:val="22"/>
        </w:rPr>
      </w:pPr>
      <w:r w:rsidRPr="004C6E61">
        <w:rPr>
          <w:rFonts w:ascii="Calibri" w:hAnsi="Calibri" w:cs="Calibri"/>
          <w:sz w:val="22"/>
          <w:szCs w:val="22"/>
        </w:rPr>
        <w:t>den odeslání a den splatnosti, den zdanitelného plnění,</w:t>
      </w:r>
    </w:p>
    <w:p w:rsidR="00CF44EB" w:rsidRPr="004C6E61" w:rsidRDefault="00CF44EB" w:rsidP="00CF44EB">
      <w:pPr>
        <w:pStyle w:val="Styl"/>
        <w:numPr>
          <w:ilvl w:val="0"/>
          <w:numId w:val="32"/>
        </w:numPr>
        <w:tabs>
          <w:tab w:val="left" w:pos="567"/>
        </w:tabs>
        <w:spacing w:line="276" w:lineRule="auto"/>
        <w:ind w:right="91" w:firstLine="981"/>
        <w:jc w:val="both"/>
        <w:rPr>
          <w:rFonts w:ascii="Calibri" w:hAnsi="Calibri" w:cs="Calibri"/>
          <w:sz w:val="22"/>
          <w:szCs w:val="22"/>
        </w:rPr>
      </w:pPr>
      <w:r w:rsidRPr="004C6E61">
        <w:rPr>
          <w:rFonts w:ascii="Calibri" w:hAnsi="Calibri" w:cs="Calibri"/>
          <w:sz w:val="22"/>
          <w:szCs w:val="22"/>
        </w:rPr>
        <w:t>označení peněžního ústavu a číslo účtu, na který se má platit, konstantní</w:t>
      </w:r>
    </w:p>
    <w:p w:rsidR="00CF44EB" w:rsidRPr="004C6E61" w:rsidRDefault="00CF44EB" w:rsidP="00CF44EB">
      <w:pPr>
        <w:pStyle w:val="Styl"/>
        <w:tabs>
          <w:tab w:val="left" w:pos="567"/>
        </w:tabs>
        <w:spacing w:line="276" w:lineRule="auto"/>
        <w:ind w:left="1701" w:right="91"/>
        <w:jc w:val="both"/>
        <w:rPr>
          <w:rFonts w:ascii="Calibri" w:hAnsi="Calibri" w:cs="Calibri"/>
          <w:sz w:val="22"/>
          <w:szCs w:val="22"/>
        </w:rPr>
      </w:pPr>
      <w:r w:rsidRPr="004C6E61">
        <w:rPr>
          <w:rFonts w:ascii="Calibri" w:hAnsi="Calibri" w:cs="Calibri"/>
          <w:sz w:val="22"/>
          <w:szCs w:val="22"/>
        </w:rPr>
        <w:tab/>
        <w:t>a variabilní symbol,</w:t>
      </w:r>
    </w:p>
    <w:p w:rsidR="00CF44EB" w:rsidRPr="004C6E61" w:rsidRDefault="00CF44EB" w:rsidP="00CF44EB">
      <w:pPr>
        <w:pStyle w:val="Styl"/>
        <w:numPr>
          <w:ilvl w:val="0"/>
          <w:numId w:val="32"/>
        </w:numPr>
        <w:tabs>
          <w:tab w:val="left" w:pos="567"/>
        </w:tabs>
        <w:spacing w:line="276" w:lineRule="auto"/>
        <w:ind w:right="91" w:firstLine="981"/>
        <w:jc w:val="both"/>
        <w:rPr>
          <w:rFonts w:ascii="Calibri" w:hAnsi="Calibri" w:cs="Calibri"/>
          <w:sz w:val="22"/>
          <w:szCs w:val="22"/>
        </w:rPr>
      </w:pPr>
      <w:r w:rsidRPr="004C6E61">
        <w:rPr>
          <w:rFonts w:ascii="Calibri" w:hAnsi="Calibri" w:cs="Calibri"/>
          <w:sz w:val="22"/>
          <w:szCs w:val="22"/>
        </w:rPr>
        <w:t>účtovanou částku, DPH, účtovanou částku vč. DPH,</w:t>
      </w:r>
    </w:p>
    <w:p w:rsidR="00CF44EB" w:rsidRPr="004C6E61" w:rsidRDefault="00CF44EB" w:rsidP="00CF44EB">
      <w:pPr>
        <w:pStyle w:val="Styl"/>
        <w:numPr>
          <w:ilvl w:val="0"/>
          <w:numId w:val="32"/>
        </w:numPr>
        <w:tabs>
          <w:tab w:val="left" w:pos="567"/>
        </w:tabs>
        <w:spacing w:line="276" w:lineRule="auto"/>
        <w:ind w:right="91" w:firstLine="981"/>
        <w:jc w:val="both"/>
        <w:rPr>
          <w:rFonts w:ascii="Calibri" w:hAnsi="Calibri" w:cs="Calibri"/>
          <w:sz w:val="22"/>
          <w:szCs w:val="22"/>
        </w:rPr>
      </w:pPr>
      <w:r w:rsidRPr="004C6E61">
        <w:rPr>
          <w:rFonts w:ascii="Calibri" w:hAnsi="Calibri" w:cs="Calibri"/>
          <w:sz w:val="22"/>
          <w:szCs w:val="22"/>
        </w:rPr>
        <w:t>název a označení části předmětu platby,</w:t>
      </w:r>
    </w:p>
    <w:p w:rsidR="00CF44EB" w:rsidRPr="004C6E61" w:rsidRDefault="00CF44EB" w:rsidP="00CF44EB">
      <w:pPr>
        <w:pStyle w:val="Styl"/>
        <w:numPr>
          <w:ilvl w:val="0"/>
          <w:numId w:val="32"/>
        </w:numPr>
        <w:tabs>
          <w:tab w:val="left" w:pos="567"/>
        </w:tabs>
        <w:spacing w:line="276" w:lineRule="auto"/>
        <w:ind w:right="91" w:firstLine="981"/>
        <w:jc w:val="both"/>
        <w:rPr>
          <w:rFonts w:ascii="Calibri" w:hAnsi="Calibri" w:cs="Calibri"/>
          <w:sz w:val="22"/>
          <w:szCs w:val="22"/>
        </w:rPr>
      </w:pPr>
      <w:r w:rsidRPr="004C6E61">
        <w:rPr>
          <w:rFonts w:ascii="Calibri" w:hAnsi="Calibri" w:cs="Calibri"/>
          <w:sz w:val="22"/>
          <w:szCs w:val="22"/>
        </w:rPr>
        <w:t>důvod účtování s odvoláním na smlouvu,</w:t>
      </w:r>
    </w:p>
    <w:p w:rsidR="00CF44EB" w:rsidRPr="004C6E61" w:rsidRDefault="00CF44EB" w:rsidP="00CF44EB">
      <w:pPr>
        <w:pStyle w:val="Styl"/>
        <w:numPr>
          <w:ilvl w:val="0"/>
          <w:numId w:val="32"/>
        </w:numPr>
        <w:tabs>
          <w:tab w:val="left" w:pos="567"/>
        </w:tabs>
        <w:spacing w:line="276" w:lineRule="auto"/>
        <w:ind w:right="91" w:firstLine="981"/>
        <w:jc w:val="both"/>
        <w:rPr>
          <w:rFonts w:ascii="Calibri" w:hAnsi="Calibri" w:cs="Calibri"/>
          <w:sz w:val="22"/>
          <w:szCs w:val="22"/>
        </w:rPr>
      </w:pPr>
      <w:r w:rsidRPr="004C6E61">
        <w:rPr>
          <w:rFonts w:ascii="Calibri" w:hAnsi="Calibri" w:cs="Calibri"/>
          <w:sz w:val="22"/>
          <w:szCs w:val="22"/>
        </w:rPr>
        <w:t>razítko a podpis osoby oprávněné k vystavení daňového a účetního dokladu,</w:t>
      </w:r>
    </w:p>
    <w:p w:rsidR="00CF44EB" w:rsidRPr="004C6E61" w:rsidRDefault="00CF44EB" w:rsidP="00CF44EB">
      <w:pPr>
        <w:pStyle w:val="Styl"/>
        <w:numPr>
          <w:ilvl w:val="0"/>
          <w:numId w:val="32"/>
        </w:numPr>
        <w:tabs>
          <w:tab w:val="left" w:pos="567"/>
        </w:tabs>
        <w:spacing w:line="276" w:lineRule="auto"/>
        <w:ind w:right="91" w:firstLine="981"/>
        <w:jc w:val="both"/>
        <w:rPr>
          <w:rFonts w:ascii="Calibri" w:hAnsi="Calibri" w:cs="Calibri"/>
          <w:bCs/>
          <w:sz w:val="22"/>
          <w:szCs w:val="22"/>
        </w:rPr>
      </w:pPr>
      <w:r w:rsidRPr="004C6E61">
        <w:rPr>
          <w:rFonts w:ascii="Calibri" w:hAnsi="Calibri" w:cs="Calibri"/>
          <w:sz w:val="22"/>
          <w:szCs w:val="22"/>
        </w:rPr>
        <w:t xml:space="preserve">kopie vzájemně odsouhlasených služeb </w:t>
      </w:r>
    </w:p>
    <w:p w:rsidR="00CF44EB" w:rsidRPr="00205117" w:rsidRDefault="00CF44EB" w:rsidP="00205117">
      <w:pPr>
        <w:pStyle w:val="Styl"/>
        <w:numPr>
          <w:ilvl w:val="0"/>
          <w:numId w:val="32"/>
        </w:numPr>
        <w:tabs>
          <w:tab w:val="left" w:pos="567"/>
        </w:tabs>
        <w:spacing w:line="276" w:lineRule="auto"/>
        <w:ind w:right="91" w:firstLine="981"/>
        <w:jc w:val="both"/>
        <w:rPr>
          <w:rFonts w:ascii="Calibri" w:hAnsi="Calibri" w:cs="Calibri"/>
          <w:sz w:val="22"/>
          <w:szCs w:val="22"/>
        </w:rPr>
      </w:pPr>
      <w:r w:rsidRPr="00205117">
        <w:rPr>
          <w:rFonts w:ascii="Calibri" w:hAnsi="Calibri" w:cs="Calibri"/>
          <w:sz w:val="22"/>
          <w:szCs w:val="22"/>
        </w:rPr>
        <w:t xml:space="preserve">informaci o spolufinancování z OP VK: </w:t>
      </w:r>
      <w:r w:rsidR="00205117" w:rsidRPr="00205117">
        <w:rPr>
          <w:rFonts w:ascii="Calibri" w:hAnsi="Calibri" w:cs="Calibri"/>
          <w:sz w:val="22"/>
          <w:szCs w:val="22"/>
        </w:rPr>
        <w:t>Podpora přírodovědného a technického vzdělávání v Královéhradeckém kraji,</w:t>
      </w:r>
      <w:r w:rsidRPr="00205117">
        <w:rPr>
          <w:rFonts w:ascii="Calibri" w:hAnsi="Calibri" w:cs="Calibri"/>
          <w:sz w:val="22"/>
          <w:szCs w:val="22"/>
        </w:rPr>
        <w:t xml:space="preserve"> registrační číslo projektu </w:t>
      </w:r>
      <w:r w:rsidR="00205117" w:rsidRPr="00205117">
        <w:rPr>
          <w:rFonts w:ascii="Calibri" w:hAnsi="Calibri" w:cs="Calibri"/>
          <w:sz w:val="22"/>
          <w:szCs w:val="22"/>
        </w:rPr>
        <w:t>CZ.1.07/1.1.00/44.0001</w:t>
      </w:r>
      <w:r w:rsidRPr="00205117">
        <w:rPr>
          <w:rFonts w:ascii="Calibri" w:hAnsi="Calibri" w:cs="Calibri"/>
          <w:sz w:val="22"/>
          <w:szCs w:val="22"/>
        </w:rPr>
        <w:t>.</w:t>
      </w:r>
    </w:p>
    <w:p w:rsidR="00CF44EB" w:rsidRPr="004C6E61" w:rsidRDefault="00CF44EB" w:rsidP="00CF44EB">
      <w:pPr>
        <w:pStyle w:val="Styl"/>
        <w:tabs>
          <w:tab w:val="left" w:pos="567"/>
        </w:tabs>
        <w:spacing w:line="276" w:lineRule="auto"/>
        <w:jc w:val="both"/>
        <w:rPr>
          <w:rFonts w:ascii="Calibri" w:hAnsi="Calibri" w:cs="Calibri"/>
          <w:bCs/>
          <w:sz w:val="22"/>
          <w:szCs w:val="22"/>
        </w:rPr>
      </w:pPr>
    </w:p>
    <w:p w:rsidR="00CF44EB" w:rsidRPr="004C6E61" w:rsidRDefault="00CF44EB" w:rsidP="00CF44EB">
      <w:pPr>
        <w:pStyle w:val="Styl"/>
        <w:numPr>
          <w:ilvl w:val="0"/>
          <w:numId w:val="33"/>
        </w:numPr>
        <w:tabs>
          <w:tab w:val="left" w:pos="567"/>
        </w:tabs>
        <w:spacing w:line="276" w:lineRule="auto"/>
        <w:ind w:left="426" w:hanging="426"/>
        <w:jc w:val="both"/>
        <w:rPr>
          <w:rFonts w:ascii="Calibri" w:hAnsi="Calibri" w:cs="Calibri"/>
          <w:bCs/>
          <w:sz w:val="22"/>
          <w:szCs w:val="22"/>
        </w:rPr>
      </w:pPr>
      <w:r w:rsidRPr="004C6E61">
        <w:rPr>
          <w:rFonts w:ascii="Calibri" w:hAnsi="Calibri" w:cs="Calibri"/>
          <w:bCs/>
          <w:sz w:val="22"/>
          <w:szCs w:val="22"/>
        </w:rPr>
        <w:t xml:space="preserve">V případě, že daňový účetní doklad (faktura) nebude obsahovat náležitosti výše uvedené nebo k němu nebudou přiloženy řádné doklady (přílohy) smlouvou vyžadované, je zadavatel oprávněn vrátit jej poskytovateli a požadovat vystavení nového řádného daňového účetního dokladu (faktury).  Právo vrátit tento doklad poskytovateli zaniká, neuplatní-li jej objednatel do 7 pracovních dnů ode dne doručení takového dokladu poskytovatelem. Počínaje dnem doručení opraveného daňového účetního dokladu (faktury) objednateli začne plynout nová lhůta splatnosti. </w:t>
      </w:r>
    </w:p>
    <w:p w:rsidR="00CF44EB" w:rsidRPr="004C6E61" w:rsidRDefault="00CF44EB" w:rsidP="00CF44EB">
      <w:pPr>
        <w:tabs>
          <w:tab w:val="left" w:pos="720"/>
          <w:tab w:val="left" w:pos="1440"/>
        </w:tabs>
        <w:spacing w:after="0"/>
        <w:rPr>
          <w:rFonts w:cs="Calibri"/>
          <w:color w:val="000000"/>
        </w:rPr>
      </w:pPr>
    </w:p>
    <w:p w:rsidR="00CF44EB" w:rsidRPr="004C6E61" w:rsidRDefault="00CF44EB" w:rsidP="00CF44EB">
      <w:pPr>
        <w:tabs>
          <w:tab w:val="left" w:pos="720"/>
          <w:tab w:val="left" w:pos="1440"/>
        </w:tabs>
        <w:spacing w:after="0"/>
        <w:jc w:val="center"/>
        <w:rPr>
          <w:rFonts w:cs="Calibri"/>
          <w:b/>
          <w:color w:val="000000"/>
        </w:rPr>
      </w:pPr>
      <w:r w:rsidRPr="004C6E61">
        <w:rPr>
          <w:rFonts w:cs="Calibri"/>
          <w:b/>
          <w:color w:val="000000"/>
        </w:rPr>
        <w:t>VIII.</w:t>
      </w:r>
    </w:p>
    <w:p w:rsidR="00CF44EB" w:rsidRPr="004C6E61" w:rsidRDefault="00CF44EB" w:rsidP="00CF44EB">
      <w:pPr>
        <w:tabs>
          <w:tab w:val="left" w:pos="720"/>
          <w:tab w:val="left" w:pos="1440"/>
        </w:tabs>
        <w:spacing w:after="0"/>
        <w:jc w:val="center"/>
        <w:rPr>
          <w:rFonts w:cs="Calibri"/>
          <w:b/>
          <w:color w:val="000000"/>
          <w:u w:val="single"/>
        </w:rPr>
      </w:pPr>
      <w:r w:rsidRPr="004C6E61">
        <w:rPr>
          <w:rFonts w:cs="Calibri"/>
          <w:b/>
          <w:color w:val="000000"/>
          <w:u w:val="single"/>
        </w:rPr>
        <w:t>Práva a povinnosti</w:t>
      </w:r>
    </w:p>
    <w:p w:rsidR="00CF44EB" w:rsidRPr="004C6E61" w:rsidRDefault="00CF44EB" w:rsidP="00CF44EB">
      <w:pPr>
        <w:tabs>
          <w:tab w:val="left" w:pos="720"/>
          <w:tab w:val="left" w:pos="1440"/>
        </w:tabs>
        <w:spacing w:after="0"/>
        <w:jc w:val="center"/>
        <w:rPr>
          <w:rFonts w:cs="Calibri"/>
          <w:b/>
          <w:color w:val="000000"/>
          <w:u w:val="single"/>
        </w:rPr>
      </w:pPr>
    </w:p>
    <w:p w:rsidR="00CF44EB" w:rsidRPr="004C6E61" w:rsidRDefault="00CF44EB" w:rsidP="00CF44EB">
      <w:pPr>
        <w:pStyle w:val="Default"/>
        <w:numPr>
          <w:ilvl w:val="1"/>
          <w:numId w:val="32"/>
        </w:numPr>
        <w:spacing w:line="276" w:lineRule="auto"/>
        <w:ind w:left="426" w:hanging="426"/>
        <w:jc w:val="both"/>
        <w:rPr>
          <w:sz w:val="22"/>
          <w:szCs w:val="22"/>
        </w:rPr>
      </w:pPr>
      <w:r w:rsidRPr="004C6E61">
        <w:rPr>
          <w:sz w:val="22"/>
          <w:szCs w:val="22"/>
        </w:rPr>
        <w:t>Objednatel je povinen zasílat poskytovateli objednávky na jeho kontaktní adresu uvedenou v záhlaví této Smlouvy.</w:t>
      </w:r>
    </w:p>
    <w:p w:rsidR="00CF44EB" w:rsidRPr="004C6E61" w:rsidRDefault="00CF44EB" w:rsidP="00CF44EB">
      <w:pPr>
        <w:pStyle w:val="Default"/>
        <w:spacing w:line="276" w:lineRule="auto"/>
        <w:ind w:left="426"/>
        <w:jc w:val="both"/>
        <w:rPr>
          <w:sz w:val="22"/>
          <w:szCs w:val="22"/>
        </w:rPr>
      </w:pPr>
    </w:p>
    <w:p w:rsidR="00CF44EB" w:rsidRPr="004C6E61" w:rsidRDefault="00CF44EB" w:rsidP="00CF44EB">
      <w:pPr>
        <w:pStyle w:val="Default"/>
        <w:numPr>
          <w:ilvl w:val="1"/>
          <w:numId w:val="32"/>
        </w:numPr>
        <w:spacing w:line="276" w:lineRule="auto"/>
        <w:ind w:left="426" w:hanging="426"/>
        <w:jc w:val="both"/>
        <w:rPr>
          <w:sz w:val="22"/>
          <w:szCs w:val="22"/>
        </w:rPr>
      </w:pPr>
      <w:r w:rsidRPr="004C6E61">
        <w:rPr>
          <w:sz w:val="22"/>
          <w:szCs w:val="22"/>
        </w:rPr>
        <w:lastRenderedPageBreak/>
        <w:t>Objednatel se zavazuje poskytnout poskytovateli veškerou součinnost nutnou k zajištění řádného poskytování služby a zejména mu pro tuto činnost včas předat veškeré potřebné informace a materiály, o které poskytovatel objednatele požádá.</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pStyle w:val="Default"/>
        <w:numPr>
          <w:ilvl w:val="1"/>
          <w:numId w:val="32"/>
        </w:numPr>
        <w:spacing w:line="276" w:lineRule="auto"/>
        <w:ind w:left="426" w:hanging="426"/>
        <w:jc w:val="both"/>
        <w:rPr>
          <w:sz w:val="22"/>
          <w:szCs w:val="22"/>
        </w:rPr>
      </w:pPr>
      <w:r w:rsidRPr="004C6E61">
        <w:rPr>
          <w:sz w:val="22"/>
          <w:szCs w:val="22"/>
        </w:rPr>
        <w:t xml:space="preserve">Poskytovatel se zavazuje poskytovat službu a její dílčí plnění řádně a včas, při poskytování služby postupovat s veškerou odbornou péčí a dodržovat všechny právní předpisy vztahující se k poskytované službě. V případě jejich porušení vzniká objednateli nárok na náhradu škody způsobené porušením těchto povinností. </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pStyle w:val="Default"/>
        <w:numPr>
          <w:ilvl w:val="1"/>
          <w:numId w:val="32"/>
        </w:numPr>
        <w:spacing w:line="276" w:lineRule="auto"/>
        <w:ind w:left="426" w:hanging="426"/>
        <w:jc w:val="both"/>
        <w:rPr>
          <w:sz w:val="22"/>
          <w:szCs w:val="22"/>
        </w:rPr>
      </w:pPr>
      <w:r w:rsidRPr="004C6E61">
        <w:rPr>
          <w:sz w:val="22"/>
          <w:szCs w:val="22"/>
        </w:rPr>
        <w:t>Poskytovatel je oprávněn při svých činnostech použít spolupracující osoby. V tomto případě však odpovídá objednateli ve stejném rozsahu jako by služby poskytoval on sám.</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pStyle w:val="Default"/>
        <w:numPr>
          <w:ilvl w:val="1"/>
          <w:numId w:val="32"/>
        </w:numPr>
        <w:spacing w:line="276" w:lineRule="auto"/>
        <w:ind w:left="426" w:hanging="426"/>
        <w:jc w:val="both"/>
        <w:rPr>
          <w:sz w:val="22"/>
          <w:szCs w:val="22"/>
        </w:rPr>
      </w:pPr>
      <w:r w:rsidRPr="004C6E61">
        <w:rPr>
          <w:sz w:val="22"/>
          <w:szCs w:val="22"/>
        </w:rPr>
        <w:t>Poskytovatel je povinen zachovávat mlčenlivost o všech informacích, které získal od objednatele v souvislosti s poskytováním služby a zavazuje se, že zajistí, aby dokumenty předané mu objednatelem nebyly zneužity třetími osobami. Povinnost zachovávat mlčenlivost trvá i po skončení smluvního vztahu založeného touto Smlouvou. Poskytovatel zajistí splnění této povinnosti také třetími osobami.</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pStyle w:val="Default"/>
        <w:numPr>
          <w:ilvl w:val="1"/>
          <w:numId w:val="32"/>
        </w:numPr>
        <w:spacing w:line="276" w:lineRule="auto"/>
        <w:ind w:left="426" w:hanging="426"/>
        <w:jc w:val="both"/>
        <w:rPr>
          <w:sz w:val="22"/>
          <w:szCs w:val="22"/>
        </w:rPr>
      </w:pPr>
      <w:r w:rsidRPr="004C6E61">
        <w:rPr>
          <w:sz w:val="22"/>
          <w:szCs w:val="22"/>
        </w:rPr>
        <w:t xml:space="preserve">Poskytovatel odpovídá za provádění služby ve vyžadované kvalitě dle zadávacích podmínek a ve stanovených termínech. </w:t>
      </w:r>
    </w:p>
    <w:p w:rsidR="00CF44EB" w:rsidRPr="004C6E61" w:rsidRDefault="00CF44EB" w:rsidP="00CF44EB">
      <w:pPr>
        <w:pStyle w:val="Default"/>
        <w:spacing w:line="276" w:lineRule="auto"/>
        <w:jc w:val="both"/>
        <w:rPr>
          <w:sz w:val="22"/>
          <w:szCs w:val="22"/>
        </w:rPr>
      </w:pPr>
    </w:p>
    <w:p w:rsidR="00CF44EB" w:rsidRPr="004C6E61" w:rsidRDefault="00CF44EB" w:rsidP="00CF44EB">
      <w:pPr>
        <w:pStyle w:val="Default"/>
        <w:numPr>
          <w:ilvl w:val="1"/>
          <w:numId w:val="32"/>
        </w:numPr>
        <w:spacing w:line="276" w:lineRule="auto"/>
        <w:ind w:left="426" w:hanging="426"/>
        <w:jc w:val="both"/>
        <w:rPr>
          <w:sz w:val="22"/>
          <w:szCs w:val="22"/>
        </w:rPr>
      </w:pPr>
      <w:r w:rsidRPr="004C6E61">
        <w:rPr>
          <w:sz w:val="22"/>
          <w:szCs w:val="22"/>
        </w:rPr>
        <w:t xml:space="preserve">V případě potřeby je poskytovatel oprávněn svolat se zúčastněnými subjekty schůzku. Průkaz o doručení oznámení o schůzce je povinen obstarat poskytovatel. </w:t>
      </w:r>
    </w:p>
    <w:p w:rsidR="00CF44EB" w:rsidRPr="004C6E61" w:rsidRDefault="00CF44EB" w:rsidP="00CF44EB">
      <w:pPr>
        <w:pStyle w:val="Default"/>
        <w:spacing w:line="276" w:lineRule="auto"/>
        <w:jc w:val="both"/>
        <w:rPr>
          <w:sz w:val="22"/>
          <w:szCs w:val="22"/>
        </w:rPr>
      </w:pPr>
    </w:p>
    <w:p w:rsidR="00CF44EB" w:rsidRPr="004C6E61" w:rsidRDefault="00CF44EB" w:rsidP="00CF44EB">
      <w:pPr>
        <w:pStyle w:val="Default"/>
        <w:numPr>
          <w:ilvl w:val="1"/>
          <w:numId w:val="32"/>
        </w:numPr>
        <w:spacing w:line="276" w:lineRule="auto"/>
        <w:ind w:left="426" w:hanging="426"/>
        <w:jc w:val="both"/>
        <w:rPr>
          <w:sz w:val="22"/>
          <w:szCs w:val="22"/>
        </w:rPr>
      </w:pPr>
      <w:r w:rsidRPr="004C6E61">
        <w:rPr>
          <w:sz w:val="22"/>
          <w:szCs w:val="22"/>
        </w:rPr>
        <w:t xml:space="preserve">Veškerá jednání, a to jak písemná tak i ústní, týkající se objednatele, služby nebo jednání s osobami službou dotčenými, případně se subjekty, jimž by vznikla škoda, budou vedena ze strany poskytovatele v českém jazyce. </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pStyle w:val="Default"/>
        <w:numPr>
          <w:ilvl w:val="1"/>
          <w:numId w:val="32"/>
        </w:numPr>
        <w:spacing w:line="276" w:lineRule="auto"/>
        <w:ind w:left="426" w:hanging="426"/>
        <w:jc w:val="both"/>
        <w:rPr>
          <w:sz w:val="22"/>
          <w:szCs w:val="22"/>
        </w:rPr>
      </w:pPr>
      <w:r w:rsidRPr="004C6E61">
        <w:rPr>
          <w:sz w:val="22"/>
          <w:szCs w:val="22"/>
        </w:rPr>
        <w:t>Poskytovatel, je v souladu s požadavky projektů OP VK povinen dodržet následující ustanovení této Smlouvy a dodržovat pravidla publicity OP VK.</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pStyle w:val="Default"/>
        <w:numPr>
          <w:ilvl w:val="1"/>
          <w:numId w:val="32"/>
        </w:numPr>
        <w:spacing w:line="276" w:lineRule="auto"/>
        <w:ind w:left="426" w:hanging="426"/>
        <w:jc w:val="both"/>
        <w:rPr>
          <w:sz w:val="22"/>
          <w:szCs w:val="22"/>
        </w:rPr>
      </w:pPr>
      <w:r w:rsidRPr="004C6E61">
        <w:rPr>
          <w:sz w:val="22"/>
          <w:szCs w:val="22"/>
        </w:rPr>
        <w:t xml:space="preserve">Poskytovatel je povinen řádně uchovávat originál Rámcové smlouvy včetně jejích případných dodatků a včetně všech příloh k těmto dokumentům, veškeré originály účetních dokladů a originály dalších souvisejících dokumentů. </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pStyle w:val="Default"/>
        <w:numPr>
          <w:ilvl w:val="1"/>
          <w:numId w:val="32"/>
        </w:numPr>
        <w:spacing w:line="276" w:lineRule="auto"/>
        <w:ind w:left="426" w:hanging="426"/>
        <w:jc w:val="both"/>
        <w:rPr>
          <w:sz w:val="22"/>
          <w:szCs w:val="22"/>
        </w:rPr>
      </w:pPr>
      <w:r w:rsidRPr="004C6E61">
        <w:rPr>
          <w:sz w:val="22"/>
          <w:szCs w:val="22"/>
        </w:rPr>
        <w:t>Poskytovatel je dále povinen pro účely kontroly ze strany poskytovatele dotace, Řídícího orgánu OP VK, Evropské komise, Evropského účetního dvora, Nejvyššího kontrolního úřadu a dalších oprávněných osob archivovat veškerou dokumentaci</w:t>
      </w:r>
      <w:r w:rsidRPr="004C6E61">
        <w:rPr>
          <w:bCs/>
          <w:sz w:val="22"/>
          <w:szCs w:val="22"/>
        </w:rPr>
        <w:t xml:space="preserve"> projektu minimálně do roku 2025, pokud český právní řád nestanoví lhůtu delší.</w:t>
      </w:r>
      <w:r w:rsidRPr="004C6E61">
        <w:rPr>
          <w:sz w:val="22"/>
          <w:szCs w:val="22"/>
        </w:rPr>
        <w:t xml:space="preserve"> Výše uvedené dokumenty a účetní doklady budou uchovány způsobem uvedeným v zákoně č. 563/1991 Sb., o účetnictví, ve znění pozdějších </w:t>
      </w:r>
      <w:r w:rsidRPr="004C6E61">
        <w:rPr>
          <w:sz w:val="22"/>
          <w:szCs w:val="22"/>
        </w:rPr>
        <w:lastRenderedPageBreak/>
        <w:t>předpisů, v zákoně č. 499/2004 Sb., o archivnictví a spisové službě a o změně některých zákonů, ve znění pozdějších předpisů a v souladu s dalšími platnými právními předpisy ČR.</w:t>
      </w:r>
      <w:r w:rsidRPr="004C6E61">
        <w:rPr>
          <w:snapToGrid w:val="0"/>
          <w:sz w:val="22"/>
          <w:szCs w:val="22"/>
        </w:rPr>
        <w:t xml:space="preserve"> </w:t>
      </w:r>
    </w:p>
    <w:p w:rsidR="00CF44EB" w:rsidRPr="004C6E61" w:rsidRDefault="00CF44EB" w:rsidP="00CF44EB">
      <w:pPr>
        <w:pStyle w:val="Odstavecseseznamem"/>
        <w:spacing w:line="276" w:lineRule="auto"/>
        <w:rPr>
          <w:rFonts w:ascii="Calibri" w:hAnsi="Calibri" w:cs="Calibri"/>
          <w:snapToGrid w:val="0"/>
          <w:szCs w:val="22"/>
        </w:rPr>
      </w:pPr>
    </w:p>
    <w:p w:rsidR="00CF44EB" w:rsidRPr="004C6E61" w:rsidRDefault="00CF44EB" w:rsidP="00CF44EB">
      <w:pPr>
        <w:pStyle w:val="Default"/>
        <w:numPr>
          <w:ilvl w:val="1"/>
          <w:numId w:val="32"/>
        </w:numPr>
        <w:spacing w:line="276" w:lineRule="auto"/>
        <w:ind w:left="426" w:hanging="426"/>
        <w:jc w:val="both"/>
        <w:rPr>
          <w:sz w:val="22"/>
          <w:szCs w:val="22"/>
        </w:rPr>
      </w:pPr>
      <w:r w:rsidRPr="004C6E61">
        <w:rPr>
          <w:snapToGrid w:val="0"/>
          <w:sz w:val="22"/>
          <w:szCs w:val="22"/>
        </w:rPr>
        <w:t xml:space="preserve">Dále je poskytovatel povinen </w:t>
      </w:r>
      <w:r w:rsidRPr="004C6E61">
        <w:rPr>
          <w:sz w:val="22"/>
          <w:szCs w:val="22"/>
        </w:rPr>
        <w:t xml:space="preserve">v souladu se zákonem č. 320/2001 Sb. o finanční kontrole, nařízení Komise (ES) č. 1828/2006 a v souladu s dalšími právními předpisy ČR a ES umožnit výkon kontroly všech dokladů vztahujících se k realizaci </w:t>
      </w:r>
      <w:r w:rsidRPr="004C6E61">
        <w:rPr>
          <w:bCs/>
          <w:sz w:val="22"/>
          <w:szCs w:val="22"/>
        </w:rPr>
        <w:t>proj</w:t>
      </w:r>
      <w:r w:rsidRPr="004C6E61">
        <w:rPr>
          <w:sz w:val="22"/>
          <w:szCs w:val="22"/>
        </w:rPr>
        <w:t xml:space="preserve">ektu, poskytnout osobám oprávněným k výkonu kontroly veškeré doklady související s realizací </w:t>
      </w:r>
      <w:r w:rsidRPr="004C6E61">
        <w:rPr>
          <w:bCs/>
          <w:sz w:val="22"/>
          <w:szCs w:val="22"/>
        </w:rPr>
        <w:t>proj</w:t>
      </w:r>
      <w:r w:rsidRPr="004C6E61">
        <w:rPr>
          <w:sz w:val="22"/>
          <w:szCs w:val="22"/>
        </w:rPr>
        <w:t xml:space="preserve">ektu, umožnit průběžné ověřování souladu údajů uváděných v monitorovacích zprávách se skutečným stavem v místě realizace </w:t>
      </w:r>
      <w:r w:rsidRPr="004C6E61">
        <w:rPr>
          <w:bCs/>
          <w:sz w:val="22"/>
          <w:szCs w:val="22"/>
        </w:rPr>
        <w:t>proj</w:t>
      </w:r>
      <w:r w:rsidRPr="004C6E61">
        <w:rPr>
          <w:sz w:val="22"/>
          <w:szCs w:val="22"/>
        </w:rPr>
        <w:t>ektu a poskytnout součinnost všem osobám oprávněným k provádění kontroly. Těmito oprávněnými osobami jsou poskytovatel a jím pověřené osoby, územní finanční orgány, Ministerstvo školství, mládeže a tělovýchovy, Ministerstvo financí, Nejvyšší kontrolní úřad, Evropská komise a Evropský účetní dvůr, případně další orgány oprávněné k výkonu.</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pStyle w:val="Default"/>
        <w:numPr>
          <w:ilvl w:val="1"/>
          <w:numId w:val="32"/>
        </w:numPr>
        <w:spacing w:line="276" w:lineRule="auto"/>
        <w:ind w:left="426" w:hanging="426"/>
        <w:jc w:val="both"/>
        <w:rPr>
          <w:sz w:val="22"/>
          <w:szCs w:val="22"/>
        </w:rPr>
      </w:pPr>
      <w:r w:rsidRPr="004C6E61">
        <w:rPr>
          <w:sz w:val="22"/>
          <w:szCs w:val="22"/>
        </w:rPr>
        <w:t xml:space="preserve">Poskytovatel se zavazuje dodržet požadavky na publicitu programů strukturálních fondů i jiných zdrojů financování, které jsou stanovené mj. Příručkou pro příjemce finanční podpory z operačního programu Vzdělávání pro konkurenceschopnost, Manuálem vizuální identity a nařízením komise (ES) č. 1828/2006, a to ve všech relevantních dokumentech, týkajících se této veřejné zakázky. </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pStyle w:val="Default"/>
        <w:numPr>
          <w:ilvl w:val="1"/>
          <w:numId w:val="32"/>
        </w:numPr>
        <w:spacing w:line="276" w:lineRule="auto"/>
        <w:ind w:left="426" w:hanging="426"/>
        <w:jc w:val="both"/>
        <w:rPr>
          <w:sz w:val="22"/>
          <w:szCs w:val="22"/>
        </w:rPr>
      </w:pPr>
      <w:r w:rsidRPr="004C6E61">
        <w:rPr>
          <w:sz w:val="22"/>
          <w:szCs w:val="22"/>
        </w:rPr>
        <w:t>Poskytovatel je povinen v případě potřeby a na žádost objednatele poskytnout materiály a podklady pro zpracování monitorovací zprávy.</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tabs>
          <w:tab w:val="left" w:pos="720"/>
          <w:tab w:val="left" w:pos="1440"/>
        </w:tabs>
        <w:spacing w:after="0"/>
        <w:jc w:val="center"/>
        <w:rPr>
          <w:rFonts w:cs="Calibri"/>
          <w:b/>
          <w:color w:val="000000"/>
        </w:rPr>
      </w:pPr>
      <w:r w:rsidRPr="004C6E61">
        <w:rPr>
          <w:rFonts w:cs="Calibri"/>
          <w:b/>
          <w:color w:val="000000"/>
        </w:rPr>
        <w:t>IX.</w:t>
      </w:r>
    </w:p>
    <w:p w:rsidR="00CF44EB" w:rsidRPr="004C6E61" w:rsidRDefault="00CF44EB" w:rsidP="00CF44EB">
      <w:pPr>
        <w:tabs>
          <w:tab w:val="left" w:pos="720"/>
          <w:tab w:val="left" w:pos="1440"/>
        </w:tabs>
        <w:spacing w:after="0"/>
        <w:jc w:val="center"/>
        <w:rPr>
          <w:rFonts w:cs="Calibri"/>
          <w:b/>
          <w:color w:val="000000"/>
          <w:u w:val="single"/>
        </w:rPr>
      </w:pPr>
      <w:r w:rsidRPr="004C6E61">
        <w:rPr>
          <w:rFonts w:cs="Calibri"/>
          <w:b/>
          <w:color w:val="000000"/>
          <w:u w:val="single"/>
        </w:rPr>
        <w:t>Zástupci smluvních stran</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pStyle w:val="Odstavecseseznamem"/>
        <w:numPr>
          <w:ilvl w:val="0"/>
          <w:numId w:val="14"/>
        </w:numPr>
        <w:spacing w:line="276" w:lineRule="auto"/>
        <w:ind w:left="426" w:hanging="426"/>
        <w:jc w:val="both"/>
        <w:rPr>
          <w:rFonts w:ascii="Calibri" w:hAnsi="Calibri" w:cs="Calibri"/>
          <w:snapToGrid w:val="0"/>
          <w:szCs w:val="22"/>
        </w:rPr>
      </w:pPr>
      <w:r w:rsidRPr="004C6E61">
        <w:rPr>
          <w:rFonts w:ascii="Calibri" w:hAnsi="Calibri" w:cs="Calibri"/>
          <w:snapToGrid w:val="0"/>
          <w:szCs w:val="22"/>
        </w:rPr>
        <w:t>Smluvní strany pověřují jednáním ve věcech plnění této Smlouvy:</w:t>
      </w:r>
    </w:p>
    <w:p w:rsidR="00CF44EB" w:rsidRPr="004C6E61" w:rsidRDefault="00CF44EB" w:rsidP="00CF44EB">
      <w:pPr>
        <w:widowControl w:val="0"/>
        <w:spacing w:after="0"/>
        <w:ind w:firstLine="360"/>
        <w:rPr>
          <w:rFonts w:cs="Calibri"/>
          <w:snapToGrid w:val="0"/>
        </w:rPr>
      </w:pPr>
    </w:p>
    <w:p w:rsidR="005F6B18" w:rsidRPr="005F6B18" w:rsidRDefault="00CF44EB" w:rsidP="005F6B18">
      <w:pPr>
        <w:pStyle w:val="Odstavecseseznamem"/>
        <w:widowControl w:val="0"/>
        <w:numPr>
          <w:ilvl w:val="0"/>
          <w:numId w:val="13"/>
        </w:numPr>
        <w:autoSpaceDE w:val="0"/>
        <w:autoSpaceDN w:val="0"/>
        <w:spacing w:line="276" w:lineRule="auto"/>
        <w:ind w:hanging="294"/>
        <w:jc w:val="both"/>
        <w:rPr>
          <w:rFonts w:ascii="Calibri" w:hAnsi="Calibri" w:cs="Calibri"/>
          <w:snapToGrid w:val="0"/>
          <w:szCs w:val="22"/>
        </w:rPr>
      </w:pPr>
      <w:r w:rsidRPr="004C6E61">
        <w:rPr>
          <w:rFonts w:ascii="Calibri" w:hAnsi="Calibri" w:cs="Calibri"/>
          <w:snapToGrid w:val="0"/>
          <w:szCs w:val="22"/>
        </w:rPr>
        <w:t xml:space="preserve">na straně objednatele: </w:t>
      </w:r>
      <w:r w:rsidRPr="004C6E61">
        <w:rPr>
          <w:rFonts w:ascii="Calibri" w:hAnsi="Calibri" w:cs="Calibri"/>
          <w:snapToGrid w:val="0"/>
          <w:szCs w:val="22"/>
        </w:rPr>
        <w:tab/>
      </w:r>
      <w:r w:rsidRPr="004C6E61">
        <w:rPr>
          <w:rFonts w:ascii="Calibri" w:hAnsi="Calibri" w:cs="Calibri"/>
          <w:snapToGrid w:val="0"/>
          <w:szCs w:val="22"/>
        </w:rPr>
        <w:tab/>
      </w:r>
      <w:r w:rsidR="00F95BBE">
        <w:rPr>
          <w:rFonts w:ascii="Calibri" w:hAnsi="Calibri" w:cs="Calibri"/>
          <w:snapToGrid w:val="0"/>
          <w:szCs w:val="22"/>
        </w:rPr>
        <w:tab/>
        <w:t>Uljan</w:t>
      </w:r>
      <w:r w:rsidR="005F6B18" w:rsidRPr="005F6B18">
        <w:rPr>
          <w:rFonts w:ascii="Calibri" w:hAnsi="Calibri" w:cs="Calibri"/>
          <w:snapToGrid w:val="0"/>
          <w:szCs w:val="22"/>
        </w:rPr>
        <w:t>u Benešovou</w:t>
      </w:r>
    </w:p>
    <w:p w:rsidR="005F6B18" w:rsidRPr="005F6B18" w:rsidRDefault="005F6B18" w:rsidP="005F6B18">
      <w:pPr>
        <w:shd w:val="clear" w:color="auto" w:fill="FFFFFF"/>
        <w:spacing w:after="0"/>
        <w:ind w:left="708" w:firstLine="708"/>
        <w:rPr>
          <w:rFonts w:cs="Calibri"/>
          <w:color w:val="000000" w:themeColor="text1"/>
        </w:rPr>
      </w:pPr>
      <w:r w:rsidRPr="005F6B18">
        <w:rPr>
          <w:rFonts w:cs="Calibri"/>
        </w:rPr>
        <w:t>telefon:</w:t>
      </w:r>
      <w:r w:rsidRPr="005F6B18">
        <w:rPr>
          <w:rFonts w:cs="Calibri"/>
        </w:rPr>
        <w:tab/>
      </w:r>
      <w:r w:rsidRPr="005F6B18">
        <w:rPr>
          <w:rFonts w:cs="Calibri"/>
        </w:rPr>
        <w:tab/>
      </w:r>
      <w:r w:rsidRPr="005F6B18">
        <w:rPr>
          <w:rFonts w:cs="Calibri"/>
        </w:rPr>
        <w:tab/>
      </w:r>
      <w:r w:rsidRPr="005F6B18">
        <w:rPr>
          <w:rFonts w:cs="Calibri"/>
        </w:rPr>
        <w:tab/>
        <w:t>+420 494 623</w:t>
      </w:r>
      <w:r>
        <w:rPr>
          <w:rFonts w:cs="Calibri"/>
        </w:rPr>
        <w:t> </w:t>
      </w:r>
      <w:r w:rsidRPr="005F6B18">
        <w:rPr>
          <w:rFonts w:cs="Calibri"/>
        </w:rPr>
        <w:t>891</w:t>
      </w:r>
    </w:p>
    <w:p w:rsidR="00CF44EB" w:rsidRDefault="005F6B18" w:rsidP="005F6B18">
      <w:pPr>
        <w:tabs>
          <w:tab w:val="left" w:pos="720"/>
          <w:tab w:val="left" w:pos="1440"/>
        </w:tabs>
        <w:spacing w:after="0"/>
        <w:rPr>
          <w:rFonts w:cs="Calibri"/>
        </w:rPr>
      </w:pPr>
      <w:r>
        <w:rPr>
          <w:rFonts w:cs="Calibri"/>
        </w:rPr>
        <w:tab/>
      </w:r>
      <w:r>
        <w:rPr>
          <w:rFonts w:cs="Calibri"/>
        </w:rPr>
        <w:tab/>
      </w:r>
      <w:r w:rsidRPr="005F6B18">
        <w:rPr>
          <w:rFonts w:cs="Calibri"/>
        </w:rPr>
        <w:t>e-mail:</w:t>
      </w:r>
      <w:r w:rsidRPr="005F6B18">
        <w:rPr>
          <w:rFonts w:cs="Calibri"/>
        </w:rPr>
        <w:tab/>
      </w:r>
      <w:r w:rsidRPr="005F6B18">
        <w:rPr>
          <w:rFonts w:cs="Calibri"/>
        </w:rPr>
        <w:tab/>
      </w:r>
      <w:r w:rsidRPr="005F6B18">
        <w:rPr>
          <w:rFonts w:cs="Calibri"/>
        </w:rPr>
        <w:tab/>
      </w:r>
      <w:r w:rsidRPr="005F6B18">
        <w:rPr>
          <w:rFonts w:cs="Calibri"/>
        </w:rPr>
        <w:tab/>
      </w:r>
      <w:hyperlink r:id="rId7" w:history="1">
        <w:r w:rsidRPr="00F31B3F">
          <w:rPr>
            <w:rStyle w:val="Hypertextovodkaz"/>
            <w:rFonts w:cs="Calibri"/>
          </w:rPr>
          <w:t>ubenesova</w:t>
        </w:r>
        <w:r w:rsidRPr="00F31B3F">
          <w:rPr>
            <w:rStyle w:val="Hypertextovodkaz"/>
            <w:rFonts w:cs="Calibri"/>
            <w:lang w:val="en-US"/>
          </w:rPr>
          <w:t>@</w:t>
        </w:r>
        <w:r w:rsidRPr="00F31B3F">
          <w:rPr>
            <w:rStyle w:val="Hypertextovodkaz"/>
            <w:rFonts w:cs="Calibri"/>
          </w:rPr>
          <w:t>dobruska.cz</w:t>
        </w:r>
      </w:hyperlink>
    </w:p>
    <w:p w:rsidR="005F6B18" w:rsidRPr="005F6B18" w:rsidRDefault="005F6B18" w:rsidP="005F6B18">
      <w:pPr>
        <w:tabs>
          <w:tab w:val="left" w:pos="720"/>
          <w:tab w:val="left" w:pos="1440"/>
        </w:tabs>
        <w:spacing w:after="0"/>
        <w:rPr>
          <w:rFonts w:cs="Calibri"/>
        </w:rPr>
      </w:pPr>
    </w:p>
    <w:p w:rsidR="00CF44EB" w:rsidRPr="00CF44EB" w:rsidRDefault="00CF44EB" w:rsidP="00CF44EB">
      <w:pPr>
        <w:pStyle w:val="Odstavecseseznamem"/>
        <w:widowControl w:val="0"/>
        <w:numPr>
          <w:ilvl w:val="0"/>
          <w:numId w:val="13"/>
        </w:numPr>
        <w:autoSpaceDE w:val="0"/>
        <w:autoSpaceDN w:val="0"/>
        <w:spacing w:line="276" w:lineRule="auto"/>
        <w:ind w:hanging="294"/>
        <w:jc w:val="both"/>
        <w:rPr>
          <w:rFonts w:ascii="Calibri" w:hAnsi="Calibri" w:cs="Calibri"/>
          <w:snapToGrid w:val="0"/>
          <w:szCs w:val="22"/>
        </w:rPr>
      </w:pPr>
      <w:r w:rsidRPr="00CF44EB">
        <w:rPr>
          <w:rFonts w:ascii="Calibri" w:hAnsi="Calibri" w:cs="Calibri"/>
          <w:snapToGrid w:val="0"/>
          <w:szCs w:val="22"/>
        </w:rPr>
        <w:t xml:space="preserve">na straně poskytovatele: </w:t>
      </w:r>
      <w:r w:rsidRPr="00CF44EB">
        <w:rPr>
          <w:rFonts w:ascii="Calibri" w:hAnsi="Calibri" w:cs="Calibri"/>
          <w:snapToGrid w:val="0"/>
          <w:szCs w:val="22"/>
        </w:rPr>
        <w:tab/>
      </w:r>
      <w:r w:rsidRPr="00CF44EB">
        <w:rPr>
          <w:rFonts w:ascii="Calibri" w:hAnsi="Calibri" w:cs="Calibri"/>
          <w:szCs w:val="22"/>
          <w:highlight w:val="lightGray"/>
        </w:rPr>
        <w:t>[DOPLNÍ UCHAZEČ]</w:t>
      </w:r>
    </w:p>
    <w:p w:rsidR="00CF44EB" w:rsidRPr="004C6E61" w:rsidRDefault="00CF44EB" w:rsidP="00CF44EB">
      <w:pPr>
        <w:pStyle w:val="Odstavecseseznamem"/>
        <w:widowControl w:val="0"/>
        <w:autoSpaceDE w:val="0"/>
        <w:autoSpaceDN w:val="0"/>
        <w:spacing w:line="276" w:lineRule="auto"/>
        <w:ind w:left="2847" w:firstLine="698"/>
        <w:rPr>
          <w:rFonts w:ascii="Calibri" w:hAnsi="Calibri" w:cs="Calibri"/>
          <w:snapToGrid w:val="0"/>
          <w:szCs w:val="22"/>
        </w:rPr>
      </w:pPr>
      <w:r w:rsidRPr="004C6E61">
        <w:rPr>
          <w:rFonts w:ascii="Calibri" w:hAnsi="Calibri" w:cs="Calibri"/>
          <w:snapToGrid w:val="0"/>
          <w:szCs w:val="22"/>
        </w:rPr>
        <w:t xml:space="preserve">tel: </w:t>
      </w:r>
      <w:r w:rsidRPr="00CF44EB">
        <w:rPr>
          <w:rFonts w:ascii="Calibri" w:hAnsi="Calibri" w:cs="Calibri"/>
          <w:szCs w:val="22"/>
          <w:highlight w:val="lightGray"/>
        </w:rPr>
        <w:t>[DOPLNÍ UCHAZEČ]</w:t>
      </w:r>
      <w:r w:rsidRPr="004C6E61">
        <w:rPr>
          <w:rFonts w:ascii="Calibri" w:hAnsi="Calibri" w:cs="Calibri"/>
          <w:snapToGrid w:val="0"/>
          <w:szCs w:val="22"/>
        </w:rPr>
        <w:t xml:space="preserve"> </w:t>
      </w:r>
    </w:p>
    <w:p w:rsidR="00CF44EB" w:rsidRPr="004C6E61" w:rsidRDefault="00CF44EB" w:rsidP="00CF44EB">
      <w:pPr>
        <w:pStyle w:val="Odstavecseseznamem"/>
        <w:widowControl w:val="0"/>
        <w:autoSpaceDE w:val="0"/>
        <w:autoSpaceDN w:val="0"/>
        <w:spacing w:line="276" w:lineRule="auto"/>
        <w:ind w:left="2847" w:firstLine="698"/>
        <w:rPr>
          <w:rFonts w:ascii="Calibri" w:hAnsi="Calibri" w:cs="Calibri"/>
          <w:snapToGrid w:val="0"/>
          <w:szCs w:val="22"/>
        </w:rPr>
      </w:pPr>
      <w:r w:rsidRPr="00CF44EB">
        <w:rPr>
          <w:rFonts w:ascii="Calibri" w:hAnsi="Calibri" w:cs="Calibri"/>
          <w:snapToGrid w:val="0"/>
          <w:szCs w:val="22"/>
        </w:rPr>
        <w:t xml:space="preserve">e-mail: </w:t>
      </w:r>
      <w:r w:rsidRPr="00CF44EB">
        <w:rPr>
          <w:rFonts w:ascii="Calibri" w:hAnsi="Calibri" w:cs="Calibri"/>
          <w:szCs w:val="22"/>
          <w:highlight w:val="lightGray"/>
        </w:rPr>
        <w:t>[DOPLNÍ UCHAZEČ]</w:t>
      </w:r>
      <w:r>
        <w:rPr>
          <w:rFonts w:ascii="Calibri" w:hAnsi="Calibri" w:cs="Calibri"/>
          <w:szCs w:val="22"/>
        </w:rPr>
        <w:t xml:space="preserve"> </w:t>
      </w:r>
    </w:p>
    <w:p w:rsidR="00CF44EB" w:rsidRPr="004C6E61" w:rsidRDefault="00CF44EB" w:rsidP="00CF44EB">
      <w:pPr>
        <w:tabs>
          <w:tab w:val="left" w:pos="720"/>
          <w:tab w:val="left" w:pos="1440"/>
        </w:tabs>
        <w:spacing w:after="0"/>
        <w:rPr>
          <w:rFonts w:cs="Calibri"/>
          <w:color w:val="000000"/>
        </w:rPr>
      </w:pPr>
    </w:p>
    <w:p w:rsidR="00CF44EB" w:rsidRPr="004C6E61" w:rsidRDefault="00CF44EB" w:rsidP="00CF44EB">
      <w:pPr>
        <w:pStyle w:val="Nadpis1"/>
        <w:spacing w:before="0"/>
        <w:jc w:val="center"/>
        <w:rPr>
          <w:rFonts w:ascii="Calibri" w:hAnsi="Calibri" w:cs="Calibri"/>
          <w:color w:val="000000" w:themeColor="text1"/>
          <w:sz w:val="22"/>
          <w:szCs w:val="22"/>
        </w:rPr>
      </w:pPr>
      <w:r w:rsidRPr="004C6E61">
        <w:rPr>
          <w:rFonts w:ascii="Calibri" w:hAnsi="Calibri" w:cs="Calibri"/>
          <w:color w:val="000000" w:themeColor="text1"/>
          <w:sz w:val="22"/>
          <w:szCs w:val="22"/>
        </w:rPr>
        <w:t>X.</w:t>
      </w:r>
    </w:p>
    <w:p w:rsidR="00CF44EB" w:rsidRPr="004C6E61" w:rsidRDefault="00CF44EB" w:rsidP="00CF44EB">
      <w:pPr>
        <w:pStyle w:val="Zkladntext"/>
        <w:spacing w:line="276" w:lineRule="auto"/>
        <w:jc w:val="center"/>
        <w:rPr>
          <w:rFonts w:ascii="Calibri" w:hAnsi="Calibri" w:cs="Calibri"/>
          <w:b w:val="0"/>
          <w:bCs w:val="0"/>
          <w:sz w:val="22"/>
          <w:szCs w:val="22"/>
          <w:u w:val="single"/>
        </w:rPr>
      </w:pPr>
      <w:r w:rsidRPr="004C6E61">
        <w:rPr>
          <w:rFonts w:ascii="Calibri" w:hAnsi="Calibri" w:cs="Calibri"/>
          <w:sz w:val="22"/>
          <w:szCs w:val="22"/>
          <w:u w:val="single"/>
        </w:rPr>
        <w:t>Odpovědnost za škodu</w:t>
      </w:r>
    </w:p>
    <w:p w:rsidR="00CF44EB" w:rsidRPr="004C6E61" w:rsidRDefault="00CF44EB" w:rsidP="00CF44EB">
      <w:pPr>
        <w:pStyle w:val="Zkladntext"/>
        <w:spacing w:line="276" w:lineRule="auto"/>
        <w:jc w:val="center"/>
        <w:rPr>
          <w:rFonts w:ascii="Calibri" w:hAnsi="Calibri" w:cs="Calibri"/>
          <w:b w:val="0"/>
          <w:bCs w:val="0"/>
          <w:sz w:val="22"/>
          <w:szCs w:val="22"/>
        </w:rPr>
      </w:pPr>
    </w:p>
    <w:p w:rsidR="00CF44EB" w:rsidRPr="004C6E61" w:rsidRDefault="00CF44EB" w:rsidP="00CF44EB">
      <w:pPr>
        <w:numPr>
          <w:ilvl w:val="0"/>
          <w:numId w:val="37"/>
        </w:numPr>
        <w:tabs>
          <w:tab w:val="clear" w:pos="1440"/>
        </w:tabs>
        <w:suppressAutoHyphens w:val="0"/>
        <w:spacing w:after="0"/>
        <w:ind w:left="426" w:hanging="426"/>
        <w:jc w:val="both"/>
        <w:rPr>
          <w:rFonts w:cs="Calibri"/>
        </w:rPr>
      </w:pPr>
      <w:r w:rsidRPr="004C6E61">
        <w:rPr>
          <w:rFonts w:cs="Calibri"/>
        </w:rPr>
        <w:t xml:space="preserve">Všechny škody a ztráty, které vzniknou v příčinné souvislosti s realizací služby, jdou k tíži poskytovatele. Za všechny škody, které vzniknou v důsledku realizace služby třetím, na službě nezúčastněným osobám, odpovídá poskytovatel a je povinen hradit vzniklou škodu. </w:t>
      </w:r>
    </w:p>
    <w:p w:rsidR="00CF44EB" w:rsidRPr="004C6E61" w:rsidRDefault="00CF44EB" w:rsidP="00CF44EB">
      <w:pPr>
        <w:spacing w:after="0"/>
        <w:ind w:left="426"/>
        <w:rPr>
          <w:rFonts w:cs="Calibri"/>
        </w:rPr>
      </w:pPr>
    </w:p>
    <w:p w:rsidR="00CF44EB" w:rsidRPr="004C6E61" w:rsidRDefault="00CF44EB" w:rsidP="00CF44EB">
      <w:pPr>
        <w:numPr>
          <w:ilvl w:val="0"/>
          <w:numId w:val="37"/>
        </w:numPr>
        <w:tabs>
          <w:tab w:val="clear" w:pos="1440"/>
          <w:tab w:val="num" w:pos="426"/>
        </w:tabs>
        <w:suppressAutoHyphens w:val="0"/>
        <w:spacing w:after="0"/>
        <w:ind w:left="426" w:hanging="426"/>
        <w:jc w:val="both"/>
        <w:rPr>
          <w:rFonts w:cs="Calibri"/>
        </w:rPr>
      </w:pPr>
      <w:r w:rsidRPr="004C6E61">
        <w:rPr>
          <w:rFonts w:cs="Calibri"/>
        </w:rPr>
        <w:t>Poskytovatel je povinen realizovat veškerá plnění na svůj náklad a nebezpečí.</w:t>
      </w:r>
    </w:p>
    <w:p w:rsidR="00CF44EB" w:rsidRPr="004C6E61" w:rsidRDefault="00CF44EB" w:rsidP="00CF44EB">
      <w:pPr>
        <w:tabs>
          <w:tab w:val="num" w:pos="426"/>
        </w:tabs>
        <w:spacing w:after="0"/>
        <w:ind w:left="426" w:hanging="426"/>
        <w:rPr>
          <w:rFonts w:cs="Calibri"/>
        </w:rPr>
      </w:pPr>
    </w:p>
    <w:p w:rsidR="00CF44EB" w:rsidRPr="004C6E61" w:rsidRDefault="00CF44EB" w:rsidP="00CF44EB">
      <w:pPr>
        <w:numPr>
          <w:ilvl w:val="0"/>
          <w:numId w:val="37"/>
        </w:numPr>
        <w:tabs>
          <w:tab w:val="clear" w:pos="1440"/>
          <w:tab w:val="num" w:pos="426"/>
        </w:tabs>
        <w:suppressAutoHyphens w:val="0"/>
        <w:spacing w:after="0"/>
        <w:ind w:left="426" w:hanging="426"/>
        <w:jc w:val="both"/>
        <w:rPr>
          <w:rFonts w:cs="Calibri"/>
        </w:rPr>
      </w:pPr>
      <w:r w:rsidRPr="004C6E61">
        <w:rPr>
          <w:rFonts w:cs="Calibri"/>
        </w:rPr>
        <w:t xml:space="preserve">Poskytovatel se zavazuje poskytnout službu ve standardní kvalitě a v objednaném rozsahu. </w:t>
      </w:r>
    </w:p>
    <w:p w:rsidR="00CF44EB" w:rsidRPr="004C6E61" w:rsidRDefault="00CF44EB" w:rsidP="00CF44EB">
      <w:pPr>
        <w:tabs>
          <w:tab w:val="num" w:pos="426"/>
        </w:tabs>
        <w:spacing w:after="0"/>
        <w:ind w:left="426" w:hanging="426"/>
        <w:rPr>
          <w:rFonts w:cs="Calibri"/>
        </w:rPr>
      </w:pPr>
    </w:p>
    <w:p w:rsidR="00CF44EB" w:rsidRPr="004C6E61" w:rsidRDefault="00CF44EB" w:rsidP="00CF44EB">
      <w:pPr>
        <w:numPr>
          <w:ilvl w:val="0"/>
          <w:numId w:val="37"/>
        </w:numPr>
        <w:tabs>
          <w:tab w:val="clear" w:pos="1440"/>
          <w:tab w:val="num" w:pos="426"/>
        </w:tabs>
        <w:suppressAutoHyphens w:val="0"/>
        <w:spacing w:after="0"/>
        <w:ind w:left="426" w:hanging="426"/>
        <w:jc w:val="both"/>
        <w:rPr>
          <w:rFonts w:cs="Calibri"/>
        </w:rPr>
      </w:pPr>
      <w:r w:rsidRPr="004C6E61">
        <w:rPr>
          <w:rFonts w:cs="Calibri"/>
        </w:rPr>
        <w:t>Případná odpovědnost za škodu se řídí ust. § 373 a násl. obchodního zákoníku. Hradí se skutečná škoda, její výše není stranami omezena. Škoda se hradí v penězích nebo, je-li to možné nebo účelné, uvedením do předešlého stavu.</w:t>
      </w:r>
    </w:p>
    <w:p w:rsidR="00CF44EB" w:rsidRPr="004C6E61" w:rsidRDefault="00CF44EB" w:rsidP="00CF44EB">
      <w:pPr>
        <w:tabs>
          <w:tab w:val="num" w:pos="426"/>
        </w:tabs>
        <w:spacing w:after="0"/>
        <w:ind w:left="426" w:hanging="426"/>
        <w:rPr>
          <w:rFonts w:cs="Calibri"/>
        </w:rPr>
      </w:pPr>
    </w:p>
    <w:p w:rsidR="00CF44EB" w:rsidRPr="004C6E61" w:rsidRDefault="00CF44EB" w:rsidP="00CF44EB">
      <w:pPr>
        <w:numPr>
          <w:ilvl w:val="0"/>
          <w:numId w:val="37"/>
        </w:numPr>
        <w:tabs>
          <w:tab w:val="clear" w:pos="1440"/>
          <w:tab w:val="num" w:pos="426"/>
        </w:tabs>
        <w:suppressAutoHyphens w:val="0"/>
        <w:spacing w:after="0"/>
        <w:ind w:left="426" w:hanging="426"/>
        <w:jc w:val="both"/>
        <w:rPr>
          <w:rFonts w:cs="Calibri"/>
        </w:rPr>
      </w:pPr>
      <w:r w:rsidRPr="004C6E61">
        <w:rPr>
          <w:rFonts w:cs="Calibri"/>
        </w:rPr>
        <w:t>Objednatel uplatní svůj nárok na úhradu těchto nákladů písemnou výzvou na kontaktní adresu poskytovatele. Poskytovatel je povinen provést úhradu do 21 dnů od doručení této výzvy.</w:t>
      </w:r>
    </w:p>
    <w:p w:rsidR="00CF44EB" w:rsidRPr="004C6E61" w:rsidRDefault="00CF44EB" w:rsidP="00CF44EB">
      <w:pPr>
        <w:pStyle w:val="Default"/>
        <w:spacing w:line="276" w:lineRule="auto"/>
        <w:jc w:val="center"/>
        <w:rPr>
          <w:b/>
          <w:bCs/>
          <w:sz w:val="22"/>
          <w:szCs w:val="22"/>
        </w:rPr>
      </w:pPr>
    </w:p>
    <w:p w:rsidR="00CF44EB" w:rsidRPr="004C6E61" w:rsidRDefault="00CF44EB" w:rsidP="00CF44EB">
      <w:pPr>
        <w:pStyle w:val="Default"/>
        <w:spacing w:line="276" w:lineRule="auto"/>
        <w:jc w:val="center"/>
        <w:rPr>
          <w:sz w:val="22"/>
          <w:szCs w:val="22"/>
        </w:rPr>
      </w:pPr>
      <w:r w:rsidRPr="004C6E61">
        <w:rPr>
          <w:b/>
          <w:sz w:val="22"/>
          <w:szCs w:val="22"/>
        </w:rPr>
        <w:t>XI</w:t>
      </w:r>
      <w:r w:rsidRPr="004C6E61">
        <w:rPr>
          <w:sz w:val="22"/>
          <w:szCs w:val="22"/>
        </w:rPr>
        <w:t>.</w:t>
      </w:r>
    </w:p>
    <w:p w:rsidR="00CF44EB" w:rsidRPr="004C6E61" w:rsidRDefault="00CF44EB" w:rsidP="00CF44EB">
      <w:pPr>
        <w:pStyle w:val="Default"/>
        <w:spacing w:line="276" w:lineRule="auto"/>
        <w:jc w:val="center"/>
        <w:rPr>
          <w:b/>
          <w:bCs/>
          <w:sz w:val="22"/>
          <w:szCs w:val="22"/>
          <w:u w:val="single"/>
        </w:rPr>
      </w:pPr>
      <w:r w:rsidRPr="004C6E61">
        <w:rPr>
          <w:b/>
          <w:bCs/>
          <w:sz w:val="22"/>
          <w:szCs w:val="22"/>
          <w:u w:val="single"/>
        </w:rPr>
        <w:t>Vyšší moc</w:t>
      </w:r>
    </w:p>
    <w:p w:rsidR="00CF44EB" w:rsidRPr="004C6E61" w:rsidRDefault="00CF44EB" w:rsidP="00CF44EB">
      <w:pPr>
        <w:pStyle w:val="Default"/>
        <w:spacing w:line="276" w:lineRule="auto"/>
        <w:jc w:val="center"/>
        <w:rPr>
          <w:sz w:val="22"/>
          <w:szCs w:val="22"/>
        </w:rPr>
      </w:pPr>
    </w:p>
    <w:p w:rsidR="00CF44EB" w:rsidRPr="004C6E61" w:rsidRDefault="00CF44EB" w:rsidP="00CF44EB">
      <w:pPr>
        <w:pStyle w:val="Odstavecseseznamem"/>
        <w:numPr>
          <w:ilvl w:val="6"/>
          <w:numId w:val="14"/>
        </w:numPr>
        <w:tabs>
          <w:tab w:val="left" w:pos="720"/>
          <w:tab w:val="left" w:pos="1440"/>
        </w:tabs>
        <w:spacing w:line="276" w:lineRule="auto"/>
        <w:ind w:left="426" w:hanging="426"/>
        <w:jc w:val="both"/>
        <w:rPr>
          <w:rFonts w:ascii="Calibri" w:hAnsi="Calibri" w:cs="Calibri"/>
          <w:color w:val="000000"/>
          <w:szCs w:val="22"/>
        </w:rPr>
      </w:pPr>
      <w:r w:rsidRPr="004C6E61">
        <w:rPr>
          <w:rFonts w:ascii="Calibri" w:hAnsi="Calibri" w:cs="Calibri"/>
          <w:color w:val="000000"/>
          <w:szCs w:val="22"/>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rsidR="00CF44EB" w:rsidRPr="004C6E61" w:rsidRDefault="00CF44EB" w:rsidP="00CF44EB">
      <w:pPr>
        <w:pStyle w:val="Odstavecseseznamem"/>
        <w:tabs>
          <w:tab w:val="left" w:pos="720"/>
          <w:tab w:val="left" w:pos="1440"/>
        </w:tabs>
        <w:spacing w:line="276" w:lineRule="auto"/>
        <w:ind w:left="426"/>
        <w:rPr>
          <w:rFonts w:ascii="Calibri" w:hAnsi="Calibri" w:cs="Calibri"/>
          <w:color w:val="000000"/>
          <w:szCs w:val="22"/>
        </w:rPr>
      </w:pPr>
    </w:p>
    <w:p w:rsidR="00CF44EB" w:rsidRPr="004C6E61" w:rsidRDefault="00CF44EB" w:rsidP="00CF44EB">
      <w:pPr>
        <w:pStyle w:val="Odstavecseseznamem"/>
        <w:numPr>
          <w:ilvl w:val="6"/>
          <w:numId w:val="14"/>
        </w:numPr>
        <w:tabs>
          <w:tab w:val="left" w:pos="720"/>
          <w:tab w:val="left" w:pos="1440"/>
        </w:tabs>
        <w:spacing w:line="276" w:lineRule="auto"/>
        <w:ind w:left="426" w:hanging="426"/>
        <w:jc w:val="both"/>
        <w:rPr>
          <w:rFonts w:ascii="Calibri" w:hAnsi="Calibri" w:cs="Calibri"/>
          <w:color w:val="000000"/>
          <w:szCs w:val="22"/>
        </w:rPr>
      </w:pPr>
      <w:r w:rsidRPr="004C6E61">
        <w:rPr>
          <w:rFonts w:ascii="Calibri" w:hAnsi="Calibri" w:cs="Calibri"/>
          <w:szCs w:val="22"/>
        </w:rPr>
        <w:t>Za vyšší moc se považuje vnější objektivně neodvratitelná náhoda. Za vyšší moc nejsou považovány klimatické podmínky, s výjimkou živelných událostí uznaných státem jako katastrofa, ohrožení daného regionu.</w:t>
      </w:r>
    </w:p>
    <w:p w:rsidR="00CF44EB" w:rsidRPr="004C6E61" w:rsidRDefault="00CF44EB" w:rsidP="00CF44EB">
      <w:pPr>
        <w:tabs>
          <w:tab w:val="left" w:pos="720"/>
          <w:tab w:val="left" w:pos="1440"/>
        </w:tabs>
        <w:spacing w:after="0"/>
        <w:rPr>
          <w:rFonts w:cs="Calibri"/>
          <w:color w:val="000000"/>
        </w:rPr>
      </w:pPr>
    </w:p>
    <w:p w:rsidR="00CF44EB" w:rsidRDefault="00CF44EB" w:rsidP="00CF44EB">
      <w:pPr>
        <w:spacing w:after="0"/>
        <w:jc w:val="center"/>
        <w:rPr>
          <w:rFonts w:cs="Calibri"/>
          <w:b/>
        </w:rPr>
      </w:pPr>
    </w:p>
    <w:p w:rsidR="00CF44EB" w:rsidRPr="004C6E61" w:rsidRDefault="00CF44EB" w:rsidP="00CF44EB">
      <w:pPr>
        <w:spacing w:after="0"/>
        <w:jc w:val="center"/>
        <w:rPr>
          <w:rFonts w:cs="Calibri"/>
          <w:b/>
        </w:rPr>
      </w:pPr>
      <w:r w:rsidRPr="004C6E61">
        <w:rPr>
          <w:rFonts w:cs="Calibri"/>
          <w:b/>
        </w:rPr>
        <w:t>XII.</w:t>
      </w:r>
    </w:p>
    <w:p w:rsidR="00CF44EB" w:rsidRPr="004C6E61" w:rsidRDefault="00CF44EB" w:rsidP="00CF44EB">
      <w:pPr>
        <w:spacing w:after="0"/>
        <w:jc w:val="center"/>
        <w:rPr>
          <w:rFonts w:cs="Calibri"/>
          <w:b/>
          <w:u w:val="single"/>
        </w:rPr>
      </w:pPr>
      <w:r w:rsidRPr="004C6E61">
        <w:rPr>
          <w:rFonts w:cs="Calibri"/>
          <w:b/>
          <w:u w:val="single"/>
        </w:rPr>
        <w:t>Smluvní sankce</w:t>
      </w:r>
    </w:p>
    <w:p w:rsidR="00CF44EB" w:rsidRPr="004C6E61" w:rsidRDefault="00CF44EB" w:rsidP="00CF44EB">
      <w:pPr>
        <w:spacing w:after="0"/>
        <w:rPr>
          <w:rFonts w:cs="Calibri"/>
        </w:rPr>
      </w:pPr>
    </w:p>
    <w:p w:rsidR="00CF44EB" w:rsidRPr="004C6E61" w:rsidRDefault="00CF44EB" w:rsidP="00CF44EB">
      <w:pPr>
        <w:pStyle w:val="Odstavecseseznamem"/>
        <w:numPr>
          <w:ilvl w:val="1"/>
          <w:numId w:val="31"/>
        </w:numPr>
        <w:spacing w:line="276" w:lineRule="auto"/>
        <w:ind w:left="426" w:hanging="426"/>
        <w:jc w:val="both"/>
        <w:rPr>
          <w:rFonts w:ascii="Calibri" w:hAnsi="Calibri" w:cs="Calibri"/>
          <w:szCs w:val="22"/>
        </w:rPr>
      </w:pPr>
      <w:r w:rsidRPr="004C6E61">
        <w:rPr>
          <w:rFonts w:ascii="Calibri" w:hAnsi="Calibri" w:cs="Calibri"/>
          <w:szCs w:val="22"/>
        </w:rPr>
        <w:t>V případě neplnění předmětu této Smlouvy z důvodů náležejících na straně poskytovatele, se poskytovatel zavazuje nahradit veškeré škody (zejména vrácení dotací a pokuty), které objednateli v této souvislosti vzniknou.</w:t>
      </w:r>
    </w:p>
    <w:p w:rsidR="00CF44EB" w:rsidRPr="004C6E61" w:rsidRDefault="00CF44EB" w:rsidP="00CF44EB">
      <w:pPr>
        <w:pStyle w:val="Odstavecseseznamem"/>
        <w:spacing w:line="276" w:lineRule="auto"/>
        <w:ind w:left="426"/>
        <w:rPr>
          <w:rFonts w:ascii="Calibri" w:hAnsi="Calibri" w:cs="Calibri"/>
          <w:szCs w:val="22"/>
        </w:rPr>
      </w:pPr>
    </w:p>
    <w:p w:rsidR="00CF44EB" w:rsidRPr="004C6E61" w:rsidRDefault="00CF44EB" w:rsidP="00CF44EB">
      <w:pPr>
        <w:pStyle w:val="Odstavecseseznamem"/>
        <w:numPr>
          <w:ilvl w:val="1"/>
          <w:numId w:val="31"/>
        </w:numPr>
        <w:spacing w:line="276" w:lineRule="auto"/>
        <w:ind w:left="426" w:hanging="426"/>
        <w:jc w:val="both"/>
        <w:rPr>
          <w:rFonts w:ascii="Calibri" w:hAnsi="Calibri" w:cs="Calibri"/>
          <w:szCs w:val="22"/>
        </w:rPr>
      </w:pPr>
      <w:r w:rsidRPr="004C6E61">
        <w:rPr>
          <w:rFonts w:ascii="Calibri" w:hAnsi="Calibri" w:cs="Calibri"/>
          <w:szCs w:val="22"/>
        </w:rPr>
        <w:t>V případě, že poskytovatel nebude schopen poskytnout objednateli plnění dle této Smlouvy, je poskytovatel povinen uhradit objednateli veškeré náklady, které musí objednatel navíc vynaložit k zabezpečení jiného zajištění autobusové dopravy než by vynaložil v případě plnění dle Smlouvy.</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pStyle w:val="Odstavecseseznamem"/>
        <w:numPr>
          <w:ilvl w:val="1"/>
          <w:numId w:val="31"/>
        </w:numPr>
        <w:spacing w:line="276" w:lineRule="auto"/>
        <w:ind w:left="426" w:hanging="426"/>
        <w:jc w:val="both"/>
        <w:rPr>
          <w:rFonts w:ascii="Calibri" w:hAnsi="Calibri" w:cs="Calibri"/>
          <w:szCs w:val="22"/>
        </w:rPr>
      </w:pPr>
      <w:r w:rsidRPr="004C6E61">
        <w:rPr>
          <w:rFonts w:ascii="Calibri" w:hAnsi="Calibri" w:cs="Calibri"/>
          <w:szCs w:val="22"/>
        </w:rPr>
        <w:lastRenderedPageBreak/>
        <w:t>V případě porušení povinností poskytovatele (nedodržení termínu, nesprávný typ autobusu, nedostatečný počet míst, pozdější přístavné), je poskytovatel povinen uhradit objednateli smluvní pokutu ve výši 10.000,- Kč, za každý jednotlivý případ porušení.</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pStyle w:val="Odstavecseseznamem"/>
        <w:numPr>
          <w:ilvl w:val="1"/>
          <w:numId w:val="31"/>
        </w:numPr>
        <w:spacing w:line="276" w:lineRule="auto"/>
        <w:ind w:left="426" w:hanging="426"/>
        <w:jc w:val="both"/>
        <w:rPr>
          <w:rFonts w:ascii="Calibri" w:hAnsi="Calibri" w:cs="Calibri"/>
          <w:szCs w:val="22"/>
        </w:rPr>
      </w:pPr>
      <w:r w:rsidRPr="004C6E61">
        <w:rPr>
          <w:rFonts w:ascii="Calibri" w:hAnsi="Calibri" w:cs="Calibri"/>
          <w:szCs w:val="22"/>
        </w:rPr>
        <w:t>Zaplacením smluvní pokuty není dotčeno právo objednatele domáhat se náhrady škody vzniklé neposkytnutím služby včas.</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pStyle w:val="Odstavecseseznamem"/>
        <w:numPr>
          <w:ilvl w:val="1"/>
          <w:numId w:val="31"/>
        </w:numPr>
        <w:spacing w:line="276" w:lineRule="auto"/>
        <w:ind w:left="426" w:hanging="426"/>
        <w:jc w:val="both"/>
        <w:rPr>
          <w:rFonts w:ascii="Calibri" w:hAnsi="Calibri" w:cs="Calibri"/>
          <w:szCs w:val="22"/>
        </w:rPr>
      </w:pPr>
      <w:r w:rsidRPr="004C6E61">
        <w:rPr>
          <w:rFonts w:ascii="Calibri" w:hAnsi="Calibri" w:cs="Calibri"/>
          <w:szCs w:val="22"/>
        </w:rPr>
        <w:t>Smluvní pokuta je splatná do 10 dnů ode dne porušení povinnosti, která zakládá její nárok.</w:t>
      </w:r>
    </w:p>
    <w:p w:rsidR="00CF44EB" w:rsidRDefault="00CF44EB" w:rsidP="00CF44EB">
      <w:pPr>
        <w:tabs>
          <w:tab w:val="left" w:pos="720"/>
          <w:tab w:val="left" w:pos="1440"/>
        </w:tabs>
        <w:spacing w:after="0"/>
        <w:jc w:val="center"/>
        <w:rPr>
          <w:rFonts w:cs="Calibri"/>
          <w:b/>
        </w:rPr>
      </w:pPr>
    </w:p>
    <w:p w:rsidR="00CF44EB" w:rsidRPr="004C6E61" w:rsidRDefault="00CF44EB" w:rsidP="00CF44EB">
      <w:pPr>
        <w:tabs>
          <w:tab w:val="left" w:pos="720"/>
          <w:tab w:val="left" w:pos="1440"/>
        </w:tabs>
        <w:spacing w:after="0"/>
        <w:jc w:val="center"/>
        <w:rPr>
          <w:rFonts w:cs="Calibri"/>
          <w:color w:val="000000"/>
        </w:rPr>
      </w:pPr>
      <w:r w:rsidRPr="004C6E61">
        <w:rPr>
          <w:rFonts w:cs="Calibri"/>
          <w:b/>
        </w:rPr>
        <w:t>XIII.</w:t>
      </w:r>
    </w:p>
    <w:p w:rsidR="00CF44EB" w:rsidRPr="004C6E61" w:rsidRDefault="00CF44EB" w:rsidP="00CF44EB">
      <w:pPr>
        <w:tabs>
          <w:tab w:val="left" w:pos="720"/>
          <w:tab w:val="left" w:pos="1440"/>
        </w:tabs>
        <w:spacing w:after="0"/>
        <w:jc w:val="center"/>
        <w:rPr>
          <w:rFonts w:cs="Calibri"/>
          <w:b/>
          <w:color w:val="000000"/>
          <w:u w:val="single"/>
        </w:rPr>
      </w:pPr>
      <w:r w:rsidRPr="004C6E61">
        <w:rPr>
          <w:rFonts w:cs="Calibri"/>
          <w:b/>
          <w:color w:val="000000"/>
          <w:u w:val="single"/>
        </w:rPr>
        <w:t>Zánik smlouvy</w:t>
      </w:r>
    </w:p>
    <w:p w:rsidR="00CF44EB" w:rsidRPr="004C6E61" w:rsidRDefault="00CF44EB" w:rsidP="00CF44EB">
      <w:pPr>
        <w:tabs>
          <w:tab w:val="left" w:pos="720"/>
          <w:tab w:val="left" w:pos="1440"/>
        </w:tabs>
        <w:spacing w:after="0"/>
        <w:jc w:val="center"/>
        <w:rPr>
          <w:rFonts w:cs="Calibri"/>
          <w:color w:val="000000"/>
        </w:rPr>
      </w:pPr>
    </w:p>
    <w:p w:rsidR="00CF44EB" w:rsidRPr="004C6E61" w:rsidRDefault="00CF44EB" w:rsidP="00CF44EB">
      <w:pPr>
        <w:pStyle w:val="Text-Zd"/>
        <w:numPr>
          <w:ilvl w:val="0"/>
          <w:numId w:val="35"/>
        </w:numPr>
        <w:spacing w:line="276" w:lineRule="auto"/>
        <w:ind w:left="426" w:hanging="426"/>
        <w:rPr>
          <w:rFonts w:ascii="Calibri" w:hAnsi="Calibri" w:cs="Calibri"/>
          <w:color w:val="000000"/>
          <w:sz w:val="22"/>
          <w:szCs w:val="22"/>
        </w:rPr>
      </w:pPr>
      <w:r w:rsidRPr="004C6E61">
        <w:rPr>
          <w:rFonts w:ascii="Calibri" w:hAnsi="Calibri" w:cs="Calibri"/>
          <w:color w:val="000000"/>
          <w:sz w:val="22"/>
          <w:szCs w:val="22"/>
        </w:rPr>
        <w:t>Tato Smlouva zaniká vedle obchodním zákoníkem stanovených důvodů také:</w:t>
      </w:r>
    </w:p>
    <w:p w:rsidR="00CF44EB" w:rsidRPr="004C6E61" w:rsidRDefault="00CF44EB" w:rsidP="00CF44EB">
      <w:pPr>
        <w:pStyle w:val="Text-Zd"/>
        <w:spacing w:line="276" w:lineRule="auto"/>
        <w:ind w:left="426" w:firstLine="0"/>
        <w:rPr>
          <w:rFonts w:ascii="Calibri" w:hAnsi="Calibri" w:cs="Calibri"/>
          <w:color w:val="000000"/>
          <w:sz w:val="22"/>
          <w:szCs w:val="22"/>
        </w:rPr>
      </w:pPr>
    </w:p>
    <w:p w:rsidR="00CF44EB" w:rsidRPr="004C6E61" w:rsidRDefault="00CF44EB" w:rsidP="00CF44EB">
      <w:pPr>
        <w:pStyle w:val="Text-Zd"/>
        <w:numPr>
          <w:ilvl w:val="0"/>
          <w:numId w:val="36"/>
        </w:numPr>
        <w:spacing w:line="276" w:lineRule="auto"/>
        <w:rPr>
          <w:rFonts w:ascii="Calibri" w:hAnsi="Calibri" w:cs="Calibri"/>
          <w:color w:val="000000"/>
          <w:sz w:val="22"/>
          <w:szCs w:val="22"/>
        </w:rPr>
      </w:pPr>
      <w:r w:rsidRPr="004C6E61">
        <w:rPr>
          <w:rFonts w:ascii="Calibri" w:hAnsi="Calibri" w:cs="Calibri"/>
          <w:color w:val="000000"/>
          <w:sz w:val="22"/>
          <w:szCs w:val="22"/>
        </w:rPr>
        <w:t>dohodou smluvních stran spojenou se vzájemným vyrovnáním účelně vynaložených nákladů</w:t>
      </w:r>
    </w:p>
    <w:p w:rsidR="00CF44EB" w:rsidRDefault="00CF44EB" w:rsidP="00CF44EB">
      <w:pPr>
        <w:pStyle w:val="Text-Zd"/>
        <w:numPr>
          <w:ilvl w:val="0"/>
          <w:numId w:val="36"/>
        </w:numPr>
        <w:spacing w:line="276" w:lineRule="auto"/>
        <w:rPr>
          <w:rFonts w:ascii="Calibri" w:hAnsi="Calibri" w:cs="Calibri"/>
          <w:color w:val="000000"/>
          <w:sz w:val="22"/>
          <w:szCs w:val="22"/>
        </w:rPr>
      </w:pPr>
      <w:r w:rsidRPr="004C6E61">
        <w:rPr>
          <w:rFonts w:ascii="Calibri" w:hAnsi="Calibri" w:cs="Calibri"/>
          <w:color w:val="000000"/>
          <w:sz w:val="22"/>
          <w:szCs w:val="22"/>
        </w:rPr>
        <w:t>jednostranným odstoupením od Smlouvy ze strany objednatele pro její podstatné porušení poskytovatelem, kterým se rozumí:</w:t>
      </w:r>
    </w:p>
    <w:p w:rsidR="00CF44EB" w:rsidRPr="004C6E61" w:rsidRDefault="00CF44EB" w:rsidP="00CF44EB">
      <w:pPr>
        <w:pStyle w:val="Text-Zd"/>
        <w:spacing w:line="276" w:lineRule="auto"/>
        <w:ind w:left="786" w:firstLine="0"/>
        <w:rPr>
          <w:rFonts w:ascii="Calibri" w:hAnsi="Calibri" w:cs="Calibri"/>
          <w:color w:val="000000"/>
          <w:sz w:val="22"/>
          <w:szCs w:val="22"/>
        </w:rPr>
      </w:pPr>
    </w:p>
    <w:p w:rsidR="00CF44EB" w:rsidRPr="004C6E61" w:rsidRDefault="00CF44EB" w:rsidP="00CF44EB">
      <w:pPr>
        <w:pStyle w:val="Text-Zd"/>
        <w:numPr>
          <w:ilvl w:val="2"/>
          <w:numId w:val="36"/>
        </w:numPr>
        <w:spacing w:line="276" w:lineRule="auto"/>
        <w:rPr>
          <w:rFonts w:ascii="Calibri" w:hAnsi="Calibri" w:cs="Calibri"/>
          <w:color w:val="000000"/>
          <w:sz w:val="22"/>
          <w:szCs w:val="22"/>
        </w:rPr>
      </w:pPr>
      <w:r w:rsidRPr="004C6E61">
        <w:rPr>
          <w:rFonts w:ascii="Calibri" w:hAnsi="Calibri" w:cs="Calibri"/>
          <w:color w:val="000000"/>
          <w:sz w:val="22"/>
          <w:szCs w:val="22"/>
        </w:rPr>
        <w:t>opakované nepotvrzení přijetí objednávky</w:t>
      </w:r>
    </w:p>
    <w:p w:rsidR="00CF44EB" w:rsidRPr="004C6E61" w:rsidRDefault="00CF44EB" w:rsidP="00CF44EB">
      <w:pPr>
        <w:pStyle w:val="Text-Zd"/>
        <w:numPr>
          <w:ilvl w:val="2"/>
          <w:numId w:val="36"/>
        </w:numPr>
        <w:spacing w:line="276" w:lineRule="auto"/>
        <w:rPr>
          <w:rFonts w:ascii="Calibri" w:hAnsi="Calibri" w:cs="Calibri"/>
          <w:color w:val="000000"/>
          <w:sz w:val="22"/>
          <w:szCs w:val="22"/>
        </w:rPr>
      </w:pPr>
      <w:r w:rsidRPr="004C6E61">
        <w:rPr>
          <w:rFonts w:ascii="Calibri" w:hAnsi="Calibri" w:cs="Calibri"/>
          <w:color w:val="000000"/>
          <w:sz w:val="22"/>
          <w:szCs w:val="22"/>
        </w:rPr>
        <w:t>opakované nesplnění či porušení povinností poskytovatele vyplývající z této Smlouvy, přičemž opakovaným porušením se rozumí nejméně druhé porušení či nesplnění jakékoliv povinnosti.</w:t>
      </w:r>
    </w:p>
    <w:p w:rsidR="00CF44EB" w:rsidRPr="004C6E61" w:rsidRDefault="00CF44EB" w:rsidP="00CF44EB">
      <w:pPr>
        <w:pStyle w:val="Text-Zd"/>
        <w:spacing w:line="276" w:lineRule="auto"/>
        <w:ind w:left="2226" w:firstLine="0"/>
        <w:rPr>
          <w:rFonts w:ascii="Calibri" w:hAnsi="Calibri" w:cs="Calibri"/>
          <w:color w:val="000000"/>
          <w:sz w:val="22"/>
          <w:szCs w:val="22"/>
        </w:rPr>
      </w:pPr>
    </w:p>
    <w:p w:rsidR="00CF44EB" w:rsidRPr="004C6E61" w:rsidRDefault="00CF44EB" w:rsidP="00CF44EB">
      <w:pPr>
        <w:pStyle w:val="Text-Zd"/>
        <w:numPr>
          <w:ilvl w:val="0"/>
          <w:numId w:val="35"/>
        </w:numPr>
        <w:spacing w:line="276" w:lineRule="auto"/>
        <w:ind w:left="426" w:hanging="426"/>
        <w:rPr>
          <w:rFonts w:ascii="Calibri" w:hAnsi="Calibri" w:cs="Calibri"/>
          <w:color w:val="000000"/>
          <w:sz w:val="22"/>
          <w:szCs w:val="22"/>
        </w:rPr>
      </w:pPr>
      <w:r w:rsidRPr="004C6E61">
        <w:rPr>
          <w:rFonts w:ascii="Calibri" w:hAnsi="Calibri" w:cs="Calibri"/>
          <w:sz w:val="22"/>
          <w:szCs w:val="22"/>
        </w:rPr>
        <w:t>Objednatel je oprávněn ze stejných důvodů odstoupit také pouze od dílčího plnění, jehož se podstatné porušení, definované v tomto článku, týká. Odstoupením objednatele od dílčího plnění tato rámcová Smlouva nezaniká.</w:t>
      </w:r>
    </w:p>
    <w:p w:rsidR="00CF44EB" w:rsidRPr="004C6E61" w:rsidRDefault="00CF44EB" w:rsidP="00CF44EB">
      <w:pPr>
        <w:pStyle w:val="Text-Zd"/>
        <w:spacing w:line="276" w:lineRule="auto"/>
        <w:ind w:left="426" w:firstLine="0"/>
        <w:rPr>
          <w:rFonts w:ascii="Calibri" w:hAnsi="Calibri" w:cs="Calibri"/>
          <w:color w:val="000000"/>
          <w:sz w:val="22"/>
          <w:szCs w:val="22"/>
        </w:rPr>
      </w:pPr>
    </w:p>
    <w:p w:rsidR="00CF44EB" w:rsidRPr="004C6E61" w:rsidRDefault="00CF44EB" w:rsidP="00CF44EB">
      <w:pPr>
        <w:pStyle w:val="Text-Zd"/>
        <w:numPr>
          <w:ilvl w:val="0"/>
          <w:numId w:val="35"/>
        </w:numPr>
        <w:spacing w:line="276" w:lineRule="auto"/>
        <w:ind w:left="426" w:hanging="426"/>
        <w:rPr>
          <w:rFonts w:ascii="Calibri" w:hAnsi="Calibri" w:cs="Calibri"/>
          <w:color w:val="000000"/>
          <w:sz w:val="22"/>
          <w:szCs w:val="22"/>
        </w:rPr>
      </w:pPr>
      <w:r w:rsidRPr="004C6E61">
        <w:rPr>
          <w:rFonts w:ascii="Calibri" w:hAnsi="Calibri" w:cs="Calibri"/>
          <w:color w:val="000000"/>
          <w:sz w:val="22"/>
          <w:szCs w:val="22"/>
        </w:rPr>
        <w:t xml:space="preserve">Objednatel je </w:t>
      </w:r>
      <w:r w:rsidRPr="004C6E61">
        <w:rPr>
          <w:rFonts w:ascii="Calibri" w:hAnsi="Calibri" w:cs="Calibri"/>
          <w:sz w:val="22"/>
          <w:szCs w:val="22"/>
        </w:rPr>
        <w:t xml:space="preserve">oprávněn od této Smlouvy odstoupit, tj. nerealizovat plnění či jeho část za předpokladu, že výdaje na toto plnění budou </w:t>
      </w:r>
      <w:r w:rsidRPr="004C6E61">
        <w:rPr>
          <w:rFonts w:ascii="Calibri" w:hAnsi="Calibri" w:cs="Calibri"/>
          <w:snapToGrid w:val="0"/>
          <w:sz w:val="22"/>
          <w:szCs w:val="22"/>
        </w:rPr>
        <w:t>řídícím orgánem OP VK, případně jiným kontrolním subjektem, označeny za nezpůsobilé</w:t>
      </w:r>
      <w:r w:rsidRPr="004C6E61">
        <w:rPr>
          <w:rFonts w:ascii="Calibri" w:hAnsi="Calibri" w:cs="Calibri"/>
          <w:sz w:val="22"/>
          <w:szCs w:val="22"/>
        </w:rPr>
        <w:t>, případně nebude vůbec dotace z OP VK poskytnuta.</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pStyle w:val="Text-Zd"/>
        <w:numPr>
          <w:ilvl w:val="0"/>
          <w:numId w:val="35"/>
        </w:numPr>
        <w:spacing w:line="276" w:lineRule="auto"/>
        <w:ind w:left="426" w:hanging="426"/>
        <w:rPr>
          <w:rFonts w:ascii="Calibri" w:hAnsi="Calibri" w:cs="Calibri"/>
          <w:color w:val="000000"/>
          <w:sz w:val="22"/>
          <w:szCs w:val="22"/>
        </w:rPr>
      </w:pPr>
      <w:r w:rsidRPr="004C6E61">
        <w:rPr>
          <w:rFonts w:ascii="Calibri" w:hAnsi="Calibri" w:cs="Calibri"/>
          <w:color w:val="000000"/>
          <w:sz w:val="22"/>
          <w:szCs w:val="22"/>
        </w:rPr>
        <w:t>V případě odstoupení od Smlouvy není dotčeno právo objednatele na náhradu škody podle obecných právních předpisů.</w:t>
      </w:r>
    </w:p>
    <w:p w:rsidR="00CF44EB" w:rsidRPr="004C6E61" w:rsidRDefault="00CF44EB" w:rsidP="00CF44EB">
      <w:pPr>
        <w:pStyle w:val="Text-Zd"/>
        <w:tabs>
          <w:tab w:val="num" w:pos="567"/>
          <w:tab w:val="left" w:pos="720"/>
          <w:tab w:val="left" w:pos="1440"/>
        </w:tabs>
        <w:spacing w:line="276" w:lineRule="auto"/>
        <w:ind w:left="567" w:hanging="567"/>
        <w:rPr>
          <w:rFonts w:ascii="Calibri" w:hAnsi="Calibri" w:cs="Calibri"/>
          <w:color w:val="000000"/>
          <w:sz w:val="22"/>
          <w:szCs w:val="22"/>
        </w:rPr>
      </w:pPr>
      <w:r w:rsidRPr="004C6E61">
        <w:rPr>
          <w:rFonts w:ascii="Calibri" w:hAnsi="Calibri" w:cs="Calibri"/>
          <w:color w:val="000000"/>
          <w:sz w:val="22"/>
          <w:szCs w:val="22"/>
        </w:rPr>
        <w:t> </w:t>
      </w:r>
    </w:p>
    <w:p w:rsidR="00CF44EB" w:rsidRPr="004C6E61" w:rsidRDefault="00CF44EB" w:rsidP="00CF44EB">
      <w:pPr>
        <w:pStyle w:val="Text-Zd"/>
        <w:tabs>
          <w:tab w:val="left" w:pos="720"/>
          <w:tab w:val="left" w:pos="1440"/>
        </w:tabs>
        <w:spacing w:line="276" w:lineRule="auto"/>
        <w:ind w:firstLine="0"/>
        <w:jc w:val="center"/>
        <w:rPr>
          <w:rFonts w:ascii="Calibri" w:hAnsi="Calibri" w:cs="Calibri"/>
          <w:b/>
          <w:color w:val="000000"/>
          <w:sz w:val="22"/>
          <w:szCs w:val="22"/>
        </w:rPr>
      </w:pPr>
      <w:r w:rsidRPr="004C6E61">
        <w:rPr>
          <w:rFonts w:ascii="Calibri" w:hAnsi="Calibri" w:cs="Calibri"/>
          <w:b/>
          <w:color w:val="000000"/>
          <w:sz w:val="22"/>
          <w:szCs w:val="22"/>
        </w:rPr>
        <w:t>XIV.</w:t>
      </w:r>
    </w:p>
    <w:p w:rsidR="00CF44EB" w:rsidRPr="004C6E61" w:rsidRDefault="00CF44EB" w:rsidP="00CF44EB">
      <w:pPr>
        <w:pStyle w:val="Text-Zd"/>
        <w:tabs>
          <w:tab w:val="left" w:pos="720"/>
          <w:tab w:val="left" w:pos="1440"/>
        </w:tabs>
        <w:spacing w:line="276" w:lineRule="auto"/>
        <w:ind w:firstLine="0"/>
        <w:jc w:val="center"/>
        <w:rPr>
          <w:rFonts w:ascii="Calibri" w:hAnsi="Calibri" w:cs="Calibri"/>
          <w:b/>
          <w:color w:val="000000"/>
          <w:sz w:val="22"/>
          <w:szCs w:val="22"/>
          <w:u w:val="single"/>
        </w:rPr>
      </w:pPr>
      <w:r w:rsidRPr="004C6E61">
        <w:rPr>
          <w:rFonts w:ascii="Calibri" w:hAnsi="Calibri" w:cs="Calibri"/>
          <w:b/>
          <w:color w:val="000000"/>
          <w:sz w:val="22"/>
          <w:szCs w:val="22"/>
          <w:u w:val="single"/>
        </w:rPr>
        <w:t>Závěrečná ujednání</w:t>
      </w:r>
    </w:p>
    <w:p w:rsidR="00CF44EB" w:rsidRPr="004C6E61" w:rsidRDefault="00CF44EB" w:rsidP="00CF44EB">
      <w:pPr>
        <w:pStyle w:val="Text-Zd"/>
        <w:tabs>
          <w:tab w:val="left" w:pos="720"/>
          <w:tab w:val="left" w:pos="1440"/>
        </w:tabs>
        <w:spacing w:line="276" w:lineRule="auto"/>
        <w:ind w:left="360" w:firstLine="0"/>
        <w:rPr>
          <w:rFonts w:ascii="Calibri" w:hAnsi="Calibri" w:cs="Calibri"/>
          <w:b/>
          <w:color w:val="000000"/>
          <w:sz w:val="22"/>
          <w:szCs w:val="22"/>
          <w:u w:val="single"/>
        </w:rPr>
      </w:pPr>
    </w:p>
    <w:p w:rsidR="00CF44EB" w:rsidRPr="004C6E61" w:rsidRDefault="00CF44EB" w:rsidP="00CF44EB">
      <w:pPr>
        <w:pStyle w:val="Text-Zd"/>
        <w:numPr>
          <w:ilvl w:val="1"/>
          <w:numId w:val="22"/>
        </w:numPr>
        <w:tabs>
          <w:tab w:val="clear" w:pos="709"/>
        </w:tabs>
        <w:spacing w:line="276" w:lineRule="auto"/>
        <w:ind w:left="426" w:hanging="426"/>
        <w:rPr>
          <w:rFonts w:ascii="Calibri" w:hAnsi="Calibri" w:cs="Calibri"/>
          <w:color w:val="000000"/>
          <w:sz w:val="22"/>
          <w:szCs w:val="22"/>
        </w:rPr>
      </w:pPr>
      <w:r w:rsidRPr="004C6E61">
        <w:rPr>
          <w:rFonts w:ascii="Calibri" w:hAnsi="Calibri" w:cs="Calibri"/>
          <w:color w:val="000000"/>
          <w:sz w:val="22"/>
          <w:szCs w:val="22"/>
        </w:rPr>
        <w:t>Poskytovatel uznává bez výhrad všechny obchodní podmínky stanovené objednatelem pro tuto veřejnou zakázku.</w:t>
      </w:r>
    </w:p>
    <w:p w:rsidR="00CF44EB" w:rsidRPr="004C6E61" w:rsidRDefault="00CF44EB" w:rsidP="00CF44EB">
      <w:pPr>
        <w:pStyle w:val="Text-Zd"/>
        <w:spacing w:line="276" w:lineRule="auto"/>
        <w:ind w:left="426" w:firstLine="0"/>
        <w:rPr>
          <w:rFonts w:ascii="Calibri" w:hAnsi="Calibri" w:cs="Calibri"/>
          <w:color w:val="000000"/>
          <w:sz w:val="22"/>
          <w:szCs w:val="22"/>
        </w:rPr>
      </w:pPr>
    </w:p>
    <w:p w:rsidR="00CF44EB" w:rsidRPr="004C6E61" w:rsidRDefault="00CF44EB" w:rsidP="00CF44EB">
      <w:pPr>
        <w:pStyle w:val="Text-Zd"/>
        <w:numPr>
          <w:ilvl w:val="1"/>
          <w:numId w:val="22"/>
        </w:numPr>
        <w:tabs>
          <w:tab w:val="clear" w:pos="709"/>
        </w:tabs>
        <w:spacing w:line="276" w:lineRule="auto"/>
        <w:ind w:left="426" w:hanging="426"/>
        <w:rPr>
          <w:rFonts w:ascii="Calibri" w:hAnsi="Calibri" w:cs="Calibri"/>
          <w:color w:val="000000"/>
          <w:sz w:val="22"/>
          <w:szCs w:val="22"/>
        </w:rPr>
      </w:pPr>
      <w:r w:rsidRPr="004C6E61">
        <w:rPr>
          <w:rFonts w:ascii="Calibri" w:hAnsi="Calibri" w:cs="Calibri"/>
          <w:color w:val="000000"/>
          <w:sz w:val="22"/>
          <w:szCs w:val="22"/>
        </w:rPr>
        <w:lastRenderedPageBreak/>
        <w:t>Poskytovatel prohlašuje, že je o obchodních podmínkách dostatečně informován, stejně jako o podmínkách realizace služby, a že všechny jemu nejasné body podmínek veřejné zakázky si před předáním své nabídky vyjasnil s oprávněnými zástupci objednatele, dále pak, že všechny podmínky byly do nabídky zahrnuty, a že s těmito podmínkami souhlasí.</w:t>
      </w:r>
    </w:p>
    <w:p w:rsidR="00CF44EB" w:rsidRPr="004C6E61" w:rsidRDefault="00CF44EB" w:rsidP="00CF44EB">
      <w:pPr>
        <w:pStyle w:val="Odstavecseseznamem"/>
        <w:spacing w:line="276" w:lineRule="auto"/>
        <w:rPr>
          <w:rFonts w:ascii="Calibri" w:hAnsi="Calibri" w:cs="Calibri"/>
          <w:color w:val="000000"/>
          <w:szCs w:val="22"/>
        </w:rPr>
      </w:pPr>
    </w:p>
    <w:p w:rsidR="00CF44EB" w:rsidRDefault="00CF44EB" w:rsidP="00CF44EB">
      <w:pPr>
        <w:pStyle w:val="Text-Zd"/>
        <w:numPr>
          <w:ilvl w:val="1"/>
          <w:numId w:val="22"/>
        </w:numPr>
        <w:tabs>
          <w:tab w:val="clear" w:pos="709"/>
        </w:tabs>
        <w:spacing w:line="276" w:lineRule="auto"/>
        <w:ind w:left="426" w:hanging="426"/>
        <w:rPr>
          <w:rFonts w:ascii="Calibri" w:hAnsi="Calibri" w:cs="Calibri"/>
          <w:color w:val="000000"/>
          <w:sz w:val="22"/>
          <w:szCs w:val="22"/>
        </w:rPr>
      </w:pPr>
      <w:r w:rsidRPr="004C6E61">
        <w:rPr>
          <w:rFonts w:ascii="Calibri" w:hAnsi="Calibri" w:cs="Calibri"/>
          <w:color w:val="000000"/>
          <w:sz w:val="22"/>
          <w:szCs w:val="22"/>
        </w:rPr>
        <w:t xml:space="preserve">Poskytovatel prohlašuje, že se před podáním své nabídky přesvědčil o dostatečnosti a úplnosti Písemné výzvy, že neshledal její nedostatky ani nevhodnost. </w:t>
      </w:r>
    </w:p>
    <w:p w:rsidR="00CF44EB" w:rsidRDefault="00CF44EB" w:rsidP="00CF44EB">
      <w:pPr>
        <w:pStyle w:val="Odstavecseseznamem"/>
        <w:rPr>
          <w:rFonts w:ascii="Calibri" w:hAnsi="Calibri" w:cs="Calibri"/>
          <w:color w:val="000000"/>
          <w:szCs w:val="22"/>
        </w:rPr>
      </w:pPr>
    </w:p>
    <w:p w:rsidR="00CF44EB" w:rsidRPr="004C6E61" w:rsidRDefault="00CF44EB" w:rsidP="00CF44EB">
      <w:pPr>
        <w:pStyle w:val="Text-Zd"/>
        <w:numPr>
          <w:ilvl w:val="1"/>
          <w:numId w:val="22"/>
        </w:numPr>
        <w:tabs>
          <w:tab w:val="clear" w:pos="709"/>
        </w:tabs>
        <w:spacing w:line="276" w:lineRule="auto"/>
        <w:ind w:left="426" w:hanging="426"/>
        <w:rPr>
          <w:rFonts w:ascii="Calibri" w:hAnsi="Calibri" w:cs="Calibri"/>
          <w:color w:val="000000"/>
          <w:sz w:val="22"/>
          <w:szCs w:val="22"/>
        </w:rPr>
      </w:pPr>
      <w:r w:rsidRPr="004C6E61">
        <w:rPr>
          <w:rFonts w:ascii="Calibri" w:hAnsi="Calibri" w:cs="Calibri"/>
          <w:color w:val="000000"/>
          <w:sz w:val="22"/>
          <w:szCs w:val="22"/>
        </w:rPr>
        <w:t>Poskytovatel souhlasí, že objednatel prohlašuje celou Písemnou výzvu, rovněž tak jako nabídku poskytovatel za nedílnou součást Smlouvy.</w:t>
      </w:r>
    </w:p>
    <w:p w:rsidR="00CF44EB" w:rsidRPr="004C6E61" w:rsidRDefault="00CF44EB" w:rsidP="00CF44EB">
      <w:pPr>
        <w:pStyle w:val="Text-Zd"/>
        <w:spacing w:line="276" w:lineRule="auto"/>
        <w:ind w:firstLine="0"/>
        <w:rPr>
          <w:rFonts w:ascii="Calibri" w:hAnsi="Calibri" w:cs="Calibri"/>
          <w:color w:val="000000"/>
          <w:sz w:val="22"/>
          <w:szCs w:val="22"/>
        </w:rPr>
      </w:pPr>
    </w:p>
    <w:p w:rsidR="00CF44EB" w:rsidRPr="004C6E61" w:rsidRDefault="00CF44EB" w:rsidP="00CF44EB">
      <w:pPr>
        <w:pStyle w:val="Text-Zd"/>
        <w:numPr>
          <w:ilvl w:val="1"/>
          <w:numId w:val="22"/>
        </w:numPr>
        <w:tabs>
          <w:tab w:val="clear" w:pos="709"/>
        </w:tabs>
        <w:spacing w:line="276" w:lineRule="auto"/>
        <w:ind w:left="426" w:hanging="426"/>
        <w:rPr>
          <w:rFonts w:ascii="Calibri" w:hAnsi="Calibri" w:cs="Calibri"/>
          <w:color w:val="000000"/>
          <w:sz w:val="22"/>
          <w:szCs w:val="22"/>
        </w:rPr>
      </w:pPr>
      <w:r w:rsidRPr="004C6E61">
        <w:rPr>
          <w:rFonts w:ascii="Calibri" w:hAnsi="Calibri" w:cs="Calibri"/>
          <w:color w:val="000000"/>
          <w:sz w:val="22"/>
          <w:szCs w:val="22"/>
        </w:rPr>
        <w:t>Poskytovatel potvrzuje, že je účasten platného pojištění odpovědnosti za škodu způsobené při realizaci sjednaného předmětu této Smlouvy.</w:t>
      </w:r>
    </w:p>
    <w:p w:rsidR="00CF44EB" w:rsidRPr="004C6E61" w:rsidRDefault="00CF44EB" w:rsidP="00CF44EB">
      <w:pPr>
        <w:pStyle w:val="Odstavecseseznamem"/>
        <w:spacing w:line="276" w:lineRule="auto"/>
        <w:rPr>
          <w:rFonts w:ascii="Calibri" w:hAnsi="Calibri" w:cs="Calibri"/>
          <w:color w:val="000000"/>
          <w:szCs w:val="22"/>
        </w:rPr>
      </w:pPr>
    </w:p>
    <w:p w:rsidR="00CF44EB" w:rsidRPr="004C6E61" w:rsidRDefault="00CF44EB" w:rsidP="00CF44EB">
      <w:pPr>
        <w:pStyle w:val="Text-Zd"/>
        <w:numPr>
          <w:ilvl w:val="1"/>
          <w:numId w:val="22"/>
        </w:numPr>
        <w:tabs>
          <w:tab w:val="clear" w:pos="709"/>
        </w:tabs>
        <w:spacing w:line="276" w:lineRule="auto"/>
        <w:ind w:left="426" w:hanging="426"/>
        <w:rPr>
          <w:rFonts w:ascii="Calibri" w:hAnsi="Calibri" w:cs="Calibri"/>
          <w:color w:val="000000"/>
          <w:sz w:val="22"/>
          <w:szCs w:val="22"/>
        </w:rPr>
      </w:pPr>
      <w:r w:rsidRPr="004C6E61">
        <w:rPr>
          <w:rFonts w:ascii="Calibri" w:hAnsi="Calibri" w:cs="Calibri"/>
          <w:color w:val="000000"/>
          <w:sz w:val="22"/>
          <w:szCs w:val="22"/>
        </w:rPr>
        <w:t>V jednotlivých dílčích objednávkách nejsou smluvní strany oprávněny sjednat podstatné změny podmínek stanovených touto Smlouvou.</w:t>
      </w:r>
    </w:p>
    <w:p w:rsidR="00CF44EB" w:rsidRPr="004C6E61" w:rsidRDefault="00CF44EB" w:rsidP="00CF44EB">
      <w:pPr>
        <w:pStyle w:val="Odstavecseseznamem"/>
        <w:spacing w:line="276" w:lineRule="auto"/>
        <w:rPr>
          <w:rFonts w:ascii="Calibri" w:hAnsi="Calibri" w:cs="Calibri"/>
          <w:color w:val="000000"/>
          <w:szCs w:val="22"/>
        </w:rPr>
      </w:pPr>
    </w:p>
    <w:p w:rsidR="00CF44EB" w:rsidRPr="004C6E61" w:rsidRDefault="00CF44EB" w:rsidP="00CF44EB">
      <w:pPr>
        <w:pStyle w:val="Text-Zd"/>
        <w:numPr>
          <w:ilvl w:val="1"/>
          <w:numId w:val="22"/>
        </w:numPr>
        <w:tabs>
          <w:tab w:val="clear" w:pos="709"/>
        </w:tabs>
        <w:spacing w:line="276" w:lineRule="auto"/>
        <w:ind w:left="426" w:hanging="426"/>
        <w:rPr>
          <w:rFonts w:ascii="Calibri" w:hAnsi="Calibri" w:cs="Calibri"/>
          <w:color w:val="000000"/>
          <w:sz w:val="22"/>
          <w:szCs w:val="22"/>
        </w:rPr>
      </w:pPr>
      <w:r w:rsidRPr="004C6E61">
        <w:rPr>
          <w:rFonts w:ascii="Calibri" w:hAnsi="Calibri" w:cs="Calibri"/>
          <w:color w:val="000000"/>
          <w:sz w:val="22"/>
          <w:szCs w:val="22"/>
        </w:rPr>
        <w:t xml:space="preserve">Všechny právní vztahy, které vzniknou při realizaci závazků vyplývajících z této Smlouvy, se řídí právním řádem České republiky. </w:t>
      </w:r>
    </w:p>
    <w:p w:rsidR="00CF44EB" w:rsidRPr="004C6E61" w:rsidRDefault="00CF44EB" w:rsidP="00CF44EB">
      <w:pPr>
        <w:pStyle w:val="Text-Zd"/>
        <w:spacing w:line="276" w:lineRule="auto"/>
        <w:ind w:left="426" w:firstLine="0"/>
        <w:rPr>
          <w:rFonts w:ascii="Calibri" w:hAnsi="Calibri" w:cs="Calibri"/>
          <w:color w:val="000000"/>
          <w:sz w:val="22"/>
          <w:szCs w:val="22"/>
        </w:rPr>
      </w:pPr>
    </w:p>
    <w:p w:rsidR="00CF44EB" w:rsidRPr="004C6E61" w:rsidRDefault="00CF44EB" w:rsidP="00CF44EB">
      <w:pPr>
        <w:pStyle w:val="Text-Zd"/>
        <w:numPr>
          <w:ilvl w:val="1"/>
          <w:numId w:val="22"/>
        </w:numPr>
        <w:tabs>
          <w:tab w:val="clear" w:pos="709"/>
        </w:tabs>
        <w:spacing w:line="276" w:lineRule="auto"/>
        <w:ind w:left="426" w:hanging="426"/>
        <w:rPr>
          <w:rFonts w:ascii="Calibri" w:hAnsi="Calibri" w:cs="Calibri"/>
          <w:b/>
          <w:color w:val="000000"/>
          <w:sz w:val="22"/>
          <w:szCs w:val="22"/>
          <w:u w:val="single"/>
        </w:rPr>
      </w:pPr>
      <w:r w:rsidRPr="004C6E61">
        <w:rPr>
          <w:rFonts w:ascii="Calibri" w:hAnsi="Calibri" w:cs="Calibri"/>
          <w:color w:val="000000"/>
          <w:sz w:val="22"/>
          <w:szCs w:val="22"/>
        </w:rPr>
        <w:t>Tuto Smlouvu lze měnit pouze písemným, číslovaným, oboustranně potvrzeným ujednáním, výslovně nazvaným dodatek ke Smlouvě podepsaným statutárními orgány nebo zmocněnými zástupci obou smluvních stran. Jiné zápisy, protokoly apod. se za změnu Smlouvy nepovažují. V případě změny zástupce objednatele nebo poskytovatele oprávněného jednat ve věcech technických nebude vyhotoven dodatek ke Smlouvě; smluvní strana, u které ke změně zástupce došlo, je povinna tuto změnu oznámit druhé smluvní straně. Účinnost změny nastává okamžikem doručení oznámení příslušné smluvní straně.</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pStyle w:val="Text-Zd"/>
        <w:numPr>
          <w:ilvl w:val="1"/>
          <w:numId w:val="22"/>
        </w:numPr>
        <w:tabs>
          <w:tab w:val="clear" w:pos="709"/>
        </w:tabs>
        <w:spacing w:line="276" w:lineRule="auto"/>
        <w:ind w:left="426" w:hanging="426"/>
        <w:rPr>
          <w:rFonts w:ascii="Calibri" w:hAnsi="Calibri" w:cs="Calibri"/>
          <w:b/>
          <w:color w:val="000000"/>
          <w:sz w:val="22"/>
          <w:szCs w:val="22"/>
          <w:u w:val="single"/>
        </w:rPr>
      </w:pPr>
      <w:r w:rsidRPr="004C6E61">
        <w:rPr>
          <w:rFonts w:ascii="Calibri" w:hAnsi="Calibri" w:cs="Calibri"/>
          <w:color w:val="000000"/>
          <w:sz w:val="22"/>
          <w:szCs w:val="22"/>
        </w:rPr>
        <w:t>V případě zániku poskytovatele je tento povinen ihned sdělit objednateli tuto skutečnost event. sdělit svého právního nástupce. V případě změny sídla, místa podnikání, nebo doručovací adresy prodávajícího je poskytovatel povinen neprodleně tuto skutečnost oznámit objednateli. Pokud poskytovatel tuto povinnost nesplní, platí pro doručování písemností adresa uvedená v čl. 1.</w:t>
      </w:r>
      <w:r w:rsidRPr="004C6E61">
        <w:rPr>
          <w:rFonts w:ascii="Calibri" w:hAnsi="Calibri" w:cs="Calibri"/>
          <w:b/>
          <w:i/>
          <w:color w:val="000000"/>
          <w:sz w:val="22"/>
          <w:szCs w:val="22"/>
        </w:rPr>
        <w:t xml:space="preserve"> </w:t>
      </w:r>
      <w:r w:rsidRPr="004C6E61">
        <w:rPr>
          <w:rFonts w:ascii="Calibri" w:hAnsi="Calibri" w:cs="Calibri"/>
          <w:color w:val="000000"/>
          <w:sz w:val="22"/>
          <w:szCs w:val="22"/>
        </w:rPr>
        <w:t>této Smlouvy.</w:t>
      </w:r>
    </w:p>
    <w:p w:rsidR="00CF44EB" w:rsidRPr="004C6E61" w:rsidRDefault="00CF44EB" w:rsidP="00CF44EB">
      <w:pPr>
        <w:pStyle w:val="Odstavecseseznamem"/>
        <w:spacing w:line="276" w:lineRule="auto"/>
        <w:rPr>
          <w:rFonts w:ascii="Calibri" w:hAnsi="Calibri" w:cs="Calibri"/>
          <w:color w:val="000000"/>
          <w:szCs w:val="22"/>
        </w:rPr>
      </w:pPr>
    </w:p>
    <w:p w:rsidR="00CF44EB" w:rsidRPr="004C6E61" w:rsidRDefault="00CF44EB" w:rsidP="00CF44EB">
      <w:pPr>
        <w:pStyle w:val="Text-Zd"/>
        <w:numPr>
          <w:ilvl w:val="1"/>
          <w:numId w:val="22"/>
        </w:numPr>
        <w:tabs>
          <w:tab w:val="clear" w:pos="709"/>
        </w:tabs>
        <w:spacing w:line="276" w:lineRule="auto"/>
        <w:ind w:left="426" w:hanging="426"/>
        <w:rPr>
          <w:rFonts w:ascii="Calibri" w:hAnsi="Calibri" w:cs="Calibri"/>
          <w:b/>
          <w:color w:val="000000"/>
          <w:sz w:val="22"/>
          <w:szCs w:val="22"/>
          <w:u w:val="single"/>
        </w:rPr>
      </w:pPr>
      <w:r w:rsidRPr="004C6E61">
        <w:rPr>
          <w:rFonts w:ascii="Calibri" w:hAnsi="Calibri" w:cs="Calibri"/>
          <w:color w:val="000000"/>
          <w:sz w:val="22"/>
          <w:szCs w:val="22"/>
        </w:rPr>
        <w:t xml:space="preserve">Poskytovatel souhlasí se zveřejněním obsahu této Smlouvy, kromě ustanovení, která obsahují obchodní tajemství. </w:t>
      </w:r>
    </w:p>
    <w:p w:rsidR="00CF44EB" w:rsidRPr="004C6E61" w:rsidRDefault="00CF44EB" w:rsidP="00CF44EB">
      <w:pPr>
        <w:pStyle w:val="Odstavecseseznamem"/>
        <w:spacing w:line="276" w:lineRule="auto"/>
        <w:rPr>
          <w:rFonts w:ascii="Calibri" w:hAnsi="Calibri" w:cs="Calibri"/>
          <w:szCs w:val="22"/>
        </w:rPr>
      </w:pPr>
    </w:p>
    <w:p w:rsidR="00CF44EB" w:rsidRPr="004C6E61" w:rsidRDefault="00CF44EB" w:rsidP="00CF44EB">
      <w:pPr>
        <w:pStyle w:val="Text-Zd"/>
        <w:numPr>
          <w:ilvl w:val="1"/>
          <w:numId w:val="22"/>
        </w:numPr>
        <w:tabs>
          <w:tab w:val="clear" w:pos="709"/>
        </w:tabs>
        <w:spacing w:line="276" w:lineRule="auto"/>
        <w:ind w:left="426" w:hanging="426"/>
        <w:rPr>
          <w:rFonts w:ascii="Calibri" w:hAnsi="Calibri" w:cs="Calibri"/>
          <w:b/>
          <w:color w:val="000000"/>
          <w:sz w:val="22"/>
          <w:szCs w:val="22"/>
          <w:u w:val="single"/>
        </w:rPr>
      </w:pPr>
      <w:r w:rsidRPr="004C6E61">
        <w:rPr>
          <w:rFonts w:ascii="Calibri" w:hAnsi="Calibri" w:cs="Calibri"/>
          <w:color w:val="000000"/>
          <w:sz w:val="22"/>
          <w:szCs w:val="22"/>
        </w:rPr>
        <w:t>V případě, že nastane rozpor mezi touto Smlouvou a jejími přílohami, budou přednostně aplikována ustanovení této Smlouvy.</w:t>
      </w:r>
    </w:p>
    <w:p w:rsidR="00CF44EB" w:rsidRPr="004C6E61" w:rsidRDefault="00CF44EB" w:rsidP="00CF44EB">
      <w:pPr>
        <w:pStyle w:val="Odstavecseseznamem"/>
        <w:spacing w:line="276" w:lineRule="auto"/>
        <w:rPr>
          <w:rFonts w:ascii="Calibri" w:hAnsi="Calibri" w:cs="Calibri"/>
          <w:color w:val="000000"/>
          <w:szCs w:val="22"/>
        </w:rPr>
      </w:pPr>
    </w:p>
    <w:p w:rsidR="00CF44EB" w:rsidRPr="004C6E61" w:rsidRDefault="00CF44EB" w:rsidP="00CF44EB">
      <w:pPr>
        <w:pStyle w:val="Text-Zd"/>
        <w:numPr>
          <w:ilvl w:val="1"/>
          <w:numId w:val="22"/>
        </w:numPr>
        <w:tabs>
          <w:tab w:val="clear" w:pos="709"/>
        </w:tabs>
        <w:spacing w:line="276" w:lineRule="auto"/>
        <w:ind w:left="426" w:hanging="426"/>
        <w:rPr>
          <w:rFonts w:ascii="Calibri" w:hAnsi="Calibri" w:cs="Calibri"/>
          <w:b/>
          <w:color w:val="000000"/>
          <w:sz w:val="22"/>
          <w:szCs w:val="22"/>
          <w:u w:val="single"/>
        </w:rPr>
      </w:pPr>
      <w:r w:rsidRPr="004C6E61">
        <w:rPr>
          <w:rFonts w:ascii="Calibri" w:hAnsi="Calibri" w:cs="Calibri"/>
          <w:color w:val="000000"/>
          <w:sz w:val="22"/>
          <w:szCs w:val="22"/>
        </w:rPr>
        <w:lastRenderedPageBreak/>
        <w:t>Tato Smlouva nabývá platnosti a účinnosti dnem jejího podpisu oběma smluvními stranami a j</w:t>
      </w:r>
      <w:r w:rsidR="00E80676">
        <w:rPr>
          <w:rFonts w:ascii="Calibri" w:hAnsi="Calibri" w:cs="Calibri"/>
          <w:color w:val="000000"/>
          <w:sz w:val="22"/>
          <w:szCs w:val="22"/>
        </w:rPr>
        <w:t xml:space="preserve">e uzavírána na dobu určitou do </w:t>
      </w:r>
      <w:r w:rsidR="00C622CE">
        <w:rPr>
          <w:rFonts w:ascii="Calibri" w:hAnsi="Calibri" w:cs="Calibri"/>
          <w:color w:val="000000"/>
          <w:sz w:val="22"/>
          <w:szCs w:val="22"/>
        </w:rPr>
        <w:t>30</w:t>
      </w:r>
      <w:r w:rsidR="00E80676">
        <w:rPr>
          <w:rFonts w:ascii="Calibri" w:hAnsi="Calibri" w:cs="Calibri"/>
          <w:color w:val="000000"/>
          <w:sz w:val="22"/>
          <w:szCs w:val="22"/>
        </w:rPr>
        <w:t xml:space="preserve">. </w:t>
      </w:r>
      <w:r w:rsidR="00C622CE">
        <w:rPr>
          <w:rFonts w:ascii="Calibri" w:hAnsi="Calibri" w:cs="Calibri"/>
          <w:color w:val="000000"/>
          <w:sz w:val="22"/>
          <w:szCs w:val="22"/>
        </w:rPr>
        <w:t>6</w:t>
      </w:r>
      <w:r w:rsidR="00E80676">
        <w:rPr>
          <w:rFonts w:ascii="Calibri" w:hAnsi="Calibri" w:cs="Calibri"/>
          <w:color w:val="000000"/>
          <w:sz w:val="22"/>
          <w:szCs w:val="22"/>
        </w:rPr>
        <w:t>. 2015</w:t>
      </w:r>
      <w:r w:rsidRPr="004C6E61">
        <w:rPr>
          <w:rFonts w:ascii="Calibri" w:hAnsi="Calibri" w:cs="Calibri"/>
          <w:color w:val="000000"/>
          <w:sz w:val="22"/>
          <w:szCs w:val="22"/>
        </w:rPr>
        <w:t>.</w:t>
      </w:r>
    </w:p>
    <w:p w:rsidR="00CF44EB" w:rsidRPr="004C6E61" w:rsidRDefault="00CF44EB" w:rsidP="00CF44EB">
      <w:pPr>
        <w:pStyle w:val="Odstavecseseznamem"/>
        <w:spacing w:line="276" w:lineRule="auto"/>
        <w:rPr>
          <w:rFonts w:ascii="Calibri" w:hAnsi="Calibri" w:cs="Calibri"/>
          <w:color w:val="000000"/>
          <w:szCs w:val="22"/>
        </w:rPr>
      </w:pPr>
    </w:p>
    <w:p w:rsidR="00CF44EB" w:rsidRPr="004C6E61" w:rsidRDefault="00CF44EB" w:rsidP="00CF44EB">
      <w:pPr>
        <w:pStyle w:val="Text-Zd"/>
        <w:numPr>
          <w:ilvl w:val="1"/>
          <w:numId w:val="22"/>
        </w:numPr>
        <w:tabs>
          <w:tab w:val="clear" w:pos="709"/>
        </w:tabs>
        <w:spacing w:line="276" w:lineRule="auto"/>
        <w:ind w:left="426" w:hanging="426"/>
        <w:rPr>
          <w:rFonts w:ascii="Calibri" w:hAnsi="Calibri" w:cs="Calibri"/>
          <w:b/>
          <w:color w:val="000000"/>
          <w:sz w:val="22"/>
          <w:szCs w:val="22"/>
          <w:u w:val="single"/>
        </w:rPr>
      </w:pPr>
      <w:r w:rsidRPr="004C6E61">
        <w:rPr>
          <w:rFonts w:ascii="Calibri" w:hAnsi="Calibri" w:cs="Calibri"/>
          <w:color w:val="000000"/>
          <w:sz w:val="22"/>
          <w:szCs w:val="22"/>
        </w:rPr>
        <w:t>Smlouva je vyhotovena v</w:t>
      </w:r>
      <w:r w:rsidRPr="004C6E61">
        <w:rPr>
          <w:rFonts w:ascii="Calibri" w:hAnsi="Calibri" w:cs="Calibri"/>
          <w:sz w:val="22"/>
          <w:szCs w:val="22"/>
        </w:rPr>
        <w:t>e 4 stejnopisech s platností originálu, každá ze smluvních stran obdrží dvě</w:t>
      </w:r>
      <w:r w:rsidRPr="004C6E61">
        <w:rPr>
          <w:rFonts w:ascii="Calibri" w:hAnsi="Calibri" w:cs="Calibri"/>
          <w:color w:val="000000"/>
          <w:sz w:val="22"/>
          <w:szCs w:val="22"/>
        </w:rPr>
        <w:t xml:space="preserve"> vyhotovení. </w:t>
      </w:r>
    </w:p>
    <w:p w:rsidR="00CF44EB" w:rsidRPr="004C6E61" w:rsidRDefault="00CF44EB" w:rsidP="00CF44EB">
      <w:pPr>
        <w:tabs>
          <w:tab w:val="left" w:pos="720"/>
          <w:tab w:val="left" w:pos="1440"/>
        </w:tabs>
        <w:spacing w:after="0"/>
        <w:rPr>
          <w:rFonts w:cs="Calibri"/>
          <w:color w:val="000000"/>
        </w:rPr>
      </w:pPr>
    </w:p>
    <w:p w:rsidR="00CF44EB" w:rsidRDefault="00CF44EB" w:rsidP="00CF44EB">
      <w:pPr>
        <w:tabs>
          <w:tab w:val="left" w:pos="720"/>
          <w:tab w:val="left" w:pos="1440"/>
        </w:tabs>
        <w:spacing w:after="0"/>
        <w:rPr>
          <w:rFonts w:cs="Calibri"/>
          <w:color w:val="000000"/>
        </w:rPr>
      </w:pPr>
    </w:p>
    <w:p w:rsidR="00CF44EB" w:rsidRDefault="00CF44EB" w:rsidP="00CF44EB">
      <w:pPr>
        <w:tabs>
          <w:tab w:val="left" w:pos="720"/>
          <w:tab w:val="left" w:pos="1440"/>
        </w:tabs>
        <w:spacing w:after="0"/>
        <w:rPr>
          <w:rFonts w:cs="Calibri"/>
          <w:color w:val="000000"/>
        </w:rPr>
      </w:pPr>
    </w:p>
    <w:p w:rsidR="00CF44EB" w:rsidRPr="004C6E61" w:rsidRDefault="00CF44EB" w:rsidP="00CF44EB">
      <w:pPr>
        <w:tabs>
          <w:tab w:val="left" w:pos="720"/>
          <w:tab w:val="left" w:pos="1440"/>
        </w:tabs>
        <w:spacing w:after="0"/>
        <w:rPr>
          <w:rFonts w:cs="Calibri"/>
          <w:color w:val="000000"/>
        </w:rPr>
      </w:pPr>
      <w:r w:rsidRPr="004C6E61">
        <w:rPr>
          <w:rFonts w:cs="Calibri"/>
          <w:color w:val="000000"/>
        </w:rPr>
        <w:t>V …………………………………..</w:t>
      </w:r>
      <w:r w:rsidRPr="004C6E61">
        <w:rPr>
          <w:rFonts w:cs="Calibri"/>
          <w:color w:val="000000"/>
        </w:rPr>
        <w:tab/>
      </w:r>
      <w:r w:rsidRPr="004C6E61">
        <w:rPr>
          <w:rFonts w:cs="Calibri"/>
          <w:color w:val="000000"/>
        </w:rPr>
        <w:tab/>
      </w:r>
      <w:r w:rsidRPr="004C6E61">
        <w:rPr>
          <w:rFonts w:cs="Calibri"/>
          <w:color w:val="000000"/>
        </w:rPr>
        <w:tab/>
      </w:r>
      <w:r w:rsidRPr="004C6E61">
        <w:rPr>
          <w:rFonts w:cs="Calibri"/>
          <w:color w:val="000000"/>
        </w:rPr>
        <w:tab/>
        <w:t>V …………………………………..</w:t>
      </w:r>
    </w:p>
    <w:p w:rsidR="00CF44EB" w:rsidRPr="004C6E61" w:rsidRDefault="00CF44EB" w:rsidP="00CF44EB">
      <w:pPr>
        <w:tabs>
          <w:tab w:val="left" w:pos="720"/>
          <w:tab w:val="left" w:pos="1440"/>
        </w:tabs>
        <w:spacing w:after="0"/>
        <w:rPr>
          <w:rFonts w:cs="Calibri"/>
          <w:color w:val="000000"/>
        </w:rPr>
      </w:pPr>
    </w:p>
    <w:p w:rsidR="00CF44EB" w:rsidRPr="004C6E61" w:rsidRDefault="00CF44EB" w:rsidP="00CF44EB">
      <w:pPr>
        <w:tabs>
          <w:tab w:val="left" w:pos="720"/>
          <w:tab w:val="left" w:pos="1440"/>
        </w:tabs>
        <w:spacing w:after="0"/>
        <w:rPr>
          <w:rFonts w:cs="Calibri"/>
          <w:color w:val="000000"/>
        </w:rPr>
      </w:pPr>
      <w:r w:rsidRPr="004C6E61">
        <w:rPr>
          <w:rFonts w:cs="Calibri"/>
          <w:color w:val="000000"/>
        </w:rPr>
        <w:t>Za objednatele</w:t>
      </w:r>
      <w:r w:rsidRPr="004C6E61">
        <w:rPr>
          <w:rFonts w:cs="Calibri"/>
          <w:color w:val="000000"/>
        </w:rPr>
        <w:tab/>
      </w:r>
      <w:r w:rsidRPr="004C6E61">
        <w:rPr>
          <w:rFonts w:cs="Calibri"/>
          <w:color w:val="000000"/>
        </w:rPr>
        <w:tab/>
      </w:r>
      <w:r w:rsidRPr="004C6E61">
        <w:rPr>
          <w:rFonts w:cs="Calibri"/>
          <w:color w:val="000000"/>
        </w:rPr>
        <w:tab/>
      </w:r>
      <w:r w:rsidRPr="004C6E61">
        <w:rPr>
          <w:rFonts w:cs="Calibri"/>
          <w:color w:val="000000"/>
        </w:rPr>
        <w:tab/>
      </w:r>
      <w:r w:rsidRPr="004C6E61">
        <w:rPr>
          <w:rFonts w:cs="Calibri"/>
          <w:color w:val="000000"/>
        </w:rPr>
        <w:tab/>
      </w:r>
      <w:r w:rsidRPr="004C6E61">
        <w:rPr>
          <w:rFonts w:cs="Calibri"/>
          <w:color w:val="000000"/>
        </w:rPr>
        <w:tab/>
        <w:t>Za poskytovatele</w:t>
      </w:r>
      <w:r w:rsidRPr="004C6E61">
        <w:rPr>
          <w:rFonts w:cs="Calibri"/>
          <w:color w:val="000000"/>
        </w:rPr>
        <w:tab/>
      </w:r>
    </w:p>
    <w:p w:rsidR="00CF44EB" w:rsidRPr="004C6E61" w:rsidRDefault="00CF44EB" w:rsidP="00CF44EB">
      <w:pPr>
        <w:tabs>
          <w:tab w:val="left" w:pos="720"/>
          <w:tab w:val="left" w:pos="1440"/>
        </w:tabs>
        <w:spacing w:after="0"/>
        <w:rPr>
          <w:rFonts w:cs="Calibri"/>
          <w:color w:val="000000"/>
        </w:rPr>
      </w:pPr>
    </w:p>
    <w:p w:rsidR="00CF44EB" w:rsidRDefault="00CF44EB" w:rsidP="00CF44EB">
      <w:pPr>
        <w:tabs>
          <w:tab w:val="left" w:pos="720"/>
          <w:tab w:val="left" w:pos="1440"/>
        </w:tabs>
        <w:spacing w:after="0"/>
        <w:rPr>
          <w:rFonts w:cs="Calibri"/>
          <w:color w:val="000000"/>
        </w:rPr>
      </w:pPr>
    </w:p>
    <w:p w:rsidR="00CF44EB" w:rsidRDefault="00CF44EB" w:rsidP="00CF44EB">
      <w:pPr>
        <w:tabs>
          <w:tab w:val="left" w:pos="720"/>
          <w:tab w:val="left" w:pos="1440"/>
        </w:tabs>
        <w:spacing w:after="0"/>
        <w:rPr>
          <w:rFonts w:cs="Calibri"/>
          <w:color w:val="000000"/>
        </w:rPr>
      </w:pPr>
    </w:p>
    <w:p w:rsidR="00CF44EB" w:rsidRDefault="00CF44EB" w:rsidP="00CF44EB">
      <w:pPr>
        <w:tabs>
          <w:tab w:val="left" w:pos="720"/>
          <w:tab w:val="left" w:pos="1440"/>
        </w:tabs>
        <w:spacing w:after="0"/>
        <w:rPr>
          <w:rFonts w:cs="Calibri"/>
          <w:color w:val="000000"/>
        </w:rPr>
      </w:pPr>
    </w:p>
    <w:p w:rsidR="00CF44EB" w:rsidRPr="004C6E61" w:rsidRDefault="00CF44EB" w:rsidP="00CF44EB">
      <w:pPr>
        <w:tabs>
          <w:tab w:val="left" w:pos="720"/>
          <w:tab w:val="left" w:pos="1440"/>
        </w:tabs>
        <w:spacing w:after="0"/>
        <w:rPr>
          <w:rFonts w:cs="Calibri"/>
          <w:color w:val="000000"/>
        </w:rPr>
      </w:pPr>
    </w:p>
    <w:p w:rsidR="00CF44EB" w:rsidRPr="004C6E61" w:rsidRDefault="00CF44EB" w:rsidP="00CF44EB">
      <w:pPr>
        <w:tabs>
          <w:tab w:val="left" w:pos="720"/>
          <w:tab w:val="left" w:pos="1440"/>
        </w:tabs>
        <w:spacing w:after="0"/>
        <w:rPr>
          <w:rFonts w:cs="Calibri"/>
          <w:color w:val="000000"/>
        </w:rPr>
      </w:pPr>
      <w:r w:rsidRPr="004C6E61">
        <w:rPr>
          <w:rFonts w:cs="Calibri"/>
          <w:color w:val="000000"/>
        </w:rPr>
        <w:t>….……………………………….</w:t>
      </w:r>
      <w:r w:rsidRPr="004C6E61">
        <w:rPr>
          <w:rFonts w:cs="Calibri"/>
          <w:color w:val="000000"/>
        </w:rPr>
        <w:tab/>
      </w:r>
      <w:r w:rsidRPr="004C6E61">
        <w:rPr>
          <w:rFonts w:cs="Calibri"/>
          <w:color w:val="000000"/>
        </w:rPr>
        <w:tab/>
      </w:r>
      <w:r w:rsidRPr="004C6E61">
        <w:rPr>
          <w:rFonts w:cs="Calibri"/>
          <w:color w:val="000000"/>
        </w:rPr>
        <w:tab/>
      </w:r>
      <w:r w:rsidRPr="004C6E61">
        <w:rPr>
          <w:rFonts w:cs="Calibri"/>
          <w:color w:val="000000"/>
        </w:rPr>
        <w:tab/>
      </w:r>
      <w:r w:rsidRPr="004C6E61">
        <w:rPr>
          <w:rFonts w:cs="Calibri"/>
          <w:color w:val="000000"/>
        </w:rPr>
        <w:tab/>
        <w:t>…………………………………..</w:t>
      </w:r>
    </w:p>
    <w:p w:rsidR="00CF44EB" w:rsidRPr="004C6E61" w:rsidRDefault="00CF44EB" w:rsidP="00CF44EB">
      <w:pPr>
        <w:tabs>
          <w:tab w:val="left" w:pos="720"/>
          <w:tab w:val="left" w:pos="1440"/>
        </w:tabs>
        <w:spacing w:after="0"/>
        <w:rPr>
          <w:rFonts w:cs="Calibri"/>
        </w:rPr>
      </w:pPr>
      <w:r>
        <w:rPr>
          <w:rFonts w:cs="Calibri"/>
        </w:rPr>
        <w:t>Ing.</w:t>
      </w:r>
      <w:r w:rsidRPr="004C6E61">
        <w:rPr>
          <w:rFonts w:cs="Calibri"/>
        </w:rPr>
        <w:t xml:space="preserve"> </w:t>
      </w:r>
      <w:r w:rsidR="0048333C">
        <w:rPr>
          <w:rFonts w:cs="Calibri"/>
        </w:rPr>
        <w:t>Milan Maršík</w:t>
      </w:r>
    </w:p>
    <w:p w:rsidR="00CF44EB" w:rsidRPr="004C6E61" w:rsidRDefault="00CF44EB" w:rsidP="00CF44EB">
      <w:pPr>
        <w:tabs>
          <w:tab w:val="left" w:pos="720"/>
          <w:tab w:val="left" w:pos="1440"/>
        </w:tabs>
        <w:spacing w:after="0"/>
        <w:rPr>
          <w:rFonts w:cs="Calibri"/>
        </w:rPr>
      </w:pPr>
      <w:r w:rsidRPr="004C6E61">
        <w:rPr>
          <w:rFonts w:cs="Calibri"/>
        </w:rPr>
        <w:t>ředitel školy</w:t>
      </w:r>
      <w:r w:rsidRPr="004C6E61">
        <w:rPr>
          <w:rFonts w:cs="Calibri"/>
          <w:i/>
          <w:color w:val="000000"/>
        </w:rPr>
        <w:t xml:space="preserve"> </w:t>
      </w:r>
    </w:p>
    <w:p w:rsidR="00CF44EB" w:rsidRPr="004C6E61" w:rsidRDefault="00CF44EB" w:rsidP="00CF44EB">
      <w:pPr>
        <w:spacing w:after="0"/>
        <w:rPr>
          <w:rFonts w:cs="Calibri"/>
        </w:rPr>
      </w:pPr>
    </w:p>
    <w:p w:rsidR="00CF44EB" w:rsidRDefault="00CF44EB" w:rsidP="00CF44EB">
      <w:pPr>
        <w:spacing w:after="0"/>
        <w:rPr>
          <w:rFonts w:cs="Calibri"/>
        </w:rPr>
      </w:pPr>
    </w:p>
    <w:p w:rsidR="00CF44EB" w:rsidRDefault="00CF44EB" w:rsidP="00CF44EB">
      <w:pPr>
        <w:spacing w:after="0"/>
        <w:rPr>
          <w:rFonts w:cs="Calibri"/>
        </w:rPr>
      </w:pPr>
    </w:p>
    <w:p w:rsidR="00CF44EB" w:rsidRDefault="00CF44EB" w:rsidP="00CF44EB">
      <w:pPr>
        <w:spacing w:after="0"/>
        <w:rPr>
          <w:rFonts w:cs="Calibri"/>
        </w:rPr>
      </w:pPr>
    </w:p>
    <w:p w:rsidR="00CF44EB" w:rsidRDefault="00CF44EB" w:rsidP="00CF44EB">
      <w:pPr>
        <w:spacing w:after="0"/>
        <w:rPr>
          <w:rFonts w:cs="Calibri"/>
        </w:rPr>
      </w:pPr>
    </w:p>
    <w:p w:rsidR="00CF44EB" w:rsidRPr="004C6E61" w:rsidRDefault="00CF44EB" w:rsidP="00CF44EB">
      <w:pPr>
        <w:spacing w:after="0"/>
        <w:rPr>
          <w:rFonts w:cs="Calibri"/>
        </w:rPr>
      </w:pPr>
      <w:r w:rsidRPr="004C6E61">
        <w:rPr>
          <w:rFonts w:cs="Calibri"/>
        </w:rPr>
        <w:t xml:space="preserve">Nedílnou součástí Smlouvy jsou tyto přílohy: </w:t>
      </w:r>
    </w:p>
    <w:p w:rsidR="00CF44EB" w:rsidRDefault="00CF44EB" w:rsidP="00CF44EB">
      <w:pPr>
        <w:spacing w:after="0"/>
        <w:rPr>
          <w:rFonts w:cs="Calibri"/>
          <w:b/>
        </w:rPr>
      </w:pPr>
    </w:p>
    <w:p w:rsidR="00CF44EB" w:rsidRPr="004C6E61" w:rsidRDefault="00CF44EB" w:rsidP="00CF44EB">
      <w:pPr>
        <w:spacing w:after="0"/>
        <w:rPr>
          <w:rFonts w:cs="Calibri"/>
        </w:rPr>
      </w:pPr>
      <w:r w:rsidRPr="004C6E61">
        <w:rPr>
          <w:rFonts w:cs="Calibri"/>
          <w:b/>
        </w:rPr>
        <w:t>Příloha č. 1</w:t>
      </w:r>
      <w:r w:rsidRPr="004C6E61">
        <w:rPr>
          <w:rFonts w:cs="Calibri"/>
        </w:rPr>
        <w:t xml:space="preserve"> – Harmonogram závazných naplánovaných akcí projektů a školy vč. nezávazných neplánovaných školních akcí závislých na aktuálních potřebách poskytovatele</w:t>
      </w:r>
    </w:p>
    <w:p w:rsidR="00AD3345" w:rsidRPr="00CF44EB" w:rsidRDefault="00CF44EB" w:rsidP="00CF44EB">
      <w:pPr>
        <w:spacing w:after="0"/>
        <w:rPr>
          <w:rFonts w:cs="Calibri"/>
        </w:rPr>
      </w:pPr>
      <w:r w:rsidRPr="004C6E61">
        <w:rPr>
          <w:rFonts w:cs="Calibri"/>
          <w:b/>
        </w:rPr>
        <w:t>Příloha č. 2</w:t>
      </w:r>
      <w:r w:rsidRPr="004C6E61">
        <w:rPr>
          <w:rFonts w:cs="Calibri"/>
        </w:rPr>
        <w:t xml:space="preserve"> – Nabídka uchazeče</w:t>
      </w:r>
    </w:p>
    <w:sectPr w:rsidR="00AD3345" w:rsidRPr="00CF44EB" w:rsidSect="002751AE">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755" w:rsidRDefault="00B95755" w:rsidP="00AD3345">
      <w:pPr>
        <w:spacing w:after="0" w:line="240" w:lineRule="auto"/>
      </w:pPr>
      <w:r>
        <w:separator/>
      </w:r>
    </w:p>
  </w:endnote>
  <w:endnote w:type="continuationSeparator" w:id="0">
    <w:p w:rsidR="00B95755" w:rsidRDefault="00B95755" w:rsidP="00AD33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EE"/>
    <w:family w:val="swiss"/>
    <w:pitch w:val="variable"/>
    <w:sig w:usb0="20000287" w:usb1="00000000" w:usb2="00000000" w:usb3="00000000" w:csb0="0000019F" w:csb1="00000000"/>
  </w:font>
  <w:font w:name="Lucida Sans Unicode">
    <w:panose1 w:val="020B0602030504020204"/>
    <w:charset w:val="EE"/>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755" w:rsidRDefault="00B95755" w:rsidP="00AD3345">
      <w:pPr>
        <w:spacing w:after="0" w:line="240" w:lineRule="auto"/>
      </w:pPr>
      <w:r>
        <w:separator/>
      </w:r>
    </w:p>
  </w:footnote>
  <w:footnote w:type="continuationSeparator" w:id="0">
    <w:p w:rsidR="00B95755" w:rsidRDefault="00B95755" w:rsidP="00AD33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345" w:rsidRDefault="0048333C">
    <w:pPr>
      <w:pStyle w:val="Zhlav"/>
    </w:pPr>
    <w:r>
      <w:rPr>
        <w:rFonts w:ascii="Arial" w:hAnsi="Arial" w:cs="Arial"/>
        <w:noProof/>
        <w:color w:val="000000"/>
      </w:rPr>
      <w:drawing>
        <wp:inline distT="0" distB="0" distL="0" distR="0">
          <wp:extent cx="5280660" cy="12115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80660" cy="1211580"/>
                  </a:xfrm>
                  <a:prstGeom prst="rect">
                    <a:avLst/>
                  </a:prstGeom>
                  <a:solidFill>
                    <a:srgbClr val="FFFFFF"/>
                  </a:solid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Nadpis11doobsahu"/>
      <w:lvlText w:val="%1."/>
      <w:lvlJc w:val="left"/>
      <w:pPr>
        <w:tabs>
          <w:tab w:val="num" w:pos="0"/>
        </w:tabs>
        <w:ind w:left="720" w:hanging="360"/>
      </w:pPr>
      <w:rPr>
        <w:b/>
      </w:rPr>
    </w:lvl>
    <w:lvl w:ilvl="1">
      <w:start w:val="1"/>
      <w:numFmt w:val="none"/>
      <w:pStyle w:val="Nadpis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29F2B708"/>
    <w:name w:val="WW8Num1"/>
    <w:lvl w:ilvl="0">
      <w:start w:val="3"/>
      <w:numFmt w:val="decimal"/>
      <w:pStyle w:val="Hlavnnadpis"/>
      <w:lvlText w:val="%1."/>
      <w:lvlJc w:val="left"/>
      <w:pPr>
        <w:tabs>
          <w:tab w:val="num" w:pos="-76"/>
        </w:tabs>
        <w:ind w:left="644" w:hanging="360"/>
      </w:pPr>
      <w:rPr>
        <w:rFonts w:hint="default"/>
        <w:b/>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
    <w:nsid w:val="00000005"/>
    <w:multiLevelType w:val="multilevel"/>
    <w:tmpl w:val="00000005"/>
    <w:name w:val="WW8Num4"/>
    <w:lvl w:ilvl="0">
      <w:start w:val="1"/>
      <w:numFmt w:val="lowerLetter"/>
      <w:lvlText w:val="%1)"/>
      <w:lvlJc w:val="left"/>
      <w:pPr>
        <w:tabs>
          <w:tab w:val="num" w:pos="0"/>
        </w:tabs>
        <w:ind w:left="822" w:hanging="360"/>
      </w:pPr>
    </w:lvl>
    <w:lvl w:ilvl="1">
      <w:start w:val="1"/>
      <w:numFmt w:val="lowerLetter"/>
      <w:lvlText w:val="%2."/>
      <w:lvlJc w:val="left"/>
      <w:pPr>
        <w:tabs>
          <w:tab w:val="num" w:pos="0"/>
        </w:tabs>
        <w:ind w:left="1542" w:hanging="360"/>
      </w:pPr>
    </w:lvl>
    <w:lvl w:ilvl="2">
      <w:start w:val="1"/>
      <w:numFmt w:val="lowerRoman"/>
      <w:lvlText w:val="%3."/>
      <w:lvlJc w:val="right"/>
      <w:pPr>
        <w:tabs>
          <w:tab w:val="num" w:pos="0"/>
        </w:tabs>
        <w:ind w:left="2262" w:hanging="180"/>
      </w:pPr>
    </w:lvl>
    <w:lvl w:ilvl="3">
      <w:start w:val="1"/>
      <w:numFmt w:val="decimal"/>
      <w:lvlText w:val="%4."/>
      <w:lvlJc w:val="left"/>
      <w:pPr>
        <w:tabs>
          <w:tab w:val="num" w:pos="0"/>
        </w:tabs>
        <w:ind w:left="2982" w:hanging="360"/>
      </w:pPr>
    </w:lvl>
    <w:lvl w:ilvl="4">
      <w:start w:val="1"/>
      <w:numFmt w:val="lowerLetter"/>
      <w:lvlText w:val="%5."/>
      <w:lvlJc w:val="left"/>
      <w:pPr>
        <w:tabs>
          <w:tab w:val="num" w:pos="0"/>
        </w:tabs>
        <w:ind w:left="3702" w:hanging="360"/>
      </w:pPr>
    </w:lvl>
    <w:lvl w:ilvl="5">
      <w:start w:val="1"/>
      <w:numFmt w:val="lowerRoman"/>
      <w:lvlText w:val="%6."/>
      <w:lvlJc w:val="right"/>
      <w:pPr>
        <w:tabs>
          <w:tab w:val="num" w:pos="0"/>
        </w:tabs>
        <w:ind w:left="4422" w:hanging="180"/>
      </w:pPr>
    </w:lvl>
    <w:lvl w:ilvl="6">
      <w:start w:val="1"/>
      <w:numFmt w:val="decimal"/>
      <w:lvlText w:val="%7."/>
      <w:lvlJc w:val="left"/>
      <w:pPr>
        <w:tabs>
          <w:tab w:val="num" w:pos="0"/>
        </w:tabs>
        <w:ind w:left="5142" w:hanging="360"/>
      </w:pPr>
    </w:lvl>
    <w:lvl w:ilvl="7">
      <w:start w:val="1"/>
      <w:numFmt w:val="lowerLetter"/>
      <w:lvlText w:val="%8."/>
      <w:lvlJc w:val="left"/>
      <w:pPr>
        <w:tabs>
          <w:tab w:val="num" w:pos="0"/>
        </w:tabs>
        <w:ind w:left="5862" w:hanging="360"/>
      </w:pPr>
    </w:lvl>
    <w:lvl w:ilvl="8">
      <w:start w:val="1"/>
      <w:numFmt w:val="lowerRoman"/>
      <w:lvlText w:val="%9."/>
      <w:lvlJc w:val="right"/>
      <w:pPr>
        <w:tabs>
          <w:tab w:val="num" w:pos="0"/>
        </w:tabs>
        <w:ind w:left="6582" w:hanging="180"/>
      </w:pPr>
    </w:lvl>
  </w:abstractNum>
  <w:abstractNum w:abstractNumId="3">
    <w:nsid w:val="0000000B"/>
    <w:multiLevelType w:val="multilevel"/>
    <w:tmpl w:val="7E1A26F4"/>
    <w:name w:val="WW8Num10"/>
    <w:lvl w:ilvl="0">
      <w:start w:val="1"/>
      <w:numFmt w:val="lowerLetter"/>
      <w:lvlText w:val="%1)"/>
      <w:lvlJc w:val="left"/>
      <w:pPr>
        <w:tabs>
          <w:tab w:val="num" w:pos="0"/>
        </w:tabs>
        <w:ind w:left="1287" w:hanging="360"/>
      </w:pPr>
      <w:rPr>
        <w:rFonts w:asciiTheme="minorHAnsi" w:hAnsiTheme="minorHAnsi" w:cstheme="minorHAnsi" w:hint="default"/>
        <w:color w:val="000000" w:themeColor="text1"/>
        <w:sz w:val="22"/>
        <w:szCs w:val="22"/>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4">
    <w:nsid w:val="01AE2734"/>
    <w:multiLevelType w:val="multilevel"/>
    <w:tmpl w:val="F8A6BA24"/>
    <w:lvl w:ilvl="0">
      <w:start w:val="2"/>
      <w:numFmt w:val="decimal"/>
      <w:lvlText w:val="%1."/>
      <w:lvlJc w:val="left"/>
      <w:pPr>
        <w:ind w:left="720" w:hanging="360"/>
      </w:pPr>
      <w:rPr>
        <w:rFonts w:ascii="Calibri" w:hAnsi="Calibri" w:cs="Calibri" w:hint="default"/>
        <w:sz w:val="22"/>
        <w:szCs w:val="22"/>
      </w:rPr>
    </w:lvl>
    <w:lvl w:ilvl="1">
      <w:start w:val="3"/>
      <w:numFmt w:val="decimal"/>
      <w:isLgl/>
      <w:lvlText w:val="%1.%2."/>
      <w:lvlJc w:val="left"/>
      <w:pPr>
        <w:ind w:left="786" w:hanging="360"/>
      </w:pPr>
      <w:rPr>
        <w:rFonts w:hint="default"/>
        <w:u w:val="singl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2CD3046"/>
    <w:multiLevelType w:val="hybridMultilevel"/>
    <w:tmpl w:val="6436CC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5F77D5B"/>
    <w:multiLevelType w:val="hybridMultilevel"/>
    <w:tmpl w:val="3368A650"/>
    <w:lvl w:ilvl="0" w:tplc="EB468B1C">
      <w:start w:val="1"/>
      <w:numFmt w:val="lowerLetter"/>
      <w:lvlText w:val="%1)"/>
      <w:lvlJc w:val="left"/>
      <w:pPr>
        <w:ind w:left="720" w:hanging="360"/>
      </w:pPr>
      <w:rPr>
        <w:rFonts w:asciiTheme="minorHAnsi" w:hAnsiTheme="minorHAnsi" w:cstheme="minorHAnsi"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CAB2BAE"/>
    <w:multiLevelType w:val="hybridMultilevel"/>
    <w:tmpl w:val="73B4241E"/>
    <w:lvl w:ilvl="0" w:tplc="E9E8E71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DF2403B"/>
    <w:multiLevelType w:val="hybridMultilevel"/>
    <w:tmpl w:val="595211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22F3717"/>
    <w:multiLevelType w:val="hybridMultilevel"/>
    <w:tmpl w:val="297CDE04"/>
    <w:lvl w:ilvl="0" w:tplc="9CFCFBAA">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CCB4950C">
      <w:start w:val="1"/>
      <w:numFmt w:val="decimal"/>
      <w:lvlText w:val="%7."/>
      <w:lvlJc w:val="left"/>
      <w:pPr>
        <w:ind w:left="5040" w:hanging="360"/>
      </w:pPr>
      <w:rPr>
        <w:b/>
      </w:r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3F26BC6"/>
    <w:multiLevelType w:val="hybridMultilevel"/>
    <w:tmpl w:val="822E7FC0"/>
    <w:lvl w:ilvl="0" w:tplc="66707112">
      <w:start w:val="1"/>
      <w:numFmt w:val="decimal"/>
      <w:lvlText w:val="%1."/>
      <w:lvlJc w:val="left"/>
      <w:pPr>
        <w:ind w:left="720" w:hanging="360"/>
      </w:pPr>
      <w:rPr>
        <w:rFonts w:hint="default"/>
        <w:b/>
        <w:i w:val="0"/>
        <w:color w:val="000000"/>
        <w:sz w:val="22"/>
        <w:szCs w:val="22"/>
      </w:rPr>
    </w:lvl>
    <w:lvl w:ilvl="1" w:tplc="28C466E4">
      <w:start w:val="1"/>
      <w:numFmt w:val="lowerLetter"/>
      <w:lvlText w:val="%2."/>
      <w:lvlJc w:val="left"/>
      <w:pPr>
        <w:ind w:left="1440" w:hanging="360"/>
      </w:pPr>
      <w:rPr>
        <w:b w:val="0"/>
      </w:r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DE174A4"/>
    <w:multiLevelType w:val="hybridMultilevel"/>
    <w:tmpl w:val="2A28C0BC"/>
    <w:lvl w:ilvl="0" w:tplc="BD8E6C02">
      <w:start w:val="1"/>
      <w:numFmt w:val="lowerLetter"/>
      <w:lvlText w:val="%1)"/>
      <w:lvlJc w:val="left"/>
      <w:pPr>
        <w:tabs>
          <w:tab w:val="num" w:pos="2973"/>
        </w:tabs>
        <w:ind w:left="2973"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nsid w:val="20C71CC8"/>
    <w:multiLevelType w:val="hybridMultilevel"/>
    <w:tmpl w:val="D49CEC4E"/>
    <w:lvl w:ilvl="0" w:tplc="04050001">
      <w:start w:val="1"/>
      <w:numFmt w:val="bullet"/>
      <w:lvlText w:val=""/>
      <w:lvlJc w:val="left"/>
      <w:pPr>
        <w:ind w:left="2700" w:hanging="360"/>
      </w:pPr>
      <w:rPr>
        <w:rFonts w:ascii="Symbol" w:hAnsi="Symbol" w:hint="default"/>
      </w:rPr>
    </w:lvl>
    <w:lvl w:ilvl="1" w:tplc="04050003" w:tentative="1">
      <w:start w:val="1"/>
      <w:numFmt w:val="bullet"/>
      <w:lvlText w:val="o"/>
      <w:lvlJc w:val="left"/>
      <w:pPr>
        <w:ind w:left="3420" w:hanging="360"/>
      </w:pPr>
      <w:rPr>
        <w:rFonts w:ascii="Courier New" w:hAnsi="Courier New" w:cs="Courier New" w:hint="default"/>
      </w:rPr>
    </w:lvl>
    <w:lvl w:ilvl="2" w:tplc="04050005" w:tentative="1">
      <w:start w:val="1"/>
      <w:numFmt w:val="bullet"/>
      <w:lvlText w:val=""/>
      <w:lvlJc w:val="left"/>
      <w:pPr>
        <w:ind w:left="4140" w:hanging="360"/>
      </w:pPr>
      <w:rPr>
        <w:rFonts w:ascii="Wingdings" w:hAnsi="Wingdings" w:hint="default"/>
      </w:rPr>
    </w:lvl>
    <w:lvl w:ilvl="3" w:tplc="04050001" w:tentative="1">
      <w:start w:val="1"/>
      <w:numFmt w:val="bullet"/>
      <w:lvlText w:val=""/>
      <w:lvlJc w:val="left"/>
      <w:pPr>
        <w:ind w:left="4860" w:hanging="360"/>
      </w:pPr>
      <w:rPr>
        <w:rFonts w:ascii="Symbol" w:hAnsi="Symbol" w:hint="default"/>
      </w:rPr>
    </w:lvl>
    <w:lvl w:ilvl="4" w:tplc="04050003" w:tentative="1">
      <w:start w:val="1"/>
      <w:numFmt w:val="bullet"/>
      <w:lvlText w:val="o"/>
      <w:lvlJc w:val="left"/>
      <w:pPr>
        <w:ind w:left="5580" w:hanging="360"/>
      </w:pPr>
      <w:rPr>
        <w:rFonts w:ascii="Courier New" w:hAnsi="Courier New" w:cs="Courier New" w:hint="default"/>
      </w:rPr>
    </w:lvl>
    <w:lvl w:ilvl="5" w:tplc="04050005" w:tentative="1">
      <w:start w:val="1"/>
      <w:numFmt w:val="bullet"/>
      <w:lvlText w:val=""/>
      <w:lvlJc w:val="left"/>
      <w:pPr>
        <w:ind w:left="6300" w:hanging="360"/>
      </w:pPr>
      <w:rPr>
        <w:rFonts w:ascii="Wingdings" w:hAnsi="Wingdings" w:hint="default"/>
      </w:rPr>
    </w:lvl>
    <w:lvl w:ilvl="6" w:tplc="04050001" w:tentative="1">
      <w:start w:val="1"/>
      <w:numFmt w:val="bullet"/>
      <w:lvlText w:val=""/>
      <w:lvlJc w:val="left"/>
      <w:pPr>
        <w:ind w:left="7020" w:hanging="360"/>
      </w:pPr>
      <w:rPr>
        <w:rFonts w:ascii="Symbol" w:hAnsi="Symbol" w:hint="default"/>
      </w:rPr>
    </w:lvl>
    <w:lvl w:ilvl="7" w:tplc="04050003" w:tentative="1">
      <w:start w:val="1"/>
      <w:numFmt w:val="bullet"/>
      <w:lvlText w:val="o"/>
      <w:lvlJc w:val="left"/>
      <w:pPr>
        <w:ind w:left="7740" w:hanging="360"/>
      </w:pPr>
      <w:rPr>
        <w:rFonts w:ascii="Courier New" w:hAnsi="Courier New" w:cs="Courier New" w:hint="default"/>
      </w:rPr>
    </w:lvl>
    <w:lvl w:ilvl="8" w:tplc="04050005" w:tentative="1">
      <w:start w:val="1"/>
      <w:numFmt w:val="bullet"/>
      <w:lvlText w:val=""/>
      <w:lvlJc w:val="left"/>
      <w:pPr>
        <w:ind w:left="8460" w:hanging="360"/>
      </w:pPr>
      <w:rPr>
        <w:rFonts w:ascii="Wingdings" w:hAnsi="Wingdings" w:hint="default"/>
      </w:rPr>
    </w:lvl>
  </w:abstractNum>
  <w:abstractNum w:abstractNumId="13">
    <w:nsid w:val="250155AC"/>
    <w:multiLevelType w:val="hybridMultilevel"/>
    <w:tmpl w:val="011C0DBE"/>
    <w:lvl w:ilvl="0" w:tplc="87820EB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5BD6F67"/>
    <w:multiLevelType w:val="hybridMultilevel"/>
    <w:tmpl w:val="20BE9394"/>
    <w:lvl w:ilvl="0" w:tplc="181A0000">
      <w:start w:val="1"/>
      <w:numFmt w:val="decimal"/>
      <w:lvlText w:val="%1."/>
      <w:lvlJc w:val="left"/>
      <w:pPr>
        <w:ind w:left="720"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5CF2B23"/>
    <w:multiLevelType w:val="multilevel"/>
    <w:tmpl w:val="F3942610"/>
    <w:lvl w:ilvl="0">
      <w:start w:val="1"/>
      <w:numFmt w:val="decimal"/>
      <w:lvlText w:val="%1."/>
      <w:lvlJc w:val="left"/>
      <w:pPr>
        <w:tabs>
          <w:tab w:val="num" w:pos="360"/>
        </w:tabs>
        <w:ind w:left="360" w:hanging="360"/>
      </w:pPr>
      <w:rPr>
        <w:b/>
        <w:i w:val="0"/>
        <w:u w:val="none"/>
      </w:rPr>
    </w:lvl>
    <w:lvl w:ilvl="1">
      <w:start w:val="1"/>
      <w:numFmt w:val="decimal"/>
      <w:lvlText w:val="%2."/>
      <w:lvlJc w:val="left"/>
      <w:pPr>
        <w:tabs>
          <w:tab w:val="num" w:pos="709"/>
        </w:tabs>
        <w:ind w:left="709" w:hanging="709"/>
      </w:pPr>
      <w:rPr>
        <w:rFonts w:asciiTheme="minorHAnsi" w:eastAsia="Times New Roman" w:hAnsiTheme="minorHAnsi" w:cstheme="minorHAnsi"/>
        <w:b/>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95436BC"/>
    <w:multiLevelType w:val="hybridMultilevel"/>
    <w:tmpl w:val="DBBC44B2"/>
    <w:lvl w:ilvl="0" w:tplc="831A25D0">
      <w:start w:val="1"/>
      <w:numFmt w:val="bullet"/>
      <w:lvlText w:val="-"/>
      <w:lvlJc w:val="left"/>
      <w:pPr>
        <w:ind w:left="786" w:hanging="360"/>
      </w:pPr>
      <w:rPr>
        <w:rFonts w:ascii="Calibri" w:eastAsia="Times New Roman" w:hAnsi="Calibri" w:cs="Calibri"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nsid w:val="2F3537BE"/>
    <w:multiLevelType w:val="hybridMultilevel"/>
    <w:tmpl w:val="5A18BAE6"/>
    <w:lvl w:ilvl="0" w:tplc="0405000F">
      <w:start w:val="1"/>
      <w:numFmt w:val="decimal"/>
      <w:lvlText w:val="%1."/>
      <w:lvlJc w:val="left"/>
      <w:pPr>
        <w:tabs>
          <w:tab w:val="num" w:pos="720"/>
        </w:tabs>
        <w:ind w:left="720" w:hanging="360"/>
      </w:pPr>
      <w:rPr>
        <w:rFonts w:hint="default"/>
      </w:rPr>
    </w:lvl>
    <w:lvl w:ilvl="1" w:tplc="C290AD6C">
      <w:start w:val="1"/>
      <w:numFmt w:val="decimal"/>
      <w:lvlText w:val="%2."/>
      <w:lvlJc w:val="left"/>
      <w:pPr>
        <w:tabs>
          <w:tab w:val="num" w:pos="1440"/>
        </w:tabs>
        <w:ind w:left="1440" w:hanging="360"/>
      </w:pPr>
      <w:rPr>
        <w:rFonts w:ascii="Calibri" w:eastAsia="Times New Roman" w:hAnsi="Calibri" w:cs="Calibri" w:hint="default"/>
        <w:b/>
      </w:rPr>
    </w:lvl>
    <w:lvl w:ilvl="2" w:tplc="030A0B2E">
      <w:start w:val="1"/>
      <w:numFmt w:val="lowerLetter"/>
      <w:lvlText w:val="%3)"/>
      <w:lvlJc w:val="right"/>
      <w:pPr>
        <w:tabs>
          <w:tab w:val="num" w:pos="2160"/>
        </w:tabs>
        <w:ind w:left="2160" w:hanging="180"/>
      </w:pPr>
      <w:rPr>
        <w:rFonts w:ascii="Tahoma" w:eastAsia="Times New Roman" w:hAnsi="Tahoma"/>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nsid w:val="315537CC"/>
    <w:multiLevelType w:val="hybridMultilevel"/>
    <w:tmpl w:val="56903600"/>
    <w:lvl w:ilvl="0" w:tplc="13889FA8">
      <w:start w:val="1"/>
      <w:numFmt w:val="decimal"/>
      <w:lvlText w:val="%1."/>
      <w:lvlJc w:val="left"/>
      <w:pPr>
        <w:ind w:left="720" w:hanging="360"/>
      </w:pPr>
      <w:rPr>
        <w:rFonts w:asciiTheme="minorHAnsi" w:hAnsiTheme="minorHAnsi" w:cstheme="minorHAnsi"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1CB7C63"/>
    <w:multiLevelType w:val="hybridMultilevel"/>
    <w:tmpl w:val="1310BEDE"/>
    <w:lvl w:ilvl="0" w:tplc="F1A4DFA0">
      <w:start w:val="1"/>
      <w:numFmt w:val="upperLetter"/>
      <w:lvlText w:val="%1)"/>
      <w:lvlJc w:val="left"/>
      <w:pPr>
        <w:ind w:left="786" w:hanging="360"/>
      </w:pPr>
      <w:rPr>
        <w:rFonts w:ascii="Calibri" w:hAnsi="Calibri" w:cs="Calibri"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nsid w:val="37F0412F"/>
    <w:multiLevelType w:val="multilevel"/>
    <w:tmpl w:val="EC8A2EF6"/>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84E55E5"/>
    <w:multiLevelType w:val="hybridMultilevel"/>
    <w:tmpl w:val="C8C0FB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FBB2C7F"/>
    <w:multiLevelType w:val="hybridMultilevel"/>
    <w:tmpl w:val="D4D0B0BA"/>
    <w:lvl w:ilvl="0" w:tplc="5D4EEB26">
      <w:start w:val="1"/>
      <w:numFmt w:val="lowerLetter"/>
      <w:lvlText w:val="%1)"/>
      <w:lvlJc w:val="left"/>
      <w:pPr>
        <w:ind w:left="720" w:hanging="360"/>
      </w:pPr>
      <w:rPr>
        <w:rFonts w:ascii="Calibri" w:eastAsia="Times New Roman"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42744EE"/>
    <w:multiLevelType w:val="hybridMultilevel"/>
    <w:tmpl w:val="82E87674"/>
    <w:lvl w:ilvl="0" w:tplc="AF9A2652">
      <w:start w:val="7"/>
      <w:numFmt w:val="decimal"/>
      <w:lvlText w:val="%1."/>
      <w:lvlJc w:val="left"/>
      <w:pPr>
        <w:ind w:left="1637" w:hanging="360"/>
      </w:pPr>
      <w:rPr>
        <w:rFonts w:asciiTheme="minorHAnsi" w:eastAsia="Times New Roman" w:hAnsiTheme="minorHAnsi" w:cstheme="minorHAnsi"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48741A4"/>
    <w:multiLevelType w:val="hybridMultilevel"/>
    <w:tmpl w:val="04D6F4F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6">
    <w:nsid w:val="4CD72314"/>
    <w:multiLevelType w:val="hybridMultilevel"/>
    <w:tmpl w:val="E960C684"/>
    <w:lvl w:ilvl="0" w:tplc="7A8E2824">
      <w:start w:val="1"/>
      <w:numFmt w:val="decimal"/>
      <w:lvlText w:val="%1."/>
      <w:lvlJc w:val="left"/>
      <w:pPr>
        <w:ind w:left="720" w:hanging="360"/>
      </w:pPr>
      <w:rPr>
        <w:rFonts w:ascii="Calibri" w:eastAsia="Times New Roman" w:hAnsi="Calibri" w:cs="Calibri"/>
        <w:color w:val="000000"/>
        <w:sz w:val="22"/>
        <w:szCs w:val="22"/>
      </w:rPr>
    </w:lvl>
    <w:lvl w:ilvl="1" w:tplc="BCEC5268">
      <w:start w:val="1"/>
      <w:numFmt w:val="decimal"/>
      <w:lvlText w:val="%2."/>
      <w:lvlJc w:val="left"/>
      <w:pPr>
        <w:ind w:left="1440" w:hanging="360"/>
      </w:pPr>
      <w:rPr>
        <w:rFonts w:asciiTheme="minorHAnsi" w:eastAsia="Times New Roman" w:hAnsiTheme="minorHAnsi" w:cstheme="minorHAnsi"/>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4A929F3"/>
    <w:multiLevelType w:val="hybridMultilevel"/>
    <w:tmpl w:val="1A18849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nsid w:val="56023FF7"/>
    <w:multiLevelType w:val="hybridMultilevel"/>
    <w:tmpl w:val="7EBEAC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76D388A"/>
    <w:multiLevelType w:val="hybridMultilevel"/>
    <w:tmpl w:val="81DECA4C"/>
    <w:lvl w:ilvl="0" w:tplc="2EB8A37E">
      <w:start w:val="1"/>
      <w:numFmt w:val="decimal"/>
      <w:lvlText w:val="%1."/>
      <w:lvlJc w:val="left"/>
      <w:pPr>
        <w:ind w:left="720" w:hanging="360"/>
      </w:pPr>
      <w:rPr>
        <w:rFonts w:ascii="Calibri" w:eastAsia="Times New Roman" w:hAnsi="Calibri" w:cs="Calibri"/>
        <w:b/>
        <w:color w:val="000000"/>
      </w:rPr>
    </w:lvl>
    <w:lvl w:ilvl="1" w:tplc="472CB59E">
      <w:start w:val="1"/>
      <w:numFmt w:val="decimal"/>
      <w:lvlText w:val="%2."/>
      <w:lvlJc w:val="left"/>
      <w:pPr>
        <w:ind w:left="1440" w:hanging="360"/>
      </w:pPr>
      <w:rPr>
        <w:rFonts w:asciiTheme="minorHAnsi" w:eastAsia="Times New Roman" w:hAnsiTheme="minorHAnsi" w:cstheme="minorHAnsi"/>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03E7AC7"/>
    <w:multiLevelType w:val="hybridMultilevel"/>
    <w:tmpl w:val="1ED89E2A"/>
    <w:lvl w:ilvl="0" w:tplc="9FB8CE2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2D837BB"/>
    <w:multiLevelType w:val="hybridMultilevel"/>
    <w:tmpl w:val="1B641BDC"/>
    <w:lvl w:ilvl="0" w:tplc="04050001">
      <w:start w:val="1"/>
      <w:numFmt w:val="bullet"/>
      <w:lvlText w:val=""/>
      <w:lvlJc w:val="left"/>
      <w:pPr>
        <w:ind w:left="2007" w:hanging="360"/>
      </w:pPr>
      <w:rPr>
        <w:rFonts w:ascii="Symbol" w:hAnsi="Symbol"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32">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33">
    <w:nsid w:val="6D7152BB"/>
    <w:multiLevelType w:val="hybridMultilevel"/>
    <w:tmpl w:val="5B7C0F22"/>
    <w:lvl w:ilvl="0" w:tplc="0682FAE0">
      <w:start w:val="1"/>
      <w:numFmt w:val="decimal"/>
      <w:lvlText w:val="%1."/>
      <w:lvlJc w:val="left"/>
      <w:pPr>
        <w:ind w:left="720" w:hanging="360"/>
      </w:pPr>
      <w:rPr>
        <w:rFonts w:cs="Times New Roman" w:hint="default"/>
        <w:b/>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27C5C59"/>
    <w:multiLevelType w:val="hybridMultilevel"/>
    <w:tmpl w:val="F94218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4A246A3"/>
    <w:multiLevelType w:val="hybridMultilevel"/>
    <w:tmpl w:val="24CAC5EA"/>
    <w:lvl w:ilvl="0" w:tplc="0405000F">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9DE0100"/>
    <w:multiLevelType w:val="multilevel"/>
    <w:tmpl w:val="100AC5E2"/>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B3914FC"/>
    <w:multiLevelType w:val="hybridMultilevel"/>
    <w:tmpl w:val="5D36640A"/>
    <w:lvl w:ilvl="0" w:tplc="A15E2006">
      <w:start w:val="2"/>
      <w:numFmt w:val="decimal"/>
      <w:lvlText w:val="%1."/>
      <w:lvlJc w:val="left"/>
      <w:pPr>
        <w:tabs>
          <w:tab w:val="num" w:pos="1440"/>
        </w:tabs>
        <w:ind w:left="1440" w:hanging="360"/>
      </w:pPr>
      <w:rPr>
        <w:rFonts w:ascii="Calibri" w:eastAsia="Times New Roman" w:hAnsi="Calibri" w:cs="Calibri"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31"/>
  </w:num>
  <w:num w:numId="6">
    <w:abstractNumId w:val="23"/>
  </w:num>
  <w:num w:numId="7">
    <w:abstractNumId w:val="4"/>
  </w:num>
  <w:num w:numId="8">
    <w:abstractNumId w:val="8"/>
  </w:num>
  <w:num w:numId="9">
    <w:abstractNumId w:val="22"/>
  </w:num>
  <w:num w:numId="10">
    <w:abstractNumId w:val="2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8"/>
  </w:num>
  <w:num w:numId="14">
    <w:abstractNumId w:val="9"/>
  </w:num>
  <w:num w:numId="15">
    <w:abstractNumId w:val="35"/>
  </w:num>
  <w:num w:numId="16">
    <w:abstractNumId w:val="25"/>
  </w:num>
  <w:num w:numId="17">
    <w:abstractNumId w:val="5"/>
  </w:num>
  <w:num w:numId="18">
    <w:abstractNumId w:val="30"/>
  </w:num>
  <w:num w:numId="19">
    <w:abstractNumId w:val="34"/>
  </w:num>
  <w:num w:numId="20">
    <w:abstractNumId w:val="27"/>
  </w:num>
  <w:num w:numId="21">
    <w:abstractNumId w:val="32"/>
  </w:num>
  <w:num w:numId="22">
    <w:abstractNumId w:val="15"/>
  </w:num>
  <w:num w:numId="23">
    <w:abstractNumId w:val="36"/>
  </w:num>
  <w:num w:numId="24">
    <w:abstractNumId w:val="20"/>
  </w:num>
  <w:num w:numId="25">
    <w:abstractNumId w:val="10"/>
  </w:num>
  <w:num w:numId="26">
    <w:abstractNumId w:val="14"/>
  </w:num>
  <w:num w:numId="27">
    <w:abstractNumId w:val="18"/>
  </w:num>
  <w:num w:numId="28">
    <w:abstractNumId w:val="7"/>
  </w:num>
  <w:num w:numId="29">
    <w:abstractNumId w:val="33"/>
  </w:num>
  <w:num w:numId="30">
    <w:abstractNumId w:val="19"/>
  </w:num>
  <w:num w:numId="31">
    <w:abstractNumId w:val="29"/>
  </w:num>
  <w:num w:numId="32">
    <w:abstractNumId w:val="26"/>
  </w:num>
  <w:num w:numId="33">
    <w:abstractNumId w:val="24"/>
  </w:num>
  <w:num w:numId="34">
    <w:abstractNumId w:val="17"/>
  </w:num>
  <w:num w:numId="35">
    <w:abstractNumId w:val="13"/>
  </w:num>
  <w:num w:numId="36">
    <w:abstractNumId w:val="16"/>
  </w:num>
  <w:num w:numId="37">
    <w:abstractNumId w:val="37"/>
  </w:num>
  <w:num w:numId="3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C3379B"/>
    <w:rsid w:val="000010D0"/>
    <w:rsid w:val="000204FE"/>
    <w:rsid w:val="000B145B"/>
    <w:rsid w:val="0012245E"/>
    <w:rsid w:val="001D035C"/>
    <w:rsid w:val="00205117"/>
    <w:rsid w:val="002751AE"/>
    <w:rsid w:val="00404FF7"/>
    <w:rsid w:val="004120DD"/>
    <w:rsid w:val="0048333C"/>
    <w:rsid w:val="00517D28"/>
    <w:rsid w:val="005F4142"/>
    <w:rsid w:val="005F6B18"/>
    <w:rsid w:val="00612124"/>
    <w:rsid w:val="006A3795"/>
    <w:rsid w:val="006F4DD5"/>
    <w:rsid w:val="007102B8"/>
    <w:rsid w:val="007C5BC1"/>
    <w:rsid w:val="007E0C43"/>
    <w:rsid w:val="00876D1D"/>
    <w:rsid w:val="008B29AD"/>
    <w:rsid w:val="008F2C2A"/>
    <w:rsid w:val="009E68E1"/>
    <w:rsid w:val="00A523CC"/>
    <w:rsid w:val="00AD3345"/>
    <w:rsid w:val="00B95755"/>
    <w:rsid w:val="00B968DF"/>
    <w:rsid w:val="00C3379B"/>
    <w:rsid w:val="00C42D68"/>
    <w:rsid w:val="00C622CE"/>
    <w:rsid w:val="00C81724"/>
    <w:rsid w:val="00CB7F79"/>
    <w:rsid w:val="00CF44EB"/>
    <w:rsid w:val="00E50E99"/>
    <w:rsid w:val="00E80676"/>
    <w:rsid w:val="00EB46C5"/>
    <w:rsid w:val="00EE46ED"/>
    <w:rsid w:val="00F3284A"/>
    <w:rsid w:val="00F42127"/>
    <w:rsid w:val="00F94BED"/>
    <w:rsid w:val="00F95BBE"/>
    <w:rsid w:val="00FF15B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379B"/>
    <w:pPr>
      <w:suppressAutoHyphens/>
    </w:pPr>
    <w:rPr>
      <w:rFonts w:ascii="Calibri" w:eastAsia="Times New Roman" w:hAnsi="Calibri" w:cs="Times New Roman"/>
      <w:kern w:val="1"/>
      <w:lang w:eastAsia="cs-CZ"/>
    </w:rPr>
  </w:style>
  <w:style w:type="paragraph" w:styleId="Nadpis1">
    <w:name w:val="heading 1"/>
    <w:basedOn w:val="Normln"/>
    <w:next w:val="Normln"/>
    <w:link w:val="Nadpis1Char"/>
    <w:uiPriority w:val="9"/>
    <w:qFormat/>
    <w:rsid w:val="00C337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Zkladntext"/>
    <w:link w:val="Nadpis2Char"/>
    <w:qFormat/>
    <w:rsid w:val="00C3379B"/>
    <w:pPr>
      <w:keepNext/>
      <w:numPr>
        <w:ilvl w:val="1"/>
        <w:numId w:val="1"/>
      </w:numPr>
      <w:spacing w:before="240" w:after="60" w:line="100" w:lineRule="atLeast"/>
      <w:jc w:val="both"/>
      <w:outlineLvl w:val="1"/>
    </w:pPr>
    <w:rPr>
      <w:rFonts w:ascii="Arial" w:hAnsi="Arial" w:cs="Arial"/>
      <w:b/>
      <w:bCs/>
      <w:i/>
      <w:iCs/>
      <w:sz w:val="28"/>
      <w:szCs w:val="28"/>
      <w:lang w:eastAsia="ar-SA"/>
    </w:rPr>
  </w:style>
  <w:style w:type="paragraph" w:styleId="Nadpis3">
    <w:name w:val="heading 3"/>
    <w:basedOn w:val="Normln"/>
    <w:next w:val="Normln"/>
    <w:link w:val="Nadpis3Char"/>
    <w:uiPriority w:val="9"/>
    <w:semiHidden/>
    <w:unhideWhenUsed/>
    <w:qFormat/>
    <w:rsid w:val="00C3379B"/>
    <w:pPr>
      <w:keepNext/>
      <w:keepLines/>
      <w:spacing w:before="200" w:after="0"/>
      <w:outlineLvl w:val="2"/>
    </w:pPr>
    <w:rPr>
      <w:rFonts w:asciiTheme="majorHAnsi" w:eastAsiaTheme="majorEastAsia" w:hAnsiTheme="majorHAnsi" w:cstheme="majorBidi"/>
      <w:b/>
      <w:bCs/>
      <w:color w:val="4F81BD" w:themeColor="accent1"/>
    </w:rPr>
  </w:style>
  <w:style w:type="paragraph" w:styleId="Nadpis6">
    <w:name w:val="heading 6"/>
    <w:basedOn w:val="Normln"/>
    <w:next w:val="Normln"/>
    <w:link w:val="Nadpis6Char"/>
    <w:qFormat/>
    <w:rsid w:val="00C3379B"/>
    <w:pPr>
      <w:suppressAutoHyphens w:val="0"/>
      <w:spacing w:before="240" w:after="60" w:line="240" w:lineRule="auto"/>
      <w:outlineLvl w:val="5"/>
    </w:pPr>
    <w:rPr>
      <w:rFonts w:ascii="Times New Roman" w:eastAsia="MS Mincho" w:hAnsi="Times New Roman"/>
      <w:b/>
      <w:bCs/>
      <w:kern w:val="0"/>
    </w:rPr>
  </w:style>
  <w:style w:type="paragraph" w:styleId="Nadpis9">
    <w:name w:val="heading 9"/>
    <w:basedOn w:val="Normln"/>
    <w:next w:val="Normln"/>
    <w:link w:val="Nadpis9Char"/>
    <w:uiPriority w:val="9"/>
    <w:semiHidden/>
    <w:unhideWhenUsed/>
    <w:qFormat/>
    <w:rsid w:val="00C3379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3379B"/>
    <w:rPr>
      <w:rFonts w:asciiTheme="majorHAnsi" w:eastAsiaTheme="majorEastAsia" w:hAnsiTheme="majorHAnsi" w:cstheme="majorBidi"/>
      <w:b/>
      <w:bCs/>
      <w:color w:val="365F91" w:themeColor="accent1" w:themeShade="BF"/>
      <w:kern w:val="1"/>
      <w:sz w:val="28"/>
      <w:szCs w:val="28"/>
      <w:lang w:eastAsia="cs-CZ"/>
    </w:rPr>
  </w:style>
  <w:style w:type="paragraph" w:styleId="Zkladntext">
    <w:name w:val="Body Text"/>
    <w:basedOn w:val="Normln"/>
    <w:link w:val="ZkladntextChar"/>
    <w:rsid w:val="00C3379B"/>
    <w:pPr>
      <w:spacing w:after="0" w:line="100" w:lineRule="atLeast"/>
      <w:jc w:val="both"/>
    </w:pPr>
    <w:rPr>
      <w:rFonts w:ascii="Arial" w:hAnsi="Arial" w:cs="Arial"/>
      <w:b/>
      <w:bCs/>
      <w:sz w:val="24"/>
      <w:szCs w:val="20"/>
      <w:lang w:eastAsia="ar-SA"/>
    </w:rPr>
  </w:style>
  <w:style w:type="character" w:customStyle="1" w:styleId="ZkladntextChar">
    <w:name w:val="Základní text Char"/>
    <w:basedOn w:val="Standardnpsmoodstavce"/>
    <w:link w:val="Zkladntext"/>
    <w:rsid w:val="00C3379B"/>
    <w:rPr>
      <w:rFonts w:ascii="Arial" w:eastAsia="Times New Roman" w:hAnsi="Arial" w:cs="Arial"/>
      <w:b/>
      <w:bCs/>
      <w:kern w:val="1"/>
      <w:sz w:val="24"/>
      <w:szCs w:val="20"/>
      <w:lang w:eastAsia="ar-SA"/>
    </w:rPr>
  </w:style>
  <w:style w:type="character" w:customStyle="1" w:styleId="Nadpis2Char">
    <w:name w:val="Nadpis 2 Char"/>
    <w:basedOn w:val="Standardnpsmoodstavce"/>
    <w:link w:val="Nadpis2"/>
    <w:rsid w:val="00C3379B"/>
    <w:rPr>
      <w:rFonts w:ascii="Arial" w:eastAsia="Times New Roman" w:hAnsi="Arial" w:cs="Arial"/>
      <w:b/>
      <w:bCs/>
      <w:i/>
      <w:iCs/>
      <w:kern w:val="1"/>
      <w:sz w:val="28"/>
      <w:szCs w:val="28"/>
      <w:lang w:eastAsia="ar-SA"/>
    </w:rPr>
  </w:style>
  <w:style w:type="character" w:customStyle="1" w:styleId="Nadpis3Char">
    <w:name w:val="Nadpis 3 Char"/>
    <w:basedOn w:val="Standardnpsmoodstavce"/>
    <w:link w:val="Nadpis3"/>
    <w:uiPriority w:val="9"/>
    <w:semiHidden/>
    <w:rsid w:val="00C3379B"/>
    <w:rPr>
      <w:rFonts w:asciiTheme="majorHAnsi" w:eastAsiaTheme="majorEastAsia" w:hAnsiTheme="majorHAnsi" w:cstheme="majorBidi"/>
      <w:b/>
      <w:bCs/>
      <w:color w:val="4F81BD" w:themeColor="accent1"/>
      <w:kern w:val="1"/>
      <w:lang w:eastAsia="cs-CZ"/>
    </w:rPr>
  </w:style>
  <w:style w:type="character" w:customStyle="1" w:styleId="Nadpis6Char">
    <w:name w:val="Nadpis 6 Char"/>
    <w:basedOn w:val="Standardnpsmoodstavce"/>
    <w:link w:val="Nadpis6"/>
    <w:rsid w:val="00C3379B"/>
    <w:rPr>
      <w:rFonts w:ascii="Times New Roman" w:eastAsia="MS Mincho" w:hAnsi="Times New Roman" w:cs="Times New Roman"/>
      <w:b/>
      <w:bCs/>
      <w:lang w:eastAsia="cs-CZ"/>
    </w:rPr>
  </w:style>
  <w:style w:type="character" w:customStyle="1" w:styleId="Nadpis9Char">
    <w:name w:val="Nadpis 9 Char"/>
    <w:basedOn w:val="Standardnpsmoodstavce"/>
    <w:link w:val="Nadpis9"/>
    <w:uiPriority w:val="9"/>
    <w:semiHidden/>
    <w:rsid w:val="00C3379B"/>
    <w:rPr>
      <w:rFonts w:asciiTheme="majorHAnsi" w:eastAsiaTheme="majorEastAsia" w:hAnsiTheme="majorHAnsi" w:cstheme="majorBidi"/>
      <w:i/>
      <w:iCs/>
      <w:color w:val="404040" w:themeColor="text1" w:themeTint="BF"/>
      <w:kern w:val="1"/>
      <w:sz w:val="20"/>
      <w:szCs w:val="20"/>
      <w:lang w:eastAsia="cs-CZ"/>
    </w:rPr>
  </w:style>
  <w:style w:type="character" w:styleId="Hypertextovodkaz">
    <w:name w:val="Hyperlink"/>
    <w:uiPriority w:val="99"/>
    <w:rsid w:val="00C3379B"/>
    <w:rPr>
      <w:color w:val="0000FF"/>
      <w:u w:val="single"/>
    </w:rPr>
  </w:style>
  <w:style w:type="paragraph" w:customStyle="1" w:styleId="Styl">
    <w:name w:val="Styl"/>
    <w:rsid w:val="00C3379B"/>
    <w:pPr>
      <w:widowControl w:val="0"/>
      <w:suppressAutoHyphens/>
      <w:spacing w:after="0" w:line="240" w:lineRule="auto"/>
    </w:pPr>
    <w:rPr>
      <w:rFonts w:ascii="Arial" w:eastAsia="Times New Roman" w:hAnsi="Arial" w:cs="Arial"/>
      <w:kern w:val="1"/>
      <w:sz w:val="24"/>
      <w:szCs w:val="24"/>
      <w:lang w:eastAsia="cs-CZ"/>
    </w:rPr>
  </w:style>
  <w:style w:type="character" w:customStyle="1" w:styleId="ZhlavChar">
    <w:name w:val="Záhlaví Char"/>
    <w:basedOn w:val="Standardnpsmoodstavce"/>
    <w:link w:val="Zhlav"/>
    <w:uiPriority w:val="99"/>
    <w:rsid w:val="00C3379B"/>
    <w:rPr>
      <w:rFonts w:ascii="Calibri" w:eastAsia="Times New Roman" w:hAnsi="Calibri" w:cs="Times New Roman"/>
      <w:kern w:val="1"/>
      <w:lang w:eastAsia="cs-CZ"/>
    </w:rPr>
  </w:style>
  <w:style w:type="paragraph" w:styleId="Zhlav">
    <w:name w:val="header"/>
    <w:basedOn w:val="Normln"/>
    <w:link w:val="ZhlavChar"/>
    <w:uiPriority w:val="99"/>
    <w:rsid w:val="00C3379B"/>
    <w:pPr>
      <w:suppressLineNumbers/>
      <w:tabs>
        <w:tab w:val="center" w:pos="4536"/>
        <w:tab w:val="right" w:pos="9072"/>
      </w:tabs>
      <w:spacing w:after="0" w:line="100" w:lineRule="atLeast"/>
    </w:pPr>
  </w:style>
  <w:style w:type="character" w:customStyle="1" w:styleId="ZpatChar">
    <w:name w:val="Zápatí Char"/>
    <w:basedOn w:val="Standardnpsmoodstavce"/>
    <w:link w:val="Zpat"/>
    <w:rsid w:val="00C3379B"/>
    <w:rPr>
      <w:rFonts w:ascii="Calibri" w:eastAsia="Times New Roman" w:hAnsi="Calibri" w:cs="Times New Roman"/>
      <w:kern w:val="1"/>
      <w:lang w:eastAsia="cs-CZ"/>
    </w:rPr>
  </w:style>
  <w:style w:type="paragraph" w:styleId="Zpat">
    <w:name w:val="footer"/>
    <w:basedOn w:val="Normln"/>
    <w:link w:val="ZpatChar"/>
    <w:rsid w:val="00C3379B"/>
    <w:pPr>
      <w:suppressLineNumbers/>
      <w:tabs>
        <w:tab w:val="center" w:pos="4536"/>
        <w:tab w:val="right" w:pos="9072"/>
      </w:tabs>
      <w:spacing w:after="0" w:line="100" w:lineRule="atLeast"/>
    </w:pPr>
  </w:style>
  <w:style w:type="paragraph" w:customStyle="1" w:styleId="Hlavnnadpis">
    <w:name w:val="Hlavní nadpis"/>
    <w:basedOn w:val="Styl"/>
    <w:rsid w:val="00C3379B"/>
    <w:pPr>
      <w:numPr>
        <w:numId w:val="2"/>
      </w:numPr>
      <w:shd w:val="clear" w:color="auto" w:fill="DAEEF3"/>
      <w:spacing w:before="720" w:after="480" w:line="288" w:lineRule="exact"/>
      <w:ind w:right="91"/>
    </w:pPr>
    <w:rPr>
      <w:rFonts w:ascii="Calibri" w:hAnsi="Calibri" w:cs="Calibri"/>
      <w:b/>
      <w:bCs/>
      <w:caps/>
      <w:color w:val="010000"/>
      <w:sz w:val="25"/>
      <w:szCs w:val="25"/>
    </w:rPr>
  </w:style>
  <w:style w:type="paragraph" w:customStyle="1" w:styleId="nadpisAAA">
    <w:name w:val="nadpis AAA"/>
    <w:basedOn w:val="Styl"/>
    <w:rsid w:val="00C3379B"/>
    <w:pPr>
      <w:spacing w:before="480" w:after="480" w:line="288" w:lineRule="exact"/>
      <w:ind w:left="74" w:right="91"/>
    </w:pPr>
    <w:rPr>
      <w:rFonts w:ascii="Calibri" w:hAnsi="Calibri" w:cs="Calibri"/>
      <w:b/>
      <w:bCs/>
    </w:rPr>
  </w:style>
  <w:style w:type="paragraph" w:customStyle="1" w:styleId="Nadpis11doobsahu">
    <w:name w:val="Nadpis 1.1 do obsahu"/>
    <w:basedOn w:val="Nadpis2"/>
    <w:rsid w:val="00C3379B"/>
    <w:pPr>
      <w:numPr>
        <w:ilvl w:val="0"/>
      </w:numPr>
      <w:suppressAutoHyphens w:val="0"/>
      <w:spacing w:before="120" w:after="120"/>
      <w:outlineLvl w:val="0"/>
    </w:pPr>
    <w:rPr>
      <w:rFonts w:ascii="Calibri" w:hAnsi="Calibri" w:cs="Calibri"/>
      <w:i w:val="0"/>
      <w:sz w:val="24"/>
      <w:szCs w:val="24"/>
      <w:lang w:eastAsia="cs-CZ"/>
    </w:rPr>
  </w:style>
  <w:style w:type="paragraph" w:customStyle="1" w:styleId="Style20">
    <w:name w:val="Style20"/>
    <w:basedOn w:val="Normln"/>
    <w:rsid w:val="00C3379B"/>
    <w:pPr>
      <w:widowControl w:val="0"/>
      <w:spacing w:after="0" w:line="100" w:lineRule="atLeast"/>
    </w:pPr>
    <w:rPr>
      <w:sz w:val="24"/>
      <w:szCs w:val="24"/>
    </w:rPr>
  </w:style>
  <w:style w:type="paragraph" w:customStyle="1" w:styleId="Default">
    <w:name w:val="Default"/>
    <w:rsid w:val="00C3379B"/>
    <w:pPr>
      <w:autoSpaceDE w:val="0"/>
      <w:autoSpaceDN w:val="0"/>
      <w:adjustRightInd w:val="0"/>
      <w:spacing w:after="0" w:line="240" w:lineRule="auto"/>
    </w:pPr>
    <w:rPr>
      <w:rFonts w:ascii="Calibri" w:hAnsi="Calibri" w:cs="Calibri"/>
      <w:color w:val="000000"/>
      <w:sz w:val="24"/>
      <w:szCs w:val="24"/>
    </w:rPr>
  </w:style>
  <w:style w:type="character" w:customStyle="1" w:styleId="TextbublinyChar">
    <w:name w:val="Text bubliny Char"/>
    <w:basedOn w:val="Standardnpsmoodstavce"/>
    <w:link w:val="Textbubliny"/>
    <w:uiPriority w:val="99"/>
    <w:semiHidden/>
    <w:rsid w:val="00C3379B"/>
    <w:rPr>
      <w:rFonts w:ascii="Tahoma" w:eastAsia="Times New Roman" w:hAnsi="Tahoma" w:cs="Tahoma"/>
      <w:kern w:val="1"/>
      <w:sz w:val="16"/>
      <w:szCs w:val="16"/>
      <w:lang w:eastAsia="cs-CZ"/>
    </w:rPr>
  </w:style>
  <w:style w:type="paragraph" w:styleId="Textbubliny">
    <w:name w:val="Balloon Text"/>
    <w:basedOn w:val="Normln"/>
    <w:link w:val="TextbublinyChar"/>
    <w:uiPriority w:val="99"/>
    <w:semiHidden/>
    <w:unhideWhenUsed/>
    <w:rsid w:val="00C3379B"/>
    <w:pPr>
      <w:spacing w:after="0" w:line="240" w:lineRule="auto"/>
    </w:pPr>
    <w:rPr>
      <w:rFonts w:ascii="Tahoma" w:hAnsi="Tahoma" w:cs="Tahoma"/>
      <w:sz w:val="16"/>
      <w:szCs w:val="16"/>
    </w:rPr>
  </w:style>
  <w:style w:type="character" w:styleId="Odkaznakoment">
    <w:name w:val="annotation reference"/>
    <w:basedOn w:val="Standardnpsmoodstavce"/>
    <w:uiPriority w:val="99"/>
    <w:semiHidden/>
    <w:unhideWhenUsed/>
    <w:rsid w:val="00C3379B"/>
    <w:rPr>
      <w:sz w:val="16"/>
      <w:szCs w:val="16"/>
    </w:rPr>
  </w:style>
  <w:style w:type="paragraph" w:styleId="Textkomente">
    <w:name w:val="annotation text"/>
    <w:basedOn w:val="Normln"/>
    <w:link w:val="TextkomenteChar"/>
    <w:uiPriority w:val="99"/>
    <w:semiHidden/>
    <w:unhideWhenUsed/>
    <w:rsid w:val="00C3379B"/>
    <w:pPr>
      <w:spacing w:line="240" w:lineRule="auto"/>
    </w:pPr>
    <w:rPr>
      <w:sz w:val="20"/>
      <w:szCs w:val="20"/>
    </w:rPr>
  </w:style>
  <w:style w:type="character" w:customStyle="1" w:styleId="TextkomenteChar">
    <w:name w:val="Text komentáře Char"/>
    <w:basedOn w:val="Standardnpsmoodstavce"/>
    <w:link w:val="Textkomente"/>
    <w:uiPriority w:val="99"/>
    <w:semiHidden/>
    <w:rsid w:val="00C3379B"/>
    <w:rPr>
      <w:rFonts w:ascii="Calibri" w:eastAsia="Times New Roman" w:hAnsi="Calibri" w:cs="Times New Roman"/>
      <w:kern w:val="1"/>
      <w:sz w:val="20"/>
      <w:szCs w:val="20"/>
      <w:lang w:eastAsia="cs-CZ"/>
    </w:rPr>
  </w:style>
  <w:style w:type="character" w:customStyle="1" w:styleId="PedmtkomenteChar">
    <w:name w:val="Předmět komentáře Char"/>
    <w:basedOn w:val="TextkomenteChar"/>
    <w:link w:val="Pedmtkomente"/>
    <w:uiPriority w:val="99"/>
    <w:semiHidden/>
    <w:rsid w:val="00C3379B"/>
    <w:rPr>
      <w:rFonts w:ascii="Calibri" w:eastAsia="Times New Roman" w:hAnsi="Calibri" w:cs="Times New Roman"/>
      <w:b/>
      <w:bCs/>
      <w:kern w:val="1"/>
      <w:sz w:val="20"/>
      <w:szCs w:val="20"/>
      <w:lang w:eastAsia="cs-CZ"/>
    </w:rPr>
  </w:style>
  <w:style w:type="paragraph" w:styleId="Pedmtkomente">
    <w:name w:val="annotation subject"/>
    <w:basedOn w:val="Textkomente"/>
    <w:next w:val="Textkomente"/>
    <w:link w:val="PedmtkomenteChar"/>
    <w:uiPriority w:val="99"/>
    <w:semiHidden/>
    <w:unhideWhenUsed/>
    <w:rsid w:val="00C3379B"/>
    <w:rPr>
      <w:b/>
      <w:bCs/>
    </w:rPr>
  </w:style>
  <w:style w:type="paragraph" w:styleId="Odstavecseseznamem">
    <w:name w:val="List Paragraph"/>
    <w:basedOn w:val="Normln"/>
    <w:link w:val="OdstavecseseznamemChar"/>
    <w:uiPriority w:val="34"/>
    <w:qFormat/>
    <w:rsid w:val="00C3379B"/>
    <w:pPr>
      <w:suppressAutoHyphens w:val="0"/>
      <w:spacing w:after="0" w:line="240" w:lineRule="auto"/>
      <w:ind w:left="720"/>
      <w:contextualSpacing/>
    </w:pPr>
    <w:rPr>
      <w:rFonts w:ascii="Arial" w:hAnsi="Arial"/>
      <w:kern w:val="0"/>
      <w:szCs w:val="20"/>
    </w:rPr>
  </w:style>
  <w:style w:type="character" w:customStyle="1" w:styleId="OdstavecseseznamemChar">
    <w:name w:val="Odstavec se seznamem Char"/>
    <w:basedOn w:val="Standardnpsmoodstavce"/>
    <w:link w:val="Odstavecseseznamem"/>
    <w:uiPriority w:val="34"/>
    <w:rsid w:val="00C3379B"/>
    <w:rPr>
      <w:rFonts w:ascii="Arial" w:eastAsia="Times New Roman" w:hAnsi="Arial" w:cs="Times New Roman"/>
      <w:szCs w:val="20"/>
      <w:lang w:eastAsia="cs-CZ"/>
    </w:rPr>
  </w:style>
  <w:style w:type="paragraph" w:customStyle="1" w:styleId="NadpisVZ1">
    <w:name w:val="Nadpis VZ 1"/>
    <w:basedOn w:val="Odstavecseseznamem"/>
    <w:qFormat/>
    <w:rsid w:val="00C3379B"/>
    <w:pPr>
      <w:numPr>
        <w:numId w:val="6"/>
      </w:numPr>
      <w:shd w:val="clear" w:color="auto" w:fill="BFBFBF" w:themeFill="background1" w:themeFillShade="BF"/>
      <w:jc w:val="center"/>
    </w:pPr>
    <w:rPr>
      <w:rFonts w:cs="Arial"/>
      <w:b/>
      <w:color w:val="0000FF"/>
      <w:sz w:val="24"/>
      <w:szCs w:val="24"/>
    </w:rPr>
  </w:style>
  <w:style w:type="paragraph" w:customStyle="1" w:styleId="NadpisVZ2">
    <w:name w:val="Nadpis VZ 2"/>
    <w:basedOn w:val="Odstavecseseznamem"/>
    <w:link w:val="NadpisVZ2Char"/>
    <w:qFormat/>
    <w:rsid w:val="00C3379B"/>
    <w:pPr>
      <w:numPr>
        <w:ilvl w:val="1"/>
        <w:numId w:val="6"/>
      </w:numPr>
      <w:ind w:left="567" w:hanging="567"/>
    </w:pPr>
    <w:rPr>
      <w:rFonts w:cs="Arial"/>
      <w:b/>
      <w:color w:val="0000FF"/>
      <w:szCs w:val="22"/>
      <w:u w:val="single"/>
    </w:rPr>
  </w:style>
  <w:style w:type="character" w:customStyle="1" w:styleId="NadpisVZ2Char">
    <w:name w:val="Nadpis VZ 2 Char"/>
    <w:basedOn w:val="OdstavecseseznamemChar"/>
    <w:link w:val="NadpisVZ2"/>
    <w:rsid w:val="00C3379B"/>
    <w:rPr>
      <w:rFonts w:ascii="Arial" w:eastAsia="Times New Roman" w:hAnsi="Arial" w:cs="Arial"/>
      <w:b/>
      <w:color w:val="0000FF"/>
      <w:szCs w:val="20"/>
      <w:u w:val="single"/>
      <w:lang w:eastAsia="cs-CZ"/>
    </w:rPr>
  </w:style>
  <w:style w:type="paragraph" w:customStyle="1" w:styleId="NadpisVZ3">
    <w:name w:val="Nadpis VZ 3"/>
    <w:basedOn w:val="NadpisVZ2"/>
    <w:link w:val="NadpisVZ3Char"/>
    <w:qFormat/>
    <w:rsid w:val="00C3379B"/>
    <w:pPr>
      <w:numPr>
        <w:ilvl w:val="2"/>
      </w:numPr>
      <w:autoSpaceDE w:val="0"/>
      <w:autoSpaceDN w:val="0"/>
      <w:adjustRightInd w:val="0"/>
      <w:spacing w:after="120"/>
      <w:ind w:left="851" w:hanging="851"/>
      <w:jc w:val="both"/>
    </w:pPr>
    <w:rPr>
      <w:color w:val="auto"/>
      <w:sz w:val="20"/>
      <w:u w:val="none"/>
    </w:rPr>
  </w:style>
  <w:style w:type="character" w:customStyle="1" w:styleId="NadpisVZ3Char">
    <w:name w:val="Nadpis VZ 3 Char"/>
    <w:basedOn w:val="Standardnpsmoodstavce"/>
    <w:link w:val="NadpisVZ3"/>
    <w:rsid w:val="00C3379B"/>
    <w:rPr>
      <w:rFonts w:ascii="Arial" w:eastAsia="Times New Roman" w:hAnsi="Arial" w:cs="Arial"/>
      <w:b/>
      <w:sz w:val="20"/>
      <w:lang w:eastAsia="cs-CZ"/>
    </w:rPr>
  </w:style>
  <w:style w:type="character" w:styleId="Siln">
    <w:name w:val="Strong"/>
    <w:basedOn w:val="Standardnpsmoodstavce"/>
    <w:uiPriority w:val="22"/>
    <w:qFormat/>
    <w:rsid w:val="00C3379B"/>
    <w:rPr>
      <w:b/>
      <w:bCs/>
    </w:rPr>
  </w:style>
  <w:style w:type="table" w:styleId="Mkatabulky">
    <w:name w:val="Table Grid"/>
    <w:basedOn w:val="Normlntabulka"/>
    <w:uiPriority w:val="59"/>
    <w:rsid w:val="00C337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odsazen3Char">
    <w:name w:val="Základní text odsazený 3 Char"/>
    <w:basedOn w:val="Standardnpsmoodstavce"/>
    <w:link w:val="Zkladntextodsazen3"/>
    <w:rsid w:val="00C3379B"/>
    <w:rPr>
      <w:rFonts w:ascii="Times New Roman" w:eastAsia="MS Mincho" w:hAnsi="Times New Roman" w:cs="Times New Roman"/>
      <w:sz w:val="16"/>
      <w:szCs w:val="16"/>
      <w:lang w:eastAsia="cs-CZ"/>
    </w:rPr>
  </w:style>
  <w:style w:type="paragraph" w:styleId="Zkladntextodsazen3">
    <w:name w:val="Body Text Indent 3"/>
    <w:basedOn w:val="Normln"/>
    <w:link w:val="Zkladntextodsazen3Char"/>
    <w:rsid w:val="00C3379B"/>
    <w:pPr>
      <w:suppressAutoHyphens w:val="0"/>
      <w:spacing w:after="120" w:line="240" w:lineRule="auto"/>
      <w:ind w:left="283"/>
    </w:pPr>
    <w:rPr>
      <w:rFonts w:ascii="Times New Roman" w:eastAsia="MS Mincho" w:hAnsi="Times New Roman"/>
      <w:kern w:val="0"/>
      <w:sz w:val="16"/>
      <w:szCs w:val="16"/>
    </w:rPr>
  </w:style>
  <w:style w:type="paragraph" w:customStyle="1" w:styleId="AAOdstavec">
    <w:name w:val="AA_Odstavec"/>
    <w:basedOn w:val="Normln"/>
    <w:link w:val="AAOdstavecChar"/>
    <w:rsid w:val="00C3379B"/>
    <w:pPr>
      <w:suppressAutoHyphens w:val="0"/>
      <w:spacing w:after="0" w:line="240" w:lineRule="auto"/>
      <w:jc w:val="both"/>
    </w:pPr>
    <w:rPr>
      <w:rFonts w:ascii="Arial" w:hAnsi="Arial" w:cs="Arial"/>
      <w:kern w:val="0"/>
      <w:sz w:val="20"/>
      <w:szCs w:val="20"/>
      <w:lang w:eastAsia="en-US"/>
    </w:rPr>
  </w:style>
  <w:style w:type="character" w:customStyle="1" w:styleId="AAOdstavecChar">
    <w:name w:val="AA_Odstavec Char"/>
    <w:link w:val="AAOdstavec"/>
    <w:rsid w:val="00C3379B"/>
    <w:rPr>
      <w:rFonts w:ascii="Arial" w:eastAsia="Times New Roman" w:hAnsi="Arial" w:cs="Arial"/>
      <w:sz w:val="20"/>
      <w:szCs w:val="20"/>
    </w:rPr>
  </w:style>
  <w:style w:type="character" w:customStyle="1" w:styleId="TextpoznpodarouChar">
    <w:name w:val="Text pozn. pod čarou Char"/>
    <w:basedOn w:val="Standardnpsmoodstavce"/>
    <w:link w:val="Textpoznpodarou"/>
    <w:uiPriority w:val="99"/>
    <w:semiHidden/>
    <w:rsid w:val="00C3379B"/>
    <w:rPr>
      <w:rFonts w:ascii="Times New Roman" w:eastAsia="MS Mincho" w:hAnsi="Times New Roman" w:cs="Times New Roman"/>
      <w:sz w:val="20"/>
      <w:szCs w:val="20"/>
      <w:lang w:eastAsia="cs-CZ"/>
    </w:rPr>
  </w:style>
  <w:style w:type="paragraph" w:styleId="Textpoznpodarou">
    <w:name w:val="footnote text"/>
    <w:basedOn w:val="Normln"/>
    <w:link w:val="TextpoznpodarouChar"/>
    <w:uiPriority w:val="99"/>
    <w:semiHidden/>
    <w:unhideWhenUsed/>
    <w:rsid w:val="00C3379B"/>
    <w:pPr>
      <w:suppressAutoHyphens w:val="0"/>
      <w:spacing w:after="0" w:line="240" w:lineRule="auto"/>
    </w:pPr>
    <w:rPr>
      <w:rFonts w:ascii="Times New Roman" w:eastAsia="MS Mincho" w:hAnsi="Times New Roman"/>
      <w:kern w:val="0"/>
      <w:sz w:val="20"/>
      <w:szCs w:val="20"/>
    </w:rPr>
  </w:style>
  <w:style w:type="paragraph" w:styleId="Zkladntext2">
    <w:name w:val="Body Text 2"/>
    <w:basedOn w:val="Normln"/>
    <w:link w:val="Zkladntext2Char"/>
    <w:unhideWhenUsed/>
    <w:rsid w:val="00C3379B"/>
    <w:pPr>
      <w:suppressAutoHyphens w:val="0"/>
      <w:spacing w:after="120" w:line="480" w:lineRule="auto"/>
    </w:pPr>
    <w:rPr>
      <w:rFonts w:ascii="Times New Roman" w:eastAsia="MS Mincho" w:hAnsi="Times New Roman"/>
      <w:kern w:val="0"/>
      <w:sz w:val="24"/>
      <w:szCs w:val="24"/>
    </w:rPr>
  </w:style>
  <w:style w:type="character" w:customStyle="1" w:styleId="Zkladntext2Char">
    <w:name w:val="Základní text 2 Char"/>
    <w:basedOn w:val="Standardnpsmoodstavce"/>
    <w:link w:val="Zkladntext2"/>
    <w:rsid w:val="00C3379B"/>
    <w:rPr>
      <w:rFonts w:ascii="Times New Roman" w:eastAsia="MS Mincho" w:hAnsi="Times New Roman" w:cs="Times New Roman"/>
      <w:sz w:val="24"/>
      <w:szCs w:val="24"/>
      <w:lang w:eastAsia="cs-CZ"/>
    </w:rPr>
  </w:style>
  <w:style w:type="character" w:customStyle="1" w:styleId="BodySingleChar1">
    <w:name w:val="Body Single Char1"/>
    <w:link w:val="BodySingle"/>
    <w:uiPriority w:val="99"/>
    <w:locked/>
    <w:rsid w:val="00C3379B"/>
    <w:rPr>
      <w:rFonts w:ascii="Verdana" w:hAnsi="Verdana"/>
      <w:sz w:val="16"/>
      <w:szCs w:val="20"/>
    </w:rPr>
  </w:style>
  <w:style w:type="paragraph" w:customStyle="1" w:styleId="BodySingle">
    <w:name w:val="Body Single"/>
    <w:basedOn w:val="Zkladntext"/>
    <w:link w:val="BodySingleChar1"/>
    <w:uiPriority w:val="99"/>
    <w:rsid w:val="00C3379B"/>
    <w:pPr>
      <w:suppressAutoHyphens w:val="0"/>
      <w:spacing w:before="80" w:after="120" w:line="240" w:lineRule="exact"/>
    </w:pPr>
    <w:rPr>
      <w:rFonts w:ascii="Verdana" w:eastAsiaTheme="minorHAnsi" w:hAnsi="Verdana" w:cstheme="minorBidi"/>
      <w:b w:val="0"/>
      <w:bCs w:val="0"/>
      <w:kern w:val="0"/>
      <w:sz w:val="16"/>
      <w:lang w:eastAsia="en-US"/>
    </w:rPr>
  </w:style>
  <w:style w:type="character" w:styleId="Znakapoznpodarou">
    <w:name w:val="footnote reference"/>
    <w:basedOn w:val="Standardnpsmoodstavce"/>
    <w:uiPriority w:val="99"/>
    <w:semiHidden/>
    <w:unhideWhenUsed/>
    <w:rsid w:val="00C3379B"/>
    <w:rPr>
      <w:rFonts w:ascii="Times New Roman" w:hAnsi="Times New Roman" w:cs="Times New Roman" w:hint="default"/>
      <w:vertAlign w:val="superscript"/>
    </w:rPr>
  </w:style>
  <w:style w:type="character" w:customStyle="1" w:styleId="upd1">
    <w:name w:val="upd1"/>
    <w:basedOn w:val="Standardnpsmoodstavce"/>
    <w:uiPriority w:val="99"/>
    <w:rsid w:val="00C3379B"/>
    <w:rPr>
      <w:rFonts w:ascii="Times New Roman" w:hAnsi="Times New Roman" w:cs="Times New Roman" w:hint="default"/>
      <w:color w:val="9A0001"/>
    </w:rPr>
  </w:style>
  <w:style w:type="paragraph" w:customStyle="1" w:styleId="BodyText21">
    <w:name w:val="Body Text 21"/>
    <w:basedOn w:val="Normln"/>
    <w:rsid w:val="00C3379B"/>
    <w:pPr>
      <w:widowControl w:val="0"/>
      <w:suppressAutoHyphens w:val="0"/>
      <w:spacing w:after="0" w:line="240" w:lineRule="auto"/>
      <w:jc w:val="both"/>
    </w:pPr>
    <w:rPr>
      <w:rFonts w:ascii="Times New Roman" w:hAnsi="Times New Roman"/>
      <w:snapToGrid w:val="0"/>
      <w:kern w:val="0"/>
      <w:szCs w:val="20"/>
    </w:rPr>
  </w:style>
  <w:style w:type="character" w:customStyle="1" w:styleId="st">
    <w:name w:val="st"/>
    <w:basedOn w:val="Standardnpsmoodstavce"/>
    <w:rsid w:val="00C3379B"/>
  </w:style>
  <w:style w:type="character" w:styleId="Zvraznn">
    <w:name w:val="Emphasis"/>
    <w:basedOn w:val="Standardnpsmoodstavce"/>
    <w:uiPriority w:val="20"/>
    <w:qFormat/>
    <w:rsid w:val="00C3379B"/>
    <w:rPr>
      <w:i/>
      <w:iCs/>
    </w:rPr>
  </w:style>
  <w:style w:type="paragraph" w:customStyle="1" w:styleId="Textpsmene">
    <w:name w:val="Text písmene"/>
    <w:basedOn w:val="Normln"/>
    <w:uiPriority w:val="99"/>
    <w:rsid w:val="00C3379B"/>
    <w:pPr>
      <w:numPr>
        <w:ilvl w:val="1"/>
        <w:numId w:val="21"/>
      </w:numPr>
      <w:suppressAutoHyphens w:val="0"/>
      <w:spacing w:after="0" w:line="240" w:lineRule="auto"/>
      <w:jc w:val="both"/>
      <w:outlineLvl w:val="7"/>
    </w:pPr>
    <w:rPr>
      <w:rFonts w:ascii="Times New Roman" w:hAnsi="Times New Roman"/>
      <w:kern w:val="0"/>
      <w:sz w:val="24"/>
      <w:szCs w:val="24"/>
    </w:rPr>
  </w:style>
  <w:style w:type="paragraph" w:customStyle="1" w:styleId="Textodstavce">
    <w:name w:val="Text odstavce"/>
    <w:basedOn w:val="Normln"/>
    <w:uiPriority w:val="99"/>
    <w:rsid w:val="00C3379B"/>
    <w:pPr>
      <w:numPr>
        <w:numId w:val="21"/>
      </w:numPr>
      <w:tabs>
        <w:tab w:val="left" w:pos="851"/>
      </w:tabs>
      <w:suppressAutoHyphens w:val="0"/>
      <w:spacing w:before="120" w:after="120" w:line="240" w:lineRule="auto"/>
      <w:jc w:val="both"/>
      <w:outlineLvl w:val="6"/>
    </w:pPr>
    <w:rPr>
      <w:rFonts w:ascii="Times New Roman" w:hAnsi="Times New Roman"/>
      <w:kern w:val="0"/>
      <w:sz w:val="24"/>
      <w:szCs w:val="24"/>
    </w:rPr>
  </w:style>
  <w:style w:type="paragraph" w:styleId="Podtitul">
    <w:name w:val="Subtitle"/>
    <w:basedOn w:val="Normln"/>
    <w:link w:val="PodtitulChar"/>
    <w:qFormat/>
    <w:rsid w:val="00C3379B"/>
    <w:pPr>
      <w:suppressAutoHyphens w:val="0"/>
      <w:spacing w:after="0" w:line="240" w:lineRule="auto"/>
      <w:jc w:val="center"/>
    </w:pPr>
    <w:rPr>
      <w:b/>
      <w:bCs/>
      <w:kern w:val="0"/>
      <w:sz w:val="24"/>
      <w:szCs w:val="24"/>
    </w:rPr>
  </w:style>
  <w:style w:type="character" w:customStyle="1" w:styleId="PodtitulChar">
    <w:name w:val="Podtitul Char"/>
    <w:basedOn w:val="Standardnpsmoodstavce"/>
    <w:link w:val="Podtitul"/>
    <w:rsid w:val="00C3379B"/>
    <w:rPr>
      <w:rFonts w:ascii="Calibri" w:eastAsia="Times New Roman" w:hAnsi="Calibri" w:cs="Times New Roman"/>
      <w:b/>
      <w:bCs/>
      <w:sz w:val="24"/>
      <w:szCs w:val="24"/>
      <w:lang w:eastAsia="cs-CZ"/>
    </w:rPr>
  </w:style>
  <w:style w:type="paragraph" w:customStyle="1" w:styleId="Text-Zd">
    <w:name w:val="Text-Zd"/>
    <w:basedOn w:val="Normln"/>
    <w:rsid w:val="00C3379B"/>
    <w:pPr>
      <w:suppressAutoHyphens w:val="0"/>
      <w:spacing w:after="0" w:line="240" w:lineRule="auto"/>
      <w:ind w:firstLine="709"/>
      <w:jc w:val="both"/>
    </w:pPr>
    <w:rPr>
      <w:rFonts w:ascii="Times New Roman" w:hAnsi="Times New Roman"/>
      <w:kern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379B"/>
    <w:pPr>
      <w:suppressAutoHyphens/>
    </w:pPr>
    <w:rPr>
      <w:rFonts w:ascii="Calibri" w:eastAsia="Times New Roman" w:hAnsi="Calibri" w:cs="Times New Roman"/>
      <w:kern w:val="1"/>
      <w:lang w:eastAsia="cs-CZ"/>
    </w:rPr>
  </w:style>
  <w:style w:type="paragraph" w:styleId="Nadpis1">
    <w:name w:val="heading 1"/>
    <w:basedOn w:val="Normln"/>
    <w:next w:val="Normln"/>
    <w:link w:val="Nadpis1Char"/>
    <w:uiPriority w:val="9"/>
    <w:qFormat/>
    <w:rsid w:val="00C337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Zkladntext"/>
    <w:link w:val="Nadpis2Char"/>
    <w:qFormat/>
    <w:rsid w:val="00C3379B"/>
    <w:pPr>
      <w:keepNext/>
      <w:numPr>
        <w:ilvl w:val="1"/>
        <w:numId w:val="1"/>
      </w:numPr>
      <w:spacing w:before="240" w:after="60" w:line="100" w:lineRule="atLeast"/>
      <w:jc w:val="both"/>
      <w:outlineLvl w:val="1"/>
    </w:pPr>
    <w:rPr>
      <w:rFonts w:ascii="Arial" w:hAnsi="Arial" w:cs="Arial"/>
      <w:b/>
      <w:bCs/>
      <w:i/>
      <w:iCs/>
      <w:sz w:val="28"/>
      <w:szCs w:val="28"/>
      <w:lang w:eastAsia="ar-SA"/>
    </w:rPr>
  </w:style>
  <w:style w:type="paragraph" w:styleId="Nadpis3">
    <w:name w:val="heading 3"/>
    <w:basedOn w:val="Normln"/>
    <w:next w:val="Normln"/>
    <w:link w:val="Nadpis3Char"/>
    <w:uiPriority w:val="9"/>
    <w:semiHidden/>
    <w:unhideWhenUsed/>
    <w:qFormat/>
    <w:rsid w:val="00C3379B"/>
    <w:pPr>
      <w:keepNext/>
      <w:keepLines/>
      <w:spacing w:before="200" w:after="0"/>
      <w:outlineLvl w:val="2"/>
    </w:pPr>
    <w:rPr>
      <w:rFonts w:asciiTheme="majorHAnsi" w:eastAsiaTheme="majorEastAsia" w:hAnsiTheme="majorHAnsi" w:cstheme="majorBidi"/>
      <w:b/>
      <w:bCs/>
      <w:color w:val="4F81BD" w:themeColor="accent1"/>
    </w:rPr>
  </w:style>
  <w:style w:type="paragraph" w:styleId="Nadpis6">
    <w:name w:val="heading 6"/>
    <w:basedOn w:val="Normln"/>
    <w:next w:val="Normln"/>
    <w:link w:val="Nadpis6Char"/>
    <w:qFormat/>
    <w:rsid w:val="00C3379B"/>
    <w:pPr>
      <w:suppressAutoHyphens w:val="0"/>
      <w:spacing w:before="240" w:after="60" w:line="240" w:lineRule="auto"/>
      <w:outlineLvl w:val="5"/>
    </w:pPr>
    <w:rPr>
      <w:rFonts w:ascii="Times New Roman" w:eastAsia="MS Mincho" w:hAnsi="Times New Roman"/>
      <w:b/>
      <w:bCs/>
      <w:kern w:val="0"/>
    </w:rPr>
  </w:style>
  <w:style w:type="paragraph" w:styleId="Nadpis9">
    <w:name w:val="heading 9"/>
    <w:basedOn w:val="Normln"/>
    <w:next w:val="Normln"/>
    <w:link w:val="Nadpis9Char"/>
    <w:uiPriority w:val="9"/>
    <w:semiHidden/>
    <w:unhideWhenUsed/>
    <w:qFormat/>
    <w:rsid w:val="00C3379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3379B"/>
    <w:rPr>
      <w:rFonts w:asciiTheme="majorHAnsi" w:eastAsiaTheme="majorEastAsia" w:hAnsiTheme="majorHAnsi" w:cstheme="majorBidi"/>
      <w:b/>
      <w:bCs/>
      <w:color w:val="365F91" w:themeColor="accent1" w:themeShade="BF"/>
      <w:kern w:val="1"/>
      <w:sz w:val="28"/>
      <w:szCs w:val="28"/>
      <w:lang w:eastAsia="cs-CZ"/>
    </w:rPr>
  </w:style>
  <w:style w:type="paragraph" w:styleId="Zkladntext">
    <w:name w:val="Body Text"/>
    <w:basedOn w:val="Normln"/>
    <w:link w:val="ZkladntextChar"/>
    <w:rsid w:val="00C3379B"/>
    <w:pPr>
      <w:spacing w:after="0" w:line="100" w:lineRule="atLeast"/>
      <w:jc w:val="both"/>
    </w:pPr>
    <w:rPr>
      <w:rFonts w:ascii="Arial" w:hAnsi="Arial" w:cs="Arial"/>
      <w:b/>
      <w:bCs/>
      <w:sz w:val="24"/>
      <w:szCs w:val="20"/>
      <w:lang w:eastAsia="ar-SA"/>
    </w:rPr>
  </w:style>
  <w:style w:type="character" w:customStyle="1" w:styleId="ZkladntextChar">
    <w:name w:val="Základní text Char"/>
    <w:basedOn w:val="Standardnpsmoodstavce"/>
    <w:link w:val="Zkladntext"/>
    <w:rsid w:val="00C3379B"/>
    <w:rPr>
      <w:rFonts w:ascii="Arial" w:eastAsia="Times New Roman" w:hAnsi="Arial" w:cs="Arial"/>
      <w:b/>
      <w:bCs/>
      <w:kern w:val="1"/>
      <w:sz w:val="24"/>
      <w:szCs w:val="20"/>
      <w:lang w:eastAsia="ar-SA"/>
    </w:rPr>
  </w:style>
  <w:style w:type="character" w:customStyle="1" w:styleId="Nadpis2Char">
    <w:name w:val="Nadpis 2 Char"/>
    <w:basedOn w:val="Standardnpsmoodstavce"/>
    <w:link w:val="Nadpis2"/>
    <w:rsid w:val="00C3379B"/>
    <w:rPr>
      <w:rFonts w:ascii="Arial" w:eastAsia="Times New Roman" w:hAnsi="Arial" w:cs="Arial"/>
      <w:b/>
      <w:bCs/>
      <w:i/>
      <w:iCs/>
      <w:kern w:val="1"/>
      <w:sz w:val="28"/>
      <w:szCs w:val="28"/>
      <w:lang w:eastAsia="ar-SA"/>
    </w:rPr>
  </w:style>
  <w:style w:type="character" w:customStyle="1" w:styleId="Nadpis3Char">
    <w:name w:val="Nadpis 3 Char"/>
    <w:basedOn w:val="Standardnpsmoodstavce"/>
    <w:link w:val="Nadpis3"/>
    <w:uiPriority w:val="9"/>
    <w:semiHidden/>
    <w:rsid w:val="00C3379B"/>
    <w:rPr>
      <w:rFonts w:asciiTheme="majorHAnsi" w:eastAsiaTheme="majorEastAsia" w:hAnsiTheme="majorHAnsi" w:cstheme="majorBidi"/>
      <w:b/>
      <w:bCs/>
      <w:color w:val="4F81BD" w:themeColor="accent1"/>
      <w:kern w:val="1"/>
      <w:lang w:eastAsia="cs-CZ"/>
    </w:rPr>
  </w:style>
  <w:style w:type="character" w:customStyle="1" w:styleId="Nadpis6Char">
    <w:name w:val="Nadpis 6 Char"/>
    <w:basedOn w:val="Standardnpsmoodstavce"/>
    <w:link w:val="Nadpis6"/>
    <w:rsid w:val="00C3379B"/>
    <w:rPr>
      <w:rFonts w:ascii="Times New Roman" w:eastAsia="MS Mincho" w:hAnsi="Times New Roman" w:cs="Times New Roman"/>
      <w:b/>
      <w:bCs/>
      <w:lang w:eastAsia="cs-CZ"/>
    </w:rPr>
  </w:style>
  <w:style w:type="character" w:customStyle="1" w:styleId="Nadpis9Char">
    <w:name w:val="Nadpis 9 Char"/>
    <w:basedOn w:val="Standardnpsmoodstavce"/>
    <w:link w:val="Nadpis9"/>
    <w:uiPriority w:val="9"/>
    <w:semiHidden/>
    <w:rsid w:val="00C3379B"/>
    <w:rPr>
      <w:rFonts w:asciiTheme="majorHAnsi" w:eastAsiaTheme="majorEastAsia" w:hAnsiTheme="majorHAnsi" w:cstheme="majorBidi"/>
      <w:i/>
      <w:iCs/>
      <w:color w:val="404040" w:themeColor="text1" w:themeTint="BF"/>
      <w:kern w:val="1"/>
      <w:sz w:val="20"/>
      <w:szCs w:val="20"/>
      <w:lang w:eastAsia="cs-CZ"/>
    </w:rPr>
  </w:style>
  <w:style w:type="character" w:styleId="Hypertextovodkaz">
    <w:name w:val="Hyperlink"/>
    <w:uiPriority w:val="99"/>
    <w:rsid w:val="00C3379B"/>
    <w:rPr>
      <w:color w:val="0000FF"/>
      <w:u w:val="single"/>
    </w:rPr>
  </w:style>
  <w:style w:type="paragraph" w:customStyle="1" w:styleId="Styl">
    <w:name w:val="Styl"/>
    <w:rsid w:val="00C3379B"/>
    <w:pPr>
      <w:widowControl w:val="0"/>
      <w:suppressAutoHyphens/>
      <w:spacing w:after="0" w:line="240" w:lineRule="auto"/>
    </w:pPr>
    <w:rPr>
      <w:rFonts w:ascii="Arial" w:eastAsia="Times New Roman" w:hAnsi="Arial" w:cs="Arial"/>
      <w:kern w:val="1"/>
      <w:sz w:val="24"/>
      <w:szCs w:val="24"/>
      <w:lang w:eastAsia="cs-CZ"/>
    </w:rPr>
  </w:style>
  <w:style w:type="character" w:customStyle="1" w:styleId="ZhlavChar">
    <w:name w:val="Záhlaví Char"/>
    <w:basedOn w:val="Standardnpsmoodstavce"/>
    <w:link w:val="Zhlav"/>
    <w:uiPriority w:val="99"/>
    <w:rsid w:val="00C3379B"/>
    <w:rPr>
      <w:rFonts w:ascii="Calibri" w:eastAsia="Times New Roman" w:hAnsi="Calibri" w:cs="Times New Roman"/>
      <w:kern w:val="1"/>
      <w:lang w:eastAsia="cs-CZ"/>
    </w:rPr>
  </w:style>
  <w:style w:type="paragraph" w:styleId="Zhlav">
    <w:name w:val="header"/>
    <w:basedOn w:val="Normln"/>
    <w:link w:val="ZhlavChar"/>
    <w:uiPriority w:val="99"/>
    <w:rsid w:val="00C3379B"/>
    <w:pPr>
      <w:suppressLineNumbers/>
      <w:tabs>
        <w:tab w:val="center" w:pos="4536"/>
        <w:tab w:val="right" w:pos="9072"/>
      </w:tabs>
      <w:spacing w:after="0" w:line="100" w:lineRule="atLeast"/>
    </w:pPr>
  </w:style>
  <w:style w:type="character" w:customStyle="1" w:styleId="ZpatChar">
    <w:name w:val="Zápatí Char"/>
    <w:basedOn w:val="Standardnpsmoodstavce"/>
    <w:link w:val="Zpat"/>
    <w:rsid w:val="00C3379B"/>
    <w:rPr>
      <w:rFonts w:ascii="Calibri" w:eastAsia="Times New Roman" w:hAnsi="Calibri" w:cs="Times New Roman"/>
      <w:kern w:val="1"/>
      <w:lang w:eastAsia="cs-CZ"/>
    </w:rPr>
  </w:style>
  <w:style w:type="paragraph" w:styleId="Zpat">
    <w:name w:val="footer"/>
    <w:basedOn w:val="Normln"/>
    <w:link w:val="ZpatChar"/>
    <w:rsid w:val="00C3379B"/>
    <w:pPr>
      <w:suppressLineNumbers/>
      <w:tabs>
        <w:tab w:val="center" w:pos="4536"/>
        <w:tab w:val="right" w:pos="9072"/>
      </w:tabs>
      <w:spacing w:after="0" w:line="100" w:lineRule="atLeast"/>
    </w:pPr>
  </w:style>
  <w:style w:type="paragraph" w:customStyle="1" w:styleId="Hlavnnadpis">
    <w:name w:val="Hlavní nadpis"/>
    <w:basedOn w:val="Styl"/>
    <w:rsid w:val="00C3379B"/>
    <w:pPr>
      <w:numPr>
        <w:numId w:val="2"/>
      </w:numPr>
      <w:shd w:val="clear" w:color="auto" w:fill="DAEEF3"/>
      <w:spacing w:before="720" w:after="480" w:line="288" w:lineRule="exact"/>
      <w:ind w:right="91"/>
    </w:pPr>
    <w:rPr>
      <w:rFonts w:ascii="Calibri" w:hAnsi="Calibri" w:cs="Calibri"/>
      <w:b/>
      <w:bCs/>
      <w:caps/>
      <w:color w:val="010000"/>
      <w:sz w:val="25"/>
      <w:szCs w:val="25"/>
    </w:rPr>
  </w:style>
  <w:style w:type="paragraph" w:customStyle="1" w:styleId="nadpisAAA">
    <w:name w:val="nadpis AAA"/>
    <w:basedOn w:val="Styl"/>
    <w:rsid w:val="00C3379B"/>
    <w:pPr>
      <w:spacing w:before="480" w:after="480" w:line="288" w:lineRule="exact"/>
      <w:ind w:left="74" w:right="91"/>
    </w:pPr>
    <w:rPr>
      <w:rFonts w:ascii="Calibri" w:hAnsi="Calibri" w:cs="Calibri"/>
      <w:b/>
      <w:bCs/>
    </w:rPr>
  </w:style>
  <w:style w:type="paragraph" w:customStyle="1" w:styleId="Nadpis11doobsahu">
    <w:name w:val="Nadpis 1.1 do obsahu"/>
    <w:basedOn w:val="Nadpis2"/>
    <w:rsid w:val="00C3379B"/>
    <w:pPr>
      <w:numPr>
        <w:ilvl w:val="0"/>
      </w:numPr>
      <w:suppressAutoHyphens w:val="0"/>
      <w:spacing w:before="120" w:after="120"/>
      <w:outlineLvl w:val="0"/>
    </w:pPr>
    <w:rPr>
      <w:rFonts w:ascii="Calibri" w:hAnsi="Calibri" w:cs="Calibri"/>
      <w:i w:val="0"/>
      <w:sz w:val="24"/>
      <w:szCs w:val="24"/>
      <w:lang w:eastAsia="cs-CZ"/>
    </w:rPr>
  </w:style>
  <w:style w:type="paragraph" w:customStyle="1" w:styleId="Style20">
    <w:name w:val="Style20"/>
    <w:basedOn w:val="Normln"/>
    <w:rsid w:val="00C3379B"/>
    <w:pPr>
      <w:widowControl w:val="0"/>
      <w:spacing w:after="0" w:line="100" w:lineRule="atLeast"/>
    </w:pPr>
    <w:rPr>
      <w:sz w:val="24"/>
      <w:szCs w:val="24"/>
    </w:rPr>
  </w:style>
  <w:style w:type="paragraph" w:customStyle="1" w:styleId="Default">
    <w:name w:val="Default"/>
    <w:rsid w:val="00C3379B"/>
    <w:pPr>
      <w:autoSpaceDE w:val="0"/>
      <w:autoSpaceDN w:val="0"/>
      <w:adjustRightInd w:val="0"/>
      <w:spacing w:after="0" w:line="240" w:lineRule="auto"/>
    </w:pPr>
    <w:rPr>
      <w:rFonts w:ascii="Calibri" w:hAnsi="Calibri" w:cs="Calibri"/>
      <w:color w:val="000000"/>
      <w:sz w:val="24"/>
      <w:szCs w:val="24"/>
    </w:rPr>
  </w:style>
  <w:style w:type="character" w:customStyle="1" w:styleId="TextbublinyChar">
    <w:name w:val="Text bubliny Char"/>
    <w:basedOn w:val="Standardnpsmoodstavce"/>
    <w:link w:val="Textbubliny"/>
    <w:uiPriority w:val="99"/>
    <w:semiHidden/>
    <w:rsid w:val="00C3379B"/>
    <w:rPr>
      <w:rFonts w:ascii="Tahoma" w:eastAsia="Times New Roman" w:hAnsi="Tahoma" w:cs="Tahoma"/>
      <w:kern w:val="1"/>
      <w:sz w:val="16"/>
      <w:szCs w:val="16"/>
      <w:lang w:eastAsia="cs-CZ"/>
    </w:rPr>
  </w:style>
  <w:style w:type="paragraph" w:styleId="Textbubliny">
    <w:name w:val="Balloon Text"/>
    <w:basedOn w:val="Normln"/>
    <w:link w:val="TextbublinyChar"/>
    <w:uiPriority w:val="99"/>
    <w:semiHidden/>
    <w:unhideWhenUsed/>
    <w:rsid w:val="00C3379B"/>
    <w:pPr>
      <w:spacing w:after="0" w:line="240" w:lineRule="auto"/>
    </w:pPr>
    <w:rPr>
      <w:rFonts w:ascii="Tahoma" w:hAnsi="Tahoma" w:cs="Tahoma"/>
      <w:sz w:val="16"/>
      <w:szCs w:val="16"/>
    </w:rPr>
  </w:style>
  <w:style w:type="character" w:styleId="Odkaznakoment">
    <w:name w:val="annotation reference"/>
    <w:basedOn w:val="Standardnpsmoodstavce"/>
    <w:uiPriority w:val="99"/>
    <w:semiHidden/>
    <w:unhideWhenUsed/>
    <w:rsid w:val="00C3379B"/>
    <w:rPr>
      <w:sz w:val="16"/>
      <w:szCs w:val="16"/>
    </w:rPr>
  </w:style>
  <w:style w:type="paragraph" w:styleId="Textkomente">
    <w:name w:val="annotation text"/>
    <w:basedOn w:val="Normln"/>
    <w:link w:val="TextkomenteChar"/>
    <w:uiPriority w:val="99"/>
    <w:semiHidden/>
    <w:unhideWhenUsed/>
    <w:rsid w:val="00C3379B"/>
    <w:pPr>
      <w:spacing w:line="240" w:lineRule="auto"/>
    </w:pPr>
    <w:rPr>
      <w:sz w:val="20"/>
      <w:szCs w:val="20"/>
    </w:rPr>
  </w:style>
  <w:style w:type="character" w:customStyle="1" w:styleId="TextkomenteChar">
    <w:name w:val="Text komentáře Char"/>
    <w:basedOn w:val="Standardnpsmoodstavce"/>
    <w:link w:val="Textkomente"/>
    <w:uiPriority w:val="99"/>
    <w:semiHidden/>
    <w:rsid w:val="00C3379B"/>
    <w:rPr>
      <w:rFonts w:ascii="Calibri" w:eastAsia="Times New Roman" w:hAnsi="Calibri" w:cs="Times New Roman"/>
      <w:kern w:val="1"/>
      <w:sz w:val="20"/>
      <w:szCs w:val="20"/>
      <w:lang w:eastAsia="cs-CZ"/>
    </w:rPr>
  </w:style>
  <w:style w:type="character" w:customStyle="1" w:styleId="PedmtkomenteChar">
    <w:name w:val="Předmět komentáře Char"/>
    <w:basedOn w:val="TextkomenteChar"/>
    <w:link w:val="Pedmtkomente"/>
    <w:uiPriority w:val="99"/>
    <w:semiHidden/>
    <w:rsid w:val="00C3379B"/>
    <w:rPr>
      <w:rFonts w:ascii="Calibri" w:eastAsia="Times New Roman" w:hAnsi="Calibri" w:cs="Times New Roman"/>
      <w:b/>
      <w:bCs/>
      <w:kern w:val="1"/>
      <w:sz w:val="20"/>
      <w:szCs w:val="20"/>
      <w:lang w:eastAsia="cs-CZ"/>
    </w:rPr>
  </w:style>
  <w:style w:type="paragraph" w:styleId="Pedmtkomente">
    <w:name w:val="annotation subject"/>
    <w:basedOn w:val="Textkomente"/>
    <w:next w:val="Textkomente"/>
    <w:link w:val="PedmtkomenteChar"/>
    <w:uiPriority w:val="99"/>
    <w:semiHidden/>
    <w:unhideWhenUsed/>
    <w:rsid w:val="00C3379B"/>
    <w:rPr>
      <w:b/>
      <w:bCs/>
    </w:rPr>
  </w:style>
  <w:style w:type="paragraph" w:styleId="Odstavecseseznamem">
    <w:name w:val="List Paragraph"/>
    <w:basedOn w:val="Normln"/>
    <w:link w:val="OdstavecseseznamemChar"/>
    <w:uiPriority w:val="34"/>
    <w:qFormat/>
    <w:rsid w:val="00C3379B"/>
    <w:pPr>
      <w:suppressAutoHyphens w:val="0"/>
      <w:spacing w:after="0" w:line="240" w:lineRule="auto"/>
      <w:ind w:left="720"/>
      <w:contextualSpacing/>
    </w:pPr>
    <w:rPr>
      <w:rFonts w:ascii="Arial" w:hAnsi="Arial"/>
      <w:kern w:val="0"/>
      <w:szCs w:val="20"/>
    </w:rPr>
  </w:style>
  <w:style w:type="character" w:customStyle="1" w:styleId="OdstavecseseznamemChar">
    <w:name w:val="Odstavec se seznamem Char"/>
    <w:basedOn w:val="Standardnpsmoodstavce"/>
    <w:link w:val="Odstavecseseznamem"/>
    <w:uiPriority w:val="34"/>
    <w:rsid w:val="00C3379B"/>
    <w:rPr>
      <w:rFonts w:ascii="Arial" w:eastAsia="Times New Roman" w:hAnsi="Arial" w:cs="Times New Roman"/>
      <w:szCs w:val="20"/>
      <w:lang w:eastAsia="cs-CZ"/>
    </w:rPr>
  </w:style>
  <w:style w:type="paragraph" w:customStyle="1" w:styleId="NadpisVZ1">
    <w:name w:val="Nadpis VZ 1"/>
    <w:basedOn w:val="Odstavecseseznamem"/>
    <w:qFormat/>
    <w:rsid w:val="00C3379B"/>
    <w:pPr>
      <w:numPr>
        <w:numId w:val="6"/>
      </w:numPr>
      <w:shd w:val="clear" w:color="auto" w:fill="BFBFBF" w:themeFill="background1" w:themeFillShade="BF"/>
      <w:jc w:val="center"/>
    </w:pPr>
    <w:rPr>
      <w:rFonts w:cs="Arial"/>
      <w:b/>
      <w:color w:val="0000FF"/>
      <w:sz w:val="24"/>
      <w:szCs w:val="24"/>
    </w:rPr>
  </w:style>
  <w:style w:type="paragraph" w:customStyle="1" w:styleId="NadpisVZ2">
    <w:name w:val="Nadpis VZ 2"/>
    <w:basedOn w:val="Odstavecseseznamem"/>
    <w:link w:val="NadpisVZ2Char"/>
    <w:qFormat/>
    <w:rsid w:val="00C3379B"/>
    <w:pPr>
      <w:numPr>
        <w:ilvl w:val="1"/>
        <w:numId w:val="6"/>
      </w:numPr>
      <w:ind w:left="567" w:hanging="567"/>
    </w:pPr>
    <w:rPr>
      <w:rFonts w:cs="Arial"/>
      <w:b/>
      <w:color w:val="0000FF"/>
      <w:szCs w:val="22"/>
      <w:u w:val="single"/>
    </w:rPr>
  </w:style>
  <w:style w:type="character" w:customStyle="1" w:styleId="NadpisVZ2Char">
    <w:name w:val="Nadpis VZ 2 Char"/>
    <w:basedOn w:val="OdstavecseseznamemChar"/>
    <w:link w:val="NadpisVZ2"/>
    <w:rsid w:val="00C3379B"/>
    <w:rPr>
      <w:rFonts w:ascii="Arial" w:eastAsia="Times New Roman" w:hAnsi="Arial" w:cs="Arial"/>
      <w:b/>
      <w:color w:val="0000FF"/>
      <w:szCs w:val="20"/>
      <w:u w:val="single"/>
      <w:lang w:eastAsia="cs-CZ"/>
    </w:rPr>
  </w:style>
  <w:style w:type="paragraph" w:customStyle="1" w:styleId="NadpisVZ3">
    <w:name w:val="Nadpis VZ 3"/>
    <w:basedOn w:val="NadpisVZ2"/>
    <w:link w:val="NadpisVZ3Char"/>
    <w:qFormat/>
    <w:rsid w:val="00C3379B"/>
    <w:pPr>
      <w:numPr>
        <w:ilvl w:val="2"/>
      </w:numPr>
      <w:autoSpaceDE w:val="0"/>
      <w:autoSpaceDN w:val="0"/>
      <w:adjustRightInd w:val="0"/>
      <w:spacing w:after="120"/>
      <w:ind w:left="851" w:hanging="851"/>
      <w:jc w:val="both"/>
    </w:pPr>
    <w:rPr>
      <w:color w:val="auto"/>
      <w:sz w:val="20"/>
      <w:u w:val="none"/>
    </w:rPr>
  </w:style>
  <w:style w:type="character" w:customStyle="1" w:styleId="NadpisVZ3Char">
    <w:name w:val="Nadpis VZ 3 Char"/>
    <w:basedOn w:val="Standardnpsmoodstavce"/>
    <w:link w:val="NadpisVZ3"/>
    <w:rsid w:val="00C3379B"/>
    <w:rPr>
      <w:rFonts w:ascii="Arial" w:eastAsia="Times New Roman" w:hAnsi="Arial" w:cs="Arial"/>
      <w:b/>
      <w:sz w:val="20"/>
      <w:lang w:eastAsia="cs-CZ"/>
    </w:rPr>
  </w:style>
  <w:style w:type="character" w:styleId="Siln">
    <w:name w:val="Strong"/>
    <w:basedOn w:val="Standardnpsmoodstavce"/>
    <w:uiPriority w:val="22"/>
    <w:qFormat/>
    <w:rsid w:val="00C3379B"/>
    <w:rPr>
      <w:b/>
      <w:bCs/>
    </w:rPr>
  </w:style>
  <w:style w:type="table" w:styleId="Mkatabulky">
    <w:name w:val="Table Grid"/>
    <w:basedOn w:val="Normlntabulka"/>
    <w:uiPriority w:val="59"/>
    <w:rsid w:val="00C337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odsazen3Char">
    <w:name w:val="Základní text odsazený 3 Char"/>
    <w:basedOn w:val="Standardnpsmoodstavce"/>
    <w:link w:val="Zkladntextodsazen3"/>
    <w:rsid w:val="00C3379B"/>
    <w:rPr>
      <w:rFonts w:ascii="Times New Roman" w:eastAsia="MS Mincho" w:hAnsi="Times New Roman" w:cs="Times New Roman"/>
      <w:sz w:val="16"/>
      <w:szCs w:val="16"/>
      <w:lang w:eastAsia="cs-CZ"/>
    </w:rPr>
  </w:style>
  <w:style w:type="paragraph" w:styleId="Zkladntextodsazen3">
    <w:name w:val="Body Text Indent 3"/>
    <w:basedOn w:val="Normln"/>
    <w:link w:val="Zkladntextodsazen3Char"/>
    <w:rsid w:val="00C3379B"/>
    <w:pPr>
      <w:suppressAutoHyphens w:val="0"/>
      <w:spacing w:after="120" w:line="240" w:lineRule="auto"/>
      <w:ind w:left="283"/>
    </w:pPr>
    <w:rPr>
      <w:rFonts w:ascii="Times New Roman" w:eastAsia="MS Mincho" w:hAnsi="Times New Roman"/>
      <w:kern w:val="0"/>
      <w:sz w:val="16"/>
      <w:szCs w:val="16"/>
    </w:rPr>
  </w:style>
  <w:style w:type="paragraph" w:customStyle="1" w:styleId="AAOdstavec">
    <w:name w:val="AA_Odstavec"/>
    <w:basedOn w:val="Normln"/>
    <w:link w:val="AAOdstavecChar"/>
    <w:rsid w:val="00C3379B"/>
    <w:pPr>
      <w:suppressAutoHyphens w:val="0"/>
      <w:spacing w:after="0" w:line="240" w:lineRule="auto"/>
      <w:jc w:val="both"/>
    </w:pPr>
    <w:rPr>
      <w:rFonts w:ascii="Arial" w:hAnsi="Arial" w:cs="Arial"/>
      <w:kern w:val="0"/>
      <w:sz w:val="20"/>
      <w:szCs w:val="20"/>
      <w:lang w:eastAsia="en-US"/>
    </w:rPr>
  </w:style>
  <w:style w:type="character" w:customStyle="1" w:styleId="AAOdstavecChar">
    <w:name w:val="AA_Odstavec Char"/>
    <w:link w:val="AAOdstavec"/>
    <w:rsid w:val="00C3379B"/>
    <w:rPr>
      <w:rFonts w:ascii="Arial" w:eastAsia="Times New Roman" w:hAnsi="Arial" w:cs="Arial"/>
      <w:sz w:val="20"/>
      <w:szCs w:val="20"/>
    </w:rPr>
  </w:style>
  <w:style w:type="character" w:customStyle="1" w:styleId="TextpoznpodarouChar">
    <w:name w:val="Text pozn. pod čarou Char"/>
    <w:basedOn w:val="Standardnpsmoodstavce"/>
    <w:link w:val="Textpoznpodarou"/>
    <w:uiPriority w:val="99"/>
    <w:semiHidden/>
    <w:rsid w:val="00C3379B"/>
    <w:rPr>
      <w:rFonts w:ascii="Times New Roman" w:eastAsia="MS Mincho" w:hAnsi="Times New Roman" w:cs="Times New Roman"/>
      <w:sz w:val="20"/>
      <w:szCs w:val="20"/>
      <w:lang w:eastAsia="cs-CZ"/>
    </w:rPr>
  </w:style>
  <w:style w:type="paragraph" w:styleId="Textpoznpodarou">
    <w:name w:val="footnote text"/>
    <w:basedOn w:val="Normln"/>
    <w:link w:val="TextpoznpodarouChar"/>
    <w:uiPriority w:val="99"/>
    <w:semiHidden/>
    <w:unhideWhenUsed/>
    <w:rsid w:val="00C3379B"/>
    <w:pPr>
      <w:suppressAutoHyphens w:val="0"/>
      <w:spacing w:after="0" w:line="240" w:lineRule="auto"/>
    </w:pPr>
    <w:rPr>
      <w:rFonts w:ascii="Times New Roman" w:eastAsia="MS Mincho" w:hAnsi="Times New Roman"/>
      <w:kern w:val="0"/>
      <w:sz w:val="20"/>
      <w:szCs w:val="20"/>
    </w:rPr>
  </w:style>
  <w:style w:type="paragraph" w:styleId="Zkladntext2">
    <w:name w:val="Body Text 2"/>
    <w:basedOn w:val="Normln"/>
    <w:link w:val="Zkladntext2Char"/>
    <w:unhideWhenUsed/>
    <w:rsid w:val="00C3379B"/>
    <w:pPr>
      <w:suppressAutoHyphens w:val="0"/>
      <w:spacing w:after="120" w:line="480" w:lineRule="auto"/>
    </w:pPr>
    <w:rPr>
      <w:rFonts w:ascii="Times New Roman" w:eastAsia="MS Mincho" w:hAnsi="Times New Roman"/>
      <w:kern w:val="0"/>
      <w:sz w:val="24"/>
      <w:szCs w:val="24"/>
    </w:rPr>
  </w:style>
  <w:style w:type="character" w:customStyle="1" w:styleId="Zkladntext2Char">
    <w:name w:val="Základní text 2 Char"/>
    <w:basedOn w:val="Standardnpsmoodstavce"/>
    <w:link w:val="Zkladntext2"/>
    <w:rsid w:val="00C3379B"/>
    <w:rPr>
      <w:rFonts w:ascii="Times New Roman" w:eastAsia="MS Mincho" w:hAnsi="Times New Roman" w:cs="Times New Roman"/>
      <w:sz w:val="24"/>
      <w:szCs w:val="24"/>
      <w:lang w:eastAsia="cs-CZ"/>
    </w:rPr>
  </w:style>
  <w:style w:type="character" w:customStyle="1" w:styleId="BodySingleChar1">
    <w:name w:val="Body Single Char1"/>
    <w:link w:val="BodySingle"/>
    <w:uiPriority w:val="99"/>
    <w:locked/>
    <w:rsid w:val="00C3379B"/>
    <w:rPr>
      <w:rFonts w:ascii="Verdana" w:hAnsi="Verdana"/>
      <w:sz w:val="16"/>
      <w:szCs w:val="20"/>
    </w:rPr>
  </w:style>
  <w:style w:type="paragraph" w:customStyle="1" w:styleId="BodySingle">
    <w:name w:val="Body Single"/>
    <w:basedOn w:val="Zkladntext"/>
    <w:link w:val="BodySingleChar1"/>
    <w:uiPriority w:val="99"/>
    <w:rsid w:val="00C3379B"/>
    <w:pPr>
      <w:suppressAutoHyphens w:val="0"/>
      <w:spacing w:before="80" w:after="120" w:line="240" w:lineRule="exact"/>
    </w:pPr>
    <w:rPr>
      <w:rFonts w:ascii="Verdana" w:eastAsiaTheme="minorHAnsi" w:hAnsi="Verdana" w:cstheme="minorBidi"/>
      <w:b w:val="0"/>
      <w:bCs w:val="0"/>
      <w:kern w:val="0"/>
      <w:sz w:val="16"/>
      <w:lang w:eastAsia="en-US"/>
    </w:rPr>
  </w:style>
  <w:style w:type="character" w:styleId="Znakapoznpodarou">
    <w:name w:val="footnote reference"/>
    <w:basedOn w:val="Standardnpsmoodstavce"/>
    <w:uiPriority w:val="99"/>
    <w:semiHidden/>
    <w:unhideWhenUsed/>
    <w:rsid w:val="00C3379B"/>
    <w:rPr>
      <w:rFonts w:ascii="Times New Roman" w:hAnsi="Times New Roman" w:cs="Times New Roman" w:hint="default"/>
      <w:vertAlign w:val="superscript"/>
    </w:rPr>
  </w:style>
  <w:style w:type="character" w:customStyle="1" w:styleId="upd1">
    <w:name w:val="upd1"/>
    <w:basedOn w:val="Standardnpsmoodstavce"/>
    <w:uiPriority w:val="99"/>
    <w:rsid w:val="00C3379B"/>
    <w:rPr>
      <w:rFonts w:ascii="Times New Roman" w:hAnsi="Times New Roman" w:cs="Times New Roman" w:hint="default"/>
      <w:color w:val="9A0001"/>
    </w:rPr>
  </w:style>
  <w:style w:type="paragraph" w:customStyle="1" w:styleId="BodyText21">
    <w:name w:val="Body Text 21"/>
    <w:basedOn w:val="Normln"/>
    <w:rsid w:val="00C3379B"/>
    <w:pPr>
      <w:widowControl w:val="0"/>
      <w:suppressAutoHyphens w:val="0"/>
      <w:spacing w:after="0" w:line="240" w:lineRule="auto"/>
      <w:jc w:val="both"/>
    </w:pPr>
    <w:rPr>
      <w:rFonts w:ascii="Times New Roman" w:hAnsi="Times New Roman"/>
      <w:snapToGrid w:val="0"/>
      <w:kern w:val="0"/>
      <w:szCs w:val="20"/>
    </w:rPr>
  </w:style>
  <w:style w:type="character" w:customStyle="1" w:styleId="st">
    <w:name w:val="st"/>
    <w:basedOn w:val="Standardnpsmoodstavce"/>
    <w:rsid w:val="00C3379B"/>
  </w:style>
  <w:style w:type="character" w:styleId="Zvraznn">
    <w:name w:val="Emphasis"/>
    <w:basedOn w:val="Standardnpsmoodstavce"/>
    <w:uiPriority w:val="20"/>
    <w:qFormat/>
    <w:rsid w:val="00C3379B"/>
    <w:rPr>
      <w:i/>
      <w:iCs/>
    </w:rPr>
  </w:style>
  <w:style w:type="paragraph" w:customStyle="1" w:styleId="Textpsmene">
    <w:name w:val="Text písmene"/>
    <w:basedOn w:val="Normln"/>
    <w:uiPriority w:val="99"/>
    <w:rsid w:val="00C3379B"/>
    <w:pPr>
      <w:numPr>
        <w:ilvl w:val="1"/>
        <w:numId w:val="21"/>
      </w:numPr>
      <w:suppressAutoHyphens w:val="0"/>
      <w:spacing w:after="0" w:line="240" w:lineRule="auto"/>
      <w:jc w:val="both"/>
      <w:outlineLvl w:val="7"/>
    </w:pPr>
    <w:rPr>
      <w:rFonts w:ascii="Times New Roman" w:hAnsi="Times New Roman"/>
      <w:kern w:val="0"/>
      <w:sz w:val="24"/>
      <w:szCs w:val="24"/>
    </w:rPr>
  </w:style>
  <w:style w:type="paragraph" w:customStyle="1" w:styleId="Textodstavce">
    <w:name w:val="Text odstavce"/>
    <w:basedOn w:val="Normln"/>
    <w:uiPriority w:val="99"/>
    <w:rsid w:val="00C3379B"/>
    <w:pPr>
      <w:numPr>
        <w:numId w:val="21"/>
      </w:numPr>
      <w:tabs>
        <w:tab w:val="left" w:pos="851"/>
      </w:tabs>
      <w:suppressAutoHyphens w:val="0"/>
      <w:spacing w:before="120" w:after="120" w:line="240" w:lineRule="auto"/>
      <w:jc w:val="both"/>
      <w:outlineLvl w:val="6"/>
    </w:pPr>
    <w:rPr>
      <w:rFonts w:ascii="Times New Roman" w:hAnsi="Times New Roman"/>
      <w:kern w:val="0"/>
      <w:sz w:val="24"/>
      <w:szCs w:val="24"/>
    </w:rPr>
  </w:style>
  <w:style w:type="paragraph" w:styleId="Podtitul">
    <w:name w:val="Subtitle"/>
    <w:basedOn w:val="Normln"/>
    <w:link w:val="PodtitulChar"/>
    <w:qFormat/>
    <w:rsid w:val="00C3379B"/>
    <w:pPr>
      <w:suppressAutoHyphens w:val="0"/>
      <w:spacing w:after="0" w:line="240" w:lineRule="auto"/>
      <w:jc w:val="center"/>
    </w:pPr>
    <w:rPr>
      <w:b/>
      <w:bCs/>
      <w:kern w:val="0"/>
      <w:sz w:val="24"/>
      <w:szCs w:val="24"/>
    </w:rPr>
  </w:style>
  <w:style w:type="character" w:customStyle="1" w:styleId="PodtitulChar">
    <w:name w:val="Podtitul Char"/>
    <w:basedOn w:val="Standardnpsmoodstavce"/>
    <w:link w:val="Podtitul"/>
    <w:rsid w:val="00C3379B"/>
    <w:rPr>
      <w:rFonts w:ascii="Calibri" w:eastAsia="Times New Roman" w:hAnsi="Calibri" w:cs="Times New Roman"/>
      <w:b/>
      <w:bCs/>
      <w:sz w:val="24"/>
      <w:szCs w:val="24"/>
      <w:lang w:eastAsia="cs-CZ"/>
    </w:rPr>
  </w:style>
  <w:style w:type="paragraph" w:customStyle="1" w:styleId="Text-Zd">
    <w:name w:val="Text-Zd"/>
    <w:basedOn w:val="Normln"/>
    <w:rsid w:val="00C3379B"/>
    <w:pPr>
      <w:suppressAutoHyphens w:val="0"/>
      <w:spacing w:after="0" w:line="240" w:lineRule="auto"/>
      <w:ind w:firstLine="709"/>
      <w:jc w:val="both"/>
    </w:pPr>
    <w:rPr>
      <w:rFonts w:ascii="Times New Roman" w:hAnsi="Times New Roman"/>
      <w:kern w:val="0"/>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ubenesova@dobruska.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14</Pages>
  <Words>3952</Words>
  <Characters>23322</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externistait</dc:creator>
  <cp:lastModifiedBy>Your User Name</cp:lastModifiedBy>
  <cp:revision>13</cp:revision>
  <cp:lastPrinted>2013-09-26T06:53:00Z</cp:lastPrinted>
  <dcterms:created xsi:type="dcterms:W3CDTF">2013-09-13T08:36:00Z</dcterms:created>
  <dcterms:modified xsi:type="dcterms:W3CDTF">2013-09-26T11:04:00Z</dcterms:modified>
</cp:coreProperties>
</file>