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B0" w:rsidRDefault="006E0DB0" w:rsidP="006E0DB0">
      <w:pPr>
        <w:spacing w:after="0" w:line="240" w:lineRule="auto"/>
        <w:jc w:val="both"/>
        <w:rPr>
          <w:rFonts w:eastAsia="Times New Roman"/>
          <w:b/>
          <w:bCs/>
          <w:color w:val="000000"/>
          <w:sz w:val="28"/>
          <w:szCs w:val="28"/>
          <w:lang w:eastAsia="cs-CZ"/>
        </w:rPr>
      </w:pPr>
    </w:p>
    <w:p w:rsidR="00A74CAA" w:rsidRDefault="00A74CAA" w:rsidP="006E0DB0">
      <w:pPr>
        <w:spacing w:after="0" w:line="240" w:lineRule="auto"/>
        <w:jc w:val="both"/>
        <w:rPr>
          <w:rFonts w:eastAsia="Times New Roman"/>
          <w:b/>
          <w:bCs/>
          <w:color w:val="000000"/>
          <w:szCs w:val="28"/>
          <w:lang w:eastAsia="cs-CZ"/>
        </w:rPr>
      </w:pPr>
    </w:p>
    <w:p w:rsidR="008D6784" w:rsidRPr="008D6784" w:rsidRDefault="0039425C" w:rsidP="008D6784">
      <w:pPr>
        <w:pStyle w:val="Normlnweb"/>
        <w:shd w:val="clear" w:color="auto" w:fill="FFFFFF"/>
        <w:spacing w:before="0" w:beforeAutospacing="0" w:after="120" w:afterAutospacing="0"/>
        <w:ind w:left="360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b/>
          <w:bCs/>
          <w:color w:val="000000"/>
        </w:rPr>
        <w:t>Příloha č. 4</w:t>
      </w:r>
      <w:r w:rsidR="008D6784" w:rsidRPr="008D6784">
        <w:rPr>
          <w:rFonts w:ascii="Calibri" w:hAnsi="Calibri"/>
          <w:b/>
          <w:bCs/>
          <w:color w:val="000000"/>
        </w:rPr>
        <w:t xml:space="preserve"> – Technická specifikace</w:t>
      </w:r>
    </w:p>
    <w:p w:rsidR="008D6784" w:rsidRDefault="008D6784" w:rsidP="008D6784">
      <w:pPr>
        <w:pStyle w:val="Normlnweb"/>
        <w:shd w:val="clear" w:color="auto" w:fill="FFFFFF"/>
        <w:spacing w:before="0" w:beforeAutospacing="0" w:after="120" w:afterAutospacing="0"/>
        <w:ind w:left="360"/>
        <w:jc w:val="both"/>
        <w:rPr>
          <w:rFonts w:ascii="Calibri" w:hAnsi="Calibri" w:cs="Arial"/>
          <w:b/>
          <w:sz w:val="20"/>
          <w:szCs w:val="20"/>
        </w:rPr>
      </w:pPr>
      <w:r w:rsidRPr="008D6784">
        <w:rPr>
          <w:rFonts w:ascii="Calibri" w:hAnsi="Calibri" w:cs="Arial"/>
          <w:b/>
          <w:sz w:val="20"/>
          <w:szCs w:val="20"/>
        </w:rPr>
        <w:t>Minimální požadované parametry dodávaného vybavení</w:t>
      </w:r>
    </w:p>
    <w:p w:rsidR="008D6784" w:rsidRPr="008D6784" w:rsidRDefault="008D6784" w:rsidP="008D6784">
      <w:pPr>
        <w:pStyle w:val="Normlnweb"/>
        <w:shd w:val="clear" w:color="auto" w:fill="FFFFFF"/>
        <w:spacing w:before="0" w:beforeAutospacing="0" w:after="120" w:afterAutospacing="0"/>
        <w:ind w:left="360"/>
        <w:jc w:val="both"/>
        <w:rPr>
          <w:rFonts w:ascii="Calibri" w:hAnsi="Calibri" w:cs="Arial"/>
          <w:b/>
          <w:sz w:val="20"/>
          <w:szCs w:val="20"/>
        </w:rPr>
      </w:pPr>
    </w:p>
    <w:p w:rsidR="008D6784" w:rsidRPr="008D6784" w:rsidRDefault="008D6784" w:rsidP="008D6784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8D6784">
        <w:rPr>
          <w:rFonts w:ascii="Calibri" w:hAnsi="Calibri" w:cs="Arial"/>
          <w:b/>
          <w:bCs/>
        </w:rPr>
        <w:t xml:space="preserve">PC – učebna CAD/CAM vč. OS </w:t>
      </w:r>
    </w:p>
    <w:p w:rsidR="008D6784" w:rsidRPr="008D6784" w:rsidRDefault="008D6784" w:rsidP="008D6784">
      <w:pPr>
        <w:pStyle w:val="Normln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cs="Tahoma"/>
          <w:sz w:val="20"/>
          <w:szCs w:val="20"/>
        </w:rPr>
      </w:pPr>
      <w:r w:rsidRPr="008D6784">
        <w:rPr>
          <w:rFonts w:ascii="Calibri" w:hAnsi="Calibri" w:cs="Arial"/>
          <w:sz w:val="20"/>
          <w:szCs w:val="20"/>
        </w:rPr>
        <w:t>skříň</w:t>
      </w:r>
      <w:r w:rsidRPr="008D6784">
        <w:rPr>
          <w:rFonts w:cs="Tahoma"/>
          <w:sz w:val="20"/>
          <w:szCs w:val="20"/>
        </w:rPr>
        <w:t xml:space="preserve">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typ </w:t>
      </w:r>
      <w:proofErr w:type="spellStart"/>
      <w:r w:rsidRPr="008D6784">
        <w:rPr>
          <w:rFonts w:cs="Tahoma"/>
          <w:sz w:val="20"/>
          <w:szCs w:val="20"/>
        </w:rPr>
        <w:t>tower</w:t>
      </w:r>
      <w:proofErr w:type="spellEnd"/>
      <w:r w:rsidRPr="008D6784">
        <w:rPr>
          <w:rFonts w:cs="Tahoma"/>
          <w:sz w:val="20"/>
          <w:szCs w:val="20"/>
        </w:rPr>
        <w:t>, bez záručních přelepek (z důvodu umístění na učebně), s více možnostmi chlazení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2xUSB zepředu,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audio výstup zepředu</w:t>
      </w:r>
    </w:p>
    <w:p w:rsidR="008D6784" w:rsidRPr="008D6784" w:rsidRDefault="008D6784" w:rsidP="008D6784">
      <w:pPr>
        <w:pStyle w:val="Odstavecseseznamem2"/>
        <w:numPr>
          <w:ilvl w:val="0"/>
          <w:numId w:val="26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Základní deska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podpora min. 8 GB RAM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1x volný slot </w:t>
      </w:r>
      <w:proofErr w:type="spellStart"/>
      <w:r w:rsidRPr="008D6784">
        <w:rPr>
          <w:rFonts w:cs="Tahoma"/>
          <w:sz w:val="20"/>
          <w:szCs w:val="20"/>
        </w:rPr>
        <w:t>PCIe</w:t>
      </w:r>
      <w:proofErr w:type="spellEnd"/>
      <w:r w:rsidRPr="008D6784">
        <w:rPr>
          <w:rFonts w:cs="Tahoma"/>
          <w:sz w:val="20"/>
          <w:szCs w:val="20"/>
        </w:rPr>
        <w:t xml:space="preserve"> pro grafickou kartu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integrovaná síťová karta - 10/100/1000 </w:t>
      </w:r>
      <w:proofErr w:type="spellStart"/>
      <w:r w:rsidRPr="008D6784">
        <w:rPr>
          <w:rFonts w:cs="Tahoma"/>
          <w:sz w:val="20"/>
          <w:szCs w:val="20"/>
        </w:rPr>
        <w:t>Mb</w:t>
      </w:r>
      <w:proofErr w:type="spellEnd"/>
      <w:r w:rsidRPr="008D6784">
        <w:rPr>
          <w:rFonts w:cs="Tahoma"/>
          <w:sz w:val="20"/>
          <w:szCs w:val="20"/>
        </w:rPr>
        <w:t>/s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integrovaná zvuková karta</w:t>
      </w:r>
    </w:p>
    <w:p w:rsidR="008D6784" w:rsidRPr="008D6784" w:rsidRDefault="008D6784" w:rsidP="008D6784">
      <w:pPr>
        <w:pStyle w:val="Odstavecseseznamem2"/>
        <w:numPr>
          <w:ilvl w:val="0"/>
          <w:numId w:val="26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Grafická karta</w:t>
      </w:r>
    </w:p>
    <w:p w:rsidR="00C844C1" w:rsidRPr="00C844C1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ascii="Tahoma" w:hAnsi="Tahoma" w:cs="Tahoma"/>
          <w:sz w:val="20"/>
          <w:szCs w:val="20"/>
        </w:rPr>
      </w:pPr>
      <w:r w:rsidRPr="00C844C1">
        <w:rPr>
          <w:sz w:val="20"/>
          <w:szCs w:val="20"/>
        </w:rPr>
        <w:t xml:space="preserve">nesdílená s vlastní pamětí minimálně 1 GB, s podporou </w:t>
      </w:r>
      <w:proofErr w:type="spellStart"/>
      <w:r w:rsidRPr="00C844C1">
        <w:rPr>
          <w:sz w:val="20"/>
          <w:szCs w:val="20"/>
        </w:rPr>
        <w:t>openGL</w:t>
      </w:r>
      <w:proofErr w:type="spellEnd"/>
      <w:r w:rsidRPr="00C844C1">
        <w:rPr>
          <w:sz w:val="20"/>
          <w:szCs w:val="20"/>
        </w:rPr>
        <w:t xml:space="preserve"> </w:t>
      </w:r>
    </w:p>
    <w:p w:rsidR="008D6784" w:rsidRPr="00C844C1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ascii="Tahoma" w:hAnsi="Tahoma" w:cs="Tahoma"/>
          <w:sz w:val="20"/>
          <w:szCs w:val="20"/>
        </w:rPr>
      </w:pPr>
      <w:r w:rsidRPr="00C844C1">
        <w:rPr>
          <w:sz w:val="20"/>
          <w:szCs w:val="20"/>
        </w:rPr>
        <w:t>rozhraní min. VGA, DVI</w:t>
      </w:r>
    </w:p>
    <w:p w:rsidR="008D6784" w:rsidRPr="008D6784" w:rsidRDefault="008D6784" w:rsidP="008D6784">
      <w:pPr>
        <w:pStyle w:val="Normln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Arial"/>
          <w:sz w:val="20"/>
          <w:szCs w:val="20"/>
        </w:rPr>
      </w:pPr>
      <w:bookmarkStart w:id="0" w:name="OLE_LINK1"/>
      <w:bookmarkStart w:id="1" w:name="OLE_LINK2"/>
      <w:bookmarkStart w:id="2" w:name="OLE_LINK3"/>
      <w:proofErr w:type="spellStart"/>
      <w:r w:rsidRPr="008D6784">
        <w:rPr>
          <w:rFonts w:ascii="Calibri" w:hAnsi="Calibri" w:cs="Arial"/>
          <w:sz w:val="20"/>
          <w:szCs w:val="20"/>
        </w:rPr>
        <w:t>Directx</w:t>
      </w:r>
      <w:proofErr w:type="spellEnd"/>
      <w:r w:rsidRPr="008D6784">
        <w:rPr>
          <w:rFonts w:ascii="Calibri" w:hAnsi="Calibri" w:cs="Arial"/>
          <w:sz w:val="20"/>
          <w:szCs w:val="20"/>
        </w:rPr>
        <w:t xml:space="preserve"> 11</w:t>
      </w:r>
    </w:p>
    <w:p w:rsidR="008D6784" w:rsidRPr="008D6784" w:rsidRDefault="008D6784" w:rsidP="008D6784">
      <w:pPr>
        <w:pStyle w:val="Normln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Arial"/>
          <w:sz w:val="20"/>
          <w:szCs w:val="20"/>
        </w:rPr>
      </w:pPr>
      <w:r w:rsidRPr="008D6784">
        <w:rPr>
          <w:rFonts w:ascii="Calibri" w:hAnsi="Calibri" w:cs="Arial"/>
          <w:sz w:val="20"/>
          <w:szCs w:val="20"/>
        </w:rPr>
        <w:t>Procesor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4 100 bodů </w:t>
      </w:r>
      <w:proofErr w:type="spellStart"/>
      <w:r w:rsidRPr="008D6784">
        <w:rPr>
          <w:rFonts w:cs="Tahoma"/>
          <w:sz w:val="20"/>
          <w:szCs w:val="20"/>
        </w:rPr>
        <w:t>passmark</w:t>
      </w:r>
      <w:proofErr w:type="spellEnd"/>
      <w:r w:rsidRPr="008D6784">
        <w:rPr>
          <w:rFonts w:cs="Tahoma"/>
          <w:sz w:val="20"/>
          <w:szCs w:val="20"/>
        </w:rPr>
        <w:t xml:space="preserve"> CPU </w:t>
      </w:r>
      <w:proofErr w:type="spellStart"/>
      <w:r w:rsidRPr="008D6784">
        <w:rPr>
          <w:rFonts w:cs="Tahoma"/>
          <w:sz w:val="20"/>
          <w:szCs w:val="20"/>
        </w:rPr>
        <w:t>Mark</w:t>
      </w:r>
      <w:proofErr w:type="spellEnd"/>
      <w:r w:rsidRPr="008D6784">
        <w:rPr>
          <w:rFonts w:cs="Tahoma"/>
          <w:sz w:val="20"/>
          <w:szCs w:val="20"/>
        </w:rPr>
        <w:t xml:space="preserve"> dle http://www.cpubenchmark.net</w:t>
      </w:r>
      <w:r>
        <w:rPr>
          <w:rFonts w:cs="Tahoma"/>
          <w:sz w:val="20"/>
          <w:szCs w:val="20"/>
        </w:rPr>
        <w:t>,</w:t>
      </w:r>
      <w:r w:rsidRPr="008D6784">
        <w:rPr>
          <w:rFonts w:cs="Tahoma"/>
          <w:sz w:val="20"/>
          <w:szCs w:val="20"/>
        </w:rPr>
        <w:t xml:space="preserve"> </w:t>
      </w:r>
      <w:proofErr w:type="spellStart"/>
      <w:r w:rsidRPr="008D6784">
        <w:rPr>
          <w:rFonts w:cs="Tahoma"/>
          <w:sz w:val="20"/>
          <w:szCs w:val="20"/>
        </w:rPr>
        <w:t>benchmark</w:t>
      </w:r>
      <w:proofErr w:type="spellEnd"/>
      <w:r w:rsidRPr="008D6784">
        <w:rPr>
          <w:sz w:val="20"/>
          <w:szCs w:val="20"/>
        </w:rPr>
        <w:t xml:space="preserve"> platný ke dni podání nabídek</w:t>
      </w:r>
    </w:p>
    <w:p w:rsidR="008D6784" w:rsidRPr="008D6784" w:rsidRDefault="008D6784" w:rsidP="008D6784">
      <w:pPr>
        <w:pStyle w:val="Odstavecseseznamem2"/>
        <w:numPr>
          <w:ilvl w:val="0"/>
          <w:numId w:val="28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Operační paměť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min. 8 GB DDR3</w:t>
      </w:r>
    </w:p>
    <w:p w:rsidR="008D6784" w:rsidRPr="008D6784" w:rsidRDefault="008D6784" w:rsidP="008D6784">
      <w:pPr>
        <w:pStyle w:val="Odstavecseseznamem2"/>
        <w:numPr>
          <w:ilvl w:val="0"/>
          <w:numId w:val="14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HDD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250 GB SATA III, 7 200 </w:t>
      </w:r>
      <w:proofErr w:type="spellStart"/>
      <w:r w:rsidRPr="008D6784">
        <w:rPr>
          <w:rFonts w:cs="Tahoma"/>
          <w:sz w:val="20"/>
          <w:szCs w:val="20"/>
        </w:rPr>
        <w:t>rpm</w:t>
      </w:r>
      <w:proofErr w:type="spellEnd"/>
    </w:p>
    <w:p w:rsidR="008D6784" w:rsidRPr="008D6784" w:rsidRDefault="008D6784" w:rsidP="008D6784">
      <w:pPr>
        <w:pStyle w:val="Odstavecseseznamem2"/>
        <w:numPr>
          <w:ilvl w:val="0"/>
          <w:numId w:val="14"/>
        </w:numPr>
        <w:spacing w:after="0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optická DVD mechanika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barva odpovídá barvě CASE</w:t>
      </w:r>
    </w:p>
    <w:bookmarkEnd w:id="0"/>
    <w:bookmarkEnd w:id="1"/>
    <w:bookmarkEnd w:id="2"/>
    <w:p w:rsidR="008D6784" w:rsidRPr="008D6784" w:rsidRDefault="008D6784" w:rsidP="008D6784">
      <w:pPr>
        <w:pStyle w:val="Odstavecseseznamem2"/>
        <w:numPr>
          <w:ilvl w:val="0"/>
          <w:numId w:val="14"/>
        </w:numPr>
        <w:spacing w:after="0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Operační systém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OEM podkladová licence, min. Windows 7 </w:t>
      </w:r>
      <w:proofErr w:type="spellStart"/>
      <w:r w:rsidRPr="008D6784">
        <w:rPr>
          <w:rFonts w:cs="Tahoma"/>
          <w:sz w:val="20"/>
          <w:szCs w:val="20"/>
        </w:rPr>
        <w:t>Home</w:t>
      </w:r>
      <w:proofErr w:type="spellEnd"/>
      <w:r w:rsidRPr="008D6784">
        <w:rPr>
          <w:rFonts w:cs="Tahoma"/>
          <w:sz w:val="20"/>
          <w:szCs w:val="20"/>
        </w:rPr>
        <w:t xml:space="preserve"> </w:t>
      </w:r>
      <w:proofErr w:type="spellStart"/>
      <w:r w:rsidRPr="008D6784">
        <w:rPr>
          <w:rFonts w:cs="Tahoma"/>
          <w:sz w:val="20"/>
          <w:szCs w:val="20"/>
        </w:rPr>
        <w:t>Edition</w:t>
      </w:r>
      <w:proofErr w:type="spellEnd"/>
    </w:p>
    <w:p w:rsidR="008D6784" w:rsidRPr="008D6784" w:rsidRDefault="008D6784" w:rsidP="008D6784">
      <w:pPr>
        <w:pStyle w:val="Odstavecseseznamem2"/>
        <w:numPr>
          <w:ilvl w:val="0"/>
          <w:numId w:val="14"/>
        </w:numPr>
        <w:spacing w:after="0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Příslušenství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Napájecí kabel 1,5 m černý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Klávesnice obsahující české znaky v barvě převažující na monitoru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Optická myš v barvě převažující na monitoru</w:t>
      </w:r>
    </w:p>
    <w:p w:rsidR="008D6784" w:rsidRPr="008D6784" w:rsidRDefault="008D6784" w:rsidP="008D6784"/>
    <w:p w:rsidR="008D6784" w:rsidRPr="008D6784" w:rsidRDefault="008D6784" w:rsidP="008D6784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426"/>
        <w:jc w:val="both"/>
      </w:pPr>
      <w:r w:rsidRPr="008D6784">
        <w:rPr>
          <w:rFonts w:ascii="Calibri" w:hAnsi="Calibri" w:cs="Arial"/>
          <w:b/>
          <w:bCs/>
        </w:rPr>
        <w:t xml:space="preserve">LCD monitor 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>úhlopříčka min. 21,5“ - širokoúhlý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 xml:space="preserve">nativní rozlišení  min. </w:t>
      </w:r>
      <w:proofErr w:type="spellStart"/>
      <w:r w:rsidRPr="008D6784">
        <w:rPr>
          <w:sz w:val="20"/>
          <w:szCs w:val="20"/>
        </w:rPr>
        <w:t>FullHD</w:t>
      </w:r>
      <w:proofErr w:type="spellEnd"/>
      <w:r w:rsidRPr="008D6784">
        <w:rPr>
          <w:sz w:val="20"/>
          <w:szCs w:val="20"/>
        </w:rPr>
        <w:t xml:space="preserve"> – 1 920 x 1 080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 xml:space="preserve">LED </w:t>
      </w:r>
      <w:proofErr w:type="spellStart"/>
      <w:r w:rsidRPr="008D6784">
        <w:rPr>
          <w:sz w:val="20"/>
          <w:szCs w:val="20"/>
        </w:rPr>
        <w:t>podsvícení</w:t>
      </w:r>
      <w:proofErr w:type="spellEnd"/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>Jas: min. 250 cd/m2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>Počet barev: min. 16,7 milionu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 xml:space="preserve">Doba odezvy:  </w:t>
      </w:r>
      <w:proofErr w:type="spellStart"/>
      <w:r w:rsidRPr="008D6784">
        <w:rPr>
          <w:sz w:val="20"/>
          <w:szCs w:val="20"/>
        </w:rPr>
        <w:t>max</w:t>
      </w:r>
      <w:proofErr w:type="spellEnd"/>
      <w:r w:rsidRPr="008D6784">
        <w:rPr>
          <w:sz w:val="20"/>
          <w:szCs w:val="20"/>
        </w:rPr>
        <w:t xml:space="preserve"> 5 </w:t>
      </w:r>
      <w:proofErr w:type="spellStart"/>
      <w:r w:rsidRPr="008D6784">
        <w:rPr>
          <w:sz w:val="20"/>
          <w:szCs w:val="20"/>
        </w:rPr>
        <w:t>ms</w:t>
      </w:r>
      <w:proofErr w:type="spellEnd"/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>grafické vstupy: VGA + DVI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>matný nebo antireflexní povrch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>stojan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 xml:space="preserve">možnost naklápění monitoru </w:t>
      </w:r>
    </w:p>
    <w:p w:rsidR="008D6784" w:rsidRPr="008D6784" w:rsidRDefault="008D6784" w:rsidP="008D6784">
      <w:pPr>
        <w:pStyle w:val="Bezmezer1"/>
        <w:ind w:left="426"/>
        <w:rPr>
          <w:sz w:val="20"/>
          <w:szCs w:val="20"/>
        </w:rPr>
      </w:pPr>
      <w:r w:rsidRPr="008D6784">
        <w:rPr>
          <w:sz w:val="20"/>
          <w:szCs w:val="20"/>
        </w:rPr>
        <w:t>•</w:t>
      </w:r>
      <w:r w:rsidRPr="008D6784">
        <w:rPr>
          <w:sz w:val="20"/>
          <w:szCs w:val="20"/>
        </w:rPr>
        <w:tab/>
        <w:t>napájecí kabel</w:t>
      </w:r>
    </w:p>
    <w:p w:rsidR="008D6784" w:rsidRPr="008D6784" w:rsidRDefault="008D6784" w:rsidP="008D6784">
      <w:pPr>
        <w:pStyle w:val="Normlnweb"/>
        <w:shd w:val="clear" w:color="auto" w:fill="FFFFFF"/>
        <w:spacing w:before="0" w:beforeAutospacing="0" w:after="120" w:afterAutospacing="0"/>
        <w:ind w:left="360"/>
        <w:jc w:val="both"/>
        <w:rPr>
          <w:rFonts w:ascii="Calibri" w:hAnsi="Calibri" w:cs="Arial"/>
          <w:b/>
          <w:bCs/>
          <w:sz w:val="28"/>
          <w:szCs w:val="28"/>
        </w:rPr>
      </w:pPr>
    </w:p>
    <w:p w:rsidR="008D6784" w:rsidRPr="008D6784" w:rsidRDefault="008D6784" w:rsidP="008D6784">
      <w:pPr>
        <w:pStyle w:val="Normlnweb"/>
        <w:shd w:val="clear" w:color="auto" w:fill="FFFFFF"/>
        <w:spacing w:before="0" w:beforeAutospacing="0" w:after="120" w:afterAutospacing="0"/>
        <w:ind w:left="360"/>
        <w:jc w:val="both"/>
        <w:rPr>
          <w:rFonts w:ascii="Calibri" w:hAnsi="Calibri" w:cs="Arial"/>
          <w:b/>
          <w:bCs/>
          <w:sz w:val="28"/>
          <w:szCs w:val="28"/>
        </w:rPr>
      </w:pPr>
    </w:p>
    <w:p w:rsidR="008D6784" w:rsidRPr="008D6784" w:rsidRDefault="008D6784" w:rsidP="008D6784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426"/>
        <w:jc w:val="both"/>
        <w:rPr>
          <w:rFonts w:ascii="Calibri" w:hAnsi="Calibri" w:cs="Arial"/>
          <w:b/>
          <w:bCs/>
        </w:rPr>
      </w:pPr>
      <w:r w:rsidRPr="008D6784">
        <w:rPr>
          <w:rFonts w:ascii="Calibri" w:hAnsi="Calibri" w:cs="Arial"/>
          <w:b/>
          <w:bCs/>
        </w:rPr>
        <w:t xml:space="preserve">PC vč. OS  </w:t>
      </w:r>
    </w:p>
    <w:p w:rsidR="008D6784" w:rsidRPr="008D6784" w:rsidRDefault="008D6784" w:rsidP="008D6784">
      <w:pPr>
        <w:pStyle w:val="Odstavecseseznamem2"/>
        <w:numPr>
          <w:ilvl w:val="0"/>
          <w:numId w:val="8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Skříň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2x USB zepředu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Audio výstup zepředu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typ </w:t>
      </w:r>
      <w:proofErr w:type="spellStart"/>
      <w:r w:rsidRPr="008D6784">
        <w:rPr>
          <w:rFonts w:cs="Tahoma"/>
          <w:sz w:val="20"/>
          <w:szCs w:val="20"/>
        </w:rPr>
        <w:t>tower</w:t>
      </w:r>
      <w:proofErr w:type="spellEnd"/>
    </w:p>
    <w:p w:rsidR="008D6784" w:rsidRPr="008D6784" w:rsidRDefault="008D6784" w:rsidP="008D6784">
      <w:pPr>
        <w:pStyle w:val="Odstavecseseznamem2"/>
        <w:numPr>
          <w:ilvl w:val="0"/>
          <w:numId w:val="26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Základní deska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podpora min. 8 GB RAM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1x volný slot </w:t>
      </w:r>
      <w:proofErr w:type="spellStart"/>
      <w:r w:rsidRPr="008D6784">
        <w:rPr>
          <w:rFonts w:cs="Tahoma"/>
          <w:sz w:val="20"/>
          <w:szCs w:val="20"/>
        </w:rPr>
        <w:t>PCIe</w:t>
      </w:r>
      <w:proofErr w:type="spellEnd"/>
      <w:r w:rsidRPr="008D6784">
        <w:rPr>
          <w:rFonts w:cs="Tahoma"/>
          <w:sz w:val="20"/>
          <w:szCs w:val="20"/>
        </w:rPr>
        <w:t xml:space="preserve"> pro grafickou kartu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integrovaná grafická karta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integrovaná síťová karta - 10/100/1000 </w:t>
      </w:r>
      <w:proofErr w:type="spellStart"/>
      <w:r w:rsidRPr="008D6784">
        <w:rPr>
          <w:rFonts w:cs="Tahoma"/>
          <w:sz w:val="20"/>
          <w:szCs w:val="20"/>
        </w:rPr>
        <w:t>Mb</w:t>
      </w:r>
      <w:proofErr w:type="spellEnd"/>
      <w:r w:rsidRPr="008D6784">
        <w:rPr>
          <w:rFonts w:cs="Tahoma"/>
          <w:sz w:val="20"/>
          <w:szCs w:val="20"/>
        </w:rPr>
        <w:t>/s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integrovaná zvuková karta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min. 4x USB</w:t>
      </w:r>
    </w:p>
    <w:p w:rsidR="008D6784" w:rsidRPr="008D6784" w:rsidRDefault="008D6784" w:rsidP="008D6784">
      <w:pPr>
        <w:pStyle w:val="Odstavecseseznamem2"/>
        <w:numPr>
          <w:ilvl w:val="0"/>
          <w:numId w:val="27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Procesor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2 500 bodů </w:t>
      </w:r>
      <w:proofErr w:type="spellStart"/>
      <w:r w:rsidRPr="008D6784">
        <w:rPr>
          <w:rFonts w:cs="Tahoma"/>
          <w:sz w:val="20"/>
          <w:szCs w:val="20"/>
        </w:rPr>
        <w:t>passmark</w:t>
      </w:r>
      <w:proofErr w:type="spellEnd"/>
      <w:r w:rsidRPr="008D6784">
        <w:rPr>
          <w:rFonts w:cs="Tahoma"/>
          <w:sz w:val="20"/>
          <w:szCs w:val="20"/>
        </w:rPr>
        <w:t xml:space="preserve"> CPU </w:t>
      </w:r>
      <w:proofErr w:type="spellStart"/>
      <w:r w:rsidRPr="008D6784">
        <w:rPr>
          <w:rFonts w:cs="Tahoma"/>
          <w:sz w:val="20"/>
          <w:szCs w:val="20"/>
        </w:rPr>
        <w:t>Mark</w:t>
      </w:r>
      <w:proofErr w:type="spellEnd"/>
      <w:r w:rsidRPr="008D6784">
        <w:rPr>
          <w:rFonts w:cs="Tahoma"/>
          <w:sz w:val="20"/>
          <w:szCs w:val="20"/>
        </w:rPr>
        <w:t xml:space="preserve"> dle http://www.cpubenchmark.net,  </w:t>
      </w:r>
      <w:proofErr w:type="spellStart"/>
      <w:r w:rsidRPr="008D6784">
        <w:rPr>
          <w:rFonts w:cs="Tahoma"/>
          <w:sz w:val="20"/>
          <w:szCs w:val="20"/>
        </w:rPr>
        <w:t>benchmark</w:t>
      </w:r>
      <w:proofErr w:type="spellEnd"/>
      <w:r w:rsidRPr="008D6784">
        <w:rPr>
          <w:rFonts w:cs="Tahoma"/>
          <w:sz w:val="20"/>
          <w:szCs w:val="20"/>
        </w:rPr>
        <w:t xml:space="preserve"> platný ke dni podání nabíd</w:t>
      </w:r>
      <w:r w:rsidRPr="008D6784">
        <w:rPr>
          <w:sz w:val="20"/>
          <w:szCs w:val="20"/>
        </w:rPr>
        <w:t>ek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čipová sada – stejná jako výrobce procesoru  </w:t>
      </w:r>
    </w:p>
    <w:p w:rsidR="008D6784" w:rsidRPr="008D6784" w:rsidRDefault="008D6784" w:rsidP="008D6784">
      <w:pPr>
        <w:pStyle w:val="Odstavecseseznamem2"/>
        <w:numPr>
          <w:ilvl w:val="0"/>
          <w:numId w:val="28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Operační paměť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min. 4 GB DDR3</w:t>
      </w:r>
    </w:p>
    <w:p w:rsidR="008D6784" w:rsidRPr="008D6784" w:rsidRDefault="008D6784" w:rsidP="008D6784">
      <w:pPr>
        <w:pStyle w:val="Odstavecseseznamem2"/>
        <w:numPr>
          <w:ilvl w:val="0"/>
          <w:numId w:val="29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optická DVD-RW mechanika 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barva odpovídá barvě CASE</w:t>
      </w:r>
    </w:p>
    <w:p w:rsidR="008D6784" w:rsidRPr="008D6784" w:rsidRDefault="008D6784" w:rsidP="008D6784">
      <w:pPr>
        <w:pStyle w:val="Odstavecseseznamem2"/>
        <w:numPr>
          <w:ilvl w:val="0"/>
          <w:numId w:val="30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HDD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250 GB SATA III, 7 200 </w:t>
      </w:r>
      <w:proofErr w:type="spellStart"/>
      <w:r w:rsidRPr="008D6784">
        <w:rPr>
          <w:rFonts w:cs="Tahoma"/>
          <w:sz w:val="20"/>
          <w:szCs w:val="20"/>
        </w:rPr>
        <w:t>rpm</w:t>
      </w:r>
      <w:proofErr w:type="spellEnd"/>
    </w:p>
    <w:p w:rsidR="008D6784" w:rsidRPr="008D6784" w:rsidRDefault="008D6784" w:rsidP="008D6784">
      <w:pPr>
        <w:pStyle w:val="Odstavecseseznamem2"/>
        <w:numPr>
          <w:ilvl w:val="0"/>
          <w:numId w:val="32"/>
        </w:numPr>
        <w:outlineLvl w:val="0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Operační systém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OEM podkladová licence, min. Windows 7 </w:t>
      </w:r>
      <w:proofErr w:type="spellStart"/>
      <w:r w:rsidRPr="008D6784">
        <w:rPr>
          <w:rFonts w:cs="Tahoma"/>
          <w:sz w:val="20"/>
          <w:szCs w:val="20"/>
        </w:rPr>
        <w:t>Home</w:t>
      </w:r>
      <w:proofErr w:type="spellEnd"/>
      <w:r w:rsidRPr="008D6784">
        <w:rPr>
          <w:rFonts w:cs="Tahoma"/>
          <w:sz w:val="20"/>
          <w:szCs w:val="20"/>
        </w:rPr>
        <w:t xml:space="preserve"> </w:t>
      </w:r>
      <w:proofErr w:type="spellStart"/>
      <w:r w:rsidRPr="008D6784">
        <w:rPr>
          <w:rFonts w:cs="Tahoma"/>
          <w:sz w:val="20"/>
          <w:szCs w:val="20"/>
        </w:rPr>
        <w:t>Edition</w:t>
      </w:r>
      <w:proofErr w:type="spellEnd"/>
    </w:p>
    <w:p w:rsidR="008D6784" w:rsidRPr="008D6784" w:rsidRDefault="008D6784" w:rsidP="008D6784">
      <w:pPr>
        <w:pStyle w:val="Odstavecseseznamem2"/>
        <w:numPr>
          <w:ilvl w:val="0"/>
          <w:numId w:val="30"/>
        </w:numPr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Příslušenství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Napájecí kabel 1,5 m černý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Klávesnice obsahující české znaky v barvě převažující na monitoru </w:t>
      </w:r>
    </w:p>
    <w:p w:rsidR="008D6784" w:rsidRPr="008D6784" w:rsidRDefault="008D6784" w:rsidP="008D6784">
      <w:pPr>
        <w:pStyle w:val="Odstavecseseznamem2"/>
        <w:numPr>
          <w:ilvl w:val="0"/>
          <w:numId w:val="25"/>
        </w:numPr>
        <w:tabs>
          <w:tab w:val="clear" w:pos="720"/>
          <w:tab w:val="num" w:pos="1418"/>
        </w:tabs>
        <w:spacing w:after="0" w:line="240" w:lineRule="auto"/>
        <w:ind w:left="1276" w:hanging="283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Optická myš v barvě převažující na monitoru</w:t>
      </w:r>
    </w:p>
    <w:p w:rsidR="00500293" w:rsidRPr="008D6784" w:rsidRDefault="00500293" w:rsidP="00031FC2">
      <w:pPr>
        <w:pStyle w:val="Normlnweb"/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sz w:val="20"/>
          <w:szCs w:val="20"/>
        </w:rPr>
      </w:pPr>
    </w:p>
    <w:p w:rsidR="00675638" w:rsidRPr="008D6784" w:rsidRDefault="00694FA7" w:rsidP="00E72C74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</w:rPr>
      </w:pPr>
      <w:r w:rsidRPr="008D6784">
        <w:rPr>
          <w:rFonts w:ascii="Calibri" w:hAnsi="Calibri" w:cs="Arial"/>
          <w:b/>
          <w:bCs/>
        </w:rPr>
        <w:t>Projektor s ultrakrátkou projekcí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Ultrakrátká projekční vzdálenost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Nativní rozlišení WXGA – 1280 × 800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 xml:space="preserve">Světelný výkon min. 3 100 ANSI </w:t>
      </w:r>
      <w:proofErr w:type="spellStart"/>
      <w:r w:rsidRPr="008D6784">
        <w:rPr>
          <w:sz w:val="20"/>
          <w:szCs w:val="24"/>
        </w:rPr>
        <w:t>lm</w:t>
      </w:r>
      <w:proofErr w:type="spellEnd"/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Kontrast min. 3 000:1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Velikost projekční plochy v rozsahu min. 60“ - 100“ palců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Životnost lampy min. 3 000/4 000 hodin (normální/ekonomický režim)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Rozhraní: VGA, HDMI, min. 3x USB, RJ-45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Reproduktor – min. 1 ×  min. 15 W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 xml:space="preserve">Minimální příslušenství: </w:t>
      </w:r>
    </w:p>
    <w:p w:rsidR="00675638" w:rsidRPr="008D6784" w:rsidRDefault="00675638" w:rsidP="00950107">
      <w:pPr>
        <w:pStyle w:val="Bezmezer1"/>
        <w:numPr>
          <w:ilvl w:val="1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Dálkový ovladač vč. baterií</w:t>
      </w:r>
    </w:p>
    <w:p w:rsidR="00675638" w:rsidRPr="008D6784" w:rsidRDefault="00675638" w:rsidP="00950107">
      <w:pPr>
        <w:pStyle w:val="Bezmezer1"/>
        <w:numPr>
          <w:ilvl w:val="1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Napájecí kabel</w:t>
      </w:r>
    </w:p>
    <w:p w:rsidR="00675638" w:rsidRPr="008D6784" w:rsidRDefault="00675638" w:rsidP="00950107">
      <w:pPr>
        <w:pStyle w:val="Bezmezer1"/>
        <w:numPr>
          <w:ilvl w:val="1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HDMI kabel pro propojení s PC/NTB, případně alternativní kabeláž pro přenos obrazu i zvuku</w:t>
      </w:r>
    </w:p>
    <w:p w:rsidR="00675638" w:rsidRPr="008D6784" w:rsidRDefault="00675638" w:rsidP="00950107">
      <w:pPr>
        <w:pStyle w:val="Bezmezer1"/>
        <w:numPr>
          <w:ilvl w:val="1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 xml:space="preserve">Součástí dodávky je originální držák projektoru (instalační deska) </w:t>
      </w:r>
    </w:p>
    <w:p w:rsidR="00675638" w:rsidRPr="008D6784" w:rsidRDefault="00675638" w:rsidP="00E72C74">
      <w:pPr>
        <w:pStyle w:val="Bezmezer1"/>
        <w:numPr>
          <w:ilvl w:val="0"/>
          <w:numId w:val="4"/>
        </w:numPr>
        <w:rPr>
          <w:sz w:val="20"/>
          <w:szCs w:val="24"/>
        </w:rPr>
      </w:pPr>
      <w:r w:rsidRPr="008D6784">
        <w:rPr>
          <w:sz w:val="20"/>
          <w:szCs w:val="24"/>
        </w:rPr>
        <w:t>Součástí dodávky je instalace včetně montážního materiálu kabeláže a případného lištování (dle podmínek na místě) a zprovoznění (propojení PC, ozvučení) na místě určeném školou</w:t>
      </w:r>
    </w:p>
    <w:p w:rsidR="00675638" w:rsidRPr="008D6784" w:rsidRDefault="00675638" w:rsidP="00E72C74">
      <w:pPr>
        <w:pStyle w:val="Normlnweb"/>
        <w:shd w:val="clear" w:color="auto" w:fill="FFFFFF"/>
        <w:spacing w:before="0" w:beforeAutospacing="0" w:after="120" w:afterAutospacing="0"/>
        <w:ind w:left="720"/>
        <w:jc w:val="both"/>
        <w:rPr>
          <w:rFonts w:ascii="Calibri" w:hAnsi="Calibri" w:cs="Arial"/>
          <w:sz w:val="22"/>
        </w:rPr>
      </w:pPr>
    </w:p>
    <w:p w:rsidR="00DF562F" w:rsidRPr="008D6784" w:rsidRDefault="00DF562F" w:rsidP="00E72C74">
      <w:pPr>
        <w:pStyle w:val="Normlnweb"/>
        <w:shd w:val="clear" w:color="auto" w:fill="FFFFFF"/>
        <w:spacing w:before="0" w:beforeAutospacing="0" w:after="120" w:afterAutospacing="0"/>
        <w:ind w:left="720"/>
        <w:jc w:val="both"/>
        <w:rPr>
          <w:rFonts w:ascii="Calibri" w:hAnsi="Calibri" w:cs="Arial"/>
          <w:sz w:val="22"/>
        </w:rPr>
      </w:pPr>
    </w:p>
    <w:p w:rsidR="00694FA7" w:rsidRPr="008D6784" w:rsidRDefault="00694FA7" w:rsidP="00694FA7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</w:rPr>
      </w:pPr>
      <w:r w:rsidRPr="008D6784">
        <w:rPr>
          <w:rFonts w:ascii="Calibri" w:hAnsi="Calibri" w:cs="Arial"/>
          <w:b/>
          <w:bCs/>
        </w:rPr>
        <w:t xml:space="preserve">Interaktivní </w:t>
      </w:r>
      <w:proofErr w:type="spellStart"/>
      <w:r w:rsidRPr="008D6784">
        <w:rPr>
          <w:rFonts w:ascii="Calibri" w:hAnsi="Calibri" w:cs="Arial"/>
          <w:b/>
          <w:bCs/>
        </w:rPr>
        <w:t>dataprojektor</w:t>
      </w:r>
      <w:proofErr w:type="spellEnd"/>
      <w:r w:rsidRPr="008D6784">
        <w:rPr>
          <w:rFonts w:ascii="Calibri" w:hAnsi="Calibri" w:cs="Arial"/>
          <w:b/>
          <w:bCs/>
        </w:rPr>
        <w:t xml:space="preserve"> s ultrakrátkou projekční vzdáleností</w:t>
      </w:r>
    </w:p>
    <w:p w:rsidR="00500293" w:rsidRPr="008D6784" w:rsidRDefault="00500293" w:rsidP="00500293">
      <w:pPr>
        <w:spacing w:after="0" w:line="240" w:lineRule="auto"/>
        <w:ind w:left="360"/>
        <w:rPr>
          <w:rFonts w:cs="Tahoma"/>
          <w:sz w:val="20"/>
          <w:szCs w:val="24"/>
        </w:rPr>
      </w:pP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Nativní rozlišení WXGA – 1280 × 800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 xml:space="preserve">Světelný výkon min. 3 000 ANSI </w:t>
      </w:r>
      <w:proofErr w:type="spellStart"/>
      <w:r w:rsidRPr="008D6784">
        <w:rPr>
          <w:rFonts w:cs="Tahoma"/>
          <w:sz w:val="20"/>
          <w:szCs w:val="24"/>
        </w:rPr>
        <w:t>lm</w:t>
      </w:r>
      <w:proofErr w:type="spellEnd"/>
      <w:r w:rsidRPr="008D6784">
        <w:rPr>
          <w:rFonts w:cs="Tahoma"/>
          <w:sz w:val="20"/>
          <w:szCs w:val="24"/>
        </w:rPr>
        <w:t xml:space="preserve"> 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Kontrast min. 3 000:1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Životnost lampy min. 3 000/4 000 hodin (normální/ekonomický režim)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Rozhraní: VGA, HDMI, min. 3x USB, RJ-45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 xml:space="preserve">Reproduktor – min. 1 ×  min. 15 W 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 xml:space="preserve">Ovládací software 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Minimální příslušenství:</w:t>
      </w:r>
    </w:p>
    <w:p w:rsidR="00675638" w:rsidRPr="008D6784" w:rsidRDefault="00675638" w:rsidP="00E72C74">
      <w:pPr>
        <w:numPr>
          <w:ilvl w:val="1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 xml:space="preserve">2x ovládací pero, </w:t>
      </w:r>
    </w:p>
    <w:p w:rsidR="00675638" w:rsidRPr="008D6784" w:rsidRDefault="00675638" w:rsidP="00E72C74">
      <w:pPr>
        <w:numPr>
          <w:ilvl w:val="1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dálkový ovladač vč. baterií</w:t>
      </w:r>
    </w:p>
    <w:p w:rsidR="00675638" w:rsidRPr="008D6784" w:rsidRDefault="00675638" w:rsidP="00E72C74">
      <w:pPr>
        <w:numPr>
          <w:ilvl w:val="1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napájecí kabel</w:t>
      </w:r>
    </w:p>
    <w:p w:rsidR="00675638" w:rsidRPr="008D6784" w:rsidRDefault="00675638" w:rsidP="00E72C74">
      <w:pPr>
        <w:numPr>
          <w:ilvl w:val="1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>HDMI kabel pro propojení s PC/NTB, případně alternativní kabeláž pro přenos obrazu i zvuku</w:t>
      </w:r>
    </w:p>
    <w:p w:rsidR="00675638" w:rsidRPr="008D6784" w:rsidRDefault="00675638" w:rsidP="00E72C74">
      <w:pPr>
        <w:numPr>
          <w:ilvl w:val="1"/>
          <w:numId w:val="3"/>
        </w:numPr>
        <w:spacing w:after="0" w:line="240" w:lineRule="auto"/>
        <w:rPr>
          <w:rFonts w:cs="Tahoma"/>
          <w:sz w:val="20"/>
          <w:szCs w:val="24"/>
        </w:rPr>
      </w:pPr>
      <w:r w:rsidRPr="008D6784">
        <w:rPr>
          <w:rFonts w:cs="Tahoma"/>
          <w:sz w:val="20"/>
          <w:szCs w:val="24"/>
        </w:rPr>
        <w:t xml:space="preserve">součástí dodávky je originální držák projektoru (instalační deska) </w:t>
      </w:r>
    </w:p>
    <w:p w:rsidR="00675638" w:rsidRPr="008D6784" w:rsidRDefault="00675638" w:rsidP="00E72C74">
      <w:pPr>
        <w:numPr>
          <w:ilvl w:val="0"/>
          <w:numId w:val="3"/>
        </w:numPr>
        <w:spacing w:after="0" w:line="240" w:lineRule="auto"/>
        <w:rPr>
          <w:rFonts w:cs="Tahoma"/>
          <w:bCs/>
          <w:sz w:val="20"/>
          <w:szCs w:val="24"/>
        </w:rPr>
      </w:pPr>
      <w:r w:rsidRPr="008D6784">
        <w:rPr>
          <w:rFonts w:cs="Tahoma"/>
          <w:sz w:val="20"/>
          <w:szCs w:val="24"/>
        </w:rPr>
        <w:t xml:space="preserve">Součástí dodávky je instalace </w:t>
      </w:r>
      <w:r w:rsidRPr="008D6784">
        <w:rPr>
          <w:rFonts w:cs="Tahoma"/>
          <w:bCs/>
          <w:sz w:val="20"/>
          <w:szCs w:val="24"/>
        </w:rPr>
        <w:t xml:space="preserve">včetně montážního materiálu kabeláže </w:t>
      </w:r>
      <w:r w:rsidRPr="008D6784">
        <w:rPr>
          <w:rFonts w:cs="Tahoma"/>
          <w:sz w:val="20"/>
          <w:szCs w:val="24"/>
        </w:rPr>
        <w:t xml:space="preserve">a případného lištování </w:t>
      </w:r>
      <w:r w:rsidRPr="008D6784">
        <w:rPr>
          <w:rFonts w:cs="Tahoma"/>
          <w:bCs/>
          <w:sz w:val="20"/>
          <w:szCs w:val="24"/>
        </w:rPr>
        <w:t xml:space="preserve">(dle podmínek na místě) a zprovoznění </w:t>
      </w:r>
      <w:r w:rsidRPr="008D6784">
        <w:rPr>
          <w:rFonts w:cs="Tahoma"/>
          <w:sz w:val="20"/>
          <w:szCs w:val="24"/>
        </w:rPr>
        <w:t xml:space="preserve">(propojení PC) </w:t>
      </w:r>
      <w:r w:rsidRPr="008D6784">
        <w:rPr>
          <w:rFonts w:cs="Tahoma"/>
          <w:bCs/>
          <w:sz w:val="20"/>
          <w:szCs w:val="24"/>
        </w:rPr>
        <w:t>na místě určeném školou</w:t>
      </w:r>
    </w:p>
    <w:p w:rsidR="00675638" w:rsidRPr="008D6784" w:rsidRDefault="00675638" w:rsidP="00E72C74">
      <w:pPr>
        <w:suppressAutoHyphens/>
        <w:spacing w:after="0" w:line="240" w:lineRule="auto"/>
        <w:jc w:val="both"/>
        <w:rPr>
          <w:rFonts w:cs="Tahoma"/>
          <w:sz w:val="20"/>
          <w:szCs w:val="24"/>
        </w:rPr>
      </w:pPr>
    </w:p>
    <w:p w:rsidR="00675638" w:rsidRPr="008D6784" w:rsidRDefault="00675638" w:rsidP="00E72C74">
      <w:pPr>
        <w:suppressAutoHyphens/>
        <w:spacing w:after="0" w:line="240" w:lineRule="auto"/>
        <w:jc w:val="both"/>
        <w:rPr>
          <w:rFonts w:cs="Tahoma"/>
          <w:sz w:val="20"/>
          <w:szCs w:val="24"/>
        </w:rPr>
      </w:pPr>
    </w:p>
    <w:p w:rsidR="00675638" w:rsidRPr="008D6784" w:rsidRDefault="00675638" w:rsidP="009A6007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>Sítový přepínač (</w:t>
      </w:r>
      <w:proofErr w:type="spellStart"/>
      <w:r w:rsidRPr="008D6784">
        <w:rPr>
          <w:rFonts w:ascii="Calibri" w:hAnsi="Calibri" w:cs="Arial"/>
          <w:b/>
          <w:bCs/>
          <w:sz w:val="28"/>
          <w:szCs w:val="28"/>
        </w:rPr>
        <w:t>Switch</w:t>
      </w:r>
      <w:proofErr w:type="spellEnd"/>
      <w:r w:rsidRPr="008D6784">
        <w:rPr>
          <w:rFonts w:ascii="Calibri" w:hAnsi="Calibri" w:cs="Arial"/>
          <w:b/>
          <w:bCs/>
          <w:sz w:val="28"/>
          <w:szCs w:val="28"/>
        </w:rPr>
        <w:t xml:space="preserve">) </w:t>
      </w:r>
    </w:p>
    <w:p w:rsidR="00675638" w:rsidRPr="008D6784" w:rsidRDefault="00675638" w:rsidP="007F4FFA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24x RJ-45 10/100/1000 port (IEEE 802.3 Type 10BASE-T, IEEE 802.3u Type 100BASE-TX, IEEE 802.3ab Type 1000BASE-T); </w:t>
      </w:r>
    </w:p>
    <w:p w:rsidR="00675638" w:rsidRPr="008D6784" w:rsidRDefault="00675638" w:rsidP="007F4FFA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min. 4x SFP 1000 </w:t>
      </w:r>
      <w:proofErr w:type="spellStart"/>
      <w:r w:rsidRPr="008D6784">
        <w:rPr>
          <w:rFonts w:cs="Tahoma"/>
          <w:sz w:val="20"/>
          <w:szCs w:val="20"/>
        </w:rPr>
        <w:t>Mbps</w:t>
      </w:r>
      <w:proofErr w:type="spellEnd"/>
      <w:r w:rsidRPr="008D6784">
        <w:rPr>
          <w:rFonts w:cs="Tahoma"/>
          <w:sz w:val="20"/>
          <w:szCs w:val="20"/>
        </w:rPr>
        <w:t xml:space="preserve"> port</w:t>
      </w:r>
    </w:p>
    <w:p w:rsidR="00675638" w:rsidRPr="008D6784" w:rsidRDefault="00675638" w:rsidP="007F4FFA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Možnosti správy prvku: Webový prohlížeč</w:t>
      </w:r>
    </w:p>
    <w:p w:rsidR="00675638" w:rsidRPr="008D6784" w:rsidRDefault="00675638" w:rsidP="007F4FFA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proofErr w:type="spellStart"/>
      <w:r w:rsidRPr="008D6784">
        <w:rPr>
          <w:rFonts w:cs="Tahoma"/>
          <w:sz w:val="20"/>
          <w:szCs w:val="20"/>
        </w:rPr>
        <w:t>VLANs</w:t>
      </w:r>
      <w:proofErr w:type="spellEnd"/>
      <w:r w:rsidRPr="008D6784">
        <w:rPr>
          <w:rFonts w:cs="Tahoma"/>
          <w:sz w:val="20"/>
          <w:szCs w:val="20"/>
        </w:rPr>
        <w:t xml:space="preserve"> a </w:t>
      </w:r>
      <w:proofErr w:type="spellStart"/>
      <w:r w:rsidRPr="008D6784">
        <w:rPr>
          <w:rFonts w:cs="Tahoma"/>
          <w:sz w:val="20"/>
          <w:szCs w:val="20"/>
        </w:rPr>
        <w:t>trunking</w:t>
      </w:r>
      <w:proofErr w:type="spellEnd"/>
      <w:r w:rsidRPr="008D6784">
        <w:rPr>
          <w:rFonts w:cs="Tahoma"/>
          <w:sz w:val="20"/>
          <w:szCs w:val="20"/>
        </w:rPr>
        <w:t xml:space="preserve"> (LACP)</w:t>
      </w:r>
    </w:p>
    <w:p w:rsidR="00675638" w:rsidRPr="008D6784" w:rsidRDefault="00675638" w:rsidP="00C73F03">
      <w:pPr>
        <w:pStyle w:val="Normlnweb"/>
        <w:shd w:val="clear" w:color="auto" w:fill="FFFFFF"/>
        <w:spacing w:before="0" w:beforeAutospacing="0" w:after="120" w:afterAutospacing="0"/>
        <w:ind w:left="720"/>
        <w:jc w:val="both"/>
        <w:rPr>
          <w:rFonts w:ascii="Calibri" w:hAnsi="Calibri" w:cs="Arial"/>
          <w:b/>
          <w:bCs/>
          <w:sz w:val="28"/>
          <w:szCs w:val="28"/>
        </w:rPr>
      </w:pPr>
    </w:p>
    <w:p w:rsidR="00675638" w:rsidRPr="008D6784" w:rsidRDefault="00675638" w:rsidP="009A6007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 xml:space="preserve">Pylonová křídlová keramická tabule (TRIPTYCH) </w:t>
      </w:r>
    </w:p>
    <w:p w:rsidR="00BB1C00" w:rsidRPr="008D6784" w:rsidRDefault="00BB1C00" w:rsidP="00BB1C00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Keramická </w:t>
      </w:r>
      <w:r w:rsidRPr="008D6784">
        <w:rPr>
          <w:rFonts w:cs="Arial"/>
          <w:bCs/>
          <w:sz w:val="20"/>
        </w:rPr>
        <w:t>bílá tabule</w:t>
      </w:r>
      <w:r w:rsidRPr="008D6784">
        <w:rPr>
          <w:rFonts w:cs="Tahoma"/>
          <w:sz w:val="20"/>
          <w:szCs w:val="20"/>
        </w:rPr>
        <w:t xml:space="preserve"> na pylonovém pojezdu, vhodná pro projekci i pro popis fixem</w:t>
      </w:r>
    </w:p>
    <w:p w:rsidR="00BB1C00" w:rsidRPr="008D6784" w:rsidRDefault="00BB1C00" w:rsidP="00BB1C00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Velikost 200 x 1</w:t>
      </w:r>
      <w:r w:rsidR="00A37191" w:rsidRPr="008D6784">
        <w:rPr>
          <w:rFonts w:cs="Tahoma"/>
          <w:sz w:val="20"/>
          <w:szCs w:val="20"/>
        </w:rPr>
        <w:t>2</w:t>
      </w:r>
      <w:r w:rsidRPr="008D6784">
        <w:rPr>
          <w:rFonts w:cs="Tahoma"/>
          <w:sz w:val="20"/>
          <w:szCs w:val="20"/>
        </w:rPr>
        <w:t>0 cm +  2 křídla 100 x 1</w:t>
      </w:r>
      <w:r w:rsidR="00A37191" w:rsidRPr="008D6784">
        <w:rPr>
          <w:rFonts w:cs="Tahoma"/>
          <w:sz w:val="20"/>
          <w:szCs w:val="20"/>
        </w:rPr>
        <w:t>2</w:t>
      </w:r>
      <w:r w:rsidRPr="008D6784">
        <w:rPr>
          <w:rFonts w:cs="Tahoma"/>
          <w:sz w:val="20"/>
          <w:szCs w:val="20"/>
        </w:rPr>
        <w:t>0 cm</w:t>
      </w:r>
    </w:p>
    <w:p w:rsidR="00A37191" w:rsidRPr="008D6784" w:rsidRDefault="00BB1C00" w:rsidP="00BB1C00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výška pylonů </w:t>
      </w:r>
      <w:r w:rsidR="00186E92" w:rsidRPr="008D6784">
        <w:rPr>
          <w:rFonts w:cs="Arial"/>
          <w:bCs/>
          <w:sz w:val="20"/>
        </w:rPr>
        <w:t>cca</w:t>
      </w:r>
      <w:r w:rsidR="00A37191" w:rsidRPr="008D6784">
        <w:rPr>
          <w:rFonts w:cs="Arial"/>
          <w:bCs/>
          <w:sz w:val="20"/>
        </w:rPr>
        <w:t xml:space="preserve"> 220 mm </w:t>
      </w:r>
    </w:p>
    <w:p w:rsidR="00BB1C00" w:rsidRPr="008D6784" w:rsidRDefault="00BB1C00" w:rsidP="00BB1C00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součástí dodávky je montážní materiál, příprava pro uchycení interaktivní tabule, instalace a zprovoznění v učebně</w:t>
      </w:r>
    </w:p>
    <w:p w:rsidR="00BB1C00" w:rsidRPr="008D6784" w:rsidRDefault="00BB1C00" w:rsidP="009F7FF7">
      <w:pPr>
        <w:suppressAutoHyphens/>
        <w:spacing w:after="0" w:line="240" w:lineRule="auto"/>
        <w:rPr>
          <w:rFonts w:cs="Arial"/>
          <w:bCs/>
          <w:sz w:val="20"/>
        </w:rPr>
      </w:pPr>
    </w:p>
    <w:p w:rsidR="00675638" w:rsidRPr="008D6784" w:rsidRDefault="00675638" w:rsidP="009A6007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>Keramická tabule 250x120</w:t>
      </w:r>
    </w:p>
    <w:p w:rsidR="0001083D" w:rsidRPr="008D6784" w:rsidRDefault="00675638" w:rsidP="0001083D">
      <w:pPr>
        <w:pStyle w:val="Odstavecseseznamem"/>
        <w:numPr>
          <w:ilvl w:val="0"/>
          <w:numId w:val="34"/>
        </w:numPr>
        <w:suppressAutoHyphens/>
        <w:spacing w:after="0" w:line="240" w:lineRule="auto"/>
        <w:rPr>
          <w:rFonts w:cs="Arial"/>
          <w:bCs/>
          <w:sz w:val="20"/>
        </w:rPr>
      </w:pPr>
      <w:r w:rsidRPr="008D6784">
        <w:rPr>
          <w:rFonts w:cs="Arial"/>
          <w:bCs/>
          <w:sz w:val="20"/>
        </w:rPr>
        <w:t xml:space="preserve">Keramická bílá tabule, vhodná </w:t>
      </w:r>
      <w:r w:rsidR="0001083D" w:rsidRPr="008D6784">
        <w:rPr>
          <w:rFonts w:cs="Arial"/>
          <w:bCs/>
          <w:sz w:val="20"/>
        </w:rPr>
        <w:t>pro projekci i pro popis fixem</w:t>
      </w:r>
    </w:p>
    <w:p w:rsidR="0001083D" w:rsidRPr="008D6784" w:rsidRDefault="00675638" w:rsidP="0001083D">
      <w:pPr>
        <w:pStyle w:val="Odstavecseseznamem"/>
        <w:numPr>
          <w:ilvl w:val="0"/>
          <w:numId w:val="34"/>
        </w:numPr>
        <w:suppressAutoHyphens/>
        <w:spacing w:after="0" w:line="240" w:lineRule="auto"/>
        <w:rPr>
          <w:rFonts w:cs="Arial"/>
          <w:bCs/>
          <w:sz w:val="20"/>
        </w:rPr>
      </w:pPr>
      <w:r w:rsidRPr="008D6784">
        <w:rPr>
          <w:rFonts w:cs="Arial"/>
          <w:bCs/>
          <w:sz w:val="20"/>
        </w:rPr>
        <w:t xml:space="preserve">Rám z matného eloxovaného hliníku. Tabule s </w:t>
      </w:r>
      <w:r w:rsidR="0001083D" w:rsidRPr="008D6784">
        <w:rPr>
          <w:rFonts w:cs="Arial"/>
          <w:bCs/>
          <w:sz w:val="20"/>
        </w:rPr>
        <w:t>odkládací lištou</w:t>
      </w:r>
    </w:p>
    <w:p w:rsidR="00675638" w:rsidRPr="008D6784" w:rsidRDefault="00675638" w:rsidP="0001083D">
      <w:pPr>
        <w:pStyle w:val="Odstavecseseznamem"/>
        <w:numPr>
          <w:ilvl w:val="0"/>
          <w:numId w:val="34"/>
        </w:numPr>
        <w:suppressAutoHyphens/>
        <w:spacing w:after="0" w:line="240" w:lineRule="auto"/>
        <w:rPr>
          <w:rFonts w:cs="Arial"/>
          <w:bCs/>
          <w:sz w:val="20"/>
        </w:rPr>
      </w:pPr>
      <w:r w:rsidRPr="008D6784">
        <w:rPr>
          <w:rFonts w:cs="Arial"/>
          <w:bCs/>
          <w:sz w:val="20"/>
        </w:rPr>
        <w:t>Součástí dodávky je montáž (včetně montážního ma</w:t>
      </w:r>
      <w:r w:rsidR="0001083D" w:rsidRPr="008D6784">
        <w:rPr>
          <w:rFonts w:cs="Arial"/>
          <w:bCs/>
          <w:sz w:val="20"/>
        </w:rPr>
        <w:t>teriálu) na místo určené školou</w:t>
      </w:r>
    </w:p>
    <w:p w:rsidR="00675638" w:rsidRPr="008D6784" w:rsidRDefault="00675638" w:rsidP="00340AE8">
      <w:pPr>
        <w:pStyle w:val="Normlnweb"/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Cs/>
          <w:sz w:val="22"/>
          <w:szCs w:val="22"/>
        </w:rPr>
      </w:pPr>
    </w:p>
    <w:p w:rsidR="00675638" w:rsidRPr="008D6784" w:rsidRDefault="00675638" w:rsidP="00C73F03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>Laserové ukazovátko</w:t>
      </w:r>
    </w:p>
    <w:p w:rsidR="00675638" w:rsidRPr="008D6784" w:rsidRDefault="00675638" w:rsidP="00D152DE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Bezdrátový </w:t>
      </w:r>
      <w:proofErr w:type="spellStart"/>
      <w:r w:rsidRPr="008D6784">
        <w:rPr>
          <w:rFonts w:cs="Tahoma"/>
          <w:sz w:val="20"/>
          <w:szCs w:val="20"/>
        </w:rPr>
        <w:t>prezentér</w:t>
      </w:r>
      <w:proofErr w:type="spellEnd"/>
    </w:p>
    <w:p w:rsidR="00675638" w:rsidRPr="008D6784" w:rsidRDefault="00675638" w:rsidP="00D152DE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Tlačítka pro ovládání prezentace</w:t>
      </w:r>
    </w:p>
    <w:p w:rsidR="00675638" w:rsidRPr="008D6784" w:rsidRDefault="00675638" w:rsidP="00D152DE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Červené laserové ukazovátko</w:t>
      </w:r>
    </w:p>
    <w:p w:rsidR="00675638" w:rsidRPr="008D6784" w:rsidRDefault="00675638" w:rsidP="00D152DE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>Dosah min. 15 m</w:t>
      </w:r>
    </w:p>
    <w:p w:rsidR="00675638" w:rsidRPr="008D6784" w:rsidRDefault="00675638" w:rsidP="00D152DE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proofErr w:type="spellStart"/>
      <w:r w:rsidRPr="008D6784">
        <w:rPr>
          <w:rFonts w:cs="Tahoma"/>
          <w:sz w:val="20"/>
          <w:szCs w:val="20"/>
        </w:rPr>
        <w:t>Plug</w:t>
      </w:r>
      <w:proofErr w:type="spellEnd"/>
      <w:r w:rsidRPr="008D6784">
        <w:rPr>
          <w:rFonts w:cs="Tahoma"/>
          <w:sz w:val="20"/>
          <w:szCs w:val="20"/>
        </w:rPr>
        <w:t>-</w:t>
      </w:r>
      <w:proofErr w:type="spellStart"/>
      <w:r w:rsidRPr="008D6784">
        <w:rPr>
          <w:rFonts w:cs="Tahoma"/>
          <w:sz w:val="20"/>
          <w:szCs w:val="20"/>
        </w:rPr>
        <w:t>and</w:t>
      </w:r>
      <w:proofErr w:type="spellEnd"/>
      <w:r w:rsidRPr="008D6784">
        <w:rPr>
          <w:rFonts w:cs="Tahoma"/>
          <w:sz w:val="20"/>
          <w:szCs w:val="20"/>
        </w:rPr>
        <w:t>-play</w:t>
      </w:r>
    </w:p>
    <w:p w:rsidR="00675638" w:rsidRPr="008D6784" w:rsidRDefault="00675638" w:rsidP="00D152DE">
      <w:pPr>
        <w:numPr>
          <w:ilvl w:val="0"/>
          <w:numId w:val="6"/>
        </w:numPr>
        <w:spacing w:after="0" w:line="240" w:lineRule="auto"/>
        <w:rPr>
          <w:rFonts w:cs="Tahoma"/>
          <w:sz w:val="20"/>
          <w:szCs w:val="20"/>
        </w:rPr>
      </w:pPr>
      <w:r w:rsidRPr="008D6784">
        <w:rPr>
          <w:rFonts w:cs="Tahoma"/>
          <w:sz w:val="20"/>
          <w:szCs w:val="20"/>
        </w:rPr>
        <w:t xml:space="preserve">USB 2.0 přijímač </w:t>
      </w:r>
    </w:p>
    <w:p w:rsidR="00675638" w:rsidRPr="008D6784" w:rsidRDefault="00675638" w:rsidP="00D152DE">
      <w:pPr>
        <w:rPr>
          <w:rFonts w:cs="Tahoma"/>
          <w:b/>
          <w:sz w:val="20"/>
          <w:szCs w:val="20"/>
        </w:rPr>
      </w:pPr>
    </w:p>
    <w:p w:rsidR="00DF562F" w:rsidRPr="008D6784" w:rsidRDefault="00DF562F" w:rsidP="00D152DE">
      <w:pPr>
        <w:rPr>
          <w:rFonts w:cs="Tahoma"/>
          <w:b/>
          <w:sz w:val="20"/>
          <w:szCs w:val="20"/>
        </w:rPr>
      </w:pPr>
    </w:p>
    <w:p w:rsidR="00A74CAA" w:rsidRPr="008D6784" w:rsidRDefault="00A74CAA" w:rsidP="00D152DE">
      <w:pPr>
        <w:rPr>
          <w:rFonts w:cs="Tahoma"/>
          <w:b/>
          <w:sz w:val="20"/>
          <w:szCs w:val="20"/>
        </w:rPr>
      </w:pPr>
    </w:p>
    <w:p w:rsidR="00675638" w:rsidRPr="008D6784" w:rsidRDefault="00675638" w:rsidP="00D152DE">
      <w:pPr>
        <w:suppressAutoHyphens/>
        <w:spacing w:after="0" w:line="240" w:lineRule="auto"/>
        <w:rPr>
          <w:rFonts w:cs="Tahoma"/>
          <w:sz w:val="20"/>
          <w:szCs w:val="20"/>
        </w:rPr>
      </w:pPr>
    </w:p>
    <w:p w:rsidR="00675638" w:rsidRPr="008D6784" w:rsidRDefault="00675638" w:rsidP="004354BB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 xml:space="preserve"> Tablet PC LCD Digital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>LCD zobrazovací a snímací jednotka pro laboratorní i stereoskopické mikroskopy s </w:t>
      </w:r>
      <w:proofErr w:type="spellStart"/>
      <w:r w:rsidRPr="008D6784">
        <w:rPr>
          <w:sz w:val="20"/>
          <w:szCs w:val="20"/>
        </w:rPr>
        <w:t>trinokulárním</w:t>
      </w:r>
      <w:proofErr w:type="spellEnd"/>
      <w:r w:rsidRPr="008D6784">
        <w:rPr>
          <w:sz w:val="20"/>
          <w:szCs w:val="20"/>
        </w:rPr>
        <w:t xml:space="preserve"> výstupem,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7" LED </w:t>
      </w:r>
      <w:proofErr w:type="spellStart"/>
      <w:r w:rsidRPr="008D6784">
        <w:rPr>
          <w:sz w:val="20"/>
          <w:szCs w:val="20"/>
        </w:rPr>
        <w:t>podsvícená</w:t>
      </w:r>
      <w:proofErr w:type="spellEnd"/>
      <w:r w:rsidRPr="008D6784">
        <w:rPr>
          <w:sz w:val="20"/>
          <w:szCs w:val="20"/>
        </w:rPr>
        <w:t xml:space="preserve"> LCD obrazovka (800x480),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G-senzor,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kapacitní dotykový displej </w:t>
      </w:r>
      <w:proofErr w:type="spellStart"/>
      <w:r w:rsidRPr="008D6784">
        <w:rPr>
          <w:sz w:val="20"/>
          <w:szCs w:val="20"/>
        </w:rPr>
        <w:t>Multi</w:t>
      </w:r>
      <w:proofErr w:type="spellEnd"/>
      <w:r w:rsidRPr="008D6784">
        <w:rPr>
          <w:sz w:val="20"/>
          <w:szCs w:val="20"/>
        </w:rPr>
        <w:t>-</w:t>
      </w:r>
      <w:proofErr w:type="spellStart"/>
      <w:r w:rsidRPr="008D6784">
        <w:rPr>
          <w:sz w:val="20"/>
          <w:szCs w:val="20"/>
        </w:rPr>
        <w:t>touch</w:t>
      </w:r>
      <w:proofErr w:type="spellEnd"/>
      <w:r w:rsidRPr="008D6784">
        <w:rPr>
          <w:sz w:val="20"/>
          <w:szCs w:val="20"/>
        </w:rPr>
        <w:t xml:space="preserve">, 2 </w:t>
      </w:r>
      <w:proofErr w:type="spellStart"/>
      <w:r w:rsidRPr="008D6784">
        <w:rPr>
          <w:sz w:val="20"/>
          <w:szCs w:val="20"/>
        </w:rPr>
        <w:t>Mpix</w:t>
      </w:r>
      <w:proofErr w:type="spellEnd"/>
      <w:r w:rsidRPr="008D6784">
        <w:rPr>
          <w:sz w:val="20"/>
          <w:szCs w:val="20"/>
        </w:rPr>
        <w:t xml:space="preserve">, 1/3" senzor, rozlišení: 1600x1200,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rychlost zobrazení snímků: 15 </w:t>
      </w:r>
      <w:proofErr w:type="spellStart"/>
      <w:r w:rsidRPr="008D6784">
        <w:rPr>
          <w:sz w:val="20"/>
          <w:szCs w:val="20"/>
        </w:rPr>
        <w:t>fps</w:t>
      </w:r>
      <w:proofErr w:type="spellEnd"/>
      <w:r w:rsidRPr="008D6784">
        <w:rPr>
          <w:sz w:val="20"/>
          <w:szCs w:val="20"/>
        </w:rPr>
        <w:t xml:space="preserve"> při plném zobrazení,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>připojení: C-</w:t>
      </w:r>
      <w:proofErr w:type="spellStart"/>
      <w:r w:rsidRPr="008D6784">
        <w:rPr>
          <w:sz w:val="20"/>
          <w:szCs w:val="20"/>
        </w:rPr>
        <w:t>mount</w:t>
      </w:r>
      <w:proofErr w:type="spellEnd"/>
      <w:r w:rsidRPr="008D6784">
        <w:rPr>
          <w:sz w:val="20"/>
          <w:szCs w:val="20"/>
        </w:rPr>
        <w:t xml:space="preserve"> nebo okulárový tubulární adaptér,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4G </w:t>
      </w:r>
      <w:proofErr w:type="spellStart"/>
      <w:r w:rsidRPr="008D6784">
        <w:rPr>
          <w:sz w:val="20"/>
          <w:szCs w:val="20"/>
        </w:rPr>
        <w:t>Flash</w:t>
      </w:r>
      <w:proofErr w:type="spellEnd"/>
      <w:r w:rsidRPr="008D6784">
        <w:rPr>
          <w:sz w:val="20"/>
          <w:szCs w:val="20"/>
        </w:rPr>
        <w:t xml:space="preserve">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podpora externí TF karty,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maximální kapacita 16 GB,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sz w:val="20"/>
          <w:szCs w:val="20"/>
        </w:rPr>
      </w:pPr>
      <w:r w:rsidRPr="008D6784">
        <w:rPr>
          <w:sz w:val="20"/>
          <w:szCs w:val="20"/>
        </w:rPr>
        <w:t xml:space="preserve">Podpora bezdrátové datové sítě - </w:t>
      </w:r>
      <w:proofErr w:type="spellStart"/>
      <w:r w:rsidRPr="008D6784">
        <w:rPr>
          <w:sz w:val="20"/>
          <w:szCs w:val="20"/>
        </w:rPr>
        <w:t>Wireless</w:t>
      </w:r>
      <w:proofErr w:type="spellEnd"/>
      <w:r w:rsidRPr="008D6784">
        <w:rPr>
          <w:sz w:val="20"/>
          <w:szCs w:val="20"/>
        </w:rPr>
        <w:t xml:space="preserve"> LAN 802.11 b/g,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rFonts w:cs="Arial"/>
          <w:bCs/>
          <w:sz w:val="20"/>
          <w:szCs w:val="20"/>
        </w:rPr>
      </w:pPr>
      <w:r w:rsidRPr="008D6784">
        <w:rPr>
          <w:sz w:val="20"/>
          <w:szCs w:val="20"/>
        </w:rPr>
        <w:t xml:space="preserve">rozhraní: 1x Mini USB 2.0, 1x HDMI, 1x </w:t>
      </w:r>
      <w:proofErr w:type="spellStart"/>
      <w:r w:rsidRPr="008D6784">
        <w:rPr>
          <w:sz w:val="20"/>
          <w:szCs w:val="20"/>
        </w:rPr>
        <w:t>Micro</w:t>
      </w:r>
      <w:proofErr w:type="spellEnd"/>
      <w:r w:rsidRPr="008D6784">
        <w:rPr>
          <w:sz w:val="20"/>
          <w:szCs w:val="20"/>
        </w:rPr>
        <w:t xml:space="preserve">-SD </w:t>
      </w:r>
      <w:proofErr w:type="spellStart"/>
      <w:r w:rsidRPr="008D6784">
        <w:rPr>
          <w:sz w:val="20"/>
          <w:szCs w:val="20"/>
        </w:rPr>
        <w:t>Card</w:t>
      </w:r>
      <w:proofErr w:type="spellEnd"/>
      <w:r w:rsidRPr="008D6784">
        <w:rPr>
          <w:sz w:val="20"/>
          <w:szCs w:val="20"/>
        </w:rPr>
        <w:t xml:space="preserve"> Slot (až</w:t>
      </w:r>
      <w:r w:rsidRPr="008D6784">
        <w:rPr>
          <w:rFonts w:cs="Arial"/>
          <w:bCs/>
          <w:sz w:val="20"/>
          <w:szCs w:val="20"/>
        </w:rPr>
        <w:t xml:space="preserve"> 16 GB), 1x3,5 mm </w:t>
      </w:r>
    </w:p>
    <w:p w:rsidR="00675638" w:rsidRPr="008D6784" w:rsidRDefault="00675638" w:rsidP="00371C3D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709"/>
        <w:rPr>
          <w:rFonts w:cs="Arial"/>
          <w:bCs/>
          <w:sz w:val="20"/>
          <w:szCs w:val="20"/>
        </w:rPr>
      </w:pPr>
      <w:r w:rsidRPr="008D6784">
        <w:rPr>
          <w:rFonts w:cs="Arial"/>
          <w:bCs/>
          <w:sz w:val="20"/>
          <w:szCs w:val="20"/>
        </w:rPr>
        <w:t>tablet musí být kompatibilní s metalografickým mikroskopem MTM 407, který škola vlastní</w:t>
      </w:r>
    </w:p>
    <w:p w:rsidR="00675638" w:rsidRPr="008D6784" w:rsidRDefault="00675638" w:rsidP="004354BB">
      <w:pPr>
        <w:pStyle w:val="Normlnweb"/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Cs/>
          <w:sz w:val="22"/>
          <w:szCs w:val="22"/>
        </w:rPr>
      </w:pPr>
    </w:p>
    <w:p w:rsidR="00675638" w:rsidRPr="008D6784" w:rsidRDefault="00675638" w:rsidP="009F5EF3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 xml:space="preserve"> Skener</w:t>
      </w:r>
    </w:p>
    <w:p w:rsidR="00675638" w:rsidRPr="008D6784" w:rsidRDefault="00675638" w:rsidP="00935889">
      <w:pPr>
        <w:pStyle w:val="Bezmezer1"/>
        <w:numPr>
          <w:ilvl w:val="0"/>
          <w:numId w:val="20"/>
        </w:numPr>
        <w:rPr>
          <w:sz w:val="20"/>
        </w:rPr>
      </w:pPr>
      <w:r w:rsidRPr="008D6784">
        <w:rPr>
          <w:sz w:val="20"/>
        </w:rPr>
        <w:t>Snímací prvek: barevný kontaktní obrazový snímač (CIS)</w:t>
      </w:r>
    </w:p>
    <w:p w:rsidR="00675638" w:rsidRPr="008D6784" w:rsidRDefault="00675638" w:rsidP="00935889">
      <w:pPr>
        <w:pStyle w:val="Bezmezer1"/>
        <w:numPr>
          <w:ilvl w:val="0"/>
          <w:numId w:val="20"/>
        </w:numPr>
        <w:rPr>
          <w:sz w:val="20"/>
        </w:rPr>
      </w:pPr>
      <w:r w:rsidRPr="008D6784">
        <w:rPr>
          <w:sz w:val="20"/>
        </w:rPr>
        <w:t>Zdroj světla: 3barevná (RGB) dioda LED</w:t>
      </w:r>
    </w:p>
    <w:p w:rsidR="00675638" w:rsidRPr="008D6784" w:rsidRDefault="00675638" w:rsidP="00935889">
      <w:pPr>
        <w:pStyle w:val="Bezmezer1"/>
        <w:numPr>
          <w:ilvl w:val="0"/>
          <w:numId w:val="20"/>
        </w:numPr>
        <w:rPr>
          <w:sz w:val="20"/>
        </w:rPr>
      </w:pPr>
      <w:r w:rsidRPr="008D6784">
        <w:rPr>
          <w:sz w:val="20"/>
        </w:rPr>
        <w:t>Optické rozlišení:</w:t>
      </w:r>
    </w:p>
    <w:p w:rsidR="00675638" w:rsidRPr="008D6784" w:rsidRDefault="00675638" w:rsidP="00BB055A">
      <w:pPr>
        <w:pStyle w:val="Bezmezer1"/>
        <w:numPr>
          <w:ilvl w:val="0"/>
          <w:numId w:val="22"/>
        </w:numPr>
        <w:ind w:left="1418"/>
        <w:rPr>
          <w:sz w:val="20"/>
        </w:rPr>
      </w:pPr>
      <w:r w:rsidRPr="008D6784">
        <w:rPr>
          <w:sz w:val="20"/>
        </w:rPr>
        <w:t>Reflexní: 4800 x 4800 DPI</w:t>
      </w:r>
    </w:p>
    <w:p w:rsidR="00675638" w:rsidRPr="008D6784" w:rsidRDefault="00675638" w:rsidP="00BB055A">
      <w:pPr>
        <w:pStyle w:val="Bezmezer1"/>
        <w:numPr>
          <w:ilvl w:val="0"/>
          <w:numId w:val="22"/>
        </w:numPr>
        <w:ind w:left="1418"/>
        <w:rPr>
          <w:sz w:val="20"/>
        </w:rPr>
      </w:pPr>
      <w:r w:rsidRPr="008D6784">
        <w:rPr>
          <w:sz w:val="20"/>
        </w:rPr>
        <w:t>Film: 9600 x 9600</w:t>
      </w:r>
    </w:p>
    <w:p w:rsidR="00675638" w:rsidRPr="008D6784" w:rsidRDefault="00675638" w:rsidP="00BB055A">
      <w:pPr>
        <w:pStyle w:val="Bezmezer1"/>
        <w:numPr>
          <w:ilvl w:val="0"/>
          <w:numId w:val="22"/>
        </w:numPr>
        <w:ind w:left="1418"/>
        <w:rPr>
          <w:sz w:val="20"/>
        </w:rPr>
      </w:pPr>
      <w:r w:rsidRPr="008D6784">
        <w:rPr>
          <w:sz w:val="20"/>
        </w:rPr>
        <w:t>Volitelné rozlišení: 25 - 19200 dpi</w:t>
      </w:r>
    </w:p>
    <w:p w:rsidR="00675638" w:rsidRPr="008D6784" w:rsidRDefault="00675638" w:rsidP="00BB055A">
      <w:pPr>
        <w:pStyle w:val="Bezmezer1"/>
        <w:numPr>
          <w:ilvl w:val="0"/>
          <w:numId w:val="22"/>
        </w:numPr>
        <w:ind w:left="1418"/>
        <w:rPr>
          <w:sz w:val="20"/>
        </w:rPr>
      </w:pPr>
      <w:r w:rsidRPr="008D6784">
        <w:rPr>
          <w:sz w:val="20"/>
        </w:rPr>
        <w:t>Barevná hloubka: 48 bitů vstup, 48/24bitový výstup</w:t>
      </w:r>
    </w:p>
    <w:p w:rsidR="00675638" w:rsidRPr="008D6784" w:rsidRDefault="00675638" w:rsidP="009F5EF3">
      <w:pPr>
        <w:pStyle w:val="Bezmezer1"/>
        <w:rPr>
          <w:sz w:val="20"/>
        </w:rPr>
      </w:pPr>
    </w:p>
    <w:p w:rsidR="00675638" w:rsidRPr="008D6784" w:rsidRDefault="00675638" w:rsidP="00935889">
      <w:pPr>
        <w:pStyle w:val="Bezmezer1"/>
        <w:numPr>
          <w:ilvl w:val="0"/>
          <w:numId w:val="21"/>
        </w:numPr>
        <w:rPr>
          <w:sz w:val="20"/>
        </w:rPr>
      </w:pPr>
      <w:r w:rsidRPr="008D6784">
        <w:rPr>
          <w:sz w:val="20"/>
        </w:rPr>
        <w:t>Rychlost:</w:t>
      </w:r>
    </w:p>
    <w:p w:rsidR="00675638" w:rsidRPr="008D6784" w:rsidRDefault="00675638" w:rsidP="00BB055A">
      <w:pPr>
        <w:pStyle w:val="Bezmezer1"/>
        <w:numPr>
          <w:ilvl w:val="0"/>
          <w:numId w:val="22"/>
        </w:numPr>
        <w:ind w:left="1418"/>
        <w:rPr>
          <w:sz w:val="20"/>
        </w:rPr>
      </w:pPr>
      <w:r w:rsidRPr="008D6784">
        <w:rPr>
          <w:sz w:val="20"/>
        </w:rPr>
        <w:t>Náhled: 9 s</w:t>
      </w:r>
    </w:p>
    <w:p w:rsidR="00675638" w:rsidRPr="008D6784" w:rsidRDefault="00675638" w:rsidP="00BB055A">
      <w:pPr>
        <w:pStyle w:val="Bezmezer1"/>
        <w:numPr>
          <w:ilvl w:val="0"/>
          <w:numId w:val="22"/>
        </w:numPr>
        <w:ind w:left="1418"/>
        <w:rPr>
          <w:sz w:val="20"/>
        </w:rPr>
      </w:pPr>
      <w:r w:rsidRPr="008D6784">
        <w:rPr>
          <w:sz w:val="20"/>
        </w:rPr>
        <w:t xml:space="preserve">Barevně: 2,4 </w:t>
      </w:r>
      <w:proofErr w:type="spellStart"/>
      <w:r w:rsidRPr="008D6784">
        <w:rPr>
          <w:sz w:val="20"/>
        </w:rPr>
        <w:t>ms</w:t>
      </w:r>
      <w:proofErr w:type="spellEnd"/>
      <w:r w:rsidRPr="008D6784">
        <w:rPr>
          <w:sz w:val="20"/>
        </w:rPr>
        <w:t xml:space="preserve">/řádek (300 dpi); 33,5 </w:t>
      </w:r>
      <w:proofErr w:type="spellStart"/>
      <w:r w:rsidRPr="008D6784">
        <w:rPr>
          <w:sz w:val="20"/>
        </w:rPr>
        <w:t>ms</w:t>
      </w:r>
      <w:proofErr w:type="spellEnd"/>
      <w:r w:rsidRPr="008D6784">
        <w:rPr>
          <w:sz w:val="20"/>
        </w:rPr>
        <w:t>/řádek (4800 dpi)</w:t>
      </w:r>
    </w:p>
    <w:p w:rsidR="00675638" w:rsidRPr="008D6784" w:rsidRDefault="00675638" w:rsidP="00BB055A">
      <w:pPr>
        <w:pStyle w:val="Bezmezer1"/>
        <w:numPr>
          <w:ilvl w:val="0"/>
          <w:numId w:val="22"/>
        </w:numPr>
        <w:ind w:left="1418"/>
        <w:rPr>
          <w:sz w:val="20"/>
        </w:rPr>
      </w:pPr>
      <w:r w:rsidRPr="008D6784">
        <w:rPr>
          <w:sz w:val="20"/>
        </w:rPr>
        <w:t xml:space="preserve">Odstíny šedé / černobíle: 2,3 </w:t>
      </w:r>
      <w:proofErr w:type="spellStart"/>
      <w:r w:rsidRPr="008D6784">
        <w:rPr>
          <w:sz w:val="20"/>
        </w:rPr>
        <w:t>ms</w:t>
      </w:r>
      <w:proofErr w:type="spellEnd"/>
      <w:r w:rsidRPr="008D6784">
        <w:rPr>
          <w:sz w:val="20"/>
        </w:rPr>
        <w:t xml:space="preserve">/řádek (300 dpi); 11,3 </w:t>
      </w:r>
      <w:proofErr w:type="spellStart"/>
      <w:r w:rsidRPr="008D6784">
        <w:rPr>
          <w:sz w:val="20"/>
        </w:rPr>
        <w:t>ms</w:t>
      </w:r>
      <w:proofErr w:type="spellEnd"/>
      <w:r w:rsidRPr="008D6784">
        <w:rPr>
          <w:sz w:val="20"/>
        </w:rPr>
        <w:t>/řádek (4800 dpi)</w:t>
      </w:r>
    </w:p>
    <w:p w:rsidR="00675638" w:rsidRPr="008D6784" w:rsidRDefault="00675638" w:rsidP="009F5EF3">
      <w:pPr>
        <w:pStyle w:val="Bezmezer1"/>
        <w:rPr>
          <w:sz w:val="20"/>
        </w:rPr>
      </w:pPr>
    </w:p>
    <w:p w:rsidR="00675638" w:rsidRPr="008D6784" w:rsidRDefault="00675638" w:rsidP="00935889">
      <w:pPr>
        <w:pStyle w:val="Bezmezer1"/>
        <w:numPr>
          <w:ilvl w:val="0"/>
          <w:numId w:val="21"/>
        </w:numPr>
        <w:rPr>
          <w:sz w:val="20"/>
        </w:rPr>
      </w:pPr>
      <w:r w:rsidRPr="008D6784">
        <w:rPr>
          <w:sz w:val="20"/>
        </w:rPr>
        <w:t xml:space="preserve">Maximální velikost dokumentu: A4 / </w:t>
      </w:r>
      <w:proofErr w:type="spellStart"/>
      <w:r w:rsidRPr="008D6784">
        <w:rPr>
          <w:sz w:val="20"/>
        </w:rPr>
        <w:t>Letter</w:t>
      </w:r>
      <w:proofErr w:type="spellEnd"/>
      <w:r w:rsidRPr="008D6784">
        <w:rPr>
          <w:sz w:val="20"/>
        </w:rPr>
        <w:t xml:space="preserve"> 216 x 297 mm</w:t>
      </w:r>
    </w:p>
    <w:p w:rsidR="00675638" w:rsidRPr="008D6784" w:rsidRDefault="00675638" w:rsidP="00935889">
      <w:pPr>
        <w:pStyle w:val="Bezmezer1"/>
        <w:numPr>
          <w:ilvl w:val="0"/>
          <w:numId w:val="21"/>
        </w:numPr>
        <w:rPr>
          <w:sz w:val="20"/>
        </w:rPr>
      </w:pPr>
      <w:r w:rsidRPr="008D6784">
        <w:rPr>
          <w:sz w:val="20"/>
        </w:rPr>
        <w:t>USB rozhraní</w:t>
      </w:r>
    </w:p>
    <w:p w:rsidR="00675638" w:rsidRPr="008D6784" w:rsidRDefault="00675638" w:rsidP="009F5EF3">
      <w:pPr>
        <w:pStyle w:val="Bezmezer1"/>
        <w:rPr>
          <w:sz w:val="20"/>
        </w:rPr>
      </w:pPr>
    </w:p>
    <w:p w:rsidR="00675638" w:rsidRPr="008D6784" w:rsidRDefault="00675638" w:rsidP="007E37FA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 xml:space="preserve"> Multifunkční, barevná, laserová tiskárna </w:t>
      </w:r>
    </w:p>
    <w:p w:rsidR="00675638" w:rsidRPr="008D6784" w:rsidRDefault="00675638" w:rsidP="00863675">
      <w:pPr>
        <w:pStyle w:val="Bezmezer1"/>
        <w:numPr>
          <w:ilvl w:val="0"/>
          <w:numId w:val="18"/>
        </w:numPr>
        <w:rPr>
          <w:rFonts w:cs="Calibri"/>
          <w:bCs/>
          <w:sz w:val="20"/>
          <w:lang w:eastAsia="cs-CZ"/>
        </w:rPr>
      </w:pPr>
      <w:r w:rsidRPr="008D6784">
        <w:rPr>
          <w:rFonts w:cs="Calibri"/>
          <w:bCs/>
          <w:sz w:val="20"/>
          <w:lang w:eastAsia="cs-CZ"/>
        </w:rPr>
        <w:t>Funkce: tisk, kopírování, skenování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Typ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A4, barevný i černobílý laserový tisk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Oboustranný tisk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ano, automatický</w:t>
      </w:r>
    </w:p>
    <w:p w:rsidR="00675638" w:rsidRPr="008D6784" w:rsidRDefault="00675638" w:rsidP="00727DB1">
      <w:pPr>
        <w:pStyle w:val="Odstavecseseznamem2"/>
        <w:numPr>
          <w:ilvl w:val="0"/>
          <w:numId w:val="18"/>
        </w:numPr>
        <w:spacing w:after="0" w:line="165" w:lineRule="atLeast"/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Rychlost tisku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  <w:lang w:eastAsia="cs-CZ"/>
        </w:rPr>
        <w:t>20 stran černobíle; 20 stran barevně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Rozlišení tisku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600 x 600 dpi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Doba vytištění 1. strany barevně/černobíle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 xml:space="preserve">do 15 sec. 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Vstupní zásobník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  <w:lang w:eastAsia="cs-CZ"/>
        </w:rPr>
        <w:t>-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250 listů A4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 xml:space="preserve">Připojení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LAN, USB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Typ skenování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  <w:lang w:eastAsia="cs-CZ"/>
        </w:rPr>
        <w:t>-</w:t>
      </w:r>
      <w:r w:rsidR="00546ADA" w:rsidRPr="008D6784">
        <w:rPr>
          <w:rFonts w:cs="Calibri"/>
          <w:bCs/>
          <w:sz w:val="20"/>
          <w:lang w:eastAsia="cs-CZ"/>
        </w:rPr>
        <w:t xml:space="preserve"> p</w:t>
      </w:r>
      <w:r w:rsidRPr="008D6784">
        <w:rPr>
          <w:rFonts w:cs="Calibri"/>
          <w:bCs/>
          <w:sz w:val="20"/>
        </w:rPr>
        <w:t>loché, barevné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 xml:space="preserve">Automatický podavač dokumentů ADF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Ano, min. 50 listů; umožňující oboustranné skenování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Rozlišení skeneru - optické</w:t>
      </w:r>
      <w:r w:rsidRPr="008D6784">
        <w:rPr>
          <w:rFonts w:cs="Calibri"/>
          <w:sz w:val="20"/>
          <w:lang w:eastAsia="cs-CZ"/>
        </w:rPr>
        <w:t>-</w:t>
      </w:r>
      <w:r w:rsidRPr="008D6784">
        <w:rPr>
          <w:rFonts w:cs="Calibri"/>
          <w:bCs/>
          <w:sz w:val="20"/>
        </w:rPr>
        <w:t>600 x 600 dpi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Rozlišení skeneru – rozšířené-</w:t>
      </w:r>
      <w:r w:rsidRPr="008D6784">
        <w:rPr>
          <w:rFonts w:cs="Calibri"/>
          <w:bCs/>
          <w:sz w:val="20"/>
        </w:rPr>
        <w:t>9600 x 9600 dpi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Barevná hloubka skenování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  <w:lang w:eastAsia="cs-CZ"/>
        </w:rPr>
        <w:t>-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24 bit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Rozlišení kopírování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  <w:lang w:eastAsia="cs-CZ"/>
        </w:rPr>
        <w:t>-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600 x 600 dpi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Změna velikosti kopií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  <w:lang w:eastAsia="cs-CZ"/>
        </w:rPr>
        <w:t>-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50% až 200%</w:t>
      </w:r>
    </w:p>
    <w:p w:rsidR="00675638" w:rsidRPr="008D6784" w:rsidRDefault="00675638" w:rsidP="00727DB1">
      <w:pPr>
        <w:pStyle w:val="Bezmezer1"/>
        <w:numPr>
          <w:ilvl w:val="0"/>
          <w:numId w:val="18"/>
        </w:numPr>
        <w:rPr>
          <w:rFonts w:cs="Calibri"/>
          <w:bCs/>
          <w:sz w:val="20"/>
        </w:rPr>
      </w:pPr>
      <w:r w:rsidRPr="008D6784">
        <w:rPr>
          <w:rFonts w:cs="Calibri"/>
          <w:bCs/>
          <w:sz w:val="20"/>
          <w:lang w:eastAsia="cs-CZ"/>
        </w:rPr>
        <w:t>Rychlost kopírování</w:t>
      </w:r>
      <w:r w:rsidR="00546ADA" w:rsidRPr="008D6784">
        <w:rPr>
          <w:rFonts w:cs="Calibri"/>
          <w:bCs/>
          <w:sz w:val="20"/>
          <w:lang w:eastAsia="cs-CZ"/>
        </w:rPr>
        <w:t xml:space="preserve"> </w:t>
      </w:r>
      <w:r w:rsidRPr="008D6784">
        <w:rPr>
          <w:rFonts w:cs="Calibri"/>
          <w:sz w:val="20"/>
          <w:lang w:eastAsia="cs-CZ"/>
        </w:rPr>
        <w:t>-</w:t>
      </w:r>
      <w:r w:rsidR="00546ADA" w:rsidRPr="008D6784">
        <w:rPr>
          <w:rFonts w:cs="Calibri"/>
          <w:sz w:val="20"/>
          <w:lang w:eastAsia="cs-CZ"/>
        </w:rPr>
        <w:t xml:space="preserve"> </w:t>
      </w:r>
      <w:r w:rsidRPr="008D6784">
        <w:rPr>
          <w:rFonts w:cs="Calibri"/>
          <w:bCs/>
          <w:sz w:val="20"/>
        </w:rPr>
        <w:t>20 kopií A4 / min</w:t>
      </w:r>
    </w:p>
    <w:p w:rsidR="00675638" w:rsidRPr="008D6784" w:rsidRDefault="00675638" w:rsidP="000E611C">
      <w:pPr>
        <w:pStyle w:val="Bezmezer1"/>
        <w:rPr>
          <w:sz w:val="20"/>
        </w:rPr>
      </w:pPr>
    </w:p>
    <w:p w:rsidR="00DF562F" w:rsidRPr="008D6784" w:rsidRDefault="00DF562F" w:rsidP="000E611C">
      <w:pPr>
        <w:pStyle w:val="Bezmezer1"/>
      </w:pPr>
    </w:p>
    <w:p w:rsidR="009D766E" w:rsidRPr="008D6784" w:rsidRDefault="009D766E" w:rsidP="000E611C">
      <w:pPr>
        <w:pStyle w:val="Bezmezer1"/>
      </w:pPr>
    </w:p>
    <w:p w:rsidR="00675638" w:rsidRPr="008D6784" w:rsidRDefault="00675638" w:rsidP="000E611C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  <w:bCs/>
          <w:sz w:val="28"/>
          <w:szCs w:val="28"/>
        </w:rPr>
      </w:pPr>
      <w:r w:rsidRPr="008D6784">
        <w:rPr>
          <w:rFonts w:ascii="Calibri" w:hAnsi="Calibri" w:cs="Arial"/>
          <w:b/>
          <w:bCs/>
          <w:sz w:val="28"/>
          <w:szCs w:val="28"/>
        </w:rPr>
        <w:t xml:space="preserve"> Notebook, myš, brašna</w:t>
      </w:r>
    </w:p>
    <w:p w:rsidR="00675638" w:rsidRPr="008D6784" w:rsidRDefault="00675638" w:rsidP="00727DB1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 xml:space="preserve">procesor </w:t>
      </w:r>
      <w:r w:rsidR="009D766E" w:rsidRPr="008D6784">
        <w:rPr>
          <w:sz w:val="20"/>
        </w:rPr>
        <w:t xml:space="preserve">min. 2 500 bodů </w:t>
      </w:r>
      <w:proofErr w:type="spellStart"/>
      <w:r w:rsidR="009D766E" w:rsidRPr="008D6784">
        <w:rPr>
          <w:sz w:val="20"/>
        </w:rPr>
        <w:t>passmark</w:t>
      </w:r>
      <w:proofErr w:type="spellEnd"/>
      <w:r w:rsidR="009D766E" w:rsidRPr="008D6784">
        <w:rPr>
          <w:sz w:val="20"/>
        </w:rPr>
        <w:t xml:space="preserve"> CPU </w:t>
      </w:r>
      <w:proofErr w:type="spellStart"/>
      <w:r w:rsidR="009D766E" w:rsidRPr="008D6784">
        <w:rPr>
          <w:sz w:val="20"/>
        </w:rPr>
        <w:t>Mark</w:t>
      </w:r>
      <w:proofErr w:type="spellEnd"/>
      <w:r w:rsidR="009D766E" w:rsidRPr="008D6784">
        <w:rPr>
          <w:sz w:val="20"/>
        </w:rPr>
        <w:t xml:space="preserve">,  </w:t>
      </w:r>
      <w:proofErr w:type="spellStart"/>
      <w:r w:rsidR="009D766E" w:rsidRPr="008D6784">
        <w:rPr>
          <w:sz w:val="20"/>
        </w:rPr>
        <w:t>benchmark</w:t>
      </w:r>
      <w:proofErr w:type="spellEnd"/>
      <w:r w:rsidR="009D766E" w:rsidRPr="008D6784">
        <w:rPr>
          <w:sz w:val="20"/>
        </w:rPr>
        <w:t xml:space="preserve"> platný ke dni podání </w:t>
      </w:r>
      <w:proofErr w:type="spellStart"/>
      <w:r w:rsidR="009D766E" w:rsidRPr="008D6784">
        <w:rPr>
          <w:sz w:val="20"/>
        </w:rPr>
        <w:t>nabídek</w:t>
      </w:r>
      <w:r w:rsidRPr="008D6784">
        <w:rPr>
          <w:sz w:val="20"/>
        </w:rPr>
        <w:t>RAM</w:t>
      </w:r>
      <w:proofErr w:type="spellEnd"/>
      <w:r w:rsidRPr="008D6784">
        <w:rPr>
          <w:sz w:val="20"/>
        </w:rPr>
        <w:t xml:space="preserve"> 6GB, HDD 750GB, </w:t>
      </w:r>
    </w:p>
    <w:p w:rsidR="00675638" w:rsidRPr="008D6784" w:rsidRDefault="00675638" w:rsidP="00727DB1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 xml:space="preserve">optická DVD/RW mechanika, </w:t>
      </w:r>
    </w:p>
    <w:p w:rsidR="00675638" w:rsidRPr="008D6784" w:rsidRDefault="00675638" w:rsidP="00727DB1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>grafická karta nesdílená 2GB</w:t>
      </w:r>
    </w:p>
    <w:p w:rsidR="00675638" w:rsidRPr="008D6784" w:rsidRDefault="00675638" w:rsidP="00727DB1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 xml:space="preserve">displej: 15.6" HD LED 1366x768, webkamera, </w:t>
      </w:r>
    </w:p>
    <w:p w:rsidR="00675638" w:rsidRPr="008D6784" w:rsidRDefault="00675638" w:rsidP="00727DB1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 xml:space="preserve">touchpad, LAN, </w:t>
      </w:r>
      <w:proofErr w:type="spellStart"/>
      <w:r w:rsidRPr="008D6784">
        <w:rPr>
          <w:sz w:val="20"/>
        </w:rPr>
        <w:t>WiFi</w:t>
      </w:r>
      <w:proofErr w:type="spellEnd"/>
      <w:r w:rsidRPr="008D6784">
        <w:rPr>
          <w:sz w:val="20"/>
        </w:rPr>
        <w:t>, BT, VGA, 2x USB, USB 3.0, HDMI, audio, čtečka karet,</w:t>
      </w:r>
    </w:p>
    <w:p w:rsidR="00675638" w:rsidRPr="008D6784" w:rsidRDefault="00675638" w:rsidP="00727DB1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>numerická klávesnice,</w:t>
      </w:r>
    </w:p>
    <w:p w:rsidR="00675638" w:rsidRPr="008D6784" w:rsidRDefault="00675638" w:rsidP="00727DB1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 xml:space="preserve">brašna, myš USB, </w:t>
      </w:r>
    </w:p>
    <w:p w:rsidR="00AE53B4" w:rsidRPr="008D6784" w:rsidRDefault="004C3363" w:rsidP="004C3363">
      <w:pPr>
        <w:pStyle w:val="Bezmezer1"/>
        <w:numPr>
          <w:ilvl w:val="0"/>
          <w:numId w:val="19"/>
        </w:numPr>
        <w:rPr>
          <w:sz w:val="20"/>
        </w:rPr>
      </w:pPr>
      <w:r w:rsidRPr="008D6784">
        <w:rPr>
          <w:sz w:val="20"/>
        </w:rPr>
        <w:t xml:space="preserve">min. 6 článková baterie Li-Ion, min. 55 Wh </w:t>
      </w:r>
    </w:p>
    <w:p w:rsidR="00675638" w:rsidRPr="008D6784" w:rsidRDefault="00675638" w:rsidP="004C3363">
      <w:pPr>
        <w:pStyle w:val="Bezmezer1"/>
        <w:numPr>
          <w:ilvl w:val="0"/>
          <w:numId w:val="19"/>
        </w:numPr>
        <w:rPr>
          <w:sz w:val="20"/>
        </w:rPr>
      </w:pPr>
      <w:proofErr w:type="spellStart"/>
      <w:r w:rsidRPr="008D6784">
        <w:rPr>
          <w:sz w:val="20"/>
        </w:rPr>
        <w:t>předinstalovaná</w:t>
      </w:r>
      <w:proofErr w:type="spellEnd"/>
      <w:r w:rsidRPr="008D6784">
        <w:rPr>
          <w:sz w:val="20"/>
        </w:rPr>
        <w:t xml:space="preserve"> OEM podkladová licence, min. Windows 7 + Office 2007/2010 CZ</w:t>
      </w:r>
    </w:p>
    <w:p w:rsidR="00A33189" w:rsidRPr="008D6784" w:rsidRDefault="00A33189" w:rsidP="00A33189">
      <w:pPr>
        <w:pStyle w:val="Bezmezer1"/>
        <w:rPr>
          <w:sz w:val="20"/>
        </w:rPr>
      </w:pPr>
    </w:p>
    <w:p w:rsidR="00675638" w:rsidRPr="008D6784" w:rsidRDefault="00675638" w:rsidP="000E611C">
      <w:pPr>
        <w:pStyle w:val="Bezmezer1"/>
      </w:pPr>
    </w:p>
    <w:p w:rsidR="00A10159" w:rsidRDefault="00A10159" w:rsidP="00A10159">
      <w:pPr>
        <w:pStyle w:val="Bezmezer1"/>
        <w:rPr>
          <w:sz w:val="20"/>
        </w:rPr>
      </w:pPr>
    </w:p>
    <w:p w:rsidR="00A10159" w:rsidRDefault="00A10159" w:rsidP="00A10159">
      <w:pPr>
        <w:pStyle w:val="Bezmezer1"/>
        <w:rPr>
          <w:sz w:val="20"/>
        </w:rPr>
      </w:pPr>
    </w:p>
    <w:sectPr w:rsidR="00A10159" w:rsidSect="000C33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57" w:right="1418" w:bottom="1134" w:left="1418" w:header="426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441B24" w15:done="0"/>
  <w15:commentEx w15:paraId="22D21A48" w15:done="0"/>
  <w15:commentEx w15:paraId="71470CB4" w15:done="0"/>
  <w15:commentEx w15:paraId="4DBF3958" w15:done="0"/>
  <w15:commentEx w15:paraId="3C07CACC" w15:done="0"/>
  <w15:commentEx w15:paraId="033B5EE9" w15:done="0"/>
  <w15:commentEx w15:paraId="17B4CE17" w15:done="0"/>
  <w15:commentEx w15:paraId="0E52F9BD" w15:paraIdParent="17B4CE1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852" w:rsidRDefault="00390852" w:rsidP="0007578A">
      <w:pPr>
        <w:spacing w:after="0" w:line="240" w:lineRule="auto"/>
      </w:pPr>
      <w:r>
        <w:separator/>
      </w:r>
    </w:p>
  </w:endnote>
  <w:endnote w:type="continuationSeparator" w:id="0">
    <w:p w:rsidR="00390852" w:rsidRDefault="00390852" w:rsidP="0007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52" w:rsidRDefault="00F062FF">
    <w:pPr>
      <w:pStyle w:val="Zpat"/>
      <w:jc w:val="right"/>
    </w:pPr>
    <w:r>
      <w:fldChar w:fldCharType="begin"/>
    </w:r>
    <w:r w:rsidR="004E6141">
      <w:instrText xml:space="preserve"> PAGE   \* MERGEFORMAT </w:instrText>
    </w:r>
    <w:r>
      <w:fldChar w:fldCharType="separate"/>
    </w:r>
    <w:r w:rsidR="0039425C">
      <w:rPr>
        <w:noProof/>
      </w:rPr>
      <w:t>5</w:t>
    </w:r>
    <w:r>
      <w:rPr>
        <w:noProof/>
      </w:rPr>
      <w:fldChar w:fldCharType="end"/>
    </w:r>
  </w:p>
  <w:p w:rsidR="00390852" w:rsidRDefault="0039085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52" w:rsidRDefault="00F062FF">
    <w:pPr>
      <w:pStyle w:val="Zpat"/>
      <w:jc w:val="right"/>
    </w:pPr>
    <w:r>
      <w:fldChar w:fldCharType="begin"/>
    </w:r>
    <w:r w:rsidR="004E6141">
      <w:instrText xml:space="preserve"> PAGE   \* MERGEFORMAT </w:instrText>
    </w:r>
    <w:r>
      <w:fldChar w:fldCharType="separate"/>
    </w:r>
    <w:r w:rsidR="0039425C">
      <w:rPr>
        <w:noProof/>
      </w:rPr>
      <w:t>1</w:t>
    </w:r>
    <w:r>
      <w:rPr>
        <w:noProof/>
      </w:rPr>
      <w:fldChar w:fldCharType="end"/>
    </w:r>
  </w:p>
  <w:p w:rsidR="00390852" w:rsidRDefault="003908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852" w:rsidRDefault="00390852" w:rsidP="0007578A">
      <w:pPr>
        <w:spacing w:after="0" w:line="240" w:lineRule="auto"/>
      </w:pPr>
      <w:r>
        <w:separator/>
      </w:r>
    </w:p>
  </w:footnote>
  <w:footnote w:type="continuationSeparator" w:id="0">
    <w:p w:rsidR="00390852" w:rsidRDefault="00390852" w:rsidP="00075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52" w:rsidRDefault="00390852" w:rsidP="0007578A">
    <w:pPr>
      <w:pStyle w:val="Zhlav"/>
      <w:jc w:val="center"/>
    </w:pPr>
  </w:p>
  <w:p w:rsidR="00390852" w:rsidRDefault="00390852">
    <w:pPr>
      <w:pStyle w:val="Zhlav"/>
    </w:pPr>
  </w:p>
  <w:p w:rsidR="00390852" w:rsidRDefault="0039085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52" w:rsidRDefault="00390852" w:rsidP="0007578A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4140835" cy="90551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0835" cy="905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F99"/>
    <w:multiLevelType w:val="hybridMultilevel"/>
    <w:tmpl w:val="B65ED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B16B2"/>
    <w:multiLevelType w:val="hybridMultilevel"/>
    <w:tmpl w:val="C1BA8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6316B"/>
    <w:multiLevelType w:val="hybridMultilevel"/>
    <w:tmpl w:val="D3EA5D0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A4E9C"/>
    <w:multiLevelType w:val="hybridMultilevel"/>
    <w:tmpl w:val="E9366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39DB"/>
    <w:multiLevelType w:val="hybridMultilevel"/>
    <w:tmpl w:val="7B5635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B2DE0"/>
    <w:multiLevelType w:val="hybridMultilevel"/>
    <w:tmpl w:val="0C44D6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7321F3"/>
    <w:multiLevelType w:val="hybridMultilevel"/>
    <w:tmpl w:val="26365E90"/>
    <w:lvl w:ilvl="0" w:tplc="8ED8619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E96137"/>
    <w:multiLevelType w:val="hybridMultilevel"/>
    <w:tmpl w:val="C3A2B5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42446"/>
    <w:multiLevelType w:val="multilevel"/>
    <w:tmpl w:val="9B62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8A717E"/>
    <w:multiLevelType w:val="hybridMultilevel"/>
    <w:tmpl w:val="6FD0E24C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3CEA2342"/>
    <w:multiLevelType w:val="hybridMultilevel"/>
    <w:tmpl w:val="9F868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423F6"/>
    <w:multiLevelType w:val="hybridMultilevel"/>
    <w:tmpl w:val="9ED845EE"/>
    <w:lvl w:ilvl="0" w:tplc="3A702C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774628"/>
    <w:multiLevelType w:val="hybridMultilevel"/>
    <w:tmpl w:val="7F4057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3310D1"/>
    <w:multiLevelType w:val="hybridMultilevel"/>
    <w:tmpl w:val="F60A9C80"/>
    <w:lvl w:ilvl="0" w:tplc="8ED8619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CC7C08"/>
    <w:multiLevelType w:val="hybridMultilevel"/>
    <w:tmpl w:val="39D65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284E9D"/>
    <w:multiLevelType w:val="hybridMultilevel"/>
    <w:tmpl w:val="3BE8B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D50D62"/>
    <w:multiLevelType w:val="hybridMultilevel"/>
    <w:tmpl w:val="607E3D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137B51"/>
    <w:multiLevelType w:val="hybridMultilevel"/>
    <w:tmpl w:val="45948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992C47"/>
    <w:multiLevelType w:val="hybridMultilevel"/>
    <w:tmpl w:val="C12428B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2A842FE"/>
    <w:multiLevelType w:val="hybridMultilevel"/>
    <w:tmpl w:val="979E06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355F48"/>
    <w:multiLevelType w:val="hybridMultilevel"/>
    <w:tmpl w:val="3F52A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17B48"/>
    <w:multiLevelType w:val="hybridMultilevel"/>
    <w:tmpl w:val="7CF8B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0C1691"/>
    <w:multiLevelType w:val="hybridMultilevel"/>
    <w:tmpl w:val="E43A3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114FE1"/>
    <w:multiLevelType w:val="hybridMultilevel"/>
    <w:tmpl w:val="6B8AF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AE3E2B"/>
    <w:multiLevelType w:val="hybridMultilevel"/>
    <w:tmpl w:val="7E3A1EA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D0A25D7"/>
    <w:multiLevelType w:val="hybridMultilevel"/>
    <w:tmpl w:val="B60EB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477DEE"/>
    <w:multiLevelType w:val="hybridMultilevel"/>
    <w:tmpl w:val="D3723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F9240E"/>
    <w:multiLevelType w:val="hybridMultilevel"/>
    <w:tmpl w:val="E6F4C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3D293D"/>
    <w:multiLevelType w:val="hybridMultilevel"/>
    <w:tmpl w:val="6BCE40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971A66"/>
    <w:multiLevelType w:val="hybridMultilevel"/>
    <w:tmpl w:val="EE1C2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AC35D5"/>
    <w:multiLevelType w:val="hybridMultilevel"/>
    <w:tmpl w:val="EA6A8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10A1A"/>
    <w:multiLevelType w:val="hybridMultilevel"/>
    <w:tmpl w:val="F9220F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B6DA3"/>
    <w:multiLevelType w:val="hybridMultilevel"/>
    <w:tmpl w:val="F942E2B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89128F2"/>
    <w:multiLevelType w:val="hybridMultilevel"/>
    <w:tmpl w:val="D89E9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32"/>
  </w:num>
  <w:num w:numId="6">
    <w:abstractNumId w:val="31"/>
  </w:num>
  <w:num w:numId="7">
    <w:abstractNumId w:val="11"/>
  </w:num>
  <w:num w:numId="8">
    <w:abstractNumId w:val="7"/>
  </w:num>
  <w:num w:numId="9">
    <w:abstractNumId w:val="5"/>
  </w:num>
  <w:num w:numId="10">
    <w:abstractNumId w:val="24"/>
  </w:num>
  <w:num w:numId="11">
    <w:abstractNumId w:val="27"/>
  </w:num>
  <w:num w:numId="12">
    <w:abstractNumId w:val="33"/>
  </w:num>
  <w:num w:numId="13">
    <w:abstractNumId w:val="10"/>
  </w:num>
  <w:num w:numId="14">
    <w:abstractNumId w:val="20"/>
  </w:num>
  <w:num w:numId="15">
    <w:abstractNumId w:val="22"/>
  </w:num>
  <w:num w:numId="16">
    <w:abstractNumId w:val="21"/>
  </w:num>
  <w:num w:numId="17">
    <w:abstractNumId w:val="12"/>
  </w:num>
  <w:num w:numId="18">
    <w:abstractNumId w:val="3"/>
  </w:num>
  <w:num w:numId="19">
    <w:abstractNumId w:val="15"/>
  </w:num>
  <w:num w:numId="20">
    <w:abstractNumId w:val="23"/>
  </w:num>
  <w:num w:numId="21">
    <w:abstractNumId w:val="26"/>
  </w:num>
  <w:num w:numId="22">
    <w:abstractNumId w:val="9"/>
  </w:num>
  <w:num w:numId="23">
    <w:abstractNumId w:val="19"/>
  </w:num>
  <w:num w:numId="24">
    <w:abstractNumId w:val="30"/>
  </w:num>
  <w:num w:numId="25">
    <w:abstractNumId w:val="2"/>
  </w:num>
  <w:num w:numId="26">
    <w:abstractNumId w:val="1"/>
  </w:num>
  <w:num w:numId="27">
    <w:abstractNumId w:val="4"/>
  </w:num>
  <w:num w:numId="28">
    <w:abstractNumId w:val="28"/>
  </w:num>
  <w:num w:numId="29">
    <w:abstractNumId w:val="17"/>
  </w:num>
  <w:num w:numId="30">
    <w:abstractNumId w:val="16"/>
  </w:num>
  <w:num w:numId="31">
    <w:abstractNumId w:val="29"/>
  </w:num>
  <w:num w:numId="32">
    <w:abstractNumId w:val="14"/>
  </w:num>
  <w:num w:numId="33">
    <w:abstractNumId w:val="18"/>
  </w:num>
  <w:num w:numId="3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pletal">
    <w15:presenceInfo w15:providerId="None" w15:userId="Zaplet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E3F"/>
    <w:rsid w:val="0001083D"/>
    <w:rsid w:val="00031FC2"/>
    <w:rsid w:val="000330CF"/>
    <w:rsid w:val="0007578A"/>
    <w:rsid w:val="000C3385"/>
    <w:rsid w:val="000D24D2"/>
    <w:rsid w:val="000D7706"/>
    <w:rsid w:val="000E611C"/>
    <w:rsid w:val="000E7E4C"/>
    <w:rsid w:val="001055A1"/>
    <w:rsid w:val="001437C4"/>
    <w:rsid w:val="001576D8"/>
    <w:rsid w:val="00162D54"/>
    <w:rsid w:val="00183B79"/>
    <w:rsid w:val="00186E92"/>
    <w:rsid w:val="00191ADC"/>
    <w:rsid w:val="00193047"/>
    <w:rsid w:val="001B71CA"/>
    <w:rsid w:val="001E186E"/>
    <w:rsid w:val="00213D36"/>
    <w:rsid w:val="00224CF9"/>
    <w:rsid w:val="002343DE"/>
    <w:rsid w:val="00296170"/>
    <w:rsid w:val="0030658A"/>
    <w:rsid w:val="00332F0B"/>
    <w:rsid w:val="003339D4"/>
    <w:rsid w:val="00340AE8"/>
    <w:rsid w:val="00346ECF"/>
    <w:rsid w:val="00365882"/>
    <w:rsid w:val="00371C3D"/>
    <w:rsid w:val="00377047"/>
    <w:rsid w:val="00390852"/>
    <w:rsid w:val="0039425C"/>
    <w:rsid w:val="003B184D"/>
    <w:rsid w:val="003B5007"/>
    <w:rsid w:val="003C5633"/>
    <w:rsid w:val="003D67F4"/>
    <w:rsid w:val="003E02FA"/>
    <w:rsid w:val="00427CBD"/>
    <w:rsid w:val="004354BB"/>
    <w:rsid w:val="00447AC5"/>
    <w:rsid w:val="00450E91"/>
    <w:rsid w:val="0045565A"/>
    <w:rsid w:val="00456DF8"/>
    <w:rsid w:val="00492715"/>
    <w:rsid w:val="00497481"/>
    <w:rsid w:val="0049755E"/>
    <w:rsid w:val="004C3363"/>
    <w:rsid w:val="004E6141"/>
    <w:rsid w:val="004F177E"/>
    <w:rsid w:val="004F29AD"/>
    <w:rsid w:val="00500293"/>
    <w:rsid w:val="00524143"/>
    <w:rsid w:val="0053638C"/>
    <w:rsid w:val="00546ADA"/>
    <w:rsid w:val="0057177C"/>
    <w:rsid w:val="0058028B"/>
    <w:rsid w:val="005D4A68"/>
    <w:rsid w:val="00675638"/>
    <w:rsid w:val="00676A83"/>
    <w:rsid w:val="00690BC9"/>
    <w:rsid w:val="00694FA7"/>
    <w:rsid w:val="006E0DB0"/>
    <w:rsid w:val="006E7211"/>
    <w:rsid w:val="006F200D"/>
    <w:rsid w:val="006F6FBE"/>
    <w:rsid w:val="00727DB1"/>
    <w:rsid w:val="0074624A"/>
    <w:rsid w:val="00752313"/>
    <w:rsid w:val="007A7820"/>
    <w:rsid w:val="007B3069"/>
    <w:rsid w:val="007E37FA"/>
    <w:rsid w:val="007F4FFA"/>
    <w:rsid w:val="00832892"/>
    <w:rsid w:val="008355FD"/>
    <w:rsid w:val="0083662E"/>
    <w:rsid w:val="008412B1"/>
    <w:rsid w:val="008459EE"/>
    <w:rsid w:val="00863675"/>
    <w:rsid w:val="00877D1A"/>
    <w:rsid w:val="008D1BF8"/>
    <w:rsid w:val="008D6784"/>
    <w:rsid w:val="009265D4"/>
    <w:rsid w:val="00935889"/>
    <w:rsid w:val="00942D6F"/>
    <w:rsid w:val="00947A08"/>
    <w:rsid w:val="00950107"/>
    <w:rsid w:val="009850FD"/>
    <w:rsid w:val="009944E8"/>
    <w:rsid w:val="009A6007"/>
    <w:rsid w:val="009B5123"/>
    <w:rsid w:val="009C16BA"/>
    <w:rsid w:val="009D1C52"/>
    <w:rsid w:val="009D766E"/>
    <w:rsid w:val="009E2592"/>
    <w:rsid w:val="009F5EF3"/>
    <w:rsid w:val="009F7FF7"/>
    <w:rsid w:val="00A10159"/>
    <w:rsid w:val="00A258DF"/>
    <w:rsid w:val="00A33189"/>
    <w:rsid w:val="00A37191"/>
    <w:rsid w:val="00A44084"/>
    <w:rsid w:val="00A61776"/>
    <w:rsid w:val="00A725E8"/>
    <w:rsid w:val="00A74CAA"/>
    <w:rsid w:val="00AB1D88"/>
    <w:rsid w:val="00AC123A"/>
    <w:rsid w:val="00AE51D5"/>
    <w:rsid w:val="00AE53B4"/>
    <w:rsid w:val="00B14F1A"/>
    <w:rsid w:val="00BA17D2"/>
    <w:rsid w:val="00BB055A"/>
    <w:rsid w:val="00BB1C00"/>
    <w:rsid w:val="00BE4BDD"/>
    <w:rsid w:val="00C0660E"/>
    <w:rsid w:val="00C36E3F"/>
    <w:rsid w:val="00C62882"/>
    <w:rsid w:val="00C73F03"/>
    <w:rsid w:val="00C844C1"/>
    <w:rsid w:val="00CD6366"/>
    <w:rsid w:val="00D152DE"/>
    <w:rsid w:val="00D15D6A"/>
    <w:rsid w:val="00D30842"/>
    <w:rsid w:val="00D36F68"/>
    <w:rsid w:val="00D955FB"/>
    <w:rsid w:val="00DA7400"/>
    <w:rsid w:val="00DB378C"/>
    <w:rsid w:val="00DD0C4B"/>
    <w:rsid w:val="00DF562F"/>
    <w:rsid w:val="00E235EE"/>
    <w:rsid w:val="00E236D6"/>
    <w:rsid w:val="00E72C74"/>
    <w:rsid w:val="00E91B07"/>
    <w:rsid w:val="00EF681F"/>
    <w:rsid w:val="00F062FF"/>
    <w:rsid w:val="00F10633"/>
    <w:rsid w:val="00F85E8D"/>
    <w:rsid w:val="00FE0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12B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C36E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36E3F"/>
    <w:rPr>
      <w:rFonts w:cs="Times New Roman"/>
    </w:rPr>
  </w:style>
  <w:style w:type="character" w:styleId="Hypertextovodkaz">
    <w:name w:val="Hyperlink"/>
    <w:basedOn w:val="Standardnpsmoodstavce"/>
    <w:semiHidden/>
    <w:rsid w:val="00C36E3F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9A6007"/>
    <w:pPr>
      <w:ind w:left="720"/>
      <w:contextualSpacing/>
    </w:pPr>
  </w:style>
  <w:style w:type="character" w:styleId="Sledovanodkaz">
    <w:name w:val="FollowedHyperlink"/>
    <w:basedOn w:val="Standardnpsmoodstavce"/>
    <w:rsid w:val="00BE4BDD"/>
    <w:rPr>
      <w:rFonts w:cs="Times New Roman"/>
      <w:color w:val="800080"/>
      <w:u w:val="single"/>
    </w:rPr>
  </w:style>
  <w:style w:type="character" w:styleId="Odkaznakoment">
    <w:name w:val="annotation reference"/>
    <w:basedOn w:val="Standardnpsmoodstavce"/>
    <w:semiHidden/>
    <w:rsid w:val="00224CF9"/>
    <w:rPr>
      <w:rFonts w:cs="Times New Roman"/>
      <w:sz w:val="16"/>
      <w:szCs w:val="16"/>
    </w:rPr>
  </w:style>
  <w:style w:type="paragraph" w:styleId="Textkomente">
    <w:name w:val="annotation text"/>
    <w:basedOn w:val="Normln"/>
    <w:semiHidden/>
    <w:rsid w:val="00224C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24CF9"/>
    <w:rPr>
      <w:b/>
      <w:bCs/>
    </w:rPr>
  </w:style>
  <w:style w:type="paragraph" w:styleId="Textbubliny">
    <w:name w:val="Balloon Text"/>
    <w:basedOn w:val="Normln"/>
    <w:semiHidden/>
    <w:rsid w:val="00224CF9"/>
    <w:rPr>
      <w:rFonts w:ascii="Tahoma" w:hAnsi="Tahoma"/>
      <w:sz w:val="16"/>
      <w:szCs w:val="16"/>
    </w:rPr>
  </w:style>
  <w:style w:type="paragraph" w:customStyle="1" w:styleId="Bezmezer1">
    <w:name w:val="Bez mezer1"/>
    <w:rsid w:val="00E72C74"/>
    <w:rPr>
      <w:rFonts w:eastAsia="Times New Roman"/>
      <w:sz w:val="22"/>
      <w:szCs w:val="22"/>
      <w:lang w:eastAsia="en-US"/>
    </w:rPr>
  </w:style>
  <w:style w:type="paragraph" w:customStyle="1" w:styleId="CharChar3CharCharCharCharCharCharChar">
    <w:name w:val="Char Char3 Char Char Char Char Char Char Char"/>
    <w:basedOn w:val="Normln"/>
    <w:rsid w:val="001B71C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Odstavecseseznamem2">
    <w:name w:val="Odstavec se seznamem2"/>
    <w:basedOn w:val="Normln"/>
    <w:rsid w:val="00AC123A"/>
    <w:pPr>
      <w:ind w:left="720"/>
      <w:contextualSpacing/>
    </w:pPr>
  </w:style>
  <w:style w:type="paragraph" w:styleId="Zhlav">
    <w:name w:val="header"/>
    <w:basedOn w:val="Normln"/>
    <w:link w:val="ZhlavChar"/>
    <w:semiHidden/>
    <w:rsid w:val="00075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semiHidden/>
    <w:rsid w:val="0007578A"/>
    <w:rPr>
      <w:rFonts w:eastAsia="Times New Roman" w:cs="Times New Roman"/>
      <w:sz w:val="22"/>
      <w:szCs w:val="22"/>
      <w:lang w:eastAsia="en-US"/>
    </w:rPr>
  </w:style>
  <w:style w:type="paragraph" w:styleId="Zpat">
    <w:name w:val="footer"/>
    <w:basedOn w:val="Normln"/>
    <w:link w:val="ZpatChar"/>
    <w:rsid w:val="00075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7578A"/>
    <w:rPr>
      <w:rFonts w:eastAsia="Times New Roman" w:cs="Times New Roman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32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F3FB8-7542-4997-AAF6-02212E86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988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6805</CharactersWithSpaces>
  <SharedDoc>false</SharedDoc>
  <HLinks>
    <vt:vector size="18" baseType="variant">
      <vt:variant>
        <vt:i4>7143528</vt:i4>
      </vt:variant>
      <vt:variant>
        <vt:i4>6</vt:i4>
      </vt:variant>
      <vt:variant>
        <vt:i4>0</vt:i4>
      </vt:variant>
      <vt:variant>
        <vt:i4>5</vt:i4>
      </vt:variant>
      <vt:variant>
        <vt:lpwstr>http://www.alfacomp.cz/php/product.php?eid=10514008R20T0001W71</vt:lpwstr>
      </vt:variant>
      <vt:variant>
        <vt:lpwstr/>
      </vt:variant>
      <vt:variant>
        <vt:i4>7077934</vt:i4>
      </vt:variant>
      <vt:variant>
        <vt:i4>3</vt:i4>
      </vt:variant>
      <vt:variant>
        <vt:i4>0</vt:i4>
      </vt:variant>
      <vt:variant>
        <vt:i4>5</vt:i4>
      </vt:variant>
      <vt:variant>
        <vt:lpwstr>http://www.3epraha.cz/SolidWorks/podpora-skoleni-solidworks/systemove-pozadavky-solidworks</vt:lpwstr>
      </vt:variant>
      <vt:variant>
        <vt:lpwstr/>
      </vt:variant>
      <vt:variant>
        <vt:i4>7274608</vt:i4>
      </vt:variant>
      <vt:variant>
        <vt:i4>0</vt:i4>
      </vt:variant>
      <vt:variant>
        <vt:i4>0</vt:i4>
      </vt:variant>
      <vt:variant>
        <vt:i4>5</vt:i4>
      </vt:variant>
      <vt:variant>
        <vt:lpwstr>http://www.3epraha.cz/surfcam/podpora-skoleni-surfcam/systemove-pozadavky-surfcam/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RK</dc:creator>
  <cp:keywords/>
  <dc:description/>
  <cp:lastModifiedBy>Radim</cp:lastModifiedBy>
  <cp:revision>7</cp:revision>
  <cp:lastPrinted>2013-08-27T07:07:00Z</cp:lastPrinted>
  <dcterms:created xsi:type="dcterms:W3CDTF">2013-08-29T08:08:00Z</dcterms:created>
  <dcterms:modified xsi:type="dcterms:W3CDTF">2013-09-23T07:23:00Z</dcterms:modified>
</cp:coreProperties>
</file>