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47" w:rsidRPr="009C2F52" w:rsidRDefault="00125474" w:rsidP="009C2F52">
      <w:pPr>
        <w:spacing w:after="0"/>
        <w:jc w:val="center"/>
        <w:rPr>
          <w:b/>
          <w:caps/>
          <w:sz w:val="28"/>
          <w:szCs w:val="24"/>
          <w:u w:val="single"/>
          <w:lang w:val="en-GB"/>
        </w:rPr>
      </w:pPr>
      <w:r w:rsidRPr="009C2F52">
        <w:rPr>
          <w:b/>
          <w:caps/>
          <w:sz w:val="28"/>
          <w:szCs w:val="24"/>
          <w:u w:val="single"/>
          <w:lang w:val="en-GB"/>
        </w:rPr>
        <w:t>Statutory declaration</w:t>
      </w:r>
      <w:r w:rsidR="004A1CF1" w:rsidRPr="009C2F52">
        <w:rPr>
          <w:b/>
          <w:caps/>
          <w:sz w:val="28"/>
          <w:szCs w:val="24"/>
          <w:u w:val="single"/>
          <w:lang w:val="en-GB"/>
        </w:rPr>
        <w:t xml:space="preserve"> on </w:t>
      </w:r>
      <w:r w:rsidR="00E8623C" w:rsidRPr="009C2F52">
        <w:rPr>
          <w:b/>
          <w:caps/>
          <w:sz w:val="28"/>
          <w:szCs w:val="24"/>
          <w:u w:val="single"/>
          <w:lang w:val="en-GB"/>
        </w:rPr>
        <w:t>category</w:t>
      </w:r>
      <w:r w:rsidR="004A1CF1" w:rsidRPr="009C2F52">
        <w:rPr>
          <w:b/>
          <w:caps/>
          <w:sz w:val="28"/>
          <w:szCs w:val="24"/>
          <w:u w:val="single"/>
          <w:lang w:val="en-GB"/>
        </w:rPr>
        <w:t xml:space="preserve"> of enterprise</w:t>
      </w:r>
    </w:p>
    <w:p w:rsidR="00D136D5" w:rsidRPr="00D136D5" w:rsidRDefault="009C2F52" w:rsidP="009C2F52">
      <w:pPr>
        <w:spacing w:after="0"/>
        <w:jc w:val="center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>(</w:t>
      </w:r>
      <w:proofErr w:type="gramStart"/>
      <w:r w:rsidR="00D136D5" w:rsidRPr="00D136D5">
        <w:rPr>
          <w:b/>
          <w:sz w:val="28"/>
          <w:szCs w:val="24"/>
          <w:lang w:val="en-GB"/>
        </w:rPr>
        <w:t>template</w:t>
      </w:r>
      <w:proofErr w:type="gramEnd"/>
      <w:r>
        <w:rPr>
          <w:b/>
          <w:sz w:val="28"/>
          <w:szCs w:val="24"/>
          <w:lang w:val="en-GB"/>
        </w:rPr>
        <w:t>)</w:t>
      </w:r>
    </w:p>
    <w:p w:rsidR="00254F47" w:rsidRPr="009C2F52" w:rsidRDefault="00254F47" w:rsidP="00E8623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20"/>
        <w:jc w:val="both"/>
        <w:rPr>
          <w:rFonts w:cs="Arial"/>
          <w:sz w:val="24"/>
          <w:szCs w:val="24"/>
          <w:lang w:val="en-GB"/>
        </w:rPr>
      </w:pPr>
      <w:r w:rsidRPr="009C2F52">
        <w:rPr>
          <w:rFonts w:cs="Arial"/>
          <w:sz w:val="24"/>
          <w:szCs w:val="24"/>
          <w:u w:val="single"/>
          <w:lang w:val="en-GB"/>
        </w:rPr>
        <w:t>Applicant</w:t>
      </w:r>
      <w:r w:rsidRPr="009C2F52">
        <w:rPr>
          <w:rFonts w:cs="Arial"/>
          <w:sz w:val="24"/>
          <w:szCs w:val="24"/>
          <w:lang w:val="en-GB"/>
        </w:rPr>
        <w:t>:</w:t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  <w:r w:rsidR="00E8623C" w:rsidRPr="009C2F52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ook w:val="04A0"/>
      </w:tblPr>
      <w:tblGrid>
        <w:gridCol w:w="4644"/>
        <w:gridCol w:w="4644"/>
      </w:tblGrid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(b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1D4D58">
              <w:rPr>
                <w:rFonts w:cs="Arial"/>
                <w:sz w:val="24"/>
                <w:szCs w:val="24"/>
                <w:lang w:val="en-GB"/>
              </w:rPr>
              <w:t xml:space="preserve">legal 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Full legal a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ddress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of registered office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l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 xml:space="preserve">egal form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of business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C208D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FC208D" w:rsidRPr="00D8596C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ID number:</w:t>
            </w:r>
          </w:p>
        </w:tc>
        <w:tc>
          <w:tcPr>
            <w:tcW w:w="2500" w:type="pct"/>
            <w:vAlign w:val="center"/>
          </w:tcPr>
          <w:p w:rsidR="00FC208D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VAT number: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57F2B" w:rsidTr="009C2F52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Registration number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 xml:space="preserve"> (in Commercial Register</w:t>
            </w:r>
            <w:r w:rsidR="00C03E01">
              <w:rPr>
                <w:rFonts w:cs="Arial"/>
                <w:sz w:val="24"/>
                <w:szCs w:val="24"/>
                <w:lang w:val="en-GB"/>
              </w:rPr>
              <w:t xml:space="preserve"> or </w:t>
            </w:r>
            <w:r w:rsidR="00E8623C">
              <w:rPr>
                <w:rFonts w:cs="Arial"/>
                <w:sz w:val="24"/>
                <w:szCs w:val="24"/>
                <w:lang w:val="en-GB"/>
              </w:rPr>
              <w:t xml:space="preserve">another </w:t>
            </w:r>
            <w:r w:rsidR="00C03E01">
              <w:rPr>
                <w:rFonts w:cs="Arial"/>
                <w:sz w:val="24"/>
                <w:szCs w:val="24"/>
                <w:lang w:val="en-GB"/>
              </w:rPr>
              <w:t>relevant register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>)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363AE4" w:rsidRDefault="00363AE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B36DC2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represented</w:t>
      </w:r>
      <w:proofErr w:type="gramEnd"/>
      <w:r w:rsidRPr="00D8596C">
        <w:rPr>
          <w:rFonts w:cs="Arial"/>
          <w:sz w:val="24"/>
          <w:szCs w:val="24"/>
          <w:lang w:val="en-GB"/>
        </w:rPr>
        <w:t xml:space="preserve"> by a person being</w:t>
      </w:r>
      <w:r w:rsidR="00254F47" w:rsidRPr="00D8596C">
        <w:rPr>
          <w:rFonts w:cs="Arial"/>
          <w:sz w:val="24"/>
          <w:szCs w:val="24"/>
          <w:lang w:val="en-GB"/>
        </w:rPr>
        <w:t xml:space="preserve"> authorized </w:t>
      </w:r>
      <w:r w:rsidR="007F3323" w:rsidRPr="00D8596C">
        <w:rPr>
          <w:rFonts w:cs="Arial"/>
          <w:sz w:val="24"/>
          <w:szCs w:val="24"/>
          <w:lang w:val="en-GB"/>
        </w:rPr>
        <w:t>to</w:t>
      </w:r>
      <w:r w:rsidRPr="00D8596C">
        <w:rPr>
          <w:rFonts w:cs="Arial"/>
          <w:sz w:val="24"/>
          <w:szCs w:val="24"/>
          <w:lang w:val="en-GB"/>
        </w:rPr>
        <w:t xml:space="preserve"> represent and</w:t>
      </w:r>
      <w:r w:rsidR="007F3323" w:rsidRPr="00D8596C">
        <w:rPr>
          <w:rFonts w:cs="Arial"/>
          <w:sz w:val="24"/>
          <w:szCs w:val="24"/>
          <w:lang w:val="en-GB"/>
        </w:rPr>
        <w:t xml:space="preserve"> be a </w:t>
      </w:r>
      <w:r w:rsidR="003546CB">
        <w:rPr>
          <w:rFonts w:cs="Arial"/>
          <w:sz w:val="24"/>
          <w:szCs w:val="24"/>
          <w:lang w:val="en-GB"/>
        </w:rPr>
        <w:t>signatory of the organis</w:t>
      </w:r>
      <w:r w:rsidR="007F3323" w:rsidRPr="00D8596C">
        <w:rPr>
          <w:rFonts w:cs="Arial"/>
          <w:sz w:val="24"/>
          <w:szCs w:val="24"/>
          <w:lang w:val="en-GB"/>
        </w:rPr>
        <w:t xml:space="preserve">ation (according to Commercial or another </w:t>
      </w:r>
      <w:r w:rsidR="00E8623C">
        <w:rPr>
          <w:rFonts w:cs="Arial"/>
          <w:sz w:val="24"/>
          <w:szCs w:val="24"/>
          <w:lang w:val="en-GB"/>
        </w:rPr>
        <w:t xml:space="preserve">relevant </w:t>
      </w:r>
      <w:r w:rsidR="007F3323" w:rsidRPr="00D8596C">
        <w:rPr>
          <w:rFonts w:cs="Arial"/>
          <w:sz w:val="24"/>
          <w:szCs w:val="24"/>
          <w:lang w:val="en-GB"/>
        </w:rPr>
        <w:t>register</w:t>
      </w:r>
      <w:r w:rsidR="00254F47" w:rsidRPr="00D8596C">
        <w:rPr>
          <w:rFonts w:cs="Arial"/>
          <w:sz w:val="24"/>
          <w:szCs w:val="24"/>
          <w:lang w:val="en-GB"/>
        </w:rPr>
        <w:t>), namely:</w:t>
      </w:r>
    </w:p>
    <w:p w:rsidR="00254F47" w:rsidRPr="00D8596C" w:rsidRDefault="00125474" w:rsidP="00125474">
      <w:pPr>
        <w:tabs>
          <w:tab w:val="left" w:pos="1418"/>
          <w:tab w:val="left" w:pos="4253"/>
          <w:tab w:val="left" w:pos="7230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ab/>
      </w:r>
      <w:r w:rsidRPr="00D8596C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2235"/>
        <w:gridCol w:w="3906"/>
        <w:gridCol w:w="3071"/>
      </w:tblGrid>
      <w:tr w:rsidR="00125474" w:rsidRPr="00D8596C" w:rsidTr="009C2F52">
        <w:trPr>
          <w:trHeight w:val="510"/>
        </w:trPr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E8623C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3906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125474" w:rsidRPr="00FC208D" w:rsidRDefault="00E8623C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3071" w:type="dxa"/>
            <w:tcBorders>
              <w:top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25474" w:rsidRPr="00FC208D" w:rsidRDefault="00E8623C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Position</w:t>
            </w:r>
          </w:p>
        </w:tc>
      </w:tr>
      <w:tr w:rsidR="00125474" w:rsidRPr="00D8596C" w:rsidTr="009C2F52">
        <w:trPr>
          <w:trHeight w:val="510"/>
        </w:trPr>
        <w:tc>
          <w:tcPr>
            <w:tcW w:w="2235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125474" w:rsidRPr="00D8596C" w:rsidRDefault="0012547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50535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50535" w:rsidRPr="00D8596C" w:rsidRDefault="00F50535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550D4E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C451A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0C451A" w:rsidRPr="00D8596C" w:rsidRDefault="000C451A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550D4E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D8596C" w:rsidRDefault="00550D4E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D4D58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D4D58" w:rsidRPr="00D8596C" w:rsidTr="009C2F52">
        <w:trPr>
          <w:trHeight w:val="510"/>
        </w:trPr>
        <w:tc>
          <w:tcPr>
            <w:tcW w:w="2235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tcBorders>
              <w:top w:val="dotted" w:sz="4" w:space="0" w:color="auto"/>
              <w:bottom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4D58" w:rsidRPr="00D8596C" w:rsidRDefault="001D4D58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125474" w:rsidRPr="00D8596C" w:rsidRDefault="0012547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4A1CF1" w:rsidRDefault="004A1CF1" w:rsidP="009C2F52">
      <w:pPr>
        <w:tabs>
          <w:tab w:val="left" w:pos="2977"/>
          <w:tab w:val="left" w:pos="5245"/>
          <w:tab w:val="left" w:pos="5529"/>
          <w:tab w:val="left" w:pos="7371"/>
        </w:tabs>
        <w:spacing w:after="12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t xml:space="preserve">The applicant hereby affirms that the above company, in accordance with the applicable </w:t>
      </w:r>
      <w:proofErr w:type="gramStart"/>
      <w:r w:rsidRPr="004A1CF1">
        <w:rPr>
          <w:rFonts w:cs="Arial"/>
          <w:sz w:val="24"/>
          <w:szCs w:val="24"/>
          <w:lang w:val="en-GB"/>
        </w:rPr>
        <w:t>Annex</w:t>
      </w:r>
      <w:proofErr w:type="gramEnd"/>
      <w:r w:rsidRPr="004A1CF1">
        <w:rPr>
          <w:rFonts w:cs="Arial"/>
          <w:sz w:val="24"/>
          <w:szCs w:val="24"/>
          <w:lang w:val="en-GB"/>
        </w:rPr>
        <w:t xml:space="preserve"> to Commission </w:t>
      </w:r>
      <w:r>
        <w:rPr>
          <w:rFonts w:cs="Arial"/>
          <w:sz w:val="24"/>
          <w:szCs w:val="24"/>
          <w:lang w:val="en-GB"/>
        </w:rPr>
        <w:t>Regulation (EC) No</w:t>
      </w:r>
      <w:r w:rsidRPr="004A1CF1">
        <w:rPr>
          <w:rFonts w:cs="Arial"/>
          <w:sz w:val="24"/>
          <w:szCs w:val="24"/>
          <w:lang w:val="en-GB"/>
        </w:rPr>
        <w:t>.</w:t>
      </w:r>
      <w:r w:rsidR="009C2F52">
        <w:rPr>
          <w:rFonts w:cs="Arial"/>
          <w:sz w:val="24"/>
          <w:szCs w:val="24"/>
          <w:lang w:val="en-GB"/>
        </w:rPr>
        <w:t xml:space="preserve"> </w:t>
      </w:r>
      <w:r w:rsidRPr="004A1CF1">
        <w:rPr>
          <w:rFonts w:cs="Arial"/>
          <w:sz w:val="24"/>
          <w:szCs w:val="24"/>
          <w:lang w:val="en-GB"/>
        </w:rPr>
        <w:t>800/2008</w:t>
      </w:r>
      <w:r>
        <w:rPr>
          <w:rFonts w:cs="Arial"/>
          <w:sz w:val="24"/>
          <w:szCs w:val="24"/>
          <w:lang w:val="en-GB"/>
        </w:rPr>
        <w:t xml:space="preserve"> </w:t>
      </w:r>
      <w:r w:rsidRPr="004A1CF1">
        <w:rPr>
          <w:rFonts w:cs="Arial"/>
          <w:sz w:val="24"/>
          <w:szCs w:val="24"/>
          <w:lang w:val="en-GB"/>
        </w:rPr>
        <w:t xml:space="preserve">meets the definition of </w:t>
      </w:r>
    </w:p>
    <w:p w:rsidR="004A1CF1" w:rsidRDefault="004A1CF1" w:rsidP="009C2F52">
      <w:pPr>
        <w:tabs>
          <w:tab w:val="left" w:pos="2977"/>
          <w:tab w:val="left" w:pos="5245"/>
          <w:tab w:val="left" w:pos="5529"/>
          <w:tab w:val="left" w:pos="7371"/>
        </w:tabs>
        <w:spacing w:after="12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t>a)</w:t>
      </w:r>
      <w:r w:rsidR="009C2F52">
        <w:rPr>
          <w:rFonts w:cs="Arial"/>
          <w:sz w:val="24"/>
          <w:szCs w:val="24"/>
          <w:lang w:val="en-GB"/>
        </w:rPr>
        <w:t xml:space="preserve"> </w:t>
      </w:r>
      <w:proofErr w:type="gramStart"/>
      <w:r w:rsidRPr="004A1CF1">
        <w:rPr>
          <w:rFonts w:cs="Arial"/>
          <w:sz w:val="24"/>
          <w:szCs w:val="24"/>
          <w:lang w:val="en-GB"/>
        </w:rPr>
        <w:t>small</w:t>
      </w:r>
      <w:proofErr w:type="gramEnd"/>
      <w:r>
        <w:rPr>
          <w:rFonts w:cs="Arial"/>
          <w:sz w:val="24"/>
          <w:szCs w:val="24"/>
          <w:lang w:val="en-GB"/>
        </w:rPr>
        <w:t xml:space="preserve"> enterprise or</w:t>
      </w:r>
    </w:p>
    <w:p w:rsidR="004A1CF1" w:rsidRDefault="004A1CF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b) </w:t>
      </w:r>
      <w:r w:rsidRPr="004A1CF1">
        <w:rPr>
          <w:rFonts w:cs="Arial"/>
          <w:sz w:val="24"/>
          <w:szCs w:val="24"/>
          <w:lang w:val="en-GB"/>
        </w:rPr>
        <w:t>medium-sized enterprises</w:t>
      </w:r>
      <w:r w:rsidR="00E8623C">
        <w:rPr>
          <w:rStyle w:val="Odkaznavysvtlivky"/>
          <w:rFonts w:cs="Arial"/>
          <w:sz w:val="24"/>
          <w:szCs w:val="24"/>
          <w:lang w:val="en-GB"/>
        </w:rPr>
        <w:endnoteReference w:id="1"/>
      </w:r>
    </w:p>
    <w:p w:rsidR="009C2F52" w:rsidRDefault="004A1CF1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lastRenderedPageBreak/>
        <w:t>Further declares that</w:t>
      </w:r>
      <w:r>
        <w:rPr>
          <w:rFonts w:cs="Arial"/>
          <w:sz w:val="24"/>
          <w:szCs w:val="24"/>
          <w:lang w:val="en-GB"/>
        </w:rPr>
        <w:t xml:space="preserve"> it carries</w:t>
      </w:r>
      <w:r w:rsidRPr="004A1CF1">
        <w:rPr>
          <w:rFonts w:cs="Arial"/>
          <w:sz w:val="24"/>
          <w:szCs w:val="24"/>
          <w:lang w:val="en-GB"/>
        </w:rPr>
        <w:t xml:space="preserve"> separate records of costs incurred </w:t>
      </w:r>
      <w:r>
        <w:rPr>
          <w:rFonts w:cs="Arial"/>
          <w:sz w:val="24"/>
          <w:szCs w:val="24"/>
          <w:lang w:val="en-GB"/>
        </w:rPr>
        <w:t xml:space="preserve">for individual project </w:t>
      </w:r>
      <w:r w:rsidRPr="004A1CF1">
        <w:rPr>
          <w:rFonts w:cs="Arial"/>
          <w:sz w:val="24"/>
          <w:szCs w:val="24"/>
          <w:lang w:val="en-GB"/>
        </w:rPr>
        <w:t xml:space="preserve">and within this </w:t>
      </w:r>
      <w:r>
        <w:rPr>
          <w:rFonts w:cs="Arial"/>
          <w:sz w:val="24"/>
          <w:szCs w:val="24"/>
          <w:lang w:val="en-GB"/>
        </w:rPr>
        <w:t>record</w:t>
      </w:r>
      <w:r w:rsidRPr="004A1CF1">
        <w:rPr>
          <w:rFonts w:cs="Arial"/>
          <w:sz w:val="24"/>
          <w:szCs w:val="24"/>
          <w:lang w:val="en-GB"/>
        </w:rPr>
        <w:t xml:space="preserve"> monitors </w:t>
      </w:r>
      <w:r>
        <w:rPr>
          <w:rFonts w:cs="Arial"/>
          <w:sz w:val="24"/>
          <w:szCs w:val="24"/>
          <w:lang w:val="en-GB"/>
        </w:rPr>
        <w:t>costs</w:t>
      </w:r>
      <w:r w:rsidRPr="004A1CF1">
        <w:rPr>
          <w:rFonts w:cs="Arial"/>
          <w:sz w:val="24"/>
          <w:szCs w:val="24"/>
          <w:lang w:val="en-GB"/>
        </w:rPr>
        <w:t xml:space="preserve"> paid from the </w:t>
      </w:r>
      <w:r>
        <w:rPr>
          <w:rFonts w:cs="Arial"/>
          <w:sz w:val="24"/>
          <w:szCs w:val="24"/>
          <w:lang w:val="en-GB"/>
        </w:rPr>
        <w:t>grant.</w:t>
      </w:r>
    </w:p>
    <w:p w:rsidR="00C03E01" w:rsidRDefault="004A1CF1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br/>
        <w:t xml:space="preserve">Further declares that the </w:t>
      </w:r>
      <w:r>
        <w:rPr>
          <w:rFonts w:cs="Arial"/>
          <w:sz w:val="24"/>
          <w:szCs w:val="24"/>
          <w:lang w:val="en-GB"/>
        </w:rPr>
        <w:t>subjects</w:t>
      </w:r>
      <w:r w:rsidRPr="004A1CF1">
        <w:rPr>
          <w:rFonts w:cs="Arial"/>
          <w:sz w:val="24"/>
          <w:szCs w:val="24"/>
          <w:lang w:val="en-GB"/>
        </w:rPr>
        <w:t xml:space="preserve"> carrying out an economic activity consisting in offering goods or services do not have the advantage of access to the research capacities or result from the proposed project</w:t>
      </w:r>
      <w:r>
        <w:rPr>
          <w:rFonts w:cs="Arial"/>
          <w:sz w:val="24"/>
          <w:szCs w:val="24"/>
          <w:lang w:val="en-GB"/>
        </w:rPr>
        <w:t xml:space="preserve">. </w:t>
      </w:r>
      <w:r w:rsidRPr="004A1CF1">
        <w:rPr>
          <w:rFonts w:cs="Arial"/>
          <w:sz w:val="24"/>
          <w:szCs w:val="24"/>
          <w:lang w:val="en-GB"/>
        </w:rPr>
        <w:t xml:space="preserve"> </w:t>
      </w:r>
      <w:r w:rsidR="009C2F52">
        <w:rPr>
          <w:rFonts w:cs="Arial"/>
          <w:sz w:val="24"/>
          <w:szCs w:val="24"/>
          <w:lang w:val="en-GB"/>
        </w:rPr>
        <w:t xml:space="preserve">The applicant further </w:t>
      </w:r>
      <w:r w:rsidR="00C03E01">
        <w:rPr>
          <w:rFonts w:cs="Arial"/>
          <w:sz w:val="24"/>
          <w:szCs w:val="24"/>
          <w:lang w:val="en-GB"/>
        </w:rPr>
        <w:t>declares that it does not meet any of the following circumstances:</w:t>
      </w:r>
    </w:p>
    <w:p w:rsidR="009C2F52" w:rsidRDefault="009C2F52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C03E01">
        <w:rPr>
          <w:rFonts w:cs="Arial"/>
          <w:sz w:val="24"/>
          <w:szCs w:val="24"/>
          <w:lang w:val="en-GB"/>
        </w:rPr>
        <w:t>debts of taxes, social security payments or other compulsory</w:t>
      </w:r>
      <w:r>
        <w:rPr>
          <w:rFonts w:cs="Arial"/>
          <w:sz w:val="24"/>
          <w:szCs w:val="24"/>
          <w:lang w:val="en-GB"/>
        </w:rPr>
        <w:t xml:space="preserve"> payments;</w:t>
      </w: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declaration of insolvency</w:t>
      </w:r>
      <w:r w:rsidRPr="00C03E01">
        <w:rPr>
          <w:rFonts w:cs="Arial"/>
          <w:sz w:val="24"/>
          <w:szCs w:val="24"/>
          <w:lang w:val="en-GB"/>
        </w:rPr>
        <w:t xml:space="preserve">, including recovery or liquidation, its economic activity has not been suspended or terminated, no proceedings have been commenced for the termination of its activity or insolvency; </w:t>
      </w:r>
    </w:p>
    <w:p w:rsidR="00C03E01" w:rsidRP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C03E01">
        <w:rPr>
          <w:rFonts w:cs="Arial"/>
          <w:sz w:val="24"/>
          <w:szCs w:val="24"/>
          <w:lang w:val="en-GB"/>
        </w:rPr>
        <w:t xml:space="preserve">grave professional misconduct, other illegal activities, previous break of contract, conflicts of interest, misrepresentation (if applicable); </w:t>
      </w:r>
    </w:p>
    <w:p w:rsidR="00C03E01" w:rsidRDefault="00C03E01" w:rsidP="00C03E01">
      <w:pPr>
        <w:pStyle w:val="Odstavecseseznamem"/>
        <w:numPr>
          <w:ilvl w:val="0"/>
          <w:numId w:val="5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>
        <w:rPr>
          <w:rFonts w:cs="Arial"/>
          <w:sz w:val="24"/>
          <w:szCs w:val="24"/>
          <w:lang w:val="en-GB"/>
        </w:rPr>
        <w:t>committing</w:t>
      </w:r>
      <w:proofErr w:type="gramEnd"/>
      <w:r w:rsidRPr="00C03E01">
        <w:rPr>
          <w:rFonts w:cs="Arial"/>
          <w:sz w:val="24"/>
          <w:szCs w:val="24"/>
          <w:lang w:val="en-GB"/>
        </w:rPr>
        <w:t xml:space="preserve"> a fraud in the implementation of any other action under financing provided by the European Union or under financial contributions provided by the </w:t>
      </w:r>
      <w:r>
        <w:rPr>
          <w:rFonts w:cs="Arial"/>
          <w:sz w:val="24"/>
          <w:szCs w:val="24"/>
          <w:lang w:val="en-GB"/>
        </w:rPr>
        <w:t>Norway grants</w:t>
      </w:r>
      <w:r w:rsidRPr="00C03E01">
        <w:rPr>
          <w:rFonts w:cs="Arial"/>
          <w:sz w:val="24"/>
          <w:szCs w:val="24"/>
          <w:lang w:val="en-GB"/>
        </w:rPr>
        <w:t>.</w:t>
      </w:r>
    </w:p>
    <w:p w:rsidR="009C2F52" w:rsidRPr="009C2F52" w:rsidRDefault="009C2F52" w:rsidP="009C2F52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A66FED" w:rsidRPr="00A66FED" w:rsidRDefault="00A66FED" w:rsidP="00A66FED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Applicant f</w:t>
      </w:r>
      <w:r w:rsidRPr="00A66FED">
        <w:rPr>
          <w:rFonts w:cs="Arial"/>
          <w:sz w:val="24"/>
          <w:szCs w:val="24"/>
          <w:lang w:val="en-GB"/>
        </w:rPr>
        <w:t xml:space="preserve">urther declares that the information contained in this statement is complete, true and unbiased and that the applicant is aware of the legal consequences of their incompleteness or incorrectness, </w:t>
      </w:r>
      <w:proofErr w:type="spellStart"/>
      <w:r w:rsidRPr="00A66FED">
        <w:rPr>
          <w:rFonts w:cs="Arial"/>
          <w:sz w:val="24"/>
          <w:szCs w:val="24"/>
          <w:lang w:val="en-GB"/>
        </w:rPr>
        <w:t>ie</w:t>
      </w:r>
      <w:proofErr w:type="spellEnd"/>
      <w:r w:rsidRPr="00A66FED">
        <w:rPr>
          <w:rFonts w:cs="Arial"/>
          <w:sz w:val="24"/>
          <w:szCs w:val="24"/>
          <w:lang w:val="en-GB"/>
        </w:rPr>
        <w:t xml:space="preserve"> in particular the possibility of being disqualified from the Call for proposals.</w:t>
      </w:r>
    </w:p>
    <w:p w:rsidR="00C03E01" w:rsidRDefault="00C03E0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C451A" w:rsidRPr="00D8596C" w:rsidRDefault="004A1CF1" w:rsidP="004A1CF1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4A1CF1">
        <w:rPr>
          <w:rFonts w:cs="Arial"/>
          <w:sz w:val="24"/>
          <w:szCs w:val="24"/>
          <w:lang w:val="en-GB"/>
        </w:rPr>
        <w:br/>
        <w:t xml:space="preserve">In ........................... </w:t>
      </w:r>
      <w:proofErr w:type="gramStart"/>
      <w:r w:rsidRPr="004A1CF1">
        <w:rPr>
          <w:rFonts w:cs="Arial"/>
          <w:sz w:val="24"/>
          <w:szCs w:val="24"/>
          <w:lang w:val="en-GB"/>
        </w:rPr>
        <w:t>on .........................</w:t>
      </w:r>
      <w:proofErr w:type="gramEnd"/>
      <w:r w:rsidRPr="004A1CF1">
        <w:rPr>
          <w:rFonts w:cs="Arial"/>
          <w:sz w:val="24"/>
          <w:szCs w:val="24"/>
          <w:lang w:val="en-GB"/>
        </w:rPr>
        <w:br/>
      </w:r>
    </w:p>
    <w:sectPr w:rsidR="000C451A" w:rsidRPr="00D8596C" w:rsidSect="00ED770D">
      <w:headerReference w:type="default" r:id="rId8"/>
      <w:footerReference w:type="default" r:id="rId9"/>
      <w:pgSz w:w="11906" w:h="16838"/>
      <w:pgMar w:top="2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2B" w:rsidRPr="0035060B" w:rsidRDefault="00526A2B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526A2B" w:rsidRPr="0035060B" w:rsidRDefault="00526A2B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  <w:endnote w:id="1">
    <w:p w:rsidR="00E8623C" w:rsidRPr="00E8623C" w:rsidRDefault="00E8623C">
      <w:pPr>
        <w:pStyle w:val="Textvysvtlivek"/>
        <w:rPr>
          <w:lang w:val="en-GB"/>
        </w:rPr>
      </w:pPr>
      <w:r>
        <w:rPr>
          <w:rStyle w:val="Odkaznavysvtlivky"/>
        </w:rPr>
        <w:endnoteRef/>
      </w:r>
      <w:r>
        <w:t xml:space="preserve"> </w:t>
      </w:r>
      <w:r w:rsidRPr="00E8623C">
        <w:rPr>
          <w:lang w:val="en-GB"/>
        </w:rPr>
        <w:t>Choose a) or b)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923"/>
      <w:docPartObj>
        <w:docPartGallery w:val="Page Numbers (Bottom of Page)"/>
        <w:docPartUnique/>
      </w:docPartObj>
    </w:sdtPr>
    <w:sdtContent>
      <w:p w:rsidR="000B74BD" w:rsidRDefault="0002172E">
        <w:pPr>
          <w:pStyle w:val="Zpat"/>
          <w:jc w:val="right"/>
        </w:pPr>
        <w:r>
          <w:fldChar w:fldCharType="begin"/>
        </w:r>
        <w:r w:rsidR="0092027E">
          <w:instrText xml:space="preserve"> PAGE   \* MERGEFORMAT </w:instrText>
        </w:r>
        <w:r>
          <w:fldChar w:fldCharType="separate"/>
        </w:r>
        <w:r w:rsidR="009C2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DBA" w:rsidRPr="00125474" w:rsidRDefault="00137DBA">
    <w:pPr>
      <w:pStyle w:val="Zpa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2B" w:rsidRPr="0035060B" w:rsidRDefault="00526A2B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526A2B" w:rsidRPr="0035060B" w:rsidRDefault="00526A2B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0D" w:rsidRDefault="00ED770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4104005</wp:posOffset>
          </wp:positionH>
          <wp:positionV relativeFrom="paragraph">
            <wp:posOffset>-36830</wp:posOffset>
          </wp:positionV>
          <wp:extent cx="1695450" cy="508000"/>
          <wp:effectExtent l="19050" t="0" r="0" b="0"/>
          <wp:wrapTight wrapText="bothSides">
            <wp:wrapPolygon edited="0">
              <wp:start x="-243" y="0"/>
              <wp:lineTo x="-243" y="21060"/>
              <wp:lineTo x="21600" y="21060"/>
              <wp:lineTo x="21600" y="0"/>
              <wp:lineTo x="-243" y="0"/>
            </wp:wrapPolygon>
          </wp:wrapTight>
          <wp:docPr id="1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1554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-138430</wp:posOffset>
          </wp:positionV>
          <wp:extent cx="1047750" cy="704850"/>
          <wp:effectExtent l="19050" t="0" r="0" b="0"/>
          <wp:wrapTight wrapText="bothSides">
            <wp:wrapPolygon edited="0">
              <wp:start x="-393" y="0"/>
              <wp:lineTo x="-393" y="21016"/>
              <wp:lineTo x="21600" y="21016"/>
              <wp:lineTo x="21600" y="0"/>
              <wp:lineTo x="-393" y="0"/>
            </wp:wrapPolygon>
          </wp:wrapTight>
          <wp:docPr id="2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-138430</wp:posOffset>
          </wp:positionV>
          <wp:extent cx="1263650" cy="609600"/>
          <wp:effectExtent l="19050" t="0" r="0" b="0"/>
          <wp:wrapTight wrapText="bothSides">
            <wp:wrapPolygon edited="0">
              <wp:start x="-326" y="0"/>
              <wp:lineTo x="-326" y="20925"/>
              <wp:lineTo x="21491" y="20925"/>
              <wp:lineTo x="21491" y="0"/>
              <wp:lineTo x="-326" y="0"/>
            </wp:wrapPolygon>
          </wp:wrapTight>
          <wp:docPr id="4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770D" w:rsidRDefault="00ED770D">
    <w:pPr>
      <w:pStyle w:val="Zhlav"/>
    </w:pPr>
  </w:p>
  <w:p w:rsidR="00ED770D" w:rsidRDefault="00ED770D">
    <w:pPr>
      <w:pStyle w:val="Zhlav"/>
    </w:pPr>
  </w:p>
  <w:p w:rsidR="00137DBA" w:rsidRDefault="00137DBA">
    <w:pPr>
      <w:pStyle w:val="Zhlav"/>
    </w:pPr>
  </w:p>
  <w:p w:rsidR="00ED770D" w:rsidRPr="00E8623C" w:rsidRDefault="00ED770D">
    <w:pPr>
      <w:pStyle w:val="Zhlav"/>
      <w:rPr>
        <w:sz w:val="24"/>
        <w:lang w:val="en-GB"/>
      </w:rPr>
    </w:pPr>
    <w:r w:rsidRPr="00E8623C">
      <w:rPr>
        <w:sz w:val="24"/>
        <w:lang w:val="en-GB"/>
      </w:rPr>
      <w:t xml:space="preserve">Annex </w:t>
    </w:r>
    <w:r w:rsidR="009C2F52">
      <w:rPr>
        <w:sz w:val="24"/>
        <w:lang w:val="en-GB"/>
      </w:rPr>
      <w:t>IX</w:t>
    </w:r>
    <w:r w:rsidR="00FC208D" w:rsidRPr="00E8623C">
      <w:rPr>
        <w:sz w:val="24"/>
        <w:lang w:val="en-GB"/>
      </w:rPr>
      <w:t xml:space="preserve"> </w:t>
    </w:r>
    <w:r w:rsidRPr="00E8623C">
      <w:rPr>
        <w:sz w:val="24"/>
        <w:lang w:val="en-GB"/>
      </w:rPr>
      <w:t xml:space="preserve">– </w:t>
    </w:r>
    <w:r w:rsidR="00487681" w:rsidRPr="00E8623C">
      <w:rPr>
        <w:sz w:val="24"/>
        <w:lang w:val="en-GB"/>
      </w:rPr>
      <w:t>Statutory declaration</w:t>
    </w:r>
    <w:r w:rsidR="00E8623C" w:rsidRPr="00E8623C">
      <w:rPr>
        <w:sz w:val="24"/>
        <w:lang w:val="en-GB"/>
      </w:rPr>
      <w:t xml:space="preserve"> on category of enterprise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9C1"/>
    <w:multiLevelType w:val="hybridMultilevel"/>
    <w:tmpl w:val="18BC350E"/>
    <w:lvl w:ilvl="0" w:tplc="825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D41"/>
    <w:multiLevelType w:val="hybridMultilevel"/>
    <w:tmpl w:val="E616854A"/>
    <w:lvl w:ilvl="0" w:tplc="0104349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AD104A"/>
    <w:multiLevelType w:val="hybridMultilevel"/>
    <w:tmpl w:val="5890F8DE"/>
    <w:lvl w:ilvl="0" w:tplc="D3DC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D3373"/>
    <w:multiLevelType w:val="hybridMultilevel"/>
    <w:tmpl w:val="BB24005C"/>
    <w:lvl w:ilvl="0" w:tplc="2D72EF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0DA"/>
    <w:multiLevelType w:val="hybridMultilevel"/>
    <w:tmpl w:val="A54E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DBA"/>
    <w:rsid w:val="0002172E"/>
    <w:rsid w:val="00037B74"/>
    <w:rsid w:val="00052C6E"/>
    <w:rsid w:val="000718ED"/>
    <w:rsid w:val="000B74BD"/>
    <w:rsid w:val="000C451A"/>
    <w:rsid w:val="000D4774"/>
    <w:rsid w:val="00125474"/>
    <w:rsid w:val="00137DBA"/>
    <w:rsid w:val="001D4D58"/>
    <w:rsid w:val="0021081B"/>
    <w:rsid w:val="002164DE"/>
    <w:rsid w:val="00247316"/>
    <w:rsid w:val="00254F47"/>
    <w:rsid w:val="00286C09"/>
    <w:rsid w:val="002A0B09"/>
    <w:rsid w:val="002D1739"/>
    <w:rsid w:val="002E3D8F"/>
    <w:rsid w:val="003546CB"/>
    <w:rsid w:val="00357F2B"/>
    <w:rsid w:val="00362183"/>
    <w:rsid w:val="00363AE4"/>
    <w:rsid w:val="003B7813"/>
    <w:rsid w:val="003E2373"/>
    <w:rsid w:val="00405239"/>
    <w:rsid w:val="0047076E"/>
    <w:rsid w:val="0048327C"/>
    <w:rsid w:val="00487681"/>
    <w:rsid w:val="004A1CF1"/>
    <w:rsid w:val="005101D4"/>
    <w:rsid w:val="00526A2B"/>
    <w:rsid w:val="00540CAF"/>
    <w:rsid w:val="00550D4E"/>
    <w:rsid w:val="00584276"/>
    <w:rsid w:val="005921EB"/>
    <w:rsid w:val="0061008D"/>
    <w:rsid w:val="00621399"/>
    <w:rsid w:val="00666781"/>
    <w:rsid w:val="006E737F"/>
    <w:rsid w:val="00712EC3"/>
    <w:rsid w:val="00733D61"/>
    <w:rsid w:val="0073454F"/>
    <w:rsid w:val="007B5122"/>
    <w:rsid w:val="007C602B"/>
    <w:rsid w:val="007F3323"/>
    <w:rsid w:val="0081394C"/>
    <w:rsid w:val="00821E30"/>
    <w:rsid w:val="00834B70"/>
    <w:rsid w:val="008A4436"/>
    <w:rsid w:val="008C6516"/>
    <w:rsid w:val="008D416C"/>
    <w:rsid w:val="008F0F6A"/>
    <w:rsid w:val="0092027E"/>
    <w:rsid w:val="00930ABA"/>
    <w:rsid w:val="009417AB"/>
    <w:rsid w:val="00945528"/>
    <w:rsid w:val="009C2F52"/>
    <w:rsid w:val="00A55F3E"/>
    <w:rsid w:val="00A66FED"/>
    <w:rsid w:val="00A84A90"/>
    <w:rsid w:val="00AA4301"/>
    <w:rsid w:val="00AE31C6"/>
    <w:rsid w:val="00B07148"/>
    <w:rsid w:val="00B15F36"/>
    <w:rsid w:val="00B35671"/>
    <w:rsid w:val="00B35B93"/>
    <w:rsid w:val="00B36DC2"/>
    <w:rsid w:val="00B66BED"/>
    <w:rsid w:val="00C03E01"/>
    <w:rsid w:val="00C6676C"/>
    <w:rsid w:val="00CF7A6C"/>
    <w:rsid w:val="00D07506"/>
    <w:rsid w:val="00D136D5"/>
    <w:rsid w:val="00D627BE"/>
    <w:rsid w:val="00D8596C"/>
    <w:rsid w:val="00DB1697"/>
    <w:rsid w:val="00DD2667"/>
    <w:rsid w:val="00E8623C"/>
    <w:rsid w:val="00EA39B1"/>
    <w:rsid w:val="00ED211C"/>
    <w:rsid w:val="00ED770D"/>
    <w:rsid w:val="00F074A1"/>
    <w:rsid w:val="00F32D28"/>
    <w:rsid w:val="00F33453"/>
    <w:rsid w:val="00F44EFA"/>
    <w:rsid w:val="00F50535"/>
    <w:rsid w:val="00FB4EC8"/>
    <w:rsid w:val="00FC1944"/>
    <w:rsid w:val="00F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  <w:style w:type="paragraph" w:customStyle="1" w:styleId="Default">
    <w:name w:val="Default"/>
    <w:rsid w:val="00C03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en-US"/>
    </w:rPr>
  </w:style>
  <w:style w:type="character" w:customStyle="1" w:styleId="hps">
    <w:name w:val="hps"/>
    <w:basedOn w:val="Standardnpsmoodstavce"/>
    <w:rsid w:val="00C03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  <w:style w:type="paragraph" w:customStyle="1" w:styleId="Default">
    <w:name w:val="Default"/>
    <w:rsid w:val="00C03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en-US"/>
    </w:rPr>
  </w:style>
  <w:style w:type="character" w:customStyle="1" w:styleId="hps">
    <w:name w:val="hps"/>
    <w:basedOn w:val="Standardnpsmoodstavce"/>
    <w:rsid w:val="00C03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3B42-0E05-44DE-BAF0-A5ED8915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3</cp:revision>
  <cp:lastPrinted>2013-11-29T06:34:00Z</cp:lastPrinted>
  <dcterms:created xsi:type="dcterms:W3CDTF">2013-11-29T06:48:00Z</dcterms:created>
  <dcterms:modified xsi:type="dcterms:W3CDTF">2013-11-29T10:27:00Z</dcterms:modified>
</cp:coreProperties>
</file>