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469" w:rsidRDefault="002E6469" w:rsidP="002E6469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T08RPR – riziko právní </w:t>
      </w:r>
    </w:p>
    <w:p w:rsidR="002E6469" w:rsidRDefault="002E6469"/>
    <w:p w:rsidR="002E6469" w:rsidRPr="002E6469" w:rsidRDefault="002E6469"/>
    <w:tbl>
      <w:tblPr>
        <w:tblW w:w="948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837"/>
        <w:gridCol w:w="2180"/>
        <w:gridCol w:w="1040"/>
        <w:gridCol w:w="5440"/>
      </w:tblGrid>
      <w:tr w:rsidR="002E6469" w:rsidRPr="002E6469" w:rsidTr="002E6469">
        <w:trPr>
          <w:trHeight w:val="30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</w:pPr>
            <w:r w:rsidRPr="002E6469"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  <w:t>T08RPR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</w:pPr>
            <w:r w:rsidRPr="002E6469">
              <w:rPr>
                <w:rFonts w:ascii="Calibri" w:eastAsia="Times New Roman" w:hAnsi="Calibri" w:cs="Times New Roman"/>
                <w:b/>
                <w:color w:val="FF0000"/>
                <w:lang w:eastAsia="cs-CZ"/>
              </w:rPr>
              <w:t>Riziko právní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E6469">
              <w:rPr>
                <w:rFonts w:ascii="Calibri" w:eastAsia="Times New Roman" w:hAnsi="Calibri" w:cs="Times New Roman"/>
                <w:lang w:eastAsia="cs-CZ"/>
              </w:rPr>
              <w:t>T08RPR1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E6469">
              <w:rPr>
                <w:rFonts w:ascii="Calibri" w:eastAsia="Times New Roman" w:hAnsi="Calibri" w:cs="Times New Roman"/>
                <w:lang w:eastAsia="cs-CZ"/>
              </w:rPr>
              <w:t>Smluvní ujednání</w:t>
            </w:r>
          </w:p>
        </w:tc>
      </w:tr>
      <w:tr w:rsidR="002E6469" w:rsidRPr="002E6469" w:rsidTr="002E6469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E6469">
              <w:rPr>
                <w:rFonts w:ascii="Calibri" w:eastAsia="Times New Roman" w:hAnsi="Calibri" w:cs="Times New Roman"/>
                <w:lang w:eastAsia="cs-CZ"/>
              </w:rPr>
              <w:t>T08RPR2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E6469">
              <w:rPr>
                <w:rFonts w:ascii="Calibri" w:eastAsia="Times New Roman" w:hAnsi="Calibri" w:cs="Times New Roman"/>
                <w:lang w:eastAsia="cs-CZ"/>
              </w:rPr>
              <w:t>Nedodržování závazných předpisů</w:t>
            </w:r>
          </w:p>
        </w:tc>
      </w:tr>
      <w:tr w:rsidR="002E6469" w:rsidRPr="002E6469" w:rsidTr="002E6469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E6469">
              <w:rPr>
                <w:rFonts w:ascii="Calibri" w:eastAsia="Times New Roman" w:hAnsi="Calibri" w:cs="Times New Roman"/>
                <w:lang w:eastAsia="cs-CZ"/>
              </w:rPr>
              <w:t>T08RPR3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E6469">
              <w:rPr>
                <w:rFonts w:ascii="Calibri" w:eastAsia="Times New Roman" w:hAnsi="Calibri" w:cs="Times New Roman"/>
                <w:lang w:eastAsia="cs-CZ"/>
              </w:rPr>
              <w:t>Veřejné zakázky, výběrová řízení</w:t>
            </w:r>
          </w:p>
        </w:tc>
      </w:tr>
      <w:tr w:rsidR="002E6469" w:rsidRPr="002E6469" w:rsidTr="002E6469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E6469">
              <w:rPr>
                <w:rFonts w:ascii="Calibri" w:eastAsia="Times New Roman" w:hAnsi="Calibri" w:cs="Times New Roman"/>
                <w:lang w:eastAsia="cs-CZ"/>
              </w:rPr>
              <w:t>T08RPR4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E6469">
              <w:rPr>
                <w:rFonts w:ascii="Calibri" w:eastAsia="Times New Roman" w:hAnsi="Calibri" w:cs="Times New Roman"/>
                <w:lang w:eastAsia="cs-CZ"/>
              </w:rPr>
              <w:t>Nájmy a pronájmy</w:t>
            </w:r>
          </w:p>
        </w:tc>
      </w:tr>
      <w:tr w:rsidR="002E6469" w:rsidRPr="002E6469" w:rsidTr="002E6469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E6469">
              <w:rPr>
                <w:rFonts w:ascii="Calibri" w:eastAsia="Times New Roman" w:hAnsi="Calibri" w:cs="Times New Roman"/>
                <w:lang w:eastAsia="cs-CZ"/>
              </w:rPr>
              <w:t>T08RPR5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E6469">
              <w:rPr>
                <w:rFonts w:ascii="Calibri" w:eastAsia="Times New Roman" w:hAnsi="Calibri" w:cs="Times New Roman"/>
                <w:lang w:eastAsia="cs-CZ"/>
              </w:rPr>
              <w:t>Nekvalifikované výpovědní důvody</w:t>
            </w:r>
          </w:p>
        </w:tc>
      </w:tr>
      <w:tr w:rsidR="002E6469" w:rsidRPr="002E6469" w:rsidTr="002E6469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E6469">
              <w:rPr>
                <w:rFonts w:ascii="Calibri" w:eastAsia="Times New Roman" w:hAnsi="Calibri" w:cs="Times New Roman"/>
                <w:lang w:eastAsia="cs-CZ"/>
              </w:rPr>
              <w:t>T08RPR6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E6469">
              <w:rPr>
                <w:rFonts w:ascii="Calibri" w:eastAsia="Times New Roman" w:hAnsi="Calibri" w:cs="Times New Roman"/>
                <w:lang w:eastAsia="cs-CZ"/>
              </w:rPr>
              <w:t>Nedodržování lhůt</w:t>
            </w:r>
          </w:p>
        </w:tc>
      </w:tr>
      <w:tr w:rsidR="002E6469" w:rsidRPr="002E6469" w:rsidTr="002E6469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E6469">
              <w:rPr>
                <w:rFonts w:ascii="Calibri" w:eastAsia="Times New Roman" w:hAnsi="Calibri" w:cs="Times New Roman"/>
                <w:lang w:eastAsia="cs-CZ"/>
              </w:rPr>
              <w:t>T08RPR7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E6469">
              <w:rPr>
                <w:rFonts w:ascii="Calibri" w:eastAsia="Times New Roman" w:hAnsi="Calibri" w:cs="Times New Roman"/>
                <w:lang w:eastAsia="cs-CZ"/>
              </w:rPr>
              <w:t>Neplatnost právních úkonů</w:t>
            </w:r>
          </w:p>
        </w:tc>
      </w:tr>
      <w:tr w:rsidR="002E6469" w:rsidRPr="002E6469" w:rsidTr="002E6469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E6469">
              <w:rPr>
                <w:rFonts w:ascii="Calibri" w:eastAsia="Times New Roman" w:hAnsi="Calibri" w:cs="Times New Roman"/>
                <w:lang w:eastAsia="cs-CZ"/>
              </w:rPr>
              <w:t>T08RPR8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E6469" w:rsidRPr="002E6469" w:rsidRDefault="002E6469" w:rsidP="002E646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E6469">
              <w:rPr>
                <w:rFonts w:ascii="Calibri" w:eastAsia="Times New Roman" w:hAnsi="Calibri" w:cs="Times New Roman"/>
                <w:lang w:eastAsia="cs-CZ"/>
              </w:rPr>
              <w:t>Nesoulad právních předpisů s předpisy EU</w:t>
            </w:r>
          </w:p>
        </w:tc>
      </w:tr>
    </w:tbl>
    <w:p w:rsidR="002E6469" w:rsidRPr="002E6469" w:rsidRDefault="002E6469"/>
    <w:sectPr w:rsidR="002E6469" w:rsidRPr="002E6469" w:rsidSect="00C47A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6469"/>
    <w:rsid w:val="002E6469"/>
    <w:rsid w:val="00C47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7AB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1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301</Characters>
  <Application>Microsoft Office Word</Application>
  <DocSecurity>0</DocSecurity>
  <Lines>2</Lines>
  <Paragraphs>1</Paragraphs>
  <ScaleCrop>false</ScaleCrop>
  <Company>Ministerstvo školství, mládeže a tělovýchovy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hruskovaj</dc:creator>
  <cp:keywords/>
  <dc:description/>
  <cp:lastModifiedBy>hruskovaj</cp:lastModifiedBy>
  <cp:revision>1</cp:revision>
  <dcterms:created xsi:type="dcterms:W3CDTF">2013-10-15T10:54:00Z</dcterms:created>
  <dcterms:modified xsi:type="dcterms:W3CDTF">2013-10-15T10:56:00Z</dcterms:modified>
</cp:coreProperties>
</file>