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F3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>Žádost</w:t>
      </w:r>
    </w:p>
    <w:p w:rsidR="00FA78BE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 xml:space="preserve">o poskytnutí </w:t>
      </w:r>
      <w:r w:rsidR="004B12F3" w:rsidRPr="00DF1E89">
        <w:rPr>
          <w:b/>
          <w:sz w:val="28"/>
          <w:szCs w:val="28"/>
        </w:rPr>
        <w:t>institucionální podpory na dlouhodobý koncepční rozvoj výzkumné organizace na základě zhodnocení jí dosažených výsledků</w:t>
      </w:r>
    </w:p>
    <w:p w:rsidR="00FA78BE" w:rsidRPr="00DF1E89" w:rsidRDefault="00FA78BE">
      <w:pPr>
        <w:rPr>
          <w:sz w:val="28"/>
          <w:szCs w:val="28"/>
        </w:rPr>
      </w:pPr>
    </w:p>
    <w:p w:rsidR="00FA78BE" w:rsidRPr="00DF1E89" w:rsidRDefault="00FA78BE" w:rsidP="00E257F3">
      <w:pPr>
        <w:jc w:val="both"/>
        <w:rPr>
          <w:sz w:val="24"/>
          <w:szCs w:val="24"/>
        </w:rPr>
      </w:pPr>
      <w:r w:rsidRPr="00DF1E89">
        <w:rPr>
          <w:sz w:val="24"/>
          <w:szCs w:val="24"/>
        </w:rPr>
        <w:t xml:space="preserve">V souladu s </w:t>
      </w:r>
      <w:r w:rsidR="004B12F3" w:rsidRPr="00DF1E89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2 písm. a) bod 5 </w:t>
      </w:r>
      <w:r w:rsidR="00282F7F" w:rsidRPr="00DF1E89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 w:rsidRPr="00DF1E89">
        <w:rPr>
          <w:sz w:val="24"/>
          <w:szCs w:val="24"/>
        </w:rPr>
        <w:t>,</w:t>
      </w:r>
      <w:r w:rsidR="00DF1E89" w:rsidRPr="00DF1E89">
        <w:rPr>
          <w:sz w:val="24"/>
          <w:szCs w:val="24"/>
        </w:rPr>
        <w:t xml:space="preserve"> ž</w:t>
      </w:r>
      <w:r w:rsidR="0016349C" w:rsidRPr="00DF1E89">
        <w:rPr>
          <w:sz w:val="24"/>
          <w:szCs w:val="24"/>
        </w:rPr>
        <w:t>ádá</w:t>
      </w:r>
      <w:r w:rsidR="00DF1E89" w:rsidRPr="00DF1E89">
        <w:rPr>
          <w:sz w:val="24"/>
          <w:szCs w:val="24"/>
        </w:rPr>
        <w:t xml:space="preserve">m </w:t>
      </w:r>
      <w:r w:rsidRPr="00DF1E89">
        <w:rPr>
          <w:sz w:val="24"/>
          <w:szCs w:val="24"/>
        </w:rPr>
        <w:t>o</w:t>
      </w:r>
      <w:r w:rsidR="00DF1E89" w:rsidRPr="00DF1E89">
        <w:rPr>
          <w:sz w:val="24"/>
          <w:szCs w:val="24"/>
        </w:rPr>
        <w:t> </w:t>
      </w:r>
      <w:r w:rsidR="0016349C" w:rsidRPr="00DF1E89">
        <w:rPr>
          <w:sz w:val="24"/>
          <w:szCs w:val="24"/>
        </w:rPr>
        <w:t>poskytnutí institucionální podpory na dlouhodobý koncepční rozvoj výzkumné organizace na základě zhodnocení jí dosažených výsledků</w:t>
      </w:r>
      <w:r w:rsidRPr="00DF1E89">
        <w:rPr>
          <w:sz w:val="24"/>
          <w:szCs w:val="24"/>
        </w:rPr>
        <w:t>.</w:t>
      </w: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 xml:space="preserve">ČÁST 1 : </w:t>
      </w:r>
      <w:r w:rsidRPr="00DF1E89">
        <w:rPr>
          <w:b/>
          <w:caps/>
          <w:sz w:val="24"/>
          <w:szCs w:val="24"/>
        </w:rPr>
        <w:t>INFORMACE</w:t>
      </w:r>
      <w:r w:rsidR="009F7BDC" w:rsidRPr="00DF1E89">
        <w:rPr>
          <w:b/>
          <w:caps/>
          <w:sz w:val="24"/>
          <w:szCs w:val="24"/>
        </w:rPr>
        <w:t xml:space="preserve"> o žadateli</w:t>
      </w: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641DAF" w:rsidP="00FB1BA4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DF1E89" w:rsidRDefault="00FA78BE" w:rsidP="0014250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FB1BA4">
      <w:pPr>
        <w:spacing w:after="120"/>
        <w:rPr>
          <w:sz w:val="24"/>
          <w:szCs w:val="24"/>
        </w:rPr>
      </w:pPr>
    </w:p>
    <w:p w:rsidR="00FA78BE" w:rsidRPr="00DF1E89" w:rsidRDefault="00641DAF" w:rsidP="00FB1BA4">
      <w:pPr>
        <w:spacing w:after="120"/>
        <w:rPr>
          <w:sz w:val="24"/>
          <w:szCs w:val="24"/>
        </w:rPr>
      </w:pPr>
      <w:r w:rsidRPr="00DF1E89">
        <w:rPr>
          <w:b/>
          <w:sz w:val="24"/>
          <w:szCs w:val="24"/>
        </w:rPr>
        <w:t>Osoby jednající jménem žadatele</w:t>
      </w:r>
      <w:r w:rsidR="001368EA" w:rsidRPr="00DF1E89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5A0613" w:rsidP="005A0613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Jedná jako s</w:t>
            </w:r>
            <w:r w:rsidR="00FA78BE" w:rsidRPr="00DF1E89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5A0613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</w:t>
            </w:r>
            <w:r w:rsidR="00FA78BE" w:rsidRPr="00DF1E89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</w:tbl>
    <w:p w:rsidR="00FA78BE" w:rsidRPr="00DF1E89" w:rsidRDefault="00FA78BE" w:rsidP="00D3219C">
      <w:pPr>
        <w:rPr>
          <w:sz w:val="24"/>
          <w:szCs w:val="24"/>
        </w:rPr>
      </w:pPr>
    </w:p>
    <w:p w:rsidR="00FA78BE" w:rsidRPr="00DF1E89" w:rsidRDefault="00FA78BE" w:rsidP="00D3219C">
      <w:pPr>
        <w:rPr>
          <w:i/>
          <w:sz w:val="24"/>
          <w:szCs w:val="24"/>
        </w:rPr>
      </w:pPr>
    </w:p>
    <w:p w:rsidR="00FA78BE" w:rsidRPr="00DF1E89" w:rsidRDefault="00FA78BE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 s podílem v</w:t>
      </w:r>
      <w:r w:rsidR="009C560F" w:rsidRPr="00DF1E89">
        <w:rPr>
          <w:b/>
          <w:sz w:val="24"/>
          <w:szCs w:val="24"/>
        </w:rPr>
        <w:t> </w:t>
      </w:r>
      <w:r w:rsidR="001368EA" w:rsidRPr="00DF1E89">
        <w:rPr>
          <w:b/>
          <w:sz w:val="24"/>
          <w:szCs w:val="24"/>
        </w:rPr>
        <w:t>žadateli</w:t>
      </w:r>
      <w:r w:rsidR="009C560F" w:rsidRPr="00DF1E89">
        <w:rPr>
          <w:rStyle w:val="Znakapoznpodarou"/>
          <w:b/>
          <w:sz w:val="24"/>
          <w:szCs w:val="24"/>
        </w:rPr>
        <w:footnoteReference w:id="2"/>
      </w:r>
    </w:p>
    <w:p w:rsidR="009C560F" w:rsidRPr="00DF1E89" w:rsidRDefault="009C560F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>
      <w:pPr>
        <w:rPr>
          <w:sz w:val="24"/>
          <w:szCs w:val="24"/>
        </w:rPr>
      </w:pPr>
    </w:p>
    <w:p w:rsidR="009C560F" w:rsidRPr="00DF1E89" w:rsidRDefault="009C560F" w:rsidP="009C560F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 w:rsidP="007431B1">
      <w:pPr>
        <w:rPr>
          <w:i/>
          <w:sz w:val="24"/>
          <w:szCs w:val="24"/>
        </w:rPr>
      </w:pPr>
    </w:p>
    <w:p w:rsidR="00FA78BE" w:rsidRPr="00DF1E89" w:rsidRDefault="00FA78BE" w:rsidP="007431B1">
      <w:pPr>
        <w:spacing w:after="120"/>
        <w:rPr>
          <w:i/>
          <w:sz w:val="24"/>
          <w:szCs w:val="24"/>
        </w:rPr>
      </w:pPr>
    </w:p>
    <w:p w:rsidR="00FA78BE" w:rsidRPr="00DF1E89" w:rsidRDefault="00FA78BE" w:rsidP="007431B1">
      <w:pPr>
        <w:spacing w:after="120"/>
        <w:rPr>
          <w:i/>
          <w:sz w:val="24"/>
          <w:szCs w:val="24"/>
        </w:rPr>
      </w:pPr>
    </w:p>
    <w:p w:rsidR="00FA78BE" w:rsidRPr="00DF1E89" w:rsidRDefault="009C560F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v nichž má žadatel podíl</w:t>
      </w:r>
      <w:r w:rsidR="005A0613" w:rsidRPr="00DF1E89">
        <w:rPr>
          <w:rStyle w:val="Znakapoznpodarou"/>
          <w:b/>
          <w:sz w:val="24"/>
          <w:szCs w:val="24"/>
        </w:rPr>
        <w:footnoteReference w:id="3"/>
      </w:r>
    </w:p>
    <w:p w:rsidR="005A0613" w:rsidRPr="00DF1E89" w:rsidRDefault="005A0613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5A0613" w:rsidRPr="00DF1E89" w:rsidRDefault="005A0613" w:rsidP="005A0613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374561">
      <w:pPr>
        <w:spacing w:after="120"/>
        <w:jc w:val="both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 w:rsidRPr="00DF1E89">
        <w:rPr>
          <w:rStyle w:val="Znakapoznpodarou"/>
          <w:b/>
          <w:sz w:val="24"/>
          <w:szCs w:val="24"/>
        </w:rPr>
        <w:footnoteReference w:id="4"/>
      </w:r>
    </w:p>
    <w:p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DF1E89" w:rsidRDefault="00FA78BE" w:rsidP="00BB4433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 xml:space="preserve">ČÁST 2 : INFORMACE K POŽADOVANÉ </w:t>
      </w:r>
      <w:r w:rsidR="00BB46F9" w:rsidRPr="00DF1E89">
        <w:rPr>
          <w:b/>
          <w:sz w:val="24"/>
          <w:szCs w:val="24"/>
        </w:rPr>
        <w:t>DOTACI</w:t>
      </w:r>
    </w:p>
    <w:p w:rsidR="00FA78BE" w:rsidRPr="00DF1E89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DF1E89" w:rsidRPr="00DF1E89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BB46F9" w:rsidP="00263B17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 xml:space="preserve">podpora </w:t>
            </w:r>
            <w:r w:rsidR="00263B17" w:rsidRPr="00DF1E89">
              <w:rPr>
                <w:sz w:val="24"/>
                <w:szCs w:val="24"/>
              </w:rPr>
              <w:t>dlouhodobého koncepčního rozvoje výzkumu, experimentálního vývoje a inovací</w:t>
            </w:r>
            <w:r w:rsidR="00C77D8A" w:rsidRPr="00DF1E89">
              <w:rPr>
                <w:sz w:val="24"/>
                <w:szCs w:val="24"/>
              </w:rPr>
              <w:t xml:space="preserve"> výzkumné organizace</w:t>
            </w:r>
          </w:p>
        </w:tc>
      </w:tr>
      <w:tr w:rsidR="00DF1E89" w:rsidRPr="00DF1E89" w:rsidTr="00C97A09">
        <w:trPr>
          <w:trHeight w:val="420"/>
        </w:trPr>
        <w:tc>
          <w:tcPr>
            <w:tcW w:w="2694" w:type="dxa"/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celkem:</w:t>
            </w:r>
          </w:p>
          <w:p w:rsidR="00DF1E89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z toho běžných prostředků:</w:t>
            </w:r>
          </w:p>
          <w:p w:rsidR="00DF1E89" w:rsidRPr="00DF1E89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kapitálových prostředků: </w:t>
            </w:r>
          </w:p>
        </w:tc>
      </w:tr>
      <w:tr w:rsidR="00DF1E89" w:rsidRPr="00DF1E89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DF1E89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do 31. 12. 2014</w:t>
            </w:r>
          </w:p>
        </w:tc>
      </w:tr>
    </w:tbl>
    <w:p w:rsidR="00FA78BE" w:rsidRPr="00DF1E89" w:rsidRDefault="00FA78BE" w:rsidP="00BB4433">
      <w:pPr>
        <w:rPr>
          <w:sz w:val="24"/>
          <w:szCs w:val="24"/>
        </w:rPr>
      </w:pPr>
    </w:p>
    <w:p w:rsidR="00FA78BE" w:rsidRPr="00DF1E89" w:rsidRDefault="00FA78BE">
      <w:pPr>
        <w:rPr>
          <w:sz w:val="24"/>
          <w:szCs w:val="24"/>
        </w:rPr>
      </w:pPr>
    </w:p>
    <w:p w:rsidR="00DF1E89" w:rsidRDefault="00DF1E89" w:rsidP="00B242DC">
      <w:pPr>
        <w:rPr>
          <w:b/>
          <w:sz w:val="24"/>
          <w:szCs w:val="24"/>
        </w:rPr>
      </w:pPr>
    </w:p>
    <w:p w:rsidR="00B242DC" w:rsidRPr="00DF1E89" w:rsidRDefault="00B242DC" w:rsidP="00B242DC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lastRenderedPageBreak/>
        <w:t>ČÁST 3 : ČESTNÉ PROHLÁŠENÍ</w:t>
      </w:r>
    </w:p>
    <w:p w:rsidR="00B242DC" w:rsidRPr="00DF1E89" w:rsidRDefault="00B242DC" w:rsidP="00B242DC">
      <w:pPr>
        <w:rPr>
          <w:b/>
          <w:sz w:val="24"/>
          <w:szCs w:val="24"/>
        </w:rPr>
      </w:pPr>
    </w:p>
    <w:p w:rsidR="00CC1A98" w:rsidRPr="00DF1E89" w:rsidRDefault="00CC1A98" w:rsidP="00CC1A98">
      <w:pPr>
        <w:jc w:val="both"/>
        <w:rPr>
          <w:sz w:val="24"/>
          <w:szCs w:val="24"/>
        </w:rPr>
      </w:pPr>
      <w:r w:rsidRPr="00DF1E89">
        <w:rPr>
          <w:sz w:val="24"/>
          <w:szCs w:val="24"/>
        </w:rPr>
        <w:t xml:space="preserve">Já, níže podepsaný/á, prohlašuji, </w:t>
      </w:r>
    </w:p>
    <w:p w:rsidR="00CC1A98" w:rsidRPr="00DF1E89" w:rsidRDefault="00CC1A98" w:rsidP="00CC1A98">
      <w:pPr>
        <w:jc w:val="both"/>
        <w:rPr>
          <w:sz w:val="24"/>
          <w:szCs w:val="24"/>
        </w:rPr>
      </w:pPr>
    </w:p>
    <w:p w:rsidR="00CC1A98" w:rsidRPr="00DF1E89" w:rsidRDefault="00CC1A98" w:rsidP="00CC1A98">
      <w:pPr>
        <w:jc w:val="both"/>
        <w:rPr>
          <w:sz w:val="24"/>
          <w:szCs w:val="24"/>
        </w:rPr>
      </w:pPr>
      <w:r w:rsidRPr="00DF1E89">
        <w:rPr>
          <w:sz w:val="24"/>
          <w:szCs w:val="24"/>
        </w:rPr>
        <w:t xml:space="preserve">1) že výše uvedený žadatel splňuje definici výzkumné organizace ve smyslu zákona č. 130/2002 Sb., o podpoře výzkumu, experimentálního vývoje a inovací z veřejných prostředků a o změně některých souvisejících zákonů (zákon o podpoře výzkumu, experimentálního vývoje a inovací), ve znění pozdějších předpisů, kde je v § 2 odst. 2, písm. d) uvedeno: </w:t>
      </w:r>
    </w:p>
    <w:p w:rsidR="00CC1A98" w:rsidRPr="00DF1E89" w:rsidRDefault="00CC1A98" w:rsidP="00CC1A98">
      <w:pPr>
        <w:ind w:left="567"/>
        <w:jc w:val="both"/>
        <w:rPr>
          <w:i/>
          <w:sz w:val="24"/>
          <w:szCs w:val="24"/>
        </w:rPr>
      </w:pPr>
      <w:r w:rsidRPr="00DF1E89">
        <w:rPr>
          <w:i/>
          <w:sz w:val="24"/>
          <w:szCs w:val="24"/>
        </w:rPr>
        <w:t xml:space="preserve">„Pro účely poskytování podpory je výzkumnou organizací právnická osoba, organizační složka státu nebo organizační jednotka ministerstva, zabývající se výzkumem a vývojem </w:t>
      </w:r>
    </w:p>
    <w:p w:rsidR="00CC1A98" w:rsidRPr="00DF1E89" w:rsidRDefault="00CC1A98" w:rsidP="00CC1A98">
      <w:pPr>
        <w:ind w:left="567"/>
        <w:jc w:val="both"/>
        <w:rPr>
          <w:i/>
          <w:sz w:val="24"/>
          <w:szCs w:val="24"/>
        </w:rPr>
      </w:pPr>
      <w:r w:rsidRPr="00DF1E89">
        <w:rPr>
          <w:i/>
          <w:sz w:val="24"/>
          <w:szCs w:val="24"/>
        </w:rPr>
        <w:t xml:space="preserve">1. jejímž hlavním účelem je provádět základní výzkum, aplikovaný výzkum nebo vývoj a šířit jejich výsledky prostřednictvím výuky, publikování nebo převodu technologií; jde-li o územní samosprávný celek, ustanovení o hlavním účelu výzkumné organizace se vztahuje na jeho organizační složku, </w:t>
      </w:r>
    </w:p>
    <w:p w:rsidR="00CC1A98" w:rsidRPr="00DF1E89" w:rsidRDefault="00CC1A98" w:rsidP="00CC1A98">
      <w:pPr>
        <w:ind w:left="567"/>
        <w:jc w:val="both"/>
        <w:rPr>
          <w:i/>
          <w:sz w:val="24"/>
          <w:szCs w:val="24"/>
        </w:rPr>
      </w:pPr>
      <w:r w:rsidRPr="00DF1E89">
        <w:rPr>
          <w:i/>
          <w:sz w:val="24"/>
          <w:szCs w:val="24"/>
        </w:rPr>
        <w:t xml:space="preserve">2. která zisk zpětně investuje do činností podle bodu 1, </w:t>
      </w:r>
    </w:p>
    <w:p w:rsidR="00CC1A98" w:rsidRPr="00DF1E89" w:rsidRDefault="00CC1A98" w:rsidP="00CC1A98">
      <w:pPr>
        <w:ind w:left="567"/>
        <w:jc w:val="both"/>
        <w:rPr>
          <w:i/>
          <w:sz w:val="24"/>
          <w:szCs w:val="24"/>
        </w:rPr>
      </w:pPr>
      <w:r w:rsidRPr="00DF1E89">
        <w:rPr>
          <w:i/>
          <w:sz w:val="24"/>
          <w:szCs w:val="24"/>
        </w:rPr>
        <w:t xml:space="preserve">3. k jejímž výzkumným kapacitám nebo výsledkům podle § 2 odst. 2 písm. k) zákona o podpoře výzkumu, experimentálního vývoje a inovací nemají přednostní přístup subjekty provádějící ekonomickou činnost spočívající v nabídce zboží nebo služeb, které by na ni mohly uplatňovat vliv.“, </w:t>
      </w:r>
    </w:p>
    <w:p w:rsidR="00CC1A98" w:rsidRPr="00DF1E89" w:rsidRDefault="00CC1A98" w:rsidP="00CC1A98">
      <w:pPr>
        <w:jc w:val="both"/>
        <w:rPr>
          <w:b/>
          <w:sz w:val="24"/>
          <w:szCs w:val="24"/>
        </w:rPr>
      </w:pPr>
    </w:p>
    <w:p w:rsidR="00BB5811" w:rsidRPr="00DF1E89" w:rsidRDefault="00BB5811" w:rsidP="00BB5811">
      <w:pPr>
        <w:jc w:val="both"/>
        <w:rPr>
          <w:sz w:val="24"/>
          <w:szCs w:val="24"/>
        </w:rPr>
      </w:pPr>
      <w:r w:rsidRPr="00DF1E89">
        <w:rPr>
          <w:sz w:val="24"/>
          <w:szCs w:val="24"/>
        </w:rPr>
        <w:t xml:space="preserve">2) že údaje v této žádosti obsažené jsou úplné, pravdivé a nezkreslené, že jsem si vědom/a právních následků jejich nepravdivosti, neúplnosti či zkreslenosti, tj. zejména možnosti odnětí podpory z důvodu nepravdivosti, neúplnosti či zkreslení této žádosti. Rovněž jsem si vědom/a případné odpovědnosti trestněprávní či </w:t>
      </w:r>
      <w:proofErr w:type="spellStart"/>
      <w:r w:rsidRPr="00DF1E89">
        <w:rPr>
          <w:sz w:val="24"/>
          <w:szCs w:val="24"/>
        </w:rPr>
        <w:t>správněprávní</w:t>
      </w:r>
      <w:proofErr w:type="spellEnd"/>
      <w:r w:rsidRPr="00DF1E89">
        <w:rPr>
          <w:sz w:val="24"/>
          <w:szCs w:val="24"/>
        </w:rPr>
        <w:t>, a to zejména po</w:t>
      </w:r>
      <w:r w:rsidR="00DF1E89">
        <w:rPr>
          <w:sz w:val="24"/>
          <w:szCs w:val="24"/>
        </w:rPr>
        <w:t>dle zákona č. 200/1990 </w:t>
      </w:r>
      <w:bookmarkStart w:id="0" w:name="_GoBack"/>
      <w:bookmarkEnd w:id="0"/>
      <w:r w:rsidRPr="00DF1E89">
        <w:rPr>
          <w:sz w:val="24"/>
          <w:szCs w:val="24"/>
        </w:rPr>
        <w:t xml:space="preserve">Sb., o přestupcích, ve znění pozdějších předpisů, a zákona č. 140/1961 Sb., trestní zákon, ve znění pozdějších předpisů. </w:t>
      </w:r>
    </w:p>
    <w:p w:rsidR="00BB5811" w:rsidRPr="00DF1E89" w:rsidRDefault="00BB5811" w:rsidP="00CC1A98">
      <w:pPr>
        <w:jc w:val="both"/>
        <w:rPr>
          <w:sz w:val="24"/>
          <w:szCs w:val="24"/>
        </w:rPr>
      </w:pP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BB5977" w:rsidP="00A7141F">
      <w:pPr>
        <w:rPr>
          <w:sz w:val="24"/>
          <w:szCs w:val="24"/>
        </w:rPr>
      </w:pPr>
      <w:r w:rsidRPr="00DF1E89">
        <w:rPr>
          <w:sz w:val="24"/>
          <w:szCs w:val="24"/>
        </w:rPr>
        <w:t>Jméno a podpis osoby (osob) jednající jménem žadatele podle části I. žádosti.</w:t>
      </w:r>
    </w:p>
    <w:p w:rsidR="00BB5811" w:rsidRPr="00DF1E89" w:rsidRDefault="00BB5811" w:rsidP="00A7141F">
      <w:pPr>
        <w:rPr>
          <w:sz w:val="24"/>
          <w:szCs w:val="24"/>
        </w:rPr>
      </w:pPr>
    </w:p>
    <w:p w:rsidR="00BB5811" w:rsidRPr="00DF1E89" w:rsidRDefault="00BB5811" w:rsidP="00A7141F">
      <w:pPr>
        <w:rPr>
          <w:sz w:val="24"/>
          <w:szCs w:val="24"/>
        </w:rPr>
      </w:pPr>
    </w:p>
    <w:p w:rsidR="00BB5977" w:rsidRPr="00DF1E89" w:rsidRDefault="00BB5977" w:rsidP="00A7141F">
      <w:pPr>
        <w:rPr>
          <w:sz w:val="24"/>
          <w:szCs w:val="24"/>
        </w:rPr>
      </w:pPr>
      <w:r w:rsidRPr="00DF1E89">
        <w:rPr>
          <w:sz w:val="24"/>
          <w:szCs w:val="24"/>
        </w:rPr>
        <w:t>Razítko</w:t>
      </w:r>
    </w:p>
    <w:p w:rsidR="00BB5977" w:rsidRPr="00DF1E89" w:rsidRDefault="00BB5977" w:rsidP="00A7141F">
      <w:pPr>
        <w:rPr>
          <w:sz w:val="24"/>
          <w:szCs w:val="24"/>
        </w:rPr>
      </w:pPr>
    </w:p>
    <w:p w:rsidR="00BB5811" w:rsidRPr="00DF1E89" w:rsidRDefault="00BB5811" w:rsidP="00A7141F">
      <w:pPr>
        <w:rPr>
          <w:sz w:val="24"/>
          <w:szCs w:val="24"/>
        </w:rPr>
      </w:pPr>
    </w:p>
    <w:p w:rsidR="00FA78BE" w:rsidRPr="00DF1E89" w:rsidRDefault="00FA78BE" w:rsidP="008F3FC0">
      <w:pPr>
        <w:rPr>
          <w:sz w:val="24"/>
          <w:szCs w:val="24"/>
        </w:rPr>
      </w:pPr>
      <w:proofErr w:type="gramStart"/>
      <w:r w:rsidRPr="00DF1E89">
        <w:rPr>
          <w:sz w:val="24"/>
          <w:szCs w:val="24"/>
        </w:rPr>
        <w:t>V ........................ dne</w:t>
      </w:r>
      <w:proofErr w:type="gramEnd"/>
      <w:r w:rsidRPr="00DF1E89">
        <w:rPr>
          <w:sz w:val="24"/>
          <w:szCs w:val="24"/>
        </w:rPr>
        <w:t xml:space="preserve"> .......................</w:t>
      </w:r>
      <w:r w:rsidRPr="00DF1E89">
        <w:rPr>
          <w:sz w:val="24"/>
          <w:szCs w:val="24"/>
        </w:rPr>
        <w:tab/>
      </w:r>
    </w:p>
    <w:p w:rsidR="00FA78BE" w:rsidRPr="00DF1E89" w:rsidRDefault="00FA78BE" w:rsidP="00432EBE">
      <w:pPr>
        <w:jc w:val="both"/>
      </w:pPr>
    </w:p>
    <w:sectPr w:rsidR="00FA78BE" w:rsidRPr="00DF1E8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BE" w:rsidRDefault="002239BE" w:rsidP="00F4496A">
      <w:r>
        <w:separator/>
      </w:r>
    </w:p>
  </w:endnote>
  <w:endnote w:type="continuationSeparator" w:id="0">
    <w:p w:rsidR="002239BE" w:rsidRDefault="002239BE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BE" w:rsidRDefault="002239BE" w:rsidP="00F4496A">
      <w:r>
        <w:separator/>
      </w:r>
    </w:p>
  </w:footnote>
  <w:footnote w:type="continuationSeparator" w:id="0">
    <w:p w:rsidR="002239BE" w:rsidRDefault="002239BE" w:rsidP="00F4496A">
      <w:r>
        <w:continuationSeparator/>
      </w:r>
    </w:p>
  </w:footnote>
  <w:footnote w:id="1">
    <w:p w:rsidR="001368EA" w:rsidRDefault="001368EA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C560F" w:rsidRDefault="009C560F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46F9">
        <w:t>Pokud je s žadatelem ve vztahu více osoby,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936"/>
    <w:rsid w:val="0000628A"/>
    <w:rsid w:val="00037C56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B6016"/>
    <w:rsid w:val="001E581E"/>
    <w:rsid w:val="001E60F6"/>
    <w:rsid w:val="00216EE9"/>
    <w:rsid w:val="002239BE"/>
    <w:rsid w:val="00232429"/>
    <w:rsid w:val="00235D05"/>
    <w:rsid w:val="00263B17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A4190"/>
    <w:rsid w:val="004B12F3"/>
    <w:rsid w:val="004C6007"/>
    <w:rsid w:val="004E043E"/>
    <w:rsid w:val="00501B71"/>
    <w:rsid w:val="005146EB"/>
    <w:rsid w:val="00532364"/>
    <w:rsid w:val="00545168"/>
    <w:rsid w:val="0056342E"/>
    <w:rsid w:val="005750A1"/>
    <w:rsid w:val="0057600A"/>
    <w:rsid w:val="00576EB2"/>
    <w:rsid w:val="00577E67"/>
    <w:rsid w:val="00580BA6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836000"/>
    <w:rsid w:val="008371C0"/>
    <w:rsid w:val="00876310"/>
    <w:rsid w:val="008779C5"/>
    <w:rsid w:val="008914B1"/>
    <w:rsid w:val="008933DE"/>
    <w:rsid w:val="008F3FC0"/>
    <w:rsid w:val="00901DBC"/>
    <w:rsid w:val="00926D98"/>
    <w:rsid w:val="009327B4"/>
    <w:rsid w:val="0096591A"/>
    <w:rsid w:val="00975835"/>
    <w:rsid w:val="0098328D"/>
    <w:rsid w:val="009934B4"/>
    <w:rsid w:val="009B4CF5"/>
    <w:rsid w:val="009C560F"/>
    <w:rsid w:val="009F7BDC"/>
    <w:rsid w:val="00A16CE8"/>
    <w:rsid w:val="00A22C57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F001A"/>
    <w:rsid w:val="00B242DC"/>
    <w:rsid w:val="00B52B4F"/>
    <w:rsid w:val="00B75AF4"/>
    <w:rsid w:val="00B878A1"/>
    <w:rsid w:val="00B878B4"/>
    <w:rsid w:val="00BA4BAC"/>
    <w:rsid w:val="00BA650C"/>
    <w:rsid w:val="00BB4433"/>
    <w:rsid w:val="00BB46F9"/>
    <w:rsid w:val="00BB5811"/>
    <w:rsid w:val="00BB5977"/>
    <w:rsid w:val="00BB64F8"/>
    <w:rsid w:val="00BE339D"/>
    <w:rsid w:val="00BF7414"/>
    <w:rsid w:val="00BF7DD1"/>
    <w:rsid w:val="00C77D8A"/>
    <w:rsid w:val="00C97A09"/>
    <w:rsid w:val="00CA4B50"/>
    <w:rsid w:val="00CA6EB0"/>
    <w:rsid w:val="00CC1A98"/>
    <w:rsid w:val="00CD5B79"/>
    <w:rsid w:val="00CF0C53"/>
    <w:rsid w:val="00D164E9"/>
    <w:rsid w:val="00D265E9"/>
    <w:rsid w:val="00D3219C"/>
    <w:rsid w:val="00D330FC"/>
    <w:rsid w:val="00D6309E"/>
    <w:rsid w:val="00D80EE6"/>
    <w:rsid w:val="00D85385"/>
    <w:rsid w:val="00DC0613"/>
    <w:rsid w:val="00DF1E89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val="x-none"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val="x-none"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val="x-none"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val="x-none"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val="x-none"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val="x-none"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851F-476E-4A06-9170-C2C9549A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7</cp:revision>
  <dcterms:created xsi:type="dcterms:W3CDTF">2013-01-04T11:29:00Z</dcterms:created>
  <dcterms:modified xsi:type="dcterms:W3CDTF">2014-01-27T08:12:00Z</dcterms:modified>
</cp:coreProperties>
</file>