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A1" w:rsidRPr="000F58C5" w:rsidRDefault="00E10BA1" w:rsidP="00E10BA1">
      <w:pPr>
        <w:pStyle w:val="Zkladntextodsazen3"/>
        <w:spacing w:after="0"/>
        <w:ind w:left="0"/>
        <w:rPr>
          <w:b/>
          <w:sz w:val="24"/>
          <w:szCs w:val="24"/>
        </w:rPr>
      </w:pPr>
      <w:r w:rsidRPr="000F58C5">
        <w:rPr>
          <w:b/>
          <w:sz w:val="24"/>
          <w:szCs w:val="24"/>
        </w:rPr>
        <w:t>Ministerstvo školství,</w:t>
      </w:r>
    </w:p>
    <w:p w:rsidR="00E10BA1" w:rsidRPr="000F58C5" w:rsidRDefault="00E10BA1" w:rsidP="00E10BA1">
      <w:pPr>
        <w:pStyle w:val="Zkladntextodsazen3"/>
        <w:spacing w:after="0"/>
        <w:ind w:left="0"/>
        <w:rPr>
          <w:b/>
          <w:sz w:val="24"/>
          <w:szCs w:val="24"/>
          <w:u w:val="single"/>
        </w:rPr>
      </w:pPr>
      <w:r w:rsidRPr="000F58C5">
        <w:rPr>
          <w:b/>
          <w:sz w:val="24"/>
          <w:szCs w:val="24"/>
          <w:u w:val="single"/>
        </w:rPr>
        <w:t>mládeže a tělovýchovy</w:t>
      </w:r>
    </w:p>
    <w:p w:rsidR="006C2961" w:rsidRDefault="006C2961" w:rsidP="006C2961">
      <w:pPr>
        <w:spacing w:before="60"/>
        <w:rPr>
          <w:b/>
          <w:color w:val="FF0000"/>
          <w:sz w:val="24"/>
        </w:rPr>
      </w:pPr>
      <w:proofErr w:type="spellStart"/>
      <w:r>
        <w:rPr>
          <w:b/>
          <w:color w:val="FF0000"/>
          <w:sz w:val="24"/>
        </w:rPr>
        <w:t>PID</w:t>
      </w:r>
      <w:proofErr w:type="spellEnd"/>
      <w:r>
        <w:rPr>
          <w:b/>
          <w:color w:val="FF0000"/>
          <w:sz w:val="24"/>
        </w:rPr>
        <w:t xml:space="preserve">: </w:t>
      </w:r>
      <w:proofErr w:type="spellStart"/>
      <w:r>
        <w:rPr>
          <w:b/>
          <w:color w:val="FF0000"/>
          <w:sz w:val="24"/>
        </w:rPr>
        <w:t>MSMT4XEVBA</w:t>
      </w:r>
      <w:proofErr w:type="spellEnd"/>
    </w:p>
    <w:p w:rsidR="006C2961" w:rsidRPr="00E10BA1" w:rsidRDefault="006C2961" w:rsidP="006C2961">
      <w:pPr>
        <w:spacing w:before="60"/>
        <w:rPr>
          <w:b/>
          <w:color w:val="FF0000"/>
          <w:sz w:val="24"/>
        </w:rPr>
      </w:pPr>
      <w:proofErr w:type="gramStart"/>
      <w:r w:rsidRPr="00E10BA1">
        <w:rPr>
          <w:b/>
          <w:color w:val="FF0000"/>
          <w:sz w:val="24"/>
        </w:rPr>
        <w:t>Č.j.</w:t>
      </w:r>
      <w:proofErr w:type="gramEnd"/>
      <w:r w:rsidRPr="00E10BA1">
        <w:rPr>
          <w:b/>
          <w:color w:val="FF0000"/>
          <w:sz w:val="24"/>
        </w:rPr>
        <w:t>: MSMT-</w:t>
      </w:r>
      <w:r>
        <w:rPr>
          <w:b/>
          <w:color w:val="FF0000"/>
          <w:sz w:val="24"/>
        </w:rPr>
        <w:t>14110</w:t>
      </w:r>
      <w:r w:rsidRPr="00E10BA1">
        <w:rPr>
          <w:b/>
          <w:color w:val="FF0000"/>
          <w:sz w:val="24"/>
        </w:rPr>
        <w:t>/</w:t>
      </w:r>
      <w:r w:rsidRPr="00E10BA1">
        <w:rPr>
          <w:b/>
          <w:bCs/>
          <w:color w:val="FF0000"/>
          <w:sz w:val="24"/>
        </w:rPr>
        <w:t>201</w:t>
      </w:r>
      <w:r>
        <w:rPr>
          <w:b/>
          <w:bCs/>
          <w:color w:val="FF0000"/>
          <w:sz w:val="24"/>
        </w:rPr>
        <w:t>4</w:t>
      </w:r>
      <w:r w:rsidRPr="00E10BA1">
        <w:rPr>
          <w:b/>
          <w:color w:val="FF0000"/>
          <w:sz w:val="24"/>
        </w:rPr>
        <w:t xml:space="preserve">   </w:t>
      </w:r>
    </w:p>
    <w:p w:rsidR="00E10BA1" w:rsidRDefault="00E10BA1" w:rsidP="00E10BA1">
      <w:pPr>
        <w:spacing w:before="60"/>
        <w:rPr>
          <w:b/>
          <w:color w:val="FF0000"/>
        </w:rPr>
      </w:pPr>
      <w:r w:rsidRPr="000364DE">
        <w:rPr>
          <w:b/>
          <w:color w:val="FF0000"/>
        </w:rPr>
        <w:t xml:space="preserve">                                      </w:t>
      </w:r>
    </w:p>
    <w:p w:rsidR="00E10BA1" w:rsidRPr="000364DE" w:rsidRDefault="00E10BA1" w:rsidP="00E10BA1">
      <w:pPr>
        <w:spacing w:before="60"/>
        <w:rPr>
          <w:b/>
          <w:color w:val="FF0000"/>
        </w:rPr>
      </w:pPr>
    </w:p>
    <w:p w:rsidR="00E10BA1" w:rsidRPr="007043CD" w:rsidRDefault="00E10BA1" w:rsidP="00E10BA1">
      <w:pPr>
        <w:ind w:right="-426"/>
        <w:jc w:val="center"/>
        <w:rPr>
          <w:b/>
          <w:sz w:val="32"/>
          <w:szCs w:val="32"/>
        </w:rPr>
      </w:pPr>
    </w:p>
    <w:p w:rsidR="00BD016A" w:rsidRPr="00BD016A" w:rsidRDefault="00E10BA1" w:rsidP="00BD016A">
      <w:pPr>
        <w:pStyle w:val="Zkladntext"/>
        <w:spacing w:before="360"/>
        <w:ind w:left="851" w:hanging="851"/>
        <w:jc w:val="center"/>
        <w:rPr>
          <w:b/>
          <w:color w:val="0000FA"/>
          <w:sz w:val="56"/>
          <w:szCs w:val="28"/>
        </w:rPr>
      </w:pPr>
      <w:r w:rsidRPr="00BD016A">
        <w:rPr>
          <w:b/>
          <w:color w:val="0000FA"/>
          <w:sz w:val="56"/>
          <w:szCs w:val="28"/>
        </w:rPr>
        <w:t>Aktualizace</w:t>
      </w:r>
    </w:p>
    <w:p w:rsidR="00BD016A" w:rsidRDefault="00E10BA1" w:rsidP="00BD016A">
      <w:pPr>
        <w:pStyle w:val="Zkladntext"/>
        <w:spacing w:before="360"/>
        <w:jc w:val="center"/>
        <w:rPr>
          <w:b/>
          <w:color w:val="0000FA"/>
          <w:sz w:val="44"/>
          <w:szCs w:val="28"/>
        </w:rPr>
      </w:pPr>
      <w:r w:rsidRPr="00BD016A">
        <w:rPr>
          <w:b/>
          <w:color w:val="0000FA"/>
          <w:sz w:val="44"/>
          <w:szCs w:val="28"/>
        </w:rPr>
        <w:t>vzoru „Rozhodnutí o poskytnutí neinvestiční dotace ze státního rozpočtu České republiky</w:t>
      </w:r>
      <w:r w:rsidR="001B2AA1" w:rsidRPr="00BD016A">
        <w:rPr>
          <w:b/>
          <w:color w:val="0000FA"/>
          <w:sz w:val="44"/>
          <w:szCs w:val="28"/>
        </w:rPr>
        <w:t>“ pro</w:t>
      </w:r>
      <w:r w:rsidRPr="00BD016A">
        <w:rPr>
          <w:b/>
          <w:color w:val="0000FA"/>
          <w:sz w:val="44"/>
          <w:szCs w:val="28"/>
        </w:rPr>
        <w:t> oblast sportu</w:t>
      </w:r>
      <w:r w:rsidR="001B2AA1" w:rsidRPr="00BD016A">
        <w:rPr>
          <w:b/>
          <w:color w:val="0000FA"/>
          <w:sz w:val="44"/>
          <w:szCs w:val="28"/>
        </w:rPr>
        <w:t xml:space="preserve"> a sportovní gymnázia </w:t>
      </w:r>
    </w:p>
    <w:p w:rsidR="00BD016A" w:rsidRDefault="001B2AA1" w:rsidP="00BD016A">
      <w:pPr>
        <w:pStyle w:val="Zkladntext"/>
        <w:spacing w:before="360"/>
        <w:jc w:val="center"/>
        <w:rPr>
          <w:b/>
          <w:color w:val="0000FA"/>
          <w:sz w:val="28"/>
          <w:szCs w:val="28"/>
        </w:rPr>
      </w:pPr>
      <w:r w:rsidRPr="00BD016A">
        <w:rPr>
          <w:b/>
          <w:color w:val="0000FA"/>
          <w:sz w:val="44"/>
          <w:szCs w:val="28"/>
        </w:rPr>
        <w:t>na</w:t>
      </w:r>
      <w:r w:rsidR="00E10BA1" w:rsidRPr="00BD016A">
        <w:rPr>
          <w:b/>
          <w:color w:val="0000FA"/>
          <w:sz w:val="44"/>
          <w:szCs w:val="28"/>
        </w:rPr>
        <w:t xml:space="preserve"> </w:t>
      </w:r>
      <w:r w:rsidR="00A16E5E" w:rsidRPr="00BD016A">
        <w:rPr>
          <w:b/>
          <w:color w:val="0000FA"/>
          <w:sz w:val="44"/>
          <w:szCs w:val="28"/>
        </w:rPr>
        <w:t>rok</w:t>
      </w:r>
      <w:r w:rsidR="00E10BA1" w:rsidRPr="00BD016A">
        <w:rPr>
          <w:b/>
          <w:color w:val="0000FA"/>
          <w:sz w:val="44"/>
          <w:szCs w:val="28"/>
        </w:rPr>
        <w:t xml:space="preserve"> 2014</w:t>
      </w:r>
      <w:r w:rsidR="00E10BA1">
        <w:rPr>
          <w:b/>
          <w:color w:val="0000FA"/>
          <w:sz w:val="28"/>
          <w:szCs w:val="28"/>
        </w:rPr>
        <w:t xml:space="preserve"> </w:t>
      </w:r>
    </w:p>
    <w:p w:rsidR="00E10BA1" w:rsidRPr="00BD016A" w:rsidRDefault="006C2961" w:rsidP="00BD016A">
      <w:pPr>
        <w:pStyle w:val="Zkladntext"/>
        <w:spacing w:before="360"/>
        <w:ind w:left="851" w:hanging="851"/>
        <w:jc w:val="center"/>
        <w:rPr>
          <w:b/>
          <w:sz w:val="36"/>
          <w:szCs w:val="28"/>
        </w:rPr>
      </w:pPr>
      <w:r w:rsidRPr="00BD016A">
        <w:rPr>
          <w:sz w:val="32"/>
          <w:szCs w:val="28"/>
        </w:rPr>
        <w:t>aktualizace právních dokumentů</w:t>
      </w:r>
    </w:p>
    <w:p w:rsidR="00BD016A" w:rsidRPr="001E40D1" w:rsidRDefault="00BD016A" w:rsidP="00BD016A">
      <w:pPr>
        <w:spacing w:before="360"/>
        <w:jc w:val="center"/>
        <w:rPr>
          <w:sz w:val="24"/>
        </w:rPr>
      </w:pPr>
      <w:r>
        <w:rPr>
          <w:sz w:val="24"/>
        </w:rPr>
        <w:t>(</w:t>
      </w:r>
      <w:r w:rsidRPr="001E40D1">
        <w:rPr>
          <w:sz w:val="24"/>
        </w:rPr>
        <w:t>plné znění)</w:t>
      </w:r>
    </w:p>
    <w:p w:rsidR="00E10BA1" w:rsidRPr="00E10BA1" w:rsidRDefault="00E10BA1" w:rsidP="00E10BA1">
      <w:pPr>
        <w:ind w:right="-426"/>
        <w:rPr>
          <w:sz w:val="24"/>
          <w:szCs w:val="24"/>
        </w:rPr>
      </w:pPr>
    </w:p>
    <w:p w:rsidR="00E10BA1" w:rsidRDefault="00E10BA1"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Default="00BD016A" w:rsidP="00E10BA1">
      <w:pPr>
        <w:ind w:right="-426"/>
        <w:rPr>
          <w:sz w:val="24"/>
          <w:szCs w:val="24"/>
        </w:rPr>
      </w:pPr>
    </w:p>
    <w:p w:rsidR="00BD016A" w:rsidRPr="00E10BA1" w:rsidRDefault="00BD016A" w:rsidP="00E10BA1">
      <w:pPr>
        <w:ind w:right="-426"/>
        <w:rPr>
          <w:sz w:val="24"/>
          <w:szCs w:val="24"/>
        </w:rPr>
      </w:pPr>
    </w:p>
    <w:p w:rsidR="00E10BA1" w:rsidRPr="00E10BA1" w:rsidRDefault="00E10BA1" w:rsidP="00E10BA1">
      <w:pPr>
        <w:ind w:right="-426"/>
        <w:rPr>
          <w:sz w:val="24"/>
          <w:szCs w:val="24"/>
        </w:rPr>
      </w:pPr>
    </w:p>
    <w:p w:rsidR="00195B3B" w:rsidRPr="00AE128E" w:rsidRDefault="00195B3B" w:rsidP="00195B3B">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Vzor „Rozhodnutí o poskytnutí neinvestiční dotace ze státního rozpočtu ČR</w:t>
      </w:r>
    </w:p>
    <w:p w:rsidR="00195B3B" w:rsidRPr="00AE128E" w:rsidRDefault="00195B3B" w:rsidP="00195B3B">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 xml:space="preserve">v oblasti sportu“ </w:t>
      </w:r>
      <w:proofErr w:type="gramStart"/>
      <w:r w:rsidRPr="00AE128E">
        <w:rPr>
          <w:rFonts w:ascii="Times New Roman" w:hAnsi="Times New Roman" w:cs="Times New Roman"/>
          <w:b/>
          <w:bCs/>
          <w:sz w:val="24"/>
          <w:szCs w:val="24"/>
        </w:rPr>
        <w:t>č.j.</w:t>
      </w:r>
      <w:proofErr w:type="gramEnd"/>
      <w:r w:rsidRPr="00AE128E">
        <w:rPr>
          <w:rFonts w:ascii="Times New Roman" w:hAnsi="Times New Roman" w:cs="Times New Roman"/>
          <w:b/>
          <w:bCs/>
          <w:sz w:val="24"/>
          <w:szCs w:val="24"/>
        </w:rPr>
        <w:t xml:space="preserve"> 24 116/2010-</w:t>
      </w:r>
      <w:proofErr w:type="spellStart"/>
      <w:r w:rsidRPr="00AE128E">
        <w:rPr>
          <w:rFonts w:ascii="Times New Roman" w:hAnsi="Times New Roman" w:cs="Times New Roman"/>
          <w:b/>
          <w:bCs/>
          <w:sz w:val="24"/>
          <w:szCs w:val="24"/>
        </w:rPr>
        <w:t>50_VzRo</w:t>
      </w:r>
      <w:proofErr w:type="spellEnd"/>
      <w:r w:rsidRPr="00AE128E">
        <w:rPr>
          <w:rFonts w:ascii="Times New Roman" w:hAnsi="Times New Roman" w:cs="Times New Roman"/>
          <w:b/>
          <w:bCs/>
          <w:sz w:val="24"/>
          <w:szCs w:val="24"/>
        </w:rPr>
        <w:t>.</w:t>
      </w:r>
    </w:p>
    <w:p w:rsidR="00195B3B" w:rsidRPr="00AE75DD" w:rsidRDefault="00195B3B" w:rsidP="00195B3B">
      <w:pPr>
        <w:pStyle w:val="Nadpis9"/>
        <w:spacing w:before="0" w:after="0"/>
        <w:jc w:val="center"/>
        <w:rPr>
          <w:rFonts w:ascii="Times New Roman" w:hAnsi="Times New Roman" w:cs="Times New Roman"/>
          <w:sz w:val="24"/>
          <w:szCs w:val="24"/>
        </w:rPr>
      </w:pPr>
      <w:r>
        <w:rPr>
          <w:rFonts w:ascii="Times New Roman" w:hAnsi="Times New Roman" w:cs="Times New Roman"/>
          <w:bCs/>
          <w:sz w:val="24"/>
          <w:szCs w:val="24"/>
        </w:rPr>
        <w:t xml:space="preserve">V návaznosti na aktualizaci </w:t>
      </w:r>
      <w:proofErr w:type="gramStart"/>
      <w:r>
        <w:rPr>
          <w:rFonts w:ascii="Times New Roman" w:hAnsi="Times New Roman" w:cs="Times New Roman"/>
          <w:bCs/>
          <w:sz w:val="24"/>
          <w:szCs w:val="24"/>
        </w:rPr>
        <w:t>č.j.</w:t>
      </w:r>
      <w:proofErr w:type="gramEnd"/>
      <w:r>
        <w:rPr>
          <w:rFonts w:ascii="Times New Roman" w:hAnsi="Times New Roman" w:cs="Times New Roman"/>
          <w:bCs/>
          <w:sz w:val="24"/>
          <w:szCs w:val="24"/>
        </w:rPr>
        <w:t xml:space="preserve"> MSMT-23407/2012-</w:t>
      </w:r>
      <w:proofErr w:type="spellStart"/>
      <w:r>
        <w:rPr>
          <w:rFonts w:ascii="Times New Roman" w:hAnsi="Times New Roman" w:cs="Times New Roman"/>
          <w:bCs/>
          <w:sz w:val="24"/>
          <w:szCs w:val="24"/>
        </w:rPr>
        <w:t>50_VzRo</w:t>
      </w:r>
      <w:proofErr w:type="spellEnd"/>
      <w:r>
        <w:rPr>
          <w:rFonts w:ascii="Times New Roman" w:hAnsi="Times New Roman" w:cs="Times New Roman"/>
          <w:bCs/>
          <w:sz w:val="24"/>
          <w:szCs w:val="24"/>
        </w:rPr>
        <w:t xml:space="preserve"> ze dne 9. července 2012, na platnost Příkazu ministra č. 36/2012 s </w:t>
      </w:r>
      <w:r w:rsidRPr="00AE128E">
        <w:rPr>
          <w:rFonts w:ascii="Times New Roman" w:hAnsi="Times New Roman" w:cs="Times New Roman"/>
          <w:sz w:val="24"/>
          <w:szCs w:val="24"/>
        </w:rPr>
        <w:t>aktualizac</w:t>
      </w:r>
      <w:r>
        <w:rPr>
          <w:rFonts w:ascii="Times New Roman" w:hAnsi="Times New Roman" w:cs="Times New Roman"/>
          <w:sz w:val="24"/>
          <w:szCs w:val="24"/>
        </w:rPr>
        <w:t xml:space="preserve">í </w:t>
      </w:r>
      <w:r w:rsidRPr="00FB03DD">
        <w:rPr>
          <w:rFonts w:ascii="Times New Roman" w:hAnsi="Times New Roman" w:cs="Times New Roman"/>
          <w:sz w:val="24"/>
        </w:rPr>
        <w:t>pro období 2013 až 2014</w:t>
      </w:r>
      <w:r>
        <w:rPr>
          <w:rFonts w:ascii="Times New Roman" w:hAnsi="Times New Roman" w:cs="Times New Roman"/>
          <w:sz w:val="24"/>
        </w:rPr>
        <w:t xml:space="preserve"> </w:t>
      </w:r>
      <w:r w:rsidRPr="00AE75DD">
        <w:rPr>
          <w:rFonts w:ascii="Times New Roman" w:hAnsi="Times New Roman" w:cs="Times New Roman"/>
          <w:sz w:val="24"/>
          <w:szCs w:val="24"/>
        </w:rPr>
        <w:t>č.j. MSMT-49572/2012-</w:t>
      </w:r>
      <w:proofErr w:type="spellStart"/>
      <w:r w:rsidRPr="00AE75DD">
        <w:rPr>
          <w:rFonts w:ascii="Times New Roman" w:hAnsi="Times New Roman" w:cs="Times New Roman"/>
          <w:sz w:val="24"/>
          <w:szCs w:val="24"/>
        </w:rPr>
        <w:t>50_VzRo</w:t>
      </w:r>
      <w:proofErr w:type="spellEnd"/>
      <w:r>
        <w:rPr>
          <w:rFonts w:ascii="Times New Roman" w:hAnsi="Times New Roman" w:cs="Times New Roman"/>
          <w:sz w:val="24"/>
          <w:szCs w:val="24"/>
        </w:rPr>
        <w:t xml:space="preserve"> byla projednána </w:t>
      </w:r>
      <w:r w:rsidRPr="00AE128E">
        <w:rPr>
          <w:rFonts w:ascii="Times New Roman" w:hAnsi="Times New Roman" w:cs="Times New Roman"/>
          <w:bCs/>
          <w:sz w:val="24"/>
          <w:szCs w:val="24"/>
        </w:rPr>
        <w:t>gremiální poradou náměstka skupiny V</w:t>
      </w:r>
      <w:r>
        <w:rPr>
          <w:rFonts w:ascii="Times New Roman" w:hAnsi="Times New Roman" w:cs="Times New Roman"/>
          <w:bCs/>
          <w:sz w:val="24"/>
          <w:szCs w:val="24"/>
        </w:rPr>
        <w:t> </w:t>
      </w:r>
      <w:r>
        <w:rPr>
          <w:rFonts w:ascii="Times New Roman" w:hAnsi="Times New Roman" w:cs="Times New Roman"/>
          <w:bCs/>
          <w:sz w:val="24"/>
          <w:szCs w:val="24"/>
        </w:rPr>
        <w:br/>
        <w:t>dne 22. dubna 2014 aktualizace pro rok 2014 pod č.j. MSMT-14110/2014.</w:t>
      </w:r>
    </w:p>
    <w:p w:rsidR="00A16E5E" w:rsidRPr="00E10BA1" w:rsidRDefault="00A16E5E" w:rsidP="00E10BA1">
      <w:pPr>
        <w:pStyle w:val="Zkladntextodsazen3"/>
        <w:spacing w:after="0"/>
        <w:ind w:left="0"/>
        <w:rPr>
          <w:sz w:val="24"/>
          <w:szCs w:val="24"/>
        </w:rPr>
      </w:pPr>
    </w:p>
    <w:p w:rsidR="00B978D3" w:rsidRDefault="00B978D3" w:rsidP="00BD016A">
      <w:pPr>
        <w:rPr>
          <w:sz w:val="24"/>
        </w:rPr>
      </w:pPr>
    </w:p>
    <w:p w:rsidR="00B978D3" w:rsidRDefault="00B978D3" w:rsidP="00B978D3">
      <w:pPr>
        <w:ind w:left="708" w:firstLine="708"/>
        <w:rPr>
          <w:sz w:val="24"/>
        </w:rPr>
        <w:sectPr w:rsidR="00B978D3" w:rsidSect="00547881">
          <w:pgSz w:w="11906" w:h="16838"/>
          <w:pgMar w:top="1417" w:right="1417" w:bottom="1417" w:left="1417" w:header="708" w:footer="708" w:gutter="0"/>
          <w:pgNumType w:start="1"/>
          <w:cols w:space="708"/>
          <w:titlePg/>
          <w:docGrid w:linePitch="272"/>
        </w:sectPr>
      </w:pPr>
    </w:p>
    <w:p w:rsidR="001E40D1" w:rsidRDefault="001E40D1" w:rsidP="009650B2">
      <w:pPr>
        <w:pStyle w:val="Zkladntextodsazen"/>
        <w:rPr>
          <w:b/>
        </w:rPr>
      </w:pPr>
    </w:p>
    <w:p w:rsidR="00D56A6E" w:rsidRDefault="00D56A6E" w:rsidP="00D56A6E">
      <w:pPr>
        <w:pStyle w:val="Zkladntextodsazen"/>
        <w:ind w:left="0"/>
        <w:jc w:val="center"/>
        <w:rPr>
          <w:b/>
          <w:color w:val="0000FA"/>
          <w:sz w:val="32"/>
          <w:szCs w:val="28"/>
        </w:rPr>
      </w:pPr>
      <w:r w:rsidRPr="0052061B">
        <w:rPr>
          <w:b/>
          <w:color w:val="0000FA"/>
          <w:sz w:val="32"/>
          <w:szCs w:val="28"/>
        </w:rPr>
        <w:t>Vzor</w:t>
      </w:r>
      <w:r>
        <w:rPr>
          <w:b/>
          <w:color w:val="0000FA"/>
          <w:sz w:val="32"/>
          <w:szCs w:val="28"/>
        </w:rPr>
        <w:t xml:space="preserve"> </w:t>
      </w:r>
      <w:r w:rsidRPr="001E40D1">
        <w:rPr>
          <w:b/>
          <w:color w:val="0000FA"/>
          <w:sz w:val="32"/>
          <w:szCs w:val="28"/>
        </w:rPr>
        <w:t>„</w:t>
      </w:r>
      <w:r w:rsidRPr="0052061B">
        <w:rPr>
          <w:b/>
          <w:color w:val="0000FA"/>
          <w:sz w:val="32"/>
          <w:szCs w:val="28"/>
        </w:rPr>
        <w:t>Rozhodnutí o poskytnutí neinvestiční dotace</w:t>
      </w:r>
    </w:p>
    <w:p w:rsidR="001E40D1" w:rsidRPr="00396A97" w:rsidRDefault="00D56A6E" w:rsidP="00D56A6E">
      <w:pPr>
        <w:tabs>
          <w:tab w:val="center" w:pos="4536"/>
          <w:tab w:val="left" w:pos="6792"/>
        </w:tabs>
        <w:jc w:val="center"/>
        <w:rPr>
          <w:b/>
          <w:color w:val="0000FA"/>
          <w:sz w:val="32"/>
        </w:rPr>
      </w:pPr>
      <w:r w:rsidRPr="0052061B">
        <w:rPr>
          <w:b/>
          <w:color w:val="0000FA"/>
          <w:sz w:val="32"/>
          <w:szCs w:val="28"/>
        </w:rPr>
        <w:t>ze státního rozpočtu České republiky</w:t>
      </w:r>
      <w:r>
        <w:rPr>
          <w:b/>
          <w:color w:val="0000FA"/>
          <w:sz w:val="32"/>
          <w:szCs w:val="28"/>
        </w:rPr>
        <w:t xml:space="preserve">“ pro </w:t>
      </w:r>
      <w:r w:rsidRPr="0052061B">
        <w:rPr>
          <w:b/>
          <w:color w:val="0000FA"/>
          <w:sz w:val="32"/>
          <w:szCs w:val="28"/>
        </w:rPr>
        <w:t>oblast sportu</w:t>
      </w:r>
      <w:r>
        <w:rPr>
          <w:b/>
          <w:color w:val="0000FA"/>
          <w:sz w:val="32"/>
          <w:szCs w:val="28"/>
        </w:rPr>
        <w:t xml:space="preserve"> </w:t>
      </w:r>
      <w:r w:rsidR="00636911">
        <w:rPr>
          <w:b/>
          <w:color w:val="0000FA"/>
          <w:sz w:val="32"/>
          <w:szCs w:val="28"/>
        </w:rPr>
        <w:br/>
      </w:r>
      <w:r>
        <w:rPr>
          <w:b/>
          <w:color w:val="0000FA"/>
          <w:sz w:val="32"/>
          <w:szCs w:val="28"/>
        </w:rPr>
        <w:t>a sportovní gymnázia na</w:t>
      </w:r>
      <w:r>
        <w:rPr>
          <w:b/>
          <w:color w:val="0000FA"/>
          <w:sz w:val="32"/>
        </w:rPr>
        <w:t xml:space="preserve"> </w:t>
      </w:r>
      <w:r w:rsidR="00AE75DD">
        <w:rPr>
          <w:b/>
          <w:color w:val="0000FA"/>
          <w:sz w:val="32"/>
        </w:rPr>
        <w:t>r</w:t>
      </w:r>
      <w:r>
        <w:rPr>
          <w:b/>
          <w:color w:val="0000FA"/>
          <w:sz w:val="32"/>
        </w:rPr>
        <w:t>o</w:t>
      </w:r>
      <w:r w:rsidR="00AE75DD">
        <w:rPr>
          <w:b/>
          <w:color w:val="0000FA"/>
          <w:sz w:val="32"/>
        </w:rPr>
        <w:t>k</w:t>
      </w:r>
      <w:r>
        <w:rPr>
          <w:b/>
          <w:color w:val="0000FA"/>
          <w:sz w:val="32"/>
        </w:rPr>
        <w:t xml:space="preserve"> 2014</w:t>
      </w:r>
    </w:p>
    <w:p w:rsidR="001E40D1" w:rsidRDefault="001E40D1" w:rsidP="001E40D1">
      <w:pPr>
        <w:jc w:val="center"/>
        <w:rPr>
          <w:b/>
          <w:sz w:val="28"/>
        </w:rPr>
      </w:pPr>
    </w:p>
    <w:p w:rsidR="00636911" w:rsidRDefault="00636911" w:rsidP="00636911">
      <w:pPr>
        <w:ind w:firstLine="567"/>
        <w:jc w:val="both"/>
        <w:rPr>
          <w:sz w:val="24"/>
        </w:rPr>
      </w:pPr>
      <w:r>
        <w:rPr>
          <w:sz w:val="24"/>
        </w:rPr>
        <w:t>A</w:t>
      </w:r>
      <w:r w:rsidRPr="001E40D1">
        <w:rPr>
          <w:sz w:val="24"/>
        </w:rPr>
        <w:t>ktualizace j</w:t>
      </w:r>
      <w:r>
        <w:rPr>
          <w:sz w:val="24"/>
        </w:rPr>
        <w:t>e</w:t>
      </w:r>
      <w:r w:rsidRPr="001E40D1">
        <w:rPr>
          <w:sz w:val="24"/>
        </w:rPr>
        <w:t> před</w:t>
      </w:r>
      <w:r>
        <w:rPr>
          <w:sz w:val="24"/>
        </w:rPr>
        <w:t>k</w:t>
      </w:r>
      <w:r w:rsidRPr="001E40D1">
        <w:rPr>
          <w:sz w:val="24"/>
        </w:rPr>
        <w:t>l</w:t>
      </w:r>
      <w:r>
        <w:rPr>
          <w:sz w:val="24"/>
        </w:rPr>
        <w:t>ádána</w:t>
      </w:r>
      <w:r w:rsidRPr="001E40D1">
        <w:rPr>
          <w:sz w:val="24"/>
        </w:rPr>
        <w:t>, zejména v souvislosti se z</w:t>
      </w:r>
      <w:r>
        <w:rPr>
          <w:sz w:val="24"/>
        </w:rPr>
        <w:t>měnou</w:t>
      </w:r>
      <w:r w:rsidRPr="001E40D1">
        <w:rPr>
          <w:sz w:val="24"/>
        </w:rPr>
        <w:t xml:space="preserve"> </w:t>
      </w:r>
      <w:r>
        <w:rPr>
          <w:sz w:val="24"/>
        </w:rPr>
        <w:t>právních dokumentů a předpisů, které byly schváleny v průběhu minulého období.</w:t>
      </w:r>
    </w:p>
    <w:p w:rsidR="00636911" w:rsidRDefault="00636911" w:rsidP="00636911">
      <w:pPr>
        <w:rPr>
          <w:b/>
          <w:sz w:val="28"/>
        </w:rPr>
      </w:pPr>
    </w:p>
    <w:p w:rsidR="00636911" w:rsidRPr="00847473" w:rsidRDefault="00636911" w:rsidP="00636911">
      <w:pPr>
        <w:rPr>
          <w:b/>
          <w:sz w:val="28"/>
        </w:rPr>
      </w:pPr>
      <w:r w:rsidRPr="00847473">
        <w:rPr>
          <w:b/>
          <w:sz w:val="28"/>
        </w:rPr>
        <w:t>Obecn</w:t>
      </w:r>
      <w:r>
        <w:rPr>
          <w:b/>
          <w:sz w:val="28"/>
        </w:rPr>
        <w:t>á</w:t>
      </w:r>
      <w:r w:rsidRPr="00847473">
        <w:rPr>
          <w:b/>
          <w:sz w:val="28"/>
        </w:rPr>
        <w:t xml:space="preserve"> </w:t>
      </w:r>
      <w:r>
        <w:rPr>
          <w:b/>
          <w:sz w:val="28"/>
        </w:rPr>
        <w:t>ustanovení</w:t>
      </w:r>
    </w:p>
    <w:p w:rsidR="00636911" w:rsidRPr="00C660AD" w:rsidRDefault="00636911" w:rsidP="00636911">
      <w:pPr>
        <w:spacing w:before="120"/>
        <w:ind w:firstLine="567"/>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o rozpočtových pravidlech a o změně některých souvisejících zákonů (rozpočtová pravidla), ve znění pozdějších předpisů,</w:t>
      </w:r>
      <w:r>
        <w:rPr>
          <w:sz w:val="24"/>
        </w:rPr>
        <w:t xml:space="preserve"> zákonem č. 171/2012 Sb., a Příkazem ministra č. 36/2012,</w:t>
      </w:r>
      <w:r w:rsidRPr="00847473">
        <w:rPr>
          <w:sz w:val="24"/>
        </w:rPr>
        <w:t xml:space="preserve"> </w:t>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státního rozpočtu ČR nestátním neziskovým organizacím ú</w:t>
      </w:r>
      <w:r>
        <w:rPr>
          <w:sz w:val="24"/>
        </w:rPr>
        <w:t xml:space="preserve">středními orgány státní správy“, ve znění </w:t>
      </w:r>
      <w:r w:rsidRPr="00F175D4">
        <w:rPr>
          <w:sz w:val="24"/>
        </w:rPr>
        <w:t>usnesení vlády České republiky ze dne 19. června 2013 č. 479</w:t>
      </w:r>
      <w:r>
        <w:rPr>
          <w:sz w:val="24"/>
        </w:rPr>
        <w:t xml:space="preserve">, dále s ohledem na </w:t>
      </w:r>
      <w:r w:rsidRPr="00C660AD">
        <w:rPr>
          <w:sz w:val="24"/>
        </w:rPr>
        <w:t>směrnic</w:t>
      </w:r>
      <w:r>
        <w:rPr>
          <w:sz w:val="24"/>
        </w:rPr>
        <w:t xml:space="preserve">i </w:t>
      </w:r>
      <w:r w:rsidRPr="00C660AD">
        <w:rPr>
          <w:sz w:val="24"/>
        </w:rPr>
        <w:t>upravující předběžnou řídící finanční kontrolu na MŠMT čj. 2</w:t>
      </w:r>
      <w:r>
        <w:rPr>
          <w:sz w:val="24"/>
        </w:rPr>
        <w:t>7</w:t>
      </w:r>
      <w:r w:rsidRPr="00C660AD">
        <w:rPr>
          <w:sz w:val="24"/>
        </w:rPr>
        <w:t> </w:t>
      </w:r>
      <w:r>
        <w:rPr>
          <w:sz w:val="24"/>
        </w:rPr>
        <w:t>10</w:t>
      </w:r>
      <w:r w:rsidRPr="00C660AD">
        <w:rPr>
          <w:sz w:val="24"/>
        </w:rPr>
        <w:t>0/20</w:t>
      </w:r>
      <w:r>
        <w:rPr>
          <w:sz w:val="24"/>
        </w:rPr>
        <w:t>10-17, ve znění Příkazu ministra č. 21/2013 a Příkaz ministra č. 2/2014 ze dne 24. ledna 2014.</w:t>
      </w:r>
      <w:r w:rsidRPr="00C660AD">
        <w:rPr>
          <w:sz w:val="24"/>
        </w:rPr>
        <w:t xml:space="preserve"> </w:t>
      </w:r>
    </w:p>
    <w:p w:rsidR="00636911" w:rsidRDefault="00636911" w:rsidP="00636911">
      <w:pPr>
        <w:pStyle w:val="Zkladntext"/>
        <w:spacing w:before="60"/>
        <w:ind w:firstLine="567"/>
      </w:pPr>
      <w:r>
        <w:t>Vyhlášené programy pro oblast neinvestičních dotací</w:t>
      </w:r>
      <w:r w:rsidR="003F2008">
        <w:t xml:space="preserve"> byly</w:t>
      </w:r>
      <w:r w:rsidR="00E51DF6">
        <w:t xml:space="preserve"> schválené </w:t>
      </w:r>
      <w:proofErr w:type="spellStart"/>
      <w:r w:rsidR="00E51DF6">
        <w:t>PV</w:t>
      </w:r>
      <w:proofErr w:type="spellEnd"/>
      <w:r w:rsidR="00E51DF6">
        <w:t xml:space="preserve"> MŠMT dne </w:t>
      </w:r>
      <w:r w:rsidR="003F2008">
        <w:br/>
        <w:t xml:space="preserve">2. července 2013 pod </w:t>
      </w:r>
      <w:proofErr w:type="gramStart"/>
      <w:r w:rsidR="003F2008">
        <w:t>č.j.</w:t>
      </w:r>
      <w:proofErr w:type="gramEnd"/>
      <w:r w:rsidR="003F2008">
        <w:t xml:space="preserve"> MSMT-21943/2013</w:t>
      </w:r>
      <w:r>
        <w:t xml:space="preserve"> </w:t>
      </w:r>
      <w:r w:rsidR="003F2008">
        <w:t>a</w:t>
      </w:r>
      <w:r>
        <w:t xml:space="preserve"> týk</w:t>
      </w:r>
      <w:r w:rsidR="003F2008">
        <w:t>ají se</w:t>
      </w:r>
      <w:r>
        <w:t xml:space="preserve"> finanční podpory pro nestátní neziskové organizace (dále jen „NNO“) ve sportu zřízené podle zákona č. 83/1990 Sb., o sdružování občanů, ve znění pozdějších předpisů a o spolky, vyvíjející činnost podle zákona č. 89/2012 Sb., občanský zákoník. Jedná se o dotace na činnost stanovené programy státní sportovní reprezentace včetně přípravy sportovně talentované mládeže a všeobecné sportovní činnosti.</w:t>
      </w:r>
    </w:p>
    <w:p w:rsidR="00F84326" w:rsidRDefault="004937BA" w:rsidP="004C4FB8">
      <w:pPr>
        <w:spacing w:before="120"/>
        <w:ind w:firstLine="540"/>
        <w:jc w:val="both"/>
        <w:rPr>
          <w:sz w:val="24"/>
        </w:rPr>
      </w:pPr>
      <w:r w:rsidRPr="00292150">
        <w:rPr>
          <w:sz w:val="24"/>
        </w:rPr>
        <w:t>Na základě předkládan</w:t>
      </w:r>
      <w:r w:rsidR="003B44A1">
        <w:rPr>
          <w:sz w:val="24"/>
        </w:rPr>
        <w:t>ých</w:t>
      </w:r>
      <w:r w:rsidRPr="00292150">
        <w:rPr>
          <w:sz w:val="24"/>
        </w:rPr>
        <w:t xml:space="preserve"> vzor</w:t>
      </w:r>
      <w:r w:rsidR="003B44A1">
        <w:rPr>
          <w:sz w:val="24"/>
        </w:rPr>
        <w:t>ů</w:t>
      </w:r>
      <w:r w:rsidRPr="00292150">
        <w:rPr>
          <w:sz w:val="24"/>
        </w:rPr>
        <w:t xml:space="preserve"> bude MŠMT vydávat rozhodnutí o poskytnutí dotace </w:t>
      </w:r>
      <w:r w:rsidR="00F84326" w:rsidRPr="00292150">
        <w:rPr>
          <w:sz w:val="24"/>
        </w:rPr>
        <w:t>v oblasti sportu</w:t>
      </w:r>
      <w:r w:rsidR="006116DD">
        <w:rPr>
          <w:sz w:val="24"/>
        </w:rPr>
        <w:t xml:space="preserve"> na pro</w:t>
      </w:r>
      <w:r w:rsidR="00966120">
        <w:rPr>
          <w:sz w:val="24"/>
        </w:rPr>
        <w:t>gramy</w:t>
      </w:r>
      <w:r w:rsidR="00F84326" w:rsidRPr="00292150">
        <w:rPr>
          <w:sz w:val="24"/>
        </w:rPr>
        <w:t>:</w:t>
      </w:r>
    </w:p>
    <w:p w:rsidR="004C4FB8" w:rsidRPr="00F84326" w:rsidRDefault="004C4FB8" w:rsidP="004C4FB8">
      <w:pPr>
        <w:spacing w:before="120"/>
        <w:ind w:firstLine="540"/>
        <w:jc w:val="both"/>
        <w:rPr>
          <w:sz w:val="24"/>
        </w:rPr>
      </w:pPr>
    </w:p>
    <w:p w:rsidR="006116DD" w:rsidRPr="00D273D9" w:rsidRDefault="006116DD" w:rsidP="008438B9">
      <w:pPr>
        <w:numPr>
          <w:ilvl w:val="0"/>
          <w:numId w:val="15"/>
        </w:numPr>
        <w:spacing w:before="120"/>
        <w:ind w:left="426" w:hanging="426"/>
        <w:jc w:val="both"/>
        <w:rPr>
          <w:b/>
          <w:sz w:val="24"/>
        </w:rPr>
      </w:pPr>
      <w:r w:rsidRPr="00D273D9">
        <w:rPr>
          <w:b/>
          <w:sz w:val="24"/>
        </w:rPr>
        <w:t>Programu I</w:t>
      </w:r>
      <w:r w:rsidRPr="00D273D9">
        <w:rPr>
          <w:b/>
          <w:sz w:val="24"/>
        </w:rPr>
        <w:tab/>
        <w:t>- Sportovní reprezentace ČR</w:t>
      </w:r>
    </w:p>
    <w:p w:rsidR="00D934CD" w:rsidRDefault="00C50C66" w:rsidP="00D273D9">
      <w:pPr>
        <w:spacing w:before="120"/>
        <w:ind w:left="2410" w:hanging="1984"/>
        <w:jc w:val="both"/>
        <w:rPr>
          <w:sz w:val="24"/>
        </w:rPr>
      </w:pPr>
      <w:r w:rsidRPr="00D273D9">
        <w:rPr>
          <w:sz w:val="24"/>
          <w:u w:val="single"/>
        </w:rPr>
        <w:t>účelové zaměření:</w:t>
      </w:r>
      <w:r w:rsidR="006B150F">
        <w:rPr>
          <w:sz w:val="24"/>
        </w:rPr>
        <w:t xml:space="preserve"> </w:t>
      </w:r>
      <w:r w:rsidR="00D273D9">
        <w:rPr>
          <w:sz w:val="24"/>
        </w:rPr>
        <w:t xml:space="preserve"> </w:t>
      </w:r>
    </w:p>
    <w:p w:rsidR="00D273D9" w:rsidRPr="00D934CD" w:rsidRDefault="00D273D9" w:rsidP="00D934CD">
      <w:pPr>
        <w:ind w:left="426"/>
        <w:jc w:val="both"/>
        <w:rPr>
          <w:color w:val="0000FA"/>
          <w:sz w:val="22"/>
        </w:rPr>
      </w:pPr>
      <w:r w:rsidRPr="00D934CD">
        <w:rPr>
          <w:color w:val="0000FA"/>
          <w:sz w:val="22"/>
        </w:rPr>
        <w:t>Podpora sportovní přípravy reprezentantů v kategoriích dospělých</w:t>
      </w:r>
      <w:r w:rsidR="00D934CD" w:rsidRPr="00D934CD">
        <w:rPr>
          <w:color w:val="0000FA"/>
          <w:sz w:val="22"/>
        </w:rPr>
        <w:t xml:space="preserve"> </w:t>
      </w:r>
      <w:r w:rsidRPr="00D934CD">
        <w:rPr>
          <w:color w:val="0000FA"/>
          <w:sz w:val="22"/>
        </w:rPr>
        <w:t>a juniorů a jejich účast na vrcholných mezinárodních soutěžích, včetně podpory významných mezinárodních sportovních akcí pořádaných v ČR.</w:t>
      </w:r>
    </w:p>
    <w:p w:rsidR="00C50C66" w:rsidRPr="006116DD" w:rsidRDefault="00C50C66" w:rsidP="00C50C66">
      <w:pPr>
        <w:tabs>
          <w:tab w:val="left" w:pos="1080"/>
        </w:tabs>
        <w:spacing w:before="60"/>
        <w:ind w:left="2977"/>
        <w:jc w:val="both"/>
        <w:rPr>
          <w:sz w:val="24"/>
        </w:rPr>
      </w:pPr>
    </w:p>
    <w:p w:rsidR="006116DD" w:rsidRPr="00D934CD" w:rsidRDefault="006116DD" w:rsidP="008438B9">
      <w:pPr>
        <w:numPr>
          <w:ilvl w:val="0"/>
          <w:numId w:val="15"/>
        </w:numPr>
        <w:tabs>
          <w:tab w:val="left" w:pos="426"/>
        </w:tabs>
        <w:spacing w:before="120"/>
        <w:ind w:left="0" w:firstLine="0"/>
        <w:jc w:val="both"/>
        <w:rPr>
          <w:b/>
          <w:sz w:val="24"/>
        </w:rPr>
      </w:pPr>
      <w:r w:rsidRPr="00D934CD">
        <w:rPr>
          <w:b/>
          <w:sz w:val="24"/>
        </w:rPr>
        <w:t>Programu II</w:t>
      </w:r>
      <w:r w:rsidRPr="00D934CD">
        <w:rPr>
          <w:b/>
          <w:sz w:val="24"/>
        </w:rPr>
        <w:tab/>
        <w:t>- Sportovně talentovaná mládež</w:t>
      </w:r>
    </w:p>
    <w:p w:rsidR="00D934CD" w:rsidRPr="00D934CD" w:rsidRDefault="00D934CD" w:rsidP="00D934CD">
      <w:pPr>
        <w:spacing w:before="120"/>
        <w:ind w:left="426"/>
        <w:jc w:val="both"/>
        <w:rPr>
          <w:sz w:val="24"/>
        </w:rPr>
      </w:pPr>
      <w:r w:rsidRPr="00D934CD">
        <w:rPr>
          <w:sz w:val="24"/>
          <w:u w:val="single"/>
        </w:rPr>
        <w:t>účelové zaměření:</w:t>
      </w:r>
      <w:r w:rsidRPr="00D934CD">
        <w:rPr>
          <w:sz w:val="24"/>
        </w:rPr>
        <w:t xml:space="preserve">  </w:t>
      </w:r>
    </w:p>
    <w:p w:rsidR="00D934CD" w:rsidRDefault="00D934CD" w:rsidP="00D934CD">
      <w:pPr>
        <w:ind w:left="426"/>
        <w:jc w:val="both"/>
        <w:rPr>
          <w:color w:val="0000FA"/>
          <w:sz w:val="22"/>
        </w:rPr>
      </w:pPr>
      <w:r w:rsidRPr="00D934CD">
        <w:rPr>
          <w:color w:val="0000FA"/>
          <w:sz w:val="22"/>
        </w:rPr>
        <w:t>Podpora sportovní přípravy talentů dorostenecké a juniorské kategorie (zpravidla věkové kategorie 6 – 15 let a 15 -19 až 23 let), prostřednictvím vybraných sportovních svazů, které jsou zařazeny do systému přípravy sportovních talentů.</w:t>
      </w:r>
    </w:p>
    <w:p w:rsidR="00D934CD" w:rsidRPr="00D934CD" w:rsidRDefault="00D934CD" w:rsidP="00D934CD">
      <w:pPr>
        <w:ind w:left="426"/>
        <w:jc w:val="both"/>
        <w:rPr>
          <w:color w:val="0000FA"/>
        </w:rPr>
      </w:pPr>
    </w:p>
    <w:p w:rsidR="006116DD" w:rsidRPr="0031643D" w:rsidRDefault="006116DD" w:rsidP="008438B9">
      <w:pPr>
        <w:numPr>
          <w:ilvl w:val="0"/>
          <w:numId w:val="15"/>
        </w:numPr>
        <w:spacing w:before="120"/>
        <w:ind w:left="426" w:hanging="426"/>
        <w:rPr>
          <w:b/>
          <w:sz w:val="24"/>
        </w:rPr>
      </w:pPr>
      <w:r w:rsidRPr="0031643D">
        <w:rPr>
          <w:b/>
          <w:sz w:val="24"/>
        </w:rPr>
        <w:t>Programu III</w:t>
      </w:r>
      <w:r w:rsidRPr="0031643D">
        <w:rPr>
          <w:b/>
          <w:sz w:val="24"/>
        </w:rPr>
        <w:tab/>
        <w:t>- Všeobecná sportovní činnost</w:t>
      </w:r>
    </w:p>
    <w:p w:rsidR="0031643D" w:rsidRPr="0031643D" w:rsidRDefault="0031643D" w:rsidP="0031643D">
      <w:pPr>
        <w:spacing w:before="120"/>
        <w:ind w:left="426"/>
        <w:jc w:val="both"/>
        <w:rPr>
          <w:sz w:val="24"/>
        </w:rPr>
      </w:pPr>
      <w:r w:rsidRPr="0031643D">
        <w:rPr>
          <w:sz w:val="24"/>
          <w:u w:val="single"/>
        </w:rPr>
        <w:t>účelové zaměření:</w:t>
      </w:r>
      <w:r w:rsidRPr="0031643D">
        <w:rPr>
          <w:sz w:val="24"/>
        </w:rPr>
        <w:t xml:space="preserve">  </w:t>
      </w:r>
    </w:p>
    <w:p w:rsidR="0031643D" w:rsidRPr="00A86763" w:rsidRDefault="0031643D" w:rsidP="00637310">
      <w:pPr>
        <w:pStyle w:val="Zkladntext"/>
        <w:ind w:left="426"/>
        <w:rPr>
          <w:color w:val="0000FA"/>
          <w:sz w:val="22"/>
        </w:rPr>
      </w:pPr>
      <w:r w:rsidRPr="00A86763">
        <w:rPr>
          <w:color w:val="0000FA"/>
          <w:sz w:val="22"/>
        </w:rPr>
        <w:t xml:space="preserve">Podpora sportovní činnosti v oblasti volnočasového, školního a univerzitního sportu mládeže ve věkové kategorii 6 – 26 let, včetně podpory </w:t>
      </w:r>
      <w:r w:rsidR="00A86763" w:rsidRPr="00A86763">
        <w:rPr>
          <w:color w:val="0000FA"/>
          <w:sz w:val="22"/>
        </w:rPr>
        <w:t xml:space="preserve">domácích </w:t>
      </w:r>
      <w:r w:rsidRPr="00A86763">
        <w:rPr>
          <w:color w:val="0000FA"/>
          <w:sz w:val="22"/>
        </w:rPr>
        <w:t xml:space="preserve">soutěží a </w:t>
      </w:r>
      <w:r w:rsidR="00A86763" w:rsidRPr="00A86763">
        <w:rPr>
          <w:color w:val="0000FA"/>
          <w:sz w:val="22"/>
        </w:rPr>
        <w:t>mezinárodních soutěží pořádaných v ČR, případně na českou účast v zahraničí.</w:t>
      </w:r>
    </w:p>
    <w:p w:rsidR="00A86763" w:rsidRPr="00A86763" w:rsidRDefault="0031643D" w:rsidP="00A86763">
      <w:pPr>
        <w:spacing w:before="120"/>
        <w:ind w:left="426"/>
        <w:jc w:val="both"/>
        <w:rPr>
          <w:color w:val="0000FA"/>
          <w:sz w:val="22"/>
        </w:rPr>
      </w:pPr>
      <w:r w:rsidRPr="00A86763">
        <w:rPr>
          <w:color w:val="0000FA"/>
          <w:sz w:val="22"/>
        </w:rPr>
        <w:lastRenderedPageBreak/>
        <w:t xml:space="preserve">Podpora </w:t>
      </w:r>
      <w:r w:rsidR="00A86763" w:rsidRPr="00A86763">
        <w:rPr>
          <w:color w:val="0000FA"/>
          <w:sz w:val="22"/>
        </w:rPr>
        <w:t xml:space="preserve">sportovní činnosti v oblasti zdravotně postižených sportovců </w:t>
      </w:r>
      <w:r w:rsidRPr="00A86763">
        <w:rPr>
          <w:color w:val="0000FA"/>
          <w:sz w:val="22"/>
        </w:rPr>
        <w:t xml:space="preserve">je určena na </w:t>
      </w:r>
      <w:r w:rsidR="00A86763" w:rsidRPr="00A86763">
        <w:rPr>
          <w:color w:val="0000FA"/>
          <w:sz w:val="22"/>
        </w:rPr>
        <w:t>zapojení mládeže a dospělých do pravidelné sportovní činnosti ZPS a na pořádání mezinárodních soutěží ZPS v ČR a účast na mezinárodních soutěží ZPS, bez duplicitní podpory s Programem I.</w:t>
      </w:r>
    </w:p>
    <w:p w:rsidR="0031643D" w:rsidRPr="0031643D" w:rsidRDefault="00A86763" w:rsidP="004C4FB8">
      <w:pPr>
        <w:spacing w:before="120"/>
        <w:ind w:left="426"/>
        <w:jc w:val="both"/>
        <w:rPr>
          <w:color w:val="0000FA"/>
          <w:sz w:val="22"/>
        </w:rPr>
      </w:pPr>
      <w:r>
        <w:rPr>
          <w:sz w:val="22"/>
        </w:rPr>
        <w:t xml:space="preserve"> </w:t>
      </w:r>
    </w:p>
    <w:p w:rsidR="00DA46E9" w:rsidRPr="0031643D" w:rsidRDefault="006116DD" w:rsidP="008438B9">
      <w:pPr>
        <w:numPr>
          <w:ilvl w:val="0"/>
          <w:numId w:val="16"/>
        </w:numPr>
        <w:ind w:left="426" w:hanging="426"/>
        <w:jc w:val="both"/>
        <w:rPr>
          <w:b/>
          <w:sz w:val="24"/>
        </w:rPr>
      </w:pPr>
      <w:r w:rsidRPr="0031643D">
        <w:rPr>
          <w:b/>
          <w:sz w:val="24"/>
        </w:rPr>
        <w:t>Programu IV</w:t>
      </w:r>
      <w:r w:rsidRPr="0031643D">
        <w:rPr>
          <w:b/>
          <w:sz w:val="24"/>
        </w:rPr>
        <w:tab/>
        <w:t>- Údržba a provoz sportovních zařízení</w:t>
      </w:r>
    </w:p>
    <w:p w:rsidR="004C4FB8" w:rsidRPr="004C4FB8" w:rsidRDefault="004C4FB8" w:rsidP="004C4FB8">
      <w:pPr>
        <w:spacing w:before="120"/>
        <w:ind w:left="426"/>
        <w:jc w:val="both"/>
        <w:rPr>
          <w:sz w:val="24"/>
        </w:rPr>
      </w:pPr>
      <w:r w:rsidRPr="004C4FB8">
        <w:rPr>
          <w:sz w:val="24"/>
          <w:u w:val="single"/>
        </w:rPr>
        <w:t>účelové zaměření:</w:t>
      </w:r>
      <w:r w:rsidRPr="004C4FB8">
        <w:rPr>
          <w:sz w:val="24"/>
        </w:rPr>
        <w:t xml:space="preserve">  </w:t>
      </w:r>
    </w:p>
    <w:p w:rsidR="004C4FB8" w:rsidRPr="004C4FB8" w:rsidRDefault="004C4FB8" w:rsidP="00637310">
      <w:pPr>
        <w:ind w:left="426"/>
        <w:jc w:val="both"/>
        <w:rPr>
          <w:color w:val="0000FA"/>
          <w:sz w:val="22"/>
          <w:szCs w:val="22"/>
        </w:rPr>
      </w:pPr>
      <w:r w:rsidRPr="004C4FB8">
        <w:rPr>
          <w:color w:val="0000FA"/>
          <w:sz w:val="22"/>
          <w:szCs w:val="22"/>
        </w:rPr>
        <w:t xml:space="preserve">Podpora udržování a provozování sportovních zařízení ve vlastnictví, výpůjčce nebo dlouhodobém nájmu NNO. Údržba a provoz se </w:t>
      </w:r>
      <w:proofErr w:type="gramStart"/>
      <w:r w:rsidRPr="004C4FB8">
        <w:rPr>
          <w:color w:val="0000FA"/>
          <w:sz w:val="22"/>
          <w:szCs w:val="22"/>
        </w:rPr>
        <w:t>týká</w:t>
      </w:r>
      <w:proofErr w:type="gramEnd"/>
      <w:r w:rsidRPr="004C4FB8">
        <w:rPr>
          <w:color w:val="0000FA"/>
          <w:sz w:val="22"/>
          <w:szCs w:val="22"/>
        </w:rPr>
        <w:t xml:space="preserve"> sportovních zařízení: objekt, pozemek, vodní plocha, budova nebo jejich soubor sloužící výhradně nebo převážně pro provozování sportu, včetně udržování technických prostředků, strojů a zařízení sloužících ke sportovní činnosti.</w:t>
      </w:r>
    </w:p>
    <w:p w:rsidR="004C4FB8" w:rsidRPr="004C4FB8" w:rsidRDefault="004C4FB8" w:rsidP="004C4FB8">
      <w:pPr>
        <w:spacing w:before="120"/>
        <w:ind w:left="426"/>
        <w:jc w:val="both"/>
        <w:rPr>
          <w:color w:val="0000FA"/>
          <w:sz w:val="22"/>
        </w:rPr>
      </w:pPr>
    </w:p>
    <w:p w:rsidR="00496BCB" w:rsidRPr="0031643D" w:rsidRDefault="00496BCB" w:rsidP="008438B9">
      <w:pPr>
        <w:numPr>
          <w:ilvl w:val="0"/>
          <w:numId w:val="16"/>
        </w:numPr>
        <w:ind w:left="426" w:hanging="426"/>
        <w:jc w:val="both"/>
        <w:rPr>
          <w:b/>
          <w:sz w:val="24"/>
        </w:rPr>
      </w:pPr>
      <w:r w:rsidRPr="0031643D">
        <w:rPr>
          <w:b/>
          <w:sz w:val="24"/>
        </w:rPr>
        <w:t>Programu V</w:t>
      </w:r>
      <w:r w:rsidRPr="0031643D">
        <w:rPr>
          <w:b/>
          <w:sz w:val="24"/>
        </w:rPr>
        <w:tab/>
        <w:t>- Organizace sportu</w:t>
      </w:r>
    </w:p>
    <w:p w:rsidR="004C4FB8" w:rsidRPr="004C4FB8" w:rsidRDefault="004C4FB8" w:rsidP="004C4FB8">
      <w:pPr>
        <w:spacing w:before="120"/>
        <w:ind w:left="426"/>
        <w:jc w:val="both"/>
        <w:rPr>
          <w:sz w:val="24"/>
        </w:rPr>
      </w:pPr>
      <w:r w:rsidRPr="004C4FB8">
        <w:rPr>
          <w:sz w:val="24"/>
          <w:u w:val="single"/>
        </w:rPr>
        <w:t>účelové zaměření:</w:t>
      </w:r>
      <w:r w:rsidRPr="004C4FB8">
        <w:rPr>
          <w:sz w:val="24"/>
        </w:rPr>
        <w:t xml:space="preserve">  </w:t>
      </w:r>
    </w:p>
    <w:p w:rsidR="004C4FB8" w:rsidRPr="004C2E09" w:rsidRDefault="004C4FB8" w:rsidP="00637310">
      <w:pPr>
        <w:ind w:left="426"/>
        <w:jc w:val="both"/>
        <w:rPr>
          <w:color w:val="0000FA"/>
          <w:sz w:val="22"/>
        </w:rPr>
      </w:pPr>
      <w:r w:rsidRPr="004C2E09">
        <w:rPr>
          <w:color w:val="0000FA"/>
          <w:sz w:val="22"/>
        </w:rPr>
        <w:t>Podpora sportovní, organizační a obsahové činnosti NNO</w:t>
      </w:r>
      <w:r w:rsidR="00B35301">
        <w:rPr>
          <w:color w:val="0000FA"/>
          <w:sz w:val="22"/>
        </w:rPr>
        <w:t xml:space="preserve">, </w:t>
      </w:r>
      <w:r w:rsidR="00DD0DDB" w:rsidRPr="004C2E09">
        <w:rPr>
          <w:color w:val="0000FA"/>
          <w:spacing w:val="-4"/>
          <w:sz w:val="22"/>
        </w:rPr>
        <w:t xml:space="preserve">zabezpečení </w:t>
      </w:r>
      <w:r w:rsidR="00DD0DDB" w:rsidRPr="004C2E09">
        <w:rPr>
          <w:color w:val="0000FA"/>
          <w:sz w:val="22"/>
        </w:rPr>
        <w:t xml:space="preserve">zejména pravidelné, organizované sportovní činnosti </w:t>
      </w:r>
      <w:r w:rsidR="00DD0DDB" w:rsidRPr="004C2E09">
        <w:rPr>
          <w:color w:val="0000FA"/>
          <w:spacing w:val="-4"/>
          <w:sz w:val="22"/>
        </w:rPr>
        <w:t xml:space="preserve">a na pořádání akcí v České republice (domácích, zahraničních), včetně oblasti ZPS. </w:t>
      </w:r>
      <w:r w:rsidR="00F45055">
        <w:rPr>
          <w:color w:val="0000FA"/>
          <w:spacing w:val="-4"/>
          <w:sz w:val="22"/>
        </w:rPr>
        <w:t>Jedná se o p</w:t>
      </w:r>
      <w:r w:rsidRPr="004C2E09">
        <w:rPr>
          <w:color w:val="0000FA"/>
          <w:sz w:val="22"/>
        </w:rPr>
        <w:t>odpor</w:t>
      </w:r>
      <w:r w:rsidR="00F45055">
        <w:rPr>
          <w:color w:val="0000FA"/>
          <w:sz w:val="22"/>
        </w:rPr>
        <w:t xml:space="preserve">u </w:t>
      </w:r>
      <w:r w:rsidRPr="004C2E09">
        <w:rPr>
          <w:color w:val="0000FA"/>
          <w:sz w:val="22"/>
        </w:rPr>
        <w:t>ústředí, ale i krajských, regionálních článků organizační struktury</w:t>
      </w:r>
      <w:r w:rsidR="00F45055">
        <w:rPr>
          <w:color w:val="0000FA"/>
          <w:sz w:val="22"/>
        </w:rPr>
        <w:t xml:space="preserve"> NNO</w:t>
      </w:r>
      <w:r w:rsidR="00B35301">
        <w:rPr>
          <w:color w:val="0000FA"/>
          <w:sz w:val="22"/>
        </w:rPr>
        <w:t>,</w:t>
      </w:r>
      <w:r w:rsidR="00F45055">
        <w:rPr>
          <w:color w:val="0000FA"/>
          <w:sz w:val="22"/>
        </w:rPr>
        <w:t xml:space="preserve"> a také na doplnění podpory vyhlášených ostatních programů</w:t>
      </w:r>
      <w:r w:rsidRPr="004C2E09">
        <w:rPr>
          <w:color w:val="0000FA"/>
          <w:sz w:val="22"/>
        </w:rPr>
        <w:t xml:space="preserve">. </w:t>
      </w:r>
    </w:p>
    <w:p w:rsidR="00637310" w:rsidRDefault="00637310" w:rsidP="00C50C66">
      <w:pPr>
        <w:tabs>
          <w:tab w:val="left" w:pos="1080"/>
        </w:tabs>
        <w:spacing w:before="120"/>
        <w:jc w:val="both"/>
        <w:rPr>
          <w:sz w:val="24"/>
        </w:rPr>
      </w:pPr>
    </w:p>
    <w:p w:rsidR="00C50C66" w:rsidRDefault="00966120" w:rsidP="00C50C66">
      <w:pPr>
        <w:tabs>
          <w:tab w:val="left" w:pos="1080"/>
        </w:tabs>
        <w:spacing w:before="120"/>
        <w:jc w:val="both"/>
        <w:rPr>
          <w:sz w:val="24"/>
        </w:rPr>
      </w:pPr>
      <w:r>
        <w:rPr>
          <w:sz w:val="24"/>
        </w:rPr>
        <w:t xml:space="preserve">Poznámka: </w:t>
      </w:r>
    </w:p>
    <w:p w:rsidR="00966120" w:rsidRDefault="00966120" w:rsidP="00637310">
      <w:pPr>
        <w:tabs>
          <w:tab w:val="left" w:pos="1080"/>
        </w:tabs>
        <w:spacing w:before="60"/>
        <w:jc w:val="both"/>
        <w:rPr>
          <w:sz w:val="24"/>
        </w:rPr>
      </w:pPr>
      <w:r>
        <w:rPr>
          <w:sz w:val="24"/>
        </w:rPr>
        <w:t>Jelikož požadavky převyšují možnosti státního rozpočtu, nejsou dotace poskytované v požadované výši. Proto j</w:t>
      </w:r>
      <w:r w:rsidR="009E6A2D">
        <w:rPr>
          <w:sz w:val="24"/>
        </w:rPr>
        <w:t>e</w:t>
      </w:r>
      <w:r>
        <w:rPr>
          <w:sz w:val="24"/>
        </w:rPr>
        <w:t xml:space="preserve"> </w:t>
      </w:r>
      <w:r w:rsidR="009E6A2D">
        <w:rPr>
          <w:sz w:val="24"/>
        </w:rPr>
        <w:t>„R</w:t>
      </w:r>
      <w:r>
        <w:rPr>
          <w:sz w:val="24"/>
        </w:rPr>
        <w:t>ozhodnutí</w:t>
      </w:r>
      <w:r w:rsidR="009E6A2D">
        <w:rPr>
          <w:sz w:val="24"/>
        </w:rPr>
        <w:t>“</w:t>
      </w:r>
      <w:r>
        <w:rPr>
          <w:sz w:val="24"/>
        </w:rPr>
        <w:t xml:space="preserve"> zaslán</w:t>
      </w:r>
      <w:r w:rsidR="009E6A2D">
        <w:rPr>
          <w:sz w:val="24"/>
        </w:rPr>
        <w:t>o nejdříve k vyjádření příjemci – NNO, zda se stanovenou výší dotace souhlasí a současně</w:t>
      </w:r>
      <w:r w:rsidR="00E540D6">
        <w:rPr>
          <w:sz w:val="24"/>
        </w:rPr>
        <w:t>,</w:t>
      </w:r>
      <w:r w:rsidR="009E6A2D">
        <w:rPr>
          <w:sz w:val="24"/>
        </w:rPr>
        <w:t xml:space="preserve"> zda souhlasí s podmínkami uvedenými v účelovém a obsahovém vymezení samotného „Rozhodnutí“. Následně se uskuteční realizace poskytnutí státní dotace podle schválené metodiky MŠMT (oběh: podpis náměstka ministra, vyjádření správce rozpočtu, útvaru předběžné kontroly a úsek hlavního účetního a svodného výkaznictví)</w:t>
      </w:r>
      <w:r w:rsidR="00637310">
        <w:rPr>
          <w:sz w:val="24"/>
        </w:rPr>
        <w:t xml:space="preserve">. Bez informovaného souhlasu příjemce </w:t>
      </w:r>
      <w:r w:rsidR="00DB1A11">
        <w:rPr>
          <w:sz w:val="24"/>
        </w:rPr>
        <w:t>k</w:t>
      </w:r>
      <w:r w:rsidR="00637310">
        <w:rPr>
          <w:sz w:val="24"/>
        </w:rPr>
        <w:t xml:space="preserve"> „Rozhodnutí“ nelze státní dotaci poskytnout.</w:t>
      </w:r>
      <w:r w:rsidR="009E6A2D">
        <w:rPr>
          <w:sz w:val="24"/>
        </w:rPr>
        <w:t xml:space="preserve">    </w:t>
      </w:r>
    </w:p>
    <w:p w:rsidR="00496BCB" w:rsidRDefault="00496BCB" w:rsidP="00496BCB">
      <w:pPr>
        <w:spacing w:before="120"/>
        <w:rPr>
          <w:sz w:val="24"/>
          <w:szCs w:val="24"/>
        </w:rPr>
      </w:pPr>
    </w:p>
    <w:p w:rsidR="00496BCB" w:rsidRPr="00496BCB" w:rsidRDefault="00496BCB" w:rsidP="00496BCB">
      <w:pPr>
        <w:rPr>
          <w:sz w:val="24"/>
          <w:szCs w:val="24"/>
        </w:rPr>
      </w:pPr>
      <w:r w:rsidRPr="00496BCB">
        <w:rPr>
          <w:sz w:val="24"/>
          <w:szCs w:val="24"/>
        </w:rPr>
        <w:t xml:space="preserve">V Praze dne </w:t>
      </w:r>
      <w:r w:rsidR="00636911">
        <w:rPr>
          <w:sz w:val="24"/>
          <w:szCs w:val="24"/>
        </w:rPr>
        <w:t>2</w:t>
      </w:r>
      <w:r w:rsidR="00966120">
        <w:rPr>
          <w:sz w:val="24"/>
          <w:szCs w:val="24"/>
        </w:rPr>
        <w:t>2</w:t>
      </w:r>
      <w:r w:rsidRPr="00496BCB">
        <w:rPr>
          <w:sz w:val="24"/>
          <w:szCs w:val="24"/>
        </w:rPr>
        <w:t xml:space="preserve">. </w:t>
      </w:r>
      <w:r w:rsidR="00636911">
        <w:rPr>
          <w:sz w:val="24"/>
          <w:szCs w:val="24"/>
        </w:rPr>
        <w:t>dubna</w:t>
      </w:r>
      <w:r w:rsidR="00966120">
        <w:rPr>
          <w:sz w:val="24"/>
          <w:szCs w:val="24"/>
        </w:rPr>
        <w:t xml:space="preserve"> </w:t>
      </w:r>
      <w:r w:rsidRPr="00496BCB">
        <w:rPr>
          <w:sz w:val="24"/>
          <w:szCs w:val="24"/>
        </w:rPr>
        <w:t>201</w:t>
      </w:r>
      <w:r w:rsidR="00636911">
        <w:rPr>
          <w:sz w:val="24"/>
          <w:szCs w:val="24"/>
        </w:rPr>
        <w:t>4</w:t>
      </w:r>
    </w:p>
    <w:p w:rsidR="00496BCB" w:rsidRPr="00496BCB" w:rsidRDefault="00496BCB" w:rsidP="00496BCB">
      <w:pPr>
        <w:rPr>
          <w:sz w:val="24"/>
          <w:szCs w:val="24"/>
        </w:rPr>
      </w:pPr>
    </w:p>
    <w:p w:rsidR="00496BCB" w:rsidRDefault="00496BCB" w:rsidP="00496BCB">
      <w:pPr>
        <w:rPr>
          <w:sz w:val="24"/>
          <w:szCs w:val="24"/>
        </w:rPr>
      </w:pPr>
    </w:p>
    <w:p w:rsidR="00672C53" w:rsidRDefault="00672C53" w:rsidP="00496BCB">
      <w:pPr>
        <w:rPr>
          <w:sz w:val="24"/>
          <w:szCs w:val="24"/>
        </w:rPr>
      </w:pPr>
    </w:p>
    <w:p w:rsidR="00672C53" w:rsidRPr="00496BCB" w:rsidRDefault="00672C53" w:rsidP="00496BCB">
      <w:pPr>
        <w:rPr>
          <w:sz w:val="24"/>
          <w:szCs w:val="24"/>
        </w:rPr>
      </w:pPr>
    </w:p>
    <w:p w:rsidR="00496BCB" w:rsidRPr="00496BCB" w:rsidRDefault="00496BCB" w:rsidP="00496BCB">
      <w:pPr>
        <w:jc w:val="center"/>
        <w:rPr>
          <w:b/>
          <w:sz w:val="24"/>
          <w:szCs w:val="24"/>
        </w:rPr>
      </w:pPr>
      <w:r w:rsidRPr="00496BCB">
        <w:rPr>
          <w:sz w:val="24"/>
          <w:szCs w:val="24"/>
        </w:rPr>
        <w:t xml:space="preserve">                                                                   </w:t>
      </w:r>
      <w:r w:rsidR="00636911" w:rsidRPr="00636911">
        <w:rPr>
          <w:b/>
          <w:sz w:val="24"/>
          <w:szCs w:val="24"/>
        </w:rPr>
        <w:t>JUDr.</w:t>
      </w:r>
      <w:r w:rsidR="00636911">
        <w:rPr>
          <w:b/>
          <w:sz w:val="24"/>
          <w:szCs w:val="24"/>
        </w:rPr>
        <w:t xml:space="preserve"> Petr Hulinský, Ph.D., </w:t>
      </w:r>
      <w:proofErr w:type="gramStart"/>
      <w:r w:rsidR="00636911">
        <w:rPr>
          <w:b/>
          <w:sz w:val="24"/>
          <w:szCs w:val="24"/>
        </w:rPr>
        <w:t>v.r.</w:t>
      </w:r>
      <w:proofErr w:type="gramEnd"/>
    </w:p>
    <w:p w:rsidR="00496BCB" w:rsidRPr="00496BCB" w:rsidRDefault="00496BCB" w:rsidP="00496BCB">
      <w:pPr>
        <w:jc w:val="center"/>
        <w:rPr>
          <w:sz w:val="24"/>
          <w:szCs w:val="24"/>
        </w:rPr>
      </w:pPr>
      <w:r w:rsidRPr="00496BCB">
        <w:rPr>
          <w:sz w:val="24"/>
          <w:szCs w:val="24"/>
        </w:rPr>
        <w:t xml:space="preserve">                                                                   náměstek ministra</w:t>
      </w:r>
      <w:r w:rsidR="00636911">
        <w:rPr>
          <w:sz w:val="24"/>
          <w:szCs w:val="24"/>
        </w:rPr>
        <w:t xml:space="preserve"> pro </w:t>
      </w:r>
      <w:r w:rsidR="006E67FB">
        <w:rPr>
          <w:sz w:val="24"/>
          <w:szCs w:val="24"/>
        </w:rPr>
        <w:t>podporu sportu a mládeže</w:t>
      </w:r>
    </w:p>
    <w:p w:rsidR="00672C53" w:rsidRDefault="00672C53" w:rsidP="00150421">
      <w:pPr>
        <w:pStyle w:val="Zkladntext"/>
      </w:pPr>
    </w:p>
    <w:p w:rsidR="006E67FB" w:rsidRDefault="006E67FB" w:rsidP="00150421">
      <w:pPr>
        <w:pStyle w:val="Zkladntext"/>
      </w:pPr>
    </w:p>
    <w:p w:rsidR="006E67FB" w:rsidRDefault="006E67FB" w:rsidP="00150421">
      <w:pPr>
        <w:pStyle w:val="Zkladntext"/>
      </w:pPr>
    </w:p>
    <w:p w:rsidR="006116DD" w:rsidRPr="00496BCB" w:rsidRDefault="006116DD" w:rsidP="00150421">
      <w:pPr>
        <w:pStyle w:val="Zkladntext"/>
      </w:pPr>
      <w:r w:rsidRPr="00496BCB">
        <w:t>Příloh</w:t>
      </w:r>
      <w:r w:rsidR="00496BCB" w:rsidRPr="00496BCB">
        <w:t>y:</w:t>
      </w:r>
    </w:p>
    <w:p w:rsidR="00E665CF" w:rsidRDefault="00496BCB" w:rsidP="008438B9">
      <w:pPr>
        <w:numPr>
          <w:ilvl w:val="0"/>
          <w:numId w:val="17"/>
        </w:numPr>
        <w:spacing w:before="120"/>
        <w:ind w:left="426" w:hanging="426"/>
        <w:jc w:val="both"/>
        <w:rPr>
          <w:sz w:val="24"/>
          <w:szCs w:val="24"/>
        </w:rPr>
      </w:pPr>
      <w:r>
        <w:rPr>
          <w:sz w:val="24"/>
          <w:szCs w:val="24"/>
        </w:rPr>
        <w:t>Formulář v</w:t>
      </w:r>
      <w:r w:rsidR="00150421">
        <w:rPr>
          <w:sz w:val="24"/>
          <w:szCs w:val="24"/>
        </w:rPr>
        <w:t>zor</w:t>
      </w:r>
      <w:r>
        <w:rPr>
          <w:sz w:val="24"/>
          <w:szCs w:val="24"/>
        </w:rPr>
        <w:t>u</w:t>
      </w:r>
      <w:r w:rsidR="00150421">
        <w:rPr>
          <w:sz w:val="24"/>
          <w:szCs w:val="24"/>
        </w:rPr>
        <w:t xml:space="preserve"> „Rozhodnutí </w:t>
      </w:r>
      <w:r w:rsidR="00150421" w:rsidRPr="00150421">
        <w:rPr>
          <w:sz w:val="24"/>
          <w:szCs w:val="24"/>
        </w:rPr>
        <w:t xml:space="preserve">o poskytnutí neinvestiční dotace ze státního rozpočtu České republiky v oblasti sportu“ pro </w:t>
      </w:r>
      <w:r w:rsidR="006E67FB">
        <w:rPr>
          <w:sz w:val="24"/>
          <w:szCs w:val="24"/>
        </w:rPr>
        <w:t>r</w:t>
      </w:r>
      <w:r w:rsidR="00150421" w:rsidRPr="00150421">
        <w:rPr>
          <w:sz w:val="24"/>
          <w:szCs w:val="24"/>
        </w:rPr>
        <w:t>o</w:t>
      </w:r>
      <w:r w:rsidR="006E67FB">
        <w:rPr>
          <w:sz w:val="24"/>
          <w:szCs w:val="24"/>
        </w:rPr>
        <w:t>k</w:t>
      </w:r>
      <w:r w:rsidR="00150421" w:rsidRPr="00150421">
        <w:rPr>
          <w:sz w:val="24"/>
          <w:szCs w:val="24"/>
        </w:rPr>
        <w:t xml:space="preserve"> 2014</w:t>
      </w:r>
      <w:r w:rsidR="00150421">
        <w:rPr>
          <w:sz w:val="24"/>
          <w:szCs w:val="24"/>
        </w:rPr>
        <w:t>.</w:t>
      </w:r>
    </w:p>
    <w:p w:rsidR="00150421" w:rsidRPr="00150421" w:rsidRDefault="00150421" w:rsidP="008438B9">
      <w:pPr>
        <w:pStyle w:val="ku"/>
        <w:numPr>
          <w:ilvl w:val="0"/>
          <w:numId w:val="17"/>
        </w:numPr>
        <w:spacing w:before="60"/>
        <w:ind w:left="426" w:hanging="426"/>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50421" w:rsidRPr="00CF7EF7" w:rsidRDefault="00150421" w:rsidP="008438B9">
      <w:pPr>
        <w:numPr>
          <w:ilvl w:val="0"/>
          <w:numId w:val="17"/>
        </w:numPr>
        <w:ind w:left="426" w:hanging="426"/>
        <w:jc w:val="both"/>
        <w:rPr>
          <w:sz w:val="24"/>
          <w:szCs w:val="24"/>
        </w:rPr>
      </w:pPr>
      <w:r w:rsidRPr="00CF7EF7">
        <w:rPr>
          <w:sz w:val="24"/>
          <w:szCs w:val="24"/>
        </w:rPr>
        <w:t>Formuláře pro vyúčtování státní dotac</w:t>
      </w:r>
      <w:r w:rsidR="00C75AB0" w:rsidRPr="00CF7EF7">
        <w:rPr>
          <w:sz w:val="24"/>
          <w:szCs w:val="24"/>
        </w:rPr>
        <w:t>e</w:t>
      </w:r>
      <w:r w:rsidRPr="00CF7EF7">
        <w:rPr>
          <w:sz w:val="24"/>
          <w:szCs w:val="24"/>
        </w:rPr>
        <w:t>.</w:t>
      </w:r>
    </w:p>
    <w:p w:rsidR="00CE77A6" w:rsidRDefault="00CE77A6" w:rsidP="00150421">
      <w:pPr>
        <w:jc w:val="both"/>
        <w:rPr>
          <w:sz w:val="24"/>
          <w:szCs w:val="24"/>
        </w:rPr>
        <w:sectPr w:rsidR="00CE77A6" w:rsidSect="00CE77A6">
          <w:headerReference w:type="default" r:id="rId8"/>
          <w:footnotePr>
            <w:pos w:val="beneathText"/>
          </w:footnotePr>
          <w:pgSz w:w="11906" w:h="16838"/>
          <w:pgMar w:top="1316" w:right="1417" w:bottom="1417" w:left="1417" w:header="708" w:footer="708" w:gutter="0"/>
          <w:pgNumType w:start="1"/>
          <w:cols w:space="708"/>
          <w:docGrid w:linePitch="272"/>
        </w:sectPr>
      </w:pPr>
    </w:p>
    <w:p w:rsidR="00D874DC" w:rsidRPr="00A40F3D" w:rsidRDefault="00D874DC" w:rsidP="00D874DC">
      <w:pPr>
        <w:pStyle w:val="Zkladntext"/>
        <w:ind w:right="-284"/>
        <w:rPr>
          <w:i/>
          <w:color w:val="FF0000"/>
        </w:rPr>
      </w:pPr>
      <w:r w:rsidRPr="00A40F3D">
        <w:rPr>
          <w:i/>
          <w:color w:val="FF0000"/>
          <w:u w:val="single"/>
        </w:rPr>
        <w:lastRenderedPageBreak/>
        <w:t>Varianta 1</w:t>
      </w:r>
      <w:r w:rsidR="00A40F3D" w:rsidRPr="00A40F3D">
        <w:rPr>
          <w:i/>
          <w:color w:val="FF0000"/>
        </w:rPr>
        <w:t xml:space="preserve"> – Předběžná dotace</w:t>
      </w:r>
    </w:p>
    <w:p w:rsidR="00DE22FD" w:rsidRPr="00D874DC" w:rsidRDefault="00DE22FD" w:rsidP="00DE22FD">
      <w:pPr>
        <w:pStyle w:val="Zkladntext"/>
        <w:ind w:right="-284"/>
        <w:jc w:val="center"/>
        <w:rPr>
          <w:b/>
          <w:sz w:val="32"/>
        </w:rPr>
      </w:pPr>
      <w:r w:rsidRPr="00D874DC">
        <w:rPr>
          <w:b/>
          <w:sz w:val="32"/>
        </w:rPr>
        <w:t>Ministerstvo školství, mládeže a tělovýchovy</w:t>
      </w:r>
      <w:r w:rsidR="00D05120" w:rsidRPr="00D874DC">
        <w:rPr>
          <w:b/>
          <w:sz w:val="32"/>
        </w:rPr>
        <w:t xml:space="preserve">     </w:t>
      </w:r>
    </w:p>
    <w:p w:rsidR="00DE22FD" w:rsidRPr="00D874DC" w:rsidRDefault="00DE22FD" w:rsidP="00DE22FD">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w:t>
      </w:r>
      <w:r w:rsidR="00D874DC">
        <w:rPr>
          <w:b/>
        </w:rPr>
        <w:t xml:space="preserve"> </w:t>
      </w:r>
      <w:r w:rsidRPr="00D874DC">
        <w:rPr>
          <w:sz w:val="20"/>
        </w:rPr>
        <w:t>(dále jen MŠMT)</w:t>
      </w:r>
    </w:p>
    <w:p w:rsidR="00DE22FD" w:rsidRPr="00195B3B" w:rsidRDefault="00DE22FD" w:rsidP="00CF7EF7">
      <w:pPr>
        <w:pStyle w:val="Zkladntext"/>
        <w:spacing w:before="120"/>
        <w:ind w:right="-284"/>
        <w:jc w:val="center"/>
        <w:rPr>
          <w:sz w:val="16"/>
        </w:rPr>
      </w:pPr>
      <w:r w:rsidRPr="00CF7EF7">
        <w:rPr>
          <w:sz w:val="20"/>
        </w:rPr>
        <w:t>Vydává podle § 14 zákona č.</w:t>
      </w:r>
      <w:r w:rsidR="00E30AF5" w:rsidRPr="00CF7EF7">
        <w:rPr>
          <w:sz w:val="20"/>
        </w:rPr>
        <w:t xml:space="preserve"> </w:t>
      </w:r>
      <w:r w:rsidRPr="00CF7EF7">
        <w:rPr>
          <w:sz w:val="20"/>
        </w:rPr>
        <w:t>218/2000 Sb., o rozpočtových pravidlech a o změně některých souvisejících zákonů (rozpočtová pravidla)</w:t>
      </w:r>
      <w:r w:rsidR="00D54915" w:rsidRPr="00CF7EF7">
        <w:rPr>
          <w:sz w:val="20"/>
        </w:rPr>
        <w:t>,</w:t>
      </w:r>
      <w:r w:rsidRPr="00CF7EF7">
        <w:rPr>
          <w:sz w:val="20"/>
        </w:rPr>
        <w:t xml:space="preserve"> ve znění pozdějších předpisů</w:t>
      </w:r>
      <w:r w:rsidR="00C65A7F" w:rsidRPr="00CF7EF7">
        <w:rPr>
          <w:sz w:val="20"/>
        </w:rPr>
        <w:t>,</w:t>
      </w:r>
      <w:r w:rsidR="00CF7EF7" w:rsidRPr="00CF7EF7">
        <w:rPr>
          <w:sz w:val="20"/>
        </w:rPr>
        <w:t xml:space="preserve"> a </w:t>
      </w:r>
      <w:r w:rsidR="00CF7EF7">
        <w:rPr>
          <w:sz w:val="20"/>
        </w:rPr>
        <w:t xml:space="preserve">v souvislosti s usnesením vlády </w:t>
      </w:r>
      <w:r w:rsidR="00CF7EF7" w:rsidRPr="00CF7EF7">
        <w:rPr>
          <w:sz w:val="20"/>
        </w:rPr>
        <w:t xml:space="preserve">ze dne 1. února 2010 č. 92 o „Zásadách vlády pro poskytování dotací ze státního rozpočtu ČR nestátním neziskovým organizacím ústředními </w:t>
      </w:r>
      <w:r w:rsidR="00CF7EF7" w:rsidRPr="00195B3B">
        <w:rPr>
          <w:sz w:val="20"/>
        </w:rPr>
        <w:t>orgány státní správy“</w:t>
      </w:r>
      <w:r w:rsidR="006E67FB" w:rsidRPr="00195B3B">
        <w:rPr>
          <w:sz w:val="20"/>
        </w:rPr>
        <w:t>, ve znění usnesení vlády České republiky ze dne 19. června 2013 č. 479.</w:t>
      </w:r>
    </w:p>
    <w:p w:rsidR="00DE22FD" w:rsidRPr="00195B3B" w:rsidRDefault="00DE22FD" w:rsidP="00684291">
      <w:pPr>
        <w:pStyle w:val="Zkladntext"/>
        <w:spacing w:before="360"/>
        <w:jc w:val="center"/>
        <w:rPr>
          <w:b/>
          <w:sz w:val="32"/>
        </w:rPr>
      </w:pPr>
      <w:proofErr w:type="gramStart"/>
      <w:r w:rsidRPr="00195B3B">
        <w:rPr>
          <w:b/>
          <w:sz w:val="32"/>
        </w:rPr>
        <w:t>Rozhodnutí  č.</w:t>
      </w:r>
      <w:proofErr w:type="gramEnd"/>
      <w:r w:rsidRPr="00195B3B">
        <w:rPr>
          <w:b/>
          <w:sz w:val="32"/>
        </w:rPr>
        <w:t xml:space="preserve">  5020</w:t>
      </w:r>
      <w:r w:rsidR="000B3E77" w:rsidRPr="00195B3B">
        <w:rPr>
          <w:b/>
          <w:sz w:val="32"/>
        </w:rPr>
        <w:t>1</w:t>
      </w:r>
      <w:r w:rsidR="006E67FB" w:rsidRPr="00195B3B">
        <w:rPr>
          <w:b/>
          <w:color w:val="0000FA"/>
          <w:sz w:val="32"/>
        </w:rPr>
        <w:t>4</w:t>
      </w:r>
      <w:r w:rsidRPr="00195B3B">
        <w:rPr>
          <w:b/>
          <w:sz w:val="32"/>
        </w:rPr>
        <w:t>_</w:t>
      </w:r>
      <w:r w:rsidR="00C07E76" w:rsidRPr="00195B3B">
        <w:rPr>
          <w:b/>
          <w:color w:val="0000FF"/>
          <w:sz w:val="32"/>
        </w:rPr>
        <w:t>0</w:t>
      </w:r>
      <w:r w:rsidRPr="00195B3B">
        <w:rPr>
          <w:b/>
          <w:sz w:val="20"/>
        </w:rPr>
        <w:t xml:space="preserve">(č. </w:t>
      </w:r>
      <w:proofErr w:type="spellStart"/>
      <w:r w:rsidRPr="00195B3B">
        <w:rPr>
          <w:b/>
          <w:sz w:val="20"/>
        </w:rPr>
        <w:t>prog</w:t>
      </w:r>
      <w:proofErr w:type="spellEnd"/>
      <w:r w:rsidRPr="00195B3B">
        <w:rPr>
          <w:b/>
          <w:sz w:val="20"/>
        </w:rPr>
        <w:t>. 1-</w:t>
      </w:r>
      <w:r w:rsidR="00850771" w:rsidRPr="00195B3B">
        <w:rPr>
          <w:b/>
          <w:sz w:val="20"/>
        </w:rPr>
        <w:t>5</w:t>
      </w:r>
      <w:r w:rsidRPr="00195B3B">
        <w:rPr>
          <w:b/>
          <w:sz w:val="20"/>
        </w:rPr>
        <w:t>)</w:t>
      </w:r>
      <w:r w:rsidRPr="00195B3B">
        <w:rPr>
          <w:b/>
          <w:sz w:val="32"/>
        </w:rPr>
        <w:t>_</w:t>
      </w:r>
      <w:r w:rsidR="00C07E76" w:rsidRPr="00195B3B">
        <w:rPr>
          <w:b/>
          <w:color w:val="0000FF"/>
          <w:sz w:val="32"/>
        </w:rPr>
        <w:t>000</w:t>
      </w:r>
      <w:r w:rsidRPr="00195B3B">
        <w:rPr>
          <w:b/>
          <w:sz w:val="20"/>
        </w:rPr>
        <w:t xml:space="preserve">(3 </w:t>
      </w:r>
      <w:proofErr w:type="spellStart"/>
      <w:r w:rsidRPr="00195B3B">
        <w:rPr>
          <w:b/>
          <w:sz w:val="20"/>
        </w:rPr>
        <w:t>míst.poř.č</w:t>
      </w:r>
      <w:proofErr w:type="spellEnd"/>
      <w:r w:rsidRPr="00195B3B">
        <w:rPr>
          <w:b/>
          <w:sz w:val="20"/>
        </w:rPr>
        <w:t>.)</w:t>
      </w:r>
      <w:r w:rsidR="007D70BA" w:rsidRPr="00195B3B">
        <w:rPr>
          <w:b/>
          <w:sz w:val="20"/>
        </w:rPr>
        <w:t>_</w:t>
      </w:r>
      <w:r w:rsidR="007D70BA" w:rsidRPr="00195B3B">
        <w:rPr>
          <w:b/>
          <w:color w:val="0000FF"/>
          <w:sz w:val="32"/>
        </w:rPr>
        <w:t>P</w:t>
      </w:r>
    </w:p>
    <w:p w:rsidR="00DE22FD" w:rsidRPr="00195B3B" w:rsidRDefault="00DE22FD" w:rsidP="00DE22FD">
      <w:pPr>
        <w:jc w:val="center"/>
        <w:rPr>
          <w:b/>
          <w:sz w:val="28"/>
        </w:rPr>
      </w:pPr>
      <w:r w:rsidRPr="00195B3B">
        <w:rPr>
          <w:b/>
          <w:sz w:val="28"/>
        </w:rPr>
        <w:t>o poskytnutí neinvestiční dotace ze státního rozpočtu České republiky</w:t>
      </w:r>
    </w:p>
    <w:p w:rsidR="00441379" w:rsidRPr="00195B3B" w:rsidRDefault="00DE22FD" w:rsidP="00441379">
      <w:pPr>
        <w:pStyle w:val="Zkladntext"/>
        <w:ind w:right="-284"/>
        <w:jc w:val="center"/>
      </w:pPr>
      <w:r w:rsidRPr="00195B3B">
        <w:rPr>
          <w:b/>
          <w:sz w:val="28"/>
          <w:szCs w:val="32"/>
        </w:rPr>
        <w:t xml:space="preserve">v oblasti sportu na rok </w:t>
      </w:r>
      <w:proofErr w:type="gramStart"/>
      <w:r w:rsidRPr="00195B3B">
        <w:rPr>
          <w:b/>
          <w:sz w:val="28"/>
          <w:szCs w:val="32"/>
        </w:rPr>
        <w:t>20</w:t>
      </w:r>
      <w:r w:rsidR="000B3E77" w:rsidRPr="00195B3B">
        <w:rPr>
          <w:b/>
          <w:sz w:val="28"/>
          <w:szCs w:val="32"/>
        </w:rPr>
        <w:t>1</w:t>
      </w:r>
      <w:r w:rsidR="006E67FB" w:rsidRPr="00195B3B">
        <w:rPr>
          <w:b/>
          <w:color w:val="0000FA"/>
          <w:sz w:val="28"/>
          <w:szCs w:val="32"/>
        </w:rPr>
        <w:t>4</w:t>
      </w:r>
      <w:r w:rsidR="00441379" w:rsidRPr="00195B3B">
        <w:rPr>
          <w:b/>
          <w:sz w:val="28"/>
          <w:szCs w:val="32"/>
        </w:rPr>
        <w:t xml:space="preserve">  </w:t>
      </w:r>
      <w:r w:rsidR="00441379" w:rsidRPr="00195B3B">
        <w:t>(dále</w:t>
      </w:r>
      <w:proofErr w:type="gramEnd"/>
      <w:r w:rsidR="00441379" w:rsidRPr="00195B3B">
        <w:t xml:space="preserve"> jen </w:t>
      </w:r>
      <w:r w:rsidR="00C2660C" w:rsidRPr="00195B3B">
        <w:t>„</w:t>
      </w:r>
      <w:r w:rsidR="00441379" w:rsidRPr="00195B3B">
        <w:t>Rozhodnutí</w:t>
      </w:r>
      <w:r w:rsidR="00C2660C" w:rsidRPr="00195B3B">
        <w:t>“</w:t>
      </w:r>
      <w:r w:rsidR="00441379" w:rsidRPr="00195B3B">
        <w:t>)</w:t>
      </w:r>
    </w:p>
    <w:p w:rsidR="00334FA3" w:rsidRPr="00195B3B" w:rsidRDefault="00334FA3" w:rsidP="00441379">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334FA3" w:rsidRPr="00195B3B" w:rsidTr="00334FA3">
        <w:trPr>
          <w:jc w:val="right"/>
        </w:trPr>
        <w:tc>
          <w:tcPr>
            <w:tcW w:w="1984" w:type="dxa"/>
            <w:tcBorders>
              <w:top w:val="nil"/>
              <w:left w:val="nil"/>
              <w:bottom w:val="nil"/>
            </w:tcBorders>
          </w:tcPr>
          <w:p w:rsidR="00334FA3" w:rsidRPr="00195B3B" w:rsidRDefault="00440CD8" w:rsidP="00440CD8">
            <w:pPr>
              <w:pStyle w:val="Nadpis4"/>
              <w:spacing w:before="60" w:after="0"/>
              <w:jc w:val="right"/>
              <w:rPr>
                <w:b w:val="0"/>
                <w:sz w:val="20"/>
                <w:szCs w:val="26"/>
              </w:rPr>
            </w:pPr>
            <w:r w:rsidRPr="00195B3B">
              <w:rPr>
                <w:b w:val="0"/>
                <w:sz w:val="22"/>
                <w:szCs w:val="26"/>
              </w:rPr>
              <w:t xml:space="preserve">Spis </w:t>
            </w:r>
            <w:proofErr w:type="gramStart"/>
            <w:r w:rsidR="00334FA3" w:rsidRPr="00195B3B">
              <w:rPr>
                <w:b w:val="0"/>
                <w:sz w:val="22"/>
                <w:szCs w:val="26"/>
              </w:rPr>
              <w:t>č</w:t>
            </w:r>
            <w:r w:rsidRPr="00195B3B">
              <w:rPr>
                <w:b w:val="0"/>
                <w:sz w:val="22"/>
                <w:szCs w:val="26"/>
              </w:rPr>
              <w:t>.j.</w:t>
            </w:r>
            <w:proofErr w:type="gramEnd"/>
            <w:r w:rsidR="00334FA3" w:rsidRPr="00195B3B">
              <w:rPr>
                <w:b w:val="0"/>
                <w:sz w:val="20"/>
                <w:szCs w:val="26"/>
              </w:rPr>
              <w:t>:</w:t>
            </w:r>
          </w:p>
        </w:tc>
        <w:tc>
          <w:tcPr>
            <w:tcW w:w="2268" w:type="dxa"/>
          </w:tcPr>
          <w:p w:rsidR="00334FA3" w:rsidRPr="00195B3B" w:rsidRDefault="00334FA3" w:rsidP="006E67FB">
            <w:pPr>
              <w:pStyle w:val="Nadpis5"/>
              <w:spacing w:before="40" w:after="0"/>
              <w:rPr>
                <w:i w:val="0"/>
                <w:sz w:val="22"/>
                <w:szCs w:val="22"/>
              </w:rPr>
            </w:pPr>
            <w:r w:rsidRPr="00195B3B">
              <w:rPr>
                <w:i w:val="0"/>
                <w:sz w:val="22"/>
                <w:szCs w:val="22"/>
              </w:rPr>
              <w:t>M</w:t>
            </w:r>
            <w:r w:rsidR="003942CE" w:rsidRPr="00195B3B">
              <w:rPr>
                <w:i w:val="0"/>
                <w:sz w:val="22"/>
                <w:szCs w:val="22"/>
              </w:rPr>
              <w:t>S</w:t>
            </w:r>
            <w:r w:rsidRPr="00195B3B">
              <w:rPr>
                <w:i w:val="0"/>
                <w:sz w:val="22"/>
                <w:szCs w:val="22"/>
              </w:rPr>
              <w:t>MT-</w:t>
            </w:r>
            <w:r w:rsidR="00AF0954" w:rsidRPr="00195B3B">
              <w:rPr>
                <w:i w:val="0"/>
                <w:sz w:val="22"/>
                <w:szCs w:val="22"/>
              </w:rPr>
              <w:t xml:space="preserve">            </w:t>
            </w:r>
            <w:r w:rsidR="003942CE" w:rsidRPr="00195B3B">
              <w:rPr>
                <w:i w:val="0"/>
                <w:sz w:val="24"/>
                <w:szCs w:val="22"/>
              </w:rPr>
              <w:t>/201</w:t>
            </w:r>
            <w:r w:rsidR="006E67FB" w:rsidRPr="00195B3B">
              <w:rPr>
                <w:i w:val="0"/>
                <w:color w:val="0000FA"/>
                <w:sz w:val="24"/>
                <w:szCs w:val="22"/>
              </w:rPr>
              <w:t>4</w:t>
            </w:r>
          </w:p>
        </w:tc>
      </w:tr>
    </w:tbl>
    <w:p w:rsidR="009E2505" w:rsidRPr="00195B3B" w:rsidRDefault="009E2505" w:rsidP="00334FA3">
      <w:pPr>
        <w:pStyle w:val="Nadpis2"/>
        <w:spacing w:before="0" w:after="120"/>
        <w:jc w:val="center"/>
        <w:rPr>
          <w:rFonts w:ascii="Times New Roman" w:hAnsi="Times New Roman" w:cs="Times New Roman"/>
          <w:i w:val="0"/>
          <w:sz w:val="24"/>
          <w:szCs w:val="24"/>
        </w:rPr>
      </w:pPr>
    </w:p>
    <w:p w:rsidR="00DE22FD" w:rsidRPr="00195B3B" w:rsidRDefault="00DE22FD" w:rsidP="00334FA3">
      <w:pPr>
        <w:pStyle w:val="Nadpis2"/>
        <w:spacing w:before="0" w:after="120"/>
        <w:jc w:val="center"/>
        <w:rPr>
          <w:rFonts w:ascii="Times New Roman" w:hAnsi="Times New Roman" w:cs="Times New Roman"/>
          <w:i w:val="0"/>
          <w:sz w:val="24"/>
          <w:szCs w:val="24"/>
        </w:rPr>
      </w:pPr>
      <w:proofErr w:type="gramStart"/>
      <w:r w:rsidRPr="00195B3B">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DE22FD" w:rsidRPr="00195B3B">
        <w:tc>
          <w:tcPr>
            <w:tcW w:w="2055" w:type="dxa"/>
          </w:tcPr>
          <w:p w:rsidR="00DE22FD" w:rsidRPr="00195B3B" w:rsidRDefault="00DE22FD" w:rsidP="003942CE">
            <w:pPr>
              <w:pStyle w:val="Nadpis4"/>
              <w:spacing w:before="60" w:after="0"/>
              <w:rPr>
                <w:sz w:val="26"/>
                <w:szCs w:val="26"/>
              </w:rPr>
            </w:pPr>
            <w:r w:rsidRPr="00195B3B">
              <w:rPr>
                <w:sz w:val="26"/>
                <w:szCs w:val="26"/>
              </w:rPr>
              <w:t>Příjemce dotace:</w:t>
            </w:r>
          </w:p>
          <w:p w:rsidR="003942CE" w:rsidRPr="00195B3B" w:rsidRDefault="003942CE" w:rsidP="003942CE">
            <w:r w:rsidRPr="00195B3B">
              <w:t>název NNO*</w:t>
            </w:r>
          </w:p>
        </w:tc>
        <w:tc>
          <w:tcPr>
            <w:tcW w:w="7087" w:type="dxa"/>
            <w:gridSpan w:val="4"/>
          </w:tcPr>
          <w:p w:rsidR="00DE22FD" w:rsidRPr="00195B3B" w:rsidRDefault="00DE22FD" w:rsidP="008754C0">
            <w:pPr>
              <w:pStyle w:val="Nadpis5"/>
              <w:spacing w:before="120"/>
              <w:rPr>
                <w:i w:val="0"/>
                <w:sz w:val="28"/>
                <w:szCs w:val="28"/>
              </w:rPr>
            </w:pPr>
          </w:p>
        </w:tc>
      </w:tr>
      <w:tr w:rsidR="00DE22FD" w:rsidRPr="00195B3B">
        <w:tc>
          <w:tcPr>
            <w:tcW w:w="2055" w:type="dxa"/>
          </w:tcPr>
          <w:p w:rsidR="00DE22FD" w:rsidRPr="00195B3B" w:rsidRDefault="00DE22FD" w:rsidP="009E2505">
            <w:r w:rsidRPr="00195B3B">
              <w:t>Adresa</w:t>
            </w:r>
            <w:r w:rsidR="003942CE" w:rsidRPr="00195B3B">
              <w:t xml:space="preserve"> sídl</w:t>
            </w:r>
            <w:r w:rsidR="009E2505" w:rsidRPr="00195B3B">
              <w:t>a</w:t>
            </w:r>
            <w:r w:rsidRPr="00195B3B">
              <w:t>:</w:t>
            </w:r>
          </w:p>
        </w:tc>
        <w:tc>
          <w:tcPr>
            <w:tcW w:w="7087" w:type="dxa"/>
            <w:gridSpan w:val="4"/>
          </w:tcPr>
          <w:p w:rsidR="00DE22FD" w:rsidRPr="00195B3B" w:rsidRDefault="00DE22FD" w:rsidP="008754C0"/>
        </w:tc>
      </w:tr>
      <w:tr w:rsidR="00DE22FD" w:rsidRPr="00195B3B">
        <w:tc>
          <w:tcPr>
            <w:tcW w:w="2055" w:type="dxa"/>
          </w:tcPr>
          <w:p w:rsidR="00DE22FD" w:rsidRPr="00195B3B" w:rsidRDefault="00DE22FD" w:rsidP="008754C0">
            <w:r w:rsidRPr="00195B3B">
              <w:t>Statutární zástupce:</w:t>
            </w:r>
          </w:p>
        </w:tc>
        <w:tc>
          <w:tcPr>
            <w:tcW w:w="3827" w:type="dxa"/>
            <w:gridSpan w:val="2"/>
          </w:tcPr>
          <w:p w:rsidR="00DE22FD" w:rsidRPr="00195B3B" w:rsidRDefault="00DE22FD" w:rsidP="008754C0"/>
        </w:tc>
        <w:tc>
          <w:tcPr>
            <w:tcW w:w="851" w:type="dxa"/>
          </w:tcPr>
          <w:p w:rsidR="00DE22FD" w:rsidRPr="00195B3B" w:rsidRDefault="00DE22FD" w:rsidP="008754C0">
            <w:r w:rsidRPr="00195B3B">
              <w:t>funkce:</w:t>
            </w:r>
          </w:p>
        </w:tc>
        <w:tc>
          <w:tcPr>
            <w:tcW w:w="2409" w:type="dxa"/>
          </w:tcPr>
          <w:p w:rsidR="00DE22FD" w:rsidRPr="00195B3B" w:rsidRDefault="00DE22FD" w:rsidP="008754C0"/>
        </w:tc>
      </w:tr>
      <w:tr w:rsidR="00DE22FD" w:rsidRPr="00195B3B">
        <w:tc>
          <w:tcPr>
            <w:tcW w:w="2055" w:type="dxa"/>
          </w:tcPr>
          <w:p w:rsidR="00DE22FD" w:rsidRPr="00195B3B" w:rsidRDefault="00DE22FD" w:rsidP="008754C0">
            <w:r w:rsidRPr="00195B3B">
              <w:t>Číslo registrace:</w:t>
            </w:r>
          </w:p>
        </w:tc>
        <w:tc>
          <w:tcPr>
            <w:tcW w:w="3827" w:type="dxa"/>
            <w:gridSpan w:val="2"/>
          </w:tcPr>
          <w:p w:rsidR="00DE22FD" w:rsidRPr="00195B3B" w:rsidRDefault="00DE22FD" w:rsidP="008754C0"/>
        </w:tc>
        <w:tc>
          <w:tcPr>
            <w:tcW w:w="851" w:type="dxa"/>
          </w:tcPr>
          <w:p w:rsidR="00DE22FD" w:rsidRPr="00195B3B" w:rsidRDefault="00DE22FD" w:rsidP="008754C0">
            <w:r w:rsidRPr="00195B3B">
              <w:t>ze dne:</w:t>
            </w:r>
          </w:p>
        </w:tc>
        <w:tc>
          <w:tcPr>
            <w:tcW w:w="2409" w:type="dxa"/>
          </w:tcPr>
          <w:p w:rsidR="00DE22FD" w:rsidRPr="00195B3B" w:rsidRDefault="00DE22FD" w:rsidP="008754C0"/>
        </w:tc>
      </w:tr>
      <w:tr w:rsidR="00DE22FD" w:rsidRPr="00195B3B">
        <w:tc>
          <w:tcPr>
            <w:tcW w:w="2055" w:type="dxa"/>
          </w:tcPr>
          <w:p w:rsidR="00DE22FD" w:rsidRPr="00195B3B" w:rsidRDefault="00DE22FD" w:rsidP="00225457">
            <w:r w:rsidRPr="00195B3B">
              <w:t>IČ:</w:t>
            </w:r>
          </w:p>
        </w:tc>
        <w:tc>
          <w:tcPr>
            <w:tcW w:w="7087" w:type="dxa"/>
            <w:gridSpan w:val="4"/>
          </w:tcPr>
          <w:p w:rsidR="00DE22FD" w:rsidRPr="00195B3B" w:rsidRDefault="00DE22FD" w:rsidP="008754C0"/>
        </w:tc>
      </w:tr>
      <w:tr w:rsidR="00DE22FD" w:rsidTr="003942CE">
        <w:tc>
          <w:tcPr>
            <w:tcW w:w="4606" w:type="dxa"/>
            <w:gridSpan w:val="2"/>
          </w:tcPr>
          <w:p w:rsidR="00DE22FD" w:rsidRDefault="003942CE" w:rsidP="008754C0">
            <w:r w:rsidRPr="00195B3B">
              <w:t>Číslo účtu příjemce, na který bude dotace poskytnuta</w:t>
            </w:r>
            <w:r w:rsidR="00DE22FD" w:rsidRPr="00195B3B">
              <w:t>:</w:t>
            </w:r>
          </w:p>
        </w:tc>
        <w:tc>
          <w:tcPr>
            <w:tcW w:w="4536" w:type="dxa"/>
            <w:gridSpan w:val="3"/>
          </w:tcPr>
          <w:p w:rsidR="00DE22FD" w:rsidRDefault="00DE22FD" w:rsidP="008754C0"/>
        </w:tc>
      </w:tr>
    </w:tbl>
    <w:p w:rsidR="00DE22FD" w:rsidRDefault="00DE22FD" w:rsidP="00DE22FD">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DE22FD">
        <w:tc>
          <w:tcPr>
            <w:tcW w:w="2055" w:type="dxa"/>
          </w:tcPr>
          <w:p w:rsidR="00DE22FD" w:rsidRPr="00147E0A" w:rsidRDefault="00DE22FD" w:rsidP="009E2505">
            <w:pPr>
              <w:spacing w:before="60" w:after="60"/>
              <w:rPr>
                <w:b/>
                <w:sz w:val="24"/>
                <w:szCs w:val="24"/>
              </w:rPr>
            </w:pPr>
            <w:r w:rsidRPr="00147E0A">
              <w:rPr>
                <w:b/>
                <w:sz w:val="24"/>
                <w:szCs w:val="24"/>
              </w:rPr>
              <w:t xml:space="preserve">Název programu:  </w:t>
            </w:r>
          </w:p>
        </w:tc>
        <w:tc>
          <w:tcPr>
            <w:tcW w:w="7087" w:type="dxa"/>
          </w:tcPr>
          <w:p w:rsidR="00DE22FD" w:rsidRPr="00D973B3" w:rsidRDefault="00DE22FD" w:rsidP="00791527">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sidR="00D973B3">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sidR="00D973B3">
              <w:rPr>
                <w:sz w:val="22"/>
                <w:szCs w:val="22"/>
              </w:rPr>
              <w:t xml:space="preserve"> </w:t>
            </w:r>
            <w:proofErr w:type="spellStart"/>
            <w:r w:rsidR="009E2505">
              <w:rPr>
                <w:color w:val="0000FA"/>
                <w:sz w:val="22"/>
                <w:szCs w:val="22"/>
              </w:rPr>
              <w:t>xxxxxxxxxxxxxxxxxx</w:t>
            </w:r>
            <w:proofErr w:type="spellEnd"/>
            <w:proofErr w:type="gramEnd"/>
          </w:p>
        </w:tc>
      </w:tr>
      <w:tr w:rsidR="009E2505" w:rsidTr="009E2505">
        <w:trPr>
          <w:trHeight w:val="1879"/>
        </w:trPr>
        <w:tc>
          <w:tcPr>
            <w:tcW w:w="9142" w:type="dxa"/>
            <w:gridSpan w:val="2"/>
          </w:tcPr>
          <w:p w:rsidR="009E2505" w:rsidRPr="00E267A1" w:rsidRDefault="009E2505" w:rsidP="009E2505">
            <w:pPr>
              <w:spacing w:before="120"/>
            </w:pPr>
            <w:r>
              <w:rPr>
                <w:b/>
              </w:rPr>
              <w:t xml:space="preserve">Účelové určení dotace: </w:t>
            </w:r>
          </w:p>
          <w:p w:rsidR="00704399" w:rsidRDefault="00704399" w:rsidP="00F45055">
            <w:pPr>
              <w:spacing w:before="60"/>
              <w:jc w:val="both"/>
              <w:rPr>
                <w:color w:val="0000FA"/>
                <w:sz w:val="22"/>
              </w:rPr>
            </w:pPr>
          </w:p>
          <w:p w:rsidR="00704399" w:rsidRDefault="00704399" w:rsidP="00F45055">
            <w:pPr>
              <w:spacing w:before="60"/>
              <w:jc w:val="both"/>
              <w:rPr>
                <w:color w:val="0000FA"/>
                <w:sz w:val="22"/>
              </w:rPr>
            </w:pPr>
          </w:p>
          <w:p w:rsidR="00F45055" w:rsidRDefault="00F45055" w:rsidP="00F45055">
            <w:pPr>
              <w:spacing w:before="60"/>
              <w:jc w:val="both"/>
              <w:rPr>
                <w:color w:val="0000FA"/>
                <w:sz w:val="22"/>
              </w:rPr>
            </w:pPr>
            <w:r w:rsidRPr="004C2E09">
              <w:rPr>
                <w:color w:val="0000FA"/>
                <w:sz w:val="22"/>
              </w:rPr>
              <w:t xml:space="preserve"> </w:t>
            </w:r>
          </w:p>
          <w:p w:rsidR="00F45055" w:rsidRPr="004C2E09" w:rsidRDefault="00F45055" w:rsidP="00F45055">
            <w:pPr>
              <w:jc w:val="both"/>
              <w:rPr>
                <w:color w:val="0000FA"/>
                <w:sz w:val="22"/>
              </w:rPr>
            </w:pPr>
          </w:p>
          <w:p w:rsidR="009E2505" w:rsidRPr="00EA45C5" w:rsidRDefault="00EA45C5" w:rsidP="00EA45C5">
            <w:pPr>
              <w:pStyle w:val="ku"/>
              <w:ind w:left="437" w:hanging="437"/>
            </w:pPr>
            <w:r w:rsidRPr="00EA45C5">
              <w:rPr>
                <w:sz w:val="20"/>
                <w:szCs w:val="28"/>
              </w:rPr>
              <w:t>Pozn.: podmínky použití neinvestičních dotací poskytnutých v oblasti sportu jsou uvedeny v příloze.</w:t>
            </w:r>
          </w:p>
        </w:tc>
      </w:tr>
    </w:tbl>
    <w:p w:rsidR="00DE22FD" w:rsidRDefault="00DE22FD" w:rsidP="00DE22F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DE22FD">
        <w:trPr>
          <w:cantSplit/>
          <w:trHeight w:val="348"/>
        </w:trPr>
        <w:tc>
          <w:tcPr>
            <w:tcW w:w="2055" w:type="dxa"/>
            <w:gridSpan w:val="2"/>
          </w:tcPr>
          <w:p w:rsidR="00DE22FD" w:rsidRPr="00981BAF" w:rsidRDefault="00DE22FD" w:rsidP="008754C0">
            <w:pPr>
              <w:rPr>
                <w:b/>
                <w:sz w:val="28"/>
                <w:szCs w:val="28"/>
              </w:rPr>
            </w:pPr>
            <w:r w:rsidRPr="00981BAF">
              <w:rPr>
                <w:b/>
                <w:sz w:val="28"/>
                <w:szCs w:val="28"/>
              </w:rPr>
              <w:t>Státní dotace:</w:t>
            </w:r>
          </w:p>
        </w:tc>
        <w:tc>
          <w:tcPr>
            <w:tcW w:w="5386" w:type="dxa"/>
            <w:gridSpan w:val="5"/>
          </w:tcPr>
          <w:p w:rsidR="00DE22FD" w:rsidRPr="00684291" w:rsidRDefault="009E0DF1" w:rsidP="009E2505">
            <w:pPr>
              <w:spacing w:before="60" w:after="60"/>
              <w:rPr>
                <w:b/>
                <w:i/>
                <w:color w:val="0000FA"/>
                <w:sz w:val="24"/>
                <w:szCs w:val="24"/>
              </w:rPr>
            </w:pPr>
            <w:r>
              <w:rPr>
                <w:b/>
              </w:rPr>
              <w:t xml:space="preserve">     </w:t>
            </w:r>
            <w:r w:rsidR="00684291" w:rsidRPr="00684291">
              <w:rPr>
                <w:b/>
                <w:color w:val="0000FA"/>
                <w:sz w:val="24"/>
              </w:rPr>
              <w:t>Předběžná dotace / rok</w:t>
            </w:r>
            <w:r w:rsidRPr="00684291">
              <w:rPr>
                <w:b/>
                <w:color w:val="0000FA"/>
              </w:rPr>
              <w:t xml:space="preserve">                                                       </w:t>
            </w:r>
          </w:p>
        </w:tc>
        <w:tc>
          <w:tcPr>
            <w:tcW w:w="1701" w:type="dxa"/>
            <w:tcBorders>
              <w:top w:val="nil"/>
              <w:right w:val="nil"/>
            </w:tcBorders>
          </w:tcPr>
          <w:p w:rsidR="00DE22FD" w:rsidRPr="00981BAF" w:rsidRDefault="00DE22FD" w:rsidP="008754C0">
            <w:pPr>
              <w:spacing w:before="60" w:after="60"/>
              <w:jc w:val="right"/>
              <w:rPr>
                <w:b/>
                <w:i/>
                <w:sz w:val="24"/>
                <w:szCs w:val="24"/>
              </w:rPr>
            </w:pPr>
            <w:r>
              <w:rPr>
                <w:b/>
                <w:i/>
                <w:sz w:val="24"/>
                <w:szCs w:val="24"/>
              </w:rPr>
              <w:t>(v Kč)</w:t>
            </w:r>
          </w:p>
        </w:tc>
      </w:tr>
      <w:tr w:rsidR="00DE22FD">
        <w:trPr>
          <w:cantSplit/>
          <w:trHeight w:val="348"/>
        </w:trPr>
        <w:tc>
          <w:tcPr>
            <w:tcW w:w="6307" w:type="dxa"/>
            <w:gridSpan w:val="6"/>
          </w:tcPr>
          <w:p w:rsidR="00DE22FD" w:rsidRDefault="00DE22FD" w:rsidP="00B60C71">
            <w:pPr>
              <w:spacing w:before="120" w:after="60"/>
              <w:rPr>
                <w:b/>
                <w:sz w:val="28"/>
              </w:rPr>
            </w:pPr>
            <w:r>
              <w:rPr>
                <w:b/>
                <w:sz w:val="28"/>
              </w:rPr>
              <w:t xml:space="preserve">Celkový </w:t>
            </w:r>
            <w:r w:rsidR="00B60C71">
              <w:rPr>
                <w:b/>
                <w:sz w:val="28"/>
              </w:rPr>
              <w:t>objem státní</w:t>
            </w:r>
            <w:r>
              <w:rPr>
                <w:b/>
                <w:sz w:val="28"/>
              </w:rPr>
              <w:t xml:space="preserve"> dotace ve výši: </w:t>
            </w:r>
          </w:p>
        </w:tc>
        <w:tc>
          <w:tcPr>
            <w:tcW w:w="2835" w:type="dxa"/>
            <w:gridSpan w:val="2"/>
          </w:tcPr>
          <w:p w:rsidR="00DE22FD" w:rsidRDefault="00DE22FD" w:rsidP="008754C0">
            <w:pPr>
              <w:spacing w:before="120" w:after="60"/>
              <w:jc w:val="right"/>
              <w:rPr>
                <w:b/>
                <w:sz w:val="32"/>
              </w:rPr>
            </w:pPr>
            <w:r>
              <w:rPr>
                <w:b/>
                <w:sz w:val="32"/>
              </w:rPr>
              <w:t>000 000 000,</w:t>
            </w:r>
            <w:r w:rsidRPr="00FB2E62">
              <w:rPr>
                <w:b/>
                <w:sz w:val="28"/>
                <w:szCs w:val="28"/>
              </w:rPr>
              <w:t>00</w:t>
            </w:r>
          </w:p>
        </w:tc>
      </w:tr>
      <w:tr w:rsidR="00DE22FD">
        <w:trPr>
          <w:cantSplit/>
          <w:trHeight w:val="348"/>
        </w:trPr>
        <w:tc>
          <w:tcPr>
            <w:tcW w:w="7441" w:type="dxa"/>
            <w:gridSpan w:val="7"/>
          </w:tcPr>
          <w:p w:rsidR="00DE22FD" w:rsidRPr="00841195" w:rsidRDefault="00DE22FD" w:rsidP="008754C0">
            <w:pPr>
              <w:spacing w:before="60"/>
              <w:rPr>
                <w:b/>
              </w:rPr>
            </w:pPr>
            <w:r>
              <w:t>Již poukázáno rozhodnutím</w:t>
            </w:r>
            <w:r w:rsidR="0001639F">
              <w:t xml:space="preserve"> č.</w:t>
            </w:r>
            <w:r>
              <w:t xml:space="preserve">:  </w:t>
            </w:r>
          </w:p>
        </w:tc>
        <w:tc>
          <w:tcPr>
            <w:tcW w:w="1701" w:type="dxa"/>
            <w:tcBorders>
              <w:bottom w:val="single" w:sz="6" w:space="0" w:color="auto"/>
            </w:tcBorders>
          </w:tcPr>
          <w:p w:rsidR="00DE22FD" w:rsidRPr="00097B47" w:rsidRDefault="00DE22FD" w:rsidP="00A40F3D">
            <w:pPr>
              <w:spacing w:before="60"/>
              <w:rPr>
                <w:sz w:val="22"/>
                <w:szCs w:val="22"/>
              </w:rPr>
            </w:pPr>
            <w:r w:rsidRPr="00097B47">
              <w:rPr>
                <w:sz w:val="22"/>
                <w:szCs w:val="22"/>
              </w:rPr>
              <w:t xml:space="preserve">   </w:t>
            </w:r>
            <w:r w:rsidR="00A40F3D">
              <w:rPr>
                <w:sz w:val="22"/>
                <w:szCs w:val="22"/>
              </w:rPr>
              <w:t xml:space="preserve">             </w:t>
            </w:r>
            <w:r>
              <w:rPr>
                <w:sz w:val="22"/>
                <w:szCs w:val="22"/>
              </w:rPr>
              <w:t xml:space="preserve"> </w:t>
            </w:r>
            <w:r w:rsidRPr="00097B47">
              <w:rPr>
                <w:sz w:val="22"/>
                <w:szCs w:val="22"/>
              </w:rPr>
              <w:t>000,</w:t>
            </w:r>
            <w:r w:rsidRPr="00FB2E62">
              <w:t>00</w:t>
            </w:r>
          </w:p>
        </w:tc>
      </w:tr>
      <w:tr w:rsidR="00DE22FD">
        <w:trPr>
          <w:cantSplit/>
          <w:trHeight w:val="348"/>
        </w:trPr>
        <w:tc>
          <w:tcPr>
            <w:tcW w:w="7441" w:type="dxa"/>
            <w:gridSpan w:val="7"/>
          </w:tcPr>
          <w:p w:rsidR="00DE22FD" w:rsidRPr="00982864" w:rsidRDefault="00DE22FD" w:rsidP="00B60C71">
            <w:pPr>
              <w:spacing w:before="60"/>
              <w:rPr>
                <w:b/>
              </w:rPr>
            </w:pPr>
            <w:r w:rsidRPr="00982864">
              <w:rPr>
                <w:b/>
              </w:rPr>
              <w:t xml:space="preserve">Z celkového </w:t>
            </w:r>
            <w:r w:rsidR="00B60C71">
              <w:rPr>
                <w:b/>
              </w:rPr>
              <w:t>objemu státní dotace</w:t>
            </w:r>
            <w:r w:rsidRPr="00982864">
              <w:rPr>
                <w:b/>
              </w:rPr>
              <w:t xml:space="preserve"> zbývá poukázat</w:t>
            </w:r>
          </w:p>
        </w:tc>
        <w:tc>
          <w:tcPr>
            <w:tcW w:w="1701" w:type="dxa"/>
            <w:shd w:val="clear" w:color="auto" w:fill="CCFFCC"/>
          </w:tcPr>
          <w:p w:rsidR="00DE22FD" w:rsidRPr="00982864" w:rsidRDefault="00DE22FD" w:rsidP="008754C0">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DE22FD">
        <w:trPr>
          <w:gridAfter w:val="1"/>
          <w:wAfter w:w="1701" w:type="dxa"/>
          <w:cantSplit/>
          <w:trHeight w:val="348"/>
        </w:trPr>
        <w:tc>
          <w:tcPr>
            <w:tcW w:w="1063" w:type="dxa"/>
          </w:tcPr>
          <w:p w:rsidR="00DE22FD" w:rsidRDefault="00DE22FD" w:rsidP="008754C0">
            <w:r>
              <w:t xml:space="preserve">Na období: </w:t>
            </w:r>
          </w:p>
        </w:tc>
        <w:tc>
          <w:tcPr>
            <w:tcW w:w="2126" w:type="dxa"/>
            <w:gridSpan w:val="2"/>
          </w:tcPr>
          <w:p w:rsidR="00DE22FD" w:rsidRDefault="00DE22FD" w:rsidP="008754C0"/>
        </w:tc>
        <w:tc>
          <w:tcPr>
            <w:tcW w:w="2693" w:type="dxa"/>
            <w:gridSpan w:val="2"/>
          </w:tcPr>
          <w:p w:rsidR="00DE22FD" w:rsidRDefault="00DE22FD" w:rsidP="008754C0">
            <w:pPr>
              <w:spacing w:before="60"/>
            </w:pPr>
            <w:r>
              <w:t>Schválené rozpočtové náklady:</w:t>
            </w:r>
          </w:p>
        </w:tc>
        <w:tc>
          <w:tcPr>
            <w:tcW w:w="1559" w:type="dxa"/>
            <w:gridSpan w:val="2"/>
          </w:tcPr>
          <w:p w:rsidR="00DE22FD" w:rsidRDefault="00DE22FD" w:rsidP="008754C0">
            <w:pPr>
              <w:spacing w:before="60"/>
            </w:pPr>
            <w:r>
              <w:t xml:space="preserve">   000 000 000,</w:t>
            </w:r>
            <w:r w:rsidRPr="00FB2E62">
              <w:rPr>
                <w:sz w:val="16"/>
                <w:szCs w:val="16"/>
              </w:rPr>
              <w:t>00</w:t>
            </w:r>
          </w:p>
        </w:tc>
      </w:tr>
      <w:tr w:rsidR="00DE22FD">
        <w:trPr>
          <w:cantSplit/>
          <w:trHeight w:val="348"/>
        </w:trPr>
        <w:tc>
          <w:tcPr>
            <w:tcW w:w="7441" w:type="dxa"/>
            <w:gridSpan w:val="7"/>
          </w:tcPr>
          <w:p w:rsidR="00DE22FD" w:rsidRDefault="00DE22FD" w:rsidP="008754C0">
            <w:r>
              <w:t xml:space="preserve">Podíl dotace ze st. rozpočtu na financování programu </w:t>
            </w:r>
          </w:p>
          <w:p w:rsidR="00DE22FD" w:rsidRDefault="00DE22FD" w:rsidP="008754C0">
            <w:r>
              <w:t xml:space="preserve">(v % rozpočtových </w:t>
            </w:r>
            <w:proofErr w:type="gramStart"/>
            <w:r>
              <w:t>výdajů</w:t>
            </w:r>
            <w:proofErr w:type="gramEnd"/>
            <w:r>
              <w:t xml:space="preserve"> na schválený projekt jako max. podíl):                     </w:t>
            </w:r>
          </w:p>
        </w:tc>
        <w:tc>
          <w:tcPr>
            <w:tcW w:w="1701" w:type="dxa"/>
          </w:tcPr>
          <w:p w:rsidR="00DE22FD" w:rsidRDefault="00DE22FD" w:rsidP="008754C0">
            <w:pPr>
              <w:spacing w:before="120"/>
              <w:jc w:val="center"/>
            </w:pPr>
            <w:r>
              <w:t xml:space="preserve">                  000 %  </w:t>
            </w:r>
          </w:p>
        </w:tc>
      </w:tr>
      <w:tr w:rsidR="00DE22FD">
        <w:trPr>
          <w:cantSplit/>
          <w:trHeight w:val="348"/>
        </w:trPr>
        <w:tc>
          <w:tcPr>
            <w:tcW w:w="7441" w:type="dxa"/>
            <w:gridSpan w:val="7"/>
          </w:tcPr>
          <w:p w:rsidR="00DE22FD" w:rsidRDefault="00DE22FD" w:rsidP="008754C0">
            <w:pPr>
              <w:spacing w:before="60"/>
            </w:pPr>
            <w:r>
              <w:t xml:space="preserve">Podíl mzdových prostředků z celkového rozpočtu je poskytován maximálně do výše: </w:t>
            </w:r>
          </w:p>
        </w:tc>
        <w:tc>
          <w:tcPr>
            <w:tcW w:w="1701" w:type="dxa"/>
          </w:tcPr>
          <w:p w:rsidR="00DE22FD" w:rsidRDefault="00DE22FD" w:rsidP="008754C0">
            <w:pPr>
              <w:spacing w:before="60"/>
              <w:jc w:val="center"/>
            </w:pPr>
            <w:r>
              <w:t xml:space="preserve">                    00 %  </w:t>
            </w:r>
          </w:p>
        </w:tc>
      </w:tr>
      <w:tr w:rsidR="00DE22FD">
        <w:trPr>
          <w:cantSplit/>
          <w:trHeight w:val="348"/>
        </w:trPr>
        <w:tc>
          <w:tcPr>
            <w:tcW w:w="9142" w:type="dxa"/>
            <w:gridSpan w:val="8"/>
          </w:tcPr>
          <w:p w:rsidR="00DE22FD" w:rsidRDefault="00DE22FD" w:rsidP="008754C0">
            <w:pPr>
              <w:spacing w:before="60"/>
            </w:pPr>
            <w:r>
              <w:t xml:space="preserve">Dotace se </w:t>
            </w:r>
            <w:proofErr w:type="gramStart"/>
            <w:r>
              <w:t xml:space="preserve">vyplatí    </w:t>
            </w:r>
            <w:r w:rsidRPr="00684291">
              <w:rPr>
                <w:b/>
              </w:rPr>
              <w:t>j e d n o r á z o v ě</w:t>
            </w:r>
            <w:r>
              <w:t xml:space="preserve"> ,   nejpozději</w:t>
            </w:r>
            <w:proofErr w:type="gramEnd"/>
            <w:r>
              <w:t xml:space="preserve"> do     ………. </w:t>
            </w:r>
          </w:p>
        </w:tc>
      </w:tr>
      <w:tr w:rsidR="00DE22FD">
        <w:trPr>
          <w:cantSplit/>
          <w:trHeight w:val="178"/>
        </w:trPr>
        <w:tc>
          <w:tcPr>
            <w:tcW w:w="9142" w:type="dxa"/>
            <w:gridSpan w:val="8"/>
          </w:tcPr>
          <w:p w:rsidR="00DE22FD" w:rsidRPr="00CB00C6" w:rsidRDefault="00DE22FD" w:rsidP="008754C0">
            <w:pPr>
              <w:rPr>
                <w:sz w:val="16"/>
                <w:szCs w:val="16"/>
              </w:rPr>
            </w:pPr>
            <w:r>
              <w:rPr>
                <w:sz w:val="16"/>
                <w:szCs w:val="16"/>
              </w:rPr>
              <w:t xml:space="preserve">     </w:t>
            </w:r>
          </w:p>
        </w:tc>
      </w:tr>
      <w:tr w:rsidR="00DE22FD">
        <w:trPr>
          <w:trHeight w:val="536"/>
        </w:trPr>
        <w:tc>
          <w:tcPr>
            <w:tcW w:w="2055" w:type="dxa"/>
            <w:gridSpan w:val="2"/>
            <w:tcBorders>
              <w:right w:val="nil"/>
            </w:tcBorders>
          </w:tcPr>
          <w:p w:rsidR="00DE22FD" w:rsidRDefault="00DE22FD" w:rsidP="008754C0">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DE22FD" w:rsidRPr="00CB00C6" w:rsidRDefault="00DE22FD" w:rsidP="008754C0">
            <w:pPr>
              <w:rPr>
                <w:b/>
              </w:rPr>
            </w:pPr>
          </w:p>
        </w:tc>
        <w:tc>
          <w:tcPr>
            <w:tcW w:w="2551" w:type="dxa"/>
            <w:gridSpan w:val="3"/>
            <w:tcBorders>
              <w:right w:val="nil"/>
            </w:tcBorders>
          </w:tcPr>
          <w:p w:rsidR="00DE22FD" w:rsidRDefault="00DE22FD" w:rsidP="008754C0">
            <w:pPr>
              <w:rPr>
                <w:b/>
              </w:rPr>
            </w:pPr>
          </w:p>
        </w:tc>
        <w:tc>
          <w:tcPr>
            <w:tcW w:w="1701" w:type="dxa"/>
            <w:tcBorders>
              <w:bottom w:val="nil"/>
            </w:tcBorders>
          </w:tcPr>
          <w:p w:rsidR="00DE22FD" w:rsidRDefault="00DE22FD" w:rsidP="008754C0">
            <w:r>
              <w:t>tel:</w:t>
            </w:r>
          </w:p>
          <w:p w:rsidR="00DE22FD" w:rsidRDefault="00DE22FD" w:rsidP="008754C0"/>
        </w:tc>
      </w:tr>
      <w:tr w:rsidR="00DE22FD">
        <w:trPr>
          <w:trHeight w:val="490"/>
        </w:trPr>
        <w:tc>
          <w:tcPr>
            <w:tcW w:w="2055" w:type="dxa"/>
            <w:gridSpan w:val="2"/>
            <w:tcBorders>
              <w:right w:val="nil"/>
            </w:tcBorders>
          </w:tcPr>
          <w:p w:rsidR="00DE22FD" w:rsidRDefault="00DE22FD" w:rsidP="008754C0">
            <w:pPr>
              <w:rPr>
                <w:b/>
              </w:rPr>
            </w:pPr>
            <w:r>
              <w:rPr>
                <w:b/>
              </w:rPr>
              <w:t>Gestor MŠMT:</w:t>
            </w:r>
          </w:p>
          <w:p w:rsidR="00DE22FD" w:rsidRDefault="00DE22FD" w:rsidP="008754C0">
            <w:pPr>
              <w:rPr>
                <w:b/>
              </w:rPr>
            </w:pPr>
          </w:p>
        </w:tc>
        <w:tc>
          <w:tcPr>
            <w:tcW w:w="2835" w:type="dxa"/>
            <w:gridSpan w:val="2"/>
            <w:tcBorders>
              <w:right w:val="nil"/>
            </w:tcBorders>
          </w:tcPr>
          <w:p w:rsidR="00DE22FD" w:rsidRDefault="00DE22FD" w:rsidP="008754C0">
            <w:pPr>
              <w:rPr>
                <w:b/>
              </w:rPr>
            </w:pPr>
          </w:p>
        </w:tc>
        <w:tc>
          <w:tcPr>
            <w:tcW w:w="2551" w:type="dxa"/>
            <w:gridSpan w:val="3"/>
            <w:tcBorders>
              <w:right w:val="nil"/>
            </w:tcBorders>
          </w:tcPr>
          <w:p w:rsidR="00DE22FD" w:rsidRDefault="00DE22FD" w:rsidP="008754C0">
            <w:r>
              <w:t>Karmelitská 7,</w:t>
            </w:r>
          </w:p>
          <w:p w:rsidR="00DE22FD" w:rsidRDefault="00DE22FD" w:rsidP="008754C0">
            <w:proofErr w:type="gramStart"/>
            <w:r>
              <w:t>118 12  Praha</w:t>
            </w:r>
            <w:proofErr w:type="gramEnd"/>
            <w:r>
              <w:t xml:space="preserve"> 1</w:t>
            </w:r>
          </w:p>
        </w:tc>
        <w:tc>
          <w:tcPr>
            <w:tcW w:w="1701" w:type="dxa"/>
          </w:tcPr>
          <w:p w:rsidR="00DE22FD" w:rsidRDefault="00DE22FD" w:rsidP="008754C0">
            <w:r>
              <w:t xml:space="preserve">tel: </w:t>
            </w:r>
          </w:p>
          <w:p w:rsidR="00DE22FD" w:rsidRDefault="00DE22FD" w:rsidP="008754C0">
            <w:pPr>
              <w:rPr>
                <w:b/>
              </w:rPr>
            </w:pPr>
          </w:p>
        </w:tc>
      </w:tr>
    </w:tbl>
    <w:p w:rsidR="009D37A5" w:rsidRPr="0020280C" w:rsidRDefault="003942CE" w:rsidP="0020280C">
      <w:pPr>
        <w:sectPr w:rsidR="009D37A5" w:rsidRPr="0020280C" w:rsidSect="00D874DC">
          <w:headerReference w:type="default" r:id="rId9"/>
          <w:footerReference w:type="default" r:id="rId10"/>
          <w:headerReference w:type="first" r:id="rId11"/>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A40F3D" w:rsidRPr="00A40F3D" w:rsidRDefault="00A40F3D" w:rsidP="00A40F3D">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684291" w:rsidRPr="00D874DC" w:rsidRDefault="00684291" w:rsidP="00684291">
      <w:pPr>
        <w:pStyle w:val="Zkladntext"/>
        <w:ind w:right="-284"/>
        <w:jc w:val="center"/>
        <w:rPr>
          <w:b/>
          <w:sz w:val="32"/>
        </w:rPr>
      </w:pPr>
      <w:r w:rsidRPr="00D874DC">
        <w:rPr>
          <w:b/>
          <w:sz w:val="32"/>
        </w:rPr>
        <w:t xml:space="preserve">Ministerstvo školství, mládeže a tělovýchovy     </w:t>
      </w:r>
    </w:p>
    <w:p w:rsidR="00684291" w:rsidRPr="00D874DC" w:rsidRDefault="00684291" w:rsidP="00684291">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684291" w:rsidRPr="00195B3B" w:rsidRDefault="00684291" w:rsidP="00684291">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„Zásadách vlády pro poskytování dotací ze státního rozpočtu ČR nestátním neziskovým organizacím ústředními </w:t>
      </w:r>
      <w:r w:rsidRPr="00195B3B">
        <w:rPr>
          <w:sz w:val="20"/>
        </w:rPr>
        <w:t>orgány státní správy“</w:t>
      </w:r>
      <w:r w:rsidR="006E67FB" w:rsidRPr="00195B3B">
        <w:rPr>
          <w:sz w:val="20"/>
        </w:rPr>
        <w:t>, ve znění usnesení vlády České republiky ze dne 19. června 2013 č. 479.</w:t>
      </w:r>
    </w:p>
    <w:p w:rsidR="00684291" w:rsidRPr="00195B3B" w:rsidRDefault="00684291" w:rsidP="00684291">
      <w:pPr>
        <w:pStyle w:val="Zkladntext"/>
        <w:spacing w:before="360"/>
        <w:jc w:val="center"/>
        <w:rPr>
          <w:b/>
          <w:sz w:val="32"/>
        </w:rPr>
      </w:pPr>
      <w:proofErr w:type="gramStart"/>
      <w:r w:rsidRPr="00195B3B">
        <w:rPr>
          <w:b/>
          <w:sz w:val="32"/>
        </w:rPr>
        <w:t>Rozhodnutí  č.</w:t>
      </w:r>
      <w:proofErr w:type="gramEnd"/>
      <w:r w:rsidRPr="00195B3B">
        <w:rPr>
          <w:b/>
          <w:sz w:val="32"/>
        </w:rPr>
        <w:t xml:space="preserve">  50201</w:t>
      </w:r>
      <w:r w:rsidR="006E67FB" w:rsidRPr="00195B3B">
        <w:rPr>
          <w:b/>
          <w:color w:val="0000FA"/>
          <w:sz w:val="32"/>
        </w:rPr>
        <w:t>4</w:t>
      </w:r>
      <w:r w:rsidRPr="00195B3B">
        <w:rPr>
          <w:b/>
          <w:sz w:val="32"/>
        </w:rPr>
        <w:t>_</w:t>
      </w:r>
      <w:r w:rsidRPr="00195B3B">
        <w:rPr>
          <w:b/>
          <w:color w:val="0000FF"/>
          <w:sz w:val="32"/>
        </w:rPr>
        <w:t>0</w:t>
      </w:r>
      <w:r w:rsidRPr="00195B3B">
        <w:rPr>
          <w:b/>
          <w:sz w:val="20"/>
        </w:rPr>
        <w:t xml:space="preserve">(č. </w:t>
      </w:r>
      <w:proofErr w:type="spellStart"/>
      <w:r w:rsidRPr="00195B3B">
        <w:rPr>
          <w:b/>
          <w:sz w:val="20"/>
        </w:rPr>
        <w:t>prog</w:t>
      </w:r>
      <w:proofErr w:type="spellEnd"/>
      <w:r w:rsidRPr="00195B3B">
        <w:rPr>
          <w:b/>
          <w:sz w:val="20"/>
        </w:rPr>
        <w:t>. 1-</w:t>
      </w:r>
      <w:r w:rsidR="00850771" w:rsidRPr="00195B3B">
        <w:rPr>
          <w:b/>
          <w:sz w:val="20"/>
        </w:rPr>
        <w:t>5</w:t>
      </w:r>
      <w:r w:rsidRPr="00195B3B">
        <w:rPr>
          <w:b/>
          <w:sz w:val="20"/>
        </w:rPr>
        <w:t>)</w:t>
      </w:r>
      <w:r w:rsidRPr="00195B3B">
        <w:rPr>
          <w:b/>
          <w:sz w:val="32"/>
        </w:rPr>
        <w:t>_</w:t>
      </w:r>
      <w:r w:rsidRPr="00195B3B">
        <w:rPr>
          <w:b/>
          <w:color w:val="0000FF"/>
          <w:sz w:val="32"/>
        </w:rPr>
        <w:t>000</w:t>
      </w:r>
      <w:r w:rsidRPr="00195B3B">
        <w:rPr>
          <w:b/>
          <w:sz w:val="20"/>
        </w:rPr>
        <w:t xml:space="preserve">(3 </w:t>
      </w:r>
      <w:proofErr w:type="spellStart"/>
      <w:r w:rsidRPr="00195B3B">
        <w:rPr>
          <w:b/>
          <w:sz w:val="20"/>
        </w:rPr>
        <w:t>míst.poř.č</w:t>
      </w:r>
      <w:proofErr w:type="spellEnd"/>
      <w:r w:rsidRPr="00195B3B">
        <w:rPr>
          <w:b/>
          <w:sz w:val="20"/>
        </w:rPr>
        <w:t>.)</w:t>
      </w:r>
      <w:r w:rsidR="007D70BA" w:rsidRPr="00195B3B">
        <w:rPr>
          <w:b/>
          <w:sz w:val="20"/>
        </w:rPr>
        <w:t>_</w:t>
      </w:r>
      <w:r w:rsidR="007D70BA" w:rsidRPr="00195B3B">
        <w:rPr>
          <w:b/>
          <w:color w:val="0000FF"/>
          <w:sz w:val="32"/>
        </w:rPr>
        <w:t>A</w:t>
      </w:r>
    </w:p>
    <w:p w:rsidR="00684291" w:rsidRPr="00195B3B" w:rsidRDefault="00684291" w:rsidP="00684291">
      <w:pPr>
        <w:jc w:val="center"/>
        <w:rPr>
          <w:b/>
          <w:sz w:val="28"/>
        </w:rPr>
      </w:pPr>
      <w:r w:rsidRPr="00195B3B">
        <w:rPr>
          <w:b/>
          <w:sz w:val="28"/>
        </w:rPr>
        <w:t>o poskytnutí neinvestiční dotace ze státního rozpočtu České republiky</w:t>
      </w:r>
    </w:p>
    <w:p w:rsidR="00684291" w:rsidRPr="00195B3B" w:rsidRDefault="00684291" w:rsidP="00684291">
      <w:pPr>
        <w:pStyle w:val="Zkladntext"/>
        <w:ind w:right="-284"/>
        <w:jc w:val="center"/>
      </w:pPr>
      <w:r w:rsidRPr="00195B3B">
        <w:rPr>
          <w:b/>
          <w:sz w:val="28"/>
          <w:szCs w:val="32"/>
        </w:rPr>
        <w:t xml:space="preserve">v oblasti sportu na rok </w:t>
      </w:r>
      <w:proofErr w:type="gramStart"/>
      <w:r w:rsidRPr="00195B3B">
        <w:rPr>
          <w:b/>
          <w:sz w:val="28"/>
          <w:szCs w:val="32"/>
        </w:rPr>
        <w:t>201</w:t>
      </w:r>
      <w:r w:rsidR="006E67FB" w:rsidRPr="00195B3B">
        <w:rPr>
          <w:b/>
          <w:color w:val="0000FA"/>
          <w:sz w:val="28"/>
          <w:szCs w:val="32"/>
        </w:rPr>
        <w:t>4</w:t>
      </w:r>
      <w:r w:rsidRPr="00195B3B">
        <w:rPr>
          <w:b/>
          <w:sz w:val="28"/>
          <w:szCs w:val="32"/>
        </w:rPr>
        <w:t xml:space="preserve">  </w:t>
      </w:r>
      <w:r w:rsidRPr="00195B3B">
        <w:t>(dále</w:t>
      </w:r>
      <w:proofErr w:type="gramEnd"/>
      <w:r w:rsidRPr="00195B3B">
        <w:t xml:space="preserve"> jen „Rozhodnutí“)</w:t>
      </w:r>
    </w:p>
    <w:p w:rsidR="00440CD8" w:rsidRPr="00195B3B" w:rsidRDefault="00440CD8" w:rsidP="00440CD8">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Tr="001E024C">
        <w:trPr>
          <w:jc w:val="right"/>
        </w:trPr>
        <w:tc>
          <w:tcPr>
            <w:tcW w:w="1984" w:type="dxa"/>
            <w:tcBorders>
              <w:top w:val="nil"/>
              <w:left w:val="nil"/>
              <w:bottom w:val="nil"/>
            </w:tcBorders>
          </w:tcPr>
          <w:p w:rsidR="00AF0954" w:rsidRPr="00195B3B" w:rsidRDefault="00AF0954" w:rsidP="001E024C">
            <w:pPr>
              <w:pStyle w:val="Nadpis4"/>
              <w:spacing w:before="60" w:after="0"/>
              <w:jc w:val="right"/>
              <w:rPr>
                <w:b w:val="0"/>
                <w:sz w:val="20"/>
                <w:szCs w:val="26"/>
              </w:rPr>
            </w:pPr>
            <w:r w:rsidRPr="00195B3B">
              <w:rPr>
                <w:b w:val="0"/>
                <w:sz w:val="22"/>
                <w:szCs w:val="26"/>
              </w:rPr>
              <w:t xml:space="preserve">Spis </w:t>
            </w:r>
            <w:proofErr w:type="gramStart"/>
            <w:r w:rsidRPr="00195B3B">
              <w:rPr>
                <w:b w:val="0"/>
                <w:sz w:val="22"/>
                <w:szCs w:val="26"/>
              </w:rPr>
              <w:t>č.j.</w:t>
            </w:r>
            <w:proofErr w:type="gramEnd"/>
            <w:r w:rsidRPr="00195B3B">
              <w:rPr>
                <w:b w:val="0"/>
                <w:sz w:val="20"/>
                <w:szCs w:val="26"/>
              </w:rPr>
              <w:t>:</w:t>
            </w:r>
          </w:p>
        </w:tc>
        <w:tc>
          <w:tcPr>
            <w:tcW w:w="2268" w:type="dxa"/>
          </w:tcPr>
          <w:p w:rsidR="00AF0954" w:rsidRPr="003942CE" w:rsidRDefault="00AF0954" w:rsidP="006E67FB">
            <w:pPr>
              <w:pStyle w:val="Nadpis5"/>
              <w:spacing w:before="40" w:after="0"/>
              <w:rPr>
                <w:i w:val="0"/>
                <w:sz w:val="22"/>
                <w:szCs w:val="22"/>
              </w:rPr>
            </w:pPr>
            <w:r w:rsidRPr="00195B3B">
              <w:rPr>
                <w:i w:val="0"/>
                <w:sz w:val="22"/>
                <w:szCs w:val="22"/>
              </w:rPr>
              <w:t xml:space="preserve">MSMT-            </w:t>
            </w:r>
            <w:r w:rsidRPr="00195B3B">
              <w:rPr>
                <w:i w:val="0"/>
                <w:sz w:val="24"/>
                <w:szCs w:val="22"/>
              </w:rPr>
              <w:t>/201</w:t>
            </w:r>
            <w:r w:rsidR="006E67FB" w:rsidRPr="00195B3B">
              <w:rPr>
                <w:i w:val="0"/>
                <w:color w:val="0000FA"/>
                <w:sz w:val="24"/>
                <w:szCs w:val="22"/>
              </w:rPr>
              <w:t>4</w:t>
            </w:r>
          </w:p>
        </w:tc>
      </w:tr>
    </w:tbl>
    <w:p w:rsidR="006E033B" w:rsidRDefault="006E033B" w:rsidP="00440CD8">
      <w:pPr>
        <w:pStyle w:val="Nadpis2"/>
        <w:spacing w:before="0" w:after="120"/>
        <w:jc w:val="center"/>
        <w:rPr>
          <w:rFonts w:ascii="Times New Roman" w:hAnsi="Times New Roman" w:cs="Times New Roman"/>
          <w:i w:val="0"/>
          <w:sz w:val="24"/>
          <w:szCs w:val="24"/>
        </w:rPr>
      </w:pPr>
    </w:p>
    <w:p w:rsidR="00440CD8" w:rsidRPr="00440CD8" w:rsidRDefault="00440CD8" w:rsidP="00440CD8">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6E033B" w:rsidTr="005A249B">
        <w:tc>
          <w:tcPr>
            <w:tcW w:w="2055" w:type="dxa"/>
          </w:tcPr>
          <w:p w:rsidR="006E033B" w:rsidRDefault="006E033B" w:rsidP="000B3B43">
            <w:pPr>
              <w:pStyle w:val="Nadpis4"/>
              <w:spacing w:before="60" w:after="0"/>
              <w:rPr>
                <w:sz w:val="26"/>
                <w:szCs w:val="26"/>
              </w:rPr>
            </w:pPr>
            <w:r w:rsidRPr="00424F73">
              <w:rPr>
                <w:sz w:val="26"/>
                <w:szCs w:val="26"/>
              </w:rPr>
              <w:t>Příjemce dotace:</w:t>
            </w:r>
          </w:p>
          <w:p w:rsidR="006E033B" w:rsidRPr="003942CE" w:rsidRDefault="006E033B" w:rsidP="000B3B43">
            <w:r>
              <w:t>název NNO*</w:t>
            </w:r>
          </w:p>
        </w:tc>
        <w:tc>
          <w:tcPr>
            <w:tcW w:w="7087" w:type="dxa"/>
            <w:gridSpan w:val="4"/>
          </w:tcPr>
          <w:p w:rsidR="006E033B" w:rsidRPr="00DE483F" w:rsidRDefault="006E033B" w:rsidP="005A249B">
            <w:pPr>
              <w:pStyle w:val="Nadpis5"/>
              <w:spacing w:before="120"/>
              <w:rPr>
                <w:i w:val="0"/>
                <w:sz w:val="28"/>
                <w:szCs w:val="28"/>
              </w:rPr>
            </w:pPr>
          </w:p>
        </w:tc>
      </w:tr>
      <w:tr w:rsidR="006E033B" w:rsidTr="005A249B">
        <w:tc>
          <w:tcPr>
            <w:tcW w:w="2055" w:type="dxa"/>
          </w:tcPr>
          <w:p w:rsidR="006E033B" w:rsidRDefault="006E033B" w:rsidP="000B3B43">
            <w:r>
              <w:t>Adresa sídla:</w:t>
            </w:r>
          </w:p>
        </w:tc>
        <w:tc>
          <w:tcPr>
            <w:tcW w:w="7087" w:type="dxa"/>
            <w:gridSpan w:val="4"/>
          </w:tcPr>
          <w:p w:rsidR="006E033B" w:rsidRDefault="006E033B" w:rsidP="005A249B"/>
        </w:tc>
      </w:tr>
      <w:tr w:rsidR="00684291" w:rsidTr="005A249B">
        <w:tc>
          <w:tcPr>
            <w:tcW w:w="2055" w:type="dxa"/>
          </w:tcPr>
          <w:p w:rsidR="00684291" w:rsidRDefault="00684291" w:rsidP="005A249B">
            <w:r>
              <w:t>Statutární zástupce:</w:t>
            </w:r>
          </w:p>
        </w:tc>
        <w:tc>
          <w:tcPr>
            <w:tcW w:w="3827" w:type="dxa"/>
            <w:gridSpan w:val="2"/>
          </w:tcPr>
          <w:p w:rsidR="00684291" w:rsidRDefault="00684291" w:rsidP="005A249B"/>
        </w:tc>
        <w:tc>
          <w:tcPr>
            <w:tcW w:w="851" w:type="dxa"/>
          </w:tcPr>
          <w:p w:rsidR="00684291" w:rsidRDefault="00684291" w:rsidP="005A249B">
            <w:r>
              <w:t>funkce:</w:t>
            </w:r>
          </w:p>
        </w:tc>
        <w:tc>
          <w:tcPr>
            <w:tcW w:w="2409" w:type="dxa"/>
          </w:tcPr>
          <w:p w:rsidR="00684291" w:rsidRDefault="00684291" w:rsidP="005A249B"/>
        </w:tc>
      </w:tr>
      <w:tr w:rsidR="00684291" w:rsidTr="005A249B">
        <w:tc>
          <w:tcPr>
            <w:tcW w:w="2055" w:type="dxa"/>
          </w:tcPr>
          <w:p w:rsidR="00684291" w:rsidRDefault="00684291" w:rsidP="005A249B">
            <w:r>
              <w:t>Číslo registrace:</w:t>
            </w:r>
          </w:p>
        </w:tc>
        <w:tc>
          <w:tcPr>
            <w:tcW w:w="3827" w:type="dxa"/>
            <w:gridSpan w:val="2"/>
          </w:tcPr>
          <w:p w:rsidR="00684291" w:rsidRDefault="00684291" w:rsidP="005A249B"/>
        </w:tc>
        <w:tc>
          <w:tcPr>
            <w:tcW w:w="851" w:type="dxa"/>
          </w:tcPr>
          <w:p w:rsidR="00684291" w:rsidRDefault="00684291" w:rsidP="005A249B">
            <w:r>
              <w:t>ze dne:</w:t>
            </w:r>
          </w:p>
        </w:tc>
        <w:tc>
          <w:tcPr>
            <w:tcW w:w="2409" w:type="dxa"/>
          </w:tcPr>
          <w:p w:rsidR="00684291" w:rsidRDefault="00684291" w:rsidP="005A249B"/>
        </w:tc>
      </w:tr>
      <w:tr w:rsidR="00684291" w:rsidTr="005A249B">
        <w:tc>
          <w:tcPr>
            <w:tcW w:w="2055" w:type="dxa"/>
          </w:tcPr>
          <w:p w:rsidR="00684291" w:rsidRDefault="00684291" w:rsidP="005A249B">
            <w:r>
              <w:t>IČ:</w:t>
            </w:r>
          </w:p>
        </w:tc>
        <w:tc>
          <w:tcPr>
            <w:tcW w:w="7087" w:type="dxa"/>
            <w:gridSpan w:val="4"/>
          </w:tcPr>
          <w:p w:rsidR="00684291" w:rsidRDefault="00684291" w:rsidP="005A249B"/>
        </w:tc>
      </w:tr>
      <w:tr w:rsidR="006E033B" w:rsidTr="006E033B">
        <w:tc>
          <w:tcPr>
            <w:tcW w:w="4606" w:type="dxa"/>
            <w:gridSpan w:val="2"/>
          </w:tcPr>
          <w:p w:rsidR="006E033B" w:rsidRDefault="006E033B" w:rsidP="000B3B43">
            <w:r>
              <w:t>Číslo účtu příjemce, na který bude dotace poskytnuta:</w:t>
            </w:r>
          </w:p>
        </w:tc>
        <w:tc>
          <w:tcPr>
            <w:tcW w:w="4536" w:type="dxa"/>
            <w:gridSpan w:val="3"/>
          </w:tcPr>
          <w:p w:rsidR="006E033B" w:rsidRDefault="006E033B" w:rsidP="005A249B"/>
        </w:tc>
      </w:tr>
    </w:tbl>
    <w:p w:rsidR="00684291" w:rsidRDefault="00684291" w:rsidP="00684291">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6E033B" w:rsidTr="005A249B">
        <w:tc>
          <w:tcPr>
            <w:tcW w:w="2055" w:type="dxa"/>
          </w:tcPr>
          <w:p w:rsidR="006E033B" w:rsidRPr="00147E0A" w:rsidRDefault="006E033B" w:rsidP="006E033B">
            <w:pPr>
              <w:spacing w:before="60" w:after="60"/>
              <w:rPr>
                <w:b/>
                <w:sz w:val="24"/>
                <w:szCs w:val="24"/>
              </w:rPr>
            </w:pPr>
            <w:r w:rsidRPr="00147E0A">
              <w:rPr>
                <w:b/>
                <w:sz w:val="24"/>
                <w:szCs w:val="24"/>
              </w:rPr>
              <w:t xml:space="preserve">Název programu:  </w:t>
            </w:r>
          </w:p>
        </w:tc>
        <w:tc>
          <w:tcPr>
            <w:tcW w:w="7087" w:type="dxa"/>
          </w:tcPr>
          <w:p w:rsidR="006E033B" w:rsidRPr="00D973B3" w:rsidRDefault="006E033B" w:rsidP="00791527">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proofErr w:type="spellStart"/>
            <w:r>
              <w:rPr>
                <w:color w:val="0000FA"/>
                <w:sz w:val="22"/>
                <w:szCs w:val="22"/>
              </w:rPr>
              <w:t>xxxxxxxxxxxxxxxxxx</w:t>
            </w:r>
            <w:proofErr w:type="spellEnd"/>
            <w:proofErr w:type="gramEnd"/>
          </w:p>
        </w:tc>
      </w:tr>
      <w:tr w:rsidR="00402BB5" w:rsidTr="00402BB5">
        <w:trPr>
          <w:trHeight w:val="1914"/>
        </w:trPr>
        <w:tc>
          <w:tcPr>
            <w:tcW w:w="9142" w:type="dxa"/>
            <w:gridSpan w:val="2"/>
          </w:tcPr>
          <w:p w:rsidR="00402BB5" w:rsidRPr="00E267A1" w:rsidRDefault="00402BB5" w:rsidP="00402BB5">
            <w:pPr>
              <w:spacing w:before="120"/>
            </w:pPr>
            <w:r>
              <w:rPr>
                <w:b/>
              </w:rPr>
              <w:t xml:space="preserve">Účelové určení dotace: </w:t>
            </w:r>
          </w:p>
          <w:p w:rsidR="00402BB5" w:rsidRDefault="00402BB5" w:rsidP="005A249B"/>
          <w:p w:rsidR="00402BB5" w:rsidRDefault="00402BB5" w:rsidP="005A249B"/>
          <w:p w:rsidR="00402BB5" w:rsidRDefault="00402BB5" w:rsidP="005A249B"/>
          <w:p w:rsidR="00402BB5" w:rsidRDefault="00402BB5" w:rsidP="005A249B">
            <w:pPr>
              <w:rPr>
                <w:b/>
              </w:rPr>
            </w:pPr>
          </w:p>
          <w:p w:rsidR="00EA45C5" w:rsidRDefault="00EA45C5" w:rsidP="005A249B">
            <w:pPr>
              <w:rPr>
                <w:b/>
              </w:rPr>
            </w:pPr>
          </w:p>
          <w:p w:rsidR="00EA45C5" w:rsidRPr="00A619C3" w:rsidRDefault="00EA45C5" w:rsidP="005A249B">
            <w:pPr>
              <w:rPr>
                <w:b/>
              </w:rPr>
            </w:pPr>
            <w:r w:rsidRPr="00EA45C5">
              <w:rPr>
                <w:szCs w:val="28"/>
              </w:rPr>
              <w:t>Pozn.: podmínky použití neinvestičních dotací poskytnutých v oblasti sportu jsou uvedeny v příloze.</w:t>
            </w:r>
          </w:p>
        </w:tc>
      </w:tr>
    </w:tbl>
    <w:p w:rsidR="00684291" w:rsidRDefault="00684291" w:rsidP="0068429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684291" w:rsidTr="005A249B">
        <w:trPr>
          <w:cantSplit/>
          <w:trHeight w:val="348"/>
        </w:trPr>
        <w:tc>
          <w:tcPr>
            <w:tcW w:w="2055" w:type="dxa"/>
            <w:gridSpan w:val="2"/>
          </w:tcPr>
          <w:p w:rsidR="00684291" w:rsidRPr="00981BAF" w:rsidRDefault="00684291" w:rsidP="005A249B">
            <w:pPr>
              <w:rPr>
                <w:b/>
                <w:sz w:val="28"/>
                <w:szCs w:val="28"/>
              </w:rPr>
            </w:pPr>
            <w:r w:rsidRPr="00981BAF">
              <w:rPr>
                <w:b/>
                <w:sz w:val="28"/>
                <w:szCs w:val="28"/>
              </w:rPr>
              <w:t>Státní dotace:</w:t>
            </w:r>
          </w:p>
        </w:tc>
        <w:tc>
          <w:tcPr>
            <w:tcW w:w="5386" w:type="dxa"/>
            <w:gridSpan w:val="5"/>
          </w:tcPr>
          <w:p w:rsidR="00684291" w:rsidRPr="00684291" w:rsidRDefault="00684291" w:rsidP="00402BB5">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684291" w:rsidRPr="00981BAF" w:rsidRDefault="00684291" w:rsidP="005A249B">
            <w:pPr>
              <w:spacing w:before="60" w:after="60"/>
              <w:jc w:val="right"/>
              <w:rPr>
                <w:b/>
                <w:i/>
                <w:sz w:val="24"/>
                <w:szCs w:val="24"/>
              </w:rPr>
            </w:pPr>
            <w:r>
              <w:rPr>
                <w:b/>
                <w:i/>
                <w:sz w:val="24"/>
                <w:szCs w:val="24"/>
              </w:rPr>
              <w:t>(v Kč)</w:t>
            </w:r>
          </w:p>
        </w:tc>
      </w:tr>
      <w:tr w:rsidR="00684291" w:rsidTr="005A249B">
        <w:trPr>
          <w:cantSplit/>
          <w:trHeight w:val="348"/>
        </w:trPr>
        <w:tc>
          <w:tcPr>
            <w:tcW w:w="6307" w:type="dxa"/>
            <w:gridSpan w:val="6"/>
          </w:tcPr>
          <w:p w:rsidR="00684291" w:rsidRDefault="00684291" w:rsidP="005A249B">
            <w:pPr>
              <w:spacing w:before="120" w:after="60"/>
              <w:rPr>
                <w:b/>
                <w:sz w:val="28"/>
              </w:rPr>
            </w:pPr>
            <w:r>
              <w:rPr>
                <w:b/>
                <w:sz w:val="28"/>
              </w:rPr>
              <w:t xml:space="preserve">Celkový objem státní dotace ve výši: </w:t>
            </w:r>
          </w:p>
        </w:tc>
        <w:tc>
          <w:tcPr>
            <w:tcW w:w="2835" w:type="dxa"/>
            <w:gridSpan w:val="2"/>
          </w:tcPr>
          <w:p w:rsidR="00684291" w:rsidRDefault="00684291" w:rsidP="005A249B">
            <w:pPr>
              <w:spacing w:before="120" w:after="60"/>
              <w:jc w:val="right"/>
              <w:rPr>
                <w:b/>
                <w:sz w:val="32"/>
              </w:rPr>
            </w:pPr>
            <w:r>
              <w:rPr>
                <w:b/>
                <w:sz w:val="32"/>
              </w:rPr>
              <w:t>000 000 000,</w:t>
            </w:r>
            <w:r w:rsidRPr="00FB2E62">
              <w:rPr>
                <w:b/>
                <w:sz w:val="28"/>
                <w:szCs w:val="28"/>
              </w:rPr>
              <w:t>00</w:t>
            </w:r>
          </w:p>
        </w:tc>
      </w:tr>
      <w:tr w:rsidR="00A40F3D" w:rsidTr="005A249B">
        <w:trPr>
          <w:cantSplit/>
          <w:trHeight w:val="348"/>
        </w:trPr>
        <w:tc>
          <w:tcPr>
            <w:tcW w:w="7441" w:type="dxa"/>
            <w:gridSpan w:val="7"/>
          </w:tcPr>
          <w:p w:rsidR="00A40F3D" w:rsidRPr="00841195" w:rsidRDefault="00A40F3D" w:rsidP="005A249B">
            <w:pPr>
              <w:spacing w:before="60"/>
              <w:rPr>
                <w:b/>
              </w:rPr>
            </w:pPr>
            <w:r>
              <w:t xml:space="preserve">Již poukázáno rozhodnutím č.:  </w:t>
            </w:r>
          </w:p>
        </w:tc>
        <w:tc>
          <w:tcPr>
            <w:tcW w:w="1701" w:type="dxa"/>
            <w:tcBorders>
              <w:bottom w:val="single" w:sz="6" w:space="0" w:color="auto"/>
            </w:tcBorders>
          </w:tcPr>
          <w:p w:rsidR="00A40F3D" w:rsidRPr="00097B47" w:rsidRDefault="00A40F3D" w:rsidP="000B3B43">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684291" w:rsidTr="005A249B">
        <w:trPr>
          <w:cantSplit/>
          <w:trHeight w:val="348"/>
        </w:trPr>
        <w:tc>
          <w:tcPr>
            <w:tcW w:w="7441" w:type="dxa"/>
            <w:gridSpan w:val="7"/>
          </w:tcPr>
          <w:p w:rsidR="00684291" w:rsidRPr="00982864" w:rsidRDefault="00684291" w:rsidP="005A249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684291" w:rsidRPr="00982864" w:rsidRDefault="00684291" w:rsidP="005A249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684291" w:rsidTr="005A249B">
        <w:trPr>
          <w:gridAfter w:val="1"/>
          <w:wAfter w:w="1701" w:type="dxa"/>
          <w:cantSplit/>
          <w:trHeight w:val="348"/>
        </w:trPr>
        <w:tc>
          <w:tcPr>
            <w:tcW w:w="1063" w:type="dxa"/>
          </w:tcPr>
          <w:p w:rsidR="00684291" w:rsidRDefault="00684291" w:rsidP="005A249B">
            <w:r>
              <w:t xml:space="preserve">Na období: </w:t>
            </w:r>
          </w:p>
        </w:tc>
        <w:tc>
          <w:tcPr>
            <w:tcW w:w="2126" w:type="dxa"/>
            <w:gridSpan w:val="2"/>
          </w:tcPr>
          <w:p w:rsidR="00684291" w:rsidRDefault="00684291" w:rsidP="005A249B"/>
        </w:tc>
        <w:tc>
          <w:tcPr>
            <w:tcW w:w="2693" w:type="dxa"/>
            <w:gridSpan w:val="2"/>
          </w:tcPr>
          <w:p w:rsidR="00684291" w:rsidRDefault="00684291" w:rsidP="005A249B">
            <w:pPr>
              <w:spacing w:before="60"/>
            </w:pPr>
            <w:r>
              <w:t>Schválené rozpočtové náklady:</w:t>
            </w:r>
          </w:p>
        </w:tc>
        <w:tc>
          <w:tcPr>
            <w:tcW w:w="1559" w:type="dxa"/>
            <w:gridSpan w:val="2"/>
          </w:tcPr>
          <w:p w:rsidR="00684291" w:rsidRDefault="00684291" w:rsidP="005A249B">
            <w:pPr>
              <w:spacing w:before="60"/>
            </w:pPr>
            <w:r>
              <w:t xml:space="preserve">   000 000 000,</w:t>
            </w:r>
            <w:r w:rsidRPr="00FB2E62">
              <w:rPr>
                <w:sz w:val="16"/>
                <w:szCs w:val="16"/>
              </w:rPr>
              <w:t>00</w:t>
            </w:r>
          </w:p>
        </w:tc>
      </w:tr>
      <w:tr w:rsidR="00684291" w:rsidTr="005A249B">
        <w:trPr>
          <w:cantSplit/>
          <w:trHeight w:val="348"/>
        </w:trPr>
        <w:tc>
          <w:tcPr>
            <w:tcW w:w="7441" w:type="dxa"/>
            <w:gridSpan w:val="7"/>
          </w:tcPr>
          <w:p w:rsidR="00684291" w:rsidRDefault="00684291" w:rsidP="005A249B">
            <w:r>
              <w:t xml:space="preserve">Podíl dotace ze st. rozpočtu na financování programu </w:t>
            </w:r>
          </w:p>
          <w:p w:rsidR="00684291" w:rsidRDefault="00684291" w:rsidP="005A249B">
            <w:r>
              <w:t xml:space="preserve">(v % rozpočtových </w:t>
            </w:r>
            <w:proofErr w:type="gramStart"/>
            <w:r>
              <w:t>výdajů</w:t>
            </w:r>
            <w:proofErr w:type="gramEnd"/>
            <w:r>
              <w:t xml:space="preserve"> na schválený projekt jako max. podíl):                     </w:t>
            </w:r>
          </w:p>
        </w:tc>
        <w:tc>
          <w:tcPr>
            <w:tcW w:w="1701" w:type="dxa"/>
          </w:tcPr>
          <w:p w:rsidR="00684291" w:rsidRDefault="00684291" w:rsidP="005A249B">
            <w:pPr>
              <w:spacing w:before="120"/>
              <w:jc w:val="center"/>
            </w:pPr>
            <w:r>
              <w:t xml:space="preserve">                  000 %  </w:t>
            </w:r>
          </w:p>
        </w:tc>
      </w:tr>
      <w:tr w:rsidR="00684291" w:rsidTr="005A249B">
        <w:trPr>
          <w:cantSplit/>
          <w:trHeight w:val="348"/>
        </w:trPr>
        <w:tc>
          <w:tcPr>
            <w:tcW w:w="7441" w:type="dxa"/>
            <w:gridSpan w:val="7"/>
          </w:tcPr>
          <w:p w:rsidR="00684291" w:rsidRDefault="00684291" w:rsidP="005A249B">
            <w:pPr>
              <w:spacing w:before="60"/>
            </w:pPr>
            <w:r>
              <w:t xml:space="preserve">Podíl mzdových prostředků z celkového rozpočtu je poskytován maximálně do výše: </w:t>
            </w:r>
          </w:p>
        </w:tc>
        <w:tc>
          <w:tcPr>
            <w:tcW w:w="1701" w:type="dxa"/>
          </w:tcPr>
          <w:p w:rsidR="00684291" w:rsidRDefault="00684291" w:rsidP="005A249B">
            <w:pPr>
              <w:spacing w:before="60"/>
              <w:jc w:val="center"/>
            </w:pPr>
            <w:r>
              <w:t xml:space="preserve">                    00 %  </w:t>
            </w:r>
          </w:p>
        </w:tc>
      </w:tr>
      <w:tr w:rsidR="00684291" w:rsidTr="005A249B">
        <w:trPr>
          <w:cantSplit/>
          <w:trHeight w:val="348"/>
        </w:trPr>
        <w:tc>
          <w:tcPr>
            <w:tcW w:w="9142" w:type="dxa"/>
            <w:gridSpan w:val="8"/>
          </w:tcPr>
          <w:p w:rsidR="00684291" w:rsidRDefault="00684291" w:rsidP="00A40F3D">
            <w:pPr>
              <w:spacing w:before="40"/>
            </w:pPr>
            <w:r>
              <w:t xml:space="preserve">Dotace se </w:t>
            </w:r>
            <w:proofErr w:type="gramStart"/>
            <w:r>
              <w:t xml:space="preserve">vyplatí    </w:t>
            </w:r>
            <w:r w:rsidRPr="00A40F3D">
              <w:rPr>
                <w:b/>
                <w:sz w:val="22"/>
              </w:rPr>
              <w:t>j e d n o r á z o v ě</w:t>
            </w:r>
            <w:r w:rsidRPr="00A40F3D">
              <w:rPr>
                <w:sz w:val="22"/>
              </w:rPr>
              <w:t xml:space="preserve"> </w:t>
            </w:r>
            <w:r w:rsidRPr="00A40F3D">
              <w:t>,</w:t>
            </w:r>
            <w:r>
              <w:t xml:space="preserve">   nejpozději</w:t>
            </w:r>
            <w:proofErr w:type="gramEnd"/>
            <w:r>
              <w:t xml:space="preserve"> do     ………. </w:t>
            </w:r>
          </w:p>
        </w:tc>
      </w:tr>
      <w:tr w:rsidR="00684291" w:rsidTr="005A249B">
        <w:trPr>
          <w:cantSplit/>
          <w:trHeight w:val="178"/>
        </w:trPr>
        <w:tc>
          <w:tcPr>
            <w:tcW w:w="9142" w:type="dxa"/>
            <w:gridSpan w:val="8"/>
          </w:tcPr>
          <w:p w:rsidR="00684291" w:rsidRPr="00CB00C6" w:rsidRDefault="00684291" w:rsidP="005A249B">
            <w:pPr>
              <w:rPr>
                <w:sz w:val="16"/>
                <w:szCs w:val="16"/>
              </w:rPr>
            </w:pPr>
            <w:r>
              <w:rPr>
                <w:sz w:val="16"/>
                <w:szCs w:val="16"/>
              </w:rPr>
              <w:t xml:space="preserve">     </w:t>
            </w:r>
          </w:p>
        </w:tc>
      </w:tr>
      <w:tr w:rsidR="00684291" w:rsidTr="005A249B">
        <w:trPr>
          <w:trHeight w:val="536"/>
        </w:trPr>
        <w:tc>
          <w:tcPr>
            <w:tcW w:w="2055" w:type="dxa"/>
            <w:gridSpan w:val="2"/>
            <w:tcBorders>
              <w:right w:val="nil"/>
            </w:tcBorders>
          </w:tcPr>
          <w:p w:rsidR="00684291" w:rsidRDefault="00684291" w:rsidP="005A249B">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684291" w:rsidRPr="00CB00C6" w:rsidRDefault="00684291" w:rsidP="005A249B">
            <w:pPr>
              <w:rPr>
                <w:b/>
              </w:rPr>
            </w:pPr>
          </w:p>
        </w:tc>
        <w:tc>
          <w:tcPr>
            <w:tcW w:w="2551" w:type="dxa"/>
            <w:gridSpan w:val="3"/>
            <w:tcBorders>
              <w:right w:val="nil"/>
            </w:tcBorders>
          </w:tcPr>
          <w:p w:rsidR="00684291" w:rsidRDefault="00684291" w:rsidP="005A249B">
            <w:pPr>
              <w:rPr>
                <w:b/>
              </w:rPr>
            </w:pPr>
          </w:p>
        </w:tc>
        <w:tc>
          <w:tcPr>
            <w:tcW w:w="1701" w:type="dxa"/>
            <w:tcBorders>
              <w:bottom w:val="nil"/>
            </w:tcBorders>
          </w:tcPr>
          <w:p w:rsidR="00684291" w:rsidRDefault="00684291" w:rsidP="005A249B">
            <w:r>
              <w:t>tel:</w:t>
            </w:r>
          </w:p>
          <w:p w:rsidR="00684291" w:rsidRDefault="00684291" w:rsidP="005A249B"/>
        </w:tc>
      </w:tr>
      <w:tr w:rsidR="00684291" w:rsidTr="005A249B">
        <w:trPr>
          <w:trHeight w:val="490"/>
        </w:trPr>
        <w:tc>
          <w:tcPr>
            <w:tcW w:w="2055" w:type="dxa"/>
            <w:gridSpan w:val="2"/>
            <w:tcBorders>
              <w:right w:val="nil"/>
            </w:tcBorders>
          </w:tcPr>
          <w:p w:rsidR="00684291" w:rsidRDefault="00684291" w:rsidP="005A249B">
            <w:pPr>
              <w:rPr>
                <w:b/>
              </w:rPr>
            </w:pPr>
            <w:r>
              <w:rPr>
                <w:b/>
              </w:rPr>
              <w:t>Gestor MŠMT:</w:t>
            </w:r>
          </w:p>
          <w:p w:rsidR="00684291" w:rsidRDefault="00684291" w:rsidP="005A249B">
            <w:pPr>
              <w:rPr>
                <w:b/>
              </w:rPr>
            </w:pPr>
          </w:p>
        </w:tc>
        <w:tc>
          <w:tcPr>
            <w:tcW w:w="2835" w:type="dxa"/>
            <w:gridSpan w:val="2"/>
            <w:tcBorders>
              <w:right w:val="nil"/>
            </w:tcBorders>
          </w:tcPr>
          <w:p w:rsidR="00684291" w:rsidRDefault="00684291" w:rsidP="005A249B">
            <w:pPr>
              <w:rPr>
                <w:b/>
              </w:rPr>
            </w:pPr>
          </w:p>
        </w:tc>
        <w:tc>
          <w:tcPr>
            <w:tcW w:w="2551" w:type="dxa"/>
            <w:gridSpan w:val="3"/>
            <w:tcBorders>
              <w:right w:val="nil"/>
            </w:tcBorders>
          </w:tcPr>
          <w:p w:rsidR="00684291" w:rsidRDefault="00684291" w:rsidP="005A249B">
            <w:r>
              <w:t>Karmelitská 7,</w:t>
            </w:r>
          </w:p>
          <w:p w:rsidR="00684291" w:rsidRDefault="00684291" w:rsidP="005A249B">
            <w:proofErr w:type="gramStart"/>
            <w:r>
              <w:t>118 12  Praha</w:t>
            </w:r>
            <w:proofErr w:type="gramEnd"/>
            <w:r>
              <w:t xml:space="preserve"> 1</w:t>
            </w:r>
          </w:p>
        </w:tc>
        <w:tc>
          <w:tcPr>
            <w:tcW w:w="1701" w:type="dxa"/>
          </w:tcPr>
          <w:p w:rsidR="00684291" w:rsidRDefault="00684291" w:rsidP="005A249B">
            <w:r>
              <w:t xml:space="preserve">tel: </w:t>
            </w:r>
          </w:p>
          <w:p w:rsidR="00684291" w:rsidRDefault="00684291" w:rsidP="005A249B">
            <w:pPr>
              <w:rPr>
                <w:b/>
              </w:rPr>
            </w:pPr>
          </w:p>
        </w:tc>
      </w:tr>
    </w:tbl>
    <w:p w:rsidR="00684291" w:rsidRPr="0020280C" w:rsidRDefault="00402BB5" w:rsidP="00684291">
      <w:pPr>
        <w:sectPr w:rsidR="00684291" w:rsidRPr="0020280C" w:rsidSect="00D874DC">
          <w:headerReference w:type="default" r:id="rId12"/>
          <w:footerReference w:type="default" r:id="rId13"/>
          <w:headerReference w:type="first" r:id="rId14"/>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A40F3D" w:rsidRPr="00A40F3D" w:rsidRDefault="00A40F3D" w:rsidP="00A40F3D">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CA5F10" w:rsidRPr="00D874DC" w:rsidRDefault="00CA5F10" w:rsidP="00CA5F10">
      <w:pPr>
        <w:pStyle w:val="Zkladntext"/>
        <w:ind w:right="-284"/>
        <w:jc w:val="center"/>
        <w:rPr>
          <w:b/>
          <w:sz w:val="32"/>
        </w:rPr>
      </w:pPr>
      <w:r w:rsidRPr="00D874DC">
        <w:rPr>
          <w:b/>
          <w:sz w:val="32"/>
        </w:rPr>
        <w:t xml:space="preserve">Ministerstvo školství, mládeže a tělovýchovy     </w:t>
      </w:r>
    </w:p>
    <w:p w:rsidR="00CA5F10" w:rsidRPr="00D874DC" w:rsidRDefault="00CA5F10" w:rsidP="00CA5F10">
      <w:pPr>
        <w:pStyle w:val="Zkladntext"/>
        <w:ind w:right="-284"/>
        <w:jc w:val="center"/>
        <w:rPr>
          <w:sz w:val="20"/>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r w:rsidRPr="00D874DC">
        <w:rPr>
          <w:sz w:val="20"/>
        </w:rPr>
        <w:t>(dále jen MŠMT)</w:t>
      </w:r>
    </w:p>
    <w:p w:rsidR="006E67FB" w:rsidRPr="00195B3B" w:rsidRDefault="00CA5F10" w:rsidP="006E67FB">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w:t>
      </w:r>
      <w:r w:rsidRPr="00195B3B">
        <w:rPr>
          <w:sz w:val="20"/>
        </w:rPr>
        <w:t>„Zásadách vlády pro poskytování dotací ze státního rozpočtu ČR nestátním neziskovým organizacím ústředními orgány státní správy“</w:t>
      </w:r>
      <w:r w:rsidR="006E67FB" w:rsidRPr="00195B3B">
        <w:rPr>
          <w:sz w:val="20"/>
        </w:rPr>
        <w:t>, ve znění usnesení vlády České republiky ze dne 19. června 2013 č. 479.</w:t>
      </w:r>
    </w:p>
    <w:p w:rsidR="00CA5F10" w:rsidRPr="00195B3B" w:rsidRDefault="00CA5F10" w:rsidP="00CA5F10">
      <w:pPr>
        <w:pStyle w:val="Zkladntext"/>
        <w:spacing w:before="360"/>
        <w:jc w:val="center"/>
        <w:rPr>
          <w:b/>
          <w:sz w:val="32"/>
        </w:rPr>
      </w:pPr>
      <w:proofErr w:type="gramStart"/>
      <w:r w:rsidRPr="00195B3B">
        <w:rPr>
          <w:b/>
          <w:sz w:val="32"/>
        </w:rPr>
        <w:t>Rozhodnutí  č.</w:t>
      </w:r>
      <w:proofErr w:type="gramEnd"/>
      <w:r w:rsidRPr="00195B3B">
        <w:rPr>
          <w:b/>
          <w:sz w:val="32"/>
        </w:rPr>
        <w:t xml:space="preserve">  50201</w:t>
      </w:r>
      <w:r w:rsidR="006E67FB" w:rsidRPr="00195B3B">
        <w:rPr>
          <w:b/>
          <w:color w:val="0000FA"/>
          <w:sz w:val="32"/>
        </w:rPr>
        <w:t>4</w:t>
      </w:r>
      <w:r w:rsidRPr="00195B3B">
        <w:rPr>
          <w:b/>
          <w:sz w:val="32"/>
        </w:rPr>
        <w:t>_</w:t>
      </w:r>
      <w:r w:rsidRPr="00195B3B">
        <w:rPr>
          <w:b/>
          <w:color w:val="0000FF"/>
          <w:sz w:val="32"/>
        </w:rPr>
        <w:t>0</w:t>
      </w:r>
      <w:r w:rsidRPr="00195B3B">
        <w:rPr>
          <w:b/>
          <w:sz w:val="20"/>
        </w:rPr>
        <w:t xml:space="preserve">(č. </w:t>
      </w:r>
      <w:proofErr w:type="spellStart"/>
      <w:r w:rsidRPr="00195B3B">
        <w:rPr>
          <w:b/>
          <w:sz w:val="20"/>
        </w:rPr>
        <w:t>prog</w:t>
      </w:r>
      <w:proofErr w:type="spellEnd"/>
      <w:r w:rsidRPr="00195B3B">
        <w:rPr>
          <w:b/>
          <w:sz w:val="20"/>
        </w:rPr>
        <w:t>. 1-</w:t>
      </w:r>
      <w:r w:rsidR="00850771" w:rsidRPr="00195B3B">
        <w:rPr>
          <w:b/>
          <w:sz w:val="20"/>
        </w:rPr>
        <w:t>5</w:t>
      </w:r>
      <w:r w:rsidRPr="00195B3B">
        <w:rPr>
          <w:b/>
          <w:sz w:val="20"/>
        </w:rPr>
        <w:t>)</w:t>
      </w:r>
      <w:r w:rsidRPr="00195B3B">
        <w:rPr>
          <w:b/>
          <w:sz w:val="32"/>
        </w:rPr>
        <w:t>_</w:t>
      </w:r>
      <w:r w:rsidRPr="00195B3B">
        <w:rPr>
          <w:b/>
          <w:color w:val="0000FF"/>
          <w:sz w:val="32"/>
        </w:rPr>
        <w:t>000</w:t>
      </w:r>
      <w:r w:rsidRPr="00195B3B">
        <w:rPr>
          <w:b/>
          <w:sz w:val="20"/>
        </w:rPr>
        <w:t xml:space="preserve">(3 </w:t>
      </w:r>
      <w:proofErr w:type="spellStart"/>
      <w:r w:rsidRPr="00195B3B">
        <w:rPr>
          <w:b/>
          <w:sz w:val="20"/>
        </w:rPr>
        <w:t>míst.poř.č</w:t>
      </w:r>
      <w:proofErr w:type="spellEnd"/>
      <w:r w:rsidRPr="00195B3B">
        <w:rPr>
          <w:b/>
          <w:sz w:val="20"/>
        </w:rPr>
        <w:t>.)</w:t>
      </w:r>
      <w:r w:rsidR="007D70BA" w:rsidRPr="00195B3B">
        <w:rPr>
          <w:b/>
          <w:sz w:val="20"/>
        </w:rPr>
        <w:t>_</w:t>
      </w:r>
      <w:r w:rsidR="007D70BA" w:rsidRPr="00195B3B">
        <w:rPr>
          <w:b/>
          <w:color w:val="0000FF"/>
          <w:sz w:val="32"/>
        </w:rPr>
        <w:t>A</w:t>
      </w:r>
    </w:p>
    <w:p w:rsidR="00CA5F10" w:rsidRPr="00195B3B" w:rsidRDefault="00CA5F10" w:rsidP="00CA5F10">
      <w:pPr>
        <w:jc w:val="center"/>
        <w:rPr>
          <w:b/>
          <w:sz w:val="28"/>
        </w:rPr>
      </w:pPr>
      <w:r w:rsidRPr="00195B3B">
        <w:rPr>
          <w:b/>
          <w:sz w:val="28"/>
        </w:rPr>
        <w:t>o poskytnutí neinvestiční dotace ze státního rozpočtu České republiky</w:t>
      </w:r>
    </w:p>
    <w:p w:rsidR="00CA5F10" w:rsidRPr="00195B3B" w:rsidRDefault="00CA5F10" w:rsidP="00CA5F10">
      <w:pPr>
        <w:pStyle w:val="Zkladntext"/>
        <w:ind w:right="-284"/>
        <w:jc w:val="center"/>
      </w:pPr>
      <w:r w:rsidRPr="00195B3B">
        <w:rPr>
          <w:b/>
          <w:sz w:val="28"/>
          <w:szCs w:val="32"/>
        </w:rPr>
        <w:t xml:space="preserve">v oblasti sportu na rok </w:t>
      </w:r>
      <w:proofErr w:type="gramStart"/>
      <w:r w:rsidRPr="00195B3B">
        <w:rPr>
          <w:b/>
          <w:sz w:val="28"/>
          <w:szCs w:val="32"/>
        </w:rPr>
        <w:t>201</w:t>
      </w:r>
      <w:r w:rsidR="006E67FB" w:rsidRPr="00195B3B">
        <w:rPr>
          <w:b/>
          <w:color w:val="0000FA"/>
          <w:sz w:val="28"/>
          <w:szCs w:val="32"/>
        </w:rPr>
        <w:t>4</w:t>
      </w:r>
      <w:r w:rsidRPr="00195B3B">
        <w:rPr>
          <w:b/>
          <w:sz w:val="28"/>
          <w:szCs w:val="32"/>
        </w:rPr>
        <w:t xml:space="preserve">  </w:t>
      </w:r>
      <w:r w:rsidRPr="00195B3B">
        <w:t>(dále</w:t>
      </w:r>
      <w:proofErr w:type="gramEnd"/>
      <w:r w:rsidRPr="00195B3B">
        <w:t xml:space="preserve"> jen „Rozhodnutí“)</w:t>
      </w:r>
    </w:p>
    <w:p w:rsidR="00440CD8" w:rsidRPr="00195B3B" w:rsidRDefault="00440CD8" w:rsidP="00440CD8">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Tr="001E024C">
        <w:trPr>
          <w:jc w:val="right"/>
        </w:trPr>
        <w:tc>
          <w:tcPr>
            <w:tcW w:w="1984" w:type="dxa"/>
            <w:tcBorders>
              <w:top w:val="nil"/>
              <w:left w:val="nil"/>
              <w:bottom w:val="nil"/>
            </w:tcBorders>
          </w:tcPr>
          <w:p w:rsidR="00AF0954" w:rsidRPr="00195B3B" w:rsidRDefault="00AF0954" w:rsidP="001E024C">
            <w:pPr>
              <w:pStyle w:val="Nadpis4"/>
              <w:spacing w:before="60" w:after="0"/>
              <w:jc w:val="right"/>
              <w:rPr>
                <w:b w:val="0"/>
                <w:sz w:val="20"/>
                <w:szCs w:val="26"/>
              </w:rPr>
            </w:pPr>
            <w:r w:rsidRPr="00195B3B">
              <w:rPr>
                <w:b w:val="0"/>
                <w:sz w:val="22"/>
                <w:szCs w:val="26"/>
              </w:rPr>
              <w:t xml:space="preserve">Spis </w:t>
            </w:r>
            <w:proofErr w:type="gramStart"/>
            <w:r w:rsidRPr="00195B3B">
              <w:rPr>
                <w:b w:val="0"/>
                <w:sz w:val="22"/>
                <w:szCs w:val="26"/>
              </w:rPr>
              <w:t>č.j.</w:t>
            </w:r>
            <w:proofErr w:type="gramEnd"/>
            <w:r w:rsidRPr="00195B3B">
              <w:rPr>
                <w:b w:val="0"/>
                <w:sz w:val="20"/>
                <w:szCs w:val="26"/>
              </w:rPr>
              <w:t>:</w:t>
            </w:r>
          </w:p>
        </w:tc>
        <w:tc>
          <w:tcPr>
            <w:tcW w:w="2268" w:type="dxa"/>
          </w:tcPr>
          <w:p w:rsidR="00AF0954" w:rsidRPr="003942CE" w:rsidRDefault="00AF0954" w:rsidP="006E67FB">
            <w:pPr>
              <w:pStyle w:val="Nadpis5"/>
              <w:spacing w:before="40" w:after="0"/>
              <w:rPr>
                <w:i w:val="0"/>
                <w:sz w:val="22"/>
                <w:szCs w:val="22"/>
              </w:rPr>
            </w:pPr>
            <w:r w:rsidRPr="00195B3B">
              <w:rPr>
                <w:i w:val="0"/>
                <w:sz w:val="22"/>
                <w:szCs w:val="22"/>
              </w:rPr>
              <w:t xml:space="preserve">MSMT-            </w:t>
            </w:r>
            <w:r w:rsidRPr="00195B3B">
              <w:rPr>
                <w:i w:val="0"/>
                <w:sz w:val="24"/>
                <w:szCs w:val="22"/>
              </w:rPr>
              <w:t>/201</w:t>
            </w:r>
            <w:r w:rsidR="006E67FB" w:rsidRPr="00195B3B">
              <w:rPr>
                <w:i w:val="0"/>
                <w:color w:val="0000FA"/>
                <w:sz w:val="24"/>
                <w:szCs w:val="22"/>
              </w:rPr>
              <w:t>4</w:t>
            </w:r>
          </w:p>
        </w:tc>
      </w:tr>
    </w:tbl>
    <w:p w:rsidR="000B3B43" w:rsidRDefault="000B3B43" w:rsidP="00440CD8">
      <w:pPr>
        <w:pStyle w:val="Nadpis2"/>
        <w:spacing w:before="0" w:after="120"/>
        <w:jc w:val="center"/>
        <w:rPr>
          <w:rFonts w:ascii="Times New Roman" w:hAnsi="Times New Roman" w:cs="Times New Roman"/>
          <w:i w:val="0"/>
          <w:sz w:val="24"/>
          <w:szCs w:val="24"/>
        </w:rPr>
      </w:pPr>
    </w:p>
    <w:p w:rsidR="00CA5F10" w:rsidRPr="00440CD8" w:rsidRDefault="00440CD8" w:rsidP="00440CD8">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51"/>
        <w:gridCol w:w="1276"/>
        <w:gridCol w:w="851"/>
        <w:gridCol w:w="2409"/>
      </w:tblGrid>
      <w:tr w:rsidR="000B3B43" w:rsidTr="005A249B">
        <w:tc>
          <w:tcPr>
            <w:tcW w:w="2055" w:type="dxa"/>
          </w:tcPr>
          <w:p w:rsidR="000B3B43" w:rsidRDefault="000B3B43" w:rsidP="000B3B43">
            <w:pPr>
              <w:pStyle w:val="Nadpis4"/>
              <w:spacing w:before="60" w:after="0"/>
              <w:rPr>
                <w:sz w:val="26"/>
                <w:szCs w:val="26"/>
              </w:rPr>
            </w:pPr>
            <w:r w:rsidRPr="00424F73">
              <w:rPr>
                <w:sz w:val="26"/>
                <w:szCs w:val="26"/>
              </w:rPr>
              <w:t>Příjemce dotace:</w:t>
            </w:r>
          </w:p>
          <w:p w:rsidR="000B3B43" w:rsidRPr="003942CE" w:rsidRDefault="000B3B43" w:rsidP="000B3B43">
            <w:r>
              <w:t>název NNO*</w:t>
            </w:r>
          </w:p>
        </w:tc>
        <w:tc>
          <w:tcPr>
            <w:tcW w:w="7087" w:type="dxa"/>
            <w:gridSpan w:val="4"/>
          </w:tcPr>
          <w:p w:rsidR="000B3B43" w:rsidRPr="00DE483F" w:rsidRDefault="000B3B43" w:rsidP="005A249B">
            <w:pPr>
              <w:pStyle w:val="Nadpis5"/>
              <w:spacing w:before="120"/>
              <w:rPr>
                <w:i w:val="0"/>
                <w:sz w:val="28"/>
                <w:szCs w:val="28"/>
              </w:rPr>
            </w:pPr>
          </w:p>
        </w:tc>
      </w:tr>
      <w:tr w:rsidR="000B3B43" w:rsidTr="005A249B">
        <w:tc>
          <w:tcPr>
            <w:tcW w:w="2055" w:type="dxa"/>
          </w:tcPr>
          <w:p w:rsidR="000B3B43" w:rsidRDefault="000B3B43" w:rsidP="000B3B43">
            <w:r>
              <w:t>Adresa sídla:</w:t>
            </w:r>
          </w:p>
        </w:tc>
        <w:tc>
          <w:tcPr>
            <w:tcW w:w="7087" w:type="dxa"/>
            <w:gridSpan w:val="4"/>
          </w:tcPr>
          <w:p w:rsidR="000B3B43" w:rsidRDefault="000B3B43" w:rsidP="005A249B"/>
        </w:tc>
      </w:tr>
      <w:tr w:rsidR="00CA5F10" w:rsidTr="005A249B">
        <w:tc>
          <w:tcPr>
            <w:tcW w:w="2055" w:type="dxa"/>
          </w:tcPr>
          <w:p w:rsidR="00CA5F10" w:rsidRDefault="00CA5F10" w:rsidP="005A249B">
            <w:r>
              <w:t>Statutární zástupce:</w:t>
            </w:r>
          </w:p>
        </w:tc>
        <w:tc>
          <w:tcPr>
            <w:tcW w:w="3827" w:type="dxa"/>
            <w:gridSpan w:val="2"/>
          </w:tcPr>
          <w:p w:rsidR="00CA5F10" w:rsidRDefault="00CA5F10" w:rsidP="005A249B"/>
        </w:tc>
        <w:tc>
          <w:tcPr>
            <w:tcW w:w="851" w:type="dxa"/>
          </w:tcPr>
          <w:p w:rsidR="00CA5F10" w:rsidRDefault="00CA5F10" w:rsidP="005A249B">
            <w:r>
              <w:t>funkce:</w:t>
            </w:r>
          </w:p>
        </w:tc>
        <w:tc>
          <w:tcPr>
            <w:tcW w:w="2409" w:type="dxa"/>
          </w:tcPr>
          <w:p w:rsidR="00CA5F10" w:rsidRDefault="00CA5F10" w:rsidP="005A249B"/>
        </w:tc>
      </w:tr>
      <w:tr w:rsidR="00CA5F10" w:rsidTr="005A249B">
        <w:tc>
          <w:tcPr>
            <w:tcW w:w="2055" w:type="dxa"/>
          </w:tcPr>
          <w:p w:rsidR="00CA5F10" w:rsidRDefault="00CA5F10" w:rsidP="005A249B">
            <w:r>
              <w:t>Číslo registrace:</w:t>
            </w:r>
          </w:p>
        </w:tc>
        <w:tc>
          <w:tcPr>
            <w:tcW w:w="3827" w:type="dxa"/>
            <w:gridSpan w:val="2"/>
          </w:tcPr>
          <w:p w:rsidR="00CA5F10" w:rsidRDefault="00CA5F10" w:rsidP="005A249B"/>
        </w:tc>
        <w:tc>
          <w:tcPr>
            <w:tcW w:w="851" w:type="dxa"/>
          </w:tcPr>
          <w:p w:rsidR="00CA5F10" w:rsidRDefault="00CA5F10" w:rsidP="005A249B">
            <w:r>
              <w:t>ze dne:</w:t>
            </w:r>
          </w:p>
        </w:tc>
        <w:tc>
          <w:tcPr>
            <w:tcW w:w="2409" w:type="dxa"/>
          </w:tcPr>
          <w:p w:rsidR="00CA5F10" w:rsidRDefault="00CA5F10" w:rsidP="005A249B"/>
        </w:tc>
      </w:tr>
      <w:tr w:rsidR="00CA5F10" w:rsidTr="005A249B">
        <w:tc>
          <w:tcPr>
            <w:tcW w:w="2055" w:type="dxa"/>
          </w:tcPr>
          <w:p w:rsidR="00CA5F10" w:rsidRDefault="00CA5F10" w:rsidP="005A249B">
            <w:r>
              <w:t>IČ:</w:t>
            </w:r>
          </w:p>
        </w:tc>
        <w:tc>
          <w:tcPr>
            <w:tcW w:w="7087" w:type="dxa"/>
            <w:gridSpan w:val="4"/>
          </w:tcPr>
          <w:p w:rsidR="00CA5F10" w:rsidRDefault="00CA5F10" w:rsidP="005A249B"/>
        </w:tc>
      </w:tr>
      <w:tr w:rsidR="000B3B43" w:rsidTr="000B3B43">
        <w:tc>
          <w:tcPr>
            <w:tcW w:w="4606" w:type="dxa"/>
            <w:gridSpan w:val="2"/>
          </w:tcPr>
          <w:p w:rsidR="000B3B43" w:rsidRDefault="000B3B43" w:rsidP="000B3B43">
            <w:r>
              <w:t>Číslo účtu příjemce, na který bude dotace poskytnuta:</w:t>
            </w:r>
          </w:p>
        </w:tc>
        <w:tc>
          <w:tcPr>
            <w:tcW w:w="4536" w:type="dxa"/>
            <w:gridSpan w:val="3"/>
          </w:tcPr>
          <w:p w:rsidR="000B3B43" w:rsidRDefault="000B3B43" w:rsidP="005A249B"/>
        </w:tc>
      </w:tr>
    </w:tbl>
    <w:p w:rsidR="00CA5F10" w:rsidRDefault="00CA5F10" w:rsidP="00CA5F10">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0B3B43" w:rsidTr="005A249B">
        <w:tc>
          <w:tcPr>
            <w:tcW w:w="2055" w:type="dxa"/>
          </w:tcPr>
          <w:p w:rsidR="000B3B43" w:rsidRPr="00147E0A" w:rsidRDefault="000B3B43" w:rsidP="000B3B43">
            <w:pPr>
              <w:spacing w:before="60" w:after="60"/>
              <w:rPr>
                <w:b/>
                <w:sz w:val="24"/>
                <w:szCs w:val="24"/>
              </w:rPr>
            </w:pPr>
            <w:r w:rsidRPr="00147E0A">
              <w:rPr>
                <w:b/>
                <w:sz w:val="24"/>
                <w:szCs w:val="24"/>
              </w:rPr>
              <w:t xml:space="preserve">Název programu:  </w:t>
            </w:r>
          </w:p>
        </w:tc>
        <w:tc>
          <w:tcPr>
            <w:tcW w:w="7087" w:type="dxa"/>
          </w:tcPr>
          <w:p w:rsidR="000B3B43" w:rsidRPr="00D973B3" w:rsidRDefault="000B3B43" w:rsidP="00791527">
            <w:pPr>
              <w:spacing w:before="60" w:after="60"/>
              <w:rPr>
                <w:b/>
                <w:caps/>
                <w:color w:val="0000FA"/>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 xml:space="preserve">č. </w:t>
            </w:r>
            <w:r>
              <w:rPr>
                <w:b/>
                <w:sz w:val="22"/>
                <w:szCs w:val="22"/>
              </w:rPr>
              <w:t xml:space="preserve"> </w:t>
            </w:r>
            <w:r w:rsidR="00791527">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proofErr w:type="spellStart"/>
            <w:r>
              <w:rPr>
                <w:color w:val="0000FA"/>
                <w:sz w:val="22"/>
                <w:szCs w:val="22"/>
              </w:rPr>
              <w:t>xxxxxxxxxxxxxxxxxx</w:t>
            </w:r>
            <w:proofErr w:type="spellEnd"/>
            <w:proofErr w:type="gramEnd"/>
          </w:p>
        </w:tc>
      </w:tr>
      <w:tr w:rsidR="000B3B43" w:rsidTr="000B3B43">
        <w:trPr>
          <w:trHeight w:val="1913"/>
        </w:trPr>
        <w:tc>
          <w:tcPr>
            <w:tcW w:w="9142" w:type="dxa"/>
            <w:gridSpan w:val="2"/>
          </w:tcPr>
          <w:p w:rsidR="000B3B43" w:rsidRPr="00E267A1" w:rsidRDefault="000B3B43" w:rsidP="000B3B43">
            <w:pPr>
              <w:spacing w:before="120"/>
            </w:pPr>
            <w:r>
              <w:rPr>
                <w:b/>
              </w:rPr>
              <w:t xml:space="preserve">Účelové určení dotace: </w:t>
            </w:r>
          </w:p>
          <w:p w:rsidR="000B3B43" w:rsidRDefault="000B3B43" w:rsidP="005A249B"/>
          <w:p w:rsidR="000B3B43" w:rsidRDefault="000B3B43" w:rsidP="005A249B"/>
          <w:p w:rsidR="000B3B43" w:rsidRDefault="000B3B43" w:rsidP="005A249B"/>
          <w:p w:rsidR="000B3B43" w:rsidRDefault="000B3B43" w:rsidP="005A249B">
            <w:pPr>
              <w:rPr>
                <w:b/>
              </w:rPr>
            </w:pPr>
          </w:p>
          <w:p w:rsidR="00EA45C5" w:rsidRDefault="00EA45C5" w:rsidP="005A249B">
            <w:pPr>
              <w:rPr>
                <w:b/>
              </w:rPr>
            </w:pPr>
          </w:p>
          <w:p w:rsidR="00EA45C5" w:rsidRPr="00A619C3" w:rsidRDefault="00EA45C5" w:rsidP="005A249B">
            <w:pPr>
              <w:rPr>
                <w:b/>
              </w:rPr>
            </w:pPr>
            <w:r w:rsidRPr="00EA45C5">
              <w:rPr>
                <w:szCs w:val="28"/>
              </w:rPr>
              <w:t>Pozn.: podmínky použití neinvestičních dotací poskytnutých v oblasti sportu jsou uvedeny v příloze.</w:t>
            </w:r>
          </w:p>
        </w:tc>
      </w:tr>
    </w:tbl>
    <w:p w:rsidR="00CA5F10" w:rsidRDefault="00CA5F10" w:rsidP="00CA5F10"/>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701"/>
        <w:gridCol w:w="992"/>
        <w:gridCol w:w="425"/>
        <w:gridCol w:w="1134"/>
        <w:gridCol w:w="1701"/>
      </w:tblGrid>
      <w:tr w:rsidR="00CA5F10" w:rsidTr="005A249B">
        <w:trPr>
          <w:cantSplit/>
          <w:trHeight w:val="348"/>
        </w:trPr>
        <w:tc>
          <w:tcPr>
            <w:tcW w:w="2055" w:type="dxa"/>
            <w:gridSpan w:val="2"/>
          </w:tcPr>
          <w:p w:rsidR="00CA5F10" w:rsidRPr="00981BAF" w:rsidRDefault="00CA5F10" w:rsidP="005A249B">
            <w:pPr>
              <w:rPr>
                <w:b/>
                <w:sz w:val="28"/>
                <w:szCs w:val="28"/>
              </w:rPr>
            </w:pPr>
            <w:r w:rsidRPr="00981BAF">
              <w:rPr>
                <w:b/>
                <w:sz w:val="28"/>
                <w:szCs w:val="28"/>
              </w:rPr>
              <w:t>Státní dotace:</w:t>
            </w:r>
          </w:p>
        </w:tc>
        <w:tc>
          <w:tcPr>
            <w:tcW w:w="5386" w:type="dxa"/>
            <w:gridSpan w:val="5"/>
          </w:tcPr>
          <w:p w:rsidR="00CA5F10" w:rsidRPr="00684291" w:rsidRDefault="00CA5F10" w:rsidP="000B3B43">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CA5F10" w:rsidRPr="00981BAF" w:rsidRDefault="00CA5F10" w:rsidP="005A249B">
            <w:pPr>
              <w:spacing w:before="60" w:after="60"/>
              <w:jc w:val="right"/>
              <w:rPr>
                <w:b/>
                <w:i/>
                <w:sz w:val="24"/>
                <w:szCs w:val="24"/>
              </w:rPr>
            </w:pPr>
            <w:r>
              <w:rPr>
                <w:b/>
                <w:i/>
                <w:sz w:val="24"/>
                <w:szCs w:val="24"/>
              </w:rPr>
              <w:t>(v Kč)</w:t>
            </w:r>
          </w:p>
        </w:tc>
      </w:tr>
      <w:tr w:rsidR="00CA5F10" w:rsidTr="005A249B">
        <w:trPr>
          <w:cantSplit/>
          <w:trHeight w:val="348"/>
        </w:trPr>
        <w:tc>
          <w:tcPr>
            <w:tcW w:w="6307" w:type="dxa"/>
            <w:gridSpan w:val="6"/>
          </w:tcPr>
          <w:p w:rsidR="00CA5F10" w:rsidRDefault="00CA5F10" w:rsidP="005A249B">
            <w:pPr>
              <w:spacing w:before="120" w:after="60"/>
              <w:rPr>
                <w:b/>
                <w:sz w:val="28"/>
              </w:rPr>
            </w:pPr>
            <w:r>
              <w:rPr>
                <w:b/>
                <w:sz w:val="28"/>
              </w:rPr>
              <w:t xml:space="preserve">Celkový objem státní dotace ve výši: </w:t>
            </w:r>
          </w:p>
        </w:tc>
        <w:tc>
          <w:tcPr>
            <w:tcW w:w="2835" w:type="dxa"/>
            <w:gridSpan w:val="2"/>
          </w:tcPr>
          <w:p w:rsidR="00CA5F10" w:rsidRDefault="00CA5F10" w:rsidP="005A249B">
            <w:pPr>
              <w:spacing w:before="120" w:after="60"/>
              <w:jc w:val="right"/>
              <w:rPr>
                <w:b/>
                <w:sz w:val="32"/>
              </w:rPr>
            </w:pPr>
            <w:r>
              <w:rPr>
                <w:b/>
                <w:sz w:val="32"/>
              </w:rPr>
              <w:t>000 000 000,</w:t>
            </w:r>
            <w:r w:rsidRPr="00FB2E62">
              <w:rPr>
                <w:b/>
                <w:sz w:val="28"/>
                <w:szCs w:val="28"/>
              </w:rPr>
              <w:t>00</w:t>
            </w:r>
          </w:p>
        </w:tc>
      </w:tr>
      <w:tr w:rsidR="00A40F3D" w:rsidTr="005A249B">
        <w:trPr>
          <w:cantSplit/>
          <w:trHeight w:val="348"/>
        </w:trPr>
        <w:tc>
          <w:tcPr>
            <w:tcW w:w="7441" w:type="dxa"/>
            <w:gridSpan w:val="7"/>
          </w:tcPr>
          <w:p w:rsidR="00A40F3D" w:rsidRPr="00841195" w:rsidRDefault="00A40F3D" w:rsidP="005A249B">
            <w:pPr>
              <w:spacing w:before="60"/>
              <w:rPr>
                <w:b/>
              </w:rPr>
            </w:pPr>
            <w:r>
              <w:t xml:space="preserve">Již poukázáno rozhodnutím č.:  </w:t>
            </w:r>
          </w:p>
        </w:tc>
        <w:tc>
          <w:tcPr>
            <w:tcW w:w="1701" w:type="dxa"/>
            <w:tcBorders>
              <w:bottom w:val="single" w:sz="6" w:space="0" w:color="auto"/>
            </w:tcBorders>
          </w:tcPr>
          <w:p w:rsidR="00A40F3D" w:rsidRPr="00097B47" w:rsidRDefault="00A40F3D" w:rsidP="000B3B43">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CA5F10" w:rsidTr="005A249B">
        <w:trPr>
          <w:cantSplit/>
          <w:trHeight w:val="348"/>
        </w:trPr>
        <w:tc>
          <w:tcPr>
            <w:tcW w:w="7441" w:type="dxa"/>
            <w:gridSpan w:val="7"/>
          </w:tcPr>
          <w:p w:rsidR="00CA5F10" w:rsidRPr="00982864" w:rsidRDefault="00CA5F10" w:rsidP="005A249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CA5F10" w:rsidRPr="00982864" w:rsidRDefault="00CA5F10" w:rsidP="005A249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CA5F10" w:rsidTr="005A249B">
        <w:trPr>
          <w:gridAfter w:val="1"/>
          <w:wAfter w:w="1701" w:type="dxa"/>
          <w:cantSplit/>
          <w:trHeight w:val="348"/>
        </w:trPr>
        <w:tc>
          <w:tcPr>
            <w:tcW w:w="1063" w:type="dxa"/>
          </w:tcPr>
          <w:p w:rsidR="00CA5F10" w:rsidRDefault="00CA5F10" w:rsidP="005A249B">
            <w:r>
              <w:t xml:space="preserve">Na období: </w:t>
            </w:r>
          </w:p>
        </w:tc>
        <w:tc>
          <w:tcPr>
            <w:tcW w:w="2126" w:type="dxa"/>
            <w:gridSpan w:val="2"/>
          </w:tcPr>
          <w:p w:rsidR="00CA5F10" w:rsidRDefault="00CA5F10" w:rsidP="005A249B"/>
        </w:tc>
        <w:tc>
          <w:tcPr>
            <w:tcW w:w="2693" w:type="dxa"/>
            <w:gridSpan w:val="2"/>
          </w:tcPr>
          <w:p w:rsidR="00CA5F10" w:rsidRDefault="00CA5F10" w:rsidP="005A249B">
            <w:pPr>
              <w:spacing w:before="60"/>
            </w:pPr>
            <w:r>
              <w:t>Schválené rozpočtové náklady:</w:t>
            </w:r>
          </w:p>
        </w:tc>
        <w:tc>
          <w:tcPr>
            <w:tcW w:w="1559" w:type="dxa"/>
            <w:gridSpan w:val="2"/>
          </w:tcPr>
          <w:p w:rsidR="00CA5F10" w:rsidRDefault="00CA5F10" w:rsidP="005A249B">
            <w:pPr>
              <w:spacing w:before="60"/>
            </w:pPr>
            <w:r>
              <w:t xml:space="preserve">   000 000 000,</w:t>
            </w:r>
            <w:r w:rsidRPr="00FB2E62">
              <w:rPr>
                <w:sz w:val="16"/>
                <w:szCs w:val="16"/>
              </w:rPr>
              <w:t>00</w:t>
            </w:r>
          </w:p>
        </w:tc>
      </w:tr>
      <w:tr w:rsidR="00CA5F10" w:rsidTr="005A249B">
        <w:trPr>
          <w:cantSplit/>
          <w:trHeight w:val="348"/>
        </w:trPr>
        <w:tc>
          <w:tcPr>
            <w:tcW w:w="7441" w:type="dxa"/>
            <w:gridSpan w:val="7"/>
          </w:tcPr>
          <w:p w:rsidR="00CA5F10" w:rsidRDefault="00CA5F10" w:rsidP="005A249B">
            <w:r>
              <w:t xml:space="preserve">Podíl dotace ze st. rozpočtu na financování programu </w:t>
            </w:r>
          </w:p>
          <w:p w:rsidR="00CA5F10" w:rsidRDefault="00CA5F10" w:rsidP="005A249B">
            <w:r>
              <w:t xml:space="preserve">(v % rozpočtových </w:t>
            </w:r>
            <w:proofErr w:type="gramStart"/>
            <w:r>
              <w:t>výdajů</w:t>
            </w:r>
            <w:proofErr w:type="gramEnd"/>
            <w:r>
              <w:t xml:space="preserve"> na schválený projekt jako max. podíl):                     </w:t>
            </w:r>
          </w:p>
        </w:tc>
        <w:tc>
          <w:tcPr>
            <w:tcW w:w="1701" w:type="dxa"/>
          </w:tcPr>
          <w:p w:rsidR="00CA5F10" w:rsidRDefault="00CA5F10" w:rsidP="005A249B">
            <w:pPr>
              <w:spacing w:before="120"/>
              <w:jc w:val="center"/>
            </w:pPr>
            <w:r>
              <w:t xml:space="preserve">                  000 %  </w:t>
            </w:r>
          </w:p>
        </w:tc>
      </w:tr>
      <w:tr w:rsidR="00CA5F10" w:rsidTr="005A249B">
        <w:trPr>
          <w:cantSplit/>
          <w:trHeight w:val="348"/>
        </w:trPr>
        <w:tc>
          <w:tcPr>
            <w:tcW w:w="7441" w:type="dxa"/>
            <w:gridSpan w:val="7"/>
          </w:tcPr>
          <w:p w:rsidR="00CA5F10" w:rsidRDefault="00CA5F10" w:rsidP="005A249B">
            <w:pPr>
              <w:spacing w:before="60"/>
            </w:pPr>
            <w:r>
              <w:t xml:space="preserve">Podíl mzdových prostředků z celkového rozpočtu je poskytován maximálně do výše: </w:t>
            </w:r>
          </w:p>
        </w:tc>
        <w:tc>
          <w:tcPr>
            <w:tcW w:w="1701" w:type="dxa"/>
          </w:tcPr>
          <w:p w:rsidR="00CA5F10" w:rsidRDefault="00CA5F10" w:rsidP="005A249B">
            <w:pPr>
              <w:spacing w:before="60"/>
              <w:jc w:val="center"/>
            </w:pPr>
            <w:r>
              <w:t xml:space="preserve">                    00 %  </w:t>
            </w:r>
          </w:p>
        </w:tc>
      </w:tr>
      <w:tr w:rsidR="00CA5F10" w:rsidTr="005A249B">
        <w:trPr>
          <w:cantSplit/>
          <w:trHeight w:val="348"/>
        </w:trPr>
        <w:tc>
          <w:tcPr>
            <w:tcW w:w="9142" w:type="dxa"/>
            <w:gridSpan w:val="8"/>
          </w:tcPr>
          <w:p w:rsidR="00CA5F10" w:rsidRDefault="00CA5F10" w:rsidP="00CA5F10">
            <w:pPr>
              <w:spacing w:before="60"/>
            </w:pPr>
            <w:r>
              <w:t xml:space="preserve">Dotace se vyplatí, </w:t>
            </w:r>
            <w:r w:rsidRPr="00CA5F10">
              <w:rPr>
                <w:b/>
              </w:rPr>
              <w:t>dle platebního kalendáře</w:t>
            </w:r>
            <w:r>
              <w:t xml:space="preserve">, který je uveden v příloze.                Počet </w:t>
            </w:r>
            <w:proofErr w:type="gramStart"/>
            <w:r>
              <w:t>příloh:     …</w:t>
            </w:r>
            <w:proofErr w:type="gramEnd"/>
            <w:r>
              <w:t>……. 00</w:t>
            </w:r>
          </w:p>
        </w:tc>
      </w:tr>
      <w:tr w:rsidR="00CA5F10" w:rsidTr="005A249B">
        <w:trPr>
          <w:cantSplit/>
          <w:trHeight w:val="178"/>
        </w:trPr>
        <w:tc>
          <w:tcPr>
            <w:tcW w:w="9142" w:type="dxa"/>
            <w:gridSpan w:val="8"/>
          </w:tcPr>
          <w:p w:rsidR="00CA5F10" w:rsidRPr="00CB00C6" w:rsidRDefault="00CA5F10" w:rsidP="005A249B">
            <w:pPr>
              <w:rPr>
                <w:sz w:val="16"/>
                <w:szCs w:val="16"/>
              </w:rPr>
            </w:pPr>
            <w:r>
              <w:rPr>
                <w:sz w:val="16"/>
                <w:szCs w:val="16"/>
              </w:rPr>
              <w:t xml:space="preserve">     </w:t>
            </w:r>
          </w:p>
        </w:tc>
      </w:tr>
      <w:tr w:rsidR="00CA5F10" w:rsidTr="005A249B">
        <w:trPr>
          <w:trHeight w:val="536"/>
        </w:trPr>
        <w:tc>
          <w:tcPr>
            <w:tcW w:w="2055" w:type="dxa"/>
            <w:gridSpan w:val="2"/>
            <w:tcBorders>
              <w:right w:val="nil"/>
            </w:tcBorders>
          </w:tcPr>
          <w:p w:rsidR="00CA5F10" w:rsidRDefault="00CA5F10" w:rsidP="005A249B">
            <w:r>
              <w:rPr>
                <w:b/>
              </w:rPr>
              <w:t xml:space="preserve">Gestor příjemce: </w:t>
            </w:r>
            <w:r w:rsidRPr="00C854B9">
              <w:t>(</w:t>
            </w:r>
            <w:proofErr w:type="spellStart"/>
            <w:proofErr w:type="gramStart"/>
            <w:r w:rsidRPr="00C854B9">
              <w:t>jméno,adresa</w:t>
            </w:r>
            <w:proofErr w:type="spellEnd"/>
            <w:proofErr w:type="gramEnd"/>
            <w:r w:rsidRPr="00C854B9">
              <w:t>, telefon)</w:t>
            </w:r>
          </w:p>
        </w:tc>
        <w:tc>
          <w:tcPr>
            <w:tcW w:w="2835" w:type="dxa"/>
            <w:gridSpan w:val="2"/>
            <w:tcBorders>
              <w:right w:val="nil"/>
            </w:tcBorders>
          </w:tcPr>
          <w:p w:rsidR="00CA5F10" w:rsidRPr="00CB00C6" w:rsidRDefault="00CA5F10" w:rsidP="005A249B">
            <w:pPr>
              <w:rPr>
                <w:b/>
              </w:rPr>
            </w:pPr>
          </w:p>
        </w:tc>
        <w:tc>
          <w:tcPr>
            <w:tcW w:w="2551" w:type="dxa"/>
            <w:gridSpan w:val="3"/>
            <w:tcBorders>
              <w:right w:val="nil"/>
            </w:tcBorders>
          </w:tcPr>
          <w:p w:rsidR="00CA5F10" w:rsidRDefault="00CA5F10" w:rsidP="005A249B">
            <w:pPr>
              <w:rPr>
                <w:b/>
              </w:rPr>
            </w:pPr>
          </w:p>
        </w:tc>
        <w:tc>
          <w:tcPr>
            <w:tcW w:w="1701" w:type="dxa"/>
            <w:tcBorders>
              <w:bottom w:val="nil"/>
            </w:tcBorders>
          </w:tcPr>
          <w:p w:rsidR="00CA5F10" w:rsidRDefault="00CA5F10" w:rsidP="005A249B">
            <w:r>
              <w:t>tel:</w:t>
            </w:r>
          </w:p>
          <w:p w:rsidR="00CA5F10" w:rsidRDefault="00CA5F10" w:rsidP="005A249B"/>
        </w:tc>
      </w:tr>
      <w:tr w:rsidR="00CA5F10" w:rsidTr="005A249B">
        <w:trPr>
          <w:trHeight w:val="490"/>
        </w:trPr>
        <w:tc>
          <w:tcPr>
            <w:tcW w:w="2055" w:type="dxa"/>
            <w:gridSpan w:val="2"/>
            <w:tcBorders>
              <w:right w:val="nil"/>
            </w:tcBorders>
          </w:tcPr>
          <w:p w:rsidR="00CA5F10" w:rsidRDefault="00CA5F10" w:rsidP="005A249B">
            <w:pPr>
              <w:rPr>
                <w:b/>
              </w:rPr>
            </w:pPr>
            <w:r>
              <w:rPr>
                <w:b/>
              </w:rPr>
              <w:t>Gestor MŠMT:</w:t>
            </w:r>
          </w:p>
          <w:p w:rsidR="00CA5F10" w:rsidRDefault="00CA5F10" w:rsidP="005A249B">
            <w:pPr>
              <w:rPr>
                <w:b/>
              </w:rPr>
            </w:pPr>
          </w:p>
        </w:tc>
        <w:tc>
          <w:tcPr>
            <w:tcW w:w="2835" w:type="dxa"/>
            <w:gridSpan w:val="2"/>
            <w:tcBorders>
              <w:right w:val="nil"/>
            </w:tcBorders>
          </w:tcPr>
          <w:p w:rsidR="00CA5F10" w:rsidRDefault="00CA5F10" w:rsidP="005A249B">
            <w:pPr>
              <w:rPr>
                <w:b/>
              </w:rPr>
            </w:pPr>
          </w:p>
        </w:tc>
        <w:tc>
          <w:tcPr>
            <w:tcW w:w="2551" w:type="dxa"/>
            <w:gridSpan w:val="3"/>
            <w:tcBorders>
              <w:right w:val="nil"/>
            </w:tcBorders>
          </w:tcPr>
          <w:p w:rsidR="00CA5F10" w:rsidRDefault="00CA5F10" w:rsidP="005A249B">
            <w:r>
              <w:t>Karmelitská 7,</w:t>
            </w:r>
          </w:p>
          <w:p w:rsidR="00CA5F10" w:rsidRDefault="00CA5F10" w:rsidP="005A249B">
            <w:proofErr w:type="gramStart"/>
            <w:r>
              <w:t>118 12  Praha</w:t>
            </w:r>
            <w:proofErr w:type="gramEnd"/>
            <w:r>
              <w:t xml:space="preserve"> 1</w:t>
            </w:r>
          </w:p>
        </w:tc>
        <w:tc>
          <w:tcPr>
            <w:tcW w:w="1701" w:type="dxa"/>
          </w:tcPr>
          <w:p w:rsidR="00CA5F10" w:rsidRDefault="00CA5F10" w:rsidP="005A249B">
            <w:r>
              <w:t xml:space="preserve">tel: </w:t>
            </w:r>
          </w:p>
          <w:p w:rsidR="00CA5F10" w:rsidRDefault="00CA5F10" w:rsidP="005A249B">
            <w:pPr>
              <w:rPr>
                <w:b/>
              </w:rPr>
            </w:pPr>
          </w:p>
        </w:tc>
      </w:tr>
    </w:tbl>
    <w:p w:rsidR="00CA5F10" w:rsidRPr="0020280C" w:rsidRDefault="00C560EE" w:rsidP="00CA5F10">
      <w:pPr>
        <w:sectPr w:rsidR="00CA5F10" w:rsidRPr="0020280C" w:rsidSect="00D874DC">
          <w:headerReference w:type="default" r:id="rId15"/>
          <w:footerReference w:type="default" r:id="rId16"/>
          <w:headerReference w:type="first" r:id="rId17"/>
          <w:footnotePr>
            <w:pos w:val="beneathText"/>
          </w:footnotePr>
          <w:pgSz w:w="11906" w:h="16838"/>
          <w:pgMar w:top="1246" w:right="1417" w:bottom="1417" w:left="1417" w:header="708" w:footer="708" w:gutter="0"/>
          <w:pgNumType w:start="1"/>
          <w:cols w:space="708"/>
          <w:docGrid w:linePitch="272"/>
        </w:sectPr>
      </w:pPr>
      <w:r>
        <w:t>*NNO – Nestátní nezisková organizace</w:t>
      </w:r>
    </w:p>
    <w:p w:rsidR="00416708" w:rsidRPr="00A40F3D" w:rsidRDefault="00416708" w:rsidP="00416708">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A40F3D" w:rsidRPr="00D874DC" w:rsidRDefault="00A40F3D" w:rsidP="00A40F3D">
      <w:pPr>
        <w:pStyle w:val="Zkladntext"/>
        <w:ind w:right="-284"/>
        <w:jc w:val="center"/>
        <w:rPr>
          <w:b/>
          <w:sz w:val="32"/>
        </w:rPr>
      </w:pPr>
      <w:r w:rsidRPr="00D874DC">
        <w:rPr>
          <w:b/>
          <w:sz w:val="32"/>
        </w:rPr>
        <w:t xml:space="preserve">Ministerstvo školství, mládeže a tělovýchovy     </w:t>
      </w:r>
    </w:p>
    <w:p w:rsidR="00A40F3D" w:rsidRDefault="00A40F3D" w:rsidP="00A40F3D">
      <w:pPr>
        <w:pStyle w:val="Zkladntext"/>
        <w:ind w:right="-284"/>
        <w:jc w:val="center"/>
        <w:rPr>
          <w:b/>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 </w:t>
      </w:r>
    </w:p>
    <w:p w:rsidR="00A40F3D" w:rsidRPr="00195B3B" w:rsidRDefault="00A40F3D" w:rsidP="00A40F3D">
      <w:pPr>
        <w:pStyle w:val="Zkladntext"/>
        <w:ind w:right="-284"/>
        <w:jc w:val="center"/>
        <w:rPr>
          <w:sz w:val="20"/>
        </w:rPr>
      </w:pPr>
      <w:r w:rsidRPr="00195B3B">
        <w:rPr>
          <w:sz w:val="20"/>
        </w:rPr>
        <w:t>(dále jen MŠMT)</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F0954" w:rsidRPr="00195B3B" w:rsidTr="001E024C">
        <w:trPr>
          <w:jc w:val="right"/>
        </w:trPr>
        <w:tc>
          <w:tcPr>
            <w:tcW w:w="1984" w:type="dxa"/>
            <w:tcBorders>
              <w:top w:val="nil"/>
              <w:left w:val="nil"/>
              <w:bottom w:val="nil"/>
            </w:tcBorders>
          </w:tcPr>
          <w:p w:rsidR="00AF0954" w:rsidRPr="00195B3B" w:rsidRDefault="00AF0954" w:rsidP="001E024C">
            <w:pPr>
              <w:pStyle w:val="Nadpis4"/>
              <w:spacing w:before="60" w:after="0"/>
              <w:jc w:val="right"/>
              <w:rPr>
                <w:b w:val="0"/>
                <w:sz w:val="20"/>
                <w:szCs w:val="26"/>
              </w:rPr>
            </w:pPr>
            <w:r w:rsidRPr="00195B3B">
              <w:rPr>
                <w:b w:val="0"/>
                <w:sz w:val="22"/>
                <w:szCs w:val="26"/>
              </w:rPr>
              <w:t xml:space="preserve">Spis </w:t>
            </w:r>
            <w:proofErr w:type="gramStart"/>
            <w:r w:rsidRPr="00195B3B">
              <w:rPr>
                <w:b w:val="0"/>
                <w:sz w:val="22"/>
                <w:szCs w:val="26"/>
              </w:rPr>
              <w:t>č.j.</w:t>
            </w:r>
            <w:proofErr w:type="gramEnd"/>
            <w:r w:rsidRPr="00195B3B">
              <w:rPr>
                <w:b w:val="0"/>
                <w:sz w:val="20"/>
                <w:szCs w:val="26"/>
              </w:rPr>
              <w:t>:</w:t>
            </w:r>
          </w:p>
        </w:tc>
        <w:tc>
          <w:tcPr>
            <w:tcW w:w="2268" w:type="dxa"/>
          </w:tcPr>
          <w:p w:rsidR="00AF0954" w:rsidRPr="00195B3B" w:rsidRDefault="00AF0954" w:rsidP="006E67FB">
            <w:pPr>
              <w:pStyle w:val="Nadpis5"/>
              <w:spacing w:before="40" w:after="0"/>
              <w:rPr>
                <w:i w:val="0"/>
                <w:sz w:val="22"/>
                <w:szCs w:val="22"/>
              </w:rPr>
            </w:pPr>
            <w:r w:rsidRPr="00195B3B">
              <w:rPr>
                <w:i w:val="0"/>
                <w:sz w:val="22"/>
                <w:szCs w:val="22"/>
              </w:rPr>
              <w:t xml:space="preserve">MSMT-            </w:t>
            </w:r>
            <w:r w:rsidRPr="00195B3B">
              <w:rPr>
                <w:i w:val="0"/>
                <w:sz w:val="24"/>
                <w:szCs w:val="22"/>
              </w:rPr>
              <w:t>/201</w:t>
            </w:r>
            <w:r w:rsidR="006E67FB" w:rsidRPr="00195B3B">
              <w:rPr>
                <w:i w:val="0"/>
                <w:color w:val="0000FA"/>
                <w:sz w:val="24"/>
                <w:szCs w:val="22"/>
              </w:rPr>
              <w:t>4</w:t>
            </w:r>
          </w:p>
        </w:tc>
      </w:tr>
    </w:tbl>
    <w:p w:rsidR="00A40F3D" w:rsidRPr="00195B3B" w:rsidRDefault="00A40F3D" w:rsidP="00A40F3D">
      <w:pPr>
        <w:pStyle w:val="Zkladntext"/>
        <w:spacing w:before="360"/>
        <w:jc w:val="center"/>
        <w:rPr>
          <w:b/>
          <w:sz w:val="32"/>
        </w:rPr>
      </w:pPr>
      <w:r w:rsidRPr="00195B3B">
        <w:rPr>
          <w:b/>
          <w:sz w:val="32"/>
        </w:rPr>
        <w:t xml:space="preserve">D o d a t e k    č. </w:t>
      </w:r>
      <w:r w:rsidRPr="00195B3B">
        <w:rPr>
          <w:b/>
          <w:color w:val="0000FA"/>
          <w:sz w:val="32"/>
        </w:rPr>
        <w:t>1</w:t>
      </w:r>
    </w:p>
    <w:p w:rsidR="00A40F3D" w:rsidRPr="00195B3B" w:rsidRDefault="00A40F3D" w:rsidP="00A40F3D">
      <w:pPr>
        <w:pStyle w:val="Zkladntext"/>
        <w:spacing w:before="360"/>
        <w:jc w:val="center"/>
        <w:rPr>
          <w:b/>
          <w:sz w:val="32"/>
        </w:rPr>
      </w:pPr>
      <w:r w:rsidRPr="00195B3B">
        <w:rPr>
          <w:b/>
          <w:sz w:val="32"/>
        </w:rPr>
        <w:t xml:space="preserve">k </w:t>
      </w:r>
      <w:proofErr w:type="gramStart"/>
      <w:r w:rsidRPr="00195B3B">
        <w:rPr>
          <w:b/>
          <w:sz w:val="32"/>
        </w:rPr>
        <w:t>Rozhodnutí  č.</w:t>
      </w:r>
      <w:proofErr w:type="gramEnd"/>
      <w:r w:rsidRPr="00195B3B">
        <w:rPr>
          <w:b/>
          <w:sz w:val="32"/>
        </w:rPr>
        <w:t xml:space="preserve">  50201</w:t>
      </w:r>
      <w:r w:rsidR="006E67FB" w:rsidRPr="00195B3B">
        <w:rPr>
          <w:b/>
          <w:color w:val="0000FA"/>
          <w:sz w:val="32"/>
        </w:rPr>
        <w:t>4</w:t>
      </w:r>
      <w:r w:rsidRPr="00195B3B">
        <w:rPr>
          <w:b/>
          <w:sz w:val="32"/>
        </w:rPr>
        <w:t>_</w:t>
      </w:r>
      <w:r w:rsidRPr="00195B3B">
        <w:rPr>
          <w:b/>
          <w:color w:val="0000FF"/>
          <w:sz w:val="32"/>
        </w:rPr>
        <w:t>0</w:t>
      </w:r>
      <w:r w:rsidRPr="00195B3B">
        <w:rPr>
          <w:b/>
          <w:sz w:val="20"/>
        </w:rPr>
        <w:t xml:space="preserve">(č. </w:t>
      </w:r>
      <w:proofErr w:type="spellStart"/>
      <w:r w:rsidRPr="00195B3B">
        <w:rPr>
          <w:b/>
          <w:sz w:val="20"/>
        </w:rPr>
        <w:t>prog</w:t>
      </w:r>
      <w:proofErr w:type="spellEnd"/>
      <w:r w:rsidRPr="00195B3B">
        <w:rPr>
          <w:b/>
          <w:sz w:val="20"/>
        </w:rPr>
        <w:t>. 1-</w:t>
      </w:r>
      <w:r w:rsidR="00850771" w:rsidRPr="00195B3B">
        <w:rPr>
          <w:b/>
          <w:sz w:val="20"/>
        </w:rPr>
        <w:t>5</w:t>
      </w:r>
      <w:r w:rsidRPr="00195B3B">
        <w:rPr>
          <w:b/>
          <w:sz w:val="20"/>
        </w:rPr>
        <w:t>)</w:t>
      </w:r>
      <w:r w:rsidRPr="00195B3B">
        <w:rPr>
          <w:b/>
          <w:sz w:val="32"/>
        </w:rPr>
        <w:t>_</w:t>
      </w:r>
      <w:r w:rsidRPr="00195B3B">
        <w:rPr>
          <w:b/>
          <w:color w:val="0000FF"/>
          <w:sz w:val="32"/>
        </w:rPr>
        <w:t>000</w:t>
      </w:r>
      <w:r w:rsidRPr="00195B3B">
        <w:rPr>
          <w:b/>
          <w:sz w:val="20"/>
        </w:rPr>
        <w:t xml:space="preserve">(3 </w:t>
      </w:r>
      <w:proofErr w:type="spellStart"/>
      <w:r w:rsidRPr="00195B3B">
        <w:rPr>
          <w:b/>
          <w:sz w:val="20"/>
        </w:rPr>
        <w:t>míst.poř.č</w:t>
      </w:r>
      <w:proofErr w:type="spellEnd"/>
      <w:r w:rsidRPr="00195B3B">
        <w:rPr>
          <w:b/>
          <w:sz w:val="20"/>
        </w:rPr>
        <w:t>.)</w:t>
      </w:r>
      <w:r w:rsidR="007D70BA" w:rsidRPr="00195B3B">
        <w:rPr>
          <w:b/>
          <w:sz w:val="20"/>
        </w:rPr>
        <w:t>_</w:t>
      </w:r>
      <w:r w:rsidR="007D70BA" w:rsidRPr="00195B3B">
        <w:rPr>
          <w:b/>
          <w:color w:val="0000FF"/>
          <w:sz w:val="32"/>
        </w:rPr>
        <w:t>D-1</w:t>
      </w:r>
    </w:p>
    <w:p w:rsidR="00A40F3D" w:rsidRPr="00195B3B" w:rsidRDefault="00A40F3D" w:rsidP="00A40F3D">
      <w:pPr>
        <w:spacing w:before="120"/>
        <w:jc w:val="center"/>
        <w:rPr>
          <w:sz w:val="24"/>
        </w:rPr>
      </w:pPr>
      <w:r w:rsidRPr="00195B3B">
        <w:rPr>
          <w:sz w:val="24"/>
        </w:rPr>
        <w:t>o poskytnutí neinvestiční dotace ze státního rozpočtu České republiky</w:t>
      </w:r>
    </w:p>
    <w:p w:rsidR="00A40F3D" w:rsidRPr="00E55704" w:rsidRDefault="00A40F3D" w:rsidP="00A40F3D">
      <w:pPr>
        <w:pStyle w:val="Zkladntext"/>
        <w:ind w:right="-284"/>
        <w:jc w:val="center"/>
        <w:rPr>
          <w:sz w:val="22"/>
        </w:rPr>
      </w:pPr>
      <w:r w:rsidRPr="00195B3B">
        <w:rPr>
          <w:szCs w:val="32"/>
        </w:rPr>
        <w:t>v oblasti sportu na rok 201</w:t>
      </w:r>
      <w:r w:rsidR="006E67FB" w:rsidRPr="00195B3B">
        <w:rPr>
          <w:color w:val="0000FA"/>
          <w:szCs w:val="32"/>
        </w:rPr>
        <w:t>4</w:t>
      </w:r>
      <w:r w:rsidRPr="00E55704">
        <w:rPr>
          <w:szCs w:val="32"/>
        </w:rPr>
        <w:t xml:space="preserve">  </w:t>
      </w:r>
    </w:p>
    <w:p w:rsidR="00A40F3D" w:rsidRPr="00441379" w:rsidRDefault="00A40F3D" w:rsidP="00A40F3D">
      <w:pPr>
        <w:jc w:val="center"/>
        <w:rPr>
          <w:sz w:val="24"/>
          <w:szCs w:val="24"/>
        </w:rPr>
      </w:pPr>
    </w:p>
    <w:p w:rsidR="00A40F3D" w:rsidRDefault="00A40F3D" w:rsidP="00A40F3D"/>
    <w:p w:rsidR="00A40F3D" w:rsidRDefault="00A40F3D" w:rsidP="00A40F3D"/>
    <w:p w:rsidR="00A40F3D" w:rsidRDefault="00A40F3D" w:rsidP="00A40F3D">
      <w:pPr>
        <w:rPr>
          <w:sz w:val="24"/>
        </w:rPr>
      </w:pPr>
      <w:r>
        <w:rPr>
          <w:sz w:val="24"/>
        </w:rPr>
        <w:t xml:space="preserve">na základě materiálu </w:t>
      </w:r>
      <w:proofErr w:type="gramStart"/>
      <w:r>
        <w:rPr>
          <w:sz w:val="24"/>
        </w:rPr>
        <w:t>čj.:  …</w:t>
      </w:r>
      <w:proofErr w:type="gramEnd"/>
      <w:r>
        <w:rPr>
          <w:sz w:val="24"/>
        </w:rPr>
        <w:t>…………… s názvem ………………………., schváleného a doporučeného p. nám</w:t>
      </w:r>
      <w:r w:rsidR="00DB5233">
        <w:rPr>
          <w:sz w:val="24"/>
        </w:rPr>
        <w:t xml:space="preserve">ěstkem skupiny </w:t>
      </w:r>
      <w:r w:rsidR="00791527">
        <w:rPr>
          <w:sz w:val="24"/>
        </w:rPr>
        <w:t>V</w:t>
      </w:r>
      <w:r w:rsidR="00DB5233">
        <w:rPr>
          <w:sz w:val="24"/>
        </w:rPr>
        <w:t xml:space="preserve"> </w:t>
      </w:r>
    </w:p>
    <w:p w:rsidR="00A40F3D" w:rsidRDefault="00A40F3D" w:rsidP="00A40F3D">
      <w:pPr>
        <w:rPr>
          <w:sz w:val="24"/>
        </w:rPr>
      </w:pPr>
    </w:p>
    <w:p w:rsidR="00A40F3D" w:rsidRDefault="00A40F3D" w:rsidP="00A40F3D">
      <w:pPr>
        <w:rPr>
          <w:sz w:val="24"/>
        </w:rPr>
      </w:pPr>
    </w:p>
    <w:p w:rsidR="00A40F3D" w:rsidRDefault="00A40F3D" w:rsidP="00A40F3D">
      <w:pPr>
        <w:rPr>
          <w:b/>
          <w:sz w:val="24"/>
        </w:rPr>
      </w:pPr>
      <w:proofErr w:type="gramStart"/>
      <w:r w:rsidRPr="00E55704">
        <w:rPr>
          <w:b/>
          <w:sz w:val="24"/>
        </w:rPr>
        <w:t>z v y š u j e    MŠMT</w:t>
      </w:r>
      <w:proofErr w:type="gramEnd"/>
      <w:r w:rsidRPr="00E55704">
        <w:rPr>
          <w:b/>
          <w:sz w:val="24"/>
        </w:rPr>
        <w:t xml:space="preserve"> již poskytnutou dotaci Rozhodnutím č. …………………… </w:t>
      </w:r>
    </w:p>
    <w:p w:rsidR="00A40F3D" w:rsidRPr="00E55704" w:rsidRDefault="00A40F3D" w:rsidP="00A40F3D">
      <w:pPr>
        <w:rPr>
          <w:b/>
          <w:sz w:val="24"/>
        </w:rPr>
      </w:pPr>
      <w:r w:rsidRPr="00E55704">
        <w:rPr>
          <w:b/>
          <w:sz w:val="24"/>
        </w:rPr>
        <w:t>pro občanské sdružení ……………………………</w:t>
      </w:r>
      <w:r>
        <w:rPr>
          <w:b/>
          <w:sz w:val="24"/>
        </w:rPr>
        <w:t>………</w:t>
      </w:r>
      <w:proofErr w:type="gramStart"/>
      <w:r w:rsidRPr="00E55704">
        <w:rPr>
          <w:b/>
          <w:sz w:val="24"/>
        </w:rPr>
        <w:t>….. o částku</w:t>
      </w:r>
      <w:proofErr w:type="gramEnd"/>
      <w:r w:rsidRPr="00E55704">
        <w:rPr>
          <w:b/>
          <w:sz w:val="24"/>
        </w:rPr>
        <w:t xml:space="preserve">  …………….  Kč.</w:t>
      </w:r>
    </w:p>
    <w:p w:rsidR="00A40F3D" w:rsidRDefault="00A40F3D" w:rsidP="00A40F3D"/>
    <w:p w:rsidR="00A40F3D" w:rsidRDefault="00A40F3D" w:rsidP="00A40F3D"/>
    <w:p w:rsidR="00A40F3D" w:rsidRDefault="00A40F3D" w:rsidP="00A40F3D"/>
    <w:p w:rsidR="00A40F3D" w:rsidRDefault="00A40F3D" w:rsidP="00A40F3D">
      <w:pPr>
        <w:rPr>
          <w:sz w:val="24"/>
          <w:u w:val="single"/>
        </w:rPr>
      </w:pPr>
      <w:r w:rsidRPr="00E55704">
        <w:rPr>
          <w:sz w:val="24"/>
          <w:u w:val="single"/>
        </w:rPr>
        <w:t>V původním Rozhodnutí č. ……………</w:t>
      </w:r>
      <w:proofErr w:type="gramStart"/>
      <w:r w:rsidRPr="00E55704">
        <w:rPr>
          <w:sz w:val="24"/>
          <w:u w:val="single"/>
        </w:rPr>
        <w:t>…..  se</w:t>
      </w:r>
      <w:proofErr w:type="gramEnd"/>
      <w:r w:rsidRPr="00E55704">
        <w:rPr>
          <w:sz w:val="24"/>
          <w:u w:val="single"/>
        </w:rPr>
        <w:t xml:space="preserve"> mění:</w:t>
      </w:r>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roofErr w:type="gramStart"/>
      <w:r>
        <w:rPr>
          <w:sz w:val="24"/>
        </w:rPr>
        <w:t>…..</w:t>
      </w:r>
      <w:proofErr w:type="gramEnd"/>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roofErr w:type="gramStart"/>
      <w:r>
        <w:rPr>
          <w:sz w:val="24"/>
        </w:rPr>
        <w:t>…..</w:t>
      </w:r>
      <w:proofErr w:type="gramEnd"/>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roofErr w:type="gramStart"/>
      <w:r>
        <w:rPr>
          <w:sz w:val="24"/>
        </w:rPr>
        <w:t>…..</w:t>
      </w:r>
      <w:proofErr w:type="gramEnd"/>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roofErr w:type="gramStart"/>
      <w:r>
        <w:rPr>
          <w:sz w:val="24"/>
        </w:rPr>
        <w:t>…..</w:t>
      </w:r>
      <w:proofErr w:type="gramEnd"/>
    </w:p>
    <w:p w:rsidR="00A40F3D" w:rsidRPr="00E55704" w:rsidRDefault="00A40F3D" w:rsidP="008438B9">
      <w:pPr>
        <w:pStyle w:val="Odstavecseseznamem"/>
        <w:numPr>
          <w:ilvl w:val="0"/>
          <w:numId w:val="21"/>
        </w:numPr>
        <w:spacing w:before="120"/>
        <w:rPr>
          <w:sz w:val="24"/>
        </w:rPr>
      </w:pPr>
      <w:r w:rsidRPr="00E55704">
        <w:rPr>
          <w:sz w:val="24"/>
        </w:rPr>
        <w:t>řádek</w:t>
      </w:r>
      <w:r>
        <w:rPr>
          <w:sz w:val="24"/>
        </w:rPr>
        <w:t>:  …………………………………</w:t>
      </w:r>
      <w:proofErr w:type="gramStart"/>
      <w:r>
        <w:rPr>
          <w:sz w:val="24"/>
        </w:rPr>
        <w:t>…..</w:t>
      </w:r>
      <w:proofErr w:type="gramEnd"/>
    </w:p>
    <w:p w:rsidR="00A40F3D" w:rsidRDefault="00A40F3D" w:rsidP="00A40F3D"/>
    <w:p w:rsidR="00A40F3D" w:rsidRDefault="00A40F3D" w:rsidP="00A40F3D"/>
    <w:p w:rsidR="00A40F3D" w:rsidRDefault="00A40F3D" w:rsidP="00A40F3D"/>
    <w:p w:rsidR="00A40F3D" w:rsidRPr="00E55704" w:rsidRDefault="00A40F3D" w:rsidP="00A40F3D">
      <w:pPr>
        <w:rPr>
          <w:sz w:val="24"/>
        </w:rPr>
      </w:pPr>
      <w:r w:rsidRPr="00E55704">
        <w:rPr>
          <w:sz w:val="24"/>
        </w:rPr>
        <w:t xml:space="preserve">Dotace </w:t>
      </w:r>
      <w:r>
        <w:rPr>
          <w:sz w:val="24"/>
        </w:rPr>
        <w:t xml:space="preserve">již byla vyplacena a </w:t>
      </w:r>
      <w:r w:rsidRPr="00E55704">
        <w:rPr>
          <w:sz w:val="24"/>
        </w:rPr>
        <w:t>bude přerozdělena na základě výše uvedeného materiálu v rámci dotací pro občanské sdružení ……………………………</w:t>
      </w:r>
      <w:proofErr w:type="gramStart"/>
      <w:r w:rsidRPr="00E55704">
        <w:rPr>
          <w:sz w:val="24"/>
        </w:rPr>
        <w:t>…..</w:t>
      </w:r>
      <w:proofErr w:type="gramEnd"/>
    </w:p>
    <w:p w:rsidR="00A40F3D" w:rsidRDefault="00A40F3D" w:rsidP="00A40F3D"/>
    <w:p w:rsidR="00A40F3D" w:rsidRDefault="00A40F3D" w:rsidP="00A40F3D"/>
    <w:p w:rsidR="00A40F3D" w:rsidRPr="00976458" w:rsidRDefault="00A40F3D" w:rsidP="00A40F3D">
      <w:pPr>
        <w:rPr>
          <w:sz w:val="24"/>
        </w:rPr>
      </w:pPr>
      <w:r w:rsidRPr="00976458">
        <w:rPr>
          <w:sz w:val="24"/>
        </w:rPr>
        <w:t>Všechna ostatní ustanovení Rozhodnutí zůstávají beze změny.</w:t>
      </w:r>
    </w:p>
    <w:p w:rsidR="00A40F3D" w:rsidRDefault="00A40F3D" w:rsidP="00A40F3D"/>
    <w:p w:rsidR="00A40F3D" w:rsidRDefault="00A40F3D" w:rsidP="00A40F3D"/>
    <w:p w:rsidR="00A40F3D" w:rsidRPr="00195B3B" w:rsidRDefault="00A40F3D" w:rsidP="00A40F3D">
      <w:r w:rsidRPr="00195B3B">
        <w:t xml:space="preserve">V Praze </w:t>
      </w:r>
      <w:proofErr w:type="gramStart"/>
      <w:r w:rsidRPr="00195B3B">
        <w:t>dne  …</w:t>
      </w:r>
      <w:proofErr w:type="gramEnd"/>
      <w:r w:rsidRPr="00195B3B">
        <w:t>………….  201</w:t>
      </w:r>
      <w:r w:rsidR="006E67FB" w:rsidRPr="00195B3B">
        <w:t>4</w:t>
      </w:r>
    </w:p>
    <w:p w:rsidR="00A40F3D" w:rsidRPr="00195B3B" w:rsidRDefault="00A40F3D" w:rsidP="00A40F3D"/>
    <w:p w:rsidR="00A40F3D" w:rsidRPr="00195B3B" w:rsidRDefault="00A40F3D" w:rsidP="00A40F3D"/>
    <w:p w:rsidR="00A40F3D" w:rsidRPr="00195B3B" w:rsidRDefault="00A40F3D" w:rsidP="00A40F3D"/>
    <w:p w:rsidR="00A40F3D" w:rsidRPr="00195B3B" w:rsidRDefault="00A40F3D" w:rsidP="00A40F3D"/>
    <w:p w:rsidR="00A40F3D" w:rsidRPr="00195B3B" w:rsidRDefault="00A40F3D" w:rsidP="00A40F3D"/>
    <w:p w:rsidR="00A40F3D" w:rsidRPr="00195B3B" w:rsidRDefault="00A40F3D" w:rsidP="00A40F3D">
      <w:pPr>
        <w:ind w:left="2124" w:firstLine="708"/>
        <w:jc w:val="center"/>
        <w:rPr>
          <w:sz w:val="24"/>
        </w:rPr>
      </w:pPr>
      <w:r w:rsidRPr="00195B3B">
        <w:rPr>
          <w:sz w:val="24"/>
        </w:rPr>
        <w:t>………………..………………..</w:t>
      </w:r>
    </w:p>
    <w:p w:rsidR="00A40F3D" w:rsidRPr="00195B3B" w:rsidRDefault="006E67FB" w:rsidP="00A40F3D">
      <w:pPr>
        <w:ind w:left="2124" w:firstLine="708"/>
        <w:jc w:val="center"/>
        <w:rPr>
          <w:sz w:val="24"/>
        </w:rPr>
      </w:pPr>
      <w:r w:rsidRPr="00195B3B">
        <w:rPr>
          <w:sz w:val="24"/>
        </w:rPr>
        <w:t>JUDr. Petr Hulinský, Ph.D.</w:t>
      </w:r>
    </w:p>
    <w:p w:rsidR="00A40F3D" w:rsidRDefault="00A40F3D" w:rsidP="00A40F3D">
      <w:pPr>
        <w:ind w:left="2124" w:firstLine="708"/>
        <w:jc w:val="center"/>
        <w:rPr>
          <w:sz w:val="24"/>
        </w:rPr>
      </w:pPr>
      <w:r w:rsidRPr="00195B3B">
        <w:rPr>
          <w:sz w:val="24"/>
        </w:rPr>
        <w:t>náměstek ministra</w:t>
      </w:r>
    </w:p>
    <w:p w:rsidR="00221142" w:rsidRPr="00976458" w:rsidRDefault="00221142" w:rsidP="00A40F3D">
      <w:pPr>
        <w:ind w:left="2124" w:firstLine="708"/>
        <w:jc w:val="center"/>
        <w:rPr>
          <w:sz w:val="24"/>
        </w:rPr>
      </w:pPr>
      <w:r>
        <w:rPr>
          <w:sz w:val="24"/>
        </w:rPr>
        <w:t>pro podporu sportu a mládeže</w:t>
      </w:r>
    </w:p>
    <w:p w:rsidR="00CA5F10" w:rsidRPr="0020280C" w:rsidRDefault="00CA5F10" w:rsidP="00CA5F10">
      <w:pPr>
        <w:sectPr w:rsidR="00CA5F10" w:rsidRPr="0020280C" w:rsidSect="00D874DC">
          <w:headerReference w:type="default" r:id="rId18"/>
          <w:footerReference w:type="default" r:id="rId19"/>
          <w:headerReference w:type="first" r:id="rId20"/>
          <w:footnotePr>
            <w:pos w:val="beneathText"/>
          </w:footnotePr>
          <w:pgSz w:w="11906" w:h="16838"/>
          <w:pgMar w:top="1246" w:right="1417" w:bottom="1417" w:left="1417" w:header="708" w:footer="708" w:gutter="0"/>
          <w:pgNumType w:start="1"/>
          <w:cols w:space="708"/>
          <w:docGrid w:linePitch="272"/>
        </w:sectPr>
      </w:pPr>
    </w:p>
    <w:p w:rsidR="00237AE8" w:rsidRPr="008C5B89" w:rsidRDefault="00237AE8" w:rsidP="004B2018">
      <w:pPr>
        <w:pStyle w:val="Nzev"/>
        <w:rPr>
          <w:szCs w:val="24"/>
        </w:rPr>
      </w:pPr>
      <w:proofErr w:type="gramStart"/>
      <w:r w:rsidRPr="008C5B89">
        <w:rPr>
          <w:szCs w:val="24"/>
        </w:rPr>
        <w:lastRenderedPageBreak/>
        <w:t>Č l á n e k  2</w:t>
      </w:r>
      <w:proofErr w:type="gramEnd"/>
    </w:p>
    <w:p w:rsidR="00237AE8" w:rsidRDefault="00237AE8" w:rsidP="00ED35D5">
      <w:pPr>
        <w:jc w:val="center"/>
        <w:rPr>
          <w:b/>
          <w:sz w:val="24"/>
          <w:szCs w:val="24"/>
        </w:rPr>
      </w:pPr>
      <w:r>
        <w:rPr>
          <w:b/>
          <w:sz w:val="24"/>
          <w:szCs w:val="24"/>
        </w:rPr>
        <w:t>Obecné ustanovení</w:t>
      </w:r>
    </w:p>
    <w:p w:rsidR="00237AE8" w:rsidRDefault="00EA4667" w:rsidP="008438B9">
      <w:pPr>
        <w:numPr>
          <w:ilvl w:val="0"/>
          <w:numId w:val="19"/>
        </w:numPr>
        <w:spacing w:before="12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F430CB" w:rsidRPr="00195B3B" w:rsidRDefault="00F430CB" w:rsidP="008438B9">
      <w:pPr>
        <w:pStyle w:val="Odstavecseseznamem"/>
        <w:numPr>
          <w:ilvl w:val="0"/>
          <w:numId w:val="19"/>
        </w:numPr>
        <w:ind w:left="426" w:hanging="426"/>
        <w:jc w:val="both"/>
        <w:rPr>
          <w:sz w:val="24"/>
        </w:rPr>
      </w:pPr>
      <w:r w:rsidRPr="00195B3B">
        <w:rPr>
          <w:sz w:val="24"/>
        </w:rPr>
        <w:t xml:space="preserve">V textu Rozhodnutí jsou uplatněny připomínky, zejména v souvislosti se zapracováním závěrů kontroly Nejvyššího kontrolního úřadu z roku 2008/2009, interního auditu </w:t>
      </w:r>
      <w:r w:rsidRPr="00195B3B">
        <w:rPr>
          <w:sz w:val="24"/>
        </w:rPr>
        <w:br/>
        <w:t>č. 4/2011</w:t>
      </w:r>
      <w:r w:rsidR="004D6A60" w:rsidRPr="00195B3B">
        <w:rPr>
          <w:sz w:val="24"/>
        </w:rPr>
        <w:t>,</w:t>
      </w:r>
      <w:r w:rsidRPr="00195B3B">
        <w:rPr>
          <w:sz w:val="24"/>
        </w:rPr>
        <w:t xml:space="preserve"> odborných útvarů MŠMT</w:t>
      </w:r>
      <w:r w:rsidR="00352432" w:rsidRPr="00195B3B">
        <w:rPr>
          <w:sz w:val="24"/>
        </w:rPr>
        <w:t xml:space="preserve"> a </w:t>
      </w:r>
      <w:r w:rsidR="004D6A60" w:rsidRPr="00195B3B">
        <w:rPr>
          <w:sz w:val="24"/>
        </w:rPr>
        <w:t>vymezení podmínek stanovených Příkazem ministra č. 36/2012</w:t>
      </w:r>
      <w:r w:rsidR="00D435CF" w:rsidRPr="00195B3B">
        <w:rPr>
          <w:sz w:val="24"/>
        </w:rPr>
        <w:t xml:space="preserve"> a Příkazem ministra č. 2/2014 ze dne 24. ledna 2014.</w:t>
      </w:r>
    </w:p>
    <w:p w:rsidR="006E29B3" w:rsidRPr="00195B3B" w:rsidRDefault="006E29B3" w:rsidP="008438B9">
      <w:pPr>
        <w:pStyle w:val="Odstavecseseznamem"/>
        <w:numPr>
          <w:ilvl w:val="0"/>
          <w:numId w:val="19"/>
        </w:numPr>
        <w:ind w:left="426" w:hanging="426"/>
        <w:jc w:val="both"/>
        <w:rPr>
          <w:sz w:val="24"/>
        </w:rPr>
      </w:pPr>
      <w:r w:rsidRPr="00195B3B">
        <w:rPr>
          <w:sz w:val="24"/>
        </w:rPr>
        <w:t xml:space="preserve">Časové vymezení pro pravidelnou, celoroční sportovní činnost NNO je stanoveno na období kalendářního roku, pokud není v žádosti, či Rozhodnutím stanoveno jinak. Finanční čerpání </w:t>
      </w:r>
      <w:r w:rsidR="003F6F67" w:rsidRPr="00195B3B">
        <w:rPr>
          <w:sz w:val="24"/>
        </w:rPr>
        <w:t xml:space="preserve">nákladů je </w:t>
      </w:r>
      <w:r w:rsidRPr="00195B3B">
        <w:rPr>
          <w:sz w:val="24"/>
        </w:rPr>
        <w:t xml:space="preserve">však vždy </w:t>
      </w:r>
      <w:r w:rsidR="003F6F67" w:rsidRPr="00195B3B">
        <w:rPr>
          <w:sz w:val="24"/>
        </w:rPr>
        <w:t>vymezeno na období jednoho kalendářního roku, viz článek 6.</w:t>
      </w:r>
    </w:p>
    <w:p w:rsidR="00047C59" w:rsidRPr="00195B3B" w:rsidRDefault="00047C59" w:rsidP="008438B9">
      <w:pPr>
        <w:pStyle w:val="Odstavecseseznamem"/>
        <w:numPr>
          <w:ilvl w:val="0"/>
          <w:numId w:val="19"/>
        </w:numPr>
        <w:ind w:left="426" w:hanging="426"/>
        <w:jc w:val="both"/>
        <w:rPr>
          <w:sz w:val="24"/>
        </w:rPr>
      </w:pPr>
      <w:r w:rsidRPr="00195B3B">
        <w:rPr>
          <w:sz w:val="24"/>
        </w:rPr>
        <w:t>Do rozpočtu projektu nesmí být zakalkulován zisk. Zisk nesmí být z dotace ani fakticky realizován.</w:t>
      </w:r>
    </w:p>
    <w:p w:rsidR="007D70BA" w:rsidRPr="00195B3B" w:rsidRDefault="007D70BA" w:rsidP="007D70BA">
      <w:pPr>
        <w:jc w:val="both"/>
        <w:rPr>
          <w:sz w:val="24"/>
        </w:rPr>
      </w:pPr>
    </w:p>
    <w:p w:rsidR="00F430CB" w:rsidRPr="00195B3B" w:rsidRDefault="00F430CB" w:rsidP="00ED35D5">
      <w:pPr>
        <w:jc w:val="both"/>
        <w:rPr>
          <w:sz w:val="24"/>
        </w:rPr>
      </w:pPr>
    </w:p>
    <w:p w:rsidR="00DE22FD" w:rsidRPr="00195B3B" w:rsidRDefault="00DE22FD" w:rsidP="004B2018">
      <w:pPr>
        <w:pStyle w:val="Nzev"/>
        <w:rPr>
          <w:szCs w:val="24"/>
        </w:rPr>
      </w:pPr>
      <w:r w:rsidRPr="00195B3B">
        <w:rPr>
          <w:szCs w:val="24"/>
        </w:rPr>
        <w:t xml:space="preserve">Č l á n e k  </w:t>
      </w:r>
      <w:r w:rsidR="00EA4667" w:rsidRPr="00195B3B">
        <w:rPr>
          <w:szCs w:val="24"/>
        </w:rPr>
        <w:t>3</w:t>
      </w:r>
    </w:p>
    <w:p w:rsidR="00DE22FD" w:rsidRPr="00195B3B" w:rsidRDefault="00DE22FD" w:rsidP="00ED35D5">
      <w:pPr>
        <w:jc w:val="center"/>
        <w:rPr>
          <w:b/>
          <w:sz w:val="24"/>
          <w:szCs w:val="24"/>
        </w:rPr>
      </w:pPr>
      <w:r w:rsidRPr="00195B3B">
        <w:rPr>
          <w:b/>
          <w:sz w:val="24"/>
          <w:szCs w:val="24"/>
        </w:rPr>
        <w:t>Vymezení obsahu</w:t>
      </w:r>
    </w:p>
    <w:p w:rsidR="00DE22FD" w:rsidRPr="00195B3B" w:rsidRDefault="00DE22FD" w:rsidP="00ED35D5">
      <w:pPr>
        <w:pStyle w:val="Podtitul"/>
        <w:numPr>
          <w:ilvl w:val="0"/>
          <w:numId w:val="8"/>
        </w:numPr>
        <w:spacing w:before="120"/>
        <w:ind w:left="426" w:hanging="426"/>
        <w:jc w:val="both"/>
        <w:rPr>
          <w:b w:val="0"/>
          <w:u w:val="none"/>
        </w:rPr>
      </w:pPr>
      <w:r w:rsidRPr="00195B3B">
        <w:rPr>
          <w:b w:val="0"/>
          <w:u w:val="none"/>
        </w:rPr>
        <w:t>Poskytnutí státní dotace se uskutečňuje na základě zákona č. 218/2000 Sb.</w:t>
      </w:r>
      <w:r w:rsidR="00352432" w:rsidRPr="00195B3B">
        <w:rPr>
          <w:b w:val="0"/>
          <w:u w:val="none"/>
        </w:rPr>
        <w:t xml:space="preserve">, rozpočtová pravidla, </w:t>
      </w:r>
      <w:r w:rsidRPr="00195B3B">
        <w:rPr>
          <w:b w:val="0"/>
          <w:u w:val="none"/>
        </w:rPr>
        <w:t xml:space="preserve">a v návaznosti na usnesení vlády České republiky ze dne </w:t>
      </w:r>
      <w:r w:rsidR="002C2DD3" w:rsidRPr="00195B3B">
        <w:rPr>
          <w:b w:val="0"/>
          <w:u w:val="none"/>
        </w:rPr>
        <w:t>1</w:t>
      </w:r>
      <w:r w:rsidRPr="00195B3B">
        <w:rPr>
          <w:b w:val="0"/>
          <w:u w:val="none"/>
        </w:rPr>
        <w:t>.</w:t>
      </w:r>
      <w:r w:rsidR="008B72C2" w:rsidRPr="00195B3B">
        <w:rPr>
          <w:b w:val="0"/>
          <w:u w:val="none"/>
        </w:rPr>
        <w:t xml:space="preserve"> </w:t>
      </w:r>
      <w:r w:rsidR="002C2DD3" w:rsidRPr="00195B3B">
        <w:rPr>
          <w:b w:val="0"/>
          <w:u w:val="none"/>
        </w:rPr>
        <w:t>února</w:t>
      </w:r>
      <w:r w:rsidRPr="00195B3B">
        <w:rPr>
          <w:b w:val="0"/>
          <w:u w:val="none"/>
        </w:rPr>
        <w:t xml:space="preserve"> 20</w:t>
      </w:r>
      <w:r w:rsidR="002C2DD3" w:rsidRPr="00195B3B">
        <w:rPr>
          <w:b w:val="0"/>
          <w:u w:val="none"/>
        </w:rPr>
        <w:t>1</w:t>
      </w:r>
      <w:r w:rsidRPr="00195B3B">
        <w:rPr>
          <w:b w:val="0"/>
          <w:u w:val="none"/>
        </w:rPr>
        <w:t xml:space="preserve">0 </w:t>
      </w:r>
      <w:r w:rsidR="002C2DD3" w:rsidRPr="00195B3B">
        <w:rPr>
          <w:b w:val="0"/>
          <w:u w:val="none"/>
        </w:rPr>
        <w:t xml:space="preserve">č. 92 </w:t>
      </w:r>
      <w:r w:rsidR="00791527" w:rsidRPr="00195B3B">
        <w:rPr>
          <w:b w:val="0"/>
          <w:u w:val="none"/>
        </w:rPr>
        <w:br/>
      </w:r>
      <w:r w:rsidRPr="00195B3B">
        <w:rPr>
          <w:b w:val="0"/>
          <w:u w:val="none"/>
        </w:rPr>
        <w:t>o Zásadách vlády pro poskytnutí dotací ze státního rozpočtu České republiky nestátním neziskovým organizacím ústředními orgány státní správy</w:t>
      </w:r>
      <w:r w:rsidR="00D435CF" w:rsidRPr="00195B3B">
        <w:rPr>
          <w:b w:val="0"/>
          <w:u w:val="none"/>
        </w:rPr>
        <w:t>, ve znění usnesení vlády České republiky ze dne 19. června 2013 č. 479</w:t>
      </w:r>
      <w:r w:rsidRPr="00195B3B">
        <w:rPr>
          <w:b w:val="0"/>
          <w:u w:val="none"/>
        </w:rPr>
        <w:t>.</w:t>
      </w:r>
    </w:p>
    <w:p w:rsidR="00DE22FD" w:rsidRPr="00195B3B" w:rsidRDefault="00DE22FD" w:rsidP="00ED35D5">
      <w:pPr>
        <w:pStyle w:val="Podtitul"/>
        <w:numPr>
          <w:ilvl w:val="0"/>
          <w:numId w:val="8"/>
        </w:numPr>
        <w:ind w:left="426" w:hanging="426"/>
        <w:jc w:val="both"/>
        <w:rPr>
          <w:b w:val="0"/>
          <w:u w:val="none"/>
        </w:rPr>
      </w:pPr>
      <w:r w:rsidRPr="00195B3B">
        <w:rPr>
          <w:b w:val="0"/>
          <w:u w:val="none"/>
        </w:rPr>
        <w:t>Poskytnutí státní dotace se realizuje v souladu s</w:t>
      </w:r>
      <w:r w:rsidR="00F71268" w:rsidRPr="00195B3B">
        <w:rPr>
          <w:b w:val="0"/>
          <w:u w:val="none"/>
        </w:rPr>
        <w:t> vyhlášením programů Státní podpory sportu pr</w:t>
      </w:r>
      <w:r w:rsidR="00C65A7F" w:rsidRPr="00195B3B">
        <w:rPr>
          <w:b w:val="0"/>
          <w:u w:val="none"/>
        </w:rPr>
        <w:t xml:space="preserve">o </w:t>
      </w:r>
      <w:r w:rsidR="002C2DD3" w:rsidRPr="00195B3B">
        <w:rPr>
          <w:b w:val="0"/>
          <w:u w:val="none"/>
        </w:rPr>
        <w:t xml:space="preserve">rok </w:t>
      </w:r>
      <w:r w:rsidR="001D34C5" w:rsidRPr="00195B3B">
        <w:rPr>
          <w:b w:val="0"/>
          <w:color w:val="0000FA"/>
          <w:u w:val="none"/>
        </w:rPr>
        <w:t>201</w:t>
      </w:r>
      <w:r w:rsidR="00D435CF" w:rsidRPr="00195B3B">
        <w:rPr>
          <w:b w:val="0"/>
          <w:color w:val="0000FA"/>
          <w:u w:val="none"/>
        </w:rPr>
        <w:t>4</w:t>
      </w:r>
      <w:r w:rsidR="00C65A7F" w:rsidRPr="00195B3B">
        <w:rPr>
          <w:b w:val="0"/>
          <w:u w:val="none"/>
        </w:rPr>
        <w:t xml:space="preserve"> </w:t>
      </w:r>
      <w:proofErr w:type="gramStart"/>
      <w:r w:rsidR="00005578" w:rsidRPr="00195B3B">
        <w:rPr>
          <w:b w:val="0"/>
          <w:szCs w:val="24"/>
          <w:u w:val="none"/>
        </w:rPr>
        <w:t>č.j.</w:t>
      </w:r>
      <w:proofErr w:type="gramEnd"/>
      <w:r w:rsidR="00237AE8" w:rsidRPr="00195B3B">
        <w:rPr>
          <w:b w:val="0"/>
          <w:szCs w:val="24"/>
          <w:u w:val="none"/>
        </w:rPr>
        <w:t>:</w:t>
      </w:r>
      <w:r w:rsidR="00005578" w:rsidRPr="00195B3B">
        <w:rPr>
          <w:b w:val="0"/>
          <w:szCs w:val="24"/>
          <w:u w:val="none"/>
        </w:rPr>
        <w:t xml:space="preserve"> </w:t>
      </w:r>
      <w:r w:rsidR="00F430CB" w:rsidRPr="00195B3B">
        <w:rPr>
          <w:b w:val="0"/>
          <w:color w:val="0000FA"/>
          <w:szCs w:val="24"/>
          <w:u w:val="none"/>
        </w:rPr>
        <w:t>M</w:t>
      </w:r>
      <w:r w:rsidR="00791527" w:rsidRPr="00195B3B">
        <w:rPr>
          <w:b w:val="0"/>
          <w:color w:val="0000FA"/>
          <w:szCs w:val="24"/>
          <w:u w:val="none"/>
        </w:rPr>
        <w:t>S</w:t>
      </w:r>
      <w:r w:rsidR="00F430CB" w:rsidRPr="00195B3B">
        <w:rPr>
          <w:b w:val="0"/>
          <w:color w:val="0000FA"/>
          <w:szCs w:val="24"/>
          <w:u w:val="none"/>
        </w:rPr>
        <w:t>MT-</w:t>
      </w:r>
      <w:r w:rsidR="00082632" w:rsidRPr="00195B3B">
        <w:rPr>
          <w:b w:val="0"/>
          <w:color w:val="0000FA"/>
          <w:szCs w:val="24"/>
          <w:u w:val="none"/>
        </w:rPr>
        <w:t>2</w:t>
      </w:r>
      <w:r w:rsidR="00F430CB" w:rsidRPr="00195B3B">
        <w:rPr>
          <w:b w:val="0"/>
          <w:color w:val="0000FA"/>
          <w:szCs w:val="24"/>
          <w:u w:val="none"/>
        </w:rPr>
        <w:t>19</w:t>
      </w:r>
      <w:r w:rsidR="00082632" w:rsidRPr="00195B3B">
        <w:rPr>
          <w:b w:val="0"/>
          <w:color w:val="0000FA"/>
          <w:szCs w:val="24"/>
          <w:u w:val="none"/>
        </w:rPr>
        <w:t>43</w:t>
      </w:r>
      <w:r w:rsidR="00237AE8" w:rsidRPr="00195B3B">
        <w:rPr>
          <w:b w:val="0"/>
          <w:color w:val="0000FA"/>
          <w:szCs w:val="24"/>
          <w:u w:val="none"/>
        </w:rPr>
        <w:t>/201</w:t>
      </w:r>
      <w:r w:rsidR="00082632" w:rsidRPr="00195B3B">
        <w:rPr>
          <w:b w:val="0"/>
          <w:color w:val="0000FA"/>
          <w:szCs w:val="24"/>
          <w:u w:val="none"/>
        </w:rPr>
        <w:t>3</w:t>
      </w:r>
      <w:r w:rsidR="00005578" w:rsidRPr="00195B3B">
        <w:rPr>
          <w:b w:val="0"/>
          <w:u w:val="none"/>
        </w:rPr>
        <w:t xml:space="preserve"> ze </w:t>
      </w:r>
      <w:r w:rsidR="00005578" w:rsidRPr="00195B3B">
        <w:rPr>
          <w:b w:val="0"/>
          <w:szCs w:val="24"/>
          <w:u w:val="none"/>
        </w:rPr>
        <w:t xml:space="preserve">dne </w:t>
      </w:r>
      <w:r w:rsidR="00082632" w:rsidRPr="00195B3B">
        <w:rPr>
          <w:b w:val="0"/>
          <w:color w:val="0000FA"/>
          <w:szCs w:val="24"/>
          <w:u w:val="none"/>
        </w:rPr>
        <w:t>2</w:t>
      </w:r>
      <w:r w:rsidR="00237AE8" w:rsidRPr="00195B3B">
        <w:rPr>
          <w:b w:val="0"/>
          <w:color w:val="0000FA"/>
          <w:szCs w:val="24"/>
          <w:u w:val="none"/>
        </w:rPr>
        <w:t>. července 201</w:t>
      </w:r>
      <w:r w:rsidR="00082632" w:rsidRPr="00195B3B">
        <w:rPr>
          <w:b w:val="0"/>
          <w:color w:val="0000FA"/>
          <w:szCs w:val="24"/>
          <w:u w:val="none"/>
        </w:rPr>
        <w:t>3</w:t>
      </w:r>
      <w:r w:rsidR="002C2DD3" w:rsidRPr="00195B3B">
        <w:rPr>
          <w:b w:val="0"/>
          <w:szCs w:val="24"/>
          <w:u w:val="none"/>
        </w:rPr>
        <w:t xml:space="preserve"> </w:t>
      </w:r>
      <w:r w:rsidR="00C65A7F" w:rsidRPr="00195B3B">
        <w:rPr>
          <w:b w:val="0"/>
          <w:u w:val="none"/>
        </w:rPr>
        <w:t xml:space="preserve">a </w:t>
      </w:r>
      <w:r w:rsidR="00F71268" w:rsidRPr="00195B3B">
        <w:rPr>
          <w:b w:val="0"/>
          <w:u w:val="none"/>
        </w:rPr>
        <w:t xml:space="preserve">se </w:t>
      </w:r>
      <w:r w:rsidR="00724D63" w:rsidRPr="00195B3B">
        <w:rPr>
          <w:b w:val="0"/>
          <w:u w:val="none"/>
        </w:rPr>
        <w:t>schválen</w:t>
      </w:r>
      <w:r w:rsidR="001D34C5" w:rsidRPr="00195B3B">
        <w:rPr>
          <w:b w:val="0"/>
          <w:u w:val="none"/>
        </w:rPr>
        <w:t>ou aktualizací</w:t>
      </w:r>
      <w:r w:rsidR="00724D63" w:rsidRPr="00195B3B">
        <w:rPr>
          <w:b w:val="0"/>
          <w:u w:val="none"/>
        </w:rPr>
        <w:t xml:space="preserve"> „Metodick</w:t>
      </w:r>
      <w:r w:rsidR="001D34C5" w:rsidRPr="00195B3B">
        <w:rPr>
          <w:b w:val="0"/>
          <w:u w:val="none"/>
        </w:rPr>
        <w:t>ého</w:t>
      </w:r>
      <w:r w:rsidR="00724D63" w:rsidRPr="00195B3B">
        <w:rPr>
          <w:b w:val="0"/>
          <w:u w:val="none"/>
        </w:rPr>
        <w:t xml:space="preserve"> postup</w:t>
      </w:r>
      <w:r w:rsidR="001D34C5" w:rsidRPr="00195B3B">
        <w:rPr>
          <w:b w:val="0"/>
          <w:u w:val="none"/>
        </w:rPr>
        <w:t>u</w:t>
      </w:r>
      <w:r w:rsidR="00724D63" w:rsidRPr="00195B3B">
        <w:rPr>
          <w:b w:val="0"/>
          <w:u w:val="none"/>
        </w:rPr>
        <w:t xml:space="preserve"> </w:t>
      </w:r>
      <w:r w:rsidR="00724D63" w:rsidRPr="00195B3B">
        <w:rPr>
          <w:b w:val="0"/>
          <w:szCs w:val="24"/>
          <w:u w:val="none"/>
        </w:rPr>
        <w:t>poskytování dotací vyhlášených Státní podporou sportu</w:t>
      </w:r>
      <w:r w:rsidR="00082632" w:rsidRPr="00195B3B">
        <w:rPr>
          <w:b w:val="0"/>
          <w:szCs w:val="24"/>
          <w:u w:val="none"/>
        </w:rPr>
        <w:t>“</w:t>
      </w:r>
      <w:r w:rsidR="00724D63" w:rsidRPr="00195B3B">
        <w:rPr>
          <w:b w:val="0"/>
          <w:szCs w:val="24"/>
          <w:u w:val="none"/>
        </w:rPr>
        <w:t xml:space="preserve"> pro </w:t>
      </w:r>
      <w:r w:rsidR="00082632" w:rsidRPr="00195B3B">
        <w:rPr>
          <w:b w:val="0"/>
          <w:szCs w:val="24"/>
          <w:u w:val="none"/>
        </w:rPr>
        <w:t>rok</w:t>
      </w:r>
      <w:r w:rsidR="00724D63" w:rsidRPr="00195B3B">
        <w:rPr>
          <w:b w:val="0"/>
          <w:szCs w:val="24"/>
          <w:u w:val="none"/>
        </w:rPr>
        <w:t xml:space="preserve"> 2014 </w:t>
      </w:r>
      <w:r w:rsidR="00F71268" w:rsidRPr="00195B3B">
        <w:rPr>
          <w:b w:val="0"/>
          <w:u w:val="none"/>
        </w:rPr>
        <w:t xml:space="preserve">pod </w:t>
      </w:r>
      <w:proofErr w:type="gramStart"/>
      <w:r w:rsidR="00005578" w:rsidRPr="00195B3B">
        <w:rPr>
          <w:b w:val="0"/>
          <w:szCs w:val="24"/>
          <w:u w:val="none"/>
        </w:rPr>
        <w:t>č.j.</w:t>
      </w:r>
      <w:proofErr w:type="gramEnd"/>
      <w:r w:rsidR="00005578" w:rsidRPr="00195B3B">
        <w:rPr>
          <w:b w:val="0"/>
          <w:szCs w:val="24"/>
          <w:u w:val="none"/>
        </w:rPr>
        <w:t xml:space="preserve"> </w:t>
      </w:r>
      <w:r w:rsidR="00F430CB" w:rsidRPr="00195B3B">
        <w:rPr>
          <w:b w:val="0"/>
          <w:color w:val="0000FA"/>
          <w:szCs w:val="24"/>
          <w:u w:val="none"/>
        </w:rPr>
        <w:t>M</w:t>
      </w:r>
      <w:r w:rsidR="00352432" w:rsidRPr="00195B3B">
        <w:rPr>
          <w:b w:val="0"/>
          <w:color w:val="0000FA"/>
          <w:szCs w:val="24"/>
          <w:u w:val="none"/>
        </w:rPr>
        <w:t>S</w:t>
      </w:r>
      <w:r w:rsidR="00F430CB" w:rsidRPr="00195B3B">
        <w:rPr>
          <w:b w:val="0"/>
          <w:color w:val="0000FA"/>
          <w:szCs w:val="24"/>
          <w:u w:val="none"/>
        </w:rPr>
        <w:t>MT-</w:t>
      </w:r>
      <w:r w:rsidR="00082632" w:rsidRPr="00195B3B">
        <w:rPr>
          <w:b w:val="0"/>
          <w:color w:val="0000FA"/>
          <w:szCs w:val="24"/>
          <w:u w:val="none"/>
        </w:rPr>
        <w:t>1</w:t>
      </w:r>
      <w:r w:rsidR="00352432" w:rsidRPr="00195B3B">
        <w:rPr>
          <w:b w:val="0"/>
          <w:bCs/>
          <w:color w:val="0000FA"/>
          <w:szCs w:val="24"/>
          <w:u w:val="none"/>
        </w:rPr>
        <w:t>4</w:t>
      </w:r>
      <w:r w:rsidR="00082632" w:rsidRPr="00195B3B">
        <w:rPr>
          <w:b w:val="0"/>
          <w:bCs/>
          <w:color w:val="0000FA"/>
          <w:szCs w:val="24"/>
          <w:u w:val="none"/>
        </w:rPr>
        <w:t>110</w:t>
      </w:r>
      <w:r w:rsidR="00005578" w:rsidRPr="00195B3B">
        <w:rPr>
          <w:b w:val="0"/>
          <w:bCs/>
          <w:color w:val="0000FA"/>
          <w:szCs w:val="24"/>
          <w:u w:val="none"/>
        </w:rPr>
        <w:t>/20</w:t>
      </w:r>
      <w:r w:rsidR="00724D63" w:rsidRPr="00195B3B">
        <w:rPr>
          <w:b w:val="0"/>
          <w:bCs/>
          <w:color w:val="0000FA"/>
          <w:szCs w:val="24"/>
          <w:u w:val="none"/>
        </w:rPr>
        <w:t>1</w:t>
      </w:r>
      <w:r w:rsidR="00082632" w:rsidRPr="00195B3B">
        <w:rPr>
          <w:b w:val="0"/>
          <w:bCs/>
          <w:color w:val="0000FA"/>
          <w:szCs w:val="24"/>
          <w:u w:val="none"/>
        </w:rPr>
        <w:t>4</w:t>
      </w:r>
      <w:r w:rsidRPr="00195B3B">
        <w:rPr>
          <w:b w:val="0"/>
          <w:u w:val="none"/>
        </w:rPr>
        <w:t>.</w:t>
      </w:r>
    </w:p>
    <w:p w:rsidR="00DE22FD" w:rsidRPr="00195B3B" w:rsidRDefault="00DE22FD" w:rsidP="00ED35D5">
      <w:pPr>
        <w:pStyle w:val="Podtitul"/>
        <w:numPr>
          <w:ilvl w:val="0"/>
          <w:numId w:val="8"/>
        </w:numPr>
        <w:ind w:left="426" w:hanging="426"/>
        <w:jc w:val="both"/>
        <w:rPr>
          <w:b w:val="0"/>
          <w:u w:val="none"/>
        </w:rPr>
      </w:pPr>
      <w:r w:rsidRPr="00195B3B">
        <w:rPr>
          <w:b w:val="0"/>
          <w:u w:val="none"/>
        </w:rPr>
        <w:t>Poskytnutí státní dotace se realizuje převodem na účet příjemce</w:t>
      </w:r>
      <w:r w:rsidR="00F71268" w:rsidRPr="00195B3B">
        <w:rPr>
          <w:b w:val="0"/>
          <w:u w:val="none"/>
        </w:rPr>
        <w:t xml:space="preserve"> jednorázově nebo</w:t>
      </w:r>
      <w:r w:rsidRPr="00195B3B">
        <w:rPr>
          <w:b w:val="0"/>
          <w:u w:val="none"/>
        </w:rPr>
        <w:t xml:space="preserve"> podle platebního kalendáře, který je</w:t>
      </w:r>
      <w:r w:rsidR="008B15A8" w:rsidRPr="00195B3B">
        <w:rPr>
          <w:b w:val="0"/>
          <w:u w:val="none"/>
        </w:rPr>
        <w:t xml:space="preserve"> nedílnou</w:t>
      </w:r>
      <w:r w:rsidRPr="00195B3B">
        <w:rPr>
          <w:b w:val="0"/>
          <w:u w:val="none"/>
        </w:rPr>
        <w:t xml:space="preserve"> součástí</w:t>
      </w:r>
      <w:r w:rsidR="008B15A8" w:rsidRPr="00195B3B">
        <w:rPr>
          <w:b w:val="0"/>
          <w:u w:val="none"/>
        </w:rPr>
        <w:t xml:space="preserve"> rozhodnutí o poskytnutí</w:t>
      </w:r>
      <w:r w:rsidRPr="00195B3B">
        <w:rPr>
          <w:b w:val="0"/>
          <w:u w:val="none"/>
        </w:rPr>
        <w:t xml:space="preserve"> „řádné“ dotace</w:t>
      </w:r>
      <w:r w:rsidR="009D169E" w:rsidRPr="00195B3B">
        <w:rPr>
          <w:b w:val="0"/>
          <w:u w:val="none"/>
        </w:rPr>
        <w:t>. Způsob vymezuje MŠMT v</w:t>
      </w:r>
      <w:r w:rsidR="00CD0884" w:rsidRPr="00195B3B">
        <w:rPr>
          <w:b w:val="0"/>
          <w:u w:val="none"/>
        </w:rPr>
        <w:t> </w:t>
      </w:r>
      <w:r w:rsidR="009D169E" w:rsidRPr="00195B3B">
        <w:rPr>
          <w:b w:val="0"/>
          <w:u w:val="none"/>
        </w:rPr>
        <w:t>čl</w:t>
      </w:r>
      <w:r w:rsidR="00CD0884" w:rsidRPr="00195B3B">
        <w:rPr>
          <w:b w:val="0"/>
          <w:u w:val="none"/>
        </w:rPr>
        <w:t>.</w:t>
      </w:r>
      <w:r w:rsidR="00A771F5" w:rsidRPr="00195B3B">
        <w:rPr>
          <w:b w:val="0"/>
          <w:u w:val="none"/>
        </w:rPr>
        <w:t xml:space="preserve"> </w:t>
      </w:r>
      <w:r w:rsidR="009D169E" w:rsidRPr="00195B3B">
        <w:rPr>
          <w:b w:val="0"/>
          <w:u w:val="none"/>
        </w:rPr>
        <w:t>1 tohoto Rozhodnutí,</w:t>
      </w:r>
      <w:r w:rsidRPr="00195B3B">
        <w:rPr>
          <w:b w:val="0"/>
          <w:u w:val="none"/>
        </w:rPr>
        <w:t xml:space="preserve"> v souladu s regulací výdajů státního rozpočtu.</w:t>
      </w:r>
    </w:p>
    <w:p w:rsidR="0018098E" w:rsidRPr="00195B3B" w:rsidRDefault="0018098E" w:rsidP="00ED35D5">
      <w:pPr>
        <w:pStyle w:val="Zkladntextodsazen2"/>
        <w:numPr>
          <w:ilvl w:val="0"/>
          <w:numId w:val="8"/>
        </w:numPr>
        <w:ind w:left="426" w:hanging="426"/>
        <w:rPr>
          <w:color w:val="auto"/>
        </w:rPr>
      </w:pPr>
      <w:r w:rsidRPr="00195B3B">
        <w:rPr>
          <w:color w:val="auto"/>
        </w:rPr>
        <w:t>Dotace ze státního rozpočtu je finančním příspěvkem, jehož výše i způsob rozdělení vychází z možností státního rozpočtu a z potřeb státu diferenciovaně zabezpečit</w:t>
      </w:r>
      <w:r w:rsidR="00F430CB" w:rsidRPr="00195B3B">
        <w:rPr>
          <w:color w:val="auto"/>
        </w:rPr>
        <w:t xml:space="preserve"> činnost </w:t>
      </w:r>
      <w:r w:rsidR="005F7A16" w:rsidRPr="00195B3B">
        <w:rPr>
          <w:color w:val="auto"/>
        </w:rPr>
        <w:t>nestátních neziskových organizací (dále jen „NNO“)</w:t>
      </w:r>
      <w:r w:rsidR="00F430CB" w:rsidRPr="00195B3B">
        <w:rPr>
          <w:color w:val="auto"/>
        </w:rPr>
        <w:t xml:space="preserve"> v </w:t>
      </w:r>
      <w:r w:rsidRPr="00195B3B">
        <w:rPr>
          <w:color w:val="auto"/>
        </w:rPr>
        <w:t>oblast</w:t>
      </w:r>
      <w:r w:rsidR="00F430CB" w:rsidRPr="00195B3B">
        <w:rPr>
          <w:color w:val="auto"/>
        </w:rPr>
        <w:t>i</w:t>
      </w:r>
      <w:r w:rsidRPr="00195B3B">
        <w:rPr>
          <w:color w:val="auto"/>
        </w:rPr>
        <w:t xml:space="preserve"> sportu. </w:t>
      </w:r>
    </w:p>
    <w:p w:rsidR="00747047" w:rsidRPr="00195B3B" w:rsidRDefault="00747047" w:rsidP="00ED35D5">
      <w:pPr>
        <w:pStyle w:val="Podtitul"/>
        <w:numPr>
          <w:ilvl w:val="0"/>
          <w:numId w:val="8"/>
        </w:numPr>
        <w:ind w:left="426" w:hanging="426"/>
        <w:jc w:val="both"/>
        <w:rPr>
          <w:b w:val="0"/>
          <w:u w:val="none"/>
        </w:rPr>
      </w:pPr>
      <w:r w:rsidRPr="00195B3B">
        <w:rPr>
          <w:b w:val="0"/>
          <w:u w:val="none"/>
        </w:rPr>
        <w:t>Na toto rozhodnutí se nevztahují obecné předpisy o správním řízení a je vyloučeno jeho soudní přezkoumání.</w:t>
      </w:r>
      <w:r w:rsidR="004D6A60" w:rsidRPr="00195B3B">
        <w:rPr>
          <w:b w:val="0"/>
          <w:u w:val="none"/>
        </w:rPr>
        <w:t xml:space="preserve"> Dle výše uvedených právních předpisů není na státní dotaci právní nárok.</w:t>
      </w:r>
    </w:p>
    <w:p w:rsidR="007D70BA" w:rsidRDefault="007D70BA" w:rsidP="007D70BA">
      <w:pPr>
        <w:pStyle w:val="Podtitul"/>
        <w:jc w:val="both"/>
        <w:rPr>
          <w:b w:val="0"/>
          <w:u w:val="none"/>
        </w:rPr>
      </w:pPr>
    </w:p>
    <w:p w:rsidR="00C52B07" w:rsidRDefault="00C52B07" w:rsidP="00C52B07">
      <w:pPr>
        <w:pStyle w:val="Podtitul"/>
        <w:jc w:val="both"/>
        <w:rPr>
          <w:b w:val="0"/>
          <w:u w:val="none"/>
        </w:rPr>
      </w:pPr>
    </w:p>
    <w:p w:rsidR="00DE22FD" w:rsidRPr="00E26AAA" w:rsidRDefault="00DE22FD" w:rsidP="00ED35D5">
      <w:pPr>
        <w:pStyle w:val="Nzev"/>
        <w:spacing w:before="120"/>
        <w:rPr>
          <w:szCs w:val="24"/>
        </w:rPr>
      </w:pPr>
      <w:proofErr w:type="gramStart"/>
      <w:r w:rsidRPr="00E26AAA">
        <w:rPr>
          <w:szCs w:val="24"/>
        </w:rPr>
        <w:t xml:space="preserve">Č l á n e k  </w:t>
      </w:r>
      <w:r w:rsidR="00F430CB">
        <w:rPr>
          <w:szCs w:val="24"/>
        </w:rPr>
        <w:t>4</w:t>
      </w:r>
      <w:proofErr w:type="gramEnd"/>
    </w:p>
    <w:p w:rsidR="00DE22FD" w:rsidRDefault="00DE22FD" w:rsidP="00ED35D5">
      <w:pPr>
        <w:jc w:val="center"/>
        <w:rPr>
          <w:b/>
          <w:sz w:val="24"/>
          <w:szCs w:val="24"/>
        </w:rPr>
      </w:pPr>
      <w:r w:rsidRPr="007F0E5A">
        <w:rPr>
          <w:b/>
          <w:sz w:val="24"/>
          <w:szCs w:val="24"/>
        </w:rPr>
        <w:t>Povinnosti příjemce dotace</w:t>
      </w:r>
    </w:p>
    <w:p w:rsidR="00DE22FD" w:rsidRDefault="0053259C" w:rsidP="00ED35D5">
      <w:pPr>
        <w:pStyle w:val="Podtitul"/>
        <w:numPr>
          <w:ilvl w:val="0"/>
          <w:numId w:val="9"/>
        </w:numPr>
        <w:spacing w:before="120"/>
        <w:ind w:left="426" w:hanging="426"/>
        <w:jc w:val="both"/>
        <w:rPr>
          <w:b w:val="0"/>
          <w:u w:val="none"/>
        </w:rPr>
      </w:pPr>
      <w:r>
        <w:rPr>
          <w:b w:val="0"/>
          <w:u w:val="none"/>
        </w:rPr>
        <w:t>Příjemce je povinen p</w:t>
      </w:r>
      <w:r w:rsidR="00DE22FD">
        <w:rPr>
          <w:b w:val="0"/>
          <w:u w:val="none"/>
        </w:rPr>
        <w:t>oužít dota</w:t>
      </w:r>
      <w:r w:rsidR="00C93280">
        <w:rPr>
          <w:b w:val="0"/>
          <w:u w:val="none"/>
        </w:rPr>
        <w:t xml:space="preserve">ci k účelům uvedeným v článku </w:t>
      </w:r>
      <w:smartTag w:uri="urn:schemas-microsoft-com:office:smarttags" w:element="metricconverter">
        <w:smartTagPr>
          <w:attr w:name="ProductID" w:val="1 a"/>
        </w:smartTagPr>
        <w:r w:rsidR="00C93280">
          <w:rPr>
            <w:b w:val="0"/>
            <w:u w:val="none"/>
          </w:rPr>
          <w:t>1</w:t>
        </w:r>
        <w:r w:rsidR="00DE22FD">
          <w:rPr>
            <w:b w:val="0"/>
            <w:u w:val="none"/>
          </w:rPr>
          <w:t xml:space="preserve"> a</w:t>
        </w:r>
      </w:smartTag>
      <w:r w:rsidR="00DE22FD">
        <w:rPr>
          <w:b w:val="0"/>
          <w:u w:val="none"/>
        </w:rPr>
        <w:t xml:space="preserve"> </w:t>
      </w:r>
      <w:r w:rsidR="00C93280">
        <w:rPr>
          <w:b w:val="0"/>
          <w:u w:val="none"/>
        </w:rPr>
        <w:t xml:space="preserve">v souladu s přílohou </w:t>
      </w:r>
      <w:r w:rsidR="0020280C">
        <w:rPr>
          <w:b w:val="0"/>
          <w:u w:val="none"/>
        </w:rPr>
        <w:br/>
      </w:r>
      <w:r w:rsidR="00C93280">
        <w:rPr>
          <w:b w:val="0"/>
          <w:u w:val="none"/>
        </w:rPr>
        <w:t>č.</w:t>
      </w:r>
      <w:r w:rsidR="0020280C">
        <w:rPr>
          <w:b w:val="0"/>
          <w:u w:val="none"/>
        </w:rPr>
        <w:t xml:space="preserve"> </w:t>
      </w:r>
      <w:r w:rsidR="00C93280">
        <w:rPr>
          <w:b w:val="0"/>
          <w:u w:val="none"/>
        </w:rPr>
        <w:t xml:space="preserve">1, která je nedílnou součástí tohoto Rozhodnutí.  </w:t>
      </w:r>
    </w:p>
    <w:p w:rsidR="00DE22FD" w:rsidRDefault="0053259C" w:rsidP="00ED35D5">
      <w:pPr>
        <w:pStyle w:val="Podtitul"/>
        <w:numPr>
          <w:ilvl w:val="0"/>
          <w:numId w:val="9"/>
        </w:numPr>
        <w:ind w:left="426" w:hanging="426"/>
        <w:jc w:val="both"/>
        <w:rPr>
          <w:b w:val="0"/>
          <w:u w:val="none"/>
        </w:rPr>
      </w:pPr>
      <w:r>
        <w:rPr>
          <w:b w:val="0"/>
          <w:u w:val="none"/>
        </w:rPr>
        <w:t>Příjemce je povinen p</w:t>
      </w:r>
      <w:r w:rsidR="00DE22FD">
        <w:rPr>
          <w:b w:val="0"/>
          <w:u w:val="none"/>
        </w:rPr>
        <w:t xml:space="preserve">ři použití dotace postupovat podle zákona </w:t>
      </w:r>
      <w:bookmarkStart w:id="0" w:name="OLE_LINK1"/>
      <w:bookmarkStart w:id="1" w:name="OLE_LINK2"/>
      <w:r w:rsidR="00DE22FD">
        <w:rPr>
          <w:b w:val="0"/>
          <w:u w:val="none"/>
        </w:rPr>
        <w:t xml:space="preserve">č. 137/2006 Sb., </w:t>
      </w:r>
      <w:r w:rsidR="00F26D15">
        <w:rPr>
          <w:b w:val="0"/>
          <w:u w:val="none"/>
        </w:rPr>
        <w:br/>
      </w:r>
      <w:r w:rsidR="00DE22FD">
        <w:rPr>
          <w:b w:val="0"/>
          <w:u w:val="none"/>
        </w:rPr>
        <w:t>o veřejných zakázkách</w:t>
      </w:r>
      <w:r w:rsidR="0018098E">
        <w:rPr>
          <w:b w:val="0"/>
          <w:u w:val="none"/>
        </w:rPr>
        <w:t>,</w:t>
      </w:r>
      <w:r w:rsidR="00DE22FD">
        <w:rPr>
          <w:b w:val="0"/>
          <w:u w:val="none"/>
        </w:rPr>
        <w:t xml:space="preserve"> ve znění pozdějších předpisů.</w:t>
      </w:r>
      <w:bookmarkEnd w:id="0"/>
      <w:bookmarkEnd w:id="1"/>
      <w:r w:rsidR="00DE22FD">
        <w:rPr>
          <w:b w:val="0"/>
          <w:u w:val="none"/>
        </w:rPr>
        <w:t xml:space="preserve">  </w:t>
      </w:r>
    </w:p>
    <w:p w:rsidR="00DE22FD" w:rsidRDefault="0053259C" w:rsidP="00ED35D5">
      <w:pPr>
        <w:pStyle w:val="Podtitul"/>
        <w:numPr>
          <w:ilvl w:val="0"/>
          <w:numId w:val="9"/>
        </w:numPr>
        <w:ind w:left="426" w:hanging="426"/>
        <w:jc w:val="both"/>
        <w:rPr>
          <w:b w:val="0"/>
          <w:u w:val="none"/>
        </w:rPr>
      </w:pPr>
      <w:r>
        <w:rPr>
          <w:b w:val="0"/>
          <w:u w:val="none"/>
        </w:rPr>
        <w:t>Příjemce je povinen n</w:t>
      </w:r>
      <w:r w:rsidR="00DE22FD">
        <w:rPr>
          <w:b w:val="0"/>
          <w:u w:val="none"/>
        </w:rPr>
        <w:t>eprodleně písemně oznámit MŠMT změny identifikačních údajů uvedených v čl</w:t>
      </w:r>
      <w:r w:rsidR="00C93280">
        <w:rPr>
          <w:b w:val="0"/>
          <w:u w:val="none"/>
        </w:rPr>
        <w:t>ánku</w:t>
      </w:r>
      <w:r w:rsidR="00DE22FD">
        <w:rPr>
          <w:b w:val="0"/>
          <w:u w:val="none"/>
        </w:rPr>
        <w:t xml:space="preserve"> 1</w:t>
      </w:r>
      <w:r w:rsidR="00C93280">
        <w:rPr>
          <w:b w:val="0"/>
          <w:u w:val="none"/>
        </w:rPr>
        <w:t>.</w:t>
      </w:r>
    </w:p>
    <w:p w:rsidR="005F7A16" w:rsidRDefault="0053259C" w:rsidP="00ED35D5">
      <w:pPr>
        <w:pStyle w:val="Podtitul"/>
        <w:numPr>
          <w:ilvl w:val="0"/>
          <w:numId w:val="9"/>
        </w:numPr>
        <w:ind w:left="426" w:hanging="426"/>
        <w:jc w:val="both"/>
        <w:rPr>
          <w:b w:val="0"/>
          <w:u w:val="none"/>
        </w:rPr>
      </w:pPr>
      <w:r w:rsidRPr="005F7A16">
        <w:rPr>
          <w:b w:val="0"/>
          <w:u w:val="none"/>
        </w:rPr>
        <w:lastRenderedPageBreak/>
        <w:t xml:space="preserve">Příjemce je povinen </w:t>
      </w:r>
      <w:r w:rsidR="005F7A16">
        <w:rPr>
          <w:b w:val="0"/>
          <w:u w:val="none"/>
        </w:rPr>
        <w:t>zpracovat a zveřejnit hodnotící výroční zprávu za období, v němž byla dotace poskytnuta, a to nejpozději do 30. června následujícího kalendářního roku. Zprávu příjemce archivuje a na vyžádání ji zašle MŠMT. Tato zpráva musí obsahovat:</w:t>
      </w:r>
    </w:p>
    <w:p w:rsidR="00DE22FD" w:rsidRPr="005F7A16" w:rsidRDefault="00DE22FD" w:rsidP="00ED35D5">
      <w:pPr>
        <w:pStyle w:val="Podtitul"/>
        <w:ind w:left="1560" w:hanging="426"/>
        <w:jc w:val="both"/>
        <w:rPr>
          <w:b w:val="0"/>
          <w:u w:val="none"/>
        </w:rPr>
      </w:pPr>
      <w:r w:rsidRPr="005F7A16">
        <w:rPr>
          <w:b w:val="0"/>
          <w:u w:val="none"/>
        </w:rPr>
        <w:t>a)</w:t>
      </w:r>
      <w:r w:rsidR="005F7A16">
        <w:rPr>
          <w:b w:val="0"/>
          <w:u w:val="none"/>
        </w:rPr>
        <w:tab/>
      </w:r>
      <w:r w:rsidRPr="005F7A16">
        <w:rPr>
          <w:b w:val="0"/>
          <w:u w:val="none"/>
        </w:rPr>
        <w:t>Roční statistický výkaz o členské a organizační základně nebo ročenku NNO,</w:t>
      </w:r>
    </w:p>
    <w:p w:rsidR="00DE22FD" w:rsidRDefault="00DE22FD" w:rsidP="00ED35D5">
      <w:pPr>
        <w:pStyle w:val="Podtitul"/>
        <w:ind w:left="1560" w:hanging="426"/>
        <w:jc w:val="both"/>
        <w:rPr>
          <w:b w:val="0"/>
          <w:u w:val="none"/>
        </w:rPr>
      </w:pPr>
      <w:r>
        <w:rPr>
          <w:b w:val="0"/>
          <w:u w:val="none"/>
        </w:rPr>
        <w:t>b)</w:t>
      </w:r>
      <w:r w:rsidR="005F7A16">
        <w:rPr>
          <w:b w:val="0"/>
          <w:u w:val="none"/>
        </w:rPr>
        <w:tab/>
      </w:r>
      <w:r>
        <w:rPr>
          <w:b w:val="0"/>
          <w:u w:val="none"/>
        </w:rPr>
        <w:t xml:space="preserve">Rozvahu a výkaz zisků a ztrát. </w:t>
      </w:r>
      <w:r w:rsidR="00C52B07">
        <w:rPr>
          <w:b w:val="0"/>
          <w:u w:val="none"/>
        </w:rPr>
        <w:t xml:space="preserve"> </w:t>
      </w:r>
    </w:p>
    <w:p w:rsidR="00DE22FD" w:rsidRPr="00026424" w:rsidRDefault="00D2648C" w:rsidP="00ED35D5">
      <w:pPr>
        <w:numPr>
          <w:ilvl w:val="0"/>
          <w:numId w:val="9"/>
        </w:numPr>
        <w:ind w:left="357" w:hanging="357"/>
        <w:jc w:val="both"/>
        <w:rPr>
          <w:sz w:val="24"/>
        </w:rPr>
      </w:pPr>
      <w:r>
        <w:rPr>
          <w:sz w:val="24"/>
        </w:rPr>
        <w:t>Příjemce</w:t>
      </w:r>
      <w:r w:rsidR="00DE22FD" w:rsidRPr="00026424">
        <w:rPr>
          <w:sz w:val="24"/>
        </w:rPr>
        <w:t>, je povin</w:t>
      </w:r>
      <w:r>
        <w:rPr>
          <w:sz w:val="24"/>
        </w:rPr>
        <w:t>en</w:t>
      </w:r>
      <w:r w:rsidR="00DE22FD" w:rsidRPr="00026424">
        <w:rPr>
          <w:sz w:val="24"/>
        </w:rPr>
        <w:t xml:space="preserve"> při svém zániku, transformaci, sloučení, případně odstoupení od programu, účelu projektu nebo jeho ukončení, přednostně vypořádat vztahy s MŠMT, </w:t>
      </w:r>
      <w:r w:rsidR="00654221">
        <w:rPr>
          <w:sz w:val="24"/>
        </w:rPr>
        <w:br/>
      </w:r>
      <w:r w:rsidR="00DE22FD" w:rsidRPr="00026424">
        <w:rPr>
          <w:sz w:val="24"/>
        </w:rPr>
        <w:t xml:space="preserve">tj. se státním rozpočtem </w:t>
      </w:r>
      <w:r w:rsidR="00026424" w:rsidRPr="00026424">
        <w:rPr>
          <w:sz w:val="24"/>
        </w:rPr>
        <w:t>ČR.</w:t>
      </w:r>
    </w:p>
    <w:p w:rsidR="00DE22FD" w:rsidRDefault="00DE22FD" w:rsidP="00ED35D5">
      <w:pPr>
        <w:pStyle w:val="Podtitul"/>
        <w:numPr>
          <w:ilvl w:val="0"/>
          <w:numId w:val="9"/>
        </w:numPr>
        <w:ind w:left="357" w:hanging="357"/>
        <w:jc w:val="both"/>
        <w:rPr>
          <w:b w:val="0"/>
          <w:u w:val="none"/>
        </w:rPr>
      </w:pPr>
      <w:r>
        <w:rPr>
          <w:b w:val="0"/>
          <w:u w:val="none"/>
        </w:rPr>
        <w:t>Příjemce dotace upraví své právní a faktické vztahy s</w:t>
      </w:r>
      <w:r w:rsidR="00AE3975">
        <w:rPr>
          <w:b w:val="0"/>
          <w:u w:val="none"/>
        </w:rPr>
        <w:t>e</w:t>
      </w:r>
      <w:r>
        <w:rPr>
          <w:b w:val="0"/>
          <w:u w:val="none"/>
        </w:rPr>
        <w:t> subjekty</w:t>
      </w:r>
      <w:r w:rsidR="00AE3975">
        <w:rPr>
          <w:b w:val="0"/>
          <w:u w:val="none"/>
        </w:rPr>
        <w:t xml:space="preserve"> vymezené Rozhodnutím </w:t>
      </w:r>
      <w:r>
        <w:rPr>
          <w:b w:val="0"/>
          <w:u w:val="none"/>
        </w:rPr>
        <w:t>tak, aby dotace byla použita v souladu s příslušnými právními předpisy</w:t>
      </w:r>
      <w:r w:rsidR="00B219A1">
        <w:rPr>
          <w:b w:val="0"/>
          <w:u w:val="none"/>
        </w:rPr>
        <w:t xml:space="preserve"> a</w:t>
      </w:r>
      <w:r>
        <w:rPr>
          <w:b w:val="0"/>
          <w:u w:val="none"/>
        </w:rPr>
        <w:t xml:space="preserve"> tímto Rozhodnutím</w:t>
      </w:r>
      <w:r w:rsidR="00B219A1">
        <w:rPr>
          <w:b w:val="0"/>
          <w:u w:val="none"/>
        </w:rPr>
        <w:t>.</w:t>
      </w:r>
      <w:r>
        <w:rPr>
          <w:b w:val="0"/>
          <w:u w:val="none"/>
        </w:rPr>
        <w:t xml:space="preserve"> </w:t>
      </w:r>
    </w:p>
    <w:p w:rsidR="0018098E" w:rsidRDefault="0018098E" w:rsidP="00ED35D5">
      <w:pPr>
        <w:pStyle w:val="ku"/>
        <w:numPr>
          <w:ilvl w:val="0"/>
          <w:numId w:val="9"/>
        </w:numPr>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DD6837" w:rsidRPr="005F7A16" w:rsidRDefault="00DD6837" w:rsidP="00ED35D5">
      <w:pPr>
        <w:pStyle w:val="Odstavecseseznamem"/>
        <w:numPr>
          <w:ilvl w:val="0"/>
          <w:numId w:val="9"/>
        </w:numPr>
        <w:contextualSpacing/>
        <w:jc w:val="both"/>
        <w:rPr>
          <w:sz w:val="24"/>
          <w:szCs w:val="24"/>
        </w:rPr>
      </w:pPr>
      <w:r w:rsidRPr="005F7A16">
        <w:rPr>
          <w:sz w:val="24"/>
          <w:szCs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DE22FD" w:rsidRDefault="0053259C" w:rsidP="00ED35D5">
      <w:pPr>
        <w:pStyle w:val="Podtitul"/>
        <w:numPr>
          <w:ilvl w:val="0"/>
          <w:numId w:val="9"/>
        </w:numPr>
        <w:ind w:left="357" w:hanging="357"/>
        <w:jc w:val="both"/>
        <w:rPr>
          <w:b w:val="0"/>
          <w:u w:val="none"/>
        </w:rPr>
      </w:pPr>
      <w:r>
        <w:rPr>
          <w:b w:val="0"/>
          <w:u w:val="none"/>
        </w:rPr>
        <w:t>Příjemce je povinen u</w:t>
      </w:r>
      <w:r w:rsidR="00DE22FD">
        <w:rPr>
          <w:b w:val="0"/>
          <w:u w:val="none"/>
        </w:rPr>
        <w:t>možnit pověřeným pracovníkům MŠMT ověřovat správnost, efektivnost a hospodárnost použití dotace.</w:t>
      </w:r>
    </w:p>
    <w:p w:rsidR="00C52B07" w:rsidRDefault="00C52B07" w:rsidP="00C52B07">
      <w:pPr>
        <w:pStyle w:val="Podtitul"/>
        <w:jc w:val="both"/>
        <w:rPr>
          <w:b w:val="0"/>
          <w:u w:val="none"/>
        </w:rPr>
      </w:pPr>
    </w:p>
    <w:p w:rsidR="00F879AA" w:rsidRPr="00E26AAA" w:rsidRDefault="00F879AA" w:rsidP="00ED35D5">
      <w:pPr>
        <w:pStyle w:val="Nzev"/>
        <w:spacing w:before="120"/>
        <w:rPr>
          <w:szCs w:val="24"/>
        </w:rPr>
      </w:pPr>
      <w:r w:rsidRPr="00E26AAA">
        <w:rPr>
          <w:szCs w:val="24"/>
        </w:rPr>
        <w:t xml:space="preserve">Č l á n e k  </w:t>
      </w:r>
      <w:r w:rsidR="005F7A16">
        <w:rPr>
          <w:szCs w:val="24"/>
        </w:rPr>
        <w:t>5</w:t>
      </w:r>
    </w:p>
    <w:p w:rsidR="00F879AA" w:rsidRDefault="00F879AA" w:rsidP="00ED35D5">
      <w:pPr>
        <w:jc w:val="center"/>
        <w:rPr>
          <w:b/>
          <w:sz w:val="24"/>
          <w:szCs w:val="24"/>
        </w:rPr>
      </w:pPr>
      <w:r>
        <w:rPr>
          <w:b/>
          <w:sz w:val="24"/>
          <w:szCs w:val="24"/>
        </w:rPr>
        <w:t>Změnová řízení</w:t>
      </w:r>
    </w:p>
    <w:p w:rsidR="00B92DC0" w:rsidRDefault="00D2648C" w:rsidP="00ED35D5">
      <w:pPr>
        <w:pStyle w:val="Zkladntext"/>
        <w:numPr>
          <w:ilvl w:val="0"/>
          <w:numId w:val="5"/>
        </w:numPr>
        <w:tabs>
          <w:tab w:val="clear" w:pos="360"/>
        </w:tabs>
        <w:spacing w:before="120"/>
        <w:ind w:left="425" w:hanging="425"/>
      </w:pPr>
      <w:r>
        <w:t>Příjemce</w:t>
      </w:r>
      <w:r w:rsidR="00B92DC0" w:rsidRPr="00317EBB">
        <w:t xml:space="preserve"> může v mimořádných případech požádat MŠMT o změnu účelu, nebo objemu poskytnuté dotace. Žádost se předkládá odboru sportu MŠMT.</w:t>
      </w:r>
      <w:r w:rsidR="006E29B3">
        <w:t xml:space="preserve"> </w:t>
      </w:r>
    </w:p>
    <w:p w:rsidR="00E6139D" w:rsidRDefault="00CD1E0C" w:rsidP="00ED35D5">
      <w:pPr>
        <w:pStyle w:val="Zkladntext"/>
        <w:numPr>
          <w:ilvl w:val="0"/>
          <w:numId w:val="5"/>
        </w:numPr>
        <w:ind w:left="425" w:hanging="425"/>
      </w:pPr>
      <w:r>
        <w:t xml:space="preserve"> </w:t>
      </w:r>
      <w:r w:rsidR="00E6139D">
        <w:t>Poskytovatel může v mimořádných situací</w:t>
      </w:r>
      <w:r w:rsidR="009266CB">
        <w:t>ch</w:t>
      </w:r>
      <w:r w:rsidR="00E6139D">
        <w:t xml:space="preserve"> změnit výši dotace, zejména když je snížen </w:t>
      </w:r>
      <w:r>
        <w:t xml:space="preserve">státní rozpočet ČR </w:t>
      </w:r>
      <w:r w:rsidR="00E6139D">
        <w:t>usnesením vlády ČR, resp. usnesením rozpočtového výboru PS PČR.</w:t>
      </w:r>
    </w:p>
    <w:p w:rsidR="006E29B3" w:rsidRDefault="006E29B3" w:rsidP="00ED35D5">
      <w:pPr>
        <w:pStyle w:val="Zkladntext"/>
        <w:numPr>
          <w:ilvl w:val="0"/>
          <w:numId w:val="5"/>
        </w:numPr>
        <w:tabs>
          <w:tab w:val="clear" w:pos="360"/>
        </w:tabs>
        <w:ind w:left="425" w:hanging="425"/>
      </w:pPr>
      <w:r>
        <w:t>Provedení změny rozhodnutí je přípustné pouze dodatkem</w:t>
      </w:r>
      <w:r w:rsidR="00DC1820">
        <w:t>, který poskytovatel doručí příjemci dotace</w:t>
      </w:r>
      <w:r>
        <w:t>.</w:t>
      </w:r>
    </w:p>
    <w:p w:rsidR="00724D63" w:rsidRDefault="00724D63" w:rsidP="00ED35D5">
      <w:pPr>
        <w:pStyle w:val="Nzev"/>
        <w:rPr>
          <w:szCs w:val="24"/>
        </w:rPr>
      </w:pPr>
    </w:p>
    <w:p w:rsidR="00D242F5" w:rsidRPr="00E26AAA" w:rsidRDefault="00D242F5" w:rsidP="00ED35D5">
      <w:pPr>
        <w:pStyle w:val="Nzev"/>
        <w:spacing w:before="120"/>
        <w:rPr>
          <w:szCs w:val="24"/>
        </w:rPr>
      </w:pPr>
      <w:r w:rsidRPr="00E26AAA">
        <w:rPr>
          <w:szCs w:val="24"/>
        </w:rPr>
        <w:t xml:space="preserve">Č l á n e k  </w:t>
      </w:r>
      <w:r w:rsidR="005F7A16">
        <w:rPr>
          <w:szCs w:val="24"/>
        </w:rPr>
        <w:t>6</w:t>
      </w:r>
    </w:p>
    <w:p w:rsidR="00D242F5" w:rsidRDefault="00D242F5" w:rsidP="00ED35D5">
      <w:pPr>
        <w:jc w:val="center"/>
        <w:rPr>
          <w:b/>
          <w:sz w:val="24"/>
          <w:szCs w:val="24"/>
        </w:rPr>
      </w:pPr>
      <w:r>
        <w:rPr>
          <w:b/>
          <w:sz w:val="24"/>
          <w:szCs w:val="24"/>
        </w:rPr>
        <w:t>Účetnictví a vyúčtování</w:t>
      </w:r>
    </w:p>
    <w:p w:rsidR="00B92DC0" w:rsidRDefault="00710D99" w:rsidP="00ED35D5">
      <w:pPr>
        <w:numPr>
          <w:ilvl w:val="0"/>
          <w:numId w:val="6"/>
        </w:numPr>
        <w:tabs>
          <w:tab w:val="clear" w:pos="360"/>
        </w:tabs>
        <w:spacing w:before="120"/>
        <w:ind w:left="360" w:hanging="360"/>
        <w:jc w:val="both"/>
        <w:rPr>
          <w:sz w:val="24"/>
        </w:rPr>
      </w:pPr>
      <w:r>
        <w:rPr>
          <w:sz w:val="24"/>
        </w:rPr>
        <w:t>Příjemce</w:t>
      </w:r>
      <w:r w:rsidR="00B92DC0" w:rsidRPr="00317EBB">
        <w:rPr>
          <w:sz w:val="24"/>
        </w:rPr>
        <w:t xml:space="preserve"> odpovídá za hospodárné a účelné použití rozpočtových prostředků na</w:t>
      </w:r>
      <w:r w:rsidR="006E29B3">
        <w:rPr>
          <w:sz w:val="24"/>
        </w:rPr>
        <w:t xml:space="preserve"> účel</w:t>
      </w:r>
      <w:r w:rsidR="00B92DC0" w:rsidRPr="00317EBB">
        <w:rPr>
          <w:sz w:val="24"/>
        </w:rPr>
        <w:t xml:space="preserve"> pro</w:t>
      </w:r>
      <w:r w:rsidR="006E29B3">
        <w:rPr>
          <w:sz w:val="24"/>
        </w:rPr>
        <w:t>gramu</w:t>
      </w:r>
      <w:r w:rsidR="00B92DC0" w:rsidRPr="00317EBB">
        <w:rPr>
          <w:sz w:val="24"/>
        </w:rPr>
        <w:t>, pro kter</w:t>
      </w:r>
      <w:r w:rsidR="006E29B3">
        <w:rPr>
          <w:sz w:val="24"/>
        </w:rPr>
        <w:t>ý</w:t>
      </w:r>
      <w:r w:rsidR="00B92DC0" w:rsidRPr="00317EBB">
        <w:rPr>
          <w:sz w:val="24"/>
        </w:rPr>
        <w:t xml:space="preserve"> byly poskytnuty</w:t>
      </w:r>
      <w:r w:rsidR="00C52B07">
        <w:rPr>
          <w:sz w:val="24"/>
        </w:rPr>
        <w:t>,</w:t>
      </w:r>
      <w:r w:rsidR="00B92DC0" w:rsidRPr="00317EBB">
        <w:rPr>
          <w:sz w:val="24"/>
        </w:rPr>
        <w:t xml:space="preserve"> a za jejich řádné a oddělené sledování v účetnictví, které je v souladu s obecně platnými předpisy, zejména zákonem</w:t>
      </w:r>
      <w:r>
        <w:rPr>
          <w:sz w:val="24"/>
        </w:rPr>
        <w:t xml:space="preserve"> č.</w:t>
      </w:r>
      <w:r w:rsidR="00C52B07">
        <w:rPr>
          <w:sz w:val="24"/>
        </w:rPr>
        <w:t xml:space="preserve"> </w:t>
      </w:r>
      <w:r w:rsidR="00B92DC0" w:rsidRPr="00317EBB">
        <w:rPr>
          <w:sz w:val="24"/>
        </w:rPr>
        <w:t>563/ 1991 Sb.</w:t>
      </w:r>
      <w:r w:rsidR="0065263B">
        <w:rPr>
          <w:sz w:val="24"/>
        </w:rPr>
        <w:t>,</w:t>
      </w:r>
      <w:r w:rsidR="00B92DC0" w:rsidRPr="00317EBB">
        <w:rPr>
          <w:sz w:val="24"/>
        </w:rPr>
        <w:t xml:space="preserve"> o účetnictví</w:t>
      </w:r>
      <w:r w:rsidR="00E8095A">
        <w:rPr>
          <w:sz w:val="24"/>
        </w:rPr>
        <w:t>,</w:t>
      </w:r>
      <w:r w:rsidR="00B92DC0" w:rsidRPr="00317EBB">
        <w:rPr>
          <w:sz w:val="24"/>
        </w:rPr>
        <w:t xml:space="preserve"> ve znění pozdějších předpisů. Doklady prokazující využití státní dotace musí být viditelně označeny číslem Rozhodnutí, ke kterému se vztahují. </w:t>
      </w:r>
    </w:p>
    <w:p w:rsidR="000076F6" w:rsidRPr="0008253A" w:rsidRDefault="00E55299" w:rsidP="00ED35D5">
      <w:pPr>
        <w:numPr>
          <w:ilvl w:val="0"/>
          <w:numId w:val="6"/>
        </w:numPr>
        <w:tabs>
          <w:tab w:val="clear" w:pos="360"/>
        </w:tabs>
        <w:ind w:left="360" w:hanging="360"/>
        <w:jc w:val="both"/>
        <w:rPr>
          <w:sz w:val="24"/>
          <w:u w:val="single"/>
        </w:rPr>
      </w:pPr>
      <w:r>
        <w:rPr>
          <w:sz w:val="24"/>
        </w:rPr>
        <w:t>U</w:t>
      </w:r>
      <w:r w:rsidRPr="005A3E49">
        <w:rPr>
          <w:sz w:val="24"/>
        </w:rPr>
        <w:t>snesení vlády</w:t>
      </w:r>
      <w:r>
        <w:rPr>
          <w:sz w:val="24"/>
        </w:rPr>
        <w:t xml:space="preserve"> ČR </w:t>
      </w:r>
      <w:r w:rsidRPr="00E35640">
        <w:rPr>
          <w:sz w:val="24"/>
        </w:rPr>
        <w:t>ze dne 1. února 2010</w:t>
      </w:r>
      <w:r w:rsidRPr="005A3E49">
        <w:rPr>
          <w:sz w:val="24"/>
        </w:rPr>
        <w:t xml:space="preserve"> </w:t>
      </w:r>
      <w:r w:rsidRPr="00E35640">
        <w:rPr>
          <w:sz w:val="24"/>
        </w:rPr>
        <w:t xml:space="preserve">č. 92 </w:t>
      </w:r>
      <w:r w:rsidRPr="005A3E49">
        <w:rPr>
          <w:sz w:val="24"/>
        </w:rPr>
        <w:t xml:space="preserve">o Zásadách vlády pro poskytování dotací ze státního rozpočtu ČR nestátním neziskovým organizacím ústředními orgány státní </w:t>
      </w:r>
      <w:r w:rsidRPr="00195B3B">
        <w:rPr>
          <w:sz w:val="24"/>
        </w:rPr>
        <w:t>správy</w:t>
      </w:r>
      <w:r w:rsidR="00082632" w:rsidRPr="00195B3B">
        <w:rPr>
          <w:sz w:val="24"/>
        </w:rPr>
        <w:t xml:space="preserve">, ve znění usnesení vlády České republiky ze dne 19. června 2013 č. </w:t>
      </w:r>
      <w:proofErr w:type="gramStart"/>
      <w:r w:rsidR="00082632" w:rsidRPr="00195B3B">
        <w:rPr>
          <w:sz w:val="24"/>
        </w:rPr>
        <w:t>479,</w:t>
      </w:r>
      <w:r w:rsidR="00082632" w:rsidRPr="00082632">
        <w:rPr>
          <w:sz w:val="32"/>
        </w:rPr>
        <w:t xml:space="preserve"> </w:t>
      </w:r>
      <w:r w:rsidRPr="00082632">
        <w:rPr>
          <w:sz w:val="32"/>
        </w:rPr>
        <w:t xml:space="preserve"> </w:t>
      </w:r>
      <w:r w:rsidR="00EE2FC2">
        <w:rPr>
          <w:sz w:val="24"/>
        </w:rPr>
        <w:t>stanovuje</w:t>
      </w:r>
      <w:proofErr w:type="gramEnd"/>
      <w:r w:rsidR="00EE2FC2">
        <w:rPr>
          <w:sz w:val="24"/>
        </w:rPr>
        <w:t xml:space="preserve"> vedení podvojného účetnictví</w:t>
      </w:r>
      <w:r>
        <w:rPr>
          <w:sz w:val="24"/>
        </w:rPr>
        <w:t xml:space="preserve"> při obdržení státní dotace. Upozornění pro příjemce dotace: </w:t>
      </w:r>
      <w:r w:rsidRPr="0008253A">
        <w:rPr>
          <w:sz w:val="24"/>
          <w:u w:val="single"/>
        </w:rPr>
        <w:t xml:space="preserve">nelze vést účetnictví dle původního vymezení v tzv. jednoduchém účetnictví. </w:t>
      </w:r>
    </w:p>
    <w:p w:rsidR="00475CA8" w:rsidRDefault="00B92DC0" w:rsidP="00ED35D5">
      <w:pPr>
        <w:numPr>
          <w:ilvl w:val="0"/>
          <w:numId w:val="6"/>
        </w:numPr>
        <w:tabs>
          <w:tab w:val="clear" w:pos="360"/>
        </w:tabs>
        <w:ind w:left="360" w:hanging="360"/>
        <w:jc w:val="both"/>
        <w:rPr>
          <w:sz w:val="24"/>
        </w:rPr>
      </w:pPr>
      <w:r w:rsidRPr="00317EBB">
        <w:rPr>
          <w:sz w:val="24"/>
        </w:rPr>
        <w:lastRenderedPageBreak/>
        <w:t>Finanční prostředky státní dotace lze použít do 31.</w:t>
      </w:r>
      <w:r w:rsidR="00C91662">
        <w:rPr>
          <w:sz w:val="24"/>
        </w:rPr>
        <w:t xml:space="preserve"> </w:t>
      </w:r>
      <w:r w:rsidRPr="00317EBB">
        <w:rPr>
          <w:sz w:val="24"/>
        </w:rPr>
        <w:t xml:space="preserve">12. </w:t>
      </w:r>
      <w:r w:rsidR="00F53416">
        <w:rPr>
          <w:sz w:val="24"/>
        </w:rPr>
        <w:t xml:space="preserve">příslušného kalendářního roku </w:t>
      </w:r>
      <w:r w:rsidR="00C91662">
        <w:rPr>
          <w:sz w:val="24"/>
        </w:rPr>
        <w:br/>
      </w:r>
      <w:r w:rsidRPr="00317EBB">
        <w:rPr>
          <w:sz w:val="24"/>
        </w:rPr>
        <w:t>a nelze je převádět do</w:t>
      </w:r>
      <w:r w:rsidR="00F53416">
        <w:rPr>
          <w:sz w:val="24"/>
        </w:rPr>
        <w:t xml:space="preserve"> následujícího </w:t>
      </w:r>
      <w:r w:rsidRPr="00317EBB">
        <w:rPr>
          <w:sz w:val="24"/>
        </w:rPr>
        <w:t xml:space="preserve">roku. </w:t>
      </w:r>
    </w:p>
    <w:p w:rsidR="00F62821" w:rsidRDefault="00F62821" w:rsidP="00ED35D5">
      <w:pPr>
        <w:pStyle w:val="Zkladntext"/>
        <w:numPr>
          <w:ilvl w:val="0"/>
          <w:numId w:val="6"/>
        </w:numPr>
        <w:tabs>
          <w:tab w:val="clear" w:pos="360"/>
        </w:tabs>
        <w:ind w:left="357" w:hanging="357"/>
      </w:pPr>
      <w:r>
        <w:t>Příjemce dotace je povinen objem prostředků s poskytovatelem finančně vypořádat v termínech stanovených vyhláškou č. 5</w:t>
      </w:r>
      <w:r w:rsidR="00092952">
        <w:t>2</w:t>
      </w:r>
      <w:r>
        <w:t>/200</w:t>
      </w:r>
      <w:r w:rsidR="00092952">
        <w:t>8</w:t>
      </w:r>
      <w:r>
        <w:t xml:space="preserve"> Sb., kterou se stanoví zásady a termíny finančního vypořádání vztahů se státním rozpočtem, státními finančními aktivy nebo Národním fondem. </w:t>
      </w:r>
    </w:p>
    <w:p w:rsidR="00563483" w:rsidRDefault="00D73AE7" w:rsidP="00ED35D5">
      <w:pPr>
        <w:numPr>
          <w:ilvl w:val="0"/>
          <w:numId w:val="6"/>
        </w:numPr>
        <w:tabs>
          <w:tab w:val="clear" w:pos="360"/>
        </w:tabs>
        <w:ind w:left="360" w:hanging="360"/>
        <w:jc w:val="both"/>
        <w:rPr>
          <w:sz w:val="24"/>
        </w:rPr>
      </w:pPr>
      <w:r>
        <w:rPr>
          <w:sz w:val="24"/>
        </w:rPr>
        <w:t>V případě nevyčerpání státní dotace je nutné zaslat na MŠMT</w:t>
      </w:r>
      <w:r w:rsidR="00563483">
        <w:rPr>
          <w:sz w:val="24"/>
        </w:rPr>
        <w:t>:</w:t>
      </w:r>
    </w:p>
    <w:p w:rsidR="00563483" w:rsidRPr="00243CC3" w:rsidRDefault="00563483" w:rsidP="00ED35D5">
      <w:pPr>
        <w:ind w:left="709" w:hanging="283"/>
        <w:jc w:val="both"/>
        <w:rPr>
          <w:sz w:val="32"/>
        </w:rPr>
      </w:pPr>
      <w:r>
        <w:rPr>
          <w:sz w:val="24"/>
        </w:rPr>
        <w:t>a)</w:t>
      </w:r>
      <w:r w:rsidR="00D73AE7">
        <w:rPr>
          <w:sz w:val="24"/>
        </w:rPr>
        <w:t xml:space="preserve"> </w:t>
      </w:r>
      <w:r>
        <w:rPr>
          <w:sz w:val="24"/>
        </w:rPr>
        <w:t xml:space="preserve">informaci o nevyčerpaných prostředcích </w:t>
      </w:r>
      <w:r w:rsidRPr="00243CC3">
        <w:rPr>
          <w:sz w:val="24"/>
        </w:rPr>
        <w:t>do 30. listopadu daného kalendářního roku o předpokládané výši prostředků, které nebudou do 31. prosince vyčerpány.</w:t>
      </w:r>
    </w:p>
    <w:p w:rsidR="00563483" w:rsidRPr="00243CC3" w:rsidRDefault="00563483" w:rsidP="00ED35D5">
      <w:pPr>
        <w:ind w:left="709" w:hanging="283"/>
        <w:jc w:val="both"/>
        <w:rPr>
          <w:sz w:val="32"/>
        </w:rPr>
      </w:pPr>
      <w:r>
        <w:rPr>
          <w:sz w:val="24"/>
        </w:rPr>
        <w:t>b)</w:t>
      </w:r>
      <w:r w:rsidR="00243CC3">
        <w:rPr>
          <w:sz w:val="24"/>
        </w:rPr>
        <w:t xml:space="preserve"> p</w:t>
      </w:r>
      <w:r w:rsidR="00243CC3" w:rsidRPr="00243CC3">
        <w:rPr>
          <w:sz w:val="24"/>
        </w:rPr>
        <w:t xml:space="preserve">okud je výše nevyčerpaných prostředků </w:t>
      </w:r>
      <w:r w:rsidR="00243CC3">
        <w:rPr>
          <w:sz w:val="24"/>
        </w:rPr>
        <w:t>vyšší než 10 tis. Kč</w:t>
      </w:r>
      <w:r w:rsidR="00243CC3" w:rsidRPr="00243CC3">
        <w:rPr>
          <w:sz w:val="24"/>
        </w:rPr>
        <w:t xml:space="preserve">, </w:t>
      </w:r>
      <w:r w:rsidR="00243CC3">
        <w:rPr>
          <w:sz w:val="24"/>
        </w:rPr>
        <w:t>je nutné</w:t>
      </w:r>
      <w:r w:rsidR="00243CC3" w:rsidRPr="00243CC3">
        <w:rPr>
          <w:sz w:val="24"/>
        </w:rPr>
        <w:t xml:space="preserve"> nevyčerpan</w:t>
      </w:r>
      <w:r w:rsidR="00243CC3">
        <w:rPr>
          <w:sz w:val="24"/>
        </w:rPr>
        <w:t>é</w:t>
      </w:r>
      <w:r w:rsidR="00243CC3" w:rsidRPr="00243CC3">
        <w:rPr>
          <w:sz w:val="24"/>
        </w:rPr>
        <w:t xml:space="preserve"> prostředk</w:t>
      </w:r>
      <w:r w:rsidR="00243CC3">
        <w:rPr>
          <w:sz w:val="24"/>
        </w:rPr>
        <w:t>y vrátit</w:t>
      </w:r>
      <w:r w:rsidR="00243CC3" w:rsidRPr="00243CC3">
        <w:rPr>
          <w:sz w:val="24"/>
        </w:rPr>
        <w:t xml:space="preserve"> na výdajový účet ministerstva</w:t>
      </w:r>
      <w:r w:rsidR="003F6F67">
        <w:rPr>
          <w:sz w:val="24"/>
        </w:rPr>
        <w:t>, ze kterého byly poskytnuty</w:t>
      </w:r>
      <w:r w:rsidR="00243CC3" w:rsidRPr="00243CC3">
        <w:rPr>
          <w:sz w:val="24"/>
        </w:rPr>
        <w:t xml:space="preserve"> v termínu nejpozději do 20. prosince daného kalendářního roku.</w:t>
      </w:r>
    </w:p>
    <w:p w:rsidR="00B92DC0" w:rsidRPr="00317EBB" w:rsidRDefault="00563483" w:rsidP="00ED35D5">
      <w:pPr>
        <w:ind w:left="709" w:hanging="283"/>
        <w:jc w:val="both"/>
        <w:rPr>
          <w:sz w:val="24"/>
        </w:rPr>
      </w:pPr>
      <w:r>
        <w:rPr>
          <w:sz w:val="24"/>
        </w:rPr>
        <w:t xml:space="preserve">c) </w:t>
      </w:r>
      <w:r w:rsidR="00243CC3">
        <w:rPr>
          <w:sz w:val="24"/>
        </w:rPr>
        <w:t xml:space="preserve">v ostatních případech </w:t>
      </w:r>
      <w:r w:rsidR="008F6ED4">
        <w:rPr>
          <w:sz w:val="24"/>
        </w:rPr>
        <w:t>formulář</w:t>
      </w:r>
      <w:r w:rsidR="00243CC3">
        <w:rPr>
          <w:sz w:val="24"/>
        </w:rPr>
        <w:t xml:space="preserve"> </w:t>
      </w:r>
      <w:r w:rsidR="00B92DC0" w:rsidRPr="00C62165">
        <w:rPr>
          <w:sz w:val="24"/>
        </w:rPr>
        <w:t>uveden</w:t>
      </w:r>
      <w:r w:rsidR="008F6ED4">
        <w:rPr>
          <w:sz w:val="24"/>
        </w:rPr>
        <w:t>ý</w:t>
      </w:r>
      <w:r w:rsidR="00B92DC0" w:rsidRPr="00C62165">
        <w:rPr>
          <w:sz w:val="24"/>
        </w:rPr>
        <w:t xml:space="preserve"> v</w:t>
      </w:r>
      <w:r w:rsidR="00243CC3">
        <w:rPr>
          <w:sz w:val="24"/>
        </w:rPr>
        <w:t> </w:t>
      </w:r>
      <w:r w:rsidR="00D641F3" w:rsidRPr="00C62165">
        <w:rPr>
          <w:sz w:val="24"/>
        </w:rPr>
        <w:t>příloze</w:t>
      </w:r>
      <w:r w:rsidR="00243CC3">
        <w:rPr>
          <w:sz w:val="24"/>
        </w:rPr>
        <w:t xml:space="preserve"> </w:t>
      </w:r>
      <w:r w:rsidR="007939ED">
        <w:rPr>
          <w:sz w:val="24"/>
        </w:rPr>
        <w:t>č. 2</w:t>
      </w:r>
      <w:r w:rsidR="00243CC3">
        <w:rPr>
          <w:sz w:val="24"/>
        </w:rPr>
        <w:t xml:space="preserve"> - </w:t>
      </w:r>
      <w:r w:rsidR="00B92DC0" w:rsidRPr="00010A01">
        <w:rPr>
          <w:sz w:val="24"/>
          <w:u w:val="single"/>
        </w:rPr>
        <w:t>do 7. ledna</w:t>
      </w:r>
      <w:r w:rsidR="00B92DC0" w:rsidRPr="00010A01">
        <w:rPr>
          <w:sz w:val="24"/>
        </w:rPr>
        <w:t xml:space="preserve"> </w:t>
      </w:r>
      <w:r w:rsidR="00010A01">
        <w:rPr>
          <w:sz w:val="24"/>
        </w:rPr>
        <w:t xml:space="preserve">následujícího roku </w:t>
      </w:r>
      <w:r w:rsidR="00B92DC0" w:rsidRPr="00317EBB">
        <w:rPr>
          <w:i/>
          <w:sz w:val="24"/>
        </w:rPr>
        <w:t>(informační údaj pro potřeby MŠMT</w:t>
      </w:r>
      <w:r w:rsidR="00C2660C">
        <w:rPr>
          <w:i/>
          <w:sz w:val="24"/>
        </w:rPr>
        <w:t>- nenahrazuje formulář vyúčtování</w:t>
      </w:r>
      <w:r w:rsidR="00B92DC0" w:rsidRPr="00317EBB">
        <w:rPr>
          <w:i/>
          <w:sz w:val="24"/>
        </w:rPr>
        <w:t>)</w:t>
      </w:r>
      <w:r w:rsidR="00B92DC0" w:rsidRPr="00317EBB">
        <w:rPr>
          <w:sz w:val="24"/>
        </w:rPr>
        <w:t>.</w:t>
      </w:r>
    </w:p>
    <w:p w:rsidR="00475CA8" w:rsidRDefault="00B92DC0" w:rsidP="00ED35D5">
      <w:pPr>
        <w:numPr>
          <w:ilvl w:val="0"/>
          <w:numId w:val="6"/>
        </w:numPr>
        <w:tabs>
          <w:tab w:val="clear" w:pos="360"/>
        </w:tabs>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31.1. následujícího </w:t>
      </w:r>
      <w:r w:rsidR="00C65A7F" w:rsidRPr="00C62165">
        <w:rPr>
          <w:color w:val="FF0000"/>
          <w:sz w:val="24"/>
          <w:u w:val="single"/>
        </w:rPr>
        <w:t xml:space="preserve">rozpočtového </w:t>
      </w:r>
      <w:r w:rsidRPr="00C62165">
        <w:rPr>
          <w:color w:val="FF0000"/>
          <w:sz w:val="24"/>
          <w:u w:val="single"/>
        </w:rPr>
        <w:t>roku na formulářích</w:t>
      </w:r>
      <w:r w:rsidR="004B2018">
        <w:rPr>
          <w:color w:val="FF0000"/>
          <w:sz w:val="24"/>
          <w:u w:val="single"/>
        </w:rPr>
        <w:t xml:space="preserve">, viz </w:t>
      </w:r>
      <w:r w:rsidR="00724D63">
        <w:rPr>
          <w:color w:val="FF0000"/>
          <w:sz w:val="24"/>
          <w:u w:val="single"/>
        </w:rPr>
        <w:t>přílo</w:t>
      </w:r>
      <w:r w:rsidR="004B2018">
        <w:rPr>
          <w:color w:val="FF0000"/>
          <w:sz w:val="24"/>
          <w:u w:val="single"/>
        </w:rPr>
        <w:t>hy -</w:t>
      </w:r>
      <w:r w:rsidR="00C65A7F" w:rsidRPr="00C62165">
        <w:rPr>
          <w:color w:val="FF0000"/>
          <w:sz w:val="24"/>
          <w:u w:val="single"/>
        </w:rPr>
        <w:t xml:space="preserve"> nedíln</w:t>
      </w:r>
      <w:r w:rsidR="004B2018">
        <w:rPr>
          <w:color w:val="FF0000"/>
          <w:sz w:val="24"/>
          <w:u w:val="single"/>
        </w:rPr>
        <w:t>á</w:t>
      </w:r>
      <w:r w:rsidR="00C65A7F" w:rsidRPr="00C62165">
        <w:rPr>
          <w:color w:val="FF0000"/>
          <w:sz w:val="24"/>
          <w:u w:val="single"/>
        </w:rPr>
        <w:t xml:space="preserve"> součást tohoto </w:t>
      </w:r>
      <w:r w:rsidR="00C2660C">
        <w:rPr>
          <w:color w:val="FF0000"/>
          <w:sz w:val="24"/>
          <w:u w:val="single"/>
        </w:rPr>
        <w:t>R</w:t>
      </w:r>
      <w:r w:rsidR="00C65A7F" w:rsidRPr="00C62165">
        <w:rPr>
          <w:color w:val="FF0000"/>
          <w:sz w:val="24"/>
          <w:u w:val="single"/>
        </w:rPr>
        <w:t>ozhodnutí</w:t>
      </w:r>
      <w:r w:rsidRPr="00C62165">
        <w:rPr>
          <w:color w:val="FF0000"/>
          <w:sz w:val="24"/>
          <w:u w:val="single"/>
        </w:rPr>
        <w:t>.</w:t>
      </w:r>
      <w:r w:rsidRPr="00C62165">
        <w:rPr>
          <w:sz w:val="24"/>
        </w:rPr>
        <w:t xml:space="preserve"> </w:t>
      </w:r>
    </w:p>
    <w:p w:rsidR="0055407F" w:rsidRDefault="00B92DC0" w:rsidP="00ED35D5">
      <w:pPr>
        <w:numPr>
          <w:ilvl w:val="0"/>
          <w:numId w:val="6"/>
        </w:numPr>
        <w:tabs>
          <w:tab w:val="clear" w:pos="360"/>
        </w:tabs>
        <w:ind w:left="360" w:hanging="360"/>
        <w:jc w:val="both"/>
        <w:rPr>
          <w:sz w:val="24"/>
        </w:rPr>
      </w:pPr>
      <w:r w:rsidRPr="00C62165">
        <w:rPr>
          <w:sz w:val="24"/>
        </w:rPr>
        <w:t xml:space="preserve">Vyúčtování se předkládá v jednom vyhotovení odboru </w:t>
      </w:r>
      <w:r w:rsidRPr="00C62165">
        <w:rPr>
          <w:sz w:val="24"/>
          <w:szCs w:val="24"/>
        </w:rPr>
        <w:t>sportu</w:t>
      </w:r>
      <w:r w:rsidRPr="00317EBB">
        <w:rPr>
          <w:sz w:val="24"/>
          <w:szCs w:val="24"/>
        </w:rPr>
        <w:t xml:space="preserve"> </w:t>
      </w:r>
      <w:r w:rsidRPr="00317EBB">
        <w:rPr>
          <w:sz w:val="24"/>
        </w:rPr>
        <w:t xml:space="preserve">MŠMT. </w:t>
      </w:r>
    </w:p>
    <w:p w:rsidR="00982B3A" w:rsidRDefault="00EE2FC2" w:rsidP="00ED35D5">
      <w:pPr>
        <w:numPr>
          <w:ilvl w:val="0"/>
          <w:numId w:val="6"/>
        </w:numPr>
        <w:tabs>
          <w:tab w:val="clear" w:pos="360"/>
        </w:tabs>
        <w:ind w:left="360" w:hanging="360"/>
        <w:jc w:val="both"/>
        <w:rPr>
          <w:sz w:val="24"/>
        </w:rPr>
      </w:pPr>
      <w:r>
        <w:rPr>
          <w:sz w:val="24"/>
        </w:rPr>
        <w:t>Za v</w:t>
      </w:r>
      <w:r w:rsidRPr="00317EBB">
        <w:rPr>
          <w:sz w:val="24"/>
        </w:rPr>
        <w:t xml:space="preserve">yúčtování </w:t>
      </w:r>
      <w:r>
        <w:rPr>
          <w:sz w:val="24"/>
        </w:rPr>
        <w:t>zodpovídá příjemce dotace</w:t>
      </w:r>
      <w:r w:rsidR="00185F2E">
        <w:rPr>
          <w:sz w:val="24"/>
        </w:rPr>
        <w:t>, stejně tak konečný příjemce státních prostředků</w:t>
      </w:r>
      <w:r>
        <w:rPr>
          <w:sz w:val="24"/>
        </w:rPr>
        <w:t xml:space="preserve">. Vyúčtování </w:t>
      </w:r>
      <w:r w:rsidRPr="00317EBB">
        <w:rPr>
          <w:sz w:val="24"/>
        </w:rPr>
        <w:t xml:space="preserve">musí obsahovat </w:t>
      </w:r>
      <w:r>
        <w:rPr>
          <w:sz w:val="24"/>
        </w:rPr>
        <w:t xml:space="preserve">formuláře k vyúčtování (viz přílohy), celkovou výsledovku včetně transakcí – účetní sestavy a </w:t>
      </w:r>
      <w:r w:rsidR="003F6F67">
        <w:rPr>
          <w:sz w:val="24"/>
        </w:rPr>
        <w:t xml:space="preserve">stručný </w:t>
      </w:r>
      <w:r>
        <w:rPr>
          <w:sz w:val="24"/>
        </w:rPr>
        <w:t>komentář využití státní dotace</w:t>
      </w:r>
      <w:r w:rsidR="004B2018">
        <w:rPr>
          <w:sz w:val="24"/>
        </w:rPr>
        <w:t xml:space="preserve">, resp. </w:t>
      </w:r>
      <w:r>
        <w:rPr>
          <w:sz w:val="24"/>
        </w:rPr>
        <w:t xml:space="preserve">přehled konečných příjemců. Vyúčtování musí obsahovat údaj a zdůvodnění o případném nečerpání finančních prostředků, včetně objemu a termínu vratky. </w:t>
      </w:r>
    </w:p>
    <w:p w:rsidR="000F1514" w:rsidRDefault="00047C59" w:rsidP="00ED35D5">
      <w:pPr>
        <w:pStyle w:val="Podtitul"/>
        <w:numPr>
          <w:ilvl w:val="0"/>
          <w:numId w:val="6"/>
        </w:numPr>
        <w:jc w:val="both"/>
        <w:rPr>
          <w:b w:val="0"/>
          <w:u w:val="none"/>
        </w:rPr>
      </w:pPr>
      <w:r>
        <w:rPr>
          <w:b w:val="0"/>
          <w:u w:val="none"/>
        </w:rPr>
        <w:t xml:space="preserve">Včasné, správné a úplné vyúčtování dotace a vrácení nevyčerpaných prostředků do státního rozpočtu je podmínkou pro poskytnutí dotace na následující rozpočtový rok a vystavení </w:t>
      </w:r>
      <w:r w:rsidR="000F1514">
        <w:rPr>
          <w:b w:val="0"/>
          <w:u w:val="none"/>
        </w:rPr>
        <w:t xml:space="preserve">Rozhodnutí „řádné“ dotace. </w:t>
      </w:r>
    </w:p>
    <w:p w:rsidR="00047C59" w:rsidRDefault="00047C59" w:rsidP="004B2018">
      <w:pPr>
        <w:pStyle w:val="Podtitul"/>
        <w:numPr>
          <w:ilvl w:val="0"/>
          <w:numId w:val="6"/>
        </w:numPr>
        <w:jc w:val="both"/>
        <w:rPr>
          <w:b w:val="0"/>
          <w:u w:val="none"/>
        </w:rPr>
      </w:pPr>
      <w:r>
        <w:rPr>
          <w:b w:val="0"/>
          <w:u w:val="none"/>
        </w:rPr>
        <w:t xml:space="preserve">V mimořádných případech, zejména v souvislosti s usnesením vlády ČR č. 92, je poskytována </w:t>
      </w:r>
      <w:r w:rsidR="000F1514">
        <w:rPr>
          <w:b w:val="0"/>
          <w:u w:val="none"/>
        </w:rPr>
        <w:t>„</w:t>
      </w:r>
      <w:r>
        <w:rPr>
          <w:b w:val="0"/>
          <w:u w:val="none"/>
        </w:rPr>
        <w:t>předběžná</w:t>
      </w:r>
      <w:r w:rsidR="000F1514">
        <w:rPr>
          <w:b w:val="0"/>
          <w:u w:val="none"/>
        </w:rPr>
        <w:t>“</w:t>
      </w:r>
      <w:r>
        <w:rPr>
          <w:b w:val="0"/>
          <w:u w:val="none"/>
        </w:rPr>
        <w:t xml:space="preserve"> dotace</w:t>
      </w:r>
      <w:r w:rsidR="000F1514">
        <w:rPr>
          <w:b w:val="0"/>
          <w:u w:val="none"/>
        </w:rPr>
        <w:t>, která je začleněna do „řádné“ dotace</w:t>
      </w:r>
      <w:r w:rsidR="00F90EED">
        <w:rPr>
          <w:b w:val="0"/>
          <w:u w:val="none"/>
        </w:rPr>
        <w:t>.</w:t>
      </w:r>
      <w:r>
        <w:rPr>
          <w:b w:val="0"/>
          <w:u w:val="none"/>
        </w:rPr>
        <w:t xml:space="preserve"> </w:t>
      </w:r>
    </w:p>
    <w:p w:rsidR="00F90EED" w:rsidRPr="004B2018" w:rsidRDefault="00F90EED" w:rsidP="00F90EED">
      <w:pPr>
        <w:pStyle w:val="Odstavecseseznamem"/>
        <w:numPr>
          <w:ilvl w:val="0"/>
          <w:numId w:val="6"/>
        </w:numPr>
        <w:tabs>
          <w:tab w:val="left" w:pos="426"/>
        </w:tabs>
        <w:jc w:val="both"/>
        <w:rPr>
          <w:sz w:val="24"/>
          <w:szCs w:val="24"/>
        </w:rPr>
      </w:pPr>
      <w:r w:rsidRPr="004B2018">
        <w:rPr>
          <w:sz w:val="24"/>
          <w:szCs w:val="24"/>
        </w:rPr>
        <w:t>V případ</w:t>
      </w:r>
      <w:r>
        <w:rPr>
          <w:sz w:val="24"/>
          <w:szCs w:val="24"/>
        </w:rPr>
        <w:t>ě</w:t>
      </w:r>
      <w:r w:rsidRPr="004B2018">
        <w:rPr>
          <w:sz w:val="24"/>
          <w:szCs w:val="24"/>
        </w:rPr>
        <w:t>,</w:t>
      </w:r>
      <w:r>
        <w:rPr>
          <w:sz w:val="24"/>
          <w:szCs w:val="24"/>
        </w:rPr>
        <w:t xml:space="preserve"> kdy nebude příjemci v kalendářním roce poskytnuta řádná dotace na daný účel (např. z důvodu nevypořádání a vyúčtování dotace za předchozí rok), bude předběžná dotace po výzvě, do konkrétního termínu, v plné výši vrácena na výdajový účet MŠMT.</w:t>
      </w:r>
    </w:p>
    <w:p w:rsidR="008A5FBA" w:rsidRDefault="008A5FBA" w:rsidP="00ED35D5">
      <w:pPr>
        <w:numPr>
          <w:ilvl w:val="0"/>
          <w:numId w:val="6"/>
        </w:numPr>
        <w:tabs>
          <w:tab w:val="clear" w:pos="360"/>
        </w:tabs>
        <w:ind w:left="360" w:hanging="360"/>
        <w:jc w:val="both"/>
        <w:rPr>
          <w:sz w:val="24"/>
        </w:rPr>
      </w:pPr>
      <w:r w:rsidRPr="00317EBB">
        <w:rPr>
          <w:sz w:val="24"/>
        </w:rPr>
        <w:t>Při nečerpání a vrácení finančních prostředků ze státního rozpočtu ČR, je nutné</w:t>
      </w:r>
      <w:r w:rsidR="00C52B07">
        <w:rPr>
          <w:sz w:val="24"/>
        </w:rPr>
        <w:t xml:space="preserve"> o této skutečnosti</w:t>
      </w:r>
      <w:r w:rsidRPr="00317EBB">
        <w:rPr>
          <w:sz w:val="24"/>
        </w:rPr>
        <w:t xml:space="preserve"> ihned</w:t>
      </w:r>
      <w:r w:rsidR="001806FB">
        <w:rPr>
          <w:sz w:val="24"/>
        </w:rPr>
        <w:t xml:space="preserve"> – bez zbytečných odkladů</w:t>
      </w:r>
      <w:r w:rsidR="00E25F42">
        <w:rPr>
          <w:sz w:val="24"/>
        </w:rPr>
        <w:t xml:space="preserve"> (nejpozději do </w:t>
      </w:r>
      <w:r w:rsidR="001806FB">
        <w:rPr>
          <w:sz w:val="24"/>
        </w:rPr>
        <w:t>30</w:t>
      </w:r>
      <w:r w:rsidR="00E25F42">
        <w:rPr>
          <w:sz w:val="24"/>
        </w:rPr>
        <w:t>.</w:t>
      </w:r>
      <w:r w:rsidR="00F04891">
        <w:rPr>
          <w:sz w:val="24"/>
        </w:rPr>
        <w:t xml:space="preserve"> </w:t>
      </w:r>
      <w:r w:rsidR="00B26DB3">
        <w:rPr>
          <w:sz w:val="24"/>
        </w:rPr>
        <w:t>1</w:t>
      </w:r>
      <w:r w:rsidR="001806FB">
        <w:rPr>
          <w:sz w:val="24"/>
        </w:rPr>
        <w:t>1</w:t>
      </w:r>
      <w:r w:rsidR="00B26DB3">
        <w:rPr>
          <w:sz w:val="24"/>
        </w:rPr>
        <w:t>. běžného roku</w:t>
      </w:r>
      <w:r w:rsidR="00E25F42">
        <w:rPr>
          <w:sz w:val="24"/>
        </w:rPr>
        <w:t>)</w:t>
      </w:r>
      <w:r w:rsidRPr="00317EBB">
        <w:rPr>
          <w:sz w:val="24"/>
        </w:rPr>
        <w:t xml:space="preserve"> informovat poskytovatele, včetně </w:t>
      </w:r>
      <w:r>
        <w:rPr>
          <w:sz w:val="24"/>
        </w:rPr>
        <w:t xml:space="preserve">zaslání </w:t>
      </w:r>
      <w:r w:rsidR="001B316A">
        <w:rPr>
          <w:sz w:val="24"/>
        </w:rPr>
        <w:t xml:space="preserve">avíza k platbě na adresu MŠMT a </w:t>
      </w:r>
      <w:r w:rsidR="00F00408">
        <w:rPr>
          <w:sz w:val="24"/>
        </w:rPr>
        <w:t xml:space="preserve">to: </w:t>
      </w:r>
      <w:proofErr w:type="spellStart"/>
      <w:r w:rsidR="00F00408">
        <w:rPr>
          <w:sz w:val="24"/>
        </w:rPr>
        <w:t>1x</w:t>
      </w:r>
      <w:proofErr w:type="spellEnd"/>
      <w:r w:rsidR="00F00408">
        <w:rPr>
          <w:sz w:val="24"/>
        </w:rPr>
        <w:t xml:space="preserve"> odboru sportu a </w:t>
      </w:r>
      <w:proofErr w:type="spellStart"/>
      <w:r w:rsidR="00F00408">
        <w:rPr>
          <w:sz w:val="24"/>
        </w:rPr>
        <w:t>1x</w:t>
      </w:r>
      <w:proofErr w:type="spellEnd"/>
      <w:r w:rsidR="00F00408">
        <w:rPr>
          <w:sz w:val="24"/>
        </w:rPr>
        <w:t xml:space="preserve"> </w:t>
      </w:r>
      <w:r w:rsidR="001806FB">
        <w:rPr>
          <w:sz w:val="24"/>
        </w:rPr>
        <w:t xml:space="preserve">útvaru hlavního účetního a </w:t>
      </w:r>
      <w:r w:rsidR="00DC1820">
        <w:rPr>
          <w:sz w:val="24"/>
        </w:rPr>
        <w:t>svodného výkaznictví</w:t>
      </w:r>
      <w:r w:rsidR="00F00408">
        <w:rPr>
          <w:sz w:val="24"/>
        </w:rPr>
        <w:t xml:space="preserve"> </w:t>
      </w:r>
      <w:r w:rsidR="001B316A">
        <w:rPr>
          <w:sz w:val="24"/>
        </w:rPr>
        <w:t>MŠMT.</w:t>
      </w:r>
    </w:p>
    <w:p w:rsidR="002F06C2" w:rsidRPr="002F06C2" w:rsidRDefault="008A5FBA" w:rsidP="00ED35D5">
      <w:pPr>
        <w:ind w:left="357"/>
        <w:jc w:val="both"/>
        <w:rPr>
          <w:sz w:val="24"/>
          <w:szCs w:val="24"/>
        </w:rPr>
      </w:pPr>
      <w:r w:rsidRPr="00317EBB">
        <w:rPr>
          <w:sz w:val="24"/>
        </w:rPr>
        <w:t>Finanční prostředky, které jsou vráceny do 31.</w:t>
      </w:r>
      <w:r w:rsidR="00F04891">
        <w:rPr>
          <w:sz w:val="24"/>
        </w:rPr>
        <w:t xml:space="preserve"> </w:t>
      </w:r>
      <w:r w:rsidRPr="00317EBB">
        <w:rPr>
          <w:sz w:val="24"/>
        </w:rPr>
        <w:t xml:space="preserve">12. běžného roku se poukazují na účet </w:t>
      </w:r>
      <w:r w:rsidRPr="00317EBB">
        <w:rPr>
          <w:sz w:val="24"/>
        </w:rPr>
        <w:br/>
      </w:r>
      <w:r w:rsidR="00D33901">
        <w:rPr>
          <w:sz w:val="24"/>
        </w:rPr>
        <w:t xml:space="preserve">MŠMT </w:t>
      </w:r>
      <w:r w:rsidRPr="00317EBB">
        <w:rPr>
          <w:sz w:val="24"/>
        </w:rPr>
        <w:t>č. 821001/0710</w:t>
      </w:r>
      <w:r w:rsidR="00982B3A">
        <w:rPr>
          <w:sz w:val="24"/>
        </w:rPr>
        <w:t>, v</w:t>
      </w:r>
      <w:r w:rsidR="002F06C2">
        <w:rPr>
          <w:sz w:val="24"/>
          <w:szCs w:val="24"/>
        </w:rPr>
        <w:t>ariabilním symbolem je č</w:t>
      </w:r>
      <w:r w:rsidR="00982B3A">
        <w:rPr>
          <w:sz w:val="24"/>
          <w:szCs w:val="24"/>
        </w:rPr>
        <w:t xml:space="preserve">. </w:t>
      </w:r>
      <w:r w:rsidR="002F06C2">
        <w:rPr>
          <w:sz w:val="24"/>
          <w:szCs w:val="24"/>
        </w:rPr>
        <w:t>Rozhodnutí.</w:t>
      </w:r>
    </w:p>
    <w:p w:rsidR="008A5FBA" w:rsidRDefault="008A5FBA" w:rsidP="00ED35D5">
      <w:pPr>
        <w:ind w:left="357"/>
        <w:jc w:val="both"/>
        <w:rPr>
          <w:sz w:val="24"/>
          <w:szCs w:val="24"/>
        </w:rPr>
      </w:pPr>
      <w:r w:rsidRPr="00317EBB">
        <w:rPr>
          <w:sz w:val="24"/>
        </w:rPr>
        <w:t>Finanční prostředky, které budou vráceny v období od 1.</w:t>
      </w:r>
      <w:r w:rsidR="008F6ED4">
        <w:rPr>
          <w:sz w:val="24"/>
        </w:rPr>
        <w:t xml:space="preserve"> </w:t>
      </w:r>
      <w:r w:rsidRPr="00317EBB">
        <w:rPr>
          <w:sz w:val="24"/>
        </w:rPr>
        <w:t xml:space="preserve">ledna do </w:t>
      </w:r>
      <w:r w:rsidR="00982B3A">
        <w:rPr>
          <w:sz w:val="24"/>
        </w:rPr>
        <w:t>15</w:t>
      </w:r>
      <w:r w:rsidRPr="00317EBB">
        <w:rPr>
          <w:sz w:val="24"/>
        </w:rPr>
        <w:t>.</w:t>
      </w:r>
      <w:r w:rsidR="008F6ED4">
        <w:rPr>
          <w:sz w:val="24"/>
        </w:rPr>
        <w:t xml:space="preserve"> </w:t>
      </w:r>
      <w:r w:rsidR="00982B3A">
        <w:rPr>
          <w:sz w:val="24"/>
        </w:rPr>
        <w:t>února</w:t>
      </w:r>
      <w:r w:rsidRPr="00317EBB">
        <w:rPr>
          <w:sz w:val="24"/>
        </w:rPr>
        <w:t xml:space="preserve"> </w:t>
      </w:r>
      <w:r w:rsidR="00010A01">
        <w:rPr>
          <w:sz w:val="24"/>
        </w:rPr>
        <w:br/>
        <w:t>následujícího roku</w:t>
      </w:r>
      <w:r w:rsidR="00D33901">
        <w:rPr>
          <w:sz w:val="24"/>
        </w:rPr>
        <w:t xml:space="preserve"> (viz </w:t>
      </w:r>
      <w:r w:rsidR="00D33901" w:rsidRPr="00D33901">
        <w:rPr>
          <w:sz w:val="24"/>
          <w:szCs w:val="24"/>
        </w:rPr>
        <w:t>vyhlášk</w:t>
      </w:r>
      <w:r w:rsidR="00D33901">
        <w:rPr>
          <w:sz w:val="24"/>
          <w:szCs w:val="24"/>
        </w:rPr>
        <w:t>a</w:t>
      </w:r>
      <w:r w:rsidR="00D33901" w:rsidRPr="00D33901">
        <w:rPr>
          <w:sz w:val="24"/>
          <w:szCs w:val="24"/>
        </w:rPr>
        <w:t xml:space="preserve"> č.</w:t>
      </w:r>
      <w:r w:rsidR="00092952">
        <w:rPr>
          <w:sz w:val="24"/>
          <w:szCs w:val="24"/>
        </w:rPr>
        <w:t xml:space="preserve"> </w:t>
      </w:r>
      <w:r w:rsidR="00092952" w:rsidRPr="00092952">
        <w:rPr>
          <w:sz w:val="24"/>
        </w:rPr>
        <w:t xml:space="preserve">52/2008 </w:t>
      </w:r>
      <w:r w:rsidR="00D33901" w:rsidRPr="00D33901">
        <w:rPr>
          <w:sz w:val="24"/>
          <w:szCs w:val="24"/>
        </w:rPr>
        <w:t>Sb.</w:t>
      </w:r>
      <w:r w:rsidR="00D33901">
        <w:rPr>
          <w:sz w:val="24"/>
          <w:szCs w:val="24"/>
        </w:rPr>
        <w:t>)</w:t>
      </w:r>
      <w:r w:rsidR="00D33901">
        <w:t xml:space="preserve"> </w:t>
      </w:r>
      <w:r w:rsidRPr="00317EBB">
        <w:rPr>
          <w:sz w:val="24"/>
        </w:rPr>
        <w:t xml:space="preserve">se poukazují na účet </w:t>
      </w:r>
      <w:r w:rsidR="00D33901">
        <w:rPr>
          <w:sz w:val="24"/>
        </w:rPr>
        <w:t xml:space="preserve">MŠMT </w:t>
      </w:r>
      <w:r w:rsidR="00010A01">
        <w:rPr>
          <w:sz w:val="24"/>
        </w:rPr>
        <w:br/>
      </w:r>
      <w:r w:rsidRPr="00317EBB">
        <w:rPr>
          <w:sz w:val="24"/>
        </w:rPr>
        <w:t>č. 6015-821001/0710</w:t>
      </w:r>
      <w:r w:rsidR="00982B3A">
        <w:rPr>
          <w:sz w:val="24"/>
        </w:rPr>
        <w:t>,</w:t>
      </w:r>
      <w:r>
        <w:rPr>
          <w:sz w:val="24"/>
        </w:rPr>
        <w:t xml:space="preserve"> </w:t>
      </w:r>
      <w:r w:rsidR="00982B3A">
        <w:rPr>
          <w:sz w:val="24"/>
        </w:rPr>
        <w:t>v</w:t>
      </w:r>
      <w:r w:rsidR="00982B3A">
        <w:rPr>
          <w:sz w:val="24"/>
          <w:szCs w:val="24"/>
        </w:rPr>
        <w:t>ariabilním symbolem je č. Rozhodnutí</w:t>
      </w:r>
      <w:r>
        <w:rPr>
          <w:sz w:val="24"/>
          <w:szCs w:val="24"/>
        </w:rPr>
        <w:t>.</w:t>
      </w:r>
    </w:p>
    <w:p w:rsidR="00C13117" w:rsidRDefault="00C13117" w:rsidP="00ED35D5">
      <w:pPr>
        <w:jc w:val="both"/>
        <w:rPr>
          <w:sz w:val="24"/>
        </w:rPr>
      </w:pPr>
    </w:p>
    <w:p w:rsidR="00C13117" w:rsidRPr="00E26AAA" w:rsidRDefault="00C13117" w:rsidP="00ED35D5">
      <w:pPr>
        <w:pStyle w:val="Nzev"/>
        <w:spacing w:before="120"/>
        <w:rPr>
          <w:szCs w:val="24"/>
        </w:rPr>
      </w:pPr>
      <w:r w:rsidRPr="00E26AAA">
        <w:rPr>
          <w:szCs w:val="24"/>
        </w:rPr>
        <w:t xml:space="preserve">Č l á n e k  </w:t>
      </w:r>
      <w:r w:rsidR="00185F2E">
        <w:rPr>
          <w:szCs w:val="24"/>
        </w:rPr>
        <w:t>7</w:t>
      </w:r>
    </w:p>
    <w:p w:rsidR="00C13117" w:rsidRDefault="00C13117" w:rsidP="00ED35D5">
      <w:pPr>
        <w:jc w:val="center"/>
        <w:rPr>
          <w:b/>
          <w:sz w:val="24"/>
          <w:szCs w:val="24"/>
        </w:rPr>
      </w:pPr>
      <w:r>
        <w:rPr>
          <w:b/>
          <w:sz w:val="24"/>
          <w:szCs w:val="24"/>
        </w:rPr>
        <w:t>Kontrola nakládání s</w:t>
      </w:r>
      <w:r w:rsidR="00DD6837">
        <w:rPr>
          <w:b/>
          <w:sz w:val="24"/>
          <w:szCs w:val="24"/>
        </w:rPr>
        <w:t> </w:t>
      </w:r>
      <w:r>
        <w:rPr>
          <w:b/>
          <w:sz w:val="24"/>
          <w:szCs w:val="24"/>
        </w:rPr>
        <w:t>dotací</w:t>
      </w:r>
    </w:p>
    <w:p w:rsidR="00B92DC0" w:rsidRDefault="00AA0269" w:rsidP="00ED35D5">
      <w:pPr>
        <w:numPr>
          <w:ilvl w:val="0"/>
          <w:numId w:val="2"/>
        </w:numPr>
        <w:tabs>
          <w:tab w:val="clear" w:pos="360"/>
        </w:tabs>
        <w:spacing w:before="120"/>
        <w:ind w:left="425" w:hanging="425"/>
        <w:jc w:val="both"/>
        <w:rPr>
          <w:sz w:val="24"/>
        </w:rPr>
      </w:pPr>
      <w:r>
        <w:rPr>
          <w:sz w:val="24"/>
        </w:rPr>
        <w:t>Nakládání s prostředky poskytnutými</w:t>
      </w:r>
      <w:r w:rsidR="00B92DC0" w:rsidRPr="00317EBB">
        <w:rPr>
          <w:sz w:val="24"/>
        </w:rPr>
        <w:t xml:space="preserve"> ze státního rozpočtu podléhá kontrole dle zákona </w:t>
      </w:r>
      <w:r>
        <w:rPr>
          <w:sz w:val="24"/>
        </w:rPr>
        <w:br/>
      </w:r>
      <w:r w:rsidR="00B92DC0" w:rsidRPr="00317EBB">
        <w:rPr>
          <w:sz w:val="24"/>
        </w:rPr>
        <w:t>č. 320/2001 Sb., o finanční kontrole ve veřejné správ</w:t>
      </w:r>
      <w:r>
        <w:rPr>
          <w:sz w:val="24"/>
        </w:rPr>
        <w:t>ě</w:t>
      </w:r>
      <w:r w:rsidR="00FF7CAE">
        <w:rPr>
          <w:sz w:val="24"/>
        </w:rPr>
        <w:t xml:space="preserve"> a o změně některých zákonů (zákon o finanční kontrole), ve znění pozdějších předpisů</w:t>
      </w:r>
      <w:r>
        <w:rPr>
          <w:sz w:val="24"/>
        </w:rPr>
        <w:t>.</w:t>
      </w:r>
    </w:p>
    <w:p w:rsidR="00166345" w:rsidRPr="00E26AAA" w:rsidRDefault="00166345" w:rsidP="00ED35D5">
      <w:pPr>
        <w:numPr>
          <w:ilvl w:val="0"/>
          <w:numId w:val="2"/>
        </w:numPr>
        <w:tabs>
          <w:tab w:val="clear" w:pos="360"/>
        </w:tabs>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příslušný</w:t>
      </w:r>
      <w:r w:rsidR="00512046">
        <w:rPr>
          <w:sz w:val="24"/>
        </w:rPr>
        <w:t>m</w:t>
      </w:r>
      <w:r>
        <w:rPr>
          <w:sz w:val="24"/>
        </w:rPr>
        <w:t xml:space="preserve"> </w:t>
      </w:r>
      <w:r w:rsidRPr="00E26AAA">
        <w:rPr>
          <w:sz w:val="24"/>
        </w:rPr>
        <w:t>finanční</w:t>
      </w:r>
      <w:r w:rsidR="00512046">
        <w:rPr>
          <w:sz w:val="24"/>
        </w:rPr>
        <w:t>m</w:t>
      </w:r>
      <w:r w:rsidRPr="00E26AAA">
        <w:rPr>
          <w:sz w:val="24"/>
        </w:rPr>
        <w:t xml:space="preserve"> úřad</w:t>
      </w:r>
      <w:r w:rsidR="00512046">
        <w:rPr>
          <w:sz w:val="24"/>
        </w:rPr>
        <w:t>em</w:t>
      </w:r>
      <w:r w:rsidRPr="00E26AAA">
        <w:rPr>
          <w:sz w:val="24"/>
        </w:rPr>
        <w:t xml:space="preserve"> nebo NKÚ</w:t>
      </w:r>
      <w:r>
        <w:rPr>
          <w:sz w:val="24"/>
        </w:rPr>
        <w:t>.</w:t>
      </w:r>
    </w:p>
    <w:p w:rsidR="00B92DC0" w:rsidRPr="00317EBB" w:rsidRDefault="00B92DC0" w:rsidP="00ED35D5">
      <w:pPr>
        <w:numPr>
          <w:ilvl w:val="0"/>
          <w:numId w:val="2"/>
        </w:numPr>
        <w:tabs>
          <w:tab w:val="clear" w:pos="360"/>
        </w:tabs>
        <w:ind w:left="426" w:hanging="426"/>
        <w:jc w:val="both"/>
        <w:rPr>
          <w:sz w:val="24"/>
        </w:rPr>
      </w:pPr>
      <w:r w:rsidRPr="00317EBB">
        <w:rPr>
          <w:sz w:val="24"/>
        </w:rPr>
        <w:t>Kontrolu financování programů provádí samostatně rovněž</w:t>
      </w:r>
      <w:r w:rsidR="00C52B07">
        <w:rPr>
          <w:sz w:val="24"/>
        </w:rPr>
        <w:t xml:space="preserve"> útvary </w:t>
      </w:r>
      <w:r w:rsidR="00D2648C">
        <w:rPr>
          <w:sz w:val="24"/>
        </w:rPr>
        <w:t>MŠMT.</w:t>
      </w:r>
    </w:p>
    <w:p w:rsidR="00B92DC0" w:rsidRPr="00C62165" w:rsidRDefault="00B92DC0" w:rsidP="00ED35D5">
      <w:pPr>
        <w:numPr>
          <w:ilvl w:val="0"/>
          <w:numId w:val="2"/>
        </w:numPr>
        <w:tabs>
          <w:tab w:val="clear" w:pos="360"/>
        </w:tabs>
        <w:ind w:left="426" w:hanging="426"/>
        <w:jc w:val="both"/>
        <w:rPr>
          <w:sz w:val="24"/>
        </w:rPr>
      </w:pPr>
      <w:r w:rsidRPr="00C62165">
        <w:rPr>
          <w:sz w:val="24"/>
        </w:rPr>
        <w:lastRenderedPageBreak/>
        <w:t xml:space="preserve">Nedodržení </w:t>
      </w:r>
      <w:r w:rsidR="00747047" w:rsidRPr="00C62165">
        <w:rPr>
          <w:sz w:val="24"/>
        </w:rPr>
        <w:t xml:space="preserve">účelového určení dotace, </w:t>
      </w:r>
      <w:r w:rsidRPr="00C62165">
        <w:rPr>
          <w:sz w:val="24"/>
        </w:rPr>
        <w:t>podmínek</w:t>
      </w:r>
      <w:r w:rsidR="00AB2A5E" w:rsidRPr="00C62165">
        <w:rPr>
          <w:sz w:val="24"/>
        </w:rPr>
        <w:t xml:space="preserve"> </w:t>
      </w:r>
      <w:r w:rsidR="00747047" w:rsidRPr="00C62165">
        <w:rPr>
          <w:sz w:val="24"/>
        </w:rPr>
        <w:t xml:space="preserve">jejího použití a dalších povinností </w:t>
      </w:r>
      <w:r w:rsidR="00AB2A5E" w:rsidRPr="00C62165">
        <w:rPr>
          <w:sz w:val="24"/>
        </w:rPr>
        <w:t>stanovených v</w:t>
      </w:r>
      <w:r w:rsidR="00747047" w:rsidRPr="00C62165">
        <w:rPr>
          <w:sz w:val="24"/>
        </w:rPr>
        <w:t> tomto r</w:t>
      </w:r>
      <w:r w:rsidRPr="00C62165">
        <w:rPr>
          <w:sz w:val="24"/>
        </w:rPr>
        <w:t>ozhodnutí</w:t>
      </w:r>
      <w:r w:rsidR="00D80077" w:rsidRPr="00C62165">
        <w:rPr>
          <w:sz w:val="24"/>
        </w:rPr>
        <w:t xml:space="preserve"> a </w:t>
      </w:r>
      <w:r w:rsidR="00747047" w:rsidRPr="00C62165">
        <w:rPr>
          <w:sz w:val="24"/>
        </w:rPr>
        <w:t xml:space="preserve">nedodržení </w:t>
      </w:r>
      <w:r w:rsidR="00D80077" w:rsidRPr="00C62165">
        <w:rPr>
          <w:sz w:val="24"/>
        </w:rPr>
        <w:t xml:space="preserve">lhůty pro finanční vypořádání a vrácení nepoužitých finančních prostředků se považuje </w:t>
      </w:r>
      <w:r w:rsidRPr="00C62165">
        <w:rPr>
          <w:sz w:val="24"/>
        </w:rPr>
        <w:t>za</w:t>
      </w:r>
      <w:r w:rsidR="00D80077" w:rsidRPr="00C62165">
        <w:rPr>
          <w:sz w:val="24"/>
        </w:rPr>
        <w:t xml:space="preserve"> </w:t>
      </w:r>
      <w:r w:rsidRPr="00C62165">
        <w:rPr>
          <w:sz w:val="24"/>
        </w:rPr>
        <w:t>porušení rozpočtové kázně</w:t>
      </w:r>
      <w:r w:rsidR="00D80077" w:rsidRPr="00C62165">
        <w:rPr>
          <w:sz w:val="24"/>
        </w:rPr>
        <w:t xml:space="preserve"> </w:t>
      </w:r>
      <w:r w:rsidR="00747047" w:rsidRPr="00C62165">
        <w:rPr>
          <w:sz w:val="24"/>
        </w:rPr>
        <w:t xml:space="preserve">podle § 44 odst. 1 písm. b) zákona č. 218/2000 Sb. </w:t>
      </w:r>
      <w:r w:rsidR="00D80077" w:rsidRPr="00C62165">
        <w:rPr>
          <w:sz w:val="24"/>
        </w:rPr>
        <w:t xml:space="preserve">a </w:t>
      </w:r>
      <w:r w:rsidR="00747047" w:rsidRPr="00C62165">
        <w:rPr>
          <w:sz w:val="24"/>
        </w:rPr>
        <w:t xml:space="preserve">podléhá sankcím podle § </w:t>
      </w:r>
      <w:proofErr w:type="spellStart"/>
      <w:r w:rsidR="00747047" w:rsidRPr="00C62165">
        <w:rPr>
          <w:sz w:val="24"/>
        </w:rPr>
        <w:t>44a</w:t>
      </w:r>
      <w:proofErr w:type="spellEnd"/>
      <w:r w:rsidR="00747047" w:rsidRPr="00C62165">
        <w:rPr>
          <w:sz w:val="24"/>
        </w:rPr>
        <w:t xml:space="preserve"> zákona </w:t>
      </w:r>
      <w:r w:rsidR="00323659">
        <w:rPr>
          <w:sz w:val="24"/>
        </w:rPr>
        <w:br/>
      </w:r>
      <w:r w:rsidR="00747047" w:rsidRPr="00C62165">
        <w:rPr>
          <w:sz w:val="24"/>
        </w:rPr>
        <w:t>č. 218/2000 Sb</w:t>
      </w:r>
      <w:r w:rsidRPr="00C62165">
        <w:rPr>
          <w:sz w:val="24"/>
        </w:rPr>
        <w:t xml:space="preserve">.  </w:t>
      </w:r>
    </w:p>
    <w:p w:rsidR="00CE5EE7" w:rsidRDefault="00CE5EE7" w:rsidP="00ED35D5">
      <w:pPr>
        <w:pStyle w:val="Podtitul"/>
        <w:numPr>
          <w:ilvl w:val="0"/>
          <w:numId w:val="2"/>
        </w:numPr>
        <w:tabs>
          <w:tab w:val="clear" w:pos="360"/>
        </w:tabs>
        <w:ind w:left="426" w:hanging="426"/>
        <w:jc w:val="both"/>
        <w:rPr>
          <w:b w:val="0"/>
          <w:u w:val="none"/>
        </w:rPr>
      </w:pPr>
      <w:r>
        <w:rPr>
          <w:b w:val="0"/>
          <w:u w:val="none"/>
        </w:rPr>
        <w:t xml:space="preserve">Nesplnění podmínek jako méně závažné dle § 14 odst. </w:t>
      </w:r>
      <w:r w:rsidR="00DC1820">
        <w:rPr>
          <w:b w:val="0"/>
          <w:u w:val="none"/>
        </w:rPr>
        <w:t>4 písm. k) a § 14 odst. 6</w:t>
      </w:r>
      <w:r>
        <w:rPr>
          <w:b w:val="0"/>
          <w:u w:val="none"/>
        </w:rPr>
        <w:t xml:space="preserve"> zákona </w:t>
      </w:r>
      <w:r w:rsidR="00DC1820">
        <w:rPr>
          <w:b w:val="0"/>
          <w:u w:val="none"/>
        </w:rPr>
        <w:br/>
      </w:r>
      <w:r>
        <w:rPr>
          <w:b w:val="0"/>
          <w:u w:val="none"/>
        </w:rPr>
        <w:t>č. 218/2000 Sb. lze považovat nepodstatné nedodržení stanovených lhůt p</w:t>
      </w:r>
      <w:r w:rsidR="006919D2">
        <w:rPr>
          <w:b w:val="0"/>
          <w:u w:val="none"/>
        </w:rPr>
        <w:t>ro</w:t>
      </w:r>
      <w:r>
        <w:rPr>
          <w:b w:val="0"/>
          <w:u w:val="none"/>
        </w:rPr>
        <w:t xml:space="preserve"> odevzdání vyúčtování</w:t>
      </w:r>
      <w:r w:rsidR="006919D2">
        <w:rPr>
          <w:b w:val="0"/>
          <w:u w:val="none"/>
        </w:rPr>
        <w:t xml:space="preserve"> s prodlením 14 dnů, nedodržení obsahového </w:t>
      </w:r>
      <w:r w:rsidR="00604FA6">
        <w:rPr>
          <w:b w:val="0"/>
          <w:u w:val="none"/>
        </w:rPr>
        <w:t xml:space="preserve">zaměření včetně procentuálního vymezení mzdových prostředků, služeb a ostatních nákladů. </w:t>
      </w:r>
      <w:r w:rsidR="006919D2">
        <w:rPr>
          <w:b w:val="0"/>
          <w:u w:val="none"/>
        </w:rPr>
        <w:t xml:space="preserve"> </w:t>
      </w:r>
    </w:p>
    <w:p w:rsidR="00B92DC0" w:rsidRDefault="00B92DC0" w:rsidP="00ED35D5">
      <w:pPr>
        <w:pStyle w:val="Podtitul"/>
        <w:numPr>
          <w:ilvl w:val="0"/>
          <w:numId w:val="2"/>
        </w:numPr>
        <w:tabs>
          <w:tab w:val="clear" w:pos="360"/>
        </w:tabs>
        <w:ind w:left="426" w:hanging="426"/>
        <w:jc w:val="both"/>
        <w:rPr>
          <w:b w:val="0"/>
          <w:u w:val="none"/>
        </w:rPr>
      </w:pPr>
      <w:r w:rsidRPr="00317EBB">
        <w:rPr>
          <w:b w:val="0"/>
          <w:u w:val="none"/>
        </w:rPr>
        <w:t xml:space="preserve">Při opakovaném nedodržení </w:t>
      </w:r>
      <w:r w:rsidR="00F361C7" w:rsidRPr="00317EBB">
        <w:rPr>
          <w:b w:val="0"/>
          <w:u w:val="none"/>
        </w:rPr>
        <w:t xml:space="preserve">podmínek </w:t>
      </w:r>
      <w:r w:rsidRPr="00317EBB">
        <w:rPr>
          <w:b w:val="0"/>
          <w:u w:val="none"/>
        </w:rPr>
        <w:t>stanovených MŠMT žádost NNO o státní dotaci vyřad</w:t>
      </w:r>
      <w:r w:rsidR="00A96EBE">
        <w:rPr>
          <w:b w:val="0"/>
          <w:u w:val="none"/>
        </w:rPr>
        <w:t>í</w:t>
      </w:r>
      <w:r w:rsidRPr="00317EBB">
        <w:rPr>
          <w:b w:val="0"/>
          <w:u w:val="none"/>
        </w:rPr>
        <w:t xml:space="preserve"> z výběrového řízení pro přidělování státních dotací v nadcházejícím období.</w:t>
      </w:r>
    </w:p>
    <w:p w:rsidR="00747047" w:rsidRPr="00C62165" w:rsidRDefault="00747047" w:rsidP="00ED35D5">
      <w:pPr>
        <w:pStyle w:val="Podtitul"/>
        <w:numPr>
          <w:ilvl w:val="0"/>
          <w:numId w:val="2"/>
        </w:numPr>
        <w:tabs>
          <w:tab w:val="clear" w:pos="360"/>
        </w:tabs>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F31880" w:rsidRDefault="00F31880" w:rsidP="00F31880">
      <w:pPr>
        <w:pStyle w:val="Podtitul"/>
        <w:jc w:val="both"/>
        <w:rPr>
          <w:b w:val="0"/>
          <w:u w:val="none"/>
        </w:rPr>
      </w:pPr>
    </w:p>
    <w:p w:rsidR="00DE22FD" w:rsidRDefault="00DE22FD" w:rsidP="00F31880">
      <w:pPr>
        <w:pStyle w:val="Podtitul"/>
        <w:jc w:val="both"/>
        <w:rPr>
          <w:b w:val="0"/>
          <w:u w:val="none"/>
        </w:rPr>
      </w:pPr>
      <w:r>
        <w:rPr>
          <w:b w:val="0"/>
          <w:u w:val="none"/>
        </w:rPr>
        <w:t>V Praze dne ……………………</w:t>
      </w:r>
    </w:p>
    <w:p w:rsidR="00DE22FD" w:rsidRDefault="00DE22FD" w:rsidP="00DE22FD">
      <w:pPr>
        <w:pStyle w:val="Podtitul"/>
        <w:jc w:val="both"/>
        <w:rPr>
          <w:b w:val="0"/>
          <w:u w:val="none"/>
        </w:rPr>
      </w:pPr>
    </w:p>
    <w:p w:rsidR="001B203A" w:rsidRDefault="001B203A" w:rsidP="00DE22FD">
      <w:pPr>
        <w:pStyle w:val="Podtitul"/>
        <w:jc w:val="both"/>
        <w:rPr>
          <w:b w:val="0"/>
          <w:u w:val="none"/>
        </w:rPr>
      </w:pPr>
    </w:p>
    <w:p w:rsidR="00DE22FD" w:rsidRDefault="00DE22FD" w:rsidP="00DE22FD">
      <w:pPr>
        <w:pStyle w:val="Podtitul"/>
        <w:jc w:val="both"/>
        <w:rPr>
          <w:b w:val="0"/>
          <w:u w:val="none"/>
        </w:rPr>
      </w:pPr>
    </w:p>
    <w:p w:rsidR="00DE22FD" w:rsidRDefault="00DE22FD" w:rsidP="00221142">
      <w:pPr>
        <w:pStyle w:val="Podtitul"/>
        <w:ind w:left="4253"/>
        <w:rPr>
          <w:b w:val="0"/>
          <w:u w:val="none"/>
        </w:rPr>
      </w:pPr>
      <w:r>
        <w:rPr>
          <w:b w:val="0"/>
          <w:u w:val="none"/>
        </w:rPr>
        <w:t>……………………………………..</w:t>
      </w:r>
    </w:p>
    <w:p w:rsidR="00DE22FD" w:rsidRDefault="00043BC2" w:rsidP="00221142">
      <w:pPr>
        <w:pStyle w:val="Podtitul"/>
        <w:ind w:left="4253"/>
        <w:rPr>
          <w:b w:val="0"/>
          <w:u w:val="none"/>
        </w:rPr>
      </w:pPr>
      <w:r w:rsidRPr="00195B3B">
        <w:rPr>
          <w:b w:val="0"/>
          <w:u w:val="none"/>
        </w:rPr>
        <w:t>JUDr. Petr Hulinský, Ph.D.</w:t>
      </w:r>
    </w:p>
    <w:p w:rsidR="00221142" w:rsidRDefault="00DE22FD" w:rsidP="00221142">
      <w:pPr>
        <w:pStyle w:val="Podtitul"/>
        <w:ind w:left="4253"/>
        <w:rPr>
          <w:b w:val="0"/>
          <w:u w:val="none"/>
        </w:rPr>
      </w:pPr>
      <w:r>
        <w:rPr>
          <w:b w:val="0"/>
          <w:u w:val="none"/>
        </w:rPr>
        <w:t>náměstek ministr</w:t>
      </w:r>
      <w:r w:rsidR="00F361C7">
        <w:rPr>
          <w:b w:val="0"/>
          <w:u w:val="none"/>
        </w:rPr>
        <w:t>a</w:t>
      </w:r>
    </w:p>
    <w:p w:rsidR="00DE22FD" w:rsidRDefault="00221142" w:rsidP="00221142">
      <w:pPr>
        <w:pStyle w:val="Podtitul"/>
        <w:ind w:left="4253"/>
        <w:rPr>
          <w:b w:val="0"/>
          <w:u w:val="none"/>
        </w:rPr>
      </w:pPr>
      <w:r>
        <w:rPr>
          <w:b w:val="0"/>
          <w:u w:val="none"/>
        </w:rPr>
        <w:t>pro podporu sportu a mládeže</w:t>
      </w:r>
    </w:p>
    <w:p w:rsidR="00074B98" w:rsidRDefault="00DE22FD" w:rsidP="00DE22FD">
      <w:pPr>
        <w:rPr>
          <w:b/>
          <w:spacing w:val="30"/>
        </w:rPr>
      </w:pPr>
      <w:r>
        <w:rPr>
          <w:b/>
          <w:spacing w:val="30"/>
        </w:rPr>
        <w:t xml:space="preserve">  </w:t>
      </w:r>
    </w:p>
    <w:p w:rsidR="000678B7" w:rsidRPr="000678B7" w:rsidRDefault="000678B7" w:rsidP="00DE22FD">
      <w:pPr>
        <w:rPr>
          <w:sz w:val="24"/>
          <w:szCs w:val="24"/>
        </w:rPr>
      </w:pPr>
      <w:r w:rsidRPr="000678B7">
        <w:rPr>
          <w:sz w:val="24"/>
          <w:szCs w:val="24"/>
        </w:rPr>
        <w:t>Příloh</w:t>
      </w:r>
      <w:r w:rsidR="006242C6">
        <w:rPr>
          <w:sz w:val="24"/>
          <w:szCs w:val="24"/>
        </w:rPr>
        <w:t>y</w:t>
      </w:r>
      <w:r w:rsidRPr="000678B7">
        <w:rPr>
          <w:sz w:val="24"/>
          <w:szCs w:val="24"/>
        </w:rPr>
        <w:t>:</w:t>
      </w:r>
      <w:r w:rsidR="00221142">
        <w:rPr>
          <w:sz w:val="24"/>
          <w:szCs w:val="24"/>
        </w:rPr>
        <w:t xml:space="preserve"> *</w:t>
      </w:r>
    </w:p>
    <w:p w:rsidR="000678B7" w:rsidRDefault="006242C6" w:rsidP="006242C6">
      <w:pPr>
        <w:pStyle w:val="Nadpis1"/>
        <w:rPr>
          <w:szCs w:val="24"/>
        </w:rPr>
      </w:pPr>
      <w:r>
        <w:rPr>
          <w:szCs w:val="24"/>
        </w:rPr>
        <w:t xml:space="preserve">1.   </w:t>
      </w:r>
      <w:r w:rsidR="00502877">
        <w:rPr>
          <w:szCs w:val="24"/>
        </w:rPr>
        <w:t xml:space="preserve">Příloha č. 1: </w:t>
      </w:r>
      <w:r w:rsidR="000678B7">
        <w:rPr>
          <w:szCs w:val="24"/>
        </w:rPr>
        <w:t>Účelové určení a podmínky použití dotací poskytnutých v</w:t>
      </w:r>
      <w:r>
        <w:rPr>
          <w:szCs w:val="24"/>
        </w:rPr>
        <w:t> </w:t>
      </w:r>
      <w:r w:rsidR="000678B7">
        <w:rPr>
          <w:szCs w:val="24"/>
        </w:rPr>
        <w:t>oblasti sportu</w:t>
      </w:r>
    </w:p>
    <w:p w:rsidR="000678B7" w:rsidRDefault="006242C6" w:rsidP="006242C6">
      <w:pPr>
        <w:rPr>
          <w:sz w:val="24"/>
          <w:szCs w:val="24"/>
        </w:rPr>
      </w:pPr>
      <w:r>
        <w:rPr>
          <w:sz w:val="24"/>
          <w:szCs w:val="24"/>
        </w:rPr>
        <w:t xml:space="preserve">2. </w:t>
      </w:r>
      <w:r w:rsidR="00D870A4">
        <w:rPr>
          <w:sz w:val="24"/>
          <w:szCs w:val="24"/>
        </w:rPr>
        <w:t xml:space="preserve">  Příloha </w:t>
      </w:r>
      <w:r w:rsidR="00CA3F98">
        <w:rPr>
          <w:sz w:val="24"/>
          <w:szCs w:val="24"/>
        </w:rPr>
        <w:t xml:space="preserve">č. </w:t>
      </w:r>
      <w:r w:rsidR="00D870A4">
        <w:rPr>
          <w:sz w:val="24"/>
          <w:szCs w:val="24"/>
        </w:rPr>
        <w:t>2</w:t>
      </w:r>
      <w:r w:rsidR="00CA3F98">
        <w:rPr>
          <w:sz w:val="24"/>
          <w:szCs w:val="24"/>
        </w:rPr>
        <w:t xml:space="preserve"> – </w:t>
      </w:r>
      <w:r w:rsidR="00502877">
        <w:rPr>
          <w:sz w:val="24"/>
          <w:szCs w:val="24"/>
        </w:rPr>
        <w:t>3: Tabulky</w:t>
      </w:r>
      <w:r w:rsidR="00CA3F98">
        <w:rPr>
          <w:sz w:val="24"/>
          <w:szCs w:val="24"/>
        </w:rPr>
        <w:t xml:space="preserve"> k vyúčtování dotace</w:t>
      </w:r>
    </w:p>
    <w:p w:rsidR="0007708C" w:rsidRDefault="0007708C" w:rsidP="0007708C">
      <w:pPr>
        <w:tabs>
          <w:tab w:val="left" w:pos="426"/>
        </w:tabs>
        <w:rPr>
          <w:sz w:val="24"/>
          <w:szCs w:val="24"/>
        </w:rPr>
      </w:pPr>
      <w:r>
        <w:rPr>
          <w:sz w:val="24"/>
          <w:szCs w:val="24"/>
        </w:rPr>
        <w:t>3.   Doplňující přílohy, dle povahy „Rozhodnutí“ (platební kalendář apod.)</w:t>
      </w:r>
    </w:p>
    <w:p w:rsidR="002D1B29" w:rsidRPr="00221142" w:rsidRDefault="00221142" w:rsidP="00221142">
      <w:pPr>
        <w:spacing w:before="120"/>
        <w:jc w:val="both"/>
        <w:rPr>
          <w:i/>
          <w:sz w:val="24"/>
          <w:szCs w:val="24"/>
        </w:rPr>
      </w:pPr>
      <w:r w:rsidRPr="00221142">
        <w:rPr>
          <w:i/>
          <w:sz w:val="24"/>
          <w:szCs w:val="24"/>
        </w:rPr>
        <w:t xml:space="preserve">* Nehodící se škrtne </w:t>
      </w:r>
    </w:p>
    <w:p w:rsidR="00F04891" w:rsidRDefault="00F04891" w:rsidP="000678B7">
      <w:pPr>
        <w:jc w:val="both"/>
        <w:rPr>
          <w:sz w:val="24"/>
          <w:szCs w:val="24"/>
        </w:rPr>
      </w:pPr>
    </w:p>
    <w:p w:rsidR="00ED35D5" w:rsidRDefault="00ED35D5" w:rsidP="00CD62BF">
      <w:pPr>
        <w:pStyle w:val="Podtitul"/>
        <w:jc w:val="both"/>
        <w:rPr>
          <w:u w:val="none"/>
        </w:rPr>
      </w:pPr>
    </w:p>
    <w:p w:rsidR="00074B98" w:rsidRDefault="00CD62BF" w:rsidP="00CD62BF">
      <w:pPr>
        <w:pStyle w:val="Podtitul"/>
        <w:jc w:val="both"/>
        <w:rPr>
          <w:u w:val="none"/>
        </w:rPr>
      </w:pPr>
      <w:r>
        <w:rPr>
          <w:u w:val="none"/>
        </w:rPr>
        <w:t>Informovaný souhlas</w:t>
      </w:r>
      <w:r w:rsidR="00074B98">
        <w:rPr>
          <w:u w:val="none"/>
        </w:rPr>
        <w:t xml:space="preserve"> příjemce dotace</w:t>
      </w:r>
      <w:r>
        <w:rPr>
          <w:u w:val="none"/>
        </w:rPr>
        <w:t>:</w:t>
      </w:r>
    </w:p>
    <w:p w:rsidR="00074B98" w:rsidRPr="00B94DA8" w:rsidRDefault="00074B98" w:rsidP="00ED35D5">
      <w:pPr>
        <w:pStyle w:val="Podtitul"/>
        <w:spacing w:before="120"/>
        <w:ind w:left="284" w:hanging="284"/>
        <w:jc w:val="both"/>
        <w:rPr>
          <w:b w:val="0"/>
          <w:u w:val="none"/>
        </w:rPr>
      </w:pPr>
      <w:r>
        <w:rPr>
          <w:b w:val="0"/>
          <w:u w:val="none"/>
        </w:rPr>
        <w:t xml:space="preserve">1. </w:t>
      </w:r>
      <w:r w:rsidR="006047D4">
        <w:rPr>
          <w:b w:val="0"/>
          <w:u w:val="none"/>
        </w:rPr>
        <w:t xml:space="preserve">S ohledem na možnosti státního rozpočtu může být celkový objem, požadovaný v žádosti, upraven. </w:t>
      </w:r>
      <w:r>
        <w:rPr>
          <w:b w:val="0"/>
          <w:u w:val="none"/>
        </w:rPr>
        <w:t xml:space="preserve">Příjemce dotace </w:t>
      </w:r>
      <w:r w:rsidR="006047D4">
        <w:rPr>
          <w:b w:val="0"/>
          <w:u w:val="none"/>
        </w:rPr>
        <w:t>souhlasí se stanoveným objemem státní dotace uvedeným v tomto „Rozhodnutí“ a využije finanční prostředky dle účelového a obsahového vymezení.</w:t>
      </w:r>
    </w:p>
    <w:p w:rsidR="00074B98" w:rsidRDefault="00074B98" w:rsidP="00ED35D5">
      <w:pPr>
        <w:pStyle w:val="Podtitul"/>
        <w:ind w:left="284" w:hanging="284"/>
        <w:jc w:val="both"/>
        <w:rPr>
          <w:b w:val="0"/>
          <w:u w:val="none"/>
        </w:rPr>
      </w:pPr>
      <w:r>
        <w:rPr>
          <w:b w:val="0"/>
          <w:u w:val="none"/>
        </w:rPr>
        <w:t>2. Příjemce dotace souhlasí se zveřejněním svého jména, adresy, dotačního titulu a výše poskytnuté dotace</w:t>
      </w:r>
      <w:r w:rsidR="00092952">
        <w:rPr>
          <w:b w:val="0"/>
          <w:u w:val="none"/>
        </w:rPr>
        <w:t>.</w:t>
      </w:r>
    </w:p>
    <w:p w:rsidR="00ED35D5" w:rsidRPr="00B94DA8" w:rsidRDefault="00ED35D5" w:rsidP="00ED35D5">
      <w:pPr>
        <w:pStyle w:val="Podtitul"/>
        <w:ind w:left="284" w:hanging="284"/>
        <w:jc w:val="both"/>
        <w:rPr>
          <w:b w:val="0"/>
          <w:u w:val="none"/>
        </w:rPr>
      </w:pPr>
      <w:r>
        <w:rPr>
          <w:b w:val="0"/>
          <w:u w:val="none"/>
        </w:rPr>
        <w:t>3. Informovaný souhlas příjemce dotace se potvrzuje před podpisem náměstka ministra</w:t>
      </w:r>
      <w:r w:rsidR="00DA44BA">
        <w:rPr>
          <w:b w:val="0"/>
          <w:u w:val="none"/>
        </w:rPr>
        <w:t xml:space="preserve">. Příjemce dotace tím </w:t>
      </w:r>
      <w:r>
        <w:rPr>
          <w:b w:val="0"/>
          <w:u w:val="none"/>
        </w:rPr>
        <w:t>vyj</w:t>
      </w:r>
      <w:r w:rsidR="00DA44BA">
        <w:rPr>
          <w:b w:val="0"/>
          <w:u w:val="none"/>
        </w:rPr>
        <w:t>a</w:t>
      </w:r>
      <w:r>
        <w:rPr>
          <w:b w:val="0"/>
          <w:u w:val="none"/>
        </w:rPr>
        <w:t>dř</w:t>
      </w:r>
      <w:r w:rsidR="00DA44BA">
        <w:rPr>
          <w:b w:val="0"/>
          <w:u w:val="none"/>
        </w:rPr>
        <w:t>uje souhlasné stanovisko se stanoveným finančním objemem dotace a</w:t>
      </w:r>
      <w:r w:rsidR="00F4650C">
        <w:rPr>
          <w:b w:val="0"/>
          <w:u w:val="none"/>
        </w:rPr>
        <w:t xml:space="preserve"> stanovisko, že si </w:t>
      </w:r>
      <w:r w:rsidR="00DA44BA">
        <w:rPr>
          <w:b w:val="0"/>
          <w:u w:val="none"/>
        </w:rPr>
        <w:t>prostudoval předkládané podmínky MŠMT. V opačném případě nelze dotac</w:t>
      </w:r>
      <w:r w:rsidR="00F4650C">
        <w:rPr>
          <w:b w:val="0"/>
          <w:u w:val="none"/>
        </w:rPr>
        <w:t>i poskytnout</w:t>
      </w:r>
      <w:r w:rsidR="00DA44BA">
        <w:rPr>
          <w:b w:val="0"/>
          <w:u w:val="none"/>
        </w:rPr>
        <w:t xml:space="preserve">. </w:t>
      </w:r>
    </w:p>
    <w:p w:rsidR="00074B98" w:rsidRDefault="00074B98" w:rsidP="000678B7">
      <w:pPr>
        <w:jc w:val="both"/>
        <w:rPr>
          <w:sz w:val="24"/>
          <w:szCs w:val="24"/>
        </w:rPr>
      </w:pPr>
    </w:p>
    <w:p w:rsidR="00C91662" w:rsidRPr="001579AB" w:rsidRDefault="00C91662" w:rsidP="00C91662">
      <w:pPr>
        <w:pStyle w:val="Podtitul"/>
        <w:jc w:val="both"/>
        <w:rPr>
          <w:b w:val="0"/>
        </w:rPr>
      </w:pPr>
      <w:r w:rsidRPr="001579AB">
        <w:rPr>
          <w:b w:val="0"/>
        </w:rPr>
        <w:t>Statutární zástupce</w:t>
      </w:r>
    </w:p>
    <w:p w:rsidR="00C91662" w:rsidRDefault="00C91662" w:rsidP="00C91662">
      <w:pPr>
        <w:pStyle w:val="Podtitul"/>
        <w:spacing w:before="60"/>
        <w:jc w:val="both"/>
        <w:rPr>
          <w:b w:val="0"/>
          <w:u w:val="none"/>
        </w:rPr>
      </w:pPr>
      <w:r>
        <w:rPr>
          <w:b w:val="0"/>
          <w:u w:val="none"/>
        </w:rPr>
        <w:t>Jméno  :</w:t>
      </w:r>
    </w:p>
    <w:p w:rsidR="00C91662" w:rsidRDefault="00C91662" w:rsidP="00C91662">
      <w:pPr>
        <w:pStyle w:val="Podtitul"/>
        <w:jc w:val="both"/>
        <w:rPr>
          <w:b w:val="0"/>
          <w:u w:val="none"/>
        </w:rPr>
      </w:pPr>
      <w:r>
        <w:rPr>
          <w:b w:val="0"/>
          <w:u w:val="none"/>
        </w:rPr>
        <w:t xml:space="preserve">Funkce : </w:t>
      </w:r>
    </w:p>
    <w:p w:rsidR="00ED35D5" w:rsidRDefault="00ED35D5" w:rsidP="00C91662">
      <w:pPr>
        <w:pStyle w:val="Podtitul"/>
        <w:jc w:val="both"/>
        <w:rPr>
          <w:b w:val="0"/>
          <w:u w:val="none"/>
        </w:rPr>
      </w:pPr>
    </w:p>
    <w:p w:rsidR="00C91662" w:rsidRDefault="00C91662" w:rsidP="00CD62BF">
      <w:pPr>
        <w:pStyle w:val="Podtitul"/>
        <w:spacing w:before="60"/>
        <w:jc w:val="both"/>
        <w:rPr>
          <w:b w:val="0"/>
          <w:u w:val="none"/>
        </w:rPr>
      </w:pPr>
      <w:r>
        <w:rPr>
          <w:b w:val="0"/>
          <w:u w:val="none"/>
        </w:rPr>
        <w:t xml:space="preserve">                                                                                   ……………………………….                                     </w:t>
      </w:r>
    </w:p>
    <w:p w:rsidR="00C91662" w:rsidRDefault="00C91662" w:rsidP="00C91662">
      <w:pPr>
        <w:pStyle w:val="Podtitul"/>
        <w:jc w:val="both"/>
        <w:rPr>
          <w:b w:val="0"/>
          <w:u w:val="none"/>
        </w:rPr>
      </w:pPr>
      <w:r>
        <w:rPr>
          <w:b w:val="0"/>
          <w:u w:val="none"/>
        </w:rPr>
        <w:t xml:space="preserve">                                                                               podpis statutárního zástupce, razítko  </w:t>
      </w:r>
    </w:p>
    <w:p w:rsidR="00C91662" w:rsidRPr="000678B7" w:rsidRDefault="00C91662" w:rsidP="00C91662">
      <w:pPr>
        <w:jc w:val="both"/>
        <w:rPr>
          <w:sz w:val="24"/>
          <w:szCs w:val="24"/>
        </w:rPr>
        <w:sectPr w:rsidR="00C91662" w:rsidRPr="000678B7" w:rsidSect="00AF56F1">
          <w:headerReference w:type="default" r:id="rId21"/>
          <w:footerReference w:type="default" r:id="rId22"/>
          <w:headerReference w:type="first" r:id="rId23"/>
          <w:footnotePr>
            <w:pos w:val="beneathText"/>
          </w:footnotePr>
          <w:pgSz w:w="11906" w:h="16838"/>
          <w:pgMar w:top="1417" w:right="1417" w:bottom="1417" w:left="1417" w:header="708" w:footer="708" w:gutter="0"/>
          <w:pgNumType w:start="2"/>
          <w:cols w:space="708"/>
        </w:sectPr>
      </w:pPr>
    </w:p>
    <w:p w:rsidR="000678B7" w:rsidRDefault="000678B7" w:rsidP="006A0C26">
      <w:pPr>
        <w:pStyle w:val="ku"/>
        <w:ind w:left="437" w:hanging="437"/>
        <w:jc w:val="center"/>
        <w:rPr>
          <w:b/>
          <w:color w:val="0000FF"/>
          <w:sz w:val="28"/>
          <w:szCs w:val="28"/>
        </w:rPr>
      </w:pPr>
      <w:r w:rsidRPr="000678B7">
        <w:rPr>
          <w:b/>
          <w:color w:val="0000FF"/>
          <w:sz w:val="28"/>
          <w:szCs w:val="28"/>
        </w:rPr>
        <w:lastRenderedPageBreak/>
        <w:t xml:space="preserve">Účelové určení a podmínky použití neinvestičních dotací </w:t>
      </w:r>
    </w:p>
    <w:p w:rsidR="000678B7" w:rsidRPr="000678B7" w:rsidRDefault="000678B7" w:rsidP="00764793">
      <w:pPr>
        <w:pStyle w:val="ku"/>
        <w:ind w:left="437" w:hanging="437"/>
        <w:jc w:val="center"/>
        <w:rPr>
          <w:b/>
          <w:color w:val="0000FF"/>
          <w:sz w:val="28"/>
          <w:szCs w:val="28"/>
        </w:rPr>
      </w:pPr>
      <w:r w:rsidRPr="000678B7">
        <w:rPr>
          <w:b/>
          <w:color w:val="0000FF"/>
          <w:sz w:val="28"/>
          <w:szCs w:val="28"/>
        </w:rPr>
        <w:t>poskytnutých v oblasti sportu</w:t>
      </w:r>
      <w:r w:rsidR="00E62168">
        <w:rPr>
          <w:b/>
          <w:color w:val="0000FF"/>
          <w:sz w:val="28"/>
          <w:szCs w:val="28"/>
        </w:rPr>
        <w:t xml:space="preserve"> </w:t>
      </w:r>
      <w:r w:rsidR="00E62168" w:rsidRPr="00E62168">
        <w:rPr>
          <w:b/>
          <w:color w:val="0000FF"/>
          <w:szCs w:val="24"/>
        </w:rPr>
        <w:t>(dále jen Účelové určení)</w:t>
      </w:r>
    </w:p>
    <w:p w:rsidR="004B2087" w:rsidRDefault="004B2087" w:rsidP="007F57B9">
      <w:pPr>
        <w:pStyle w:val="Nadpis1"/>
        <w:jc w:val="center"/>
      </w:pPr>
    </w:p>
    <w:p w:rsidR="00BC294F" w:rsidRPr="00BC294F" w:rsidRDefault="00BC294F" w:rsidP="00BC294F">
      <w:pPr>
        <w:rPr>
          <w:sz w:val="24"/>
        </w:rPr>
      </w:pPr>
    </w:p>
    <w:p w:rsidR="009650B2" w:rsidRDefault="009650B2" w:rsidP="00B017DE">
      <w:pPr>
        <w:pStyle w:val="Nadpis1"/>
        <w:spacing w:before="120"/>
        <w:jc w:val="center"/>
        <w:rPr>
          <w:sz w:val="28"/>
        </w:rPr>
      </w:pPr>
      <w:r>
        <w:rPr>
          <w:sz w:val="28"/>
        </w:rPr>
        <w:t>Článek I</w:t>
      </w:r>
    </w:p>
    <w:p w:rsidR="009650B2"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BC294F" w:rsidRPr="00BC294F" w:rsidRDefault="00BC294F" w:rsidP="00BC294F"/>
    <w:p w:rsidR="00183993" w:rsidRPr="00055F6A" w:rsidRDefault="00C65A7F" w:rsidP="008438B9">
      <w:pPr>
        <w:numPr>
          <w:ilvl w:val="0"/>
          <w:numId w:val="11"/>
        </w:numPr>
        <w:tabs>
          <w:tab w:val="clear" w:pos="720"/>
        </w:tabs>
        <w:ind w:left="426" w:hanging="426"/>
        <w:jc w:val="both"/>
        <w:rPr>
          <w:spacing w:val="-4"/>
          <w:sz w:val="24"/>
          <w:u w:val="single"/>
        </w:rPr>
      </w:pPr>
      <w:r w:rsidRPr="00055F6A">
        <w:rPr>
          <w:spacing w:val="-4"/>
          <w:sz w:val="24"/>
        </w:rPr>
        <w:t>V případě schválených projektů</w:t>
      </w:r>
      <w:r w:rsidR="00183993" w:rsidRPr="00055F6A">
        <w:rPr>
          <w:spacing w:val="-4"/>
          <w:sz w:val="24"/>
        </w:rPr>
        <w:t xml:space="preserve"> v rámci sportovní reprezentace - Program I</w:t>
      </w:r>
      <w:r w:rsidR="0007708C">
        <w:rPr>
          <w:spacing w:val="-4"/>
          <w:sz w:val="24"/>
        </w:rPr>
        <w:t>,</w:t>
      </w:r>
      <w:r w:rsidR="00183993" w:rsidRPr="00055F6A">
        <w:rPr>
          <w:spacing w:val="-4"/>
          <w:sz w:val="24"/>
        </w:rPr>
        <w:t xml:space="preserve">  I</w:t>
      </w:r>
      <w:r w:rsidR="00F42C71">
        <w:rPr>
          <w:spacing w:val="-4"/>
          <w:sz w:val="24"/>
        </w:rPr>
        <w:t>I</w:t>
      </w:r>
      <w:r w:rsidR="00183993" w:rsidRPr="00055F6A">
        <w:rPr>
          <w:spacing w:val="-4"/>
          <w:sz w:val="24"/>
        </w:rPr>
        <w:t xml:space="preserve"> a v rámci</w:t>
      </w:r>
      <w:r w:rsidR="00183993" w:rsidRPr="00C65A7F">
        <w:rPr>
          <w:spacing w:val="-4"/>
          <w:sz w:val="24"/>
        </w:rPr>
        <w:t xml:space="preserve"> </w:t>
      </w:r>
      <w:r w:rsidR="00F42C71">
        <w:rPr>
          <w:spacing w:val="-4"/>
          <w:sz w:val="24"/>
        </w:rPr>
        <w:t xml:space="preserve">všeobecné sportovní činnosti </w:t>
      </w:r>
      <w:r w:rsidR="00183993" w:rsidRPr="00C65A7F">
        <w:rPr>
          <w:spacing w:val="-4"/>
          <w:sz w:val="24"/>
        </w:rPr>
        <w:t xml:space="preserve">– Program </w:t>
      </w:r>
      <w:r w:rsidR="00F42C71">
        <w:rPr>
          <w:spacing w:val="-4"/>
          <w:sz w:val="24"/>
        </w:rPr>
        <w:t>II</w:t>
      </w:r>
      <w:r w:rsidR="00183993" w:rsidRPr="00C65A7F">
        <w:rPr>
          <w:spacing w:val="-4"/>
          <w:sz w:val="24"/>
        </w:rPr>
        <w:t>I ve specifické oblasti sportovní činnosti školní</w:t>
      </w:r>
      <w:r w:rsidR="00E70535">
        <w:rPr>
          <w:spacing w:val="-4"/>
          <w:sz w:val="24"/>
        </w:rPr>
        <w:t xml:space="preserve"> mládeže a univerzitního sportu</w:t>
      </w:r>
      <w:r w:rsidR="00183993" w:rsidRPr="00C65A7F">
        <w:rPr>
          <w:spacing w:val="-4"/>
          <w:sz w:val="24"/>
        </w:rPr>
        <w:t xml:space="preserve">, včetně oblasti zdravotně postižených sportovců </w:t>
      </w:r>
      <w:r w:rsidRPr="00055F6A">
        <w:rPr>
          <w:spacing w:val="-4"/>
          <w:sz w:val="24"/>
        </w:rPr>
        <w:t xml:space="preserve">se </w:t>
      </w:r>
      <w:r w:rsidR="00E70535">
        <w:rPr>
          <w:spacing w:val="-4"/>
          <w:sz w:val="24"/>
        </w:rPr>
        <w:t xml:space="preserve">může </w:t>
      </w:r>
      <w:r w:rsidR="00183993" w:rsidRPr="00055F6A">
        <w:rPr>
          <w:spacing w:val="-4"/>
          <w:sz w:val="24"/>
        </w:rPr>
        <w:t>dotace poskyt</w:t>
      </w:r>
      <w:r w:rsidR="00E70535">
        <w:rPr>
          <w:spacing w:val="-4"/>
          <w:sz w:val="24"/>
        </w:rPr>
        <w:t>nout</w:t>
      </w:r>
      <w:r w:rsidR="00183993" w:rsidRPr="00055F6A">
        <w:rPr>
          <w:spacing w:val="-4"/>
          <w:sz w:val="24"/>
        </w:rPr>
        <w:t xml:space="preserve"> až</w:t>
      </w:r>
      <w:r w:rsidR="00183993" w:rsidRPr="00055F6A">
        <w:rPr>
          <w:spacing w:val="-4"/>
          <w:sz w:val="24"/>
          <w:u w:val="single"/>
        </w:rPr>
        <w:t xml:space="preserve"> do výše rozpočtovaných nákladů. </w:t>
      </w:r>
    </w:p>
    <w:p w:rsidR="009650B2" w:rsidRPr="00266F7D" w:rsidRDefault="00C65A7F" w:rsidP="008438B9">
      <w:pPr>
        <w:numPr>
          <w:ilvl w:val="0"/>
          <w:numId w:val="11"/>
        </w:numPr>
        <w:tabs>
          <w:tab w:val="clear" w:pos="720"/>
          <w:tab w:val="left" w:pos="0"/>
          <w:tab w:val="left" w:pos="142"/>
        </w:tabs>
        <w:spacing w:before="120"/>
        <w:ind w:left="426" w:hanging="426"/>
        <w:jc w:val="both"/>
        <w:rPr>
          <w:sz w:val="24"/>
          <w:u w:val="single"/>
        </w:rPr>
      </w:pPr>
      <w:r w:rsidRPr="006A0C26">
        <w:rPr>
          <w:sz w:val="24"/>
        </w:rPr>
        <w:t>V případě</w:t>
      </w:r>
      <w:r w:rsidR="009650B2" w:rsidRPr="006A0C26">
        <w:rPr>
          <w:sz w:val="24"/>
        </w:rPr>
        <w:t xml:space="preserve"> program</w:t>
      </w:r>
      <w:r w:rsidRPr="006A0C26">
        <w:rPr>
          <w:sz w:val="24"/>
        </w:rPr>
        <w:t>ů</w:t>
      </w:r>
      <w:r w:rsidR="009650B2" w:rsidRPr="006A0C26">
        <w:rPr>
          <w:sz w:val="24"/>
        </w:rPr>
        <w:t xml:space="preserve"> </w:t>
      </w:r>
      <w:r w:rsidR="00E70535" w:rsidRPr="006A0C26">
        <w:rPr>
          <w:sz w:val="24"/>
        </w:rPr>
        <w:t>I</w:t>
      </w:r>
      <w:r w:rsidR="0007708C">
        <w:rPr>
          <w:sz w:val="24"/>
        </w:rPr>
        <w:t>V</w:t>
      </w:r>
      <w:r w:rsidR="00E70535" w:rsidRPr="006A0C26">
        <w:rPr>
          <w:sz w:val="24"/>
        </w:rPr>
        <w:t xml:space="preserve"> a V </w:t>
      </w:r>
      <w:r w:rsidR="009650B2" w:rsidRPr="006A0C26">
        <w:rPr>
          <w:sz w:val="24"/>
        </w:rPr>
        <w:t>se dotace  poskytují maximálně do výše 70% rozpočtovaných nákladů s tím, že při vyúčtování budou vykázány i vlastní náklady (minim</w:t>
      </w:r>
      <w:r w:rsidR="004E63C3" w:rsidRPr="006A0C26">
        <w:rPr>
          <w:sz w:val="24"/>
        </w:rPr>
        <w:t>.</w:t>
      </w:r>
      <w:r w:rsidR="009650B2" w:rsidRPr="006A0C26">
        <w:rPr>
          <w:sz w:val="24"/>
        </w:rPr>
        <w:t xml:space="preserve"> </w:t>
      </w:r>
      <w:r w:rsidR="00E6139D" w:rsidRPr="006A0C26">
        <w:rPr>
          <w:sz w:val="24"/>
        </w:rPr>
        <w:t>do</w:t>
      </w:r>
      <w:r w:rsidR="009650B2" w:rsidRPr="006A0C26">
        <w:rPr>
          <w:sz w:val="24"/>
        </w:rPr>
        <w:t xml:space="preserve"> výš</w:t>
      </w:r>
      <w:r w:rsidR="00E6139D" w:rsidRPr="006A0C26">
        <w:rPr>
          <w:sz w:val="24"/>
        </w:rPr>
        <w:t>e</w:t>
      </w:r>
      <w:r w:rsidR="009650B2" w:rsidRPr="006A0C26">
        <w:rPr>
          <w:sz w:val="24"/>
        </w:rPr>
        <w:t xml:space="preserve"> 30%)</w:t>
      </w:r>
      <w:r w:rsidR="00E70535" w:rsidRPr="006A0C26">
        <w:rPr>
          <w:sz w:val="24"/>
        </w:rPr>
        <w:t xml:space="preserve">, </w:t>
      </w:r>
      <w:r w:rsidR="006A0C26" w:rsidRPr="006A0C26">
        <w:rPr>
          <w:color w:val="0000FF"/>
          <w:spacing w:val="-4"/>
          <w:sz w:val="24"/>
          <w:u w:val="single"/>
        </w:rPr>
        <w:t xml:space="preserve">s výjimkou zdravotně postižených sportovců, </w:t>
      </w:r>
      <w:r w:rsidR="006A0C26" w:rsidRPr="006A0C26">
        <w:rPr>
          <w:color w:val="0000FA"/>
          <w:spacing w:val="-4"/>
          <w:sz w:val="24"/>
          <w:u w:val="single"/>
        </w:rPr>
        <w:t>žáků školních a univerzitních sportovních klubů</w:t>
      </w:r>
      <w:r w:rsidR="006A0C26" w:rsidRPr="006A0C26">
        <w:rPr>
          <w:color w:val="FF0000"/>
          <w:spacing w:val="-4"/>
          <w:sz w:val="24"/>
        </w:rPr>
        <w:t xml:space="preserve"> </w:t>
      </w:r>
      <w:r w:rsidR="006A0C26" w:rsidRPr="006A0C26">
        <w:rPr>
          <w:spacing w:val="-4"/>
          <w:sz w:val="24"/>
        </w:rPr>
        <w:t xml:space="preserve">nebo </w:t>
      </w:r>
      <w:r w:rsidR="00E70535" w:rsidRPr="006A0C26">
        <w:rPr>
          <w:sz w:val="24"/>
        </w:rPr>
        <w:t>pokud není stanoveno Rozhodnutím jinak.</w:t>
      </w:r>
    </w:p>
    <w:p w:rsidR="00266F7D" w:rsidRPr="00266F7D" w:rsidRDefault="00266F7D" w:rsidP="008438B9">
      <w:pPr>
        <w:pStyle w:val="Odstavecseseznamem"/>
        <w:numPr>
          <w:ilvl w:val="0"/>
          <w:numId w:val="11"/>
        </w:numPr>
        <w:tabs>
          <w:tab w:val="clear" w:pos="720"/>
        </w:tabs>
        <w:spacing w:before="12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9650B2" w:rsidRPr="00317EBB" w:rsidRDefault="00AB0687" w:rsidP="008438B9">
      <w:pPr>
        <w:numPr>
          <w:ilvl w:val="0"/>
          <w:numId w:val="11"/>
        </w:numPr>
        <w:tabs>
          <w:tab w:val="clear" w:pos="720"/>
        </w:tabs>
        <w:spacing w:before="120"/>
        <w:ind w:left="357" w:hanging="357"/>
        <w:jc w:val="both"/>
        <w:rPr>
          <w:sz w:val="24"/>
        </w:rPr>
      </w:pPr>
      <w:r>
        <w:rPr>
          <w:sz w:val="24"/>
        </w:rPr>
        <w:t xml:space="preserve">D o t a c e </w:t>
      </w:r>
      <w:r w:rsidR="009650B2" w:rsidRPr="00317EBB">
        <w:rPr>
          <w:sz w:val="24"/>
        </w:rPr>
        <w:t xml:space="preserve"> </w:t>
      </w:r>
      <w:r w:rsidR="009650B2" w:rsidRPr="00317EBB">
        <w:rPr>
          <w:b/>
          <w:color w:val="FF0000"/>
          <w:sz w:val="24"/>
          <w:u w:val="single"/>
        </w:rPr>
        <w:t>nesmí být použit</w:t>
      </w:r>
      <w:r w:rsidR="00C976A3">
        <w:rPr>
          <w:b/>
          <w:color w:val="FF0000"/>
          <w:sz w:val="24"/>
          <w:u w:val="single"/>
        </w:rPr>
        <w:t>a</w:t>
      </w:r>
      <w:r w:rsidR="009650B2" w:rsidRPr="00317EBB">
        <w:rPr>
          <w:b/>
          <w:color w:val="FF0000"/>
          <w:sz w:val="24"/>
          <w:u w:val="single"/>
        </w:rPr>
        <w:t xml:space="preserve"> na:</w:t>
      </w:r>
    </w:p>
    <w:p w:rsidR="009650B2" w:rsidRDefault="009650B2" w:rsidP="008438B9">
      <w:pPr>
        <w:numPr>
          <w:ilvl w:val="0"/>
          <w:numId w:val="12"/>
        </w:numPr>
        <w:spacing w:before="120"/>
        <w:jc w:val="both"/>
        <w:rPr>
          <w:sz w:val="24"/>
        </w:rPr>
      </w:pPr>
      <w:r w:rsidRPr="00317EBB">
        <w:rPr>
          <w:sz w:val="24"/>
        </w:rPr>
        <w:t>úhradu pořízení investičního majetku (tj. nad 40 tis. Kč),</w:t>
      </w:r>
    </w:p>
    <w:p w:rsidR="0032201D" w:rsidRDefault="0032201D" w:rsidP="008438B9">
      <w:pPr>
        <w:numPr>
          <w:ilvl w:val="0"/>
          <w:numId w:val="12"/>
        </w:numPr>
        <w:spacing w:before="60"/>
        <w:jc w:val="both"/>
        <w:rPr>
          <w:sz w:val="24"/>
          <w:szCs w:val="24"/>
        </w:rPr>
      </w:pPr>
      <w:r>
        <w:rPr>
          <w:sz w:val="24"/>
        </w:rPr>
        <w:t xml:space="preserve">úhradu úroků, penále, srážek a dalších finančních postihů vč. bankovních poplatků a </w:t>
      </w:r>
      <w:r w:rsidRPr="008A60F1">
        <w:rPr>
          <w:sz w:val="24"/>
          <w:szCs w:val="24"/>
        </w:rPr>
        <w:t>úhradu daňového zatížení bez účelových nákladů,</w:t>
      </w:r>
    </w:p>
    <w:p w:rsidR="0032201D" w:rsidRPr="008A60F1" w:rsidRDefault="0032201D" w:rsidP="008438B9">
      <w:pPr>
        <w:numPr>
          <w:ilvl w:val="0"/>
          <w:numId w:val="12"/>
        </w:numPr>
        <w:spacing w:before="60"/>
        <w:jc w:val="both"/>
        <w:rPr>
          <w:sz w:val="24"/>
          <w:szCs w:val="24"/>
        </w:rPr>
      </w:pPr>
      <w:r>
        <w:rPr>
          <w:sz w:val="24"/>
          <w:szCs w:val="24"/>
        </w:rPr>
        <w:t>duplicitní úhradu stejných nákladů z různých zdrojů vč. zdrojů ze státního rozpočtu,</w:t>
      </w:r>
    </w:p>
    <w:p w:rsidR="0032201D" w:rsidRDefault="0032201D" w:rsidP="008438B9">
      <w:pPr>
        <w:numPr>
          <w:ilvl w:val="0"/>
          <w:numId w:val="12"/>
        </w:numPr>
        <w:spacing w:before="60"/>
        <w:jc w:val="both"/>
        <w:rPr>
          <w:sz w:val="24"/>
        </w:rPr>
      </w:pPr>
      <w:r w:rsidRPr="00E665CF">
        <w:rPr>
          <w:sz w:val="24"/>
        </w:rPr>
        <w:t>plnění jiným fyzickým nebo právnickým osobám,</w:t>
      </w:r>
      <w:r>
        <w:rPr>
          <w:sz w:val="24"/>
        </w:rPr>
        <w:t xml:space="preserve"> mimo obsahové zaměření projektu,</w:t>
      </w:r>
    </w:p>
    <w:p w:rsidR="009650B2" w:rsidRPr="00E665CF" w:rsidRDefault="009650B2" w:rsidP="008438B9">
      <w:pPr>
        <w:numPr>
          <w:ilvl w:val="0"/>
          <w:numId w:val="12"/>
        </w:numPr>
        <w:spacing w:before="60"/>
        <w:jc w:val="both"/>
        <w:rPr>
          <w:sz w:val="24"/>
        </w:rPr>
      </w:pPr>
      <w:r w:rsidRPr="00E665CF">
        <w:rPr>
          <w:sz w:val="24"/>
        </w:rPr>
        <w:t>úhradu leasingu osobních automobilů a dalšího hmotného majetku,</w:t>
      </w:r>
    </w:p>
    <w:p w:rsidR="009650B2" w:rsidRPr="00317EBB" w:rsidRDefault="009650B2" w:rsidP="008438B9">
      <w:pPr>
        <w:numPr>
          <w:ilvl w:val="0"/>
          <w:numId w:val="12"/>
        </w:numPr>
        <w:spacing w:before="60"/>
        <w:jc w:val="both"/>
        <w:rPr>
          <w:sz w:val="24"/>
        </w:rPr>
      </w:pPr>
      <w:r w:rsidRPr="00317EBB">
        <w:rPr>
          <w:sz w:val="24"/>
        </w:rPr>
        <w:t xml:space="preserve">úhradu cestovních náhrad nad rámec stanovený zákonem </w:t>
      </w:r>
      <w:r w:rsidRPr="00781363">
        <w:rPr>
          <w:sz w:val="24"/>
        </w:rPr>
        <w:t xml:space="preserve">č. </w:t>
      </w:r>
      <w:r w:rsidR="00781363" w:rsidRPr="00781363">
        <w:rPr>
          <w:sz w:val="24"/>
        </w:rPr>
        <w:t>262</w:t>
      </w:r>
      <w:r w:rsidRPr="00781363">
        <w:rPr>
          <w:sz w:val="24"/>
        </w:rPr>
        <w:t>/</w:t>
      </w:r>
      <w:r w:rsidR="00781363" w:rsidRPr="00781363">
        <w:rPr>
          <w:sz w:val="24"/>
        </w:rPr>
        <w:t>2006</w:t>
      </w:r>
      <w:r w:rsidRPr="00781363">
        <w:rPr>
          <w:sz w:val="24"/>
        </w:rPr>
        <w:t xml:space="preserve"> Sb.,</w:t>
      </w:r>
      <w:r w:rsidRPr="00317EBB">
        <w:rPr>
          <w:sz w:val="24"/>
        </w:rPr>
        <w:t xml:space="preserve"> </w:t>
      </w:r>
      <w:r w:rsidR="00781363">
        <w:rPr>
          <w:sz w:val="24"/>
        </w:rPr>
        <w:t>zákoník práce</w:t>
      </w:r>
      <w:r w:rsidRPr="00317EBB">
        <w:rPr>
          <w:sz w:val="24"/>
        </w:rPr>
        <w:t>, ve znění pozdějších předpisů,</w:t>
      </w:r>
      <w:r w:rsidR="0032201D">
        <w:rPr>
          <w:sz w:val="24"/>
        </w:rPr>
        <w:t xml:space="preserve"> a nad rámec organizačních povinností,</w:t>
      </w:r>
    </w:p>
    <w:p w:rsidR="009650B2" w:rsidRPr="00317EBB" w:rsidRDefault="009650B2" w:rsidP="008438B9">
      <w:pPr>
        <w:numPr>
          <w:ilvl w:val="0"/>
          <w:numId w:val="12"/>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9650B2" w:rsidRPr="00317EBB" w:rsidRDefault="009650B2" w:rsidP="008438B9">
      <w:pPr>
        <w:numPr>
          <w:ilvl w:val="0"/>
          <w:numId w:val="12"/>
        </w:numPr>
        <w:tabs>
          <w:tab w:val="left" w:pos="0"/>
          <w:tab w:val="left" w:pos="142"/>
        </w:tabs>
        <w:spacing w:before="60"/>
        <w:jc w:val="both"/>
        <w:rPr>
          <w:sz w:val="24"/>
        </w:rPr>
      </w:pPr>
      <w:r w:rsidRPr="00317EBB">
        <w:rPr>
          <w:sz w:val="24"/>
        </w:rPr>
        <w:t xml:space="preserve">úhradu výdajů souvisejících s pořádáním a účastí v domácích  mistrovských   soutěžích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 xml:space="preserve">pokud  není  </w:t>
      </w:r>
      <w:r w:rsidR="0032201D">
        <w:rPr>
          <w:spacing w:val="-4"/>
          <w:sz w:val="24"/>
        </w:rPr>
        <w:t xml:space="preserve">Programem </w:t>
      </w:r>
      <w:r w:rsidRPr="00317EBB">
        <w:rPr>
          <w:spacing w:val="-4"/>
          <w:sz w:val="24"/>
        </w:rPr>
        <w:t>vymezeno</w:t>
      </w:r>
      <w:r w:rsidR="0032201D">
        <w:rPr>
          <w:spacing w:val="-4"/>
          <w:sz w:val="24"/>
        </w:rPr>
        <w:t xml:space="preserve"> jinak</w:t>
      </w:r>
      <w:r w:rsidRPr="00317EBB">
        <w:rPr>
          <w:spacing w:val="-4"/>
          <w:sz w:val="24"/>
        </w:rPr>
        <w:t xml:space="preserve">,  </w:t>
      </w:r>
      <w:r w:rsidRPr="00317EBB">
        <w:rPr>
          <w:color w:val="0000FF"/>
          <w:spacing w:val="-4"/>
          <w:sz w:val="24"/>
          <w:u w:val="single"/>
        </w:rPr>
        <w:t>s výjimkou zdravotně postižených sportovců,</w:t>
      </w:r>
      <w:r w:rsidRPr="00317EBB">
        <w:rPr>
          <w:color w:val="FF0000"/>
          <w:spacing w:val="-4"/>
          <w:sz w:val="24"/>
        </w:rPr>
        <w:t xml:space="preserve">  </w:t>
      </w:r>
    </w:p>
    <w:p w:rsidR="009650B2" w:rsidRPr="00317EBB" w:rsidRDefault="009650B2" w:rsidP="008438B9">
      <w:pPr>
        <w:numPr>
          <w:ilvl w:val="0"/>
          <w:numId w:val="12"/>
        </w:numPr>
        <w:tabs>
          <w:tab w:val="left" w:pos="426"/>
        </w:tabs>
        <w:spacing w:before="60"/>
        <w:jc w:val="both"/>
        <w:rPr>
          <w:sz w:val="24"/>
        </w:rPr>
      </w:pPr>
      <w:r w:rsidRPr="00317EBB">
        <w:rPr>
          <w:sz w:val="24"/>
        </w:rPr>
        <w:t xml:space="preserve">úhradu výdajů souvisejících s pořádáním a účastí v mezinárodních soutěžích, </w:t>
      </w:r>
      <w:r w:rsidRPr="00317EBB">
        <w:rPr>
          <w:sz w:val="24"/>
        </w:rPr>
        <w:br/>
        <w:t xml:space="preserve">vč. služebních cest, </w:t>
      </w:r>
      <w:r w:rsidRPr="00317EBB">
        <w:rPr>
          <w:spacing w:val="-4"/>
          <w:sz w:val="24"/>
        </w:rPr>
        <w:t xml:space="preserve">pokud  není  </w:t>
      </w:r>
      <w:r w:rsidR="00B017DE">
        <w:rPr>
          <w:spacing w:val="-4"/>
          <w:sz w:val="24"/>
        </w:rPr>
        <w:t xml:space="preserve">Programem </w:t>
      </w:r>
      <w:r w:rsidR="00B017DE" w:rsidRPr="00317EBB">
        <w:rPr>
          <w:spacing w:val="-4"/>
          <w:sz w:val="24"/>
        </w:rPr>
        <w:t>vymezeno</w:t>
      </w:r>
      <w:r w:rsidR="00B017DE">
        <w:rPr>
          <w:spacing w:val="-4"/>
          <w:sz w:val="24"/>
        </w:rPr>
        <w:t xml:space="preserve"> jinak</w:t>
      </w:r>
      <w:r w:rsidR="00B017DE" w:rsidRPr="00317EBB">
        <w:rPr>
          <w:spacing w:val="-4"/>
          <w:sz w:val="24"/>
        </w:rPr>
        <w:t xml:space="preserve">,  </w:t>
      </w:r>
      <w:r w:rsidRPr="00317EBB">
        <w:rPr>
          <w:rStyle w:val="Znakapoznpodarou"/>
          <w:spacing w:val="-4"/>
          <w:sz w:val="24"/>
        </w:rPr>
        <w:footnoteReference w:id="3"/>
      </w:r>
      <w:r w:rsidRPr="00317EBB">
        <w:rPr>
          <w:rStyle w:val="Znakapoznpodarou"/>
          <w:sz w:val="24"/>
        </w:rPr>
        <w:t>)</w:t>
      </w:r>
      <w:r w:rsidRPr="00317EBB">
        <w:rPr>
          <w:spacing w:val="-4"/>
          <w:sz w:val="24"/>
        </w:rPr>
        <w:t xml:space="preserve">, </w:t>
      </w:r>
      <w:r w:rsidRPr="00317EBB">
        <w:rPr>
          <w:color w:val="0000FF"/>
          <w:spacing w:val="-4"/>
          <w:sz w:val="24"/>
          <w:u w:val="single"/>
        </w:rPr>
        <w:t>s výjimkou  zdravotně postižených sportovců</w:t>
      </w:r>
      <w:r w:rsidRPr="00317EBB">
        <w:rPr>
          <w:color w:val="0000FF"/>
          <w:sz w:val="24"/>
        </w:rPr>
        <w:t>,</w:t>
      </w:r>
    </w:p>
    <w:p w:rsidR="009650B2" w:rsidRPr="00317EBB" w:rsidRDefault="009650B2" w:rsidP="008438B9">
      <w:pPr>
        <w:numPr>
          <w:ilvl w:val="0"/>
          <w:numId w:val="12"/>
        </w:numPr>
        <w:tabs>
          <w:tab w:val="left" w:pos="0"/>
          <w:tab w:val="left" w:pos="142"/>
        </w:tabs>
        <w:spacing w:before="60"/>
        <w:jc w:val="both"/>
        <w:rPr>
          <w:sz w:val="24"/>
        </w:rPr>
      </w:pPr>
      <w:r w:rsidRPr="00317EBB">
        <w:rPr>
          <w:sz w:val="24"/>
        </w:rPr>
        <w:t>mzdové náklady, včetně odvodů zaměstnavatele a ostatní osobní náklady funkcionářům, zaměstnancům</w:t>
      </w:r>
      <w:r w:rsidR="00CE4AD1">
        <w:rPr>
          <w:sz w:val="24"/>
        </w:rPr>
        <w:t>,</w:t>
      </w:r>
      <w:r w:rsidRPr="00317EBB">
        <w:rPr>
          <w:sz w:val="24"/>
        </w:rPr>
        <w:t xml:space="preserve"> </w:t>
      </w:r>
      <w:r w:rsidR="00C976A3" w:rsidRPr="00317EBB">
        <w:rPr>
          <w:sz w:val="24"/>
        </w:rPr>
        <w:t>manažerům</w:t>
      </w:r>
      <w:r w:rsidR="00CE4AD1">
        <w:rPr>
          <w:sz w:val="24"/>
        </w:rPr>
        <w:t xml:space="preserve"> a poradcům</w:t>
      </w:r>
      <w:r w:rsidRPr="00317EBB">
        <w:rPr>
          <w:sz w:val="24"/>
        </w:rPr>
        <w:t xml:space="preserve"> nestátní neziskové organizace</w:t>
      </w:r>
      <w:r w:rsidR="00AB0687">
        <w:rPr>
          <w:sz w:val="24"/>
        </w:rPr>
        <w:t>, není-li Program</w:t>
      </w:r>
      <w:r w:rsidR="00F361C7">
        <w:rPr>
          <w:sz w:val="24"/>
        </w:rPr>
        <w:t>em</w:t>
      </w:r>
      <w:r w:rsidR="00AB0687">
        <w:rPr>
          <w:sz w:val="24"/>
        </w:rPr>
        <w:t xml:space="preserve"> stanoveno jinak.</w:t>
      </w:r>
      <w:r w:rsidRPr="00317EBB">
        <w:rPr>
          <w:color w:val="FF0000"/>
          <w:spacing w:val="-4"/>
          <w:sz w:val="24"/>
        </w:rPr>
        <w:t xml:space="preserve"> </w:t>
      </w:r>
      <w:r w:rsidR="00200BC8">
        <w:rPr>
          <w:color w:val="FF0000"/>
          <w:spacing w:val="-4"/>
          <w:sz w:val="24"/>
        </w:rPr>
        <w:t>Nelze duplicitně použít mzdové prostředky z různých programů pro jednu osobu.</w:t>
      </w:r>
    </w:p>
    <w:p w:rsidR="009650B2" w:rsidRPr="00317EBB" w:rsidRDefault="009650B2" w:rsidP="008438B9">
      <w:pPr>
        <w:numPr>
          <w:ilvl w:val="0"/>
          <w:numId w:val="12"/>
        </w:numPr>
        <w:tabs>
          <w:tab w:val="left" w:pos="0"/>
          <w:tab w:val="left" w:pos="142"/>
        </w:tabs>
        <w:spacing w:before="60"/>
        <w:jc w:val="both"/>
        <w:rPr>
          <w:sz w:val="24"/>
        </w:rPr>
      </w:pPr>
      <w:r w:rsidRPr="00317EBB">
        <w:rPr>
          <w:spacing w:val="-4"/>
          <w:sz w:val="24"/>
        </w:rPr>
        <w:t>reklamní a propagační činnost,</w:t>
      </w:r>
    </w:p>
    <w:p w:rsidR="009650B2" w:rsidRPr="00317EBB" w:rsidRDefault="009650B2" w:rsidP="008438B9">
      <w:pPr>
        <w:numPr>
          <w:ilvl w:val="0"/>
          <w:numId w:val="12"/>
        </w:numPr>
        <w:tabs>
          <w:tab w:val="left" w:pos="0"/>
          <w:tab w:val="left" w:pos="142"/>
        </w:tabs>
        <w:spacing w:before="120"/>
        <w:jc w:val="both"/>
        <w:rPr>
          <w:sz w:val="24"/>
        </w:rPr>
      </w:pPr>
      <w:r w:rsidRPr="00317EBB">
        <w:rPr>
          <w:sz w:val="24"/>
        </w:rPr>
        <w:t xml:space="preserve">u programu </w:t>
      </w:r>
      <w:r w:rsidR="00E70535">
        <w:rPr>
          <w:sz w:val="24"/>
        </w:rPr>
        <w:t>I</w:t>
      </w:r>
      <w:r w:rsidRPr="00317EBB">
        <w:rPr>
          <w:sz w:val="24"/>
        </w:rPr>
        <w:t xml:space="preserve">V </w:t>
      </w:r>
      <w:r w:rsidR="00AB0687">
        <w:rPr>
          <w:sz w:val="24"/>
        </w:rPr>
        <w:t xml:space="preserve">dále </w:t>
      </w:r>
      <w:r w:rsidRPr="00317EBB">
        <w:rPr>
          <w:sz w:val="24"/>
        </w:rPr>
        <w:t>na úhradu:</w:t>
      </w:r>
    </w:p>
    <w:p w:rsidR="009650B2" w:rsidRPr="00317EBB" w:rsidRDefault="009650B2" w:rsidP="008438B9">
      <w:pPr>
        <w:numPr>
          <w:ilvl w:val="0"/>
          <w:numId w:val="13"/>
        </w:numPr>
        <w:tabs>
          <w:tab w:val="clear" w:pos="1571"/>
          <w:tab w:val="left" w:pos="0"/>
          <w:tab w:val="left" w:pos="142"/>
        </w:tabs>
        <w:spacing w:before="60"/>
        <w:ind w:left="1080"/>
        <w:jc w:val="both"/>
        <w:rPr>
          <w:sz w:val="24"/>
        </w:rPr>
      </w:pPr>
      <w:r w:rsidRPr="00317EBB">
        <w:rPr>
          <w:sz w:val="24"/>
        </w:rPr>
        <w:lastRenderedPageBreak/>
        <w:t xml:space="preserve">výdajů souvisejících s propagací služeb sportovního a tělovýchovného zařízení </w:t>
      </w:r>
      <w:r w:rsidRPr="00317EBB">
        <w:rPr>
          <w:sz w:val="24"/>
        </w:rPr>
        <w:br/>
        <w:t>a jeho provozovatele,</w:t>
      </w:r>
    </w:p>
    <w:p w:rsidR="009650B2" w:rsidRPr="00317EBB" w:rsidRDefault="009650B2" w:rsidP="008438B9">
      <w:pPr>
        <w:pStyle w:val="Zkladntextodsazen31"/>
        <w:numPr>
          <w:ilvl w:val="0"/>
          <w:numId w:val="13"/>
        </w:numPr>
        <w:tabs>
          <w:tab w:val="clear" w:pos="426"/>
          <w:tab w:val="clear" w:pos="1571"/>
        </w:tabs>
        <w:ind w:left="1080"/>
      </w:pPr>
      <w:r w:rsidRPr="00317EBB">
        <w:t>úhradu výdajů souvisejících s pojištěním sportovních a tělovýchovných zařízení,</w:t>
      </w:r>
    </w:p>
    <w:p w:rsidR="009650B2" w:rsidRPr="00317EBB" w:rsidRDefault="009650B2" w:rsidP="008438B9">
      <w:pPr>
        <w:pStyle w:val="Zkladntextodsazen31"/>
        <w:numPr>
          <w:ilvl w:val="0"/>
          <w:numId w:val="13"/>
        </w:numPr>
        <w:tabs>
          <w:tab w:val="clear" w:pos="426"/>
          <w:tab w:val="clear" w:pos="1571"/>
        </w:tabs>
        <w:ind w:left="1080"/>
      </w:pPr>
      <w:r w:rsidRPr="00317EBB">
        <w:t>úhradu vý</w:t>
      </w:r>
      <w:r w:rsidR="00050752">
        <w:t>dajů služebních cest pracovníků nad rámec organizačních povinností,</w:t>
      </w:r>
    </w:p>
    <w:p w:rsidR="009650B2" w:rsidRPr="00317EBB" w:rsidRDefault="009650B2" w:rsidP="008438B9">
      <w:pPr>
        <w:pStyle w:val="Zkladntextodsazen31"/>
        <w:numPr>
          <w:ilvl w:val="0"/>
          <w:numId w:val="13"/>
        </w:numPr>
        <w:tabs>
          <w:tab w:val="clear" w:pos="426"/>
          <w:tab w:val="clear" w:pos="1571"/>
        </w:tabs>
        <w:ind w:left="1080"/>
      </w:pPr>
      <w:r w:rsidRPr="00317EBB">
        <w:t>úhradu výdajů údržby a provozu sportovních a tělovýchovných zařízení, která jsou v nájmu NNO na dobu kratší než 10 let.</w:t>
      </w:r>
    </w:p>
    <w:p w:rsidR="009650B2" w:rsidRPr="00317EBB" w:rsidRDefault="009650B2" w:rsidP="008438B9">
      <w:pPr>
        <w:pStyle w:val="Zkladntextodsazen31"/>
        <w:numPr>
          <w:ilvl w:val="0"/>
          <w:numId w:val="13"/>
        </w:numPr>
        <w:tabs>
          <w:tab w:val="clear" w:pos="426"/>
          <w:tab w:val="clear" w:pos="1571"/>
        </w:tabs>
        <w:ind w:left="1080"/>
      </w:pPr>
      <w:r w:rsidRPr="00317EBB">
        <w:t>úhradu daňového zatížení bez účelových nákladů.</w:t>
      </w:r>
    </w:p>
    <w:p w:rsidR="009650B2" w:rsidRPr="00BC294F" w:rsidRDefault="00AB0687" w:rsidP="008438B9">
      <w:pPr>
        <w:pStyle w:val="Zkladntextodsazen31"/>
        <w:numPr>
          <w:ilvl w:val="0"/>
          <w:numId w:val="13"/>
        </w:numPr>
        <w:tabs>
          <w:tab w:val="clear" w:pos="426"/>
          <w:tab w:val="clear" w:pos="1571"/>
        </w:tabs>
        <w:ind w:left="1080"/>
      </w:pPr>
      <w:r>
        <w:t>pořizování kancelářského nábytku</w:t>
      </w:r>
      <w:r w:rsidR="009650B2" w:rsidRPr="00317EBB">
        <w:t>.</w:t>
      </w:r>
    </w:p>
    <w:p w:rsidR="00035C2D" w:rsidRDefault="00F434B2" w:rsidP="008438B9">
      <w:pPr>
        <w:pStyle w:val="Zkladntextodsazen31"/>
        <w:numPr>
          <w:ilvl w:val="0"/>
          <w:numId w:val="13"/>
        </w:numPr>
        <w:tabs>
          <w:tab w:val="clear" w:pos="426"/>
          <w:tab w:val="clear" w:pos="1571"/>
        </w:tabs>
        <w:ind w:left="1080"/>
      </w:pPr>
      <w:r>
        <w:t>pořizování a oprav</w:t>
      </w:r>
      <w:r w:rsidR="00360E65">
        <w:t>u</w:t>
      </w:r>
      <w:r>
        <w:t xml:space="preserve"> techniky, která nesouvisí s účelem programu (PC, mobilní telefony apod.), s výjimkou zabezpečovacího zařízení.</w:t>
      </w:r>
    </w:p>
    <w:p w:rsidR="00F361C7" w:rsidRDefault="00F361C7" w:rsidP="008438B9">
      <w:pPr>
        <w:pStyle w:val="Zkladntextodsazen31"/>
        <w:numPr>
          <w:ilvl w:val="0"/>
          <w:numId w:val="13"/>
        </w:numPr>
        <w:tabs>
          <w:tab w:val="clear" w:pos="426"/>
          <w:tab w:val="clear" w:pos="1571"/>
        </w:tabs>
        <w:ind w:left="1080"/>
      </w:pPr>
      <w:r>
        <w:t xml:space="preserve">úhradu výdajů údržby a provozu administrativních budov, není-li </w:t>
      </w:r>
      <w:r w:rsidR="00E70535">
        <w:t>Rozhodnutím</w:t>
      </w:r>
      <w:r>
        <w:t xml:space="preserve"> stanoveno jinak.</w:t>
      </w:r>
    </w:p>
    <w:p w:rsidR="00BC294F" w:rsidRDefault="00BC294F" w:rsidP="00BC294F">
      <w:pPr>
        <w:pStyle w:val="Zkladntextodsazen31"/>
        <w:tabs>
          <w:tab w:val="clear" w:pos="426"/>
        </w:tabs>
      </w:pPr>
    </w:p>
    <w:p w:rsidR="009650B2" w:rsidRPr="00317EBB" w:rsidRDefault="009650B2" w:rsidP="00BF3DB7">
      <w:pPr>
        <w:pStyle w:val="Nadpis1"/>
        <w:spacing w:before="120"/>
        <w:jc w:val="center"/>
        <w:rPr>
          <w:sz w:val="28"/>
        </w:rPr>
      </w:pPr>
      <w:r w:rsidRPr="00317EBB">
        <w:rPr>
          <w:sz w:val="28"/>
        </w:rPr>
        <w:t>Článek II</w:t>
      </w:r>
    </w:p>
    <w:p w:rsidR="008E3CEF" w:rsidRDefault="009650B2" w:rsidP="00BF3DB7">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sidR="008E3CEF">
        <w:rPr>
          <w:rFonts w:ascii="Times New Roman" w:hAnsi="Times New Roman" w:cs="Times New Roman"/>
          <w:i w:val="0"/>
          <w:sz w:val="24"/>
          <w:szCs w:val="24"/>
        </w:rPr>
        <w:t xml:space="preserve">veřejně </w:t>
      </w:r>
      <w:r w:rsidR="00901C97">
        <w:rPr>
          <w:rFonts w:ascii="Times New Roman" w:hAnsi="Times New Roman" w:cs="Times New Roman"/>
          <w:i w:val="0"/>
          <w:sz w:val="24"/>
          <w:szCs w:val="24"/>
        </w:rPr>
        <w:t xml:space="preserve">vyhlášené </w:t>
      </w:r>
    </w:p>
    <w:p w:rsidR="009650B2" w:rsidRPr="007F57B9" w:rsidRDefault="00901C97" w:rsidP="008E3CEF">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9650B2" w:rsidRPr="0040354F" w:rsidRDefault="009650B2" w:rsidP="00BF3DB7">
      <w:pPr>
        <w:rPr>
          <w:sz w:val="24"/>
          <w:szCs w:val="24"/>
        </w:rPr>
      </w:pPr>
    </w:p>
    <w:p w:rsidR="009650B2" w:rsidRPr="0040354F" w:rsidRDefault="009650B2" w:rsidP="008438B9">
      <w:pPr>
        <w:numPr>
          <w:ilvl w:val="0"/>
          <w:numId w:val="10"/>
        </w:numPr>
        <w:tabs>
          <w:tab w:val="clear" w:pos="720"/>
        </w:tabs>
        <w:ind w:left="360"/>
        <w:jc w:val="both"/>
        <w:rPr>
          <w:sz w:val="24"/>
        </w:rPr>
      </w:pPr>
      <w:r w:rsidRPr="00317EBB">
        <w:rPr>
          <w:b/>
          <w:sz w:val="24"/>
        </w:rPr>
        <w:t xml:space="preserve">V Programu I – Sportovní reprezentace ČR </w:t>
      </w:r>
      <w:r w:rsidRPr="00317EBB">
        <w:rPr>
          <w:sz w:val="24"/>
        </w:rPr>
        <w:t>lze dotaci použít, na základě schváleného plánu činnosti</w:t>
      </w:r>
      <w:r w:rsidR="001B5241">
        <w:rPr>
          <w:sz w:val="24"/>
        </w:rPr>
        <w:t xml:space="preserve"> NNO</w:t>
      </w:r>
      <w:r w:rsidRPr="00317EBB">
        <w:rPr>
          <w:sz w:val="24"/>
        </w:rPr>
        <w:t>, pouze na:</w:t>
      </w:r>
    </w:p>
    <w:p w:rsidR="009650B2" w:rsidRPr="00317EBB" w:rsidRDefault="009650B2" w:rsidP="00B017DE">
      <w:pPr>
        <w:pStyle w:val="Zkladntextodsazen"/>
        <w:numPr>
          <w:ilvl w:val="0"/>
          <w:numId w:val="1"/>
        </w:numPr>
        <w:tabs>
          <w:tab w:val="clear" w:pos="810"/>
          <w:tab w:val="left" w:pos="851"/>
        </w:tabs>
        <w:spacing w:before="120"/>
        <w:ind w:left="850" w:hanging="425"/>
      </w:pPr>
      <w:r w:rsidRPr="00317EBB">
        <w:t>sportovní přípravu reprezentantů</w:t>
      </w:r>
      <w:r w:rsidR="00C37091">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9650B2" w:rsidRPr="00317EBB" w:rsidRDefault="009650B2" w:rsidP="00B017DE">
      <w:pPr>
        <w:numPr>
          <w:ilvl w:val="0"/>
          <w:numId w:val="1"/>
        </w:numPr>
        <w:spacing w:before="120"/>
        <w:ind w:left="851" w:hanging="425"/>
        <w:jc w:val="both"/>
        <w:rPr>
          <w:sz w:val="24"/>
        </w:rPr>
      </w:pPr>
      <w:r w:rsidRPr="00317EBB">
        <w:rPr>
          <w:sz w:val="24"/>
        </w:rPr>
        <w:t xml:space="preserve"> účast reprezentantů na vrcholových světových soutěžích (</w:t>
      </w:r>
      <w:r w:rsidR="0042256A">
        <w:rPr>
          <w:sz w:val="24"/>
        </w:rPr>
        <w:t xml:space="preserve">zejména </w:t>
      </w:r>
      <w:r w:rsidRPr="00317EBB">
        <w:rPr>
          <w:sz w:val="24"/>
        </w:rPr>
        <w:t>Olympijské</w:t>
      </w:r>
      <w:r w:rsidR="00200BC8">
        <w:rPr>
          <w:sz w:val="24"/>
        </w:rPr>
        <w:t>,</w:t>
      </w:r>
      <w:r w:rsidRPr="00317EBB">
        <w:rPr>
          <w:sz w:val="24"/>
        </w:rPr>
        <w:t xml:space="preserve"> Paralympijské</w:t>
      </w:r>
      <w:r w:rsidR="00200BC8">
        <w:rPr>
          <w:sz w:val="24"/>
        </w:rPr>
        <w:t xml:space="preserve"> a </w:t>
      </w:r>
      <w:r w:rsidRPr="00317EBB">
        <w:rPr>
          <w:sz w:val="24"/>
        </w:rPr>
        <w:t>Deaflympi</w:t>
      </w:r>
      <w:r w:rsidR="00200BC8">
        <w:rPr>
          <w:sz w:val="24"/>
        </w:rPr>
        <w:t>jské hry</w:t>
      </w:r>
      <w:r w:rsidRPr="00317EBB">
        <w:rPr>
          <w:sz w:val="24"/>
        </w:rPr>
        <w:t>, Mistrovství světa a Evropy</w:t>
      </w:r>
      <w:r w:rsidR="00C9529F">
        <w:rPr>
          <w:sz w:val="24"/>
        </w:rPr>
        <w:t xml:space="preserve"> seniorů a juniorů</w:t>
      </w:r>
      <w:r w:rsidRPr="00317EBB">
        <w:rPr>
          <w:sz w:val="24"/>
        </w:rPr>
        <w:t>,</w:t>
      </w:r>
      <w:r w:rsidR="00C9529F">
        <w:rPr>
          <w:sz w:val="24"/>
        </w:rPr>
        <w:t xml:space="preserve"> </w:t>
      </w:r>
      <w:r w:rsidRPr="00317EBB">
        <w:rPr>
          <w:sz w:val="24"/>
        </w:rPr>
        <w:t xml:space="preserve">Univerziády, </w:t>
      </w:r>
      <w:proofErr w:type="spellStart"/>
      <w:r w:rsidR="0042256A">
        <w:rPr>
          <w:sz w:val="24"/>
        </w:rPr>
        <w:t>YOG</w:t>
      </w:r>
      <w:proofErr w:type="spellEnd"/>
      <w:r w:rsidR="0042256A">
        <w:rPr>
          <w:sz w:val="24"/>
        </w:rPr>
        <w:t xml:space="preserve">, </w:t>
      </w:r>
      <w:proofErr w:type="spellStart"/>
      <w:r w:rsidRPr="00317EBB">
        <w:rPr>
          <w:sz w:val="24"/>
        </w:rPr>
        <w:t>EYOF</w:t>
      </w:r>
      <w:proofErr w:type="spellEnd"/>
      <w:r w:rsidR="00C9529F">
        <w:rPr>
          <w:sz w:val="24"/>
        </w:rPr>
        <w:t xml:space="preserve"> a odpovídající kvalifikační mezinárodní soutěže</w:t>
      </w:r>
      <w:r w:rsidRPr="00317EBB">
        <w:rPr>
          <w:sz w:val="24"/>
        </w:rPr>
        <w:t>)</w:t>
      </w:r>
      <w:r w:rsidR="00C9529F">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pojištění sportovního materiálu,</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členství NNO ve Světové a evropské sportovní federaci. U zdravotně postižených rovněž na účast a pořádání kongresů a zasedání exekutiv, výborů a komisí,</w:t>
      </w:r>
    </w:p>
    <w:p w:rsidR="009650B2" w:rsidRPr="00317EBB" w:rsidRDefault="009650B2" w:rsidP="00B017DE">
      <w:pPr>
        <w:numPr>
          <w:ilvl w:val="0"/>
          <w:numId w:val="1"/>
        </w:numPr>
        <w:tabs>
          <w:tab w:val="clear" w:pos="810"/>
          <w:tab w:val="num" w:pos="876"/>
        </w:tabs>
        <w:spacing w:before="120"/>
        <w:ind w:left="851" w:hanging="425"/>
        <w:jc w:val="both"/>
        <w:rPr>
          <w:sz w:val="24"/>
        </w:rPr>
      </w:pPr>
      <w:r w:rsidRPr="00317EBB">
        <w:rPr>
          <w:sz w:val="24"/>
        </w:rPr>
        <w:t xml:space="preserve">podporu antidopingového programu a potřeb souvisejících se zajištěním </w:t>
      </w:r>
      <w:proofErr w:type="spellStart"/>
      <w:r w:rsidRPr="00317EBB">
        <w:rPr>
          <w:sz w:val="24"/>
        </w:rPr>
        <w:t>dopingo-vých</w:t>
      </w:r>
      <w:proofErr w:type="spellEnd"/>
      <w:r w:rsidRPr="00317EBB">
        <w:rPr>
          <w:sz w:val="24"/>
        </w:rPr>
        <w:t xml:space="preserve"> testů,</w:t>
      </w:r>
    </w:p>
    <w:p w:rsidR="009650B2" w:rsidRPr="00B017DE" w:rsidRDefault="009650B2" w:rsidP="00B017DE">
      <w:pPr>
        <w:numPr>
          <w:ilvl w:val="0"/>
          <w:numId w:val="1"/>
        </w:numPr>
        <w:tabs>
          <w:tab w:val="clear" w:pos="810"/>
          <w:tab w:val="num" w:pos="876"/>
        </w:tabs>
        <w:spacing w:before="120"/>
        <w:ind w:left="851" w:hanging="425"/>
        <w:jc w:val="both"/>
        <w:rPr>
          <w:sz w:val="24"/>
          <w:u w:val="single"/>
        </w:rPr>
      </w:pPr>
      <w:r w:rsidRPr="00317EBB">
        <w:rPr>
          <w:sz w:val="24"/>
        </w:rPr>
        <w:t xml:space="preserve">pořádání mezinárodních akcí v ČR, pouze v mimořádných situacích a na základě žádosti, která bude předložena a projednána MŠMT. Schválená procentuální výše nákladů bude realizována z celkového stanoveného objemu pro </w:t>
      </w:r>
      <w:r w:rsidR="00F96991">
        <w:rPr>
          <w:sz w:val="24"/>
        </w:rPr>
        <w:t>NNO</w:t>
      </w:r>
      <w:r w:rsidRPr="00317EBB">
        <w:rPr>
          <w:sz w:val="24"/>
        </w:rPr>
        <w:t xml:space="preserve">, </w:t>
      </w:r>
    </w:p>
    <w:p w:rsidR="00B017DE" w:rsidRPr="00317EBB" w:rsidRDefault="00B017DE" w:rsidP="00B017DE">
      <w:pPr>
        <w:numPr>
          <w:ilvl w:val="0"/>
          <w:numId w:val="1"/>
        </w:numPr>
        <w:tabs>
          <w:tab w:val="clear" w:pos="810"/>
          <w:tab w:val="num" w:pos="876"/>
        </w:tabs>
        <w:spacing w:before="120"/>
        <w:ind w:left="851" w:hanging="425"/>
        <w:jc w:val="both"/>
        <w:rPr>
          <w:sz w:val="24"/>
          <w:u w:val="single"/>
        </w:rPr>
      </w:pPr>
      <w:r>
        <w:rPr>
          <w:sz w:val="24"/>
        </w:rPr>
        <w:t>pořádání a organizace významných mezinárodních akcí v ČR se řídí účelovým vymezením stanoveném v Článku III této přílohy.</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lastRenderedPageBreak/>
        <w:t xml:space="preserve">mzdové náklady zaměstnanců – členů realizačního týmu, včetně náhrady mezd </w:t>
      </w:r>
      <w:r w:rsidRPr="00317EBB">
        <w:rPr>
          <w:sz w:val="24"/>
        </w:rPr>
        <w:br/>
        <w:t>a povinných odvodů zaměstnavatele, je možné čerpat</w:t>
      </w:r>
      <w:r w:rsidRPr="00317EBB">
        <w:rPr>
          <w:b/>
          <w:color w:val="FF0000"/>
          <w:sz w:val="24"/>
        </w:rPr>
        <w:t xml:space="preserve"> do výše 35 % celkového objemu</w:t>
      </w:r>
      <w:r w:rsidRPr="00317EBB">
        <w:rPr>
          <w:sz w:val="24"/>
        </w:rPr>
        <w:t xml:space="preserve"> schválené státní dotace na program I.</w:t>
      </w:r>
      <w:r w:rsidRPr="00317EBB">
        <w:rPr>
          <w:spacing w:val="-4"/>
          <w:sz w:val="24"/>
        </w:rPr>
        <w:t xml:space="preserve"> </w:t>
      </w:r>
      <w:r w:rsidRPr="00317EBB">
        <w:rPr>
          <w:rStyle w:val="Znakapoznpodarou"/>
          <w:spacing w:val="-4"/>
          <w:sz w:val="24"/>
        </w:rPr>
        <w:footnoteReference w:id="4"/>
      </w:r>
      <w:r w:rsidRPr="00317EBB">
        <w:rPr>
          <w:spacing w:val="-4"/>
          <w:sz w:val="24"/>
          <w:vertAlign w:val="superscript"/>
        </w:rPr>
        <w:t>)</w:t>
      </w:r>
      <w:r w:rsidRPr="00317EBB">
        <w:rPr>
          <w:sz w:val="24"/>
        </w:rPr>
        <w:t xml:space="preserve">, </w:t>
      </w:r>
    </w:p>
    <w:p w:rsidR="009650B2" w:rsidRDefault="009650B2" w:rsidP="00B017DE">
      <w:pPr>
        <w:numPr>
          <w:ilvl w:val="0"/>
          <w:numId w:val="1"/>
        </w:numPr>
        <w:tabs>
          <w:tab w:val="clear" w:pos="810"/>
        </w:tabs>
        <w:spacing w:before="120"/>
        <w:ind w:left="851" w:hanging="425"/>
        <w:jc w:val="both"/>
        <w:rPr>
          <w:sz w:val="24"/>
        </w:rPr>
      </w:pPr>
      <w:r w:rsidRPr="00317EBB">
        <w:rPr>
          <w:sz w:val="24"/>
        </w:rPr>
        <w:t>stipendia, zkvalitnění stravy</w:t>
      </w:r>
      <w:r w:rsidR="005D3A56">
        <w:rPr>
          <w:sz w:val="24"/>
        </w:rPr>
        <w:t>,</w:t>
      </w:r>
      <w:r w:rsidRPr="00317EBB">
        <w:rPr>
          <w:sz w:val="24"/>
        </w:rPr>
        <w:t xml:space="preserve"> odměny za sportovní výsledky</w:t>
      </w:r>
      <w:r w:rsidR="005D3A56">
        <w:rPr>
          <w:sz w:val="24"/>
        </w:rPr>
        <w:t xml:space="preserve"> a poplatky za telekomunikační služby související s plněním programu</w:t>
      </w:r>
      <w:r w:rsidR="00FA399B">
        <w:rPr>
          <w:sz w:val="24"/>
        </w:rPr>
        <w:t>, jejichž součet</w:t>
      </w:r>
      <w:r w:rsidRPr="00317EBB">
        <w:rPr>
          <w:sz w:val="24"/>
        </w:rPr>
        <w:t xml:space="preserve"> </w:t>
      </w:r>
      <w:r w:rsidRPr="00317EBB">
        <w:rPr>
          <w:b/>
          <w:color w:val="FF0000"/>
          <w:sz w:val="24"/>
        </w:rPr>
        <w:t>nesmí přesáhnout výši 10% z celkové roční dotace</w:t>
      </w:r>
      <w:r w:rsidRPr="00317EBB">
        <w:rPr>
          <w:b/>
          <w:sz w:val="24"/>
        </w:rPr>
        <w:t>,</w:t>
      </w:r>
      <w:r w:rsidRPr="00317EBB">
        <w:rPr>
          <w:sz w:val="24"/>
        </w:rPr>
        <w:t xml:space="preserve"> z toho nejvýše polovina může být použita na odměny za sportovní výsledky  </w:t>
      </w:r>
      <w:r w:rsidRPr="00317EBB">
        <w:rPr>
          <w:rStyle w:val="Znakapoznpodarou"/>
          <w:sz w:val="24"/>
        </w:rPr>
        <w:footnoteReference w:id="5"/>
      </w:r>
      <w:r w:rsidRPr="00317EBB">
        <w:rPr>
          <w:sz w:val="24"/>
          <w:vertAlign w:val="superscript"/>
        </w:rPr>
        <w:t>)</w:t>
      </w:r>
      <w:r w:rsidRPr="00317EBB">
        <w:rPr>
          <w:sz w:val="24"/>
        </w:rPr>
        <w:t xml:space="preserve">. </w:t>
      </w:r>
    </w:p>
    <w:p w:rsidR="004D0266" w:rsidRDefault="004D0266" w:rsidP="004D0266">
      <w:pPr>
        <w:ind w:left="426"/>
        <w:jc w:val="both"/>
        <w:rPr>
          <w:sz w:val="24"/>
        </w:rPr>
      </w:pPr>
    </w:p>
    <w:p w:rsidR="00B017DE" w:rsidRDefault="00B017DE" w:rsidP="004D0266">
      <w:pPr>
        <w:ind w:left="426"/>
        <w:jc w:val="both"/>
        <w:rPr>
          <w:sz w:val="24"/>
        </w:rPr>
      </w:pPr>
    </w:p>
    <w:p w:rsidR="009650B2" w:rsidRPr="00317EBB" w:rsidRDefault="009650B2" w:rsidP="008438B9">
      <w:pPr>
        <w:numPr>
          <w:ilvl w:val="0"/>
          <w:numId w:val="10"/>
        </w:numPr>
        <w:tabs>
          <w:tab w:val="clear" w:pos="720"/>
        </w:tabs>
        <w:ind w:left="357" w:hanging="357"/>
        <w:jc w:val="both"/>
        <w:rPr>
          <w:b/>
          <w:sz w:val="24"/>
        </w:rPr>
      </w:pPr>
      <w:r w:rsidRPr="00317EBB">
        <w:rPr>
          <w:b/>
          <w:sz w:val="24"/>
        </w:rPr>
        <w:t>V Programu II – Sportovn</w:t>
      </w:r>
      <w:r w:rsidR="00A86A90">
        <w:rPr>
          <w:b/>
          <w:sz w:val="24"/>
        </w:rPr>
        <w:t>ě talentovaná mládež</w:t>
      </w:r>
      <w:r w:rsidRPr="00317EBB">
        <w:rPr>
          <w:b/>
          <w:sz w:val="24"/>
        </w:rPr>
        <w:t xml:space="preserve"> </w:t>
      </w:r>
      <w:r w:rsidRPr="00317EBB">
        <w:rPr>
          <w:sz w:val="24"/>
        </w:rPr>
        <w:t>lze</w:t>
      </w:r>
      <w:r w:rsidRPr="00317EBB">
        <w:rPr>
          <w:b/>
          <w:sz w:val="24"/>
        </w:rPr>
        <w:t xml:space="preserve"> </w:t>
      </w:r>
      <w:r w:rsidR="00FA399B">
        <w:rPr>
          <w:sz w:val="24"/>
        </w:rPr>
        <w:t>dotaci použít pouze na</w:t>
      </w:r>
      <w:r w:rsidRPr="00317EBB">
        <w:rPr>
          <w:sz w:val="24"/>
        </w:rPr>
        <w:t>:</w:t>
      </w:r>
    </w:p>
    <w:p w:rsidR="009650B2" w:rsidRPr="00317EBB" w:rsidRDefault="009650B2" w:rsidP="0088135E">
      <w:pPr>
        <w:pStyle w:val="Zkladntextodsazen"/>
        <w:numPr>
          <w:ilvl w:val="0"/>
          <w:numId w:val="7"/>
        </w:numPr>
        <w:tabs>
          <w:tab w:val="clear" w:pos="450"/>
          <w:tab w:val="left" w:pos="851"/>
        </w:tabs>
        <w:spacing w:before="120"/>
        <w:ind w:left="850" w:hanging="425"/>
      </w:pPr>
      <w:r w:rsidRPr="00317EBB">
        <w:t>sportovní přípravu sportovců</w:t>
      </w:r>
      <w:r w:rsidR="00C37091">
        <w:t xml:space="preserve"> a členů realizačního týmu</w:t>
      </w:r>
      <w:r w:rsidRPr="00317EBB">
        <w:t>, včetně zahraniční (náklady na soustředění</w:t>
      </w:r>
      <w:r w:rsidR="00C37091">
        <w:t xml:space="preserve"> </w:t>
      </w:r>
      <w:r w:rsidRPr="00317EBB">
        <w:t>a přípravné akce, na trenérské, zdravotní, metodické a technické, servisní zabezpečení, vybavení sportovními potřebami neinvest</w:t>
      </w:r>
      <w:r w:rsidR="00A86A90">
        <w:t>ičního</w:t>
      </w:r>
      <w:r w:rsidRPr="00317EBB">
        <w:t xml:space="preserve"> charakteru, nájemné prostor pro zabezpečení sportovní přípravy</w:t>
      </w:r>
      <w:r w:rsidR="00A86A90">
        <w:t>)</w:t>
      </w:r>
      <w:r w:rsidRPr="00317EBB">
        <w:t xml:space="preserve">, v souladu se Zásadami </w:t>
      </w:r>
      <w:r w:rsidR="00A86A90">
        <w:t>sportovně talentované mládeže,</w:t>
      </w:r>
    </w:p>
    <w:p w:rsidR="009650B2" w:rsidRPr="00317EBB" w:rsidRDefault="009650B2" w:rsidP="004D0266">
      <w:pPr>
        <w:numPr>
          <w:ilvl w:val="0"/>
          <w:numId w:val="7"/>
        </w:numPr>
        <w:tabs>
          <w:tab w:val="clear" w:pos="450"/>
        </w:tabs>
        <w:spacing w:before="120"/>
        <w:ind w:left="851" w:hanging="425"/>
        <w:jc w:val="both"/>
        <w:rPr>
          <w:sz w:val="24"/>
        </w:rPr>
      </w:pPr>
      <w:r w:rsidRPr="00317EBB">
        <w:rPr>
          <w:sz w:val="24"/>
        </w:rPr>
        <w:t xml:space="preserve">zabezpečení </w:t>
      </w:r>
      <w:r w:rsidR="005D3A56">
        <w:rPr>
          <w:sz w:val="24"/>
        </w:rPr>
        <w:t xml:space="preserve">sportovců, </w:t>
      </w:r>
      <w:r w:rsidRPr="00317EBB">
        <w:rPr>
          <w:sz w:val="24"/>
        </w:rPr>
        <w:t>trenérů a členů realizačního týmu (cestovné, víza, náklady na dopravu osob a materiálu, ubytování, stravování, včetně nákladů na zkvalitnění stravy</w:t>
      </w:r>
      <w:r w:rsidR="00FE6BCB">
        <w:rPr>
          <w:sz w:val="24"/>
        </w:rPr>
        <w:t>,</w:t>
      </w:r>
      <w:r w:rsidR="00FE6BCB" w:rsidRPr="00FE6BCB">
        <w:rPr>
          <w:sz w:val="24"/>
        </w:rPr>
        <w:t xml:space="preserve"> </w:t>
      </w:r>
      <w:r w:rsidR="00FE6BCB" w:rsidRPr="00317EBB">
        <w:rPr>
          <w:sz w:val="24"/>
        </w:rPr>
        <w:t>dále služby</w:t>
      </w:r>
      <w:r w:rsidRPr="00317EBB">
        <w:rPr>
          <w:sz w:val="24"/>
        </w:rPr>
        <w:t>) a u NNO pojištění odpovědnosti, standardní úrazové, léčebné náklady v zahraničí, cestovní, včetně pojištění sportovního materiálu,</w:t>
      </w:r>
    </w:p>
    <w:p w:rsidR="00200BC8" w:rsidRPr="009D43E1" w:rsidRDefault="00200BC8" w:rsidP="004D0266">
      <w:pPr>
        <w:numPr>
          <w:ilvl w:val="0"/>
          <w:numId w:val="7"/>
        </w:numPr>
        <w:tabs>
          <w:tab w:val="clear" w:pos="450"/>
          <w:tab w:val="left" w:pos="851"/>
        </w:tabs>
        <w:spacing w:before="120"/>
        <w:ind w:left="851" w:hanging="425"/>
        <w:jc w:val="both"/>
        <w:rPr>
          <w:sz w:val="24"/>
        </w:rPr>
      </w:pPr>
      <w:r w:rsidRPr="009D43E1">
        <w:rPr>
          <w:sz w:val="24"/>
        </w:rPr>
        <w:t xml:space="preserve">mzdové náklady trenérů a členů realizačního týmu, včetně náhrady mezd </w:t>
      </w:r>
      <w:r w:rsidRPr="009D43E1">
        <w:rPr>
          <w:sz w:val="24"/>
        </w:rPr>
        <w:br/>
        <w:t xml:space="preserve">a povinných odvodů zaměstnavatele, je možné čerpat </w:t>
      </w:r>
      <w:r w:rsidRPr="009D43E1">
        <w:rPr>
          <w:b/>
          <w:color w:val="FF0000"/>
          <w:sz w:val="24"/>
        </w:rPr>
        <w:t xml:space="preserve">do výše </w:t>
      </w:r>
      <w:r>
        <w:rPr>
          <w:b/>
          <w:color w:val="FF0000"/>
          <w:sz w:val="24"/>
        </w:rPr>
        <w:t>85</w:t>
      </w:r>
      <w:r w:rsidRPr="009D43E1">
        <w:rPr>
          <w:b/>
          <w:color w:val="FF0000"/>
          <w:sz w:val="24"/>
        </w:rPr>
        <w:t xml:space="preserve"> % celkového objemu</w:t>
      </w:r>
      <w:r w:rsidRPr="009D43E1">
        <w:rPr>
          <w:sz w:val="24"/>
        </w:rPr>
        <w:t xml:space="preserve"> schválené státní dotace na program II</w:t>
      </w:r>
      <w:r>
        <w:rPr>
          <w:sz w:val="24"/>
        </w:rPr>
        <w:t xml:space="preserve"> stanovených věkových kategorií </w:t>
      </w:r>
      <w:r w:rsidRPr="00870E2A">
        <w:rPr>
          <w:i/>
          <w:sz w:val="24"/>
        </w:rPr>
        <w:t xml:space="preserve">(bez původního členění na </w:t>
      </w:r>
      <w:proofErr w:type="spellStart"/>
      <w:r w:rsidRPr="00870E2A">
        <w:rPr>
          <w:i/>
          <w:sz w:val="24"/>
        </w:rPr>
        <w:t>SCM</w:t>
      </w:r>
      <w:proofErr w:type="spellEnd"/>
      <w:r w:rsidRPr="00870E2A">
        <w:rPr>
          <w:i/>
          <w:sz w:val="24"/>
        </w:rPr>
        <w:t xml:space="preserve"> a </w:t>
      </w:r>
      <w:proofErr w:type="spellStart"/>
      <w:r w:rsidRPr="00870E2A">
        <w:rPr>
          <w:i/>
          <w:sz w:val="24"/>
        </w:rPr>
        <w:t>SpS</w:t>
      </w:r>
      <w:proofErr w:type="spellEnd"/>
      <w:r w:rsidRPr="00870E2A">
        <w:rPr>
          <w:i/>
          <w:sz w:val="24"/>
        </w:rPr>
        <w:t>)</w:t>
      </w:r>
      <w:r>
        <w:rPr>
          <w:sz w:val="24"/>
        </w:rPr>
        <w:t xml:space="preserve"> </w:t>
      </w:r>
      <w:r w:rsidRPr="009D43E1">
        <w:rPr>
          <w:rStyle w:val="Znakapoznpodarou"/>
          <w:spacing w:val="-4"/>
          <w:sz w:val="24"/>
        </w:rPr>
        <w:footnoteReference w:id="6"/>
      </w:r>
      <w:r w:rsidRPr="009D43E1">
        <w:rPr>
          <w:spacing w:val="-4"/>
          <w:sz w:val="24"/>
          <w:vertAlign w:val="superscript"/>
        </w:rPr>
        <w:t>)</w:t>
      </w:r>
      <w:r>
        <w:rPr>
          <w:sz w:val="24"/>
        </w:rPr>
        <w:t xml:space="preserve">, </w:t>
      </w:r>
      <w:r w:rsidRPr="00A86A90">
        <w:rPr>
          <w:color w:val="0000FF"/>
          <w:spacing w:val="-4"/>
          <w:sz w:val="24"/>
          <w:szCs w:val="24"/>
          <w:u w:val="single"/>
        </w:rPr>
        <w:t>s výjimkou zdravotně postižených sportovců</w:t>
      </w:r>
      <w:r>
        <w:rPr>
          <w:b/>
          <w:sz w:val="24"/>
        </w:rPr>
        <w:t>,</w:t>
      </w:r>
      <w:r w:rsidRPr="009D43E1">
        <w:rPr>
          <w:spacing w:val="-4"/>
          <w:sz w:val="24"/>
        </w:rPr>
        <w:t xml:space="preserve"> </w:t>
      </w:r>
    </w:p>
    <w:p w:rsidR="009650B2" w:rsidRDefault="009650B2" w:rsidP="004D0266">
      <w:pPr>
        <w:numPr>
          <w:ilvl w:val="0"/>
          <w:numId w:val="7"/>
        </w:numPr>
        <w:tabs>
          <w:tab w:val="clear" w:pos="450"/>
          <w:tab w:val="left" w:pos="851"/>
        </w:tabs>
        <w:spacing w:before="120"/>
        <w:ind w:left="851" w:hanging="425"/>
        <w:jc w:val="both"/>
        <w:rPr>
          <w:sz w:val="24"/>
        </w:rPr>
      </w:pPr>
      <w:r w:rsidRPr="00317EBB">
        <w:rPr>
          <w:sz w:val="24"/>
        </w:rPr>
        <w:t>úhradu výdajů souvisejících s pořádáním a účastí na domácích a mezinárodních soutěžích zdravotně postižených sportovců.</w:t>
      </w:r>
    </w:p>
    <w:p w:rsidR="00A86A90" w:rsidRPr="00A86A90" w:rsidRDefault="00A86A90" w:rsidP="004D0266">
      <w:pPr>
        <w:numPr>
          <w:ilvl w:val="0"/>
          <w:numId w:val="7"/>
        </w:numPr>
        <w:tabs>
          <w:tab w:val="clear" w:pos="450"/>
        </w:tabs>
        <w:spacing w:before="120"/>
        <w:ind w:left="851" w:hanging="425"/>
        <w:jc w:val="both"/>
        <w:rPr>
          <w:sz w:val="24"/>
        </w:rPr>
      </w:pPr>
      <w:r w:rsidRPr="00317EBB">
        <w:rPr>
          <w:sz w:val="24"/>
        </w:rPr>
        <w:t xml:space="preserve">úhradu výdajů souvisejících s pořádáním a účastí finále celostátního projektu „Olympiády dětí a mládeže“ (dále jen </w:t>
      </w:r>
      <w:proofErr w:type="spellStart"/>
      <w:r w:rsidRPr="00317EBB">
        <w:rPr>
          <w:sz w:val="24"/>
        </w:rPr>
        <w:t>ODM</w:t>
      </w:r>
      <w:proofErr w:type="spellEnd"/>
      <w:r w:rsidRPr="00317EBB">
        <w:rPr>
          <w:sz w:val="24"/>
        </w:rPr>
        <w:t>),</w:t>
      </w:r>
    </w:p>
    <w:p w:rsidR="00FE6BCB" w:rsidRPr="00FE6BCB" w:rsidRDefault="00FE6BCB" w:rsidP="004D0266">
      <w:pPr>
        <w:numPr>
          <w:ilvl w:val="0"/>
          <w:numId w:val="7"/>
        </w:numPr>
        <w:tabs>
          <w:tab w:val="clear" w:pos="450"/>
          <w:tab w:val="num" w:pos="851"/>
        </w:tabs>
        <w:spacing w:before="120"/>
        <w:ind w:left="851" w:hanging="425"/>
        <w:jc w:val="both"/>
        <w:rPr>
          <w:sz w:val="24"/>
        </w:rPr>
      </w:pPr>
      <w:r w:rsidRPr="00317EBB">
        <w:rPr>
          <w:sz w:val="24"/>
        </w:rPr>
        <w:t>zkvalitnění stravy</w:t>
      </w:r>
      <w:r>
        <w:rPr>
          <w:sz w:val="24"/>
        </w:rPr>
        <w:t xml:space="preserve"> a poplatky za telekomunikační služby související s plněním programu, jejichž součet</w:t>
      </w:r>
      <w:r w:rsidRPr="00317EBB">
        <w:rPr>
          <w:sz w:val="24"/>
        </w:rPr>
        <w:t xml:space="preserve"> </w:t>
      </w:r>
      <w:r w:rsidRPr="00317EBB">
        <w:rPr>
          <w:b/>
          <w:color w:val="FF0000"/>
          <w:sz w:val="24"/>
        </w:rPr>
        <w:t xml:space="preserve">nesmí přesáhnout výši </w:t>
      </w:r>
      <w:r>
        <w:rPr>
          <w:b/>
          <w:color w:val="FF0000"/>
          <w:sz w:val="24"/>
        </w:rPr>
        <w:t>2</w:t>
      </w:r>
      <w:r w:rsidRPr="00317EBB">
        <w:rPr>
          <w:b/>
          <w:color w:val="FF0000"/>
          <w:sz w:val="24"/>
        </w:rPr>
        <w:t>% z celkové roční dotace</w:t>
      </w:r>
      <w:r w:rsidR="00436547">
        <w:rPr>
          <w:b/>
          <w:color w:val="FF0000"/>
          <w:sz w:val="24"/>
        </w:rPr>
        <w:t xml:space="preserve">, </w:t>
      </w:r>
      <w:r w:rsidR="00A86A90" w:rsidRPr="00A86A90">
        <w:rPr>
          <w:color w:val="0000FF"/>
          <w:spacing w:val="-4"/>
          <w:sz w:val="24"/>
          <w:szCs w:val="24"/>
          <w:u w:val="single"/>
        </w:rPr>
        <w:t>s výjimkou zdravotně postižených sportovců</w:t>
      </w:r>
      <w:r>
        <w:rPr>
          <w:b/>
          <w:sz w:val="24"/>
        </w:rPr>
        <w:t>.</w:t>
      </w:r>
      <w:r w:rsidRPr="00317EBB">
        <w:rPr>
          <w:sz w:val="24"/>
        </w:rPr>
        <w:t xml:space="preserve"> </w:t>
      </w:r>
    </w:p>
    <w:p w:rsidR="009650B2" w:rsidRPr="00317EBB" w:rsidRDefault="009650B2" w:rsidP="009650B2">
      <w:pPr>
        <w:tabs>
          <w:tab w:val="left" w:pos="851"/>
        </w:tabs>
        <w:ind w:left="66"/>
        <w:jc w:val="both"/>
        <w:rPr>
          <w:sz w:val="24"/>
        </w:rPr>
      </w:pPr>
    </w:p>
    <w:p w:rsidR="009650B2" w:rsidRPr="00317EBB" w:rsidRDefault="009650B2" w:rsidP="009650B2">
      <w:pPr>
        <w:ind w:left="66"/>
        <w:jc w:val="both"/>
        <w:rPr>
          <w:sz w:val="24"/>
        </w:rPr>
      </w:pPr>
    </w:p>
    <w:p w:rsidR="009650B2" w:rsidRPr="00A14E29" w:rsidRDefault="009650B2" w:rsidP="008438B9">
      <w:pPr>
        <w:pStyle w:val="Odstavecseseznamem"/>
        <w:numPr>
          <w:ilvl w:val="0"/>
          <w:numId w:val="10"/>
        </w:numPr>
        <w:tabs>
          <w:tab w:val="clear" w:pos="720"/>
        </w:tabs>
        <w:spacing w:before="120"/>
        <w:ind w:left="426" w:hanging="426"/>
        <w:jc w:val="both"/>
        <w:rPr>
          <w:sz w:val="24"/>
        </w:rPr>
      </w:pPr>
      <w:r w:rsidRPr="008E3CEF">
        <w:rPr>
          <w:b/>
          <w:sz w:val="24"/>
        </w:rPr>
        <w:t xml:space="preserve">V Programu </w:t>
      </w:r>
      <w:r w:rsidR="00796D18" w:rsidRPr="008E3CEF">
        <w:rPr>
          <w:b/>
          <w:sz w:val="24"/>
        </w:rPr>
        <w:t>III</w:t>
      </w:r>
      <w:r w:rsidRPr="008E3CEF">
        <w:rPr>
          <w:b/>
          <w:sz w:val="24"/>
        </w:rPr>
        <w:t xml:space="preserve"> – </w:t>
      </w:r>
      <w:r w:rsidR="00901C97" w:rsidRPr="008E3CEF">
        <w:rPr>
          <w:b/>
          <w:sz w:val="24"/>
        </w:rPr>
        <w:t>Všeobecn</w:t>
      </w:r>
      <w:r w:rsidR="008E3CEF">
        <w:rPr>
          <w:b/>
          <w:sz w:val="24"/>
        </w:rPr>
        <w:t>á</w:t>
      </w:r>
      <w:r w:rsidR="00901C97" w:rsidRPr="008E3CEF">
        <w:rPr>
          <w:b/>
          <w:sz w:val="24"/>
        </w:rPr>
        <w:t xml:space="preserve"> sportovní činnost</w:t>
      </w:r>
      <w:r w:rsidRPr="008E3CEF">
        <w:rPr>
          <w:b/>
          <w:sz w:val="24"/>
        </w:rPr>
        <w:t xml:space="preserve"> </w:t>
      </w:r>
      <w:r w:rsidRPr="008E3CEF">
        <w:rPr>
          <w:sz w:val="24"/>
        </w:rPr>
        <w:t>lze dotaci použít pouze na:</w:t>
      </w:r>
    </w:p>
    <w:p w:rsidR="009650B2" w:rsidRPr="00317EBB" w:rsidRDefault="009650B2" w:rsidP="0088135E">
      <w:pPr>
        <w:numPr>
          <w:ilvl w:val="1"/>
          <w:numId w:val="3"/>
        </w:numPr>
        <w:tabs>
          <w:tab w:val="clear" w:pos="1500"/>
        </w:tabs>
        <w:spacing w:before="120"/>
        <w:ind w:left="851" w:hanging="425"/>
        <w:jc w:val="both"/>
        <w:rPr>
          <w:sz w:val="24"/>
        </w:rPr>
      </w:pPr>
      <w:r w:rsidRPr="00317EBB">
        <w:rPr>
          <w:sz w:val="24"/>
        </w:rPr>
        <w:t>realizaci činností dle schválené</w:t>
      </w:r>
      <w:r w:rsidR="00200BC8">
        <w:rPr>
          <w:sz w:val="24"/>
        </w:rPr>
        <w:t xml:space="preserve"> dotace</w:t>
      </w:r>
      <w:r w:rsidRPr="00317EBB">
        <w:t xml:space="preserve"> </w:t>
      </w:r>
      <w:r w:rsidRPr="00317EBB">
        <w:rPr>
          <w:sz w:val="24"/>
        </w:rPr>
        <w:t>(zdravotní, metodické</w:t>
      </w:r>
      <w:r w:rsidR="008E3CEF">
        <w:rPr>
          <w:sz w:val="24"/>
        </w:rPr>
        <w:t xml:space="preserve">, </w:t>
      </w:r>
      <w:r w:rsidRPr="00317EBB">
        <w:rPr>
          <w:sz w:val="24"/>
        </w:rPr>
        <w:t>technické</w:t>
      </w:r>
      <w:r w:rsidR="008E3CEF">
        <w:rPr>
          <w:sz w:val="24"/>
        </w:rPr>
        <w:t xml:space="preserve"> a</w:t>
      </w:r>
      <w:r w:rsidRPr="00317EBB">
        <w:rPr>
          <w:sz w:val="24"/>
        </w:rPr>
        <w:t xml:space="preserve"> servisní zabezpečení, vybavení sportovními potřebami neinvestičního charakteru, nájemné prostor související s obsahovým zaměřením projektu);</w:t>
      </w:r>
    </w:p>
    <w:p w:rsidR="009650B2" w:rsidRPr="00317EBB" w:rsidRDefault="009650B2" w:rsidP="004D0266">
      <w:pPr>
        <w:numPr>
          <w:ilvl w:val="1"/>
          <w:numId w:val="3"/>
        </w:numPr>
        <w:tabs>
          <w:tab w:val="clear" w:pos="1500"/>
          <w:tab w:val="num" w:pos="426"/>
        </w:tabs>
        <w:spacing w:before="120"/>
        <w:ind w:left="850" w:hanging="425"/>
        <w:jc w:val="both"/>
        <w:rPr>
          <w:sz w:val="24"/>
        </w:rPr>
      </w:pPr>
      <w:r w:rsidRPr="00317EBB">
        <w:rPr>
          <w:sz w:val="24"/>
        </w:rPr>
        <w:t>úrazové a cestovní pojištění, služby, cestovné, ubytování, stravování;</w:t>
      </w:r>
    </w:p>
    <w:p w:rsidR="009650B2" w:rsidRPr="00764793" w:rsidRDefault="009650B2" w:rsidP="004D0266">
      <w:pPr>
        <w:pStyle w:val="Odstavecseseznamem"/>
        <w:numPr>
          <w:ilvl w:val="1"/>
          <w:numId w:val="3"/>
        </w:numPr>
        <w:tabs>
          <w:tab w:val="clear" w:pos="1500"/>
        </w:tabs>
        <w:spacing w:before="120"/>
        <w:ind w:left="851" w:hanging="425"/>
        <w:jc w:val="both"/>
        <w:rPr>
          <w:sz w:val="24"/>
        </w:rPr>
      </w:pPr>
      <w:r w:rsidRPr="00764793">
        <w:rPr>
          <w:sz w:val="24"/>
        </w:rPr>
        <w:t xml:space="preserve">mzdové náklady, včetně náhrady mezd a povinných odvodů zaměstnavatele, pracovníků, kteří se přímo podílejí na zabezpečení schváleného projektu, </w:t>
      </w:r>
      <w:r w:rsidRPr="00764793">
        <w:rPr>
          <w:b/>
          <w:color w:val="FF0000"/>
          <w:sz w:val="24"/>
        </w:rPr>
        <w:t>nejvý</w:t>
      </w:r>
      <w:r w:rsidR="00276DA1" w:rsidRPr="00764793">
        <w:rPr>
          <w:b/>
          <w:color w:val="FF0000"/>
          <w:sz w:val="24"/>
        </w:rPr>
        <w:t xml:space="preserve">še však do </w:t>
      </w:r>
      <w:r w:rsidR="00200BC8">
        <w:rPr>
          <w:b/>
          <w:color w:val="FF0000"/>
          <w:sz w:val="24"/>
        </w:rPr>
        <w:t>3</w:t>
      </w:r>
      <w:r w:rsidR="00276DA1" w:rsidRPr="00764793">
        <w:rPr>
          <w:b/>
          <w:color w:val="FF0000"/>
          <w:sz w:val="24"/>
        </w:rPr>
        <w:t>5 % celkové dotace</w:t>
      </w:r>
      <w:r w:rsidR="00AA727D" w:rsidRPr="00764793">
        <w:rPr>
          <w:b/>
          <w:color w:val="FF0000"/>
          <w:sz w:val="24"/>
        </w:rPr>
        <w:t xml:space="preserve"> </w:t>
      </w:r>
      <w:r w:rsidR="00AA727D" w:rsidRPr="00317EBB">
        <w:rPr>
          <w:rStyle w:val="Znakapoznpodarou"/>
          <w:spacing w:val="-4"/>
          <w:sz w:val="24"/>
        </w:rPr>
        <w:footnoteReference w:id="7"/>
      </w:r>
      <w:r w:rsidR="00AA727D" w:rsidRPr="00764793">
        <w:rPr>
          <w:spacing w:val="-4"/>
          <w:sz w:val="24"/>
          <w:vertAlign w:val="superscript"/>
        </w:rPr>
        <w:t>)</w:t>
      </w:r>
      <w:r w:rsidR="00276DA1" w:rsidRPr="00764793">
        <w:rPr>
          <w:b/>
          <w:color w:val="FF0000"/>
          <w:sz w:val="24"/>
        </w:rPr>
        <w:t>,</w:t>
      </w:r>
      <w:r w:rsidR="0081497C" w:rsidRPr="00764793">
        <w:rPr>
          <w:b/>
          <w:color w:val="FF0000"/>
          <w:sz w:val="24"/>
        </w:rPr>
        <w:t xml:space="preserve"> </w:t>
      </w:r>
      <w:r w:rsidR="0081497C" w:rsidRPr="00764793">
        <w:rPr>
          <w:color w:val="0000FF"/>
          <w:spacing w:val="-4"/>
          <w:sz w:val="24"/>
          <w:szCs w:val="24"/>
          <w:u w:val="single"/>
        </w:rPr>
        <w:t>s výjimkou zdravotně postižených sportovců</w:t>
      </w:r>
      <w:r w:rsidR="0081497C" w:rsidRPr="00764793">
        <w:rPr>
          <w:b/>
          <w:sz w:val="24"/>
        </w:rPr>
        <w:t>.</w:t>
      </w:r>
    </w:p>
    <w:p w:rsidR="00276DA1" w:rsidRPr="00764793" w:rsidRDefault="00276DA1" w:rsidP="004D0266">
      <w:pPr>
        <w:pStyle w:val="Odstavecseseznamem"/>
        <w:numPr>
          <w:ilvl w:val="1"/>
          <w:numId w:val="3"/>
        </w:numPr>
        <w:tabs>
          <w:tab w:val="clear" w:pos="1500"/>
        </w:tabs>
        <w:spacing w:before="120"/>
        <w:ind w:left="851" w:hanging="425"/>
        <w:jc w:val="both"/>
        <w:rPr>
          <w:sz w:val="24"/>
        </w:rPr>
      </w:pPr>
      <w:r w:rsidRPr="00764793">
        <w:rPr>
          <w:sz w:val="24"/>
        </w:rPr>
        <w:lastRenderedPageBreak/>
        <w:t xml:space="preserve">vybavení sportovními potřebami neinvestičního charakteru </w:t>
      </w:r>
      <w:r w:rsidRPr="00764793">
        <w:rPr>
          <w:b/>
          <w:color w:val="FF0000"/>
          <w:sz w:val="24"/>
        </w:rPr>
        <w:t xml:space="preserve">nejvýše však do </w:t>
      </w:r>
      <w:r w:rsidR="004D0266">
        <w:rPr>
          <w:b/>
          <w:color w:val="FF0000"/>
          <w:sz w:val="24"/>
        </w:rPr>
        <w:t>4</w:t>
      </w:r>
      <w:r w:rsidR="00BC294F" w:rsidRPr="00764793">
        <w:rPr>
          <w:b/>
          <w:color w:val="FF0000"/>
          <w:sz w:val="24"/>
        </w:rPr>
        <w:t>5</w:t>
      </w:r>
      <w:r w:rsidRPr="00764793">
        <w:rPr>
          <w:b/>
          <w:color w:val="FF0000"/>
          <w:sz w:val="24"/>
        </w:rPr>
        <w:t xml:space="preserve"> % celkové dotace</w:t>
      </w:r>
      <w:r w:rsidR="00AA727D" w:rsidRPr="00764793">
        <w:rPr>
          <w:b/>
          <w:color w:val="FF0000"/>
          <w:sz w:val="24"/>
        </w:rPr>
        <w:t xml:space="preserve"> </w:t>
      </w:r>
      <w:r w:rsidR="00AA727D" w:rsidRPr="00317EBB">
        <w:rPr>
          <w:rStyle w:val="Znakapoznpodarou"/>
          <w:spacing w:val="-4"/>
          <w:sz w:val="24"/>
        </w:rPr>
        <w:footnoteReference w:id="8"/>
      </w:r>
      <w:r w:rsidR="00AA727D" w:rsidRPr="00764793">
        <w:rPr>
          <w:spacing w:val="-4"/>
          <w:sz w:val="24"/>
          <w:vertAlign w:val="superscript"/>
        </w:rPr>
        <w:t>)</w:t>
      </w:r>
      <w:r w:rsidR="00AA727D" w:rsidRPr="00764793">
        <w:rPr>
          <w:b/>
          <w:color w:val="FF0000"/>
          <w:sz w:val="24"/>
        </w:rPr>
        <w:t>,</w:t>
      </w:r>
      <w:r w:rsidRPr="00764793">
        <w:rPr>
          <w:b/>
          <w:color w:val="FF0000"/>
          <w:sz w:val="24"/>
        </w:rPr>
        <w:t xml:space="preserve"> </w:t>
      </w:r>
      <w:r w:rsidR="00AA727D" w:rsidRPr="00764793">
        <w:rPr>
          <w:color w:val="0000FF"/>
          <w:spacing w:val="-4"/>
          <w:sz w:val="24"/>
          <w:szCs w:val="24"/>
          <w:u w:val="single"/>
        </w:rPr>
        <w:t>s výjimkou zdravotně postižených sportovců</w:t>
      </w:r>
      <w:r w:rsidR="00AA727D" w:rsidRPr="00764793">
        <w:rPr>
          <w:b/>
          <w:sz w:val="24"/>
        </w:rPr>
        <w:t>.</w:t>
      </w:r>
    </w:p>
    <w:p w:rsidR="00AA727D" w:rsidRPr="00764793" w:rsidRDefault="00AA727D" w:rsidP="004D0266">
      <w:pPr>
        <w:pStyle w:val="Odstavecseseznamem"/>
        <w:numPr>
          <w:ilvl w:val="1"/>
          <w:numId w:val="3"/>
        </w:numPr>
        <w:tabs>
          <w:tab w:val="clear" w:pos="1500"/>
        </w:tabs>
        <w:spacing w:before="120"/>
        <w:ind w:left="851" w:hanging="425"/>
        <w:jc w:val="both"/>
        <w:rPr>
          <w:sz w:val="24"/>
        </w:rPr>
      </w:pPr>
      <w:r w:rsidRPr="00764793">
        <w:rPr>
          <w:b/>
          <w:sz w:val="24"/>
          <w:u w:val="single"/>
        </w:rPr>
        <w:t>u oblasti Zdravotně postižených sportovců</w:t>
      </w:r>
      <w:r w:rsidRPr="00764793">
        <w:rPr>
          <w:sz w:val="24"/>
        </w:rPr>
        <w:t>: na úhradu výdajů souvisejících s pořádáním a účastí handicapovaných v domácích mistrovských soutěžích.</w:t>
      </w:r>
    </w:p>
    <w:p w:rsidR="00AA727D" w:rsidRPr="00764793" w:rsidRDefault="00AA727D" w:rsidP="004D0266">
      <w:pPr>
        <w:pStyle w:val="Odstavecseseznamem"/>
        <w:numPr>
          <w:ilvl w:val="1"/>
          <w:numId w:val="3"/>
        </w:numPr>
        <w:tabs>
          <w:tab w:val="clear" w:pos="1500"/>
        </w:tabs>
        <w:spacing w:before="120"/>
        <w:ind w:left="851" w:hanging="425"/>
        <w:jc w:val="both"/>
        <w:rPr>
          <w:sz w:val="24"/>
        </w:rPr>
      </w:pPr>
      <w:r w:rsidRPr="00764793">
        <w:rPr>
          <w:sz w:val="24"/>
        </w:rPr>
        <w:t xml:space="preserve">poplatky za telekomunikační služby související s plněním programu, jejichž součet </w:t>
      </w:r>
      <w:r w:rsidRPr="00764793">
        <w:rPr>
          <w:b/>
          <w:color w:val="FF0000"/>
          <w:sz w:val="24"/>
        </w:rPr>
        <w:t xml:space="preserve">nesmí přesáhnout výši 2% z celkové roční dotace, </w:t>
      </w:r>
      <w:r w:rsidRPr="00764793">
        <w:rPr>
          <w:color w:val="0000FF"/>
          <w:spacing w:val="-4"/>
          <w:sz w:val="24"/>
          <w:szCs w:val="24"/>
          <w:u w:val="single"/>
        </w:rPr>
        <w:t>s výjimkou zdravotně postižených sportovců</w:t>
      </w:r>
      <w:r w:rsidRPr="00764793">
        <w:rPr>
          <w:b/>
          <w:sz w:val="24"/>
        </w:rPr>
        <w:t>.</w:t>
      </w:r>
      <w:r w:rsidRPr="00764793">
        <w:rPr>
          <w:sz w:val="24"/>
        </w:rPr>
        <w:t xml:space="preserve"> </w:t>
      </w:r>
    </w:p>
    <w:p w:rsidR="00A006C8" w:rsidRDefault="00A006C8" w:rsidP="00A006C8">
      <w:pPr>
        <w:ind w:left="66"/>
        <w:jc w:val="both"/>
        <w:rPr>
          <w:sz w:val="24"/>
        </w:rPr>
      </w:pPr>
    </w:p>
    <w:p w:rsidR="004D0266" w:rsidRPr="00317EBB" w:rsidRDefault="004D0266" w:rsidP="00A006C8">
      <w:pPr>
        <w:ind w:left="66"/>
        <w:jc w:val="both"/>
        <w:rPr>
          <w:sz w:val="24"/>
        </w:rPr>
      </w:pPr>
    </w:p>
    <w:p w:rsidR="009650B2" w:rsidRPr="00A14E29" w:rsidRDefault="009650B2" w:rsidP="0088135E">
      <w:pPr>
        <w:pStyle w:val="Odstavecseseznamem"/>
        <w:numPr>
          <w:ilvl w:val="1"/>
          <w:numId w:val="7"/>
        </w:numPr>
        <w:tabs>
          <w:tab w:val="clear" w:pos="720"/>
        </w:tabs>
        <w:ind w:left="426" w:hanging="426"/>
        <w:jc w:val="both"/>
        <w:rPr>
          <w:sz w:val="24"/>
        </w:rPr>
      </w:pPr>
      <w:r w:rsidRPr="00AA727D">
        <w:rPr>
          <w:b/>
          <w:sz w:val="24"/>
        </w:rPr>
        <w:t xml:space="preserve">V Programu </w:t>
      </w:r>
      <w:r w:rsidR="00A14E29">
        <w:rPr>
          <w:b/>
          <w:sz w:val="24"/>
        </w:rPr>
        <w:t>I</w:t>
      </w:r>
      <w:r w:rsidRPr="00AA727D">
        <w:rPr>
          <w:b/>
          <w:sz w:val="24"/>
        </w:rPr>
        <w:t>V – Údržba a provoz sportovních zařízení</w:t>
      </w:r>
      <w:r w:rsidRPr="00A14E29">
        <w:rPr>
          <w:sz w:val="24"/>
        </w:rPr>
        <w:t xml:space="preserve"> lze dotaci použít pouze na:</w:t>
      </w:r>
    </w:p>
    <w:p w:rsidR="004D0266" w:rsidRDefault="009650B2" w:rsidP="00BF3DB7">
      <w:pPr>
        <w:numPr>
          <w:ilvl w:val="0"/>
          <w:numId w:val="4"/>
        </w:numPr>
        <w:tabs>
          <w:tab w:val="clear" w:pos="1530"/>
        </w:tabs>
        <w:spacing w:before="60"/>
        <w:ind w:left="850" w:hanging="425"/>
        <w:jc w:val="both"/>
        <w:rPr>
          <w:sz w:val="24"/>
        </w:rPr>
      </w:pPr>
      <w:r w:rsidRPr="00317EBB">
        <w:rPr>
          <w:sz w:val="24"/>
        </w:rPr>
        <w:t>provoz a údržbu sportovního zařízení ve vlastnictví nebo výpůjčce NNO, nebo které je v celoročním n</w:t>
      </w:r>
      <w:r w:rsidR="004D0266">
        <w:rPr>
          <w:sz w:val="24"/>
        </w:rPr>
        <w:t>ájmu na dobu vyšší než 10 let,</w:t>
      </w:r>
    </w:p>
    <w:p w:rsidR="009650B2" w:rsidRDefault="004D0266" w:rsidP="00BF3DB7">
      <w:pPr>
        <w:numPr>
          <w:ilvl w:val="0"/>
          <w:numId w:val="4"/>
        </w:numPr>
        <w:tabs>
          <w:tab w:val="clear" w:pos="1530"/>
        </w:tabs>
        <w:spacing w:before="60"/>
        <w:ind w:left="850" w:hanging="425"/>
        <w:jc w:val="both"/>
        <w:rPr>
          <w:sz w:val="24"/>
        </w:rPr>
      </w:pPr>
      <w:r>
        <w:rPr>
          <w:sz w:val="24"/>
        </w:rPr>
        <w:t>s</w:t>
      </w:r>
      <w:r w:rsidR="009650B2" w:rsidRPr="00317EBB">
        <w:rPr>
          <w:sz w:val="24"/>
        </w:rPr>
        <w:t>portovním zařízením ve smyslu ustanovení § 2 odst. 3 zákona č. 115/2001 Sb., o podpoře sportu</w:t>
      </w:r>
      <w:r w:rsidR="00FF7CAE">
        <w:rPr>
          <w:sz w:val="24"/>
        </w:rPr>
        <w:t>,</w:t>
      </w:r>
      <w:r w:rsidR="009650B2" w:rsidRPr="00317EBB">
        <w:rPr>
          <w:sz w:val="24"/>
        </w:rPr>
        <w:t xml:space="preserve"> ve znění </w:t>
      </w:r>
      <w:r w:rsidR="00FF7CAE">
        <w:rPr>
          <w:sz w:val="24"/>
        </w:rPr>
        <w:t>pozdějších předpisů</w:t>
      </w:r>
      <w:r w:rsidR="009650B2" w:rsidRPr="00317EBB">
        <w:rPr>
          <w:sz w:val="24"/>
        </w:rPr>
        <w:t>,</w:t>
      </w:r>
      <w:r>
        <w:rPr>
          <w:sz w:val="24"/>
        </w:rPr>
        <w:t xml:space="preserve"> kterým se</w:t>
      </w:r>
      <w:r w:rsidR="009650B2" w:rsidRPr="00317EBB">
        <w:rPr>
          <w:sz w:val="24"/>
        </w:rPr>
        <w:t xml:space="preserve"> rozumí objekt, pozemek, vodní plocha, budova nebo jejich soubor sloužící výhradně nebo převážně pro provozování sportu;</w:t>
      </w:r>
    </w:p>
    <w:p w:rsidR="00145EA4" w:rsidRPr="00317EBB" w:rsidRDefault="00145EA4" w:rsidP="00BF3DB7">
      <w:pPr>
        <w:numPr>
          <w:ilvl w:val="0"/>
          <w:numId w:val="4"/>
        </w:numPr>
        <w:tabs>
          <w:tab w:val="clear" w:pos="1530"/>
        </w:tabs>
        <w:spacing w:before="60"/>
        <w:ind w:left="850" w:hanging="425"/>
        <w:jc w:val="both"/>
        <w:rPr>
          <w:sz w:val="24"/>
        </w:rPr>
      </w:pPr>
      <w:r>
        <w:rPr>
          <w:sz w:val="24"/>
        </w:rPr>
        <w:t>technické prostředky, stroje a zařízení sloužící ke sportovní činnosti ve vlastnictví nebo dlouhodobém nájmu NNO,</w:t>
      </w:r>
    </w:p>
    <w:p w:rsidR="009650B2" w:rsidRPr="00317EBB" w:rsidRDefault="009650B2" w:rsidP="00BF3DB7">
      <w:pPr>
        <w:numPr>
          <w:ilvl w:val="0"/>
          <w:numId w:val="4"/>
        </w:numPr>
        <w:tabs>
          <w:tab w:val="clear" w:pos="1530"/>
        </w:tabs>
        <w:spacing w:before="60"/>
        <w:ind w:left="850" w:hanging="425"/>
        <w:jc w:val="both"/>
        <w:rPr>
          <w:sz w:val="24"/>
        </w:rPr>
      </w:pPr>
      <w:r w:rsidRPr="00317EBB">
        <w:rPr>
          <w:sz w:val="24"/>
        </w:rPr>
        <w:t>mzdové náklady, včetně náhrady mezd a povinných odvodů zaměstnavatele, pracovníků, kteří se přímo podílejí na zabezpečení schváleného projektu</w:t>
      </w:r>
      <w:r w:rsidR="00A14E29">
        <w:rPr>
          <w:sz w:val="24"/>
        </w:rPr>
        <w:t xml:space="preserve"> </w:t>
      </w:r>
      <w:r w:rsidR="00A14E29" w:rsidRPr="00317EBB">
        <w:rPr>
          <w:rStyle w:val="Znakapoznpodarou"/>
          <w:spacing w:val="-4"/>
          <w:sz w:val="24"/>
        </w:rPr>
        <w:footnoteReference w:id="9"/>
      </w:r>
      <w:r w:rsidR="00A14E29" w:rsidRPr="00317EBB">
        <w:rPr>
          <w:spacing w:val="-4"/>
          <w:sz w:val="24"/>
          <w:vertAlign w:val="superscript"/>
        </w:rPr>
        <w:t>)</w:t>
      </w:r>
      <w:r w:rsidRPr="00317EBB">
        <w:rPr>
          <w:sz w:val="24"/>
        </w:rPr>
        <w:t xml:space="preserve">, </w:t>
      </w:r>
      <w:r w:rsidRPr="00317EBB">
        <w:rPr>
          <w:b/>
          <w:color w:val="FF0000"/>
          <w:sz w:val="24"/>
        </w:rPr>
        <w:t>nejvýše však do 25 % celkové dotace</w:t>
      </w:r>
      <w:r w:rsidR="00C902E1">
        <w:rPr>
          <w:b/>
          <w:color w:val="FF0000"/>
          <w:sz w:val="24"/>
        </w:rPr>
        <w:t>;</w:t>
      </w:r>
      <w:r w:rsidRPr="00317EBB">
        <w:rPr>
          <w:sz w:val="24"/>
        </w:rPr>
        <w:t xml:space="preserve">  </w:t>
      </w:r>
    </w:p>
    <w:p w:rsidR="009650B2" w:rsidRPr="00317EBB" w:rsidRDefault="009650B2" w:rsidP="00BF3DB7">
      <w:pPr>
        <w:numPr>
          <w:ilvl w:val="0"/>
          <w:numId w:val="4"/>
        </w:numPr>
        <w:tabs>
          <w:tab w:val="clear" w:pos="1530"/>
        </w:tabs>
        <w:spacing w:before="60"/>
        <w:ind w:left="850" w:hanging="425"/>
        <w:jc w:val="both"/>
        <w:rPr>
          <w:sz w:val="24"/>
          <w:szCs w:val="24"/>
        </w:rPr>
      </w:pPr>
      <w:r w:rsidRPr="00317EBB">
        <w:rPr>
          <w:sz w:val="24"/>
        </w:rPr>
        <w:t>úd</w:t>
      </w:r>
      <w:r w:rsidR="007D5F8D">
        <w:rPr>
          <w:sz w:val="24"/>
        </w:rPr>
        <w:t>ržbu a provoz administrativní budovy</w:t>
      </w:r>
      <w:r w:rsidRPr="00317EBB">
        <w:rPr>
          <w:sz w:val="24"/>
        </w:rPr>
        <w:t xml:space="preserve"> </w:t>
      </w:r>
      <w:r w:rsidR="007D5F8D">
        <w:rPr>
          <w:sz w:val="24"/>
        </w:rPr>
        <w:t xml:space="preserve">ústředí </w:t>
      </w:r>
      <w:r w:rsidRPr="00317EBB">
        <w:rPr>
          <w:sz w:val="24"/>
        </w:rPr>
        <w:t>NNO</w:t>
      </w:r>
      <w:r w:rsidR="007D5F8D">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Pr="00317EBB">
        <w:rPr>
          <w:sz w:val="24"/>
        </w:rPr>
        <w:t xml:space="preserve">, pouze na základě souhlasu MŠMT při předložení samostatné žádosti.   </w:t>
      </w:r>
    </w:p>
    <w:p w:rsidR="00A14E29" w:rsidRPr="00E127DA" w:rsidRDefault="00A14E29" w:rsidP="00862FEE">
      <w:pPr>
        <w:pStyle w:val="Nadpis1"/>
        <w:jc w:val="center"/>
        <w:rPr>
          <w:szCs w:val="24"/>
        </w:rPr>
      </w:pPr>
    </w:p>
    <w:p w:rsidR="00764793" w:rsidRPr="00E127DA" w:rsidRDefault="00764793" w:rsidP="00764793">
      <w:pPr>
        <w:rPr>
          <w:sz w:val="24"/>
          <w:szCs w:val="24"/>
        </w:rPr>
      </w:pPr>
    </w:p>
    <w:p w:rsidR="00EA4667" w:rsidRPr="00A14E29" w:rsidRDefault="00EA4667" w:rsidP="00EA4667">
      <w:pPr>
        <w:pStyle w:val="Odstavecseseznamem"/>
        <w:numPr>
          <w:ilvl w:val="1"/>
          <w:numId w:val="7"/>
        </w:numPr>
        <w:tabs>
          <w:tab w:val="clear" w:pos="720"/>
        </w:tabs>
        <w:ind w:left="426" w:hanging="426"/>
        <w:jc w:val="both"/>
        <w:rPr>
          <w:sz w:val="24"/>
        </w:rPr>
      </w:pPr>
      <w:r w:rsidRPr="00AA727D">
        <w:rPr>
          <w:b/>
          <w:sz w:val="24"/>
        </w:rPr>
        <w:t xml:space="preserve">V Programu V – </w:t>
      </w:r>
      <w:r>
        <w:rPr>
          <w:b/>
          <w:sz w:val="24"/>
        </w:rPr>
        <w:t>Organizace sportu</w:t>
      </w:r>
      <w:r w:rsidRPr="00A14E29">
        <w:rPr>
          <w:sz w:val="24"/>
        </w:rPr>
        <w:t xml:space="preserve"> lze dotaci použít pouze na:</w:t>
      </w:r>
    </w:p>
    <w:p w:rsidR="00B53EA0" w:rsidRDefault="00EA4667" w:rsidP="008438B9">
      <w:pPr>
        <w:numPr>
          <w:ilvl w:val="0"/>
          <w:numId w:val="20"/>
        </w:numPr>
        <w:tabs>
          <w:tab w:val="clear" w:pos="1170"/>
        </w:tabs>
        <w:spacing w:before="120"/>
        <w:ind w:left="851" w:hanging="425"/>
        <w:contextualSpacing/>
        <w:jc w:val="both"/>
        <w:outlineLvl w:val="0"/>
        <w:rPr>
          <w:sz w:val="24"/>
          <w:szCs w:val="24"/>
        </w:rPr>
      </w:pPr>
      <w:r w:rsidRPr="00CE3B7A">
        <w:rPr>
          <w:sz w:val="24"/>
        </w:rPr>
        <w:t xml:space="preserve">realizaci </w:t>
      </w:r>
      <w:r w:rsidR="00C96FBE" w:rsidRPr="003B14E1">
        <w:rPr>
          <w:sz w:val="24"/>
        </w:rPr>
        <w:t xml:space="preserve">sportovní, organizační a obsahové činnosti, včetně zabezpečení zdravotních, metodických, </w:t>
      </w:r>
      <w:proofErr w:type="spellStart"/>
      <w:r w:rsidR="00C96FBE" w:rsidRPr="003B14E1">
        <w:rPr>
          <w:sz w:val="24"/>
        </w:rPr>
        <w:t>technicko</w:t>
      </w:r>
      <w:proofErr w:type="spellEnd"/>
      <w:r w:rsidR="00C96FBE" w:rsidRPr="003B14E1">
        <w:rPr>
          <w:sz w:val="24"/>
        </w:rPr>
        <w:t xml:space="preserve"> – servisních podmínek pro činnost sportovců </w:t>
      </w:r>
      <w:r w:rsidR="00C96FBE" w:rsidRPr="003B14E1">
        <w:rPr>
          <w:sz w:val="24"/>
          <w:szCs w:val="24"/>
        </w:rPr>
        <w:t>jednotlivých NNO s celorepublikovou působností</w:t>
      </w:r>
      <w:r w:rsidR="00C96FBE">
        <w:rPr>
          <w:sz w:val="24"/>
          <w:szCs w:val="24"/>
        </w:rPr>
        <w:t xml:space="preserve">, </w:t>
      </w:r>
      <w:r w:rsidR="00C96FBE" w:rsidRPr="003B14E1">
        <w:rPr>
          <w:sz w:val="24"/>
          <w:szCs w:val="24"/>
        </w:rPr>
        <w:t>dle svých registrovaných stanov</w:t>
      </w:r>
    </w:p>
    <w:p w:rsidR="00C96FBE" w:rsidRPr="00C96FBE" w:rsidRDefault="00C96FBE" w:rsidP="008438B9">
      <w:pPr>
        <w:pStyle w:val="Odstavecseseznamem"/>
        <w:numPr>
          <w:ilvl w:val="0"/>
          <w:numId w:val="20"/>
        </w:numPr>
        <w:tabs>
          <w:tab w:val="clear" w:pos="1170"/>
        </w:tabs>
        <w:spacing w:before="120"/>
        <w:ind w:left="851" w:hanging="425"/>
        <w:jc w:val="both"/>
        <w:rPr>
          <w:sz w:val="24"/>
        </w:rPr>
      </w:pPr>
      <w:r>
        <w:rPr>
          <w:sz w:val="24"/>
          <w:szCs w:val="24"/>
        </w:rPr>
        <w:t xml:space="preserve">činnost ústředního orgánu, ale i nižších článků v organizační struktuře občanského sdružení, dle registrovaných stanov.  </w:t>
      </w:r>
    </w:p>
    <w:p w:rsidR="00CE3B7A" w:rsidRPr="00C96FBE" w:rsidRDefault="00CE3B7A" w:rsidP="008438B9">
      <w:pPr>
        <w:pStyle w:val="Odstavecseseznamem"/>
        <w:numPr>
          <w:ilvl w:val="0"/>
          <w:numId w:val="20"/>
        </w:numPr>
        <w:tabs>
          <w:tab w:val="clear" w:pos="1170"/>
        </w:tabs>
        <w:spacing w:before="120"/>
        <w:ind w:left="851" w:hanging="425"/>
        <w:jc w:val="both"/>
        <w:rPr>
          <w:sz w:val="24"/>
          <w:u w:val="single"/>
        </w:rPr>
      </w:pPr>
      <w:r>
        <w:rPr>
          <w:spacing w:val="-4"/>
          <w:sz w:val="24"/>
        </w:rPr>
        <w:t>realizaci</w:t>
      </w:r>
      <w:r w:rsidRPr="00B87772">
        <w:rPr>
          <w:spacing w:val="-4"/>
          <w:sz w:val="24"/>
        </w:rPr>
        <w:t xml:space="preserve"> sportovní činnosti, včetně oblasti zdravotně postižených sportovců až</w:t>
      </w:r>
      <w:r w:rsidRPr="00B87772">
        <w:rPr>
          <w:spacing w:val="-4"/>
          <w:sz w:val="24"/>
          <w:u w:val="single"/>
        </w:rPr>
        <w:t xml:space="preserve"> do výše rozpočtovaných nákladů</w:t>
      </w:r>
      <w:r w:rsidRPr="00B87772">
        <w:rPr>
          <w:spacing w:val="-4"/>
          <w:sz w:val="24"/>
        </w:rPr>
        <w:t xml:space="preserve"> nebo </w:t>
      </w:r>
      <w:r w:rsidRPr="00B87772">
        <w:rPr>
          <w:sz w:val="24"/>
        </w:rPr>
        <w:t>pokud není stanoveno Rozhodnutím jinak.</w:t>
      </w:r>
    </w:p>
    <w:p w:rsidR="00C96FBE" w:rsidRPr="00B87772" w:rsidRDefault="00C96FBE" w:rsidP="008438B9">
      <w:pPr>
        <w:pStyle w:val="Odstavecseseznamem"/>
        <w:numPr>
          <w:ilvl w:val="0"/>
          <w:numId w:val="20"/>
        </w:numPr>
        <w:tabs>
          <w:tab w:val="clear" w:pos="1170"/>
        </w:tabs>
        <w:spacing w:before="120"/>
        <w:ind w:left="851" w:hanging="425"/>
        <w:jc w:val="both"/>
        <w:rPr>
          <w:sz w:val="24"/>
          <w:u w:val="single"/>
        </w:rPr>
      </w:pPr>
      <w:r>
        <w:rPr>
          <w:sz w:val="24"/>
          <w:szCs w:val="24"/>
        </w:rPr>
        <w:t xml:space="preserve">mzdové náklady, </w:t>
      </w:r>
      <w:r w:rsidRPr="000B23DD">
        <w:rPr>
          <w:sz w:val="24"/>
        </w:rPr>
        <w:t xml:space="preserve">včetně náhrady mezd a povinných odvodů </w:t>
      </w:r>
      <w:r>
        <w:rPr>
          <w:sz w:val="24"/>
        </w:rPr>
        <w:t>zaměstnavatele</w:t>
      </w:r>
      <w:r w:rsidRPr="000B23DD">
        <w:rPr>
          <w:sz w:val="24"/>
        </w:rPr>
        <w:t>,</w:t>
      </w:r>
      <w:r>
        <w:rPr>
          <w:sz w:val="24"/>
        </w:rPr>
        <w:t xml:space="preserve"> </w:t>
      </w:r>
      <w:r w:rsidRPr="000B23DD">
        <w:rPr>
          <w:sz w:val="24"/>
        </w:rPr>
        <w:t>je možné čerpat</w:t>
      </w:r>
      <w:r w:rsidRPr="000B23DD">
        <w:rPr>
          <w:b/>
          <w:color w:val="FF0000"/>
          <w:sz w:val="24"/>
        </w:rPr>
        <w:t xml:space="preserve"> </w:t>
      </w:r>
      <w:r w:rsidRPr="00C96FBE">
        <w:rPr>
          <w:spacing w:val="-4"/>
          <w:sz w:val="24"/>
          <w:u w:val="single"/>
        </w:rPr>
        <w:t>až do výše rozpočtovaných nákladů</w:t>
      </w:r>
      <w:r w:rsidRPr="00814417">
        <w:rPr>
          <w:b/>
          <w:spacing w:val="-4"/>
          <w:sz w:val="24"/>
        </w:rPr>
        <w:t xml:space="preserve"> </w:t>
      </w:r>
      <w:r w:rsidRPr="00814417">
        <w:rPr>
          <w:spacing w:val="-4"/>
          <w:sz w:val="24"/>
        </w:rPr>
        <w:t>schválené státní dotace</w:t>
      </w:r>
    </w:p>
    <w:p w:rsidR="00CE3B7A" w:rsidRDefault="00266F7D" w:rsidP="008438B9">
      <w:pPr>
        <w:pStyle w:val="Odstavecseseznamem"/>
        <w:numPr>
          <w:ilvl w:val="0"/>
          <w:numId w:val="20"/>
        </w:numPr>
        <w:tabs>
          <w:tab w:val="clear" w:pos="1170"/>
        </w:tabs>
        <w:spacing w:before="120"/>
        <w:ind w:left="851" w:hanging="425"/>
        <w:jc w:val="both"/>
        <w:rPr>
          <w:sz w:val="24"/>
        </w:rPr>
      </w:pPr>
      <w:r>
        <w:rPr>
          <w:sz w:val="24"/>
        </w:rPr>
        <w:t>ú</w:t>
      </w:r>
      <w:r w:rsidR="00CE3B7A" w:rsidRPr="00AB53A6">
        <w:rPr>
          <w:sz w:val="24"/>
        </w:rPr>
        <w:t xml:space="preserve">čelové </w:t>
      </w:r>
      <w:r w:rsidR="00CE3B7A">
        <w:rPr>
          <w:sz w:val="24"/>
        </w:rPr>
        <w:t>vymezení státní podpory</w:t>
      </w:r>
      <w:r>
        <w:rPr>
          <w:sz w:val="24"/>
        </w:rPr>
        <w:t>, které</w:t>
      </w:r>
      <w:r w:rsidR="00CE3B7A">
        <w:rPr>
          <w:sz w:val="24"/>
        </w:rPr>
        <w:t xml:space="preserve"> je orientován</w:t>
      </w:r>
      <w:r>
        <w:rPr>
          <w:sz w:val="24"/>
        </w:rPr>
        <w:t>o</w:t>
      </w:r>
      <w:r w:rsidR="00CE3B7A">
        <w:rPr>
          <w:sz w:val="24"/>
        </w:rPr>
        <w:t xml:space="preserve"> na </w:t>
      </w:r>
      <w:r w:rsidR="00CE3B7A" w:rsidRPr="00536C9A">
        <w:rPr>
          <w:sz w:val="24"/>
        </w:rPr>
        <w:t>plnění sportovní, organizační a obsahové činnosti</w:t>
      </w:r>
      <w:r w:rsidR="00CE3B7A">
        <w:rPr>
          <w:sz w:val="24"/>
        </w:rPr>
        <w:t xml:space="preserve"> s výdaji, které prokazatelně vznikly </w:t>
      </w:r>
      <w:r w:rsidR="00C96FBE">
        <w:rPr>
          <w:sz w:val="24"/>
        </w:rPr>
        <w:t xml:space="preserve">v období </w:t>
      </w:r>
      <w:r w:rsidR="00CE3B7A">
        <w:rPr>
          <w:sz w:val="24"/>
        </w:rPr>
        <w:t xml:space="preserve">od 1. ledna do 31. prosince příslušného kalendářního roku. </w:t>
      </w:r>
    </w:p>
    <w:p w:rsidR="00C96FBE" w:rsidRPr="00C96FBE" w:rsidRDefault="00C96FBE" w:rsidP="008438B9">
      <w:pPr>
        <w:pStyle w:val="Odstavecseseznamem"/>
        <w:numPr>
          <w:ilvl w:val="0"/>
          <w:numId w:val="20"/>
        </w:numPr>
        <w:tabs>
          <w:tab w:val="clear" w:pos="1170"/>
        </w:tabs>
        <w:spacing w:before="120"/>
        <w:ind w:left="851" w:hanging="425"/>
        <w:jc w:val="both"/>
        <w:rPr>
          <w:sz w:val="24"/>
          <w:u w:val="single"/>
        </w:rPr>
      </w:pPr>
      <w:r w:rsidRPr="00C96FBE">
        <w:rPr>
          <w:sz w:val="24"/>
          <w:u w:val="single"/>
        </w:rPr>
        <w:t>Obsahové činnosti</w:t>
      </w:r>
    </w:p>
    <w:p w:rsidR="00C96FBE" w:rsidRPr="00C96FBE" w:rsidRDefault="00C96FBE" w:rsidP="008438B9">
      <w:pPr>
        <w:pStyle w:val="Odstavecseseznamem"/>
        <w:numPr>
          <w:ilvl w:val="1"/>
          <w:numId w:val="22"/>
        </w:numPr>
        <w:spacing w:before="120"/>
        <w:ind w:left="1276" w:hanging="425"/>
        <w:jc w:val="both"/>
        <w:rPr>
          <w:sz w:val="24"/>
          <w:szCs w:val="24"/>
        </w:rPr>
      </w:pPr>
      <w:r w:rsidRPr="00C96FBE">
        <w:rPr>
          <w:sz w:val="24"/>
        </w:rPr>
        <w:t>doplnění podpory sportovní reprezentace</w:t>
      </w:r>
      <w:r w:rsidR="00E127DA">
        <w:rPr>
          <w:sz w:val="24"/>
        </w:rPr>
        <w:t xml:space="preserve"> Programu I</w:t>
      </w:r>
      <w:r w:rsidRPr="00C96FBE">
        <w:rPr>
          <w:sz w:val="24"/>
        </w:rPr>
        <w:t xml:space="preserve">, včetně pořádání a účast </w:t>
      </w:r>
      <w:r w:rsidR="00E127DA">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lastRenderedPageBreak/>
        <w:t>doplnění podpory sportovně talentované mládeže, dle zásad Programu II,</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t>doplnění podpory všeobecné sportovní činnosti, dle zásad Programu III,</w:t>
      </w:r>
    </w:p>
    <w:p w:rsidR="00C96FBE" w:rsidRPr="00C96FBE" w:rsidRDefault="00C96FBE" w:rsidP="008438B9">
      <w:pPr>
        <w:pStyle w:val="Odstavecseseznamem"/>
        <w:numPr>
          <w:ilvl w:val="1"/>
          <w:numId w:val="22"/>
        </w:numPr>
        <w:spacing w:before="60"/>
        <w:ind w:left="1276" w:hanging="425"/>
        <w:jc w:val="both"/>
        <w:rPr>
          <w:sz w:val="24"/>
        </w:rPr>
      </w:pPr>
      <w:r w:rsidRPr="00C96FBE">
        <w:rPr>
          <w:sz w:val="24"/>
        </w:rPr>
        <w:t xml:space="preserve">doplnění podpory údržby a provozu sportovních zařízení, dle zásad </w:t>
      </w:r>
      <w:proofErr w:type="spellStart"/>
      <w:r w:rsidRPr="00C96FBE">
        <w:rPr>
          <w:sz w:val="24"/>
        </w:rPr>
        <w:t>Progr</w:t>
      </w:r>
      <w:proofErr w:type="spellEnd"/>
      <w:r w:rsidR="00E127DA">
        <w:rPr>
          <w:sz w:val="24"/>
        </w:rPr>
        <w:t>.</w:t>
      </w:r>
      <w:r w:rsidRPr="00C96FBE">
        <w:rPr>
          <w:sz w:val="24"/>
        </w:rPr>
        <w:t xml:space="preserve"> IV.  </w:t>
      </w:r>
    </w:p>
    <w:p w:rsidR="00E127DA" w:rsidRPr="00C96FBE" w:rsidRDefault="00E127DA" w:rsidP="008438B9">
      <w:pPr>
        <w:pStyle w:val="Odstavecseseznamem"/>
        <w:numPr>
          <w:ilvl w:val="0"/>
          <w:numId w:val="20"/>
        </w:numPr>
        <w:tabs>
          <w:tab w:val="clear" w:pos="1170"/>
        </w:tabs>
        <w:spacing w:before="240"/>
        <w:ind w:left="851" w:hanging="425"/>
        <w:jc w:val="both"/>
        <w:rPr>
          <w:sz w:val="24"/>
          <w:u w:val="single"/>
        </w:rPr>
      </w:pPr>
      <w:r w:rsidRPr="00C96FBE">
        <w:rPr>
          <w:sz w:val="24"/>
          <w:u w:val="single"/>
        </w:rPr>
        <w:t>O</w:t>
      </w:r>
      <w:r>
        <w:rPr>
          <w:sz w:val="24"/>
          <w:u w:val="single"/>
        </w:rPr>
        <w:t>rganizační zajištění</w:t>
      </w:r>
    </w:p>
    <w:p w:rsidR="00E127DA" w:rsidRPr="000B23DD" w:rsidRDefault="00E127DA" w:rsidP="008438B9">
      <w:pPr>
        <w:pStyle w:val="Zkladntextodsazen"/>
        <w:numPr>
          <w:ilvl w:val="1"/>
          <w:numId w:val="23"/>
        </w:numPr>
        <w:tabs>
          <w:tab w:val="left" w:pos="900"/>
        </w:tabs>
        <w:spacing w:before="120"/>
        <w:ind w:left="1276" w:hanging="425"/>
      </w:pPr>
      <w:r w:rsidRPr="000B23DD">
        <w:t>náklady na trenérské, zdravotní, metodické</w:t>
      </w:r>
      <w:r>
        <w:t>,</w:t>
      </w:r>
      <w:r w:rsidRPr="000B23DD">
        <w:t xml:space="preserve"> technické</w:t>
      </w:r>
      <w:r>
        <w:t xml:space="preserve"> a</w:t>
      </w:r>
      <w:r w:rsidRPr="000B23DD">
        <w:t xml:space="preserve"> servisní zabezpečení,</w:t>
      </w:r>
      <w:r>
        <w:t xml:space="preserve"> regeneraci, lékařskou službu,</w:t>
      </w:r>
      <w:r w:rsidRPr="000B23DD">
        <w:t xml:space="preserve"> vybavení sportovními potřebami neinvestičního charakteru, nájemné prostor pro zabezpečení sportovní přípravy,</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náklady na dopravu, ubytování, stravování, pojištění odpovědnosti, standardní úrazové pojištění, včetně pojištění sportovního materiálu a odměn delegovaných rozhodčích, technického doprovodu, organizátorů a sportovců, dle reglementu soutěže,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mzdové náklady, včetně povinných odvodů, na organizaci sportovního občanského sdružení zajišťující činnosti vymezenou svými stanovami,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zabezpečení povinného poplatku za členství, za organizaci akce pro Mezinárodní světovou nebo Evropskou sportovní federaci (</w:t>
      </w:r>
      <w:proofErr w:type="spellStart"/>
      <w:r w:rsidRPr="00E127DA">
        <w:rPr>
          <w:sz w:val="24"/>
        </w:rPr>
        <w:t>MSF</w:t>
      </w:r>
      <w:proofErr w:type="spellEnd"/>
      <w:r w:rsidRPr="00E127DA">
        <w:rPr>
          <w:sz w:val="24"/>
        </w:rPr>
        <w:t xml:space="preserve">). </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nezbytné náklady spojené s účastí na kongresech </w:t>
      </w:r>
      <w:proofErr w:type="spellStart"/>
      <w:r w:rsidRPr="00E127DA">
        <w:rPr>
          <w:sz w:val="24"/>
        </w:rPr>
        <w:t>MSF</w:t>
      </w:r>
      <w:proofErr w:type="spellEnd"/>
      <w:r w:rsidRPr="00E127DA">
        <w:rPr>
          <w:sz w:val="24"/>
        </w:rPr>
        <w:t>,</w:t>
      </w:r>
    </w:p>
    <w:p w:rsidR="00E127DA" w:rsidRPr="00E127DA" w:rsidRDefault="00E127DA" w:rsidP="008438B9">
      <w:pPr>
        <w:pStyle w:val="Odstavecseseznamem"/>
        <w:numPr>
          <w:ilvl w:val="1"/>
          <w:numId w:val="23"/>
        </w:numPr>
        <w:spacing w:before="60"/>
        <w:ind w:left="1276" w:hanging="425"/>
        <w:jc w:val="both"/>
        <w:rPr>
          <w:sz w:val="24"/>
        </w:rPr>
      </w:pPr>
      <w:r w:rsidRPr="00E127DA">
        <w:rPr>
          <w:sz w:val="24"/>
        </w:rPr>
        <w:t xml:space="preserve">členský poplatek zastřešujícímu občanskému sdružení. </w:t>
      </w:r>
    </w:p>
    <w:p w:rsidR="00E127DA" w:rsidRPr="00C96FBE" w:rsidRDefault="00E127DA" w:rsidP="008438B9">
      <w:pPr>
        <w:pStyle w:val="Odstavecseseznamem"/>
        <w:numPr>
          <w:ilvl w:val="0"/>
          <w:numId w:val="20"/>
        </w:numPr>
        <w:tabs>
          <w:tab w:val="clear" w:pos="1170"/>
        </w:tabs>
        <w:spacing w:before="240"/>
        <w:ind w:left="851" w:hanging="425"/>
        <w:jc w:val="both"/>
        <w:rPr>
          <w:sz w:val="24"/>
          <w:u w:val="single"/>
        </w:rPr>
      </w:pPr>
      <w:r w:rsidRPr="00C96FBE">
        <w:rPr>
          <w:sz w:val="24"/>
          <w:u w:val="single"/>
        </w:rPr>
        <w:t>O</w:t>
      </w:r>
      <w:r>
        <w:rPr>
          <w:sz w:val="24"/>
          <w:u w:val="single"/>
        </w:rPr>
        <w:t>statní</w:t>
      </w:r>
    </w:p>
    <w:p w:rsidR="00E127DA" w:rsidRPr="00E127DA" w:rsidRDefault="00E127DA" w:rsidP="008438B9">
      <w:pPr>
        <w:pStyle w:val="Odstavecseseznamem"/>
        <w:numPr>
          <w:ilvl w:val="0"/>
          <w:numId w:val="24"/>
        </w:numPr>
        <w:spacing w:before="120"/>
        <w:ind w:left="1276" w:hanging="425"/>
        <w:jc w:val="both"/>
        <w:rPr>
          <w:sz w:val="24"/>
        </w:rPr>
      </w:pPr>
      <w:r w:rsidRPr="00E127DA">
        <w:rPr>
          <w:sz w:val="24"/>
        </w:rPr>
        <w:t xml:space="preserve">odměny sportovcům ČR, resp. věcné ceny za sportovní výsledky, jejichž součet </w:t>
      </w:r>
      <w:r w:rsidRPr="00E127DA">
        <w:rPr>
          <w:b/>
          <w:color w:val="FF0000"/>
          <w:sz w:val="24"/>
        </w:rPr>
        <w:t>nesmí přesáhnout výši 10% celkového objemu dotace</w:t>
      </w:r>
      <w:r w:rsidRPr="00E127DA">
        <w:rPr>
          <w:sz w:val="24"/>
        </w:rPr>
        <w:t xml:space="preserve"> </w:t>
      </w:r>
      <w:r w:rsidRPr="000B23DD">
        <w:rPr>
          <w:rStyle w:val="Znakapoznpodarou"/>
          <w:sz w:val="24"/>
        </w:rPr>
        <w:footnoteReference w:id="10"/>
      </w:r>
      <w:r w:rsidRPr="00E127DA">
        <w:rPr>
          <w:sz w:val="24"/>
          <w:vertAlign w:val="superscript"/>
        </w:rPr>
        <w:t>)</w:t>
      </w:r>
      <w:r w:rsidRPr="00E127DA">
        <w:rPr>
          <w:sz w:val="24"/>
        </w:rPr>
        <w:t xml:space="preserve">. </w:t>
      </w:r>
    </w:p>
    <w:p w:rsidR="00E127DA" w:rsidRPr="00E127DA" w:rsidRDefault="00E127DA" w:rsidP="008438B9">
      <w:pPr>
        <w:pStyle w:val="Odstavecseseznamem"/>
        <w:numPr>
          <w:ilvl w:val="0"/>
          <w:numId w:val="24"/>
        </w:numPr>
        <w:spacing w:before="60"/>
        <w:ind w:left="1276" w:hanging="425"/>
        <w:jc w:val="both"/>
        <w:rPr>
          <w:sz w:val="24"/>
        </w:rPr>
      </w:pPr>
      <w:r w:rsidRPr="00E127DA">
        <w:rPr>
          <w:sz w:val="24"/>
        </w:rPr>
        <w:t xml:space="preserve">zabezpečení celkového poplatku pro OSA, </w:t>
      </w:r>
      <w:proofErr w:type="spellStart"/>
      <w:r w:rsidRPr="00E127DA">
        <w:rPr>
          <w:sz w:val="24"/>
        </w:rPr>
        <w:t>Integram</w:t>
      </w:r>
      <w:proofErr w:type="spellEnd"/>
      <w:r w:rsidRPr="00E127DA">
        <w:rPr>
          <w:sz w:val="24"/>
        </w:rPr>
        <w:t xml:space="preserve"> atd.</w:t>
      </w:r>
    </w:p>
    <w:p w:rsidR="00E127DA" w:rsidRPr="00A14E29" w:rsidRDefault="00E127DA" w:rsidP="00A14E29"/>
    <w:p w:rsidR="00E127DA" w:rsidRDefault="00E127DA" w:rsidP="00862FEE">
      <w:pPr>
        <w:pStyle w:val="Nadpis1"/>
        <w:jc w:val="center"/>
        <w:rPr>
          <w:sz w:val="28"/>
        </w:rPr>
      </w:pPr>
    </w:p>
    <w:p w:rsidR="00E127DA" w:rsidRPr="00E127DA" w:rsidRDefault="00E127DA" w:rsidP="00E127DA"/>
    <w:p w:rsidR="00862FEE" w:rsidRPr="00317EBB" w:rsidRDefault="00862FEE" w:rsidP="00E127DA">
      <w:pPr>
        <w:pStyle w:val="Nadpis1"/>
        <w:spacing w:before="120"/>
        <w:jc w:val="center"/>
        <w:rPr>
          <w:sz w:val="28"/>
        </w:rPr>
      </w:pPr>
      <w:r w:rsidRPr="00317EBB">
        <w:rPr>
          <w:sz w:val="28"/>
        </w:rPr>
        <w:t>Článek I</w:t>
      </w:r>
      <w:r w:rsidR="00A14E29">
        <w:rPr>
          <w:sz w:val="28"/>
        </w:rPr>
        <w:t>II</w:t>
      </w:r>
    </w:p>
    <w:p w:rsidR="00617318" w:rsidRDefault="00862FEE" w:rsidP="00617318">
      <w:pPr>
        <w:pStyle w:val="Nadpis2"/>
        <w:spacing w:before="6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dotací </w:t>
      </w:r>
      <w:r w:rsidR="00BD1C68" w:rsidRPr="006B2909">
        <w:rPr>
          <w:rFonts w:ascii="Times New Roman" w:hAnsi="Times New Roman" w:cs="Times New Roman"/>
          <w:i w:val="0"/>
          <w:sz w:val="24"/>
          <w:szCs w:val="24"/>
        </w:rPr>
        <w:t xml:space="preserve">při organizaci </w:t>
      </w:r>
      <w:r w:rsidR="00436547" w:rsidRPr="006B2909">
        <w:rPr>
          <w:rFonts w:ascii="Times New Roman" w:hAnsi="Times New Roman" w:cs="Times New Roman"/>
          <w:i w:val="0"/>
          <w:sz w:val="24"/>
          <w:szCs w:val="24"/>
        </w:rPr>
        <w:t>mezinárodních</w:t>
      </w:r>
    </w:p>
    <w:p w:rsidR="00862FEE" w:rsidRPr="006B2909" w:rsidRDefault="00436547" w:rsidP="00617318">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 </w:t>
      </w:r>
      <w:r w:rsidR="00617318">
        <w:rPr>
          <w:rFonts w:ascii="Times New Roman" w:hAnsi="Times New Roman" w:cs="Times New Roman"/>
          <w:i w:val="0"/>
          <w:sz w:val="24"/>
          <w:szCs w:val="24"/>
        </w:rPr>
        <w:t xml:space="preserve">„významných </w:t>
      </w:r>
      <w:r w:rsidR="00BD1C68" w:rsidRPr="006B2909">
        <w:rPr>
          <w:rFonts w:ascii="Times New Roman" w:hAnsi="Times New Roman" w:cs="Times New Roman"/>
          <w:i w:val="0"/>
          <w:sz w:val="24"/>
          <w:szCs w:val="24"/>
        </w:rPr>
        <w:t>sportovních akcí</w:t>
      </w:r>
      <w:r w:rsidR="00617318">
        <w:rPr>
          <w:rFonts w:ascii="Times New Roman" w:hAnsi="Times New Roman" w:cs="Times New Roman"/>
          <w:i w:val="0"/>
          <w:sz w:val="24"/>
          <w:szCs w:val="24"/>
        </w:rPr>
        <w:t>“ a „významných akcí“</w:t>
      </w:r>
      <w:r w:rsidR="00364A6C" w:rsidRPr="006B2909">
        <w:rPr>
          <w:rFonts w:ascii="Times New Roman" w:hAnsi="Times New Roman" w:cs="Times New Roman"/>
          <w:i w:val="0"/>
          <w:sz w:val="24"/>
          <w:szCs w:val="24"/>
        </w:rPr>
        <w:t xml:space="preserve"> </w:t>
      </w:r>
      <w:r w:rsidR="00BD1C68" w:rsidRPr="006B2909">
        <w:rPr>
          <w:rFonts w:ascii="Times New Roman" w:hAnsi="Times New Roman" w:cs="Times New Roman"/>
          <w:i w:val="0"/>
          <w:sz w:val="24"/>
          <w:szCs w:val="24"/>
        </w:rPr>
        <w:t>pořádaných v</w:t>
      </w:r>
      <w:r w:rsidR="00364A6C" w:rsidRPr="006B2909">
        <w:rPr>
          <w:rFonts w:ascii="Times New Roman" w:hAnsi="Times New Roman" w:cs="Times New Roman"/>
          <w:i w:val="0"/>
          <w:sz w:val="24"/>
          <w:szCs w:val="24"/>
        </w:rPr>
        <w:t> </w:t>
      </w:r>
      <w:r w:rsidR="00BD1C68" w:rsidRPr="006B2909">
        <w:rPr>
          <w:rFonts w:ascii="Times New Roman" w:hAnsi="Times New Roman" w:cs="Times New Roman"/>
          <w:i w:val="0"/>
          <w:sz w:val="24"/>
          <w:szCs w:val="24"/>
        </w:rPr>
        <w:t>ČR</w:t>
      </w:r>
    </w:p>
    <w:p w:rsidR="00364A6C" w:rsidRPr="00364A6C" w:rsidRDefault="00364A6C" w:rsidP="00364A6C"/>
    <w:p w:rsidR="00796D18" w:rsidRPr="00796D18" w:rsidRDefault="00050752" w:rsidP="008438B9">
      <w:pPr>
        <w:pStyle w:val="Odstavecseseznamem"/>
        <w:numPr>
          <w:ilvl w:val="0"/>
          <w:numId w:val="18"/>
        </w:numPr>
        <w:ind w:left="567" w:hanging="567"/>
        <w:jc w:val="both"/>
        <w:rPr>
          <w:sz w:val="24"/>
          <w:u w:val="single"/>
        </w:rPr>
      </w:pPr>
      <w:r w:rsidRPr="00796D18">
        <w:rPr>
          <w:spacing w:val="-4"/>
          <w:sz w:val="24"/>
        </w:rPr>
        <w:t>Dotace, s účelovým vymezením, na organizaci při pořádání akcí v</w:t>
      </w:r>
      <w:r w:rsidR="00796D18">
        <w:rPr>
          <w:spacing w:val="-4"/>
          <w:sz w:val="24"/>
        </w:rPr>
        <w:t> </w:t>
      </w:r>
      <w:r w:rsidRPr="00796D18">
        <w:rPr>
          <w:spacing w:val="-4"/>
          <w:sz w:val="24"/>
        </w:rPr>
        <w:t>ČR</w:t>
      </w:r>
      <w:r w:rsidR="00796D18">
        <w:rPr>
          <w:spacing w:val="-4"/>
          <w:sz w:val="24"/>
        </w:rPr>
        <w:t>,</w:t>
      </w:r>
      <w:r w:rsidRPr="00796D18">
        <w:rPr>
          <w:spacing w:val="-4"/>
          <w:sz w:val="24"/>
        </w:rPr>
        <w:t xml:space="preserve"> se </w:t>
      </w:r>
      <w:r w:rsidR="00796D18" w:rsidRPr="00796D18">
        <w:rPr>
          <w:sz w:val="24"/>
        </w:rPr>
        <w:t>poskytují maximálně do výše 70% rozpočtovaných nákladů s tím, že při vyúčtování budou vykázány i vlastní náklady (minim. do výše 30%), pokud není stanoveno Rozhodnutím jinak</w:t>
      </w:r>
      <w:r w:rsidR="0065657E">
        <w:rPr>
          <w:sz w:val="24"/>
        </w:rPr>
        <w:t xml:space="preserve"> </w:t>
      </w:r>
      <w:r w:rsidR="0065657E" w:rsidRPr="000B23DD">
        <w:rPr>
          <w:rStyle w:val="Znakapoznpodarou"/>
          <w:sz w:val="24"/>
        </w:rPr>
        <w:footnoteReference w:id="11"/>
      </w:r>
      <w:r w:rsidR="0065657E" w:rsidRPr="00E127DA">
        <w:rPr>
          <w:sz w:val="24"/>
          <w:vertAlign w:val="superscript"/>
        </w:rPr>
        <w:t>)</w:t>
      </w:r>
      <w:r w:rsidR="0007708C">
        <w:rPr>
          <w:sz w:val="24"/>
        </w:rPr>
        <w:t xml:space="preserve">, </w:t>
      </w:r>
      <w:r w:rsidR="0007708C" w:rsidRPr="006A0C26">
        <w:rPr>
          <w:color w:val="0000FF"/>
          <w:spacing w:val="-4"/>
          <w:sz w:val="24"/>
          <w:u w:val="single"/>
        </w:rPr>
        <w:t xml:space="preserve">s výjimkou zdravotně postižených sportovců, </w:t>
      </w:r>
      <w:r w:rsidR="0007708C" w:rsidRPr="006A0C26">
        <w:rPr>
          <w:color w:val="0000FA"/>
          <w:spacing w:val="-4"/>
          <w:sz w:val="24"/>
          <w:u w:val="single"/>
        </w:rPr>
        <w:t>žáků školních a univerzitních sportovních klubů</w:t>
      </w:r>
      <w:r w:rsidR="0007708C">
        <w:rPr>
          <w:color w:val="0000FA"/>
          <w:spacing w:val="-4"/>
          <w:sz w:val="24"/>
          <w:u w:val="single"/>
        </w:rPr>
        <w:t>.</w:t>
      </w:r>
    </w:p>
    <w:p w:rsidR="00364A6C" w:rsidRPr="00796D18" w:rsidRDefault="00364A6C" w:rsidP="008438B9">
      <w:pPr>
        <w:pStyle w:val="Odstavecseseznamem"/>
        <w:numPr>
          <w:ilvl w:val="0"/>
          <w:numId w:val="18"/>
        </w:numPr>
        <w:spacing w:before="120"/>
        <w:ind w:left="567" w:hanging="567"/>
        <w:jc w:val="both"/>
        <w:rPr>
          <w:sz w:val="24"/>
        </w:rPr>
      </w:pPr>
      <w:r w:rsidRPr="00796D18">
        <w:rPr>
          <w:sz w:val="24"/>
        </w:rPr>
        <w:t xml:space="preserve">D o t a c e  </w:t>
      </w:r>
      <w:r w:rsidRPr="00796D18">
        <w:rPr>
          <w:sz w:val="24"/>
          <w:u w:val="single"/>
        </w:rPr>
        <w:t>může být použit</w:t>
      </w:r>
      <w:r w:rsidR="00796D18">
        <w:rPr>
          <w:sz w:val="24"/>
          <w:u w:val="single"/>
        </w:rPr>
        <w:t>a</w:t>
      </w:r>
      <w:r w:rsidRPr="00796D18">
        <w:rPr>
          <w:sz w:val="24"/>
          <w:u w:val="single"/>
        </w:rPr>
        <w:t xml:space="preserve"> na:</w:t>
      </w:r>
    </w:p>
    <w:p w:rsidR="00364A6C" w:rsidRPr="000B23DD" w:rsidRDefault="00364A6C" w:rsidP="008438B9">
      <w:pPr>
        <w:pStyle w:val="Zkladntextodsazen"/>
        <w:numPr>
          <w:ilvl w:val="0"/>
          <w:numId w:val="14"/>
        </w:numPr>
        <w:tabs>
          <w:tab w:val="clear" w:pos="783"/>
          <w:tab w:val="left" w:pos="900"/>
        </w:tabs>
        <w:spacing w:before="120"/>
        <w:ind w:left="900" w:hanging="360"/>
      </w:pPr>
      <w:r w:rsidRPr="000B23DD">
        <w:t xml:space="preserve">sportovní </w:t>
      </w:r>
      <w:r w:rsidR="00436547">
        <w:t xml:space="preserve">účast </w:t>
      </w:r>
      <w:r w:rsidRPr="000B23DD">
        <w:t>reprezentantů ČR</w:t>
      </w:r>
      <w:r w:rsidR="00436547">
        <w:t xml:space="preserve"> schválenou mezinárodní akci</w:t>
      </w:r>
      <w:r w:rsidRPr="000B23DD">
        <w:t xml:space="preserve">, včetně kvalifikací </w:t>
      </w:r>
      <w:r w:rsidR="00764793">
        <w:br/>
      </w:r>
      <w:r w:rsidR="00436547">
        <w:t>a přípravných soustředění</w:t>
      </w:r>
      <w:r w:rsidRPr="000B23DD">
        <w:t xml:space="preserve"> (náklady na trenérské, zdravotní, metodické a technické, servisní zabezpečení, vybavení sportovními potřebami neinvestičního charakteru, nájemné prostor pro zabezpečení sportovní přípravy),</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 xml:space="preserve">zabezpečení organizačních nákladů na </w:t>
      </w:r>
      <w:r w:rsidR="007D5F8D">
        <w:rPr>
          <w:sz w:val="24"/>
        </w:rPr>
        <w:t xml:space="preserve">dopravu, </w:t>
      </w:r>
      <w:r w:rsidRPr="000B23DD">
        <w:rPr>
          <w:sz w:val="24"/>
        </w:rPr>
        <w:t>ubytování</w:t>
      </w:r>
      <w:r w:rsidR="007D5F8D">
        <w:rPr>
          <w:sz w:val="24"/>
        </w:rPr>
        <w:t>,</w:t>
      </w:r>
      <w:r w:rsidRPr="000B23DD">
        <w:rPr>
          <w:sz w:val="24"/>
        </w:rPr>
        <w:t xml:space="preserve"> stravování </w:t>
      </w:r>
      <w:r w:rsidR="007D5F8D">
        <w:rPr>
          <w:sz w:val="24"/>
        </w:rPr>
        <w:t xml:space="preserve">a odměn delegovaných </w:t>
      </w:r>
      <w:r w:rsidRPr="000B23DD">
        <w:rPr>
          <w:sz w:val="24"/>
        </w:rPr>
        <w:t xml:space="preserve">rozhodčích, technického doprovodu, organizátorů a sportovců, dle reglementu soutěže, </w:t>
      </w:r>
    </w:p>
    <w:p w:rsidR="00364A6C" w:rsidRPr="000B23DD" w:rsidRDefault="00364A6C" w:rsidP="008438B9">
      <w:pPr>
        <w:numPr>
          <w:ilvl w:val="0"/>
          <w:numId w:val="14"/>
        </w:numPr>
        <w:tabs>
          <w:tab w:val="clear" w:pos="783"/>
          <w:tab w:val="num" w:pos="900"/>
        </w:tabs>
        <w:spacing w:before="60"/>
        <w:ind w:left="900" w:hanging="360"/>
        <w:jc w:val="both"/>
        <w:rPr>
          <w:sz w:val="24"/>
        </w:rPr>
      </w:pPr>
      <w:r w:rsidRPr="000B23DD">
        <w:rPr>
          <w:sz w:val="24"/>
        </w:rPr>
        <w:lastRenderedPageBreak/>
        <w:t>zabezpečení mzdových nákladů, včetně povinných odvodů pořadatele, náhrady mezd rozhodčím, technickému doprovodu, organizačním pracovníků akce,</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zabezpečení povinného poplatku organizátora akce pro Mezinárodní světovou nebo Evropskou federaci,</w:t>
      </w:r>
    </w:p>
    <w:p w:rsidR="00364A6C" w:rsidRDefault="00364A6C" w:rsidP="008438B9">
      <w:pPr>
        <w:numPr>
          <w:ilvl w:val="0"/>
          <w:numId w:val="14"/>
        </w:numPr>
        <w:tabs>
          <w:tab w:val="clear" w:pos="783"/>
          <w:tab w:val="num" w:pos="900"/>
        </w:tabs>
        <w:spacing w:before="60"/>
        <w:ind w:left="896" w:hanging="357"/>
        <w:jc w:val="both"/>
        <w:rPr>
          <w:sz w:val="24"/>
        </w:rPr>
      </w:pPr>
      <w:r w:rsidRPr="000B23DD">
        <w:rPr>
          <w:sz w:val="24"/>
        </w:rPr>
        <w:t>pronájmy prostor a zařízení při realizaci sportovní a tělovýchovné akce,</w:t>
      </w:r>
    </w:p>
    <w:p w:rsidR="00364A6C" w:rsidRPr="000B23DD" w:rsidRDefault="00364A6C" w:rsidP="008438B9">
      <w:pPr>
        <w:numPr>
          <w:ilvl w:val="0"/>
          <w:numId w:val="14"/>
        </w:numPr>
        <w:tabs>
          <w:tab w:val="clear" w:pos="783"/>
          <w:tab w:val="num" w:pos="900"/>
        </w:tabs>
        <w:spacing w:before="60"/>
        <w:ind w:left="896" w:hanging="357"/>
        <w:jc w:val="both"/>
        <w:rPr>
          <w:sz w:val="24"/>
        </w:rPr>
      </w:pPr>
      <w:r w:rsidRPr="000B23DD">
        <w:rPr>
          <w:sz w:val="24"/>
        </w:rPr>
        <w:t>mzdové náklady při organizaci akce, včetně náhrady mezd a povinných odvodů pořadatele, je možné čerpat</w:t>
      </w:r>
      <w:r w:rsidRPr="000B23DD">
        <w:rPr>
          <w:b/>
          <w:color w:val="FF0000"/>
          <w:sz w:val="24"/>
        </w:rPr>
        <w:t xml:space="preserve"> do výše 35 % celkového objemu</w:t>
      </w:r>
      <w:r w:rsidRPr="000B23DD">
        <w:rPr>
          <w:sz w:val="24"/>
        </w:rPr>
        <w:t xml:space="preserve"> schválené státní dotace </w:t>
      </w:r>
      <w:r w:rsidRPr="000B23DD">
        <w:rPr>
          <w:rStyle w:val="Znakapoznpodarou"/>
          <w:spacing w:val="-4"/>
          <w:sz w:val="24"/>
        </w:rPr>
        <w:footnoteReference w:id="12"/>
      </w:r>
      <w:r w:rsidRPr="000B23DD">
        <w:rPr>
          <w:spacing w:val="-4"/>
          <w:sz w:val="24"/>
          <w:vertAlign w:val="superscript"/>
        </w:rPr>
        <w:t>)</w:t>
      </w:r>
      <w:r w:rsidRPr="000B23DD">
        <w:rPr>
          <w:sz w:val="24"/>
        </w:rPr>
        <w:t xml:space="preserve">, </w:t>
      </w:r>
    </w:p>
    <w:p w:rsidR="00364A6C" w:rsidRDefault="00364A6C" w:rsidP="008438B9">
      <w:pPr>
        <w:numPr>
          <w:ilvl w:val="0"/>
          <w:numId w:val="14"/>
        </w:numPr>
        <w:tabs>
          <w:tab w:val="clear" w:pos="783"/>
          <w:tab w:val="num" w:pos="900"/>
        </w:tabs>
        <w:spacing w:before="60"/>
        <w:ind w:left="896" w:hanging="357"/>
        <w:jc w:val="both"/>
        <w:rPr>
          <w:sz w:val="24"/>
        </w:rPr>
      </w:pPr>
      <w:r w:rsidRPr="000B23DD">
        <w:rPr>
          <w:sz w:val="24"/>
        </w:rPr>
        <w:t>odměny sportovcům</w:t>
      </w:r>
      <w:r w:rsidR="00436547">
        <w:rPr>
          <w:sz w:val="24"/>
        </w:rPr>
        <w:t xml:space="preserve"> ČR</w:t>
      </w:r>
      <w:r w:rsidRPr="000B23DD">
        <w:rPr>
          <w:sz w:val="24"/>
        </w:rPr>
        <w:t xml:space="preserve">, resp. věcné ceny za sportovní výsledky, jejichž součet </w:t>
      </w:r>
      <w:r w:rsidRPr="000B23DD">
        <w:rPr>
          <w:b/>
          <w:color w:val="FF0000"/>
          <w:sz w:val="24"/>
        </w:rPr>
        <w:t>nesmí přesáhnout výši 10% celkového objemu dotace</w:t>
      </w:r>
      <w:r w:rsidRPr="000B23DD">
        <w:rPr>
          <w:sz w:val="24"/>
        </w:rPr>
        <w:t xml:space="preserve"> </w:t>
      </w:r>
      <w:r w:rsidRPr="000B23DD">
        <w:rPr>
          <w:rStyle w:val="Znakapoznpodarou"/>
          <w:sz w:val="24"/>
        </w:rPr>
        <w:footnoteReference w:id="13"/>
      </w:r>
      <w:r w:rsidRPr="000B23DD">
        <w:rPr>
          <w:sz w:val="24"/>
          <w:vertAlign w:val="superscript"/>
        </w:rPr>
        <w:t>)</w:t>
      </w:r>
      <w:r w:rsidRPr="000B23DD">
        <w:rPr>
          <w:sz w:val="24"/>
        </w:rPr>
        <w:t xml:space="preserve">. </w:t>
      </w:r>
    </w:p>
    <w:p w:rsidR="00276DA1" w:rsidRPr="000B23DD" w:rsidRDefault="00276DA1" w:rsidP="008438B9">
      <w:pPr>
        <w:numPr>
          <w:ilvl w:val="0"/>
          <w:numId w:val="14"/>
        </w:numPr>
        <w:tabs>
          <w:tab w:val="clear" w:pos="783"/>
          <w:tab w:val="num" w:pos="900"/>
        </w:tabs>
        <w:spacing w:before="60"/>
        <w:ind w:left="896" w:hanging="357"/>
        <w:jc w:val="both"/>
        <w:rPr>
          <w:sz w:val="24"/>
        </w:rPr>
      </w:pPr>
      <w:r>
        <w:rPr>
          <w:sz w:val="24"/>
        </w:rPr>
        <w:t xml:space="preserve">vybavení </w:t>
      </w:r>
      <w:r w:rsidR="00A363C7">
        <w:rPr>
          <w:sz w:val="24"/>
        </w:rPr>
        <w:t xml:space="preserve">sportovními potřebami </w:t>
      </w:r>
      <w:r w:rsidR="00A363C7" w:rsidRPr="00317EBB">
        <w:rPr>
          <w:sz w:val="24"/>
        </w:rPr>
        <w:t>neinvestičního charakteru</w:t>
      </w:r>
      <w:r w:rsidR="00A363C7">
        <w:rPr>
          <w:sz w:val="24"/>
        </w:rPr>
        <w:t xml:space="preserve"> </w:t>
      </w:r>
      <w:r w:rsidR="00A363C7" w:rsidRPr="00317EBB">
        <w:rPr>
          <w:b/>
          <w:color w:val="FF0000"/>
          <w:sz w:val="24"/>
        </w:rPr>
        <w:t xml:space="preserve">nejvýše však do </w:t>
      </w:r>
      <w:r w:rsidR="007D5F8D">
        <w:rPr>
          <w:b/>
          <w:color w:val="FF0000"/>
          <w:sz w:val="24"/>
        </w:rPr>
        <w:t>25</w:t>
      </w:r>
      <w:r w:rsidR="00A363C7" w:rsidRPr="00317EBB">
        <w:rPr>
          <w:b/>
          <w:color w:val="FF0000"/>
          <w:sz w:val="24"/>
        </w:rPr>
        <w:t xml:space="preserve"> % celkové dotace</w:t>
      </w:r>
      <w:r w:rsidR="00A363C7">
        <w:rPr>
          <w:sz w:val="24"/>
        </w:rPr>
        <w:t>.</w:t>
      </w:r>
    </w:p>
    <w:p w:rsidR="00364A6C" w:rsidRPr="00C976A3" w:rsidRDefault="00364A6C" w:rsidP="008438B9">
      <w:pPr>
        <w:pStyle w:val="Odstavecseseznamem"/>
        <w:numPr>
          <w:ilvl w:val="0"/>
          <w:numId w:val="18"/>
        </w:numPr>
        <w:spacing w:before="120"/>
        <w:ind w:left="567" w:hanging="567"/>
        <w:jc w:val="both"/>
        <w:rPr>
          <w:sz w:val="24"/>
        </w:rPr>
      </w:pPr>
      <w:r w:rsidRPr="00C976A3">
        <w:rPr>
          <w:spacing w:val="-4"/>
          <w:sz w:val="24"/>
        </w:rPr>
        <w:t>Dotace, s účelovým vymezením, na organizaci při pořádání akce v ČR je nutné vyúčtovat dle stanovených podmínek uvedených v „Rozhodnutí“.</w:t>
      </w:r>
      <w:r w:rsidRPr="00C976A3">
        <w:rPr>
          <w:spacing w:val="-4"/>
          <w:sz w:val="24"/>
          <w:u w:val="single"/>
        </w:rPr>
        <w:t xml:space="preserve"> </w:t>
      </w:r>
    </w:p>
    <w:p w:rsidR="00862FEE" w:rsidRDefault="00862FEE" w:rsidP="00055F6A">
      <w:pPr>
        <w:jc w:val="both"/>
        <w:rPr>
          <w:sz w:val="24"/>
        </w:rPr>
      </w:pPr>
    </w:p>
    <w:p w:rsidR="000047C5" w:rsidRDefault="000047C5" w:rsidP="00055F6A">
      <w:pPr>
        <w:jc w:val="both"/>
        <w:rPr>
          <w:sz w:val="24"/>
        </w:rPr>
      </w:pPr>
    </w:p>
    <w:p w:rsidR="004D0266" w:rsidRPr="00195B3B" w:rsidRDefault="00E127DA" w:rsidP="00055F6A">
      <w:pPr>
        <w:jc w:val="both"/>
        <w:rPr>
          <w:sz w:val="24"/>
        </w:rPr>
      </w:pPr>
      <w:r w:rsidRPr="00195B3B">
        <w:rPr>
          <w:sz w:val="24"/>
        </w:rPr>
        <w:t xml:space="preserve">V Praze dne </w:t>
      </w:r>
      <w:r w:rsidR="00043BC2" w:rsidRPr="00195B3B">
        <w:rPr>
          <w:sz w:val="24"/>
        </w:rPr>
        <w:t>2</w:t>
      </w:r>
      <w:r w:rsidR="00187C49" w:rsidRPr="00195B3B">
        <w:rPr>
          <w:sz w:val="24"/>
        </w:rPr>
        <w:t>2</w:t>
      </w:r>
      <w:r w:rsidR="00534767" w:rsidRPr="00195B3B">
        <w:rPr>
          <w:sz w:val="24"/>
        </w:rPr>
        <w:t xml:space="preserve">. </w:t>
      </w:r>
      <w:r w:rsidR="00043BC2" w:rsidRPr="00195B3B">
        <w:rPr>
          <w:sz w:val="24"/>
        </w:rPr>
        <w:t>dubna</w:t>
      </w:r>
      <w:r w:rsidRPr="00195B3B">
        <w:rPr>
          <w:sz w:val="24"/>
        </w:rPr>
        <w:t xml:space="preserve"> 201</w:t>
      </w:r>
      <w:r w:rsidR="00043BC2" w:rsidRPr="00195B3B">
        <w:rPr>
          <w:sz w:val="24"/>
        </w:rPr>
        <w:t>4</w:t>
      </w:r>
    </w:p>
    <w:p w:rsidR="00E127DA" w:rsidRPr="00195B3B" w:rsidRDefault="00E127DA" w:rsidP="00055F6A">
      <w:pPr>
        <w:jc w:val="both"/>
        <w:rPr>
          <w:sz w:val="24"/>
        </w:rPr>
      </w:pPr>
    </w:p>
    <w:p w:rsidR="00E127DA" w:rsidRPr="00195B3B" w:rsidRDefault="00E127DA" w:rsidP="00055F6A">
      <w:pPr>
        <w:jc w:val="both"/>
        <w:rPr>
          <w:sz w:val="24"/>
        </w:rPr>
      </w:pPr>
    </w:p>
    <w:p w:rsidR="00F4650C" w:rsidRPr="00195B3B" w:rsidRDefault="00F4650C" w:rsidP="00055F6A">
      <w:pPr>
        <w:jc w:val="both"/>
        <w:rPr>
          <w:sz w:val="24"/>
        </w:rPr>
      </w:pPr>
    </w:p>
    <w:p w:rsidR="00E127DA" w:rsidRPr="00195B3B" w:rsidRDefault="00E127DA" w:rsidP="00055F6A">
      <w:pPr>
        <w:jc w:val="both"/>
        <w:rPr>
          <w:sz w:val="24"/>
        </w:rPr>
      </w:pPr>
    </w:p>
    <w:p w:rsidR="00E127DA" w:rsidRPr="00195B3B" w:rsidRDefault="00043BC2" w:rsidP="00221142">
      <w:pPr>
        <w:ind w:left="3261"/>
        <w:jc w:val="center"/>
        <w:rPr>
          <w:sz w:val="24"/>
        </w:rPr>
      </w:pPr>
      <w:r w:rsidRPr="00195B3B">
        <w:rPr>
          <w:sz w:val="24"/>
        </w:rPr>
        <w:t>JUDr. Petr Hulinský, Ph.D.</w:t>
      </w:r>
      <w:r w:rsidR="00CC487B" w:rsidRPr="00195B3B">
        <w:rPr>
          <w:sz w:val="24"/>
        </w:rPr>
        <w:t>, v.</w:t>
      </w:r>
      <w:r w:rsidR="00221142" w:rsidRPr="00195B3B">
        <w:rPr>
          <w:sz w:val="24"/>
        </w:rPr>
        <w:t xml:space="preserve"> </w:t>
      </w:r>
      <w:r w:rsidR="00CC487B" w:rsidRPr="00195B3B">
        <w:rPr>
          <w:sz w:val="24"/>
        </w:rPr>
        <w:t>r.</w:t>
      </w:r>
    </w:p>
    <w:p w:rsidR="00E127DA" w:rsidRDefault="00E127DA" w:rsidP="00221142">
      <w:pPr>
        <w:ind w:left="3261"/>
        <w:jc w:val="center"/>
        <w:rPr>
          <w:sz w:val="24"/>
        </w:rPr>
      </w:pPr>
      <w:r w:rsidRPr="00195B3B">
        <w:rPr>
          <w:sz w:val="24"/>
        </w:rPr>
        <w:t>náměstek ministra</w:t>
      </w:r>
    </w:p>
    <w:p w:rsidR="00221142" w:rsidRDefault="00221142" w:rsidP="00221142">
      <w:pPr>
        <w:ind w:left="3261"/>
        <w:jc w:val="center"/>
        <w:rPr>
          <w:sz w:val="24"/>
        </w:rPr>
      </w:pPr>
      <w:r>
        <w:rPr>
          <w:sz w:val="24"/>
        </w:rPr>
        <w:t>pro podporu sportu a mládeže</w:t>
      </w:r>
    </w:p>
    <w:p w:rsidR="00221142" w:rsidRDefault="00221142" w:rsidP="00E127DA">
      <w:pPr>
        <w:jc w:val="both"/>
        <w:rPr>
          <w:b/>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32201D" w:rsidRDefault="0032201D" w:rsidP="00055F6A">
      <w:pPr>
        <w:jc w:val="both"/>
        <w:rPr>
          <w:sz w:val="24"/>
        </w:rPr>
      </w:pPr>
    </w:p>
    <w:p w:rsidR="00862FEE" w:rsidRDefault="00862FEE" w:rsidP="00055F6A">
      <w:pPr>
        <w:jc w:val="both"/>
        <w:rPr>
          <w:sz w:val="24"/>
        </w:rPr>
      </w:pPr>
    </w:p>
    <w:p w:rsidR="00E127DA" w:rsidRDefault="00E127DA"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pPr>
    </w:p>
    <w:p w:rsidR="006443F9" w:rsidRDefault="006443F9" w:rsidP="00055F6A">
      <w:pPr>
        <w:jc w:val="both"/>
        <w:rPr>
          <w:sz w:val="24"/>
        </w:rPr>
        <w:sectPr w:rsidR="006443F9" w:rsidSect="00773455">
          <w:headerReference w:type="default" r:id="rId24"/>
          <w:footnotePr>
            <w:pos w:val="beneathText"/>
          </w:footnotePr>
          <w:pgSz w:w="11906" w:h="16838"/>
          <w:pgMar w:top="1417" w:right="1417" w:bottom="1417" w:left="1417" w:header="708" w:footer="708" w:gutter="0"/>
          <w:pgNumType w:start="1"/>
          <w:cols w:space="708"/>
        </w:sectPr>
      </w:pPr>
    </w:p>
    <w:p w:rsidR="009650B2" w:rsidRPr="005513D1" w:rsidRDefault="009650B2" w:rsidP="00CD0AE0">
      <w:pPr>
        <w:spacing w:before="120"/>
        <w:rPr>
          <w:b/>
          <w:sz w:val="22"/>
        </w:rPr>
      </w:pPr>
      <w:r w:rsidRPr="00195B3B">
        <w:rPr>
          <w:b/>
          <w:sz w:val="28"/>
        </w:rPr>
        <w:lastRenderedPageBreak/>
        <w:t xml:space="preserve">Přehled o </w:t>
      </w:r>
      <w:r w:rsidR="00417336" w:rsidRPr="00195B3B">
        <w:rPr>
          <w:b/>
          <w:sz w:val="28"/>
        </w:rPr>
        <w:t>nevy</w:t>
      </w:r>
      <w:r w:rsidRPr="00195B3B">
        <w:rPr>
          <w:b/>
          <w:sz w:val="28"/>
        </w:rPr>
        <w:t>čerp</w:t>
      </w:r>
      <w:r w:rsidR="00417336" w:rsidRPr="00195B3B">
        <w:rPr>
          <w:b/>
          <w:sz w:val="28"/>
        </w:rPr>
        <w:t>aných neinvestičních stát</w:t>
      </w:r>
      <w:r w:rsidRPr="00195B3B">
        <w:rPr>
          <w:b/>
          <w:sz w:val="28"/>
        </w:rPr>
        <w:t>ních dotací</w:t>
      </w:r>
      <w:r w:rsidR="001D691C" w:rsidRPr="00195B3B">
        <w:rPr>
          <w:b/>
          <w:sz w:val="28"/>
        </w:rPr>
        <w:t>ch</w:t>
      </w:r>
      <w:r w:rsidR="00417336" w:rsidRPr="00195B3B">
        <w:rPr>
          <w:b/>
          <w:sz w:val="28"/>
        </w:rPr>
        <w:t xml:space="preserve">: </w:t>
      </w:r>
      <w:r w:rsidR="00417336" w:rsidRPr="00195B3B">
        <w:rPr>
          <w:b/>
          <w:sz w:val="28"/>
          <w:u w:val="single"/>
        </w:rPr>
        <w:t>vratky za</w:t>
      </w:r>
      <w:r w:rsidRPr="00195B3B">
        <w:rPr>
          <w:b/>
          <w:sz w:val="28"/>
          <w:u w:val="single"/>
        </w:rPr>
        <w:t> ro</w:t>
      </w:r>
      <w:r w:rsidR="00417336" w:rsidRPr="00195B3B">
        <w:rPr>
          <w:b/>
          <w:sz w:val="28"/>
          <w:u w:val="single"/>
        </w:rPr>
        <w:t>k</w:t>
      </w:r>
      <w:r w:rsidRPr="00195B3B">
        <w:rPr>
          <w:b/>
          <w:sz w:val="28"/>
          <w:u w:val="single"/>
        </w:rPr>
        <w:t xml:space="preserve"> 20</w:t>
      </w:r>
      <w:r w:rsidR="00C976A3" w:rsidRPr="00195B3B">
        <w:rPr>
          <w:b/>
          <w:sz w:val="28"/>
          <w:u w:val="single"/>
        </w:rPr>
        <w:t>1</w:t>
      </w:r>
      <w:r w:rsidR="00043BC2" w:rsidRPr="00195B3B">
        <w:rPr>
          <w:b/>
          <w:sz w:val="28"/>
          <w:u w:val="single"/>
        </w:rPr>
        <w:t>4</w:t>
      </w:r>
      <w:r w:rsidRPr="00195B3B">
        <w:rPr>
          <w:b/>
          <w:sz w:val="28"/>
        </w:rPr>
        <w:t xml:space="preserve">  -  </w:t>
      </w:r>
      <w:r w:rsidRPr="00195B3B">
        <w:rPr>
          <w:b/>
          <w:i/>
          <w:sz w:val="22"/>
        </w:rPr>
        <w:t>Informativní materiál</w:t>
      </w:r>
      <w:r w:rsidR="005513D1" w:rsidRPr="00195B3B">
        <w:rPr>
          <w:b/>
          <w:i/>
          <w:sz w:val="22"/>
        </w:rPr>
        <w:t xml:space="preserve"> - nenahrazuje vyúčtování</w:t>
      </w:r>
    </w:p>
    <w:p w:rsidR="009650B2" w:rsidRPr="001D5D65" w:rsidRDefault="001D5D65" w:rsidP="00CD0AE0">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9650B2" w:rsidTr="00CD0AE0">
        <w:tc>
          <w:tcPr>
            <w:tcW w:w="6663" w:type="dxa"/>
          </w:tcPr>
          <w:p w:rsidR="009650B2" w:rsidRDefault="009650B2" w:rsidP="00CD0AE0">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9650B2" w:rsidRDefault="009650B2" w:rsidP="00CD0AE0">
            <w:pPr>
              <w:spacing w:before="120" w:after="120"/>
              <w:rPr>
                <w:color w:val="FF0000"/>
                <w:sz w:val="24"/>
              </w:rPr>
            </w:pPr>
            <w:r>
              <w:rPr>
                <w:b/>
                <w:color w:val="FF0000"/>
                <w:sz w:val="24"/>
              </w:rPr>
              <w:t xml:space="preserve">Tento formulář slouží </w:t>
            </w:r>
            <w:r w:rsidR="001D5D65">
              <w:rPr>
                <w:b/>
                <w:color w:val="FF0000"/>
                <w:sz w:val="24"/>
              </w:rPr>
              <w:t xml:space="preserve"> </w:t>
            </w:r>
            <w:r w:rsidR="00417336" w:rsidRPr="001D5D65">
              <w:rPr>
                <w:b/>
                <w:color w:val="FF0000"/>
                <w:sz w:val="24"/>
                <w:u w:val="single"/>
              </w:rPr>
              <w:t>p</w:t>
            </w:r>
            <w:r w:rsidR="001D5D65">
              <w:rPr>
                <w:b/>
                <w:color w:val="FF0000"/>
                <w:sz w:val="24"/>
                <w:u w:val="single"/>
              </w:rPr>
              <w:t xml:space="preserve"> </w:t>
            </w:r>
            <w:r w:rsidR="00417336" w:rsidRPr="001D5D65">
              <w:rPr>
                <w:b/>
                <w:color w:val="FF0000"/>
                <w:sz w:val="24"/>
                <w:u w:val="single"/>
              </w:rPr>
              <w:t>o</w:t>
            </w:r>
            <w:r w:rsidR="001D5D65">
              <w:rPr>
                <w:b/>
                <w:color w:val="FF0000"/>
                <w:sz w:val="24"/>
                <w:u w:val="single"/>
              </w:rPr>
              <w:t xml:space="preserve"> </w:t>
            </w:r>
            <w:r w:rsidR="00417336" w:rsidRPr="001D5D65">
              <w:rPr>
                <w:b/>
                <w:color w:val="FF0000"/>
                <w:sz w:val="24"/>
                <w:u w:val="single"/>
              </w:rPr>
              <w:t>u</w:t>
            </w:r>
            <w:r w:rsidR="001D5D65">
              <w:rPr>
                <w:b/>
                <w:color w:val="FF0000"/>
                <w:sz w:val="24"/>
                <w:u w:val="single"/>
              </w:rPr>
              <w:t xml:space="preserve"> </w:t>
            </w:r>
            <w:r w:rsidR="00417336" w:rsidRPr="001D5D65">
              <w:rPr>
                <w:b/>
                <w:color w:val="FF0000"/>
                <w:sz w:val="24"/>
                <w:u w:val="single"/>
              </w:rPr>
              <w:t>z</w:t>
            </w:r>
            <w:r w:rsidR="001D5D65">
              <w:rPr>
                <w:b/>
                <w:color w:val="FF0000"/>
                <w:sz w:val="24"/>
                <w:u w:val="single"/>
              </w:rPr>
              <w:t> </w:t>
            </w:r>
            <w:r w:rsidR="00417336" w:rsidRPr="001D5D65">
              <w:rPr>
                <w:b/>
                <w:color w:val="FF0000"/>
                <w:sz w:val="24"/>
                <w:u w:val="single"/>
              </w:rPr>
              <w:t>e</w:t>
            </w:r>
            <w:r w:rsidR="001D5D65" w:rsidRPr="001D5D65">
              <w:rPr>
                <w:b/>
                <w:color w:val="FF0000"/>
                <w:sz w:val="24"/>
              </w:rPr>
              <w:t xml:space="preserve"> </w:t>
            </w:r>
            <w:r w:rsidR="00417336">
              <w:rPr>
                <w:b/>
                <w:color w:val="FF0000"/>
                <w:sz w:val="24"/>
              </w:rPr>
              <w:t xml:space="preserve"> </w:t>
            </w:r>
            <w:r>
              <w:rPr>
                <w:b/>
                <w:color w:val="FF0000"/>
                <w:sz w:val="24"/>
              </w:rPr>
              <w:t xml:space="preserve">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9650B2" w:rsidRDefault="009650B2" w:rsidP="00CD0AE0">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9650B2" w:rsidTr="006637F6">
        <w:tc>
          <w:tcPr>
            <w:tcW w:w="14601" w:type="dxa"/>
            <w:gridSpan w:val="6"/>
            <w:tcBorders>
              <w:top w:val="single" w:sz="6" w:space="0" w:color="auto"/>
              <w:left w:val="single" w:sz="6" w:space="0" w:color="auto"/>
              <w:bottom w:val="single" w:sz="6" w:space="0" w:color="auto"/>
              <w:right w:val="single" w:sz="6" w:space="0" w:color="auto"/>
            </w:tcBorders>
          </w:tcPr>
          <w:p w:rsidR="009650B2" w:rsidRDefault="009650B2" w:rsidP="00CD0AE0">
            <w:pPr>
              <w:spacing w:before="60" w:after="60"/>
              <w:rPr>
                <w:b/>
                <w:sz w:val="28"/>
              </w:rPr>
            </w:pPr>
            <w:r>
              <w:rPr>
                <w:b/>
                <w:sz w:val="28"/>
              </w:rPr>
              <w:t>Příjemce dotace:                                                                                                                      telefon/fax:</w:t>
            </w:r>
          </w:p>
        </w:tc>
      </w:tr>
      <w:tr w:rsidR="009650B2" w:rsidTr="006637F6">
        <w:tc>
          <w:tcPr>
            <w:tcW w:w="1843" w:type="dxa"/>
          </w:tcPr>
          <w:p w:rsidR="009650B2" w:rsidRDefault="009650B2" w:rsidP="00CD0AE0">
            <w:pPr>
              <w:rPr>
                <w:b/>
                <w:sz w:val="28"/>
              </w:rPr>
            </w:pPr>
          </w:p>
        </w:tc>
        <w:tc>
          <w:tcPr>
            <w:tcW w:w="4820" w:type="dxa"/>
          </w:tcPr>
          <w:p w:rsidR="009650B2" w:rsidRDefault="009650B2" w:rsidP="00CD0AE0">
            <w:pPr>
              <w:rPr>
                <w:b/>
                <w:sz w:val="28"/>
              </w:rPr>
            </w:pPr>
          </w:p>
        </w:tc>
        <w:tc>
          <w:tcPr>
            <w:tcW w:w="3827" w:type="dxa"/>
            <w:gridSpan w:val="2"/>
          </w:tcPr>
          <w:p w:rsidR="009650B2" w:rsidRDefault="009650B2" w:rsidP="00CD0AE0">
            <w:pPr>
              <w:rPr>
                <w:b/>
                <w:sz w:val="28"/>
              </w:rPr>
            </w:pPr>
          </w:p>
        </w:tc>
        <w:tc>
          <w:tcPr>
            <w:tcW w:w="4111" w:type="dxa"/>
            <w:gridSpan w:val="2"/>
          </w:tcPr>
          <w:p w:rsidR="009650B2" w:rsidRDefault="009650B2" w:rsidP="00CD0AE0">
            <w:pPr>
              <w:rPr>
                <w:b/>
                <w:sz w:val="28"/>
              </w:rPr>
            </w:pPr>
          </w:p>
        </w:tc>
      </w:tr>
      <w:tr w:rsidR="009650B2" w:rsidTr="006637F6">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 xml:space="preserve">Účelové určení dotace  </w:t>
            </w:r>
          </w:p>
          <w:p w:rsidR="005E5787" w:rsidRPr="005E5787" w:rsidRDefault="005E5787" w:rsidP="00CD0AE0">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904312" w:rsidRDefault="001D5D65" w:rsidP="00CD0AE0">
            <w:pPr>
              <w:jc w:val="center"/>
              <w:rPr>
                <w:b/>
                <w:sz w:val="24"/>
              </w:rPr>
            </w:pPr>
            <w:r>
              <w:rPr>
                <w:b/>
                <w:sz w:val="24"/>
              </w:rPr>
              <w:t>Celkový objem</w:t>
            </w:r>
            <w:r w:rsidR="009650B2">
              <w:rPr>
                <w:b/>
                <w:sz w:val="24"/>
              </w:rPr>
              <w:t xml:space="preserve"> </w:t>
            </w:r>
          </w:p>
          <w:p w:rsidR="009650B2" w:rsidRDefault="001D5D65" w:rsidP="00CD0AE0">
            <w:pPr>
              <w:jc w:val="center"/>
              <w:rPr>
                <w:b/>
                <w:sz w:val="24"/>
              </w:rPr>
            </w:pPr>
            <w:r>
              <w:rPr>
                <w:b/>
                <w:sz w:val="24"/>
              </w:rPr>
              <w:t xml:space="preserve">státní </w:t>
            </w:r>
            <w:r w:rsidR="009650B2">
              <w:rPr>
                <w:b/>
                <w:sz w:val="24"/>
              </w:rPr>
              <w:t>dotace</w:t>
            </w:r>
          </w:p>
          <w:p w:rsidR="009650B2" w:rsidRDefault="009650B2" w:rsidP="00CD0AE0">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9650B2" w:rsidRDefault="001D5D65" w:rsidP="00CD0AE0">
            <w:pPr>
              <w:jc w:val="center"/>
              <w:rPr>
                <w:b/>
                <w:sz w:val="24"/>
              </w:rPr>
            </w:pPr>
            <w:r>
              <w:rPr>
                <w:b/>
                <w:sz w:val="24"/>
              </w:rPr>
              <w:t>Státní dotace</w:t>
            </w:r>
            <w:r w:rsidR="009650B2">
              <w:rPr>
                <w:b/>
                <w:sz w:val="24"/>
              </w:rPr>
              <w:t xml:space="preserve"> </w:t>
            </w:r>
          </w:p>
          <w:p w:rsidR="009650B2" w:rsidRDefault="009650B2" w:rsidP="00CD0AE0">
            <w:pPr>
              <w:jc w:val="center"/>
              <w:rPr>
                <w:b/>
                <w:sz w:val="24"/>
              </w:rPr>
            </w:pPr>
            <w:r>
              <w:rPr>
                <w:b/>
                <w:sz w:val="24"/>
              </w:rPr>
              <w:t>po změnách</w:t>
            </w:r>
          </w:p>
          <w:p w:rsidR="009650B2" w:rsidRDefault="009650B2" w:rsidP="00CD0AE0">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4"/>
              </w:rPr>
            </w:pPr>
            <w:r>
              <w:rPr>
                <w:b/>
                <w:sz w:val="24"/>
              </w:rPr>
              <w:t>Skutečnost</w:t>
            </w:r>
          </w:p>
          <w:p w:rsidR="009650B2" w:rsidRDefault="009650B2" w:rsidP="00CD0AE0">
            <w:pPr>
              <w:jc w:val="center"/>
              <w:rPr>
                <w:b/>
                <w:sz w:val="24"/>
              </w:rPr>
            </w:pPr>
            <w:r>
              <w:rPr>
                <w:b/>
                <w:sz w:val="24"/>
              </w:rPr>
              <w:t xml:space="preserve"> k 31.12.</w:t>
            </w:r>
          </w:p>
          <w:p w:rsidR="009650B2" w:rsidRDefault="009650B2" w:rsidP="00CD0AE0">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9650B2" w:rsidRDefault="00E34665" w:rsidP="00CD0AE0">
            <w:pPr>
              <w:jc w:val="center"/>
              <w:rPr>
                <w:b/>
                <w:sz w:val="24"/>
              </w:rPr>
            </w:pPr>
            <w:r>
              <w:rPr>
                <w:b/>
                <w:sz w:val="24"/>
              </w:rPr>
              <w:t>Vratka</w:t>
            </w:r>
          </w:p>
          <w:p w:rsidR="009650B2" w:rsidRDefault="009650B2" w:rsidP="00CD0AE0">
            <w:pPr>
              <w:jc w:val="center"/>
              <w:rPr>
                <w:b/>
                <w:sz w:val="24"/>
              </w:rPr>
            </w:pPr>
            <w:r>
              <w:rPr>
                <w:b/>
                <w:sz w:val="24"/>
              </w:rPr>
              <w:t>při finančním zúčtování v Kč</w:t>
            </w:r>
          </w:p>
        </w:tc>
      </w:tr>
      <w:tr w:rsidR="0088518A" w:rsidTr="006637F6">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1.</w:t>
            </w:r>
            <w:r>
              <w:rPr>
                <w:b/>
                <w:sz w:val="24"/>
              </w:rPr>
              <w:tab/>
            </w:r>
          </w:p>
        </w:tc>
      </w:tr>
      <w:tr w:rsidR="005E5787"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5E5787" w:rsidRDefault="005E5787"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5E5787" w:rsidRPr="0003753A" w:rsidRDefault="0088518A" w:rsidP="00CD0AE0">
            <w:pPr>
              <w:spacing w:before="120"/>
              <w:rPr>
                <w:b/>
                <w:color w:val="0000FA"/>
                <w:sz w:val="28"/>
              </w:rPr>
            </w:pPr>
            <w:r w:rsidRPr="0003753A">
              <w:rPr>
                <w:b/>
                <w:color w:val="0000FA"/>
                <w:sz w:val="28"/>
              </w:rPr>
              <w:t>Program č.:</w:t>
            </w:r>
            <w:r w:rsidR="0003753A" w:rsidRPr="0003753A">
              <w:rPr>
                <w:b/>
                <w:color w:val="0000FA"/>
                <w:sz w:val="28"/>
              </w:rPr>
              <w:t xml:space="preserve"> </w:t>
            </w:r>
          </w:p>
        </w:tc>
        <w:tc>
          <w:tcPr>
            <w:tcW w:w="1984"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5E5787" w:rsidRPr="005E5787" w:rsidRDefault="005E5787" w:rsidP="00CD0AE0">
            <w:pPr>
              <w:spacing w:before="360"/>
              <w:ind w:right="496"/>
              <w:jc w:val="right"/>
              <w:rPr>
                <w:b/>
                <w:sz w:val="24"/>
              </w:rPr>
            </w:pPr>
          </w:p>
        </w:tc>
      </w:tr>
      <w:tr w:rsidR="005E5787"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5E5787" w:rsidRDefault="005E5787"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5E5787" w:rsidRPr="0088518A" w:rsidRDefault="005E5787"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5E5787" w:rsidRDefault="005E5787" w:rsidP="00CD0AE0">
            <w:pPr>
              <w:rPr>
                <w:b/>
                <w:sz w:val="24"/>
              </w:rPr>
            </w:pPr>
          </w:p>
        </w:tc>
      </w:tr>
      <w:tr w:rsidR="0088518A" w:rsidTr="006637F6">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2.</w:t>
            </w:r>
            <w:r>
              <w:rPr>
                <w:b/>
                <w:sz w:val="24"/>
              </w:rPr>
              <w:tab/>
            </w:r>
          </w:p>
        </w:tc>
      </w:tr>
      <w:tr w:rsidR="0003753A"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03753A" w:rsidRDefault="0003753A"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03753A" w:rsidRPr="0003753A" w:rsidRDefault="0003753A" w:rsidP="00CD0AE0">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03753A" w:rsidRPr="005E5787" w:rsidRDefault="0003753A" w:rsidP="00CD0AE0">
            <w:pPr>
              <w:spacing w:before="360"/>
              <w:ind w:right="496"/>
              <w:jc w:val="right"/>
              <w:rPr>
                <w:b/>
                <w:sz w:val="24"/>
              </w:rPr>
            </w:pPr>
          </w:p>
        </w:tc>
      </w:tr>
      <w:tr w:rsidR="0003753A"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03753A" w:rsidRDefault="0003753A"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03753A" w:rsidRPr="0088518A" w:rsidRDefault="0003753A"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03753A" w:rsidRDefault="0003753A" w:rsidP="00CD0AE0">
            <w:pPr>
              <w:rPr>
                <w:b/>
                <w:sz w:val="24"/>
              </w:rPr>
            </w:pPr>
          </w:p>
        </w:tc>
      </w:tr>
      <w:tr w:rsidR="00EE2C1A" w:rsidTr="006637F6">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EE2C1A" w:rsidRDefault="00EE2C1A" w:rsidP="00CD0AE0">
            <w:pPr>
              <w:ind w:right="496"/>
              <w:jc w:val="right"/>
              <w:rPr>
                <w:b/>
                <w:sz w:val="24"/>
              </w:rPr>
            </w:pPr>
          </w:p>
        </w:tc>
      </w:tr>
      <w:tr w:rsidR="0088518A" w:rsidTr="006637F6">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8518A" w:rsidRDefault="0088518A" w:rsidP="00CD0AE0">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8518A" w:rsidRDefault="0088518A" w:rsidP="00CD0AE0">
            <w:pPr>
              <w:spacing w:before="120"/>
              <w:ind w:right="496"/>
              <w:jc w:val="right"/>
              <w:rPr>
                <w:b/>
                <w:sz w:val="24"/>
              </w:rPr>
            </w:pPr>
          </w:p>
        </w:tc>
      </w:tr>
    </w:tbl>
    <w:p w:rsidR="009650B2" w:rsidRDefault="0088518A" w:rsidP="00CD0AE0">
      <w:pPr>
        <w:spacing w:before="240" w:after="120"/>
        <w:rPr>
          <w:b/>
          <w:sz w:val="24"/>
        </w:rPr>
      </w:pPr>
      <w:r>
        <w:rPr>
          <w:b/>
          <w:sz w:val="24"/>
        </w:rPr>
        <w:t>Za příjemce dotace</w:t>
      </w:r>
      <w:r w:rsidR="009650B2">
        <w:rPr>
          <w:b/>
          <w:sz w:val="24"/>
        </w:rPr>
        <w:t>:</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03753A" w:rsidTr="006637F6">
        <w:trPr>
          <w:trHeight w:val="660"/>
        </w:trPr>
        <w:tc>
          <w:tcPr>
            <w:tcW w:w="1630" w:type="dxa"/>
            <w:tcBorders>
              <w:right w:val="single" w:sz="4" w:space="0" w:color="auto"/>
            </w:tcBorders>
          </w:tcPr>
          <w:p w:rsidR="0003753A" w:rsidRDefault="0003753A" w:rsidP="00CD0AE0">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Příjmení, jméno                      tel./ e-mail</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Zodpovídá:</w:t>
            </w:r>
          </w:p>
          <w:p w:rsidR="0003753A" w:rsidRDefault="0003753A" w:rsidP="00CD0AE0">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03753A" w:rsidRDefault="0003753A" w:rsidP="00CD0AE0">
            <w:pPr>
              <w:rPr>
                <w:sz w:val="24"/>
              </w:rPr>
            </w:pPr>
            <w:r>
              <w:rPr>
                <w:sz w:val="24"/>
              </w:rPr>
              <w:t>Razítko:</w:t>
            </w:r>
          </w:p>
        </w:tc>
      </w:tr>
      <w:tr w:rsidR="0003753A" w:rsidTr="006637F6">
        <w:trPr>
          <w:trHeight w:val="659"/>
        </w:trPr>
        <w:tc>
          <w:tcPr>
            <w:tcW w:w="1630" w:type="dxa"/>
            <w:tcBorders>
              <w:right w:val="single" w:sz="4" w:space="0" w:color="auto"/>
            </w:tcBorders>
          </w:tcPr>
          <w:p w:rsidR="0003753A" w:rsidRDefault="0003753A" w:rsidP="00CD0AE0">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03753A" w:rsidRDefault="0003753A" w:rsidP="00CD0AE0">
            <w:pPr>
              <w:rPr>
                <w:sz w:val="24"/>
              </w:rPr>
            </w:pPr>
          </w:p>
        </w:tc>
      </w:tr>
    </w:tbl>
    <w:p w:rsidR="00236199" w:rsidRDefault="00236199" w:rsidP="00CD0AE0">
      <w:pPr>
        <w:rPr>
          <w:b/>
        </w:rPr>
        <w:sectPr w:rsidR="00236199" w:rsidSect="00742775">
          <w:headerReference w:type="default" r:id="rId25"/>
          <w:footnotePr>
            <w:pos w:val="beneathText"/>
            <w:numStart w:val="4"/>
          </w:footnotePr>
          <w:pgSz w:w="16840" w:h="11907" w:orient="landscape" w:code="9"/>
          <w:pgMar w:top="1233" w:right="1418" w:bottom="1418" w:left="1134" w:header="708" w:footer="708" w:gutter="0"/>
          <w:cols w:space="708"/>
        </w:sectPr>
      </w:pPr>
    </w:p>
    <w:p w:rsidR="009650B2" w:rsidRDefault="00F33C4B" w:rsidP="00742775">
      <w:pPr>
        <w:pStyle w:val="Zkladntext"/>
        <w:spacing w:before="240"/>
      </w:pPr>
      <w:r w:rsidRPr="00195B3B">
        <w:rPr>
          <w:b/>
          <w:sz w:val="28"/>
          <w:szCs w:val="28"/>
          <w:u w:val="single"/>
        </w:rPr>
        <w:lastRenderedPageBreak/>
        <w:t>Program I – Sportovní reprezentace ČR</w:t>
      </w:r>
      <w:r w:rsidRPr="00195B3B">
        <w:rPr>
          <w:b/>
          <w:sz w:val="28"/>
          <w:szCs w:val="28"/>
        </w:rPr>
        <w:t xml:space="preserve"> - </w:t>
      </w:r>
      <w:r w:rsidR="004B6FFD" w:rsidRPr="00195B3B">
        <w:rPr>
          <w:szCs w:val="28"/>
        </w:rPr>
        <w:t>Tabulka k v</w:t>
      </w:r>
      <w:r w:rsidR="009650B2" w:rsidRPr="00195B3B">
        <w:rPr>
          <w:szCs w:val="28"/>
        </w:rPr>
        <w:t>yúčtování dotace</w:t>
      </w:r>
      <w:r w:rsidR="009650B2" w:rsidRPr="00195B3B">
        <w:rPr>
          <w:sz w:val="22"/>
        </w:rPr>
        <w:t xml:space="preserve"> </w:t>
      </w:r>
      <w:r w:rsidR="00236199" w:rsidRPr="00195B3B">
        <w:rPr>
          <w:b/>
        </w:rPr>
        <w:t xml:space="preserve">za </w:t>
      </w:r>
      <w:proofErr w:type="gramStart"/>
      <w:r w:rsidR="00236199" w:rsidRPr="00195B3B">
        <w:rPr>
          <w:b/>
        </w:rPr>
        <w:t xml:space="preserve">rok </w:t>
      </w:r>
      <w:r w:rsidR="004B6FFD" w:rsidRPr="00195B3B">
        <w:rPr>
          <w:b/>
        </w:rPr>
        <w:t xml:space="preserve"> </w:t>
      </w:r>
      <w:r w:rsidR="00236199" w:rsidRPr="00195B3B">
        <w:rPr>
          <w:b/>
          <w:sz w:val="28"/>
          <w:u w:val="single"/>
        </w:rPr>
        <w:t>2</w:t>
      </w:r>
      <w:r w:rsidR="004B6FFD" w:rsidRPr="00195B3B">
        <w:rPr>
          <w:b/>
          <w:sz w:val="28"/>
          <w:u w:val="single"/>
        </w:rPr>
        <w:t xml:space="preserve"> </w:t>
      </w:r>
      <w:r w:rsidR="00236199" w:rsidRPr="00195B3B">
        <w:rPr>
          <w:b/>
          <w:sz w:val="28"/>
          <w:u w:val="single"/>
        </w:rPr>
        <w:t>0</w:t>
      </w:r>
      <w:r w:rsidR="004B6FFD" w:rsidRPr="00195B3B">
        <w:rPr>
          <w:b/>
          <w:sz w:val="28"/>
          <w:u w:val="single"/>
        </w:rPr>
        <w:t xml:space="preserve"> 1 </w:t>
      </w:r>
      <w:r w:rsidR="00043BC2" w:rsidRPr="00195B3B">
        <w:rPr>
          <w:b/>
          <w:sz w:val="28"/>
          <w:u w:val="single"/>
        </w:rPr>
        <w:t>4</w:t>
      </w:r>
      <w:proofErr w:type="gramEnd"/>
    </w:p>
    <w:p w:rsidR="009650B2" w:rsidRDefault="009650B2"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9650B2" w:rsidRDefault="009650B2"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D05A84" w:rsidTr="003F3DC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r>
              <w:rPr>
                <w:b/>
                <w:sz w:val="28"/>
              </w:rPr>
              <w:t xml:space="preserve">Příjemce dotace:                                                 </w:t>
            </w:r>
            <w:r w:rsidR="00524DEA">
              <w:rPr>
                <w:b/>
                <w:sz w:val="28"/>
              </w:rPr>
              <w:t xml:space="preserve"> </w:t>
            </w:r>
            <w:r>
              <w:rPr>
                <w:b/>
                <w:sz w:val="28"/>
              </w:rPr>
              <w:t xml:space="preserve">                                 telefon/fax</w:t>
            </w:r>
            <w:r w:rsidR="00524DEA">
              <w:rPr>
                <w:b/>
                <w:sz w:val="28"/>
              </w:rPr>
              <w:t>/e-mail</w:t>
            </w:r>
            <w:r>
              <w:rPr>
                <w:b/>
                <w:sz w:val="28"/>
              </w:rPr>
              <w:t>:</w:t>
            </w:r>
          </w:p>
        </w:tc>
        <w:tc>
          <w:tcPr>
            <w:tcW w:w="1985" w:type="dxa"/>
            <w:gridSpan w:val="2"/>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r>
      <w:tr w:rsidR="00D05A84">
        <w:tc>
          <w:tcPr>
            <w:tcW w:w="12922" w:type="dxa"/>
            <w:gridSpan w:val="11"/>
          </w:tcPr>
          <w:p w:rsidR="00D05A84" w:rsidRDefault="00D05A84" w:rsidP="00CD0AE0">
            <w:pPr>
              <w:rPr>
                <w:b/>
                <w:sz w:val="28"/>
              </w:rPr>
            </w:pPr>
          </w:p>
        </w:tc>
        <w:tc>
          <w:tcPr>
            <w:tcW w:w="9343" w:type="dxa"/>
            <w:gridSpan w:val="3"/>
          </w:tcPr>
          <w:p w:rsidR="00D05A84" w:rsidRDefault="00D05A84" w:rsidP="00CD0AE0">
            <w:pPr>
              <w:rPr>
                <w:b/>
                <w:sz w:val="28"/>
              </w:rPr>
            </w:pPr>
          </w:p>
        </w:tc>
        <w:tc>
          <w:tcPr>
            <w:tcW w:w="9343" w:type="dxa"/>
          </w:tcPr>
          <w:p w:rsidR="00D05A84" w:rsidRDefault="00D05A84" w:rsidP="00CD0AE0">
            <w:pPr>
              <w:rPr>
                <w:b/>
                <w:sz w:val="28"/>
              </w:rPr>
            </w:pPr>
          </w:p>
        </w:tc>
      </w:tr>
      <w:tr w:rsidR="004B3288" w:rsidTr="00CD0AE0">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 xml:space="preserve">Účel dotace  </w:t>
            </w:r>
          </w:p>
          <w:p w:rsidR="00B60CFD" w:rsidRDefault="00B60CFD"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Celkový objem státní </w:t>
            </w:r>
            <w:r w:rsidR="00B60CFD">
              <w:rPr>
                <w:b/>
                <w:sz w:val="24"/>
              </w:rPr>
              <w:t>dotace</w:t>
            </w:r>
            <w:r>
              <w:rPr>
                <w:b/>
                <w:sz w:val="24"/>
              </w:rPr>
              <w:t xml:space="preserve"> </w:t>
            </w:r>
            <w:r w:rsidR="00B60CFD">
              <w:rPr>
                <w:b/>
                <w:sz w:val="24"/>
              </w:rPr>
              <w:t>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Stát. dotace</w:t>
            </w:r>
            <w:r w:rsidR="00B60CFD">
              <w:rPr>
                <w:b/>
                <w:sz w:val="24"/>
              </w:rPr>
              <w:t xml:space="preserve"> </w:t>
            </w:r>
          </w:p>
          <w:p w:rsidR="00B60CFD" w:rsidRDefault="00B60CFD" w:rsidP="00CD0AE0">
            <w:pPr>
              <w:jc w:val="center"/>
              <w:rPr>
                <w:b/>
                <w:sz w:val="24"/>
              </w:rPr>
            </w:pPr>
            <w:r>
              <w:rPr>
                <w:b/>
                <w:sz w:val="24"/>
              </w:rPr>
              <w:t>po změnách</w:t>
            </w:r>
          </w:p>
          <w:p w:rsidR="00B60CFD" w:rsidRDefault="00B60CFD"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Skutečnost</w:t>
            </w:r>
          </w:p>
          <w:p w:rsidR="00B60CFD" w:rsidRDefault="00B60CFD" w:rsidP="00CD0AE0">
            <w:pPr>
              <w:jc w:val="center"/>
              <w:rPr>
                <w:b/>
                <w:sz w:val="24"/>
              </w:rPr>
            </w:pPr>
            <w:r>
              <w:rPr>
                <w:b/>
                <w:sz w:val="24"/>
              </w:rPr>
              <w:t xml:space="preserve">k 31. 12. </w:t>
            </w:r>
          </w:p>
          <w:p w:rsidR="00B60CFD" w:rsidRDefault="00B60CFD"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Pr="00221B40" w:rsidRDefault="00B60CFD" w:rsidP="00CD0AE0">
            <w:pPr>
              <w:jc w:val="center"/>
              <w:rPr>
                <w:b/>
              </w:rPr>
            </w:pPr>
            <w:r w:rsidRPr="00221B40">
              <w:rPr>
                <w:b/>
              </w:rPr>
              <w:t>Mzd</w:t>
            </w:r>
            <w:r w:rsidR="00221B40">
              <w:rPr>
                <w:b/>
              </w:rPr>
              <w:t>ové</w:t>
            </w:r>
          </w:p>
          <w:p w:rsidR="00B60CFD" w:rsidRPr="00221B40" w:rsidRDefault="00221B40" w:rsidP="00CD0AE0">
            <w:pPr>
              <w:jc w:val="center"/>
              <w:rPr>
                <w:b/>
              </w:rPr>
            </w:pPr>
            <w:r>
              <w:rPr>
                <w:b/>
              </w:rPr>
              <w:t>náklady</w:t>
            </w:r>
          </w:p>
          <w:p w:rsidR="00B60CFD" w:rsidRDefault="00221B40" w:rsidP="00CD0AE0">
            <w:pPr>
              <w:spacing w:before="60"/>
              <w:jc w:val="center"/>
              <w:rPr>
                <w:b/>
                <w:sz w:val="24"/>
              </w:rPr>
            </w:pPr>
            <w:r>
              <w:rPr>
                <w:b/>
                <w:sz w:val="24"/>
              </w:rPr>
              <w:t xml:space="preserve">v </w:t>
            </w:r>
            <w:r w:rsidR="00B60CFD">
              <w:rPr>
                <w:b/>
                <w:sz w:val="24"/>
              </w:rPr>
              <w:t>%</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Default="00B60CFD"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Vratka</w:t>
            </w:r>
          </w:p>
          <w:p w:rsidR="00B60CFD" w:rsidRDefault="00B60CFD" w:rsidP="00CD0AE0">
            <w:pPr>
              <w:jc w:val="center"/>
              <w:rPr>
                <w:b/>
                <w:sz w:val="24"/>
              </w:rPr>
            </w:pPr>
            <w:r>
              <w:rPr>
                <w:b/>
                <w:sz w:val="24"/>
              </w:rPr>
              <w:t>do</w:t>
            </w:r>
          </w:p>
          <w:p w:rsidR="00B60CFD" w:rsidRDefault="00B60CFD"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Pr="00B60CFD" w:rsidRDefault="00B60CFD" w:rsidP="00CD0AE0">
            <w:pPr>
              <w:jc w:val="center"/>
              <w:rPr>
                <w:b/>
                <w:sz w:val="24"/>
                <w:szCs w:val="24"/>
              </w:rPr>
            </w:pPr>
            <w:r w:rsidRPr="00B60CFD">
              <w:rPr>
                <w:b/>
                <w:sz w:val="24"/>
                <w:szCs w:val="24"/>
              </w:rPr>
              <w:t>Vratka</w:t>
            </w:r>
          </w:p>
          <w:p w:rsidR="00B60CFD" w:rsidRPr="00B60CFD" w:rsidRDefault="00B60CFD" w:rsidP="00CD0AE0">
            <w:pPr>
              <w:jc w:val="center"/>
              <w:rPr>
                <w:b/>
                <w:sz w:val="24"/>
                <w:szCs w:val="24"/>
              </w:rPr>
            </w:pPr>
            <w:r w:rsidRPr="00B60CFD">
              <w:rPr>
                <w:b/>
                <w:sz w:val="24"/>
                <w:szCs w:val="24"/>
              </w:rPr>
              <w:t>po</w:t>
            </w:r>
          </w:p>
          <w:p w:rsidR="00B60CFD" w:rsidRPr="00B60CFD" w:rsidRDefault="00B60CFD" w:rsidP="00CD0AE0">
            <w:pPr>
              <w:jc w:val="center"/>
              <w:rPr>
                <w:b/>
                <w:sz w:val="22"/>
                <w:szCs w:val="22"/>
              </w:rPr>
            </w:pPr>
            <w:r w:rsidRPr="00B60CFD">
              <w:rPr>
                <w:b/>
                <w:sz w:val="24"/>
                <w:szCs w:val="24"/>
              </w:rPr>
              <w:t>31.12</w:t>
            </w:r>
            <w:r w:rsidRPr="00B60CFD">
              <w:rPr>
                <w:b/>
                <w:sz w:val="22"/>
                <w:szCs w:val="22"/>
              </w:rPr>
              <w:t>.</w:t>
            </w:r>
          </w:p>
        </w:tc>
      </w:tr>
      <w:tr w:rsidR="00D05A84" w:rsidTr="00CD0AE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D05A84" w:rsidRDefault="00D05A84"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D05A84" w:rsidRDefault="00D05A84" w:rsidP="00CD0AE0">
            <w:pPr>
              <w:ind w:left="1630" w:hanging="1630"/>
              <w:rPr>
                <w:b/>
                <w:sz w:val="24"/>
              </w:rPr>
            </w:pPr>
            <w:r>
              <w:rPr>
                <w:b/>
                <w:sz w:val="24"/>
              </w:rPr>
              <w:t xml:space="preserve">Program I  </w:t>
            </w:r>
            <w:r w:rsidR="00CD0AE0">
              <w:rPr>
                <w:b/>
                <w:sz w:val="24"/>
              </w:rPr>
              <w:t xml:space="preserve"> </w:t>
            </w:r>
            <w:r>
              <w:rPr>
                <w:b/>
                <w:sz w:val="24"/>
              </w:rPr>
              <w:t xml:space="preserve"> – </w:t>
            </w:r>
            <w:r w:rsidR="003F3DC6">
              <w:rPr>
                <w:b/>
                <w:sz w:val="24"/>
              </w:rPr>
              <w:t xml:space="preserve"> </w:t>
            </w:r>
            <w:r w:rsidR="00CD0AE0">
              <w:rPr>
                <w:b/>
                <w:sz w:val="24"/>
              </w:rPr>
              <w:t xml:space="preserve">  </w:t>
            </w:r>
            <w:r>
              <w:rPr>
                <w:b/>
                <w:sz w:val="24"/>
              </w:rPr>
              <w:t>Sportovní reprezentace ČR</w:t>
            </w: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D05A84" w:rsidRPr="004B3288" w:rsidRDefault="00D05A84"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D05A84" w:rsidRPr="004B3288" w:rsidRDefault="00D05A84"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D05A84" w:rsidRPr="004B3288" w:rsidRDefault="00D05A84" w:rsidP="00CD0AE0">
            <w:pPr>
              <w:spacing w:before="120" w:after="120"/>
              <w:rPr>
                <w:b/>
                <w:sz w:val="22"/>
              </w:rPr>
            </w:pPr>
          </w:p>
        </w:tc>
      </w:tr>
      <w:tr w:rsidR="004B3288" w:rsidTr="003F3DC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4B3288" w:rsidRDefault="00A65A6A" w:rsidP="00CD0AE0">
            <w:pPr>
              <w:rPr>
                <w:b/>
              </w:rPr>
            </w:pPr>
            <w:r>
              <w:rPr>
                <w:b/>
              </w:rPr>
              <w:t xml:space="preserve">                                                                                                                                                              v Kč</w:t>
            </w:r>
          </w:p>
        </w:tc>
      </w:tr>
      <w:tr w:rsidR="00A65A6A" w:rsidTr="00CD0AE0">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Pr="006E0783" w:rsidRDefault="00A65A6A"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A65A6A" w:rsidRPr="00A65A6A" w:rsidRDefault="00A65A6A"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Příspěvky mezinárodním org</w:t>
            </w:r>
            <w:r w:rsidR="00A07826">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65A6A" w:rsidRDefault="00A65A6A"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A65A6A" w:rsidRPr="00A65A6A" w:rsidRDefault="00A65A6A"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A65A6A" w:rsidRDefault="00A65A6A"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65A6A" w:rsidRPr="00A65A6A" w:rsidRDefault="00A65A6A"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A65A6A" w:rsidRPr="00A65A6A" w:rsidRDefault="00A65A6A"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A65A6A" w:rsidRPr="00A65A6A" w:rsidRDefault="00A65A6A" w:rsidP="00CD0AE0">
            <w:pPr>
              <w:spacing w:before="60" w:after="60"/>
              <w:jc w:val="right"/>
              <w:rPr>
                <w:b/>
                <w:sz w:val="22"/>
              </w:rPr>
            </w:pPr>
          </w:p>
        </w:tc>
      </w:tr>
    </w:tbl>
    <w:p w:rsidR="009650B2" w:rsidRDefault="00A65A6A" w:rsidP="00CD0AE0">
      <w:pPr>
        <w:spacing w:before="240" w:after="120"/>
        <w:rPr>
          <w:b/>
          <w:sz w:val="24"/>
        </w:rPr>
      </w:pPr>
      <w:r>
        <w:rPr>
          <w:b/>
          <w:sz w:val="24"/>
        </w:rPr>
        <w:t>Místo uložení dokladů</w:t>
      </w:r>
      <w:r w:rsidR="009650B2">
        <w:rPr>
          <w:b/>
          <w:sz w:val="24"/>
        </w:rPr>
        <w:t xml:space="preserve">: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9650B2" w:rsidTr="00524DEA">
        <w:trPr>
          <w:trHeight w:val="780"/>
        </w:trPr>
        <w:tc>
          <w:tcPr>
            <w:tcW w:w="2480" w:type="dxa"/>
            <w:tcBorders>
              <w:right w:val="single" w:sz="4" w:space="0" w:color="auto"/>
            </w:tcBorders>
          </w:tcPr>
          <w:p w:rsidR="009650B2" w:rsidRDefault="009650B2"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single" w:sz="4" w:space="0" w:color="auto"/>
            </w:tcBorders>
          </w:tcPr>
          <w:p w:rsidR="009650B2" w:rsidRDefault="009650B2" w:rsidP="00CD0AE0">
            <w:pPr>
              <w:rPr>
                <w:sz w:val="24"/>
              </w:rPr>
            </w:pPr>
            <w:r>
              <w:rPr>
                <w:b/>
                <w:sz w:val="24"/>
              </w:rPr>
              <w:t xml:space="preserve">    Zodpovídá:</w:t>
            </w:r>
          </w:p>
          <w:p w:rsidR="009650B2" w:rsidRDefault="009650B2"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r>
      <w:tr w:rsidR="009650B2" w:rsidTr="00524DEA">
        <w:trPr>
          <w:trHeight w:val="775"/>
        </w:trPr>
        <w:tc>
          <w:tcPr>
            <w:tcW w:w="2480" w:type="dxa"/>
          </w:tcPr>
          <w:p w:rsidR="009650B2" w:rsidRDefault="009650B2"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nil"/>
            </w:tcBorders>
          </w:tcPr>
          <w:p w:rsidR="009650B2" w:rsidRDefault="009650B2"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 xml:space="preserve">Razítko příjemce dotace:                        </w:t>
            </w:r>
          </w:p>
          <w:p w:rsidR="009650B2" w:rsidRDefault="009650B2" w:rsidP="00CD0AE0">
            <w:pPr>
              <w:rPr>
                <w:sz w:val="24"/>
              </w:rPr>
            </w:pPr>
            <w:r>
              <w:rPr>
                <w:sz w:val="24"/>
              </w:rPr>
              <w:t xml:space="preserve">                                                              </w:t>
            </w:r>
          </w:p>
        </w:tc>
      </w:tr>
    </w:tbl>
    <w:p w:rsidR="00A07826" w:rsidRPr="00A07826" w:rsidRDefault="008B5744" w:rsidP="00CD0AE0">
      <w:pPr>
        <w:spacing w:before="240"/>
        <w:rPr>
          <w:sz w:val="22"/>
        </w:rPr>
      </w:pPr>
      <w:r w:rsidRPr="008B5744">
        <w:rPr>
          <w:b/>
          <w:sz w:val="24"/>
          <w:u w:val="single"/>
        </w:rPr>
        <w:t>Poznámka:</w:t>
      </w:r>
      <w:r>
        <w:rPr>
          <w:b/>
          <w:sz w:val="24"/>
        </w:rPr>
        <w:t xml:space="preserve"> Připojit k vyúčtování „Výsledovku“ – výstup z programu účetnictví</w:t>
      </w:r>
      <w:r w:rsidR="00742775">
        <w:rPr>
          <w:b/>
          <w:sz w:val="24"/>
        </w:rPr>
        <w:t>, včetně sestavy transakcí.</w:t>
      </w:r>
    </w:p>
    <w:p w:rsidR="00A07826" w:rsidRPr="00A07826" w:rsidRDefault="00A07826" w:rsidP="00CD0AE0">
      <w:pPr>
        <w:spacing w:before="240"/>
        <w:ind w:firstLine="708"/>
        <w:rPr>
          <w:b/>
          <w:sz w:val="24"/>
        </w:rPr>
        <w:sectPr w:rsidR="00A07826" w:rsidRPr="00A07826" w:rsidSect="00742775">
          <w:headerReference w:type="default" r:id="rId26"/>
          <w:footnotePr>
            <w:pos w:val="beneathText"/>
            <w:numStart w:val="4"/>
          </w:footnotePr>
          <w:pgSz w:w="16840" w:h="11907" w:orient="landscape" w:code="9"/>
          <w:pgMar w:top="1233" w:right="1418" w:bottom="1418" w:left="1134" w:header="708" w:footer="708" w:gutter="0"/>
          <w:cols w:space="708"/>
        </w:sectPr>
      </w:pPr>
    </w:p>
    <w:p w:rsidR="00B12A75" w:rsidRDefault="00B12A75" w:rsidP="00742775">
      <w:pPr>
        <w:pStyle w:val="Zkladntext"/>
        <w:spacing w:before="240"/>
      </w:pPr>
      <w:r w:rsidRPr="00195B3B">
        <w:rPr>
          <w:b/>
          <w:sz w:val="28"/>
          <w:szCs w:val="28"/>
          <w:u w:val="single"/>
        </w:rPr>
        <w:lastRenderedPageBreak/>
        <w:t>Program II – Sportovně talentovaná mládež</w:t>
      </w:r>
      <w:r w:rsidRPr="00195B3B">
        <w:rPr>
          <w:b/>
          <w:sz w:val="28"/>
          <w:szCs w:val="28"/>
        </w:rPr>
        <w:t xml:space="preserve"> - </w:t>
      </w:r>
      <w:r w:rsidRPr="00195B3B">
        <w:rPr>
          <w:szCs w:val="28"/>
        </w:rPr>
        <w:t>Tabulka k vyúčtování dotace</w:t>
      </w:r>
      <w:r w:rsidRPr="00195B3B">
        <w:rPr>
          <w:sz w:val="22"/>
        </w:rPr>
        <w:t xml:space="preserve"> </w:t>
      </w:r>
      <w:r w:rsidRPr="00195B3B">
        <w:rPr>
          <w:b/>
        </w:rPr>
        <w:t xml:space="preserve">za </w:t>
      </w:r>
      <w:proofErr w:type="gramStart"/>
      <w:r w:rsidRPr="00195B3B">
        <w:rPr>
          <w:b/>
        </w:rPr>
        <w:t xml:space="preserve">rok  </w:t>
      </w:r>
      <w:r w:rsidR="008B5744" w:rsidRPr="00195B3B">
        <w:rPr>
          <w:b/>
          <w:sz w:val="28"/>
          <w:u w:val="single"/>
        </w:rPr>
        <w:t xml:space="preserve">2 0 1 </w:t>
      </w:r>
      <w:r w:rsidR="00043BC2" w:rsidRPr="00195B3B">
        <w:rPr>
          <w:b/>
          <w:sz w:val="28"/>
          <w:u w:val="single"/>
        </w:rPr>
        <w:t>4</w:t>
      </w:r>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CD0AE0">
            <w:pPr>
              <w:tabs>
                <w:tab w:val="left" w:pos="3473"/>
              </w:tabs>
              <w:ind w:left="1630" w:hanging="1630"/>
              <w:rPr>
                <w:b/>
                <w:sz w:val="24"/>
              </w:rPr>
            </w:pPr>
            <w:r>
              <w:rPr>
                <w:b/>
                <w:sz w:val="24"/>
              </w:rPr>
              <w:t>Program II   –   Sportovně talentovaná mládež</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742775" w:rsidRDefault="00742775" w:rsidP="00742775">
      <w:pPr>
        <w:spacing w:before="240"/>
        <w:rPr>
          <w:b/>
          <w:sz w:val="24"/>
        </w:rPr>
        <w:sectPr w:rsidR="00742775" w:rsidSect="00742775">
          <w:footnotePr>
            <w:pos w:val="beneathText"/>
            <w:numStart w:val="4"/>
          </w:footnotePr>
          <w:pgSz w:w="16840" w:h="11907" w:orient="landscape" w:code="9"/>
          <w:pgMar w:top="1233" w:right="1418" w:bottom="1418" w:left="1134" w:header="708" w:footer="708" w:gutter="0"/>
          <w:cols w:space="708"/>
        </w:sectPr>
      </w:pPr>
      <w:r w:rsidRPr="008B5744">
        <w:rPr>
          <w:b/>
          <w:sz w:val="24"/>
          <w:u w:val="single"/>
        </w:rPr>
        <w:t>Poznámka:</w:t>
      </w:r>
      <w:r>
        <w:rPr>
          <w:b/>
          <w:sz w:val="24"/>
        </w:rPr>
        <w:t xml:space="preserve"> Připojit k vyúčtování „Výsledovku“ – výstup z programu účetnictví, včetně sestavy transakcí.</w:t>
      </w:r>
    </w:p>
    <w:p w:rsidR="00B12A75" w:rsidRDefault="00B12A75" w:rsidP="00742775">
      <w:pPr>
        <w:pStyle w:val="Zkladntext"/>
        <w:spacing w:before="240"/>
      </w:pPr>
      <w:r w:rsidRPr="00195B3B">
        <w:rPr>
          <w:b/>
          <w:sz w:val="28"/>
          <w:szCs w:val="28"/>
          <w:u w:val="single"/>
        </w:rPr>
        <w:lastRenderedPageBreak/>
        <w:t>Program III – Všeobecná sportovní činnost</w:t>
      </w:r>
      <w:r w:rsidRPr="00195B3B">
        <w:rPr>
          <w:b/>
          <w:sz w:val="28"/>
          <w:szCs w:val="28"/>
        </w:rPr>
        <w:t xml:space="preserve"> </w:t>
      </w:r>
      <w:r w:rsidR="002A59B7" w:rsidRPr="00195B3B">
        <w:rPr>
          <w:b/>
          <w:sz w:val="28"/>
          <w:szCs w:val="28"/>
        </w:rPr>
        <w:t xml:space="preserve"> </w:t>
      </w:r>
      <w:r w:rsidRPr="00195B3B">
        <w:rPr>
          <w:b/>
          <w:sz w:val="28"/>
          <w:szCs w:val="28"/>
        </w:rPr>
        <w:t xml:space="preserve">- </w:t>
      </w:r>
      <w:r w:rsidRPr="00195B3B">
        <w:rPr>
          <w:szCs w:val="28"/>
        </w:rPr>
        <w:t>Tabulka k vyúčtování dotace</w:t>
      </w:r>
      <w:r w:rsidRPr="00195B3B">
        <w:rPr>
          <w:sz w:val="22"/>
        </w:rPr>
        <w:t xml:space="preserve"> </w:t>
      </w:r>
      <w:r w:rsidRPr="00195B3B">
        <w:rPr>
          <w:b/>
        </w:rPr>
        <w:t xml:space="preserve">za </w:t>
      </w:r>
      <w:proofErr w:type="gramStart"/>
      <w:r w:rsidRPr="00195B3B">
        <w:rPr>
          <w:b/>
        </w:rPr>
        <w:t xml:space="preserve">rok  </w:t>
      </w:r>
      <w:r w:rsidR="002319F0" w:rsidRPr="00195B3B">
        <w:rPr>
          <w:b/>
          <w:sz w:val="28"/>
          <w:u w:val="single"/>
        </w:rPr>
        <w:t xml:space="preserve">2 0 1 </w:t>
      </w:r>
      <w:r w:rsidR="00043BC2" w:rsidRPr="00195B3B">
        <w:rPr>
          <w:b/>
          <w:sz w:val="28"/>
          <w:u w:val="single"/>
        </w:rPr>
        <w:t>4</w:t>
      </w:r>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dotace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r>
              <w:rPr>
                <w:b/>
                <w:sz w:val="24"/>
              </w:rPr>
              <w:t>do</w:t>
            </w:r>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r w:rsidRPr="00B60CFD">
              <w:rPr>
                <w:b/>
                <w:sz w:val="24"/>
                <w:szCs w:val="24"/>
              </w:rPr>
              <w:t>po</w:t>
            </w:r>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105D62">
            <w:pPr>
              <w:ind w:left="1772" w:hanging="1772"/>
              <w:rPr>
                <w:b/>
                <w:sz w:val="24"/>
              </w:rPr>
            </w:pPr>
            <w:r>
              <w:rPr>
                <w:b/>
                <w:sz w:val="24"/>
              </w:rPr>
              <w:t xml:space="preserve">Program III   –  </w:t>
            </w:r>
            <w:r w:rsidR="002A59B7">
              <w:rPr>
                <w:b/>
                <w:sz w:val="24"/>
              </w:rPr>
              <w:t xml:space="preserve"> Všeobecná s</w:t>
            </w:r>
            <w:r>
              <w:rPr>
                <w:b/>
                <w:sz w:val="24"/>
              </w:rPr>
              <w:t>portovní</w:t>
            </w:r>
            <w:r w:rsidR="002A59B7">
              <w:rPr>
                <w:b/>
                <w:sz w:val="24"/>
              </w:rPr>
              <w:t xml:space="preserve"> činnost</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8B5744" w:rsidRPr="00A07826" w:rsidRDefault="00742775" w:rsidP="00742775">
      <w:pPr>
        <w:spacing w:before="240"/>
        <w:rPr>
          <w:sz w:val="22"/>
        </w:rPr>
      </w:pPr>
      <w:r w:rsidRPr="008B5744">
        <w:rPr>
          <w:b/>
          <w:sz w:val="24"/>
          <w:u w:val="single"/>
        </w:rPr>
        <w:t>Poznámka:</w:t>
      </w:r>
      <w:r>
        <w:rPr>
          <w:b/>
          <w:sz w:val="24"/>
        </w:rPr>
        <w:t xml:space="preserve"> Připojit k vyúčtování „Výsledovku“ – výstup z programu účetnictví, včetně sestavy transakcí.</w:t>
      </w:r>
    </w:p>
    <w:p w:rsidR="008B5744" w:rsidRPr="00A07826" w:rsidRDefault="008B5744" w:rsidP="00742775">
      <w:pPr>
        <w:ind w:firstLine="708"/>
        <w:rPr>
          <w:b/>
          <w:sz w:val="24"/>
        </w:rPr>
        <w:sectPr w:rsidR="008B5744" w:rsidRPr="00A07826" w:rsidSect="00742775">
          <w:footnotePr>
            <w:pos w:val="beneathText"/>
            <w:numStart w:val="4"/>
          </w:footnotePr>
          <w:pgSz w:w="16840" w:h="11907" w:orient="landscape" w:code="9"/>
          <w:pgMar w:top="1233" w:right="1418" w:bottom="1418" w:left="1134" w:header="708" w:footer="708" w:gutter="0"/>
          <w:cols w:space="708"/>
        </w:sectPr>
      </w:pPr>
    </w:p>
    <w:p w:rsidR="002A59B7" w:rsidRDefault="002A59B7" w:rsidP="00742775">
      <w:pPr>
        <w:pStyle w:val="Zkladntext"/>
        <w:spacing w:before="240"/>
      </w:pPr>
      <w:r w:rsidRPr="00195B3B">
        <w:rPr>
          <w:b/>
          <w:sz w:val="28"/>
          <w:szCs w:val="28"/>
          <w:u w:val="single"/>
        </w:rPr>
        <w:lastRenderedPageBreak/>
        <w:t>Program IV – Údržba a provoz sportovních zařízení</w:t>
      </w:r>
      <w:r w:rsidRPr="00195B3B">
        <w:rPr>
          <w:b/>
          <w:sz w:val="28"/>
          <w:szCs w:val="28"/>
        </w:rPr>
        <w:t xml:space="preserve">  - </w:t>
      </w:r>
      <w:r w:rsidRPr="00195B3B">
        <w:rPr>
          <w:szCs w:val="28"/>
        </w:rPr>
        <w:t>Tabulka k vyúčtování dotace</w:t>
      </w:r>
      <w:r w:rsidRPr="00195B3B">
        <w:rPr>
          <w:sz w:val="22"/>
        </w:rPr>
        <w:t xml:space="preserve"> </w:t>
      </w:r>
      <w:r w:rsidRPr="00195B3B">
        <w:rPr>
          <w:b/>
        </w:rPr>
        <w:t xml:space="preserve">za </w:t>
      </w:r>
      <w:proofErr w:type="gramStart"/>
      <w:r w:rsidRPr="00195B3B">
        <w:rPr>
          <w:b/>
        </w:rPr>
        <w:t xml:space="preserve">rok  </w:t>
      </w:r>
      <w:r w:rsidR="002319F0" w:rsidRPr="00195B3B">
        <w:rPr>
          <w:b/>
          <w:sz w:val="28"/>
          <w:u w:val="single"/>
        </w:rPr>
        <w:t xml:space="preserve">2 0 1 </w:t>
      </w:r>
      <w:r w:rsidR="00043BC2" w:rsidRPr="00195B3B">
        <w:rPr>
          <w:b/>
          <w:sz w:val="28"/>
          <w:u w:val="single"/>
        </w:rPr>
        <w:t>4</w:t>
      </w:r>
      <w:proofErr w:type="gramEnd"/>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dotace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r>
              <w:rPr>
                <w:b/>
                <w:sz w:val="24"/>
              </w:rPr>
              <w:t>do</w:t>
            </w:r>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r w:rsidRPr="00B60CFD">
              <w:rPr>
                <w:b/>
                <w:sz w:val="24"/>
                <w:szCs w:val="24"/>
              </w:rPr>
              <w:t>po</w:t>
            </w:r>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2A59B7" w:rsidP="00105D62">
            <w:pPr>
              <w:ind w:left="1772" w:hanging="1772"/>
              <w:rPr>
                <w:b/>
                <w:sz w:val="24"/>
              </w:rPr>
            </w:pPr>
            <w:r>
              <w:rPr>
                <w:b/>
                <w:sz w:val="24"/>
              </w:rPr>
              <w:t>Program IV   –   Údržba a provoz sportov. zařízení</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742775" w:rsidRDefault="00742775" w:rsidP="00742775">
      <w:pPr>
        <w:spacing w:before="240"/>
        <w:rPr>
          <w:b/>
          <w:sz w:val="24"/>
        </w:rPr>
        <w:sectPr w:rsidR="00742775" w:rsidSect="00742775">
          <w:headerReference w:type="first" r:id="rId27"/>
          <w:footerReference w:type="first" r:id="rId28"/>
          <w:footnotePr>
            <w:numRestart w:val="eachPage"/>
          </w:footnotePr>
          <w:pgSz w:w="16838" w:h="11906" w:orient="landscape"/>
          <w:pgMar w:top="1234"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2319F0" w:rsidRDefault="002319F0" w:rsidP="002319F0">
      <w:pPr>
        <w:pStyle w:val="Zkladntext"/>
        <w:spacing w:before="120"/>
      </w:pPr>
      <w:r w:rsidRPr="00195B3B">
        <w:rPr>
          <w:b/>
          <w:sz w:val="28"/>
          <w:szCs w:val="28"/>
          <w:u w:val="single"/>
        </w:rPr>
        <w:lastRenderedPageBreak/>
        <w:t>Program V – Organizace sportu</w:t>
      </w:r>
      <w:r w:rsidRPr="00195B3B">
        <w:rPr>
          <w:b/>
          <w:sz w:val="28"/>
          <w:szCs w:val="28"/>
        </w:rPr>
        <w:t xml:space="preserve">  - </w:t>
      </w:r>
      <w:r w:rsidRPr="00195B3B">
        <w:rPr>
          <w:szCs w:val="28"/>
        </w:rPr>
        <w:t>Tabulka k vyúčtování dotace</w:t>
      </w:r>
      <w:r w:rsidRPr="00195B3B">
        <w:rPr>
          <w:sz w:val="22"/>
        </w:rPr>
        <w:t xml:space="preserve"> </w:t>
      </w:r>
      <w:r w:rsidRPr="00195B3B">
        <w:rPr>
          <w:b/>
        </w:rPr>
        <w:t xml:space="preserve">za </w:t>
      </w:r>
      <w:proofErr w:type="gramStart"/>
      <w:r w:rsidRPr="00195B3B">
        <w:rPr>
          <w:b/>
        </w:rPr>
        <w:t xml:space="preserve">rok  </w:t>
      </w:r>
      <w:r w:rsidRPr="00195B3B">
        <w:rPr>
          <w:b/>
          <w:sz w:val="28"/>
          <w:u w:val="single"/>
        </w:rPr>
        <w:t xml:space="preserve">2 0 1 </w:t>
      </w:r>
      <w:r w:rsidR="00043BC2" w:rsidRPr="00195B3B">
        <w:rPr>
          <w:b/>
          <w:sz w:val="28"/>
          <w:u w:val="single"/>
        </w:rPr>
        <w:t>4</w:t>
      </w:r>
      <w:proofErr w:type="gramEnd"/>
    </w:p>
    <w:p w:rsidR="002319F0" w:rsidRDefault="002319F0" w:rsidP="002319F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319F0" w:rsidRDefault="002319F0" w:rsidP="002319F0">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2319F0" w:rsidTr="004229D9">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319F0" w:rsidRDefault="002319F0" w:rsidP="004229D9">
            <w:pPr>
              <w:spacing w:before="60" w:after="60"/>
              <w:rPr>
                <w:b/>
                <w:sz w:val="28"/>
              </w:rPr>
            </w:pPr>
          </w:p>
        </w:tc>
      </w:tr>
      <w:tr w:rsidR="002319F0" w:rsidTr="004229D9">
        <w:tc>
          <w:tcPr>
            <w:tcW w:w="12922" w:type="dxa"/>
            <w:gridSpan w:val="11"/>
          </w:tcPr>
          <w:p w:rsidR="002319F0" w:rsidRDefault="002319F0" w:rsidP="004229D9">
            <w:pPr>
              <w:rPr>
                <w:b/>
                <w:sz w:val="28"/>
              </w:rPr>
            </w:pPr>
          </w:p>
        </w:tc>
        <w:tc>
          <w:tcPr>
            <w:tcW w:w="9343" w:type="dxa"/>
            <w:gridSpan w:val="3"/>
          </w:tcPr>
          <w:p w:rsidR="002319F0" w:rsidRDefault="002319F0" w:rsidP="004229D9">
            <w:pPr>
              <w:rPr>
                <w:b/>
                <w:sz w:val="28"/>
              </w:rPr>
            </w:pPr>
          </w:p>
        </w:tc>
        <w:tc>
          <w:tcPr>
            <w:tcW w:w="9343" w:type="dxa"/>
          </w:tcPr>
          <w:p w:rsidR="002319F0" w:rsidRDefault="002319F0" w:rsidP="004229D9">
            <w:pPr>
              <w:rPr>
                <w:b/>
                <w:sz w:val="28"/>
              </w:rPr>
            </w:pPr>
          </w:p>
        </w:tc>
      </w:tr>
      <w:tr w:rsidR="002319F0" w:rsidTr="004229D9">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Účel dotace  </w:t>
            </w:r>
          </w:p>
          <w:p w:rsidR="002319F0" w:rsidRDefault="002319F0" w:rsidP="004229D9">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 xml:space="preserve">Stát. dotace </w:t>
            </w:r>
          </w:p>
          <w:p w:rsidR="002319F0" w:rsidRDefault="002319F0" w:rsidP="004229D9">
            <w:pPr>
              <w:jc w:val="center"/>
              <w:rPr>
                <w:b/>
                <w:sz w:val="24"/>
              </w:rPr>
            </w:pPr>
            <w:r>
              <w:rPr>
                <w:b/>
                <w:sz w:val="24"/>
              </w:rPr>
              <w:t>po změnách</w:t>
            </w:r>
          </w:p>
          <w:p w:rsidR="002319F0" w:rsidRDefault="002319F0" w:rsidP="004229D9">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Skutečnost</w:t>
            </w:r>
          </w:p>
          <w:p w:rsidR="002319F0" w:rsidRDefault="002319F0" w:rsidP="004229D9">
            <w:pPr>
              <w:jc w:val="center"/>
              <w:rPr>
                <w:b/>
                <w:sz w:val="24"/>
              </w:rPr>
            </w:pPr>
            <w:r>
              <w:rPr>
                <w:b/>
                <w:sz w:val="24"/>
              </w:rPr>
              <w:t xml:space="preserve">k 31. 12. </w:t>
            </w:r>
          </w:p>
          <w:p w:rsidR="002319F0" w:rsidRDefault="002319F0" w:rsidP="004229D9">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319F0" w:rsidRPr="00221B40" w:rsidRDefault="002319F0" w:rsidP="004229D9">
            <w:pPr>
              <w:jc w:val="center"/>
              <w:rPr>
                <w:b/>
              </w:rPr>
            </w:pPr>
            <w:r w:rsidRPr="00221B40">
              <w:rPr>
                <w:b/>
              </w:rPr>
              <w:t>Mzd</w:t>
            </w:r>
            <w:r>
              <w:rPr>
                <w:b/>
              </w:rPr>
              <w:t>ové</w:t>
            </w:r>
          </w:p>
          <w:p w:rsidR="002319F0" w:rsidRPr="00221B40" w:rsidRDefault="002319F0" w:rsidP="004229D9">
            <w:pPr>
              <w:jc w:val="center"/>
              <w:rPr>
                <w:b/>
              </w:rPr>
            </w:pPr>
            <w:r>
              <w:rPr>
                <w:b/>
              </w:rPr>
              <w:t>náklady</w:t>
            </w:r>
          </w:p>
          <w:p w:rsidR="002319F0" w:rsidRDefault="002319F0" w:rsidP="004229D9">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Default="002319F0" w:rsidP="004229D9">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Default="002319F0" w:rsidP="004229D9">
            <w:pPr>
              <w:jc w:val="center"/>
              <w:rPr>
                <w:b/>
                <w:sz w:val="24"/>
              </w:rPr>
            </w:pPr>
            <w:r>
              <w:rPr>
                <w:b/>
                <w:sz w:val="24"/>
              </w:rPr>
              <w:t>Vratka</w:t>
            </w:r>
          </w:p>
          <w:p w:rsidR="002319F0" w:rsidRDefault="002319F0" w:rsidP="004229D9">
            <w:pPr>
              <w:jc w:val="center"/>
              <w:rPr>
                <w:b/>
                <w:sz w:val="24"/>
              </w:rPr>
            </w:pPr>
            <w:r>
              <w:rPr>
                <w:b/>
                <w:sz w:val="24"/>
              </w:rPr>
              <w:t>do</w:t>
            </w:r>
          </w:p>
          <w:p w:rsidR="002319F0" w:rsidRDefault="002319F0" w:rsidP="004229D9">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B60CFD" w:rsidRDefault="002319F0" w:rsidP="004229D9">
            <w:pPr>
              <w:jc w:val="center"/>
              <w:rPr>
                <w:b/>
                <w:sz w:val="24"/>
                <w:szCs w:val="24"/>
              </w:rPr>
            </w:pPr>
            <w:r w:rsidRPr="00B60CFD">
              <w:rPr>
                <w:b/>
                <w:sz w:val="24"/>
                <w:szCs w:val="24"/>
              </w:rPr>
              <w:t>Vratka</w:t>
            </w:r>
          </w:p>
          <w:p w:rsidR="002319F0" w:rsidRPr="00B60CFD" w:rsidRDefault="002319F0" w:rsidP="004229D9">
            <w:pPr>
              <w:jc w:val="center"/>
              <w:rPr>
                <w:b/>
                <w:sz w:val="24"/>
                <w:szCs w:val="24"/>
              </w:rPr>
            </w:pPr>
            <w:r w:rsidRPr="00B60CFD">
              <w:rPr>
                <w:b/>
                <w:sz w:val="24"/>
                <w:szCs w:val="24"/>
              </w:rPr>
              <w:t>po</w:t>
            </w:r>
          </w:p>
          <w:p w:rsidR="002319F0" w:rsidRPr="00B60CFD" w:rsidRDefault="002319F0" w:rsidP="004229D9">
            <w:pPr>
              <w:jc w:val="center"/>
              <w:rPr>
                <w:b/>
                <w:sz w:val="22"/>
                <w:szCs w:val="22"/>
              </w:rPr>
            </w:pPr>
            <w:r w:rsidRPr="00B60CFD">
              <w:rPr>
                <w:b/>
                <w:sz w:val="24"/>
                <w:szCs w:val="24"/>
              </w:rPr>
              <w:t>31.12</w:t>
            </w:r>
            <w:r w:rsidRPr="00B60CFD">
              <w:rPr>
                <w:b/>
                <w:sz w:val="22"/>
                <w:szCs w:val="22"/>
              </w:rPr>
              <w:t>.</w:t>
            </w:r>
          </w:p>
        </w:tc>
      </w:tr>
      <w:tr w:rsidR="002319F0" w:rsidTr="004229D9">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319F0" w:rsidRDefault="002319F0" w:rsidP="004229D9">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319F0" w:rsidRDefault="002319F0" w:rsidP="002319F0">
            <w:pPr>
              <w:ind w:left="1772" w:hanging="1772"/>
              <w:rPr>
                <w:b/>
                <w:sz w:val="24"/>
              </w:rPr>
            </w:pPr>
            <w:r>
              <w:rPr>
                <w:b/>
                <w:sz w:val="24"/>
              </w:rPr>
              <w:t>Program V   –   Organizace sportu</w:t>
            </w: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319F0" w:rsidRPr="004B3288" w:rsidRDefault="002319F0" w:rsidP="004229D9">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spacing w:before="120" w:after="120"/>
              <w:rPr>
                <w:b/>
                <w:sz w:val="22"/>
              </w:rPr>
            </w:pPr>
          </w:p>
        </w:tc>
      </w:tr>
      <w:tr w:rsidR="002319F0" w:rsidTr="004229D9">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319F0" w:rsidRDefault="002319F0" w:rsidP="004229D9">
            <w:pPr>
              <w:rPr>
                <w:b/>
              </w:rPr>
            </w:pPr>
            <w:r>
              <w:rPr>
                <w:b/>
              </w:rPr>
              <w:t xml:space="preserve">                                                                                                                                                              v Kč</w:t>
            </w:r>
          </w:p>
        </w:tc>
      </w:tr>
      <w:tr w:rsidR="002319F0" w:rsidTr="004229D9">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Default="002319F0" w:rsidP="004229D9">
            <w:pPr>
              <w:jc w:val="center"/>
              <w:rPr>
                <w:b/>
                <w:sz w:val="22"/>
              </w:rPr>
            </w:pPr>
          </w:p>
          <w:p w:rsidR="002319F0" w:rsidRPr="006E0783" w:rsidRDefault="002319F0" w:rsidP="004229D9">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319F0" w:rsidRPr="00A65A6A" w:rsidRDefault="002319F0" w:rsidP="004229D9">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319F0" w:rsidRPr="004B3288" w:rsidRDefault="002319F0" w:rsidP="004229D9">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2319F0" w:rsidRDefault="002319F0" w:rsidP="004229D9">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319F0" w:rsidRPr="006E0783" w:rsidRDefault="002319F0" w:rsidP="004229D9">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319F0" w:rsidRPr="00BD52AF" w:rsidRDefault="002319F0" w:rsidP="004229D9">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2319F0" w:rsidRPr="004B3288" w:rsidRDefault="002319F0" w:rsidP="004229D9">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319F0" w:rsidRPr="004B3288" w:rsidRDefault="002319F0" w:rsidP="004229D9">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2319F0" w:rsidRPr="004B3288" w:rsidRDefault="002319F0" w:rsidP="004229D9">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2319F0" w:rsidRPr="004B3288" w:rsidRDefault="002319F0" w:rsidP="004229D9">
            <w:pPr>
              <w:jc w:val="right"/>
              <w:rPr>
                <w:b/>
                <w:sz w:val="22"/>
              </w:rPr>
            </w:pPr>
          </w:p>
        </w:tc>
      </w:tr>
      <w:tr w:rsidR="002319F0" w:rsidTr="004229D9">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319F0" w:rsidRDefault="002319F0" w:rsidP="004229D9">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2319F0" w:rsidRPr="00A65A6A" w:rsidRDefault="002319F0" w:rsidP="004229D9">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319F0" w:rsidRDefault="002319F0" w:rsidP="004229D9">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319F0" w:rsidRPr="00A65A6A" w:rsidRDefault="002319F0" w:rsidP="004229D9">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319F0" w:rsidRPr="00A65A6A" w:rsidRDefault="002319F0" w:rsidP="004229D9">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319F0" w:rsidRPr="00A65A6A" w:rsidRDefault="002319F0" w:rsidP="004229D9">
            <w:pPr>
              <w:spacing w:before="60" w:after="60"/>
              <w:jc w:val="right"/>
              <w:rPr>
                <w:b/>
                <w:sz w:val="22"/>
              </w:rPr>
            </w:pPr>
          </w:p>
        </w:tc>
      </w:tr>
    </w:tbl>
    <w:p w:rsidR="002319F0" w:rsidRDefault="002319F0" w:rsidP="002319F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2319F0" w:rsidTr="004229D9">
        <w:trPr>
          <w:trHeight w:val="780"/>
        </w:trPr>
        <w:tc>
          <w:tcPr>
            <w:tcW w:w="2480" w:type="dxa"/>
            <w:tcBorders>
              <w:right w:val="single" w:sz="4" w:space="0" w:color="auto"/>
            </w:tcBorders>
          </w:tcPr>
          <w:p w:rsidR="002319F0" w:rsidRDefault="002319F0" w:rsidP="004229D9">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single" w:sz="4" w:space="0" w:color="auto"/>
            </w:tcBorders>
          </w:tcPr>
          <w:p w:rsidR="002319F0" w:rsidRDefault="002319F0" w:rsidP="004229D9">
            <w:pPr>
              <w:rPr>
                <w:sz w:val="24"/>
              </w:rPr>
            </w:pPr>
            <w:r>
              <w:rPr>
                <w:b/>
                <w:sz w:val="24"/>
              </w:rPr>
              <w:t xml:space="preserve">    Zodpovídá:</w:t>
            </w:r>
          </w:p>
          <w:p w:rsidR="002319F0" w:rsidRDefault="002319F0" w:rsidP="004229D9">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r>
      <w:tr w:rsidR="002319F0" w:rsidTr="004229D9">
        <w:trPr>
          <w:trHeight w:val="775"/>
        </w:trPr>
        <w:tc>
          <w:tcPr>
            <w:tcW w:w="2480" w:type="dxa"/>
          </w:tcPr>
          <w:p w:rsidR="002319F0" w:rsidRDefault="002319F0" w:rsidP="004229D9">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Datum, jméno, podpis</w:t>
            </w:r>
          </w:p>
        </w:tc>
        <w:tc>
          <w:tcPr>
            <w:tcW w:w="2835" w:type="dxa"/>
            <w:tcBorders>
              <w:left w:val="nil"/>
            </w:tcBorders>
          </w:tcPr>
          <w:p w:rsidR="002319F0" w:rsidRDefault="002319F0" w:rsidP="004229D9">
            <w:pPr>
              <w:rPr>
                <w:sz w:val="24"/>
              </w:rPr>
            </w:pPr>
          </w:p>
        </w:tc>
        <w:tc>
          <w:tcPr>
            <w:tcW w:w="5103" w:type="dxa"/>
            <w:tcBorders>
              <w:top w:val="single" w:sz="4" w:space="0" w:color="auto"/>
              <w:left w:val="single" w:sz="4" w:space="0" w:color="auto"/>
              <w:bottom w:val="single" w:sz="4" w:space="0" w:color="auto"/>
              <w:right w:val="single" w:sz="4" w:space="0" w:color="auto"/>
            </w:tcBorders>
          </w:tcPr>
          <w:p w:rsidR="002319F0" w:rsidRDefault="002319F0" w:rsidP="004229D9">
            <w:pPr>
              <w:rPr>
                <w:sz w:val="24"/>
              </w:rPr>
            </w:pPr>
            <w:r>
              <w:rPr>
                <w:sz w:val="24"/>
              </w:rPr>
              <w:t xml:space="preserve">Razítko příjemce dotace:                        </w:t>
            </w:r>
          </w:p>
          <w:p w:rsidR="002319F0" w:rsidRDefault="002319F0" w:rsidP="004229D9">
            <w:pPr>
              <w:rPr>
                <w:sz w:val="24"/>
              </w:rPr>
            </w:pPr>
            <w:r>
              <w:rPr>
                <w:sz w:val="24"/>
              </w:rPr>
              <w:t xml:space="preserve">                                                              </w:t>
            </w:r>
          </w:p>
        </w:tc>
      </w:tr>
    </w:tbl>
    <w:p w:rsidR="00547881" w:rsidRDefault="00742775" w:rsidP="00742775">
      <w:pPr>
        <w:spacing w:before="240"/>
        <w:rPr>
          <w:b/>
          <w:sz w:val="24"/>
        </w:rPr>
        <w:sectPr w:rsidR="00547881" w:rsidSect="00742775">
          <w:footnotePr>
            <w:numRestart w:val="eachPage"/>
          </w:footnotePr>
          <w:pgSz w:w="16838" w:h="11906" w:orient="landscape"/>
          <w:pgMar w:top="1275"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9B60C5" w:rsidRPr="000F58C5" w:rsidRDefault="009B60C5" w:rsidP="009B60C5">
      <w:pPr>
        <w:pStyle w:val="Zkladntextodsazen3"/>
        <w:spacing w:after="0"/>
        <w:ind w:left="0"/>
        <w:rPr>
          <w:b/>
          <w:sz w:val="24"/>
          <w:szCs w:val="24"/>
        </w:rPr>
      </w:pPr>
      <w:r w:rsidRPr="000F58C5">
        <w:rPr>
          <w:b/>
          <w:sz w:val="24"/>
          <w:szCs w:val="24"/>
        </w:rPr>
        <w:lastRenderedPageBreak/>
        <w:t>Ministerstvo školství,</w:t>
      </w:r>
    </w:p>
    <w:p w:rsidR="009B60C5" w:rsidRPr="000F58C5" w:rsidRDefault="009B60C5" w:rsidP="009B60C5">
      <w:pPr>
        <w:pStyle w:val="Zkladntextodsazen3"/>
        <w:spacing w:after="0"/>
        <w:ind w:left="0"/>
        <w:rPr>
          <w:b/>
          <w:sz w:val="24"/>
          <w:szCs w:val="24"/>
          <w:u w:val="single"/>
        </w:rPr>
      </w:pPr>
      <w:r w:rsidRPr="000F58C5">
        <w:rPr>
          <w:b/>
          <w:sz w:val="24"/>
          <w:szCs w:val="24"/>
          <w:u w:val="single"/>
        </w:rPr>
        <w:t>mládeže a tělovýchovy</w:t>
      </w:r>
    </w:p>
    <w:p w:rsidR="009B60C5" w:rsidRPr="00585547" w:rsidRDefault="009B60C5" w:rsidP="009B60C5">
      <w:pPr>
        <w:spacing w:before="60"/>
        <w:rPr>
          <w:b/>
          <w:color w:val="FF0000"/>
          <w:szCs w:val="24"/>
        </w:rPr>
      </w:pPr>
      <w:r w:rsidRPr="00AE128E">
        <w:rPr>
          <w:b/>
          <w:color w:val="FF0000"/>
          <w:sz w:val="24"/>
        </w:rPr>
        <w:t>Čj. M</w:t>
      </w:r>
      <w:r>
        <w:rPr>
          <w:b/>
          <w:color w:val="FF0000"/>
          <w:sz w:val="24"/>
        </w:rPr>
        <w:t>S</w:t>
      </w:r>
      <w:r w:rsidRPr="00AE128E">
        <w:rPr>
          <w:b/>
          <w:color w:val="FF0000"/>
          <w:sz w:val="24"/>
        </w:rPr>
        <w:t>MT-</w:t>
      </w:r>
      <w:r w:rsidR="00043BC2">
        <w:rPr>
          <w:b/>
          <w:color w:val="FF0000"/>
          <w:sz w:val="24"/>
        </w:rPr>
        <w:t>1</w:t>
      </w:r>
      <w:r>
        <w:rPr>
          <w:b/>
          <w:bCs/>
          <w:color w:val="FF0000"/>
          <w:sz w:val="24"/>
        </w:rPr>
        <w:t>4</w:t>
      </w:r>
      <w:r w:rsidR="00043BC2">
        <w:rPr>
          <w:b/>
          <w:bCs/>
          <w:color w:val="FF0000"/>
          <w:sz w:val="24"/>
        </w:rPr>
        <w:t>110</w:t>
      </w:r>
      <w:r w:rsidRPr="00AE128E">
        <w:rPr>
          <w:b/>
          <w:bCs/>
          <w:color w:val="FF0000"/>
          <w:sz w:val="24"/>
        </w:rPr>
        <w:t>/201</w:t>
      </w:r>
      <w:r w:rsidR="00043BC2">
        <w:rPr>
          <w:b/>
          <w:bCs/>
          <w:color w:val="FF0000"/>
          <w:sz w:val="24"/>
        </w:rPr>
        <w:t>4</w:t>
      </w:r>
      <w:r w:rsidRPr="00585547">
        <w:rPr>
          <w:b/>
          <w:color w:val="FF0000"/>
          <w:szCs w:val="24"/>
        </w:rPr>
        <w:t xml:space="preserve">                                         </w:t>
      </w: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Default="009B60C5" w:rsidP="009B60C5">
      <w:pPr>
        <w:ind w:right="-426"/>
        <w:jc w:val="center"/>
        <w:rPr>
          <w:b/>
          <w:szCs w:val="32"/>
        </w:rPr>
      </w:pPr>
    </w:p>
    <w:p w:rsidR="009B60C5" w:rsidRPr="0048287E" w:rsidRDefault="009B60C5" w:rsidP="009B60C5">
      <w:pPr>
        <w:ind w:right="-426"/>
        <w:jc w:val="center"/>
        <w:rPr>
          <w:b/>
          <w:szCs w:val="32"/>
        </w:rPr>
      </w:pPr>
    </w:p>
    <w:p w:rsidR="009B60C5" w:rsidRPr="00E1630B" w:rsidRDefault="009B60C5" w:rsidP="009B60C5">
      <w:pPr>
        <w:pStyle w:val="Zkladntext"/>
        <w:spacing w:before="360"/>
        <w:ind w:left="720" w:hanging="720"/>
        <w:jc w:val="center"/>
        <w:rPr>
          <w:b/>
          <w:color w:val="0000FA"/>
          <w:sz w:val="56"/>
          <w:szCs w:val="28"/>
        </w:rPr>
      </w:pPr>
      <w:r w:rsidRPr="00E1630B">
        <w:rPr>
          <w:b/>
          <w:color w:val="0000FA"/>
          <w:sz w:val="56"/>
          <w:szCs w:val="28"/>
        </w:rPr>
        <w:t xml:space="preserve">Aktualizace </w:t>
      </w:r>
    </w:p>
    <w:p w:rsidR="009B60C5" w:rsidRDefault="009B60C5" w:rsidP="009B60C5">
      <w:pPr>
        <w:pStyle w:val="Zkladntextodsazen"/>
      </w:pPr>
    </w:p>
    <w:p w:rsidR="009B60C5" w:rsidRDefault="009B60C5" w:rsidP="009B60C5">
      <w:pPr>
        <w:pStyle w:val="Zkladntextodsazen"/>
        <w:ind w:left="0"/>
        <w:jc w:val="center"/>
        <w:rPr>
          <w:b/>
          <w:color w:val="0000FA"/>
          <w:sz w:val="44"/>
          <w:szCs w:val="28"/>
        </w:rPr>
      </w:pPr>
      <w:r>
        <w:rPr>
          <w:b/>
          <w:color w:val="0000FA"/>
          <w:sz w:val="44"/>
          <w:szCs w:val="28"/>
        </w:rPr>
        <w:t>v</w:t>
      </w:r>
      <w:r w:rsidRPr="00E1630B">
        <w:rPr>
          <w:b/>
          <w:color w:val="0000FA"/>
          <w:sz w:val="44"/>
          <w:szCs w:val="28"/>
        </w:rPr>
        <w:t>zoru</w:t>
      </w:r>
      <w:r>
        <w:rPr>
          <w:b/>
          <w:color w:val="0000FA"/>
          <w:sz w:val="44"/>
          <w:szCs w:val="28"/>
        </w:rPr>
        <w:t xml:space="preserve"> </w:t>
      </w:r>
      <w:r w:rsidRPr="00E1630B">
        <w:rPr>
          <w:b/>
          <w:color w:val="0000FA"/>
          <w:sz w:val="44"/>
          <w:szCs w:val="28"/>
        </w:rPr>
        <w:t>„Rozhodnutí o poskytnutí neinvestiční dotace</w:t>
      </w:r>
      <w:r>
        <w:rPr>
          <w:b/>
          <w:color w:val="0000FA"/>
          <w:sz w:val="44"/>
          <w:szCs w:val="28"/>
        </w:rPr>
        <w:t xml:space="preserve"> </w:t>
      </w:r>
      <w:r w:rsidRPr="00E1630B">
        <w:rPr>
          <w:b/>
          <w:color w:val="0000FA"/>
          <w:sz w:val="44"/>
          <w:szCs w:val="28"/>
        </w:rPr>
        <w:t>ze státního rozpočtu České republiky</w:t>
      </w:r>
      <w:r>
        <w:rPr>
          <w:b/>
          <w:color w:val="0000FA"/>
          <w:sz w:val="44"/>
          <w:szCs w:val="28"/>
        </w:rPr>
        <w:t>“ pro</w:t>
      </w:r>
      <w:r w:rsidRPr="00E1630B">
        <w:rPr>
          <w:b/>
          <w:color w:val="0000FA"/>
          <w:sz w:val="44"/>
          <w:szCs w:val="28"/>
        </w:rPr>
        <w:t> </w:t>
      </w:r>
      <w:r>
        <w:rPr>
          <w:b/>
          <w:color w:val="0000FA"/>
          <w:sz w:val="44"/>
          <w:szCs w:val="28"/>
        </w:rPr>
        <w:t xml:space="preserve">Rozvojový program - sportovní gymnázia </w:t>
      </w:r>
    </w:p>
    <w:p w:rsidR="009B60C5" w:rsidRPr="00E1630B" w:rsidRDefault="009B60C5" w:rsidP="009B60C5">
      <w:pPr>
        <w:pStyle w:val="Zkladntextodsazen"/>
        <w:ind w:left="0"/>
        <w:jc w:val="center"/>
        <w:rPr>
          <w:b/>
          <w:color w:val="0000FA"/>
          <w:sz w:val="44"/>
          <w:szCs w:val="28"/>
        </w:rPr>
      </w:pPr>
      <w:r>
        <w:rPr>
          <w:b/>
          <w:color w:val="0000FA"/>
          <w:sz w:val="44"/>
          <w:szCs w:val="28"/>
        </w:rPr>
        <w:t>na období 2013 až 2014</w:t>
      </w:r>
      <w:r w:rsidRPr="00E1630B">
        <w:rPr>
          <w:b/>
          <w:color w:val="0000FA"/>
          <w:sz w:val="44"/>
          <w:szCs w:val="28"/>
        </w:rPr>
        <w:t xml:space="preserve"> </w:t>
      </w:r>
    </w:p>
    <w:p w:rsidR="009B60C5" w:rsidRDefault="009B60C5" w:rsidP="009B60C5">
      <w:pPr>
        <w:pStyle w:val="Zkladntextodsazen"/>
        <w:ind w:left="0"/>
        <w:jc w:val="center"/>
        <w:rPr>
          <w:b/>
          <w:color w:val="0000FA"/>
          <w:sz w:val="32"/>
          <w:szCs w:val="28"/>
        </w:rPr>
      </w:pPr>
    </w:p>
    <w:p w:rsidR="009B60C5" w:rsidRPr="00FB03DD" w:rsidRDefault="009B60C5" w:rsidP="009B60C5">
      <w:pPr>
        <w:jc w:val="center"/>
        <w:rPr>
          <w:sz w:val="32"/>
        </w:rPr>
      </w:pPr>
      <w:r w:rsidRPr="00FB03DD">
        <w:rPr>
          <w:sz w:val="32"/>
        </w:rPr>
        <w:t>zapracován Příkaz ministra č. 36/2012</w:t>
      </w:r>
    </w:p>
    <w:p w:rsidR="009B60C5" w:rsidRPr="001E40D1" w:rsidRDefault="009B60C5" w:rsidP="009B60C5">
      <w:pPr>
        <w:spacing w:before="360"/>
        <w:jc w:val="center"/>
        <w:rPr>
          <w:sz w:val="24"/>
        </w:rPr>
      </w:pPr>
      <w:r>
        <w:rPr>
          <w:sz w:val="24"/>
        </w:rPr>
        <w:t>(</w:t>
      </w:r>
      <w:r w:rsidRPr="001E40D1">
        <w:rPr>
          <w:sz w:val="24"/>
        </w:rPr>
        <w:t>p</w:t>
      </w:r>
      <w:r w:rsidR="00D3291E">
        <w:rPr>
          <w:sz w:val="24"/>
        </w:rPr>
        <w:t>ůvodní</w:t>
      </w:r>
      <w:r w:rsidRPr="001E40D1">
        <w:rPr>
          <w:sz w:val="24"/>
        </w:rPr>
        <w:t xml:space="preserve"> znění</w:t>
      </w:r>
      <w:r w:rsidR="00D3291E">
        <w:rPr>
          <w:sz w:val="24"/>
        </w:rPr>
        <w:t xml:space="preserve"> – státní dotace již zrealizovány</w:t>
      </w:r>
      <w:r w:rsidRPr="001E40D1">
        <w:rPr>
          <w:sz w:val="24"/>
        </w:rPr>
        <w:t>)</w:t>
      </w: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color w:val="0000FA"/>
          <w:sz w:val="28"/>
          <w:szCs w:val="28"/>
        </w:rPr>
      </w:pPr>
    </w:p>
    <w:p w:rsidR="009B60C5" w:rsidRDefault="009B60C5" w:rsidP="009B60C5">
      <w:pPr>
        <w:pStyle w:val="Zkladntextodsazen"/>
        <w:rPr>
          <w:b/>
        </w:rPr>
      </w:pPr>
    </w:p>
    <w:p w:rsidR="009B60C5" w:rsidRPr="00AE128E" w:rsidRDefault="009B60C5" w:rsidP="009B60C5">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Vzor „Rozhodnutí o poskytnutí neinvestiční dotace ze státního rozpočtu ČR</w:t>
      </w:r>
    </w:p>
    <w:p w:rsidR="009B60C5" w:rsidRPr="00AE128E" w:rsidRDefault="009B60C5" w:rsidP="009B60C5">
      <w:pPr>
        <w:pStyle w:val="Nadpis9"/>
        <w:spacing w:before="0" w:after="0"/>
        <w:jc w:val="center"/>
        <w:rPr>
          <w:rFonts w:ascii="Times New Roman" w:hAnsi="Times New Roman" w:cs="Times New Roman"/>
          <w:bCs/>
          <w:sz w:val="24"/>
          <w:szCs w:val="24"/>
        </w:rPr>
      </w:pPr>
      <w:r w:rsidRPr="00AE128E">
        <w:rPr>
          <w:rFonts w:ascii="Times New Roman" w:hAnsi="Times New Roman" w:cs="Times New Roman"/>
          <w:bCs/>
          <w:sz w:val="24"/>
          <w:szCs w:val="24"/>
        </w:rPr>
        <w:t xml:space="preserve">v oblasti sportu“ </w:t>
      </w:r>
      <w:r w:rsidRPr="00AE128E">
        <w:rPr>
          <w:rFonts w:ascii="Times New Roman" w:hAnsi="Times New Roman" w:cs="Times New Roman"/>
          <w:b/>
          <w:bCs/>
          <w:sz w:val="24"/>
          <w:szCs w:val="24"/>
        </w:rPr>
        <w:t>č.j. 24 116/2010-</w:t>
      </w:r>
      <w:proofErr w:type="spellStart"/>
      <w:r w:rsidRPr="00AE128E">
        <w:rPr>
          <w:rFonts w:ascii="Times New Roman" w:hAnsi="Times New Roman" w:cs="Times New Roman"/>
          <w:b/>
          <w:bCs/>
          <w:sz w:val="24"/>
          <w:szCs w:val="24"/>
        </w:rPr>
        <w:t>50_VzRo</w:t>
      </w:r>
      <w:proofErr w:type="spellEnd"/>
      <w:r w:rsidRPr="00AE128E">
        <w:rPr>
          <w:rFonts w:ascii="Times New Roman" w:hAnsi="Times New Roman" w:cs="Times New Roman"/>
          <w:b/>
          <w:bCs/>
          <w:sz w:val="24"/>
          <w:szCs w:val="24"/>
        </w:rPr>
        <w:t>.</w:t>
      </w:r>
    </w:p>
    <w:p w:rsidR="009B60C5" w:rsidRDefault="009B60C5" w:rsidP="009B60C5">
      <w:pPr>
        <w:pStyle w:val="Nadpis9"/>
        <w:spacing w:before="0" w:after="0"/>
        <w:jc w:val="center"/>
        <w:rPr>
          <w:rFonts w:ascii="Times New Roman" w:hAnsi="Times New Roman" w:cs="Times New Roman"/>
          <w:sz w:val="24"/>
        </w:rPr>
      </w:pPr>
      <w:r>
        <w:rPr>
          <w:rFonts w:ascii="Times New Roman" w:hAnsi="Times New Roman" w:cs="Times New Roman"/>
          <w:bCs/>
          <w:sz w:val="24"/>
          <w:szCs w:val="24"/>
        </w:rPr>
        <w:t>V návaznosti na aktualizaci č.j. MSMT-23407/2012-</w:t>
      </w:r>
      <w:proofErr w:type="spellStart"/>
      <w:r>
        <w:rPr>
          <w:rFonts w:ascii="Times New Roman" w:hAnsi="Times New Roman" w:cs="Times New Roman"/>
          <w:bCs/>
          <w:sz w:val="24"/>
          <w:szCs w:val="24"/>
        </w:rPr>
        <w:t>50_VzRo</w:t>
      </w:r>
      <w:proofErr w:type="spellEnd"/>
      <w:r>
        <w:rPr>
          <w:rFonts w:ascii="Times New Roman" w:hAnsi="Times New Roman" w:cs="Times New Roman"/>
          <w:bCs/>
          <w:sz w:val="24"/>
          <w:szCs w:val="24"/>
        </w:rPr>
        <w:t xml:space="preserve"> ze dne 9. července 2012 a s ohledem na platnost Příkazu ministra č. 36/2012 </w:t>
      </w:r>
      <w:r w:rsidRPr="00AE128E">
        <w:rPr>
          <w:rFonts w:ascii="Times New Roman" w:hAnsi="Times New Roman" w:cs="Times New Roman"/>
          <w:bCs/>
          <w:sz w:val="24"/>
          <w:szCs w:val="24"/>
        </w:rPr>
        <w:t>byla projednána gremiální poradou náměstka skupiny V</w:t>
      </w:r>
      <w:r>
        <w:rPr>
          <w:rFonts w:ascii="Times New Roman" w:hAnsi="Times New Roman" w:cs="Times New Roman"/>
          <w:bCs/>
          <w:sz w:val="24"/>
          <w:szCs w:val="24"/>
        </w:rPr>
        <w:t xml:space="preserve"> dne 12. listopadu 2012 </w:t>
      </w:r>
      <w:r w:rsidRPr="00AE128E">
        <w:rPr>
          <w:rFonts w:ascii="Times New Roman" w:hAnsi="Times New Roman" w:cs="Times New Roman"/>
          <w:sz w:val="24"/>
          <w:szCs w:val="24"/>
        </w:rPr>
        <w:t>aktualizac</w:t>
      </w:r>
      <w:r>
        <w:rPr>
          <w:rFonts w:ascii="Times New Roman" w:hAnsi="Times New Roman" w:cs="Times New Roman"/>
          <w:sz w:val="24"/>
          <w:szCs w:val="24"/>
        </w:rPr>
        <w:t xml:space="preserve">e </w:t>
      </w:r>
      <w:r w:rsidRPr="00FB03DD">
        <w:rPr>
          <w:rFonts w:ascii="Times New Roman" w:hAnsi="Times New Roman" w:cs="Times New Roman"/>
          <w:sz w:val="24"/>
        </w:rPr>
        <w:t>pro období 2013 až 2014</w:t>
      </w:r>
    </w:p>
    <w:p w:rsidR="009B60C5" w:rsidRDefault="009B60C5" w:rsidP="009B60C5">
      <w:pPr>
        <w:pStyle w:val="Nadpis9"/>
        <w:spacing w:before="0" w:after="0"/>
        <w:jc w:val="center"/>
        <w:rPr>
          <w:rFonts w:ascii="Times New Roman" w:hAnsi="Times New Roman" w:cs="Times New Roman"/>
          <w:color w:val="0000FA"/>
          <w:sz w:val="24"/>
          <w:szCs w:val="24"/>
        </w:rPr>
      </w:pPr>
      <w:r w:rsidRPr="00FB03DD">
        <w:rPr>
          <w:rFonts w:ascii="Times New Roman" w:hAnsi="Times New Roman" w:cs="Times New Roman"/>
          <w:b/>
          <w:color w:val="0000FA"/>
          <w:sz w:val="24"/>
          <w:szCs w:val="24"/>
        </w:rPr>
        <w:t>pod č.j.</w:t>
      </w:r>
      <w:r w:rsidRPr="00FB03DD">
        <w:rPr>
          <w:rFonts w:ascii="Times New Roman" w:hAnsi="Times New Roman" w:cs="Times New Roman"/>
          <w:color w:val="0000FA"/>
          <w:sz w:val="24"/>
          <w:szCs w:val="24"/>
        </w:rPr>
        <w:t xml:space="preserve"> </w:t>
      </w:r>
      <w:r w:rsidRPr="00FB03DD">
        <w:rPr>
          <w:rFonts w:ascii="Times New Roman" w:hAnsi="Times New Roman" w:cs="Times New Roman"/>
          <w:b/>
          <w:color w:val="0000FA"/>
          <w:sz w:val="24"/>
          <w:szCs w:val="24"/>
        </w:rPr>
        <w:t>M</w:t>
      </w:r>
      <w:r>
        <w:rPr>
          <w:rFonts w:ascii="Times New Roman" w:hAnsi="Times New Roman" w:cs="Times New Roman"/>
          <w:b/>
          <w:color w:val="0000FA"/>
          <w:sz w:val="24"/>
          <w:szCs w:val="24"/>
        </w:rPr>
        <w:t>S</w:t>
      </w:r>
      <w:r w:rsidRPr="00FB03DD">
        <w:rPr>
          <w:rFonts w:ascii="Times New Roman" w:hAnsi="Times New Roman" w:cs="Times New Roman"/>
          <w:b/>
          <w:color w:val="0000FA"/>
          <w:sz w:val="24"/>
          <w:szCs w:val="24"/>
        </w:rPr>
        <w:t>MT-</w:t>
      </w:r>
      <w:r>
        <w:rPr>
          <w:rFonts w:ascii="Times New Roman" w:hAnsi="Times New Roman" w:cs="Times New Roman"/>
          <w:b/>
          <w:color w:val="0000FA"/>
          <w:sz w:val="24"/>
          <w:szCs w:val="24"/>
        </w:rPr>
        <w:t>49572</w:t>
      </w:r>
      <w:r w:rsidRPr="00FB03DD">
        <w:rPr>
          <w:rFonts w:ascii="Times New Roman" w:hAnsi="Times New Roman" w:cs="Times New Roman"/>
          <w:b/>
          <w:color w:val="0000FA"/>
          <w:sz w:val="24"/>
          <w:szCs w:val="24"/>
        </w:rPr>
        <w:t>/2012-</w:t>
      </w:r>
      <w:proofErr w:type="spellStart"/>
      <w:r w:rsidRPr="00FB03DD">
        <w:rPr>
          <w:rFonts w:ascii="Times New Roman" w:hAnsi="Times New Roman" w:cs="Times New Roman"/>
          <w:b/>
          <w:color w:val="0000FA"/>
          <w:sz w:val="24"/>
          <w:szCs w:val="24"/>
        </w:rPr>
        <w:t>50</w:t>
      </w:r>
      <w:r>
        <w:rPr>
          <w:rFonts w:ascii="Times New Roman" w:hAnsi="Times New Roman" w:cs="Times New Roman"/>
          <w:b/>
          <w:color w:val="0000FA"/>
          <w:sz w:val="24"/>
          <w:szCs w:val="24"/>
        </w:rPr>
        <w:t>_VzRo</w:t>
      </w:r>
      <w:proofErr w:type="spellEnd"/>
      <w:r w:rsidRPr="00FB03DD">
        <w:rPr>
          <w:rFonts w:ascii="Times New Roman" w:hAnsi="Times New Roman" w:cs="Times New Roman"/>
          <w:color w:val="0000FA"/>
          <w:sz w:val="24"/>
          <w:szCs w:val="24"/>
        </w:rPr>
        <w:t>.</w:t>
      </w:r>
    </w:p>
    <w:p w:rsidR="004A4D3B" w:rsidRPr="004A4D3B" w:rsidRDefault="004A4D3B" w:rsidP="004A4D3B"/>
    <w:p w:rsidR="009B60C5" w:rsidRDefault="009B60C5" w:rsidP="00AC718E">
      <w:pPr>
        <w:pStyle w:val="Zkladntext"/>
        <w:ind w:right="-284"/>
        <w:rPr>
          <w:i/>
          <w:color w:val="FF0000"/>
          <w:u w:val="single"/>
        </w:rPr>
        <w:sectPr w:rsidR="009B60C5" w:rsidSect="00BB5D22">
          <w:headerReference w:type="default" r:id="rId29"/>
          <w:footerReference w:type="even" r:id="rId30"/>
          <w:footerReference w:type="default" r:id="rId31"/>
          <w:footerReference w:type="first" r:id="rId32"/>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Varianta 1</w:t>
      </w:r>
      <w:r w:rsidRPr="00A40F3D">
        <w:rPr>
          <w:i/>
          <w:color w:val="FF0000"/>
        </w:rPr>
        <w:t xml:space="preserve"> – Předběžná dotace</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w:t>
      </w:r>
      <w:proofErr w:type="spellStart"/>
      <w:r>
        <w:rPr>
          <w:b/>
        </w:rPr>
        <w:t>POB</w:t>
      </w:r>
      <w:proofErr w:type="spellEnd"/>
      <w:r>
        <w:rPr>
          <w:b/>
        </w:rPr>
        <w:t xml:space="preserve">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proofErr w:type="gramStart"/>
      <w:r>
        <w:rPr>
          <w:b/>
          <w:sz w:val="32"/>
        </w:rPr>
        <w:t>Rozhodnutí  č.</w:t>
      </w:r>
      <w:proofErr w:type="gramEnd"/>
      <w:r>
        <w:rPr>
          <w:b/>
          <w:sz w:val="32"/>
        </w:rPr>
        <w:t xml:space="preserve">           /201</w:t>
      </w:r>
      <w:r w:rsidR="00F2643F" w:rsidRPr="00F2643F">
        <w:rPr>
          <w:b/>
          <w:color w:val="0000FA"/>
          <w:sz w:val="32"/>
          <w:highlight w:val="yellow"/>
        </w:rPr>
        <w:t>4</w:t>
      </w:r>
      <w:r>
        <w:rPr>
          <w:b/>
          <w:color w:val="0000FA"/>
          <w:sz w:val="32"/>
        </w:rPr>
        <w:t>-</w:t>
      </w:r>
      <w:proofErr w:type="spellStart"/>
      <w:r>
        <w:rPr>
          <w:b/>
          <w:color w:val="0000FA"/>
          <w:sz w:val="32"/>
        </w:rPr>
        <w:t>50</w:t>
      </w:r>
      <w:r>
        <w:rPr>
          <w:b/>
          <w:sz w:val="32"/>
        </w:rPr>
        <w:t>_</w:t>
      </w:r>
      <w:r>
        <w:rPr>
          <w:b/>
          <w:color w:val="0000FF"/>
          <w:sz w:val="32"/>
        </w:rPr>
        <w:t>SG</w:t>
      </w:r>
      <w:proofErr w:type="spellEnd"/>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 xml:space="preserve">na rok </w:t>
      </w:r>
      <w:proofErr w:type="gramStart"/>
      <w:r w:rsidRPr="00D874DC">
        <w:rPr>
          <w:b/>
          <w:sz w:val="28"/>
          <w:szCs w:val="32"/>
        </w:rPr>
        <w:t>201</w:t>
      </w:r>
      <w:r w:rsidR="00F2643F" w:rsidRPr="00F2643F">
        <w:rPr>
          <w:b/>
          <w:color w:val="0000FA"/>
          <w:sz w:val="28"/>
          <w:szCs w:val="32"/>
          <w:highlight w:val="yellow"/>
        </w:rPr>
        <w:t>4</w:t>
      </w:r>
      <w:r w:rsidRPr="00D874DC">
        <w:rPr>
          <w:b/>
          <w:sz w:val="28"/>
          <w:szCs w:val="32"/>
        </w:rPr>
        <w:t xml:space="preserve">  </w:t>
      </w:r>
      <w:r>
        <w:t>(dále</w:t>
      </w:r>
      <w:proofErr w:type="gramEnd"/>
      <w:r>
        <w:t xml:space="preserv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F2643F">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F2643F" w:rsidRPr="00F2643F">
              <w:rPr>
                <w:i w:val="0"/>
                <w:color w:val="0000FA"/>
                <w:sz w:val="24"/>
                <w:szCs w:val="22"/>
                <w:highlight w:val="yellow"/>
              </w:rPr>
              <w:t>4</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sidRPr="00684291">
              <w:rPr>
                <w:b/>
                <w:color w:val="0000FA"/>
                <w:sz w:val="24"/>
              </w:rPr>
              <w:t>Předběžná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 xml:space="preserve">Platy </w:t>
            </w:r>
            <w:proofErr w:type="spellStart"/>
            <w:r w:rsidRPr="005064FF">
              <w:rPr>
                <w:sz w:val="22"/>
                <w:szCs w:val="24"/>
              </w:rPr>
              <w:t>pedag</w:t>
            </w:r>
            <w:proofErr w:type="spellEnd"/>
            <w:r w:rsidRPr="005064FF">
              <w:rPr>
                <w:sz w:val="22"/>
                <w:szCs w:val="24"/>
              </w:rPr>
              <w:t xml:space="preserve">. </w:t>
            </w:r>
            <w:proofErr w:type="spellStart"/>
            <w:r w:rsidRPr="005064FF">
              <w:rPr>
                <w:sz w:val="22"/>
                <w:szCs w:val="24"/>
              </w:rPr>
              <w:t>prac</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OON</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FKSP</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proofErr w:type="spellStart"/>
            <w:r w:rsidRPr="005064FF">
              <w:rPr>
                <w:sz w:val="22"/>
                <w:szCs w:val="24"/>
              </w:rPr>
              <w:t>ONIV</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684291">
              <w:rPr>
                <w:b/>
              </w:rPr>
              <w:t>j e d n o r á z o v ě</w:t>
            </w:r>
            <w:r>
              <w:t xml:space="preserve"> ,   nejpozději do     ………. </w:t>
            </w:r>
          </w:p>
        </w:tc>
      </w:tr>
    </w:tbl>
    <w:p w:rsidR="00AC718E" w:rsidRDefault="00AC718E" w:rsidP="00AC718E">
      <w:pPr>
        <w:sectPr w:rsidR="00AC718E" w:rsidSect="00BB5D22">
          <w:footerReference w:type="first" r:id="rId33"/>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w:t>
      </w:r>
      <w:proofErr w:type="spellStart"/>
      <w:r>
        <w:rPr>
          <w:b/>
        </w:rPr>
        <w:t>POB</w:t>
      </w:r>
      <w:proofErr w:type="spellEnd"/>
      <w:r>
        <w:rPr>
          <w:b/>
        </w:rPr>
        <w:t xml:space="preserve">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proofErr w:type="gramStart"/>
      <w:r>
        <w:rPr>
          <w:b/>
          <w:sz w:val="32"/>
        </w:rPr>
        <w:t>Rozhodnutí  č.</w:t>
      </w:r>
      <w:proofErr w:type="gramEnd"/>
      <w:r>
        <w:rPr>
          <w:b/>
          <w:sz w:val="32"/>
        </w:rPr>
        <w:t xml:space="preserve">           /201</w:t>
      </w:r>
      <w:r w:rsidR="00F2643F" w:rsidRPr="00F2643F">
        <w:rPr>
          <w:b/>
          <w:color w:val="0000FA"/>
          <w:sz w:val="32"/>
          <w:highlight w:val="yellow"/>
        </w:rPr>
        <w:t>4</w:t>
      </w:r>
      <w:r>
        <w:rPr>
          <w:b/>
          <w:color w:val="0000FA"/>
          <w:sz w:val="32"/>
        </w:rPr>
        <w:t>-</w:t>
      </w:r>
      <w:proofErr w:type="spellStart"/>
      <w:r>
        <w:rPr>
          <w:b/>
          <w:color w:val="0000FA"/>
          <w:sz w:val="32"/>
        </w:rPr>
        <w:t>50</w:t>
      </w:r>
      <w:r>
        <w:rPr>
          <w:b/>
          <w:sz w:val="32"/>
        </w:rPr>
        <w:t>_</w:t>
      </w:r>
      <w:r>
        <w:rPr>
          <w:b/>
          <w:color w:val="0000FF"/>
          <w:sz w:val="32"/>
        </w:rPr>
        <w:t>SG</w:t>
      </w:r>
      <w:proofErr w:type="spellEnd"/>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na rok 201</w:t>
      </w:r>
      <w:r>
        <w:rPr>
          <w:b/>
          <w:color w:val="0000FA"/>
          <w:sz w:val="28"/>
          <w:szCs w:val="32"/>
        </w:rPr>
        <w:t>3</w:t>
      </w:r>
      <w:r w:rsidRPr="00D874DC">
        <w:rPr>
          <w:b/>
          <w:sz w:val="28"/>
          <w:szCs w:val="32"/>
        </w:rPr>
        <w:t xml:space="preserve">  </w:t>
      </w:r>
      <w:r>
        <w:t>(dále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F2643F">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F2643F" w:rsidRPr="00F2643F">
              <w:rPr>
                <w:i w:val="0"/>
                <w:color w:val="0000FA"/>
                <w:sz w:val="24"/>
                <w:szCs w:val="22"/>
                <w:highlight w:val="yellow"/>
              </w:rPr>
              <w:t>4</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 xml:space="preserve">Platy </w:t>
            </w:r>
            <w:proofErr w:type="spellStart"/>
            <w:r w:rsidRPr="005064FF">
              <w:rPr>
                <w:sz w:val="22"/>
                <w:szCs w:val="24"/>
              </w:rPr>
              <w:t>pedag</w:t>
            </w:r>
            <w:proofErr w:type="spellEnd"/>
            <w:r w:rsidRPr="005064FF">
              <w:rPr>
                <w:sz w:val="22"/>
                <w:szCs w:val="24"/>
              </w:rPr>
              <w:t xml:space="preserve">. </w:t>
            </w:r>
            <w:proofErr w:type="spellStart"/>
            <w:r w:rsidRPr="005064FF">
              <w:rPr>
                <w:sz w:val="22"/>
                <w:szCs w:val="24"/>
              </w:rPr>
              <w:t>prac</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OON</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FKSP</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proofErr w:type="spellStart"/>
            <w:r w:rsidRPr="005064FF">
              <w:rPr>
                <w:sz w:val="22"/>
                <w:szCs w:val="24"/>
              </w:rPr>
              <w:t>ONIV</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684291">
              <w:rPr>
                <w:b/>
              </w:rPr>
              <w:t>j e d n o r á z o v ě</w:t>
            </w:r>
            <w:r>
              <w:t xml:space="preserve"> ,   nejpozději do     ………. </w:t>
            </w:r>
          </w:p>
        </w:tc>
      </w:tr>
    </w:tbl>
    <w:p w:rsidR="00AC718E" w:rsidRDefault="00AC718E" w:rsidP="00AC718E">
      <w:pPr>
        <w:sectPr w:rsidR="00AC718E" w:rsidSect="00BB5D22">
          <w:headerReference w:type="default" r:id="rId34"/>
          <w:footerReference w:type="even" r:id="rId35"/>
          <w:footerReference w:type="default" r:id="rId36"/>
          <w:headerReference w:type="first" r:id="rId37"/>
          <w:footerReference w:type="first" r:id="rId38"/>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Pr="00D874DC" w:rsidRDefault="00AC718E" w:rsidP="00AC718E">
      <w:pPr>
        <w:pStyle w:val="Zkladntext"/>
        <w:ind w:right="-284"/>
        <w:jc w:val="center"/>
        <w:rPr>
          <w:sz w:val="20"/>
        </w:rPr>
      </w:pPr>
      <w:r>
        <w:rPr>
          <w:b/>
        </w:rPr>
        <w:t xml:space="preserve">Karmelitská 7, </w:t>
      </w:r>
      <w:proofErr w:type="spellStart"/>
      <w:r>
        <w:rPr>
          <w:b/>
        </w:rPr>
        <w:t>POB</w:t>
      </w:r>
      <w:proofErr w:type="spellEnd"/>
      <w:r>
        <w:rPr>
          <w:b/>
        </w:rPr>
        <w:t xml:space="preserve"> 78, 118 12  Praha 1 </w:t>
      </w:r>
      <w:r w:rsidRPr="00D874DC">
        <w:rPr>
          <w:sz w:val="20"/>
        </w:rPr>
        <w:t>(dále jen MŠMT)</w:t>
      </w:r>
    </w:p>
    <w:p w:rsidR="00AC718E" w:rsidRPr="00EC7E8B" w:rsidRDefault="00AC718E" w:rsidP="00AC718E">
      <w:pPr>
        <w:pStyle w:val="Zkladntext"/>
        <w:spacing w:before="120"/>
        <w:ind w:right="-284"/>
        <w:jc w:val="center"/>
        <w:rPr>
          <w:b/>
          <w:sz w:val="20"/>
        </w:rPr>
      </w:pPr>
      <w:r w:rsidRPr="00EC7E8B">
        <w:rPr>
          <w:sz w:val="20"/>
        </w:rPr>
        <w:t>Vydává podle § 14 zákona č. 218/2000 Sb., o rozpočtových pravidlech a o změně některých souvisejících zákonů (rozpočtová pravidla), ve znění pozdějších předpisů, a v </w:t>
      </w:r>
      <w:r>
        <w:rPr>
          <w:sz w:val="20"/>
        </w:rPr>
        <w:t>souvislosti</w:t>
      </w:r>
      <w:r w:rsidRPr="00EC7E8B">
        <w:rPr>
          <w:sz w:val="20"/>
        </w:rPr>
        <w:t xml:space="preserve"> s § 171 odst. </w:t>
      </w:r>
      <w:smartTag w:uri="urn:schemas-microsoft-com:office:smarttags" w:element="metricconverter">
        <w:smartTagPr>
          <w:attr w:name="ProductID" w:val="2 a"/>
        </w:smartTagPr>
        <w:r w:rsidRPr="00EC7E8B">
          <w:rPr>
            <w:sz w:val="20"/>
          </w:rPr>
          <w:t>2 a</w:t>
        </w:r>
      </w:smartTag>
      <w:r w:rsidRPr="00EC7E8B">
        <w:rPr>
          <w:sz w:val="20"/>
        </w:rPr>
        <w:t xml:space="preserve"> § 163 odst. 1 zákona </w:t>
      </w:r>
      <w:r>
        <w:rPr>
          <w:sz w:val="20"/>
        </w:rPr>
        <w:br/>
      </w:r>
      <w:r w:rsidRPr="00EC7E8B">
        <w:rPr>
          <w:sz w:val="20"/>
        </w:rPr>
        <w:t xml:space="preserve">č. 561/2004 Sb., o předškolním, základním, středním, vyšším odborném a jiném vzdělávání (školský zákon), ve znění zákona č. 179/2006 </w:t>
      </w:r>
      <w:r>
        <w:rPr>
          <w:sz w:val="20"/>
        </w:rPr>
        <w:t>S</w:t>
      </w:r>
      <w:r w:rsidRPr="00EC7E8B">
        <w:rPr>
          <w:sz w:val="20"/>
        </w:rPr>
        <w:t>b.</w:t>
      </w:r>
    </w:p>
    <w:p w:rsidR="00AC718E" w:rsidRDefault="00AC718E" w:rsidP="00AC718E">
      <w:pPr>
        <w:pStyle w:val="Zkladntext"/>
        <w:ind w:right="-284"/>
        <w:rPr>
          <w:b/>
        </w:rPr>
      </w:pPr>
    </w:p>
    <w:p w:rsidR="00AC718E" w:rsidRDefault="00AC718E" w:rsidP="00AC718E">
      <w:pPr>
        <w:pStyle w:val="Zkladntext"/>
        <w:jc w:val="center"/>
        <w:rPr>
          <w:b/>
          <w:sz w:val="32"/>
        </w:rPr>
      </w:pPr>
      <w:proofErr w:type="gramStart"/>
      <w:r>
        <w:rPr>
          <w:b/>
          <w:sz w:val="32"/>
        </w:rPr>
        <w:t>Rozhodnutí  č.</w:t>
      </w:r>
      <w:proofErr w:type="gramEnd"/>
      <w:r>
        <w:rPr>
          <w:b/>
          <w:sz w:val="32"/>
        </w:rPr>
        <w:t xml:space="preserve">           /201</w:t>
      </w:r>
      <w:r w:rsidR="005F0F86" w:rsidRPr="005F0F86">
        <w:rPr>
          <w:b/>
          <w:color w:val="0000FA"/>
          <w:sz w:val="32"/>
          <w:highlight w:val="yellow"/>
        </w:rPr>
        <w:t>4</w:t>
      </w:r>
      <w:r>
        <w:rPr>
          <w:b/>
          <w:color w:val="0000FA"/>
          <w:sz w:val="32"/>
        </w:rPr>
        <w:t>-</w:t>
      </w:r>
      <w:proofErr w:type="spellStart"/>
      <w:r>
        <w:rPr>
          <w:b/>
          <w:color w:val="0000FA"/>
          <w:sz w:val="32"/>
        </w:rPr>
        <w:t>50</w:t>
      </w:r>
      <w:r>
        <w:rPr>
          <w:b/>
          <w:sz w:val="32"/>
        </w:rPr>
        <w:t>_</w:t>
      </w:r>
      <w:r>
        <w:rPr>
          <w:b/>
          <w:color w:val="0000FF"/>
          <w:sz w:val="32"/>
        </w:rPr>
        <w:t>SG</w:t>
      </w:r>
      <w:proofErr w:type="spellEnd"/>
    </w:p>
    <w:p w:rsidR="00AC718E" w:rsidRDefault="00AC718E" w:rsidP="00AC718E">
      <w:pPr>
        <w:jc w:val="center"/>
        <w:rPr>
          <w:b/>
          <w:sz w:val="28"/>
          <w:szCs w:val="24"/>
        </w:rPr>
      </w:pPr>
      <w:r>
        <w:rPr>
          <w:b/>
          <w:sz w:val="28"/>
        </w:rPr>
        <w:t xml:space="preserve">o poskytnutí neinvestiční dotace </w:t>
      </w:r>
      <w:r w:rsidRPr="00EC7E8B">
        <w:rPr>
          <w:b/>
          <w:sz w:val="28"/>
          <w:szCs w:val="24"/>
        </w:rPr>
        <w:t xml:space="preserve">na vyhlášený </w:t>
      </w:r>
    </w:p>
    <w:p w:rsidR="00AC718E" w:rsidRDefault="00AC718E" w:rsidP="00AC718E">
      <w:pPr>
        <w:jc w:val="center"/>
        <w:rPr>
          <w:sz w:val="22"/>
          <w:szCs w:val="24"/>
        </w:rPr>
      </w:pPr>
      <w:r w:rsidRPr="00EC7E8B">
        <w:rPr>
          <w:b/>
          <w:sz w:val="28"/>
          <w:szCs w:val="24"/>
        </w:rPr>
        <w:t>Rozvojový program podpory přípravy sportovních talentů na školách s oborem vzdělání gymnázium a gymnázium se sportovní přípravou</w:t>
      </w:r>
      <w:r w:rsidRPr="00EC7E8B">
        <w:rPr>
          <w:sz w:val="22"/>
          <w:szCs w:val="24"/>
        </w:rPr>
        <w:t xml:space="preserve"> </w:t>
      </w:r>
    </w:p>
    <w:p w:rsidR="00AC718E" w:rsidRDefault="00AC718E" w:rsidP="00AC718E">
      <w:pPr>
        <w:jc w:val="center"/>
      </w:pPr>
      <w:r w:rsidRPr="00D874DC">
        <w:rPr>
          <w:b/>
          <w:sz w:val="28"/>
          <w:szCs w:val="32"/>
        </w:rPr>
        <w:t xml:space="preserve">na rok </w:t>
      </w:r>
      <w:proofErr w:type="gramStart"/>
      <w:r w:rsidRPr="00D874DC">
        <w:rPr>
          <w:b/>
          <w:sz w:val="28"/>
          <w:szCs w:val="32"/>
        </w:rPr>
        <w:t>201</w:t>
      </w:r>
      <w:r w:rsidR="005F0F86" w:rsidRPr="005F0F86">
        <w:rPr>
          <w:b/>
          <w:color w:val="0000FA"/>
          <w:sz w:val="28"/>
          <w:szCs w:val="32"/>
          <w:highlight w:val="yellow"/>
        </w:rPr>
        <w:t>4</w:t>
      </w:r>
      <w:r w:rsidRPr="00D874DC">
        <w:rPr>
          <w:b/>
          <w:sz w:val="28"/>
          <w:szCs w:val="32"/>
        </w:rPr>
        <w:t xml:space="preserve">  </w:t>
      </w:r>
      <w:r>
        <w:t>(dále</w:t>
      </w:r>
      <w:proofErr w:type="gramEnd"/>
      <w:r>
        <w:t xml:space="preserve"> jen „Rozhodnutí“)</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5F0F86">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5F0F86" w:rsidRPr="005F0F86">
              <w:rPr>
                <w:i w:val="0"/>
                <w:color w:val="0000FA"/>
                <w:sz w:val="24"/>
                <w:szCs w:val="22"/>
                <w:highlight w:val="yellow"/>
              </w:rPr>
              <w:t>4</w:t>
            </w:r>
          </w:p>
        </w:tc>
      </w:tr>
    </w:tbl>
    <w:p w:rsidR="00AC718E" w:rsidRDefault="00AC718E" w:rsidP="00AC718E">
      <w:pPr>
        <w:pStyle w:val="Nadpis2"/>
        <w:spacing w:before="120" w:after="120"/>
        <w:jc w:val="center"/>
        <w:rPr>
          <w:rFonts w:ascii="Times New Roman" w:hAnsi="Times New Roman" w:cs="Times New Roman"/>
          <w:i w:val="0"/>
          <w:sz w:val="24"/>
          <w:szCs w:val="24"/>
        </w:rPr>
      </w:pPr>
    </w:p>
    <w:p w:rsidR="00AC718E" w:rsidRDefault="00AC718E" w:rsidP="00AC718E">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w:t>
      </w:r>
      <w:r>
        <w:rPr>
          <w:rFonts w:ascii="Times New Roman" w:hAnsi="Times New Roman" w:cs="Times New Roman"/>
          <w:i w:val="0"/>
          <w:sz w:val="24"/>
          <w:szCs w:val="24"/>
        </w:rPr>
        <w:t> </w:t>
      </w:r>
      <w:r w:rsidRPr="009650B2">
        <w:rPr>
          <w:rFonts w:ascii="Times New Roman" w:hAnsi="Times New Roman" w:cs="Times New Roman"/>
          <w:i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425"/>
        <w:gridCol w:w="1559"/>
        <w:gridCol w:w="851"/>
        <w:gridCol w:w="1417"/>
      </w:tblGrid>
      <w:tr w:rsidR="00AC718E" w:rsidTr="00AC718E">
        <w:tc>
          <w:tcPr>
            <w:tcW w:w="2055" w:type="dxa"/>
          </w:tcPr>
          <w:p w:rsidR="00AC718E" w:rsidRDefault="00AC718E" w:rsidP="00AC718E">
            <w:pPr>
              <w:pStyle w:val="Nadpis4"/>
              <w:spacing w:before="60" w:after="0"/>
              <w:rPr>
                <w:sz w:val="26"/>
                <w:szCs w:val="26"/>
              </w:rPr>
            </w:pPr>
            <w:r w:rsidRPr="00424F73">
              <w:rPr>
                <w:sz w:val="26"/>
                <w:szCs w:val="26"/>
              </w:rPr>
              <w:t>Příjemce dotace:</w:t>
            </w:r>
          </w:p>
          <w:p w:rsidR="00AC718E" w:rsidRPr="003942CE" w:rsidRDefault="00AC718E" w:rsidP="00AC718E">
            <w:r>
              <w:t>název kraje</w:t>
            </w:r>
          </w:p>
        </w:tc>
        <w:tc>
          <w:tcPr>
            <w:tcW w:w="7087" w:type="dxa"/>
            <w:gridSpan w:val="5"/>
          </w:tcPr>
          <w:p w:rsidR="00AC718E" w:rsidRPr="00DE483F" w:rsidRDefault="00AC718E" w:rsidP="00AC718E">
            <w:pPr>
              <w:pStyle w:val="Nadpis5"/>
              <w:spacing w:before="120"/>
              <w:rPr>
                <w:i w:val="0"/>
                <w:sz w:val="28"/>
                <w:szCs w:val="28"/>
              </w:rPr>
            </w:pPr>
          </w:p>
        </w:tc>
      </w:tr>
      <w:tr w:rsidR="00AC718E" w:rsidTr="00AC718E">
        <w:trPr>
          <w:trHeight w:val="351"/>
        </w:trPr>
        <w:tc>
          <w:tcPr>
            <w:tcW w:w="2055" w:type="dxa"/>
          </w:tcPr>
          <w:p w:rsidR="00AC718E" w:rsidRDefault="00AC718E" w:rsidP="00AC718E">
            <w:pPr>
              <w:spacing w:before="60"/>
            </w:pPr>
            <w:r>
              <w:t>Adresa sídla:</w:t>
            </w:r>
          </w:p>
        </w:tc>
        <w:tc>
          <w:tcPr>
            <w:tcW w:w="7087" w:type="dxa"/>
            <w:gridSpan w:val="5"/>
          </w:tcPr>
          <w:p w:rsidR="00AC718E" w:rsidRDefault="00AC718E" w:rsidP="00AC718E">
            <w:pPr>
              <w:spacing w:before="60"/>
            </w:pPr>
          </w:p>
        </w:tc>
      </w:tr>
      <w:tr w:rsidR="00AC718E" w:rsidTr="00AC718E">
        <w:trPr>
          <w:trHeight w:val="333"/>
        </w:trPr>
        <w:tc>
          <w:tcPr>
            <w:tcW w:w="7725" w:type="dxa"/>
            <w:gridSpan w:val="5"/>
          </w:tcPr>
          <w:p w:rsidR="00AC718E" w:rsidRDefault="00AC718E" w:rsidP="00AC718E">
            <w:pPr>
              <w:spacing w:before="60"/>
            </w:pPr>
            <w:r>
              <w:t>Účelový znak – přímé náklady na vzdělávání – Sportovní gymnázia:</w:t>
            </w:r>
          </w:p>
        </w:tc>
        <w:tc>
          <w:tcPr>
            <w:tcW w:w="1417" w:type="dxa"/>
          </w:tcPr>
          <w:p w:rsidR="00AC718E" w:rsidRPr="00945240" w:rsidRDefault="00AC718E" w:rsidP="00AC718E">
            <w:pPr>
              <w:spacing w:before="40"/>
              <w:jc w:val="center"/>
              <w:rPr>
                <w:b/>
              </w:rPr>
            </w:pPr>
            <w:r w:rsidRPr="00945240">
              <w:rPr>
                <w:b/>
                <w:sz w:val="24"/>
              </w:rPr>
              <w:t>33 35</w:t>
            </w:r>
            <w:r>
              <w:rPr>
                <w:b/>
                <w:sz w:val="24"/>
              </w:rPr>
              <w:t>3</w:t>
            </w:r>
          </w:p>
        </w:tc>
      </w:tr>
      <w:tr w:rsidR="00AC718E" w:rsidTr="00AC718E">
        <w:trPr>
          <w:trHeight w:val="347"/>
        </w:trPr>
        <w:tc>
          <w:tcPr>
            <w:tcW w:w="5315" w:type="dxa"/>
            <w:gridSpan w:val="3"/>
          </w:tcPr>
          <w:p w:rsidR="00AC718E" w:rsidRDefault="00AC718E" w:rsidP="00AC718E">
            <w:pPr>
              <w:spacing w:before="60"/>
            </w:pPr>
            <w:r>
              <w:t>Číslo účtu kraje - příjemce, na který bude dotace poskytnuta:</w:t>
            </w:r>
          </w:p>
        </w:tc>
        <w:tc>
          <w:tcPr>
            <w:tcW w:w="3827" w:type="dxa"/>
            <w:gridSpan w:val="3"/>
          </w:tcPr>
          <w:p w:rsidR="00AC718E" w:rsidRDefault="00AC718E" w:rsidP="00AC718E">
            <w:pPr>
              <w:spacing w:before="60"/>
            </w:pPr>
          </w:p>
        </w:tc>
      </w:tr>
      <w:tr w:rsidR="00AC718E" w:rsidTr="00AC718E">
        <w:trPr>
          <w:gridBefore w:val="2"/>
          <w:wBefore w:w="4890" w:type="dxa"/>
          <w:trHeight w:val="281"/>
        </w:trPr>
        <w:tc>
          <w:tcPr>
            <w:tcW w:w="1984" w:type="dxa"/>
            <w:gridSpan w:val="2"/>
          </w:tcPr>
          <w:p w:rsidR="00AC718E" w:rsidRDefault="00AC718E" w:rsidP="00AC718E">
            <w:r>
              <w:t>zvláštní účet kraje:</w:t>
            </w:r>
          </w:p>
        </w:tc>
        <w:tc>
          <w:tcPr>
            <w:tcW w:w="2268" w:type="dxa"/>
            <w:gridSpan w:val="2"/>
          </w:tcPr>
          <w:p w:rsidR="00AC718E" w:rsidRDefault="00AC718E" w:rsidP="00AC718E"/>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11"/>
      </w:tblGrid>
      <w:tr w:rsidR="00AC718E" w:rsidRPr="002E232E" w:rsidTr="00AC718E">
        <w:tc>
          <w:tcPr>
            <w:tcW w:w="3331" w:type="dxa"/>
          </w:tcPr>
          <w:p w:rsidR="00AC718E" w:rsidRPr="002E232E" w:rsidRDefault="00AC718E" w:rsidP="00AC718E">
            <w:pPr>
              <w:ind w:left="2520" w:hanging="2520"/>
              <w:rPr>
                <w:sz w:val="22"/>
                <w:szCs w:val="24"/>
              </w:rPr>
            </w:pPr>
            <w:r w:rsidRPr="002E232E">
              <w:rPr>
                <w:sz w:val="22"/>
                <w:szCs w:val="24"/>
              </w:rPr>
              <w:t>Vymezení rozvojového programu</w:t>
            </w:r>
          </w:p>
          <w:p w:rsidR="00AC718E" w:rsidRPr="002E232E" w:rsidRDefault="00AC718E" w:rsidP="00AC718E">
            <w:pPr>
              <w:ind w:left="2520" w:hanging="2520"/>
              <w:rPr>
                <w:b/>
                <w:sz w:val="22"/>
                <w:szCs w:val="24"/>
              </w:rPr>
            </w:pPr>
            <w:r w:rsidRPr="002E232E">
              <w:rPr>
                <w:sz w:val="22"/>
                <w:szCs w:val="24"/>
              </w:rPr>
              <w:t>ve vzdělávání:</w:t>
            </w:r>
            <w:r w:rsidRPr="002E232E">
              <w:rPr>
                <w:b/>
                <w:sz w:val="22"/>
                <w:szCs w:val="24"/>
              </w:rPr>
              <w:t xml:space="preserve">  </w:t>
            </w:r>
          </w:p>
        </w:tc>
        <w:tc>
          <w:tcPr>
            <w:tcW w:w="5811" w:type="dxa"/>
          </w:tcPr>
          <w:p w:rsidR="00AC718E" w:rsidRPr="002E232E" w:rsidRDefault="00AC718E" w:rsidP="00AC718E">
            <w:pPr>
              <w:rPr>
                <w:b/>
                <w:sz w:val="22"/>
                <w:szCs w:val="24"/>
              </w:rPr>
            </w:pPr>
            <w:r w:rsidRPr="002E232E">
              <w:rPr>
                <w:b/>
                <w:sz w:val="22"/>
                <w:szCs w:val="24"/>
              </w:rPr>
              <w:t>Podpora přípravy sportovních talentů na školách s oborem gymnázium a gymnázium se sportovní přípravou</w:t>
            </w:r>
          </w:p>
        </w:tc>
      </w:tr>
      <w:tr w:rsidR="00AC718E" w:rsidTr="00AC718E">
        <w:tc>
          <w:tcPr>
            <w:tcW w:w="9142" w:type="dxa"/>
            <w:gridSpan w:val="2"/>
          </w:tcPr>
          <w:p w:rsidR="00AC718E" w:rsidRPr="002E232E" w:rsidRDefault="00AC718E" w:rsidP="00AC718E">
            <w:pPr>
              <w:ind w:left="2160" w:hanging="2160"/>
              <w:rPr>
                <w:b/>
                <w:sz w:val="24"/>
                <w:szCs w:val="24"/>
              </w:rPr>
            </w:pPr>
            <w:r w:rsidRPr="002E232E">
              <w:rPr>
                <w:b/>
                <w:sz w:val="24"/>
                <w:szCs w:val="24"/>
              </w:rPr>
              <w:t xml:space="preserve">Sportovní gymnázium: </w:t>
            </w:r>
            <w:r w:rsidRPr="002E232E">
              <w:rPr>
                <w:sz w:val="22"/>
                <w:szCs w:val="24"/>
              </w:rPr>
              <w:t xml:space="preserve">1. </w:t>
            </w:r>
          </w:p>
          <w:p w:rsidR="00AC718E" w:rsidRPr="002E232E" w:rsidRDefault="00AC718E" w:rsidP="00AC718E">
            <w:pPr>
              <w:ind w:firstLine="2410"/>
              <w:rPr>
                <w:sz w:val="22"/>
                <w:szCs w:val="24"/>
              </w:rPr>
            </w:pPr>
            <w:r w:rsidRPr="002E232E">
              <w:rPr>
                <w:sz w:val="22"/>
                <w:szCs w:val="24"/>
              </w:rPr>
              <w:t>2.</w:t>
            </w:r>
          </w:p>
          <w:p w:rsidR="00AC718E" w:rsidRPr="007D70AA" w:rsidRDefault="00AC718E" w:rsidP="00AC718E">
            <w:pPr>
              <w:ind w:firstLine="2410"/>
              <w:rPr>
                <w:sz w:val="24"/>
                <w:szCs w:val="24"/>
              </w:rPr>
            </w:pPr>
          </w:p>
        </w:tc>
      </w:tr>
    </w:tbl>
    <w:p w:rsidR="00AC718E" w:rsidRDefault="00AC718E" w:rsidP="00AC718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60"/>
        <w:gridCol w:w="185"/>
        <w:gridCol w:w="1559"/>
        <w:gridCol w:w="1985"/>
        <w:gridCol w:w="708"/>
        <w:gridCol w:w="1134"/>
        <w:gridCol w:w="1701"/>
      </w:tblGrid>
      <w:tr w:rsidR="00AC718E" w:rsidTr="00AC718E">
        <w:trPr>
          <w:cantSplit/>
          <w:trHeight w:val="348"/>
        </w:trPr>
        <w:tc>
          <w:tcPr>
            <w:tcW w:w="2055" w:type="dxa"/>
            <w:gridSpan w:val="3"/>
          </w:tcPr>
          <w:p w:rsidR="00AC718E" w:rsidRPr="00981BAF" w:rsidRDefault="00AC718E" w:rsidP="00AC718E">
            <w:pPr>
              <w:rPr>
                <w:b/>
                <w:sz w:val="28"/>
                <w:szCs w:val="28"/>
              </w:rPr>
            </w:pPr>
            <w:r w:rsidRPr="00981BAF">
              <w:rPr>
                <w:b/>
                <w:sz w:val="28"/>
                <w:szCs w:val="28"/>
              </w:rPr>
              <w:t>Státní dotace:</w:t>
            </w:r>
          </w:p>
        </w:tc>
        <w:tc>
          <w:tcPr>
            <w:tcW w:w="5386" w:type="dxa"/>
            <w:gridSpan w:val="4"/>
          </w:tcPr>
          <w:p w:rsidR="00AC718E" w:rsidRPr="00684291" w:rsidRDefault="00AC718E" w:rsidP="00AC718E">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AC718E" w:rsidRPr="00981BAF" w:rsidRDefault="00AC718E" w:rsidP="00AC718E">
            <w:pPr>
              <w:spacing w:before="60" w:after="60"/>
              <w:jc w:val="right"/>
              <w:rPr>
                <w:b/>
                <w:i/>
                <w:sz w:val="24"/>
                <w:szCs w:val="24"/>
              </w:rPr>
            </w:pPr>
            <w:r>
              <w:rPr>
                <w:b/>
                <w:i/>
                <w:sz w:val="24"/>
                <w:szCs w:val="24"/>
              </w:rPr>
              <w:t>(v Kč)</w:t>
            </w:r>
          </w:p>
        </w:tc>
      </w:tr>
      <w:tr w:rsidR="00AC718E" w:rsidTr="00AC718E">
        <w:trPr>
          <w:cantSplit/>
          <w:trHeight w:val="348"/>
        </w:trPr>
        <w:tc>
          <w:tcPr>
            <w:tcW w:w="6307" w:type="dxa"/>
            <w:gridSpan w:val="6"/>
          </w:tcPr>
          <w:p w:rsidR="00AC718E" w:rsidRDefault="00AC718E" w:rsidP="00AC718E">
            <w:pPr>
              <w:spacing w:before="120" w:after="60"/>
              <w:rPr>
                <w:b/>
                <w:sz w:val="28"/>
              </w:rPr>
            </w:pPr>
            <w:r>
              <w:rPr>
                <w:b/>
                <w:sz w:val="28"/>
              </w:rPr>
              <w:t xml:space="preserve">Celkový objem státní dotace ve výši: </w:t>
            </w:r>
          </w:p>
        </w:tc>
        <w:tc>
          <w:tcPr>
            <w:tcW w:w="2835" w:type="dxa"/>
            <w:gridSpan w:val="2"/>
          </w:tcPr>
          <w:p w:rsidR="00AC718E" w:rsidRDefault="00AC718E" w:rsidP="00AC718E">
            <w:pPr>
              <w:spacing w:before="120" w:after="60"/>
              <w:jc w:val="right"/>
              <w:rPr>
                <w:b/>
                <w:sz w:val="32"/>
              </w:rPr>
            </w:pPr>
            <w:r>
              <w:rPr>
                <w:b/>
                <w:sz w:val="32"/>
              </w:rPr>
              <w:t>000 000 000,</w:t>
            </w:r>
            <w:r w:rsidRPr="00FB2E62">
              <w:rPr>
                <w:b/>
                <w:sz w:val="28"/>
                <w:szCs w:val="28"/>
              </w:rPr>
              <w:t>00</w:t>
            </w:r>
          </w:p>
        </w:tc>
      </w:tr>
      <w:tr w:rsidR="00AC718E" w:rsidTr="00AC718E">
        <w:trPr>
          <w:cantSplit/>
          <w:trHeight w:val="348"/>
        </w:trPr>
        <w:tc>
          <w:tcPr>
            <w:tcW w:w="7441" w:type="dxa"/>
            <w:gridSpan w:val="7"/>
          </w:tcPr>
          <w:p w:rsidR="00AC718E" w:rsidRPr="00841195" w:rsidRDefault="00AC718E" w:rsidP="00AC718E">
            <w:pPr>
              <w:spacing w:before="60"/>
              <w:rPr>
                <w:b/>
              </w:rPr>
            </w:pPr>
            <w:r>
              <w:t xml:space="preserve">Již poukázáno rozhodnutím č.:  </w:t>
            </w:r>
          </w:p>
        </w:tc>
        <w:tc>
          <w:tcPr>
            <w:tcW w:w="1701" w:type="dxa"/>
            <w:tcBorders>
              <w:bottom w:val="single" w:sz="6" w:space="0" w:color="auto"/>
            </w:tcBorders>
          </w:tcPr>
          <w:p w:rsidR="00AC718E" w:rsidRPr="00097B47" w:rsidRDefault="00AC718E" w:rsidP="00AC718E">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AC718E" w:rsidTr="00AC718E">
        <w:trPr>
          <w:cantSplit/>
          <w:trHeight w:val="348"/>
        </w:trPr>
        <w:tc>
          <w:tcPr>
            <w:tcW w:w="7441" w:type="dxa"/>
            <w:gridSpan w:val="7"/>
          </w:tcPr>
          <w:p w:rsidR="00AC718E" w:rsidRPr="00982864" w:rsidRDefault="00AC718E" w:rsidP="00AC718E">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AC718E" w:rsidRPr="00982864" w:rsidRDefault="00AC718E" w:rsidP="00AC718E">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AC718E" w:rsidTr="00AC718E">
        <w:trPr>
          <w:gridAfter w:val="1"/>
          <w:wAfter w:w="1701" w:type="dxa"/>
          <w:cantSplit/>
          <w:trHeight w:val="348"/>
        </w:trPr>
        <w:tc>
          <w:tcPr>
            <w:tcW w:w="5599" w:type="dxa"/>
            <w:gridSpan w:val="5"/>
          </w:tcPr>
          <w:p w:rsidR="00AC718E" w:rsidRPr="005064FF" w:rsidRDefault="00AC718E" w:rsidP="00AC718E">
            <w:pPr>
              <w:spacing w:before="60"/>
              <w:rPr>
                <w:sz w:val="22"/>
              </w:rPr>
            </w:pPr>
            <w:r w:rsidRPr="005064FF">
              <w:rPr>
                <w:sz w:val="22"/>
              </w:rPr>
              <w:t>Schválené rozpočtové náklady:</w:t>
            </w:r>
          </w:p>
        </w:tc>
        <w:tc>
          <w:tcPr>
            <w:tcW w:w="1842" w:type="dxa"/>
            <w:gridSpan w:val="2"/>
          </w:tcPr>
          <w:p w:rsidR="00AC718E" w:rsidRPr="005064FF" w:rsidRDefault="00AC718E" w:rsidP="00AC718E">
            <w:pPr>
              <w:spacing w:before="60"/>
              <w:jc w:val="right"/>
              <w:rPr>
                <w:sz w:val="22"/>
              </w:rPr>
            </w:pPr>
            <w:r w:rsidRPr="005064FF">
              <w:rPr>
                <w:sz w:val="22"/>
              </w:rPr>
              <w:t xml:space="preserve">   000 000 000,00</w:t>
            </w:r>
          </w:p>
        </w:tc>
      </w:tr>
      <w:tr w:rsidR="00AC718E" w:rsidTr="00AC718E">
        <w:trPr>
          <w:gridBefore w:val="1"/>
          <w:gridAfter w:val="1"/>
          <w:wBefore w:w="610" w:type="dxa"/>
          <w:wAfter w:w="1701" w:type="dxa"/>
          <w:cantSplit/>
          <w:trHeight w:val="276"/>
        </w:trPr>
        <w:tc>
          <w:tcPr>
            <w:tcW w:w="1260" w:type="dxa"/>
            <w:vMerge w:val="restart"/>
            <w:tcBorders>
              <w:left w:val="nil"/>
            </w:tcBorders>
          </w:tcPr>
          <w:p w:rsidR="00AC718E" w:rsidRPr="00805486" w:rsidRDefault="00AC718E" w:rsidP="00AC718E">
            <w:pPr>
              <w:jc w:val="center"/>
              <w:rPr>
                <w:b/>
                <w:sz w:val="24"/>
                <w:szCs w:val="24"/>
              </w:rPr>
            </w:pPr>
            <w:r>
              <w:rPr>
                <w:b/>
                <w:sz w:val="24"/>
                <w:szCs w:val="24"/>
              </w:rPr>
              <w:t>z toho:</w:t>
            </w:r>
          </w:p>
        </w:tc>
        <w:tc>
          <w:tcPr>
            <w:tcW w:w="1744" w:type="dxa"/>
            <w:gridSpan w:val="2"/>
            <w:vMerge w:val="restart"/>
          </w:tcPr>
          <w:p w:rsidR="00AC718E" w:rsidRDefault="00AC718E" w:rsidP="00AC718E">
            <w:pPr>
              <w:spacing w:before="480"/>
              <w:jc w:val="center"/>
              <w:rPr>
                <w:sz w:val="24"/>
                <w:szCs w:val="24"/>
              </w:rPr>
            </w:pPr>
            <w:r>
              <w:rPr>
                <w:sz w:val="24"/>
                <w:szCs w:val="24"/>
              </w:rPr>
              <w:t>osobní náklady</w:t>
            </w:r>
          </w:p>
        </w:tc>
        <w:tc>
          <w:tcPr>
            <w:tcW w:w="1985" w:type="dxa"/>
          </w:tcPr>
          <w:p w:rsidR="00AC718E" w:rsidRPr="005064FF" w:rsidRDefault="00AC718E" w:rsidP="00AC718E">
            <w:pPr>
              <w:rPr>
                <w:sz w:val="22"/>
                <w:szCs w:val="24"/>
              </w:rPr>
            </w:pPr>
            <w:r w:rsidRPr="005064FF">
              <w:rPr>
                <w:sz w:val="22"/>
                <w:szCs w:val="24"/>
              </w:rPr>
              <w:t xml:space="preserve">Platy </w:t>
            </w:r>
            <w:proofErr w:type="spellStart"/>
            <w:r w:rsidRPr="005064FF">
              <w:rPr>
                <w:sz w:val="22"/>
                <w:szCs w:val="24"/>
              </w:rPr>
              <w:t>pedag</w:t>
            </w:r>
            <w:proofErr w:type="spellEnd"/>
            <w:r w:rsidRPr="005064FF">
              <w:rPr>
                <w:sz w:val="22"/>
                <w:szCs w:val="24"/>
              </w:rPr>
              <w:t xml:space="preserve">. </w:t>
            </w:r>
            <w:proofErr w:type="spellStart"/>
            <w:r w:rsidRPr="005064FF">
              <w:rPr>
                <w:sz w:val="22"/>
                <w:szCs w:val="24"/>
              </w:rPr>
              <w:t>prac</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OON</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r w:rsidRPr="005064FF">
              <w:rPr>
                <w:sz w:val="22"/>
                <w:szCs w:val="24"/>
              </w:rPr>
              <w:t>Pojistné:</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vMerge/>
          </w:tcPr>
          <w:p w:rsidR="00AC718E" w:rsidRDefault="00AC718E" w:rsidP="00AC718E">
            <w:pPr>
              <w:jc w:val="right"/>
              <w:rPr>
                <w:sz w:val="24"/>
                <w:szCs w:val="24"/>
              </w:rPr>
            </w:pPr>
          </w:p>
        </w:tc>
        <w:tc>
          <w:tcPr>
            <w:tcW w:w="1985" w:type="dxa"/>
          </w:tcPr>
          <w:p w:rsidR="00AC718E" w:rsidRPr="005064FF" w:rsidRDefault="00AC718E" w:rsidP="00AC718E">
            <w:pPr>
              <w:rPr>
                <w:sz w:val="22"/>
                <w:szCs w:val="24"/>
              </w:rPr>
            </w:pPr>
            <w:proofErr w:type="spellStart"/>
            <w:r w:rsidRPr="005064FF">
              <w:rPr>
                <w:sz w:val="22"/>
                <w:szCs w:val="24"/>
              </w:rPr>
              <w:t>FKSP</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Before w:val="1"/>
          <w:gridAfter w:val="1"/>
          <w:wBefore w:w="610" w:type="dxa"/>
          <w:wAfter w:w="1701" w:type="dxa"/>
          <w:cantSplit/>
          <w:trHeight w:val="276"/>
        </w:trPr>
        <w:tc>
          <w:tcPr>
            <w:tcW w:w="1260" w:type="dxa"/>
            <w:vMerge/>
            <w:tcBorders>
              <w:left w:val="nil"/>
            </w:tcBorders>
          </w:tcPr>
          <w:p w:rsidR="00AC718E" w:rsidRDefault="00AC718E" w:rsidP="00AC718E">
            <w:pPr>
              <w:jc w:val="center"/>
              <w:rPr>
                <w:b/>
                <w:sz w:val="24"/>
                <w:szCs w:val="24"/>
              </w:rPr>
            </w:pPr>
          </w:p>
        </w:tc>
        <w:tc>
          <w:tcPr>
            <w:tcW w:w="1744" w:type="dxa"/>
            <w:gridSpan w:val="2"/>
          </w:tcPr>
          <w:p w:rsidR="00AC718E" w:rsidRDefault="00AC718E" w:rsidP="00AC718E">
            <w:pPr>
              <w:jc w:val="center"/>
              <w:rPr>
                <w:sz w:val="24"/>
                <w:szCs w:val="24"/>
              </w:rPr>
            </w:pPr>
            <w:r>
              <w:rPr>
                <w:sz w:val="24"/>
                <w:szCs w:val="24"/>
              </w:rPr>
              <w:t>běžné výdaje</w:t>
            </w:r>
          </w:p>
        </w:tc>
        <w:tc>
          <w:tcPr>
            <w:tcW w:w="1985" w:type="dxa"/>
          </w:tcPr>
          <w:p w:rsidR="00AC718E" w:rsidRPr="005064FF" w:rsidRDefault="00AC718E" w:rsidP="00AC718E">
            <w:pPr>
              <w:rPr>
                <w:sz w:val="22"/>
              </w:rPr>
            </w:pPr>
            <w:proofErr w:type="spellStart"/>
            <w:r w:rsidRPr="005064FF">
              <w:rPr>
                <w:sz w:val="22"/>
                <w:szCs w:val="24"/>
              </w:rPr>
              <w:t>ONIV</w:t>
            </w:r>
            <w:proofErr w:type="spellEnd"/>
            <w:r w:rsidRPr="005064FF">
              <w:rPr>
                <w:sz w:val="22"/>
                <w:szCs w:val="24"/>
              </w:rPr>
              <w:t>:</w:t>
            </w:r>
          </w:p>
        </w:tc>
        <w:tc>
          <w:tcPr>
            <w:tcW w:w="1842" w:type="dxa"/>
            <w:gridSpan w:val="2"/>
          </w:tcPr>
          <w:p w:rsidR="00AC718E" w:rsidRPr="005064FF" w:rsidRDefault="00AC718E" w:rsidP="00AC718E">
            <w:pPr>
              <w:jc w:val="right"/>
              <w:rPr>
                <w:sz w:val="22"/>
                <w:szCs w:val="24"/>
              </w:rPr>
            </w:pPr>
          </w:p>
        </w:tc>
      </w:tr>
      <w:tr w:rsidR="00AC718E" w:rsidTr="00AC718E">
        <w:trPr>
          <w:gridAfter w:val="4"/>
          <w:wAfter w:w="5528" w:type="dxa"/>
          <w:cantSplit/>
          <w:trHeight w:val="348"/>
        </w:trPr>
        <w:tc>
          <w:tcPr>
            <w:tcW w:w="1870" w:type="dxa"/>
            <w:gridSpan w:val="2"/>
          </w:tcPr>
          <w:p w:rsidR="00AC718E" w:rsidRPr="00805486" w:rsidRDefault="00AC718E" w:rsidP="00AC718E">
            <w:pPr>
              <w:rPr>
                <w:b/>
                <w:sz w:val="24"/>
                <w:szCs w:val="24"/>
              </w:rPr>
            </w:pPr>
            <w:r w:rsidRPr="00805486">
              <w:rPr>
                <w:b/>
                <w:sz w:val="24"/>
                <w:szCs w:val="24"/>
              </w:rPr>
              <w:t>Na období:</w:t>
            </w:r>
          </w:p>
        </w:tc>
        <w:tc>
          <w:tcPr>
            <w:tcW w:w="1744" w:type="dxa"/>
            <w:gridSpan w:val="2"/>
          </w:tcPr>
          <w:p w:rsidR="00AC718E" w:rsidRPr="000A3AF8" w:rsidRDefault="00AC718E" w:rsidP="00AC718E">
            <w:pPr>
              <w:spacing w:after="60"/>
              <w:jc w:val="right"/>
              <w:rPr>
                <w:b/>
                <w:szCs w:val="24"/>
              </w:rPr>
            </w:pPr>
          </w:p>
        </w:tc>
      </w:tr>
      <w:tr w:rsidR="00AC718E" w:rsidTr="00AC718E">
        <w:trPr>
          <w:cantSplit/>
          <w:trHeight w:val="348"/>
        </w:trPr>
        <w:tc>
          <w:tcPr>
            <w:tcW w:w="7441" w:type="dxa"/>
            <w:gridSpan w:val="7"/>
          </w:tcPr>
          <w:p w:rsidR="00AC718E" w:rsidRDefault="00AC718E" w:rsidP="00AC718E">
            <w:r>
              <w:t xml:space="preserve">Podíl dotace ze st. rozpočtu na financování programu </w:t>
            </w:r>
          </w:p>
          <w:p w:rsidR="00AC718E" w:rsidRDefault="00AC718E" w:rsidP="00AC718E">
            <w:r>
              <w:t xml:space="preserve">(v % rozpočtových výdajů na schválený projekt jako max. podíl):                     </w:t>
            </w:r>
          </w:p>
        </w:tc>
        <w:tc>
          <w:tcPr>
            <w:tcW w:w="1701" w:type="dxa"/>
          </w:tcPr>
          <w:p w:rsidR="00AC718E" w:rsidRDefault="00AC718E" w:rsidP="00AC718E">
            <w:pPr>
              <w:spacing w:before="120"/>
              <w:jc w:val="center"/>
            </w:pPr>
            <w:r>
              <w:t xml:space="preserve">                  000 %  </w:t>
            </w:r>
          </w:p>
        </w:tc>
      </w:tr>
      <w:tr w:rsidR="00AC718E" w:rsidTr="00AC718E">
        <w:trPr>
          <w:cantSplit/>
          <w:trHeight w:val="348"/>
        </w:trPr>
        <w:tc>
          <w:tcPr>
            <w:tcW w:w="9142" w:type="dxa"/>
            <w:gridSpan w:val="8"/>
          </w:tcPr>
          <w:p w:rsidR="00AC718E" w:rsidRDefault="00AC718E" w:rsidP="00AC718E">
            <w:pPr>
              <w:spacing w:before="60"/>
            </w:pPr>
            <w:r>
              <w:t xml:space="preserve">Dotace se vyplatí, </w:t>
            </w:r>
            <w:r w:rsidRPr="00CA5F10">
              <w:rPr>
                <w:b/>
              </w:rPr>
              <w:t>dle platebního kalendáře</w:t>
            </w:r>
            <w:r>
              <w:t>, který je uveden v příloze.                Počet příloh:     ………. 00</w:t>
            </w:r>
          </w:p>
        </w:tc>
      </w:tr>
    </w:tbl>
    <w:p w:rsidR="00AC718E" w:rsidRDefault="00AC718E" w:rsidP="00AC718E">
      <w:pPr>
        <w:sectPr w:rsidR="00AC718E" w:rsidSect="00BB5D22">
          <w:headerReference w:type="default" r:id="rId39"/>
          <w:footerReference w:type="even" r:id="rId40"/>
          <w:footerReference w:type="default" r:id="rId41"/>
          <w:headerReference w:type="first" r:id="rId42"/>
          <w:footerReference w:type="first" r:id="rId43"/>
          <w:footnotePr>
            <w:numRestart w:val="eachPage"/>
          </w:footnotePr>
          <w:pgSz w:w="11906" w:h="16838"/>
          <w:pgMar w:top="1417" w:right="1417" w:bottom="1417" w:left="1417" w:header="708" w:footer="708" w:gutter="0"/>
          <w:pgNumType w:start="1"/>
          <w:cols w:space="708"/>
          <w:titlePg/>
          <w:docGrid w:linePitch="272"/>
        </w:sectPr>
      </w:pPr>
    </w:p>
    <w:p w:rsidR="00AC718E" w:rsidRPr="00A40F3D" w:rsidRDefault="00AC718E" w:rsidP="00AC718E">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AC718E" w:rsidRPr="00D874DC" w:rsidRDefault="00AC718E" w:rsidP="00AC718E">
      <w:pPr>
        <w:pStyle w:val="Zkladntext"/>
        <w:ind w:right="-284"/>
        <w:jc w:val="center"/>
        <w:rPr>
          <w:b/>
          <w:sz w:val="32"/>
        </w:rPr>
      </w:pPr>
      <w:r w:rsidRPr="00D874DC">
        <w:rPr>
          <w:b/>
          <w:sz w:val="32"/>
        </w:rPr>
        <w:t xml:space="preserve">Ministerstvo školství, mládeže a tělovýchovy     </w:t>
      </w:r>
    </w:p>
    <w:p w:rsidR="00AC718E" w:rsidRDefault="00AC718E" w:rsidP="00AC718E">
      <w:pPr>
        <w:pStyle w:val="Zkladntext"/>
        <w:ind w:right="-284"/>
        <w:jc w:val="center"/>
        <w:rPr>
          <w:b/>
        </w:rPr>
      </w:pPr>
      <w:r>
        <w:rPr>
          <w:b/>
        </w:rPr>
        <w:t xml:space="preserve">Karmelitská 7, </w:t>
      </w:r>
      <w:proofErr w:type="spellStart"/>
      <w:r>
        <w:rPr>
          <w:b/>
        </w:rPr>
        <w:t>POB</w:t>
      </w:r>
      <w:proofErr w:type="spellEnd"/>
      <w:r>
        <w:rPr>
          <w:b/>
        </w:rPr>
        <w:t xml:space="preserve"> 78, 118 12  Praha 1 </w:t>
      </w:r>
    </w:p>
    <w:p w:rsidR="00AC718E" w:rsidRDefault="00AC718E" w:rsidP="00AC718E">
      <w:pPr>
        <w:pStyle w:val="Zkladntext"/>
        <w:ind w:right="-284"/>
        <w:jc w:val="center"/>
        <w:rPr>
          <w:sz w:val="20"/>
        </w:rPr>
      </w:pPr>
      <w:r w:rsidRPr="00D874DC">
        <w:rPr>
          <w:sz w:val="20"/>
        </w:rPr>
        <w:t>(dále jen MŠMT)</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AC718E" w:rsidTr="00AC718E">
        <w:trPr>
          <w:jc w:val="right"/>
        </w:trPr>
        <w:tc>
          <w:tcPr>
            <w:tcW w:w="1984" w:type="dxa"/>
            <w:tcBorders>
              <w:top w:val="nil"/>
              <w:left w:val="nil"/>
              <w:bottom w:val="nil"/>
            </w:tcBorders>
          </w:tcPr>
          <w:p w:rsidR="00AC718E" w:rsidRPr="00416708" w:rsidRDefault="00AC718E" w:rsidP="00AC718E">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AC718E" w:rsidRPr="003942CE" w:rsidRDefault="00AC718E" w:rsidP="005F0F86">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5F0F86" w:rsidRPr="005F0F86">
              <w:rPr>
                <w:i w:val="0"/>
                <w:color w:val="0000FA"/>
                <w:sz w:val="24"/>
                <w:szCs w:val="22"/>
                <w:highlight w:val="yellow"/>
              </w:rPr>
              <w:t>4</w:t>
            </w:r>
          </w:p>
        </w:tc>
      </w:tr>
    </w:tbl>
    <w:p w:rsidR="00AC718E" w:rsidRDefault="00AC718E" w:rsidP="00AC718E">
      <w:pPr>
        <w:pStyle w:val="Zkladntext"/>
        <w:spacing w:before="360"/>
        <w:jc w:val="center"/>
        <w:rPr>
          <w:b/>
          <w:sz w:val="32"/>
        </w:rPr>
      </w:pPr>
      <w:r>
        <w:rPr>
          <w:b/>
          <w:sz w:val="32"/>
        </w:rPr>
        <w:t xml:space="preserve">D o d a t e k    č. </w:t>
      </w:r>
      <w:r>
        <w:rPr>
          <w:b/>
          <w:color w:val="0000FA"/>
          <w:sz w:val="32"/>
        </w:rPr>
        <w:t>1</w:t>
      </w:r>
    </w:p>
    <w:p w:rsidR="00AC718E" w:rsidRPr="00D874DC" w:rsidRDefault="00AC718E" w:rsidP="00AC718E">
      <w:pPr>
        <w:pStyle w:val="Zkladntext"/>
        <w:ind w:right="-284"/>
        <w:jc w:val="center"/>
        <w:rPr>
          <w:sz w:val="20"/>
        </w:rPr>
      </w:pPr>
    </w:p>
    <w:p w:rsidR="00AC718E" w:rsidRDefault="00AC718E" w:rsidP="00AC718E">
      <w:pPr>
        <w:pStyle w:val="Zkladntext"/>
        <w:ind w:right="-284"/>
        <w:rPr>
          <w:b/>
        </w:rPr>
      </w:pPr>
    </w:p>
    <w:p w:rsidR="00AC718E" w:rsidRDefault="00AC718E" w:rsidP="00AC718E">
      <w:pPr>
        <w:pStyle w:val="Zkladntext"/>
        <w:jc w:val="center"/>
        <w:rPr>
          <w:b/>
          <w:sz w:val="32"/>
        </w:rPr>
      </w:pPr>
      <w:r>
        <w:rPr>
          <w:b/>
          <w:sz w:val="32"/>
        </w:rPr>
        <w:t xml:space="preserve">k </w:t>
      </w:r>
      <w:proofErr w:type="gramStart"/>
      <w:r>
        <w:rPr>
          <w:b/>
          <w:sz w:val="32"/>
        </w:rPr>
        <w:t>Rozhodnutí  č.</w:t>
      </w:r>
      <w:proofErr w:type="gramEnd"/>
      <w:r>
        <w:rPr>
          <w:b/>
          <w:sz w:val="32"/>
        </w:rPr>
        <w:t xml:space="preserve">           /201</w:t>
      </w:r>
      <w:r w:rsidR="005F0F86" w:rsidRPr="005F0F86">
        <w:rPr>
          <w:b/>
          <w:color w:val="0000FA"/>
          <w:sz w:val="32"/>
          <w:highlight w:val="yellow"/>
        </w:rPr>
        <w:t>4</w:t>
      </w:r>
      <w:r>
        <w:rPr>
          <w:b/>
          <w:color w:val="0000FA"/>
          <w:sz w:val="32"/>
        </w:rPr>
        <w:t>-</w:t>
      </w:r>
      <w:proofErr w:type="spellStart"/>
      <w:r>
        <w:rPr>
          <w:b/>
          <w:color w:val="0000FA"/>
          <w:sz w:val="32"/>
        </w:rPr>
        <w:t>50</w:t>
      </w:r>
      <w:r>
        <w:rPr>
          <w:b/>
          <w:sz w:val="32"/>
        </w:rPr>
        <w:t>_</w:t>
      </w:r>
      <w:r>
        <w:rPr>
          <w:b/>
          <w:color w:val="0000FF"/>
          <w:sz w:val="32"/>
        </w:rPr>
        <w:t>SG</w:t>
      </w:r>
      <w:proofErr w:type="spellEnd"/>
    </w:p>
    <w:p w:rsidR="00AC718E" w:rsidRPr="00E84ED0" w:rsidRDefault="00AC718E" w:rsidP="00AC718E">
      <w:pPr>
        <w:jc w:val="center"/>
        <w:rPr>
          <w:sz w:val="24"/>
          <w:szCs w:val="24"/>
        </w:rPr>
      </w:pPr>
      <w:r w:rsidRPr="00E84ED0">
        <w:rPr>
          <w:sz w:val="24"/>
        </w:rPr>
        <w:t xml:space="preserve">o poskytnutí neinvestiční dotace </w:t>
      </w:r>
      <w:r w:rsidRPr="00E84ED0">
        <w:rPr>
          <w:sz w:val="24"/>
          <w:szCs w:val="24"/>
        </w:rPr>
        <w:t xml:space="preserve">na vyhlášený </w:t>
      </w:r>
    </w:p>
    <w:p w:rsidR="00AC718E" w:rsidRPr="00E84ED0" w:rsidRDefault="00AC718E" w:rsidP="00AC718E">
      <w:pPr>
        <w:jc w:val="center"/>
        <w:rPr>
          <w:szCs w:val="24"/>
        </w:rPr>
      </w:pPr>
      <w:r w:rsidRPr="00E84ED0">
        <w:rPr>
          <w:sz w:val="24"/>
          <w:szCs w:val="24"/>
        </w:rPr>
        <w:t>Rozvojový program podpory přípravy sportovních talentů na školách s oborem vzdělání gymnázium a gymnázium se sportovní přípravou</w:t>
      </w:r>
      <w:r w:rsidRPr="00E84ED0">
        <w:rPr>
          <w:szCs w:val="24"/>
        </w:rPr>
        <w:t xml:space="preserve"> </w:t>
      </w:r>
    </w:p>
    <w:p w:rsidR="00AC718E" w:rsidRDefault="00AC718E" w:rsidP="00AC718E">
      <w:pPr>
        <w:jc w:val="center"/>
      </w:pPr>
      <w:r w:rsidRPr="00E84ED0">
        <w:rPr>
          <w:sz w:val="24"/>
          <w:szCs w:val="32"/>
        </w:rPr>
        <w:t>na rok 201</w:t>
      </w:r>
      <w:r w:rsidR="005F0F86" w:rsidRPr="005F0F86">
        <w:rPr>
          <w:color w:val="0000FA"/>
          <w:sz w:val="24"/>
          <w:szCs w:val="32"/>
          <w:highlight w:val="yellow"/>
        </w:rPr>
        <w:t>4</w:t>
      </w:r>
      <w:r w:rsidRPr="00E84ED0">
        <w:rPr>
          <w:b/>
          <w:sz w:val="24"/>
          <w:szCs w:val="32"/>
        </w:rPr>
        <w:t xml:space="preserve">  </w:t>
      </w:r>
    </w:p>
    <w:p w:rsidR="00AC718E" w:rsidRDefault="00AC718E" w:rsidP="00AC718E"/>
    <w:p w:rsidR="00AC718E" w:rsidRDefault="00AC718E" w:rsidP="00AC718E"/>
    <w:p w:rsidR="00AC718E" w:rsidRDefault="00AC718E" w:rsidP="00AC718E">
      <w:pPr>
        <w:rPr>
          <w:sz w:val="24"/>
        </w:rPr>
      </w:pPr>
      <w:r>
        <w:rPr>
          <w:sz w:val="24"/>
        </w:rPr>
        <w:t xml:space="preserve">na základě materiálu čj.:  ……………… s názvem ………………………., schváleného a doporučeného p. náměstkem skupiny 5  </w:t>
      </w:r>
    </w:p>
    <w:p w:rsidR="00AC718E" w:rsidRDefault="00AC718E" w:rsidP="00AC718E">
      <w:pPr>
        <w:rPr>
          <w:sz w:val="24"/>
        </w:rPr>
      </w:pPr>
    </w:p>
    <w:p w:rsidR="00AC718E" w:rsidRDefault="00AC718E" w:rsidP="00AC718E">
      <w:pPr>
        <w:rPr>
          <w:sz w:val="24"/>
        </w:rPr>
      </w:pPr>
    </w:p>
    <w:p w:rsidR="00AC718E" w:rsidRDefault="00AC718E" w:rsidP="00AC718E">
      <w:pPr>
        <w:rPr>
          <w:b/>
          <w:sz w:val="24"/>
        </w:rPr>
      </w:pPr>
      <w:r w:rsidRPr="00E55704">
        <w:rPr>
          <w:b/>
          <w:sz w:val="24"/>
        </w:rPr>
        <w:t xml:space="preserve">z v y š u j e    MŠMT již poskytnutou dotaci Rozhodnutím č. …………………… </w:t>
      </w:r>
    </w:p>
    <w:p w:rsidR="00AC718E" w:rsidRPr="00E55704" w:rsidRDefault="00AC718E" w:rsidP="00AC718E">
      <w:pPr>
        <w:rPr>
          <w:b/>
          <w:sz w:val="24"/>
        </w:rPr>
      </w:pPr>
      <w:r w:rsidRPr="00E55704">
        <w:rPr>
          <w:b/>
          <w:sz w:val="24"/>
        </w:rPr>
        <w:t xml:space="preserve">pro </w:t>
      </w:r>
      <w:r>
        <w:rPr>
          <w:b/>
          <w:sz w:val="24"/>
        </w:rPr>
        <w:t>sportovní gymnázium</w:t>
      </w:r>
      <w:r w:rsidRPr="00E55704">
        <w:rPr>
          <w:b/>
          <w:sz w:val="24"/>
        </w:rPr>
        <w:t xml:space="preserve"> …………………………</w:t>
      </w:r>
      <w:r>
        <w:rPr>
          <w:b/>
          <w:sz w:val="24"/>
        </w:rPr>
        <w:t>………</w:t>
      </w:r>
      <w:r w:rsidRPr="00E55704">
        <w:rPr>
          <w:b/>
          <w:sz w:val="24"/>
        </w:rPr>
        <w:t>….. o částku  …………….  Kč.</w:t>
      </w:r>
    </w:p>
    <w:p w:rsidR="00AC718E" w:rsidRDefault="00AC718E" w:rsidP="00AC718E"/>
    <w:p w:rsidR="00AC718E" w:rsidRDefault="00AC718E" w:rsidP="00AC718E"/>
    <w:p w:rsidR="00AC718E" w:rsidRDefault="00AC718E" w:rsidP="00AC718E"/>
    <w:p w:rsidR="00AC718E" w:rsidRDefault="00AC718E" w:rsidP="00AC718E">
      <w:pPr>
        <w:rPr>
          <w:sz w:val="24"/>
          <w:u w:val="single"/>
        </w:rPr>
      </w:pPr>
      <w:r w:rsidRPr="00E55704">
        <w:rPr>
          <w:sz w:val="24"/>
          <w:u w:val="single"/>
        </w:rPr>
        <w:t>V původním Rozhodnutí č. ………………..  se mění:</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Pr="00E55704" w:rsidRDefault="00AC718E" w:rsidP="008438B9">
      <w:pPr>
        <w:pStyle w:val="Odstavecseseznamem"/>
        <w:numPr>
          <w:ilvl w:val="0"/>
          <w:numId w:val="21"/>
        </w:numPr>
        <w:spacing w:before="120"/>
        <w:rPr>
          <w:sz w:val="24"/>
        </w:rPr>
      </w:pPr>
      <w:r w:rsidRPr="00E55704">
        <w:rPr>
          <w:sz w:val="24"/>
        </w:rPr>
        <w:t>řádek</w:t>
      </w:r>
      <w:r>
        <w:rPr>
          <w:sz w:val="24"/>
        </w:rPr>
        <w:t>:  ……………………………………..</w:t>
      </w:r>
    </w:p>
    <w:p w:rsidR="00AC718E" w:rsidRDefault="00AC718E" w:rsidP="00AC718E"/>
    <w:p w:rsidR="00AC718E" w:rsidRDefault="00AC718E" w:rsidP="00AC718E"/>
    <w:p w:rsidR="00AC718E" w:rsidRDefault="00AC718E" w:rsidP="00AC718E"/>
    <w:p w:rsidR="00AC718E" w:rsidRPr="00E55704" w:rsidRDefault="00AC718E" w:rsidP="00AC718E">
      <w:pPr>
        <w:rPr>
          <w:sz w:val="24"/>
        </w:rPr>
      </w:pPr>
      <w:r w:rsidRPr="00E55704">
        <w:rPr>
          <w:sz w:val="24"/>
        </w:rPr>
        <w:t xml:space="preserve">Dotace </w:t>
      </w:r>
      <w:r>
        <w:rPr>
          <w:sz w:val="24"/>
        </w:rPr>
        <w:t xml:space="preserve">již byla vyplacena a </w:t>
      </w:r>
      <w:r w:rsidRPr="00E55704">
        <w:rPr>
          <w:sz w:val="24"/>
        </w:rPr>
        <w:t xml:space="preserve">bude přerozdělena na základě výše uvedeného materiálu v rámci dotací pro </w:t>
      </w:r>
      <w:r>
        <w:rPr>
          <w:sz w:val="24"/>
        </w:rPr>
        <w:t>sportovní gymnázium</w:t>
      </w:r>
      <w:r w:rsidRPr="00E55704">
        <w:rPr>
          <w:sz w:val="24"/>
        </w:rPr>
        <w:t xml:space="preserve"> ………………………………..</w:t>
      </w:r>
    </w:p>
    <w:p w:rsidR="00AC718E" w:rsidRDefault="00AC718E" w:rsidP="00AC718E"/>
    <w:p w:rsidR="00AC718E" w:rsidRDefault="00AC718E" w:rsidP="00AC718E"/>
    <w:p w:rsidR="00AC718E" w:rsidRPr="00976458" w:rsidRDefault="00AC718E" w:rsidP="00AC718E">
      <w:pPr>
        <w:rPr>
          <w:sz w:val="24"/>
        </w:rPr>
      </w:pPr>
      <w:r w:rsidRPr="00976458">
        <w:rPr>
          <w:sz w:val="24"/>
        </w:rPr>
        <w:t>Všechna ostatní ustanovení Rozhodnutí zůstávají beze změny.</w:t>
      </w:r>
    </w:p>
    <w:p w:rsidR="00AC718E" w:rsidRDefault="00AC718E" w:rsidP="00AC718E"/>
    <w:p w:rsidR="00AC718E" w:rsidRDefault="00AC718E" w:rsidP="00AC718E"/>
    <w:p w:rsidR="00AC718E" w:rsidRDefault="00AC718E" w:rsidP="00AC718E">
      <w:r>
        <w:t xml:space="preserve">V Praze </w:t>
      </w:r>
      <w:proofErr w:type="gramStart"/>
      <w:r>
        <w:t>dne  …</w:t>
      </w:r>
      <w:proofErr w:type="gramEnd"/>
      <w:r>
        <w:t>………….  201</w:t>
      </w:r>
      <w:r w:rsidR="005F0F86" w:rsidRPr="005F0F86">
        <w:rPr>
          <w:highlight w:val="yellow"/>
        </w:rPr>
        <w:t>4</w:t>
      </w:r>
    </w:p>
    <w:p w:rsidR="00AC718E" w:rsidRDefault="00AC718E" w:rsidP="00AC718E"/>
    <w:p w:rsidR="00AC718E" w:rsidRDefault="00AC718E" w:rsidP="00AC718E"/>
    <w:p w:rsidR="00AC718E" w:rsidRDefault="00AC718E" w:rsidP="00AC718E"/>
    <w:p w:rsidR="00AC718E" w:rsidRDefault="00AC718E" w:rsidP="00AC718E"/>
    <w:p w:rsidR="00221142" w:rsidRDefault="00221142" w:rsidP="00221142">
      <w:pPr>
        <w:pStyle w:val="Podtitul"/>
        <w:ind w:left="4253"/>
        <w:rPr>
          <w:b w:val="0"/>
          <w:u w:val="none"/>
        </w:rPr>
      </w:pPr>
      <w:r>
        <w:rPr>
          <w:b w:val="0"/>
          <w:u w:val="none"/>
        </w:rPr>
        <w:t>……………………………………..</w:t>
      </w:r>
    </w:p>
    <w:p w:rsidR="00221142" w:rsidRDefault="005F0F86" w:rsidP="00221142">
      <w:pPr>
        <w:pStyle w:val="Podtitul"/>
        <w:ind w:left="4253"/>
        <w:rPr>
          <w:b w:val="0"/>
          <w:u w:val="none"/>
        </w:rPr>
      </w:pPr>
      <w:r w:rsidRPr="00195B3B">
        <w:rPr>
          <w:b w:val="0"/>
          <w:u w:val="none"/>
        </w:rPr>
        <w:t>JUDr. Petr Hulinský, Ph.D.</w:t>
      </w:r>
    </w:p>
    <w:p w:rsidR="00221142" w:rsidRDefault="00221142" w:rsidP="00221142">
      <w:pPr>
        <w:pStyle w:val="Podtitul"/>
        <w:ind w:left="4253"/>
        <w:rPr>
          <w:b w:val="0"/>
          <w:u w:val="none"/>
        </w:rPr>
      </w:pPr>
      <w:r>
        <w:rPr>
          <w:b w:val="0"/>
          <w:u w:val="none"/>
        </w:rPr>
        <w:t>náměstek ministra</w:t>
      </w:r>
    </w:p>
    <w:p w:rsidR="00AC718E" w:rsidRPr="00976458" w:rsidRDefault="00221142" w:rsidP="00D43738">
      <w:pPr>
        <w:pStyle w:val="Podtitul"/>
        <w:ind w:left="4253"/>
      </w:pPr>
      <w:r>
        <w:rPr>
          <w:b w:val="0"/>
          <w:u w:val="none"/>
        </w:rPr>
        <w:t>pro podporu sportu a mládeže</w:t>
      </w:r>
    </w:p>
    <w:p w:rsidR="00AC718E" w:rsidRPr="0020280C" w:rsidRDefault="00AC718E" w:rsidP="00AC718E">
      <w:pPr>
        <w:sectPr w:rsidR="00AC718E" w:rsidRPr="0020280C" w:rsidSect="00D874DC">
          <w:headerReference w:type="default" r:id="rId44"/>
          <w:footerReference w:type="default" r:id="rId45"/>
          <w:headerReference w:type="first" r:id="rId46"/>
          <w:footnotePr>
            <w:pos w:val="beneathText"/>
          </w:footnotePr>
          <w:pgSz w:w="11906" w:h="16838"/>
          <w:pgMar w:top="1246" w:right="1417" w:bottom="1417" w:left="1417" w:header="708" w:footer="708" w:gutter="0"/>
          <w:pgNumType w:start="1"/>
          <w:cols w:space="708"/>
          <w:docGrid w:linePitch="272"/>
        </w:sectPr>
      </w:pPr>
    </w:p>
    <w:p w:rsidR="00AC718E" w:rsidRPr="008C5B89" w:rsidRDefault="00AC718E" w:rsidP="00AC718E">
      <w:pPr>
        <w:pStyle w:val="Nzev"/>
        <w:spacing w:before="120"/>
        <w:rPr>
          <w:szCs w:val="24"/>
        </w:rPr>
      </w:pPr>
      <w:r w:rsidRPr="008C5B89">
        <w:rPr>
          <w:szCs w:val="24"/>
        </w:rPr>
        <w:lastRenderedPageBreak/>
        <w:t>Č l á n e k  2</w:t>
      </w:r>
    </w:p>
    <w:p w:rsidR="00AC718E" w:rsidRDefault="00AC718E" w:rsidP="00AC718E">
      <w:pPr>
        <w:jc w:val="center"/>
        <w:rPr>
          <w:b/>
          <w:sz w:val="24"/>
          <w:szCs w:val="24"/>
        </w:rPr>
      </w:pPr>
      <w:r>
        <w:rPr>
          <w:b/>
          <w:sz w:val="24"/>
          <w:szCs w:val="24"/>
        </w:rPr>
        <w:t>Obecné ustanovení</w:t>
      </w:r>
    </w:p>
    <w:p w:rsidR="00AC718E" w:rsidRPr="00CC072A" w:rsidRDefault="00AC718E" w:rsidP="00850771">
      <w:pPr>
        <w:numPr>
          <w:ilvl w:val="0"/>
          <w:numId w:val="32"/>
        </w:numPr>
        <w:spacing w:before="120"/>
        <w:ind w:left="426" w:hanging="426"/>
        <w:jc w:val="both"/>
        <w:rPr>
          <w:sz w:val="24"/>
        </w:rPr>
      </w:pPr>
      <w:r w:rsidRPr="00CC072A">
        <w:rPr>
          <w:sz w:val="24"/>
        </w:rPr>
        <w:t xml:space="preserve">Podpora </w:t>
      </w:r>
      <w:r w:rsidRPr="00CC072A">
        <w:rPr>
          <w:sz w:val="24"/>
          <w:szCs w:val="24"/>
        </w:rPr>
        <w:t>přípravy sportovních talentů na školách s oborem vzdělání gymnázium</w:t>
      </w:r>
      <w:r>
        <w:rPr>
          <w:sz w:val="24"/>
          <w:szCs w:val="24"/>
        </w:rPr>
        <w:br/>
      </w:r>
      <w:r w:rsidRPr="00CC072A">
        <w:rPr>
          <w:sz w:val="24"/>
          <w:szCs w:val="24"/>
        </w:rPr>
        <w:t>a gymnázium se sportovní přípravou</w:t>
      </w:r>
      <w:r w:rsidRPr="00CC072A">
        <w:rPr>
          <w:szCs w:val="24"/>
        </w:rPr>
        <w:t xml:space="preserve"> </w:t>
      </w:r>
      <w:r w:rsidRPr="00CC072A">
        <w:rPr>
          <w:sz w:val="24"/>
        </w:rPr>
        <w:t xml:space="preserve">vychází ze zákona č. 115/2001 Sb., o podpoře sportu, ve znění pozdějších předpisů, z usnesení vlády ČR ze dne 9. března 2011 č. 167 </w:t>
      </w:r>
      <w:r>
        <w:rPr>
          <w:sz w:val="24"/>
        </w:rPr>
        <w:br/>
      </w:r>
      <w:r w:rsidRPr="00CC072A">
        <w:rPr>
          <w:sz w:val="24"/>
        </w:rPr>
        <w:t xml:space="preserve">o Koncepci státní podpory sportu v České republice, a ze zákona č. 561/2004 Sb., </w:t>
      </w:r>
      <w:r>
        <w:rPr>
          <w:sz w:val="24"/>
        </w:rPr>
        <w:br/>
      </w:r>
      <w:r w:rsidRPr="00CC072A">
        <w:rPr>
          <w:sz w:val="24"/>
        </w:rPr>
        <w:t>o předškolním, základním, středním, vyšším odborném a jiném vzdělávání (školský zákon), ve znění zákona č. 179/2006 Sb.</w:t>
      </w:r>
    </w:p>
    <w:p w:rsidR="00AC718E" w:rsidRDefault="00AC718E" w:rsidP="00850771">
      <w:pPr>
        <w:pStyle w:val="Odstavecseseznamem"/>
        <w:numPr>
          <w:ilvl w:val="0"/>
          <w:numId w:val="32"/>
        </w:numPr>
        <w:ind w:left="426" w:hanging="426"/>
        <w:jc w:val="both"/>
        <w:rPr>
          <w:sz w:val="24"/>
        </w:rPr>
      </w:pPr>
      <w:r>
        <w:rPr>
          <w:sz w:val="24"/>
        </w:rPr>
        <w:t xml:space="preserve">V textu Rozhodnutí </w:t>
      </w:r>
      <w:r w:rsidRPr="00237AE8">
        <w:rPr>
          <w:sz w:val="24"/>
        </w:rPr>
        <w:t xml:space="preserve">jsou uplatněny </w:t>
      </w:r>
      <w:r>
        <w:rPr>
          <w:sz w:val="24"/>
        </w:rPr>
        <w:t>připomínky</w:t>
      </w:r>
      <w:r w:rsidRPr="00237AE8">
        <w:rPr>
          <w:sz w:val="24"/>
        </w:rPr>
        <w:t xml:space="preserve">, zejména v souvislosti se zapracováním závěrů kontroly Nejvyššího kontrolního úřadu z roku 2008/2009, interního auditu </w:t>
      </w:r>
      <w:r>
        <w:rPr>
          <w:sz w:val="24"/>
        </w:rPr>
        <w:br/>
      </w:r>
      <w:r w:rsidRPr="00237AE8">
        <w:rPr>
          <w:sz w:val="24"/>
        </w:rPr>
        <w:t>č. 4/2011</w:t>
      </w:r>
      <w:r>
        <w:rPr>
          <w:sz w:val="24"/>
        </w:rPr>
        <w:t>,</w:t>
      </w:r>
      <w:r w:rsidRPr="00237AE8">
        <w:rPr>
          <w:sz w:val="24"/>
        </w:rPr>
        <w:t xml:space="preserve"> </w:t>
      </w:r>
      <w:r>
        <w:rPr>
          <w:sz w:val="24"/>
        </w:rPr>
        <w:t xml:space="preserve">odborných útvarů </w:t>
      </w:r>
      <w:r w:rsidRPr="00237AE8">
        <w:rPr>
          <w:sz w:val="24"/>
        </w:rPr>
        <w:t>MŠMT</w:t>
      </w:r>
      <w:r>
        <w:rPr>
          <w:sz w:val="24"/>
        </w:rPr>
        <w:t xml:space="preserve"> a vymezení podmínek stanovených Příkazem ministra č. 36/2012</w:t>
      </w:r>
      <w:r w:rsidRPr="00237AE8">
        <w:rPr>
          <w:sz w:val="24"/>
        </w:rPr>
        <w:t>.</w:t>
      </w:r>
    </w:p>
    <w:p w:rsidR="00AC718E" w:rsidRDefault="00AC718E" w:rsidP="00850771">
      <w:pPr>
        <w:pStyle w:val="Odstavecseseznamem"/>
        <w:numPr>
          <w:ilvl w:val="0"/>
          <w:numId w:val="32"/>
        </w:numPr>
        <w:ind w:left="426" w:hanging="426"/>
        <w:jc w:val="both"/>
        <w:rPr>
          <w:sz w:val="24"/>
        </w:rPr>
      </w:pPr>
      <w:r>
        <w:rPr>
          <w:sz w:val="24"/>
        </w:rPr>
        <w:t>Dotace nesmí být použita na výdaje uskutečněné před datem vydání rozhodnutí. Na náklady vzniklé před tímto datem může být použita pouze za předpokladu, že nebyly do data vydání rozhodnutí uhrazeny.</w:t>
      </w:r>
    </w:p>
    <w:p w:rsidR="00AC718E" w:rsidRDefault="00AC718E" w:rsidP="00850771">
      <w:pPr>
        <w:pStyle w:val="Odstavecseseznamem"/>
        <w:numPr>
          <w:ilvl w:val="0"/>
          <w:numId w:val="32"/>
        </w:numPr>
        <w:ind w:left="426" w:hanging="426"/>
        <w:jc w:val="both"/>
        <w:rPr>
          <w:sz w:val="24"/>
        </w:rPr>
      </w:pPr>
      <w:r>
        <w:rPr>
          <w:sz w:val="24"/>
        </w:rPr>
        <w:t>Časové vymezení pro pravidelnou, celoroční sportovní činnost je stanoveno na období kalendářního roku, pokud není v žádosti, či Rozhodnutím stanoveno jinak. Finanční čerpání nákladů je však vždy vymezeno na období jednoho kalendářního roku.</w:t>
      </w:r>
    </w:p>
    <w:p w:rsidR="00AC718E" w:rsidRDefault="00AC718E" w:rsidP="00850771">
      <w:pPr>
        <w:pStyle w:val="Odstavecseseznamem"/>
        <w:numPr>
          <w:ilvl w:val="0"/>
          <w:numId w:val="32"/>
        </w:numPr>
        <w:ind w:left="426" w:hanging="426"/>
        <w:jc w:val="both"/>
        <w:rPr>
          <w:sz w:val="24"/>
        </w:rPr>
      </w:pPr>
      <w:r>
        <w:rPr>
          <w:sz w:val="24"/>
        </w:rPr>
        <w:t>Do rozpočtu projektu nesmí být zakalkulován zisk. Zisk nesmí být z dotace ani fakticky realizován.</w:t>
      </w:r>
    </w:p>
    <w:p w:rsidR="00AC718E" w:rsidRDefault="00AC718E" w:rsidP="00850771">
      <w:pPr>
        <w:pStyle w:val="Odstavecseseznamem"/>
        <w:numPr>
          <w:ilvl w:val="0"/>
          <w:numId w:val="32"/>
        </w:numPr>
        <w:ind w:left="426" w:hanging="426"/>
        <w:jc w:val="both"/>
        <w:rPr>
          <w:sz w:val="24"/>
        </w:rPr>
      </w:pPr>
      <w:r>
        <w:rPr>
          <w:sz w:val="24"/>
        </w:rPr>
        <w:t>Po obdržení dotace je krajský úřad povinen v nejbližším možném termínu tuto dotaci rozeslat na účty příslušných škol.</w:t>
      </w:r>
    </w:p>
    <w:p w:rsidR="00AC718E" w:rsidRDefault="00AC718E" w:rsidP="00AC718E">
      <w:pPr>
        <w:pStyle w:val="Podtitul"/>
        <w:jc w:val="both"/>
        <w:rPr>
          <w:b w:val="0"/>
          <w:u w:val="none"/>
        </w:rPr>
      </w:pPr>
    </w:p>
    <w:p w:rsidR="00AC718E" w:rsidRPr="008C5B89" w:rsidRDefault="00AC718E" w:rsidP="00AC718E">
      <w:pPr>
        <w:pStyle w:val="Nzev"/>
        <w:spacing w:before="120"/>
        <w:rPr>
          <w:szCs w:val="24"/>
        </w:rPr>
      </w:pPr>
      <w:r w:rsidRPr="008C5B89">
        <w:rPr>
          <w:szCs w:val="24"/>
        </w:rPr>
        <w:t xml:space="preserve">Č l á n e k  </w:t>
      </w:r>
      <w:r>
        <w:rPr>
          <w:szCs w:val="24"/>
        </w:rPr>
        <w:t>3</w:t>
      </w:r>
    </w:p>
    <w:p w:rsidR="00AC718E" w:rsidRDefault="00AC718E" w:rsidP="00AC718E">
      <w:pPr>
        <w:jc w:val="center"/>
        <w:rPr>
          <w:b/>
          <w:sz w:val="24"/>
          <w:szCs w:val="24"/>
        </w:rPr>
      </w:pPr>
      <w:r>
        <w:rPr>
          <w:b/>
          <w:sz w:val="24"/>
          <w:szCs w:val="24"/>
        </w:rPr>
        <w:t>Vymezení obsahu</w:t>
      </w:r>
    </w:p>
    <w:p w:rsidR="00AC718E" w:rsidRDefault="00AC718E" w:rsidP="00AC718E">
      <w:pPr>
        <w:pStyle w:val="Podtitul"/>
        <w:jc w:val="both"/>
        <w:rPr>
          <w:b w:val="0"/>
          <w:u w:val="none"/>
        </w:rPr>
      </w:pPr>
    </w:p>
    <w:p w:rsidR="00AC718E" w:rsidRPr="00140946" w:rsidRDefault="00AC718E" w:rsidP="008438B9">
      <w:pPr>
        <w:pStyle w:val="Zkladntextodsazen2"/>
        <w:numPr>
          <w:ilvl w:val="0"/>
          <w:numId w:val="31"/>
        </w:numPr>
        <w:tabs>
          <w:tab w:val="clear" w:pos="1143"/>
        </w:tabs>
        <w:ind w:left="426" w:hanging="426"/>
        <w:rPr>
          <w:color w:val="auto"/>
          <w:szCs w:val="24"/>
        </w:rPr>
      </w:pPr>
      <w:r w:rsidRPr="00D76816">
        <w:rPr>
          <w:color w:val="auto"/>
        </w:rPr>
        <w:t xml:space="preserve">Finanční prostředky zasílané s účelovým znakem 33 354 přiděluje krajský úřad </w:t>
      </w:r>
      <w:r>
        <w:rPr>
          <w:color w:val="auto"/>
        </w:rPr>
        <w:br/>
      </w:r>
      <w:r w:rsidRPr="00D76816">
        <w:rPr>
          <w:color w:val="auto"/>
        </w:rPr>
        <w:t>v přenesené působnosti právnickým osobám vykonávající činnost gymnázia uvedeným v </w:t>
      </w:r>
      <w:r>
        <w:rPr>
          <w:color w:val="auto"/>
        </w:rPr>
        <w:t>článku</w:t>
      </w:r>
      <w:r w:rsidRPr="00D76816">
        <w:rPr>
          <w:color w:val="auto"/>
        </w:rPr>
        <w:t xml:space="preserve"> 1 tohoto rozhodnutí, na sportovní přípravu talentovaných žáků, a to pouze na výdaje podle § 163 odst. 1 písm. a</w:t>
      </w:r>
      <w:r>
        <w:rPr>
          <w:color w:val="auto"/>
        </w:rPr>
        <w:t>)</w:t>
      </w:r>
      <w:r w:rsidRPr="00D76816">
        <w:rPr>
          <w:color w:val="auto"/>
        </w:rPr>
        <w:t xml:space="preserve"> školského zákona. Současně krajský úřad uloží právnickým osobám povinnosti v souladu s tímto rozhodnutím.</w:t>
      </w:r>
    </w:p>
    <w:p w:rsidR="00AC718E" w:rsidRDefault="00AC718E" w:rsidP="008438B9">
      <w:pPr>
        <w:pStyle w:val="Podtitul"/>
        <w:numPr>
          <w:ilvl w:val="0"/>
          <w:numId w:val="31"/>
        </w:numPr>
        <w:tabs>
          <w:tab w:val="clear" w:pos="1143"/>
        </w:tabs>
        <w:ind w:left="426" w:hanging="426"/>
        <w:jc w:val="both"/>
        <w:rPr>
          <w:b w:val="0"/>
          <w:u w:val="none"/>
        </w:rPr>
      </w:pPr>
      <w:r w:rsidRPr="00C62165">
        <w:rPr>
          <w:b w:val="0"/>
          <w:u w:val="none"/>
        </w:rPr>
        <w:t xml:space="preserve">Poskytnutí státní dotace se realizuje v souladu s vyhlášením </w:t>
      </w:r>
      <w:r>
        <w:rPr>
          <w:b w:val="0"/>
          <w:u w:val="none"/>
        </w:rPr>
        <w:t xml:space="preserve">Rozvojového </w:t>
      </w:r>
      <w:r w:rsidRPr="00C62165">
        <w:rPr>
          <w:b w:val="0"/>
          <w:u w:val="none"/>
        </w:rPr>
        <w:t>program</w:t>
      </w:r>
      <w:r>
        <w:rPr>
          <w:b w:val="0"/>
          <w:u w:val="none"/>
        </w:rPr>
        <w:t xml:space="preserve">u „Podpora přípravy sportovních talentů na školách s oborem vzdělání gymnázium se </w:t>
      </w:r>
      <w:r w:rsidRPr="00195B3B">
        <w:rPr>
          <w:b w:val="0"/>
          <w:u w:val="none"/>
        </w:rPr>
        <w:t xml:space="preserve">sportovní přípravou“ pro rok </w:t>
      </w:r>
      <w:r w:rsidRPr="00195B3B">
        <w:rPr>
          <w:b w:val="0"/>
          <w:color w:val="0000FA"/>
          <w:u w:val="none"/>
        </w:rPr>
        <w:t>201</w:t>
      </w:r>
      <w:r w:rsidR="005F0F86" w:rsidRPr="00195B3B">
        <w:rPr>
          <w:b w:val="0"/>
          <w:color w:val="0000FA"/>
          <w:u w:val="none"/>
        </w:rPr>
        <w:t>4</w:t>
      </w:r>
      <w:r w:rsidRPr="00195B3B">
        <w:rPr>
          <w:b w:val="0"/>
          <w:color w:val="0000FA"/>
          <w:u w:val="none"/>
        </w:rPr>
        <w:t xml:space="preserve"> </w:t>
      </w:r>
      <w:r w:rsidRPr="00195B3B">
        <w:rPr>
          <w:b w:val="0"/>
          <w:u w:val="none"/>
        </w:rPr>
        <w:t xml:space="preserve">pod </w:t>
      </w:r>
      <w:proofErr w:type="gramStart"/>
      <w:r w:rsidRPr="00195B3B">
        <w:rPr>
          <w:b w:val="0"/>
          <w:szCs w:val="24"/>
          <w:u w:val="none"/>
        </w:rPr>
        <w:t>č.j.</w:t>
      </w:r>
      <w:proofErr w:type="gramEnd"/>
      <w:r w:rsidRPr="00195B3B">
        <w:rPr>
          <w:b w:val="0"/>
          <w:szCs w:val="24"/>
          <w:u w:val="none"/>
        </w:rPr>
        <w:t xml:space="preserve">: </w:t>
      </w:r>
      <w:r w:rsidRPr="00195B3B">
        <w:rPr>
          <w:b w:val="0"/>
          <w:color w:val="0000FA"/>
          <w:szCs w:val="24"/>
          <w:u w:val="none"/>
        </w:rPr>
        <w:t>MSMT-4</w:t>
      </w:r>
      <w:r w:rsidR="005F0F86" w:rsidRPr="00195B3B">
        <w:rPr>
          <w:b w:val="0"/>
          <w:color w:val="0000FA"/>
          <w:szCs w:val="24"/>
          <w:u w:val="none"/>
        </w:rPr>
        <w:t>6169</w:t>
      </w:r>
      <w:r w:rsidRPr="00195B3B">
        <w:rPr>
          <w:b w:val="0"/>
          <w:color w:val="0000FA"/>
          <w:szCs w:val="24"/>
          <w:u w:val="none"/>
        </w:rPr>
        <w:t>/201</w:t>
      </w:r>
      <w:r w:rsidR="005F0F86" w:rsidRPr="00195B3B">
        <w:rPr>
          <w:b w:val="0"/>
          <w:color w:val="0000FA"/>
          <w:szCs w:val="24"/>
          <w:u w:val="none"/>
        </w:rPr>
        <w:t>3</w:t>
      </w:r>
      <w:r w:rsidRPr="00195B3B">
        <w:rPr>
          <w:b w:val="0"/>
          <w:u w:val="none"/>
        </w:rPr>
        <w:t xml:space="preserve"> a se schválenou</w:t>
      </w:r>
      <w:r>
        <w:rPr>
          <w:b w:val="0"/>
          <w:u w:val="none"/>
        </w:rPr>
        <w:t xml:space="preserve"> aktualizací vzoru „Rozhodnutí“</w:t>
      </w:r>
      <w:r w:rsidRPr="00724D63">
        <w:rPr>
          <w:b w:val="0"/>
          <w:szCs w:val="24"/>
          <w:u w:val="none"/>
        </w:rPr>
        <w:t xml:space="preserve"> pro období 201</w:t>
      </w:r>
      <w:r>
        <w:rPr>
          <w:b w:val="0"/>
          <w:szCs w:val="24"/>
          <w:u w:val="none"/>
        </w:rPr>
        <w:t>3</w:t>
      </w:r>
      <w:r w:rsidRPr="00724D63">
        <w:rPr>
          <w:b w:val="0"/>
          <w:szCs w:val="24"/>
          <w:u w:val="none"/>
        </w:rPr>
        <w:t xml:space="preserve"> až 2014</w:t>
      </w:r>
      <w:r>
        <w:rPr>
          <w:b w:val="0"/>
          <w:szCs w:val="24"/>
          <w:u w:val="none"/>
        </w:rPr>
        <w:t xml:space="preserve"> </w:t>
      </w:r>
      <w:r w:rsidRPr="00C62165">
        <w:rPr>
          <w:b w:val="0"/>
          <w:u w:val="none"/>
        </w:rPr>
        <w:t>pod</w:t>
      </w:r>
      <w:r>
        <w:rPr>
          <w:b w:val="0"/>
          <w:u w:val="none"/>
        </w:rPr>
        <w:t xml:space="preserve"> </w:t>
      </w:r>
      <w:proofErr w:type="gramStart"/>
      <w:r w:rsidRPr="00005578">
        <w:rPr>
          <w:b w:val="0"/>
          <w:szCs w:val="24"/>
          <w:u w:val="none"/>
        </w:rPr>
        <w:t>č.j.</w:t>
      </w:r>
      <w:proofErr w:type="gramEnd"/>
      <w:r w:rsidRPr="00005578">
        <w:rPr>
          <w:b w:val="0"/>
          <w:szCs w:val="24"/>
          <w:u w:val="none"/>
        </w:rPr>
        <w:t xml:space="preserve"> </w:t>
      </w:r>
      <w:r w:rsidRPr="00352432">
        <w:rPr>
          <w:b w:val="0"/>
          <w:color w:val="0000FA"/>
          <w:szCs w:val="24"/>
          <w:u w:val="none"/>
        </w:rPr>
        <w:t>MSMT-</w:t>
      </w:r>
      <w:r w:rsidRPr="00352432">
        <w:rPr>
          <w:b w:val="0"/>
          <w:bCs/>
          <w:color w:val="0000FA"/>
          <w:szCs w:val="24"/>
          <w:u w:val="none"/>
        </w:rPr>
        <w:t>49572/2012-</w:t>
      </w:r>
      <w:proofErr w:type="spellStart"/>
      <w:r w:rsidRPr="00352432">
        <w:rPr>
          <w:b w:val="0"/>
          <w:bCs/>
          <w:color w:val="0000FA"/>
          <w:szCs w:val="24"/>
          <w:u w:val="none"/>
        </w:rPr>
        <w:t>50_VzRo</w:t>
      </w:r>
      <w:proofErr w:type="spellEnd"/>
      <w:r w:rsidRPr="00005578">
        <w:rPr>
          <w:b w:val="0"/>
          <w:u w:val="none"/>
        </w:rPr>
        <w:t>.</w:t>
      </w:r>
    </w:p>
    <w:p w:rsidR="00AC718E" w:rsidRPr="00860FDC" w:rsidRDefault="00AC718E" w:rsidP="008438B9">
      <w:pPr>
        <w:numPr>
          <w:ilvl w:val="0"/>
          <w:numId w:val="31"/>
        </w:numPr>
        <w:tabs>
          <w:tab w:val="clear" w:pos="1143"/>
        </w:tabs>
        <w:ind w:left="426" w:hanging="426"/>
        <w:jc w:val="both"/>
        <w:rPr>
          <w:sz w:val="24"/>
        </w:rPr>
      </w:pPr>
      <w:r w:rsidRPr="00805486">
        <w:rPr>
          <w:sz w:val="24"/>
          <w:szCs w:val="24"/>
        </w:rPr>
        <w:t>Účelem dotace je podpora přípravy sportovně talentovaných žáků ve vybraných</w:t>
      </w:r>
      <w:r>
        <w:rPr>
          <w:sz w:val="24"/>
          <w:szCs w:val="24"/>
        </w:rPr>
        <w:t>, zejména</w:t>
      </w:r>
      <w:r w:rsidRPr="00805486">
        <w:rPr>
          <w:sz w:val="24"/>
          <w:szCs w:val="24"/>
        </w:rPr>
        <w:t xml:space="preserve"> olympijských sportech v uzavřeném systému gymnázií</w:t>
      </w:r>
      <w:r>
        <w:rPr>
          <w:sz w:val="24"/>
          <w:szCs w:val="24"/>
        </w:rPr>
        <w:t xml:space="preserve"> se sportovní přípravou</w:t>
      </w:r>
      <w:r w:rsidRPr="00805486">
        <w:rPr>
          <w:sz w:val="24"/>
          <w:szCs w:val="24"/>
        </w:rPr>
        <w:t xml:space="preserve"> (dále jen „</w:t>
      </w:r>
      <w:proofErr w:type="spellStart"/>
      <w:r w:rsidRPr="00805486">
        <w:rPr>
          <w:sz w:val="24"/>
          <w:szCs w:val="24"/>
        </w:rPr>
        <w:t>SG</w:t>
      </w:r>
      <w:proofErr w:type="spellEnd"/>
      <w:r w:rsidRPr="00805486">
        <w:rPr>
          <w:sz w:val="24"/>
          <w:szCs w:val="24"/>
        </w:rPr>
        <w:t>“).</w:t>
      </w:r>
      <w:r>
        <w:rPr>
          <w:sz w:val="24"/>
          <w:szCs w:val="24"/>
        </w:rPr>
        <w:t xml:space="preserve"> </w:t>
      </w:r>
      <w:r>
        <w:rPr>
          <w:sz w:val="24"/>
        </w:rPr>
        <w:t>Dotace je poskytována</w:t>
      </w:r>
      <w:r w:rsidRPr="003C28B0">
        <w:rPr>
          <w:sz w:val="24"/>
        </w:rPr>
        <w:t xml:space="preserve"> formou diferencovaných vícenákladů na sportovní přípravu a je v zodpovědnosti odboru sportu MŠMT. Jedná se o podporu nad r</w:t>
      </w:r>
      <w:r>
        <w:rPr>
          <w:sz w:val="24"/>
        </w:rPr>
        <w:t>ozsah standardního normativního zajištění</w:t>
      </w:r>
      <w:r w:rsidRPr="003C28B0">
        <w:rPr>
          <w:sz w:val="24"/>
        </w:rPr>
        <w:t xml:space="preserve"> </w:t>
      </w:r>
      <w:r>
        <w:rPr>
          <w:sz w:val="24"/>
        </w:rPr>
        <w:t xml:space="preserve">gymnaziálního vzdělávání. </w:t>
      </w:r>
    </w:p>
    <w:p w:rsidR="00AC718E" w:rsidRPr="00805486" w:rsidRDefault="00AC718E" w:rsidP="008438B9">
      <w:pPr>
        <w:pStyle w:val="Zkladntext"/>
        <w:numPr>
          <w:ilvl w:val="0"/>
          <w:numId w:val="31"/>
        </w:numPr>
        <w:tabs>
          <w:tab w:val="clear" w:pos="1143"/>
        </w:tabs>
        <w:ind w:left="426" w:hanging="426"/>
        <w:rPr>
          <w:szCs w:val="24"/>
        </w:rPr>
      </w:pPr>
      <w:r w:rsidRPr="00805486">
        <w:rPr>
          <w:szCs w:val="24"/>
        </w:rPr>
        <w:t xml:space="preserve">Neinvestiční výdaje celkem, </w:t>
      </w:r>
      <w:r>
        <w:rPr>
          <w:szCs w:val="24"/>
        </w:rPr>
        <w:t xml:space="preserve">osobní náklady (mzdové) a z toho </w:t>
      </w:r>
      <w:proofErr w:type="spellStart"/>
      <w:r>
        <w:rPr>
          <w:szCs w:val="24"/>
        </w:rPr>
        <w:t>OON</w:t>
      </w:r>
      <w:proofErr w:type="spellEnd"/>
      <w:r w:rsidRPr="00805486">
        <w:rPr>
          <w:szCs w:val="24"/>
        </w:rPr>
        <w:t xml:space="preserve"> jsou sta</w:t>
      </w:r>
      <w:r>
        <w:rPr>
          <w:szCs w:val="24"/>
        </w:rPr>
        <w:t>noveny jako závazné ukazatele.</w:t>
      </w:r>
    </w:p>
    <w:p w:rsidR="00AC718E" w:rsidRPr="00805486" w:rsidRDefault="00AC718E" w:rsidP="008438B9">
      <w:pPr>
        <w:numPr>
          <w:ilvl w:val="0"/>
          <w:numId w:val="31"/>
        </w:numPr>
        <w:tabs>
          <w:tab w:val="clear" w:pos="1143"/>
        </w:tabs>
        <w:ind w:left="426" w:hanging="426"/>
        <w:jc w:val="both"/>
        <w:rPr>
          <w:sz w:val="24"/>
          <w:szCs w:val="24"/>
        </w:rPr>
      </w:pPr>
      <w:r>
        <w:rPr>
          <w:sz w:val="24"/>
          <w:szCs w:val="24"/>
        </w:rPr>
        <w:t xml:space="preserve">D o t a c e </w:t>
      </w:r>
      <w:r w:rsidRPr="00805486">
        <w:rPr>
          <w:sz w:val="24"/>
          <w:szCs w:val="24"/>
        </w:rPr>
        <w:t xml:space="preserve"> </w:t>
      </w:r>
      <w:r w:rsidRPr="00805486">
        <w:rPr>
          <w:b/>
          <w:sz w:val="24"/>
          <w:szCs w:val="24"/>
          <w:u w:val="single"/>
        </w:rPr>
        <w:t>nesmí být použito na:</w:t>
      </w:r>
    </w:p>
    <w:p w:rsidR="00AC718E" w:rsidRPr="00805486" w:rsidRDefault="00AC718E" w:rsidP="008438B9">
      <w:pPr>
        <w:numPr>
          <w:ilvl w:val="1"/>
          <w:numId w:val="27"/>
        </w:numPr>
        <w:tabs>
          <w:tab w:val="clear" w:pos="1800"/>
        </w:tabs>
        <w:spacing w:before="120"/>
        <w:ind w:left="709" w:hanging="283"/>
        <w:jc w:val="both"/>
        <w:rPr>
          <w:sz w:val="24"/>
          <w:szCs w:val="24"/>
        </w:rPr>
      </w:pPr>
      <w:r w:rsidRPr="00805486">
        <w:rPr>
          <w:sz w:val="24"/>
          <w:szCs w:val="24"/>
        </w:rPr>
        <w:t>úhradu pořízení investičního majetku  ( tj. nad 40 tis. Kč ),</w:t>
      </w:r>
    </w:p>
    <w:p w:rsidR="00AC718E" w:rsidRPr="00805486" w:rsidRDefault="00AC718E" w:rsidP="008438B9">
      <w:pPr>
        <w:numPr>
          <w:ilvl w:val="1"/>
          <w:numId w:val="27"/>
        </w:numPr>
        <w:tabs>
          <w:tab w:val="clear" w:pos="1800"/>
        </w:tabs>
        <w:ind w:left="709" w:hanging="283"/>
        <w:jc w:val="both"/>
        <w:rPr>
          <w:sz w:val="24"/>
          <w:szCs w:val="24"/>
        </w:rPr>
      </w:pPr>
      <w:r>
        <w:rPr>
          <w:sz w:val="24"/>
          <w:szCs w:val="24"/>
        </w:rPr>
        <w:t>plnění jiným</w:t>
      </w:r>
      <w:r w:rsidRPr="00805486">
        <w:rPr>
          <w:sz w:val="24"/>
          <w:szCs w:val="24"/>
        </w:rPr>
        <w:t xml:space="preserve"> f</w:t>
      </w:r>
      <w:r>
        <w:rPr>
          <w:sz w:val="24"/>
          <w:szCs w:val="24"/>
        </w:rPr>
        <w:t>yzickým nebo právnickým osobám, pokud není spojeno s realizací schváleného projektu a vymezeno účelem vyhlášeného programu,</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t>úhradu leasingu osobních automobilů a dalšího hmotného majetku,</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lastRenderedPageBreak/>
        <w:t xml:space="preserve">úhradu cestovních náhrad nad rámec stanovený zákonem č. </w:t>
      </w:r>
      <w:r>
        <w:rPr>
          <w:sz w:val="24"/>
          <w:szCs w:val="24"/>
        </w:rPr>
        <w:t>262</w:t>
      </w:r>
      <w:r w:rsidRPr="00805486">
        <w:rPr>
          <w:sz w:val="24"/>
          <w:szCs w:val="24"/>
        </w:rPr>
        <w:t>/</w:t>
      </w:r>
      <w:r>
        <w:rPr>
          <w:sz w:val="24"/>
          <w:szCs w:val="24"/>
        </w:rPr>
        <w:t>2006</w:t>
      </w:r>
      <w:r w:rsidRPr="00805486">
        <w:rPr>
          <w:sz w:val="24"/>
          <w:szCs w:val="24"/>
        </w:rPr>
        <w:t xml:space="preserve"> Sb., </w:t>
      </w:r>
      <w:r>
        <w:rPr>
          <w:sz w:val="24"/>
          <w:szCs w:val="24"/>
        </w:rPr>
        <w:t>zákoník práce, ve znění pozdějších předpisů,</w:t>
      </w:r>
    </w:p>
    <w:p w:rsidR="00AC718E" w:rsidRPr="00805486" w:rsidRDefault="00AC718E" w:rsidP="008438B9">
      <w:pPr>
        <w:numPr>
          <w:ilvl w:val="1"/>
          <w:numId w:val="27"/>
        </w:numPr>
        <w:tabs>
          <w:tab w:val="clear" w:pos="1800"/>
        </w:tabs>
        <w:ind w:left="709" w:hanging="283"/>
        <w:jc w:val="both"/>
        <w:rPr>
          <w:sz w:val="24"/>
          <w:szCs w:val="24"/>
        </w:rPr>
      </w:pPr>
      <w:r w:rsidRPr="00805486">
        <w:rPr>
          <w:sz w:val="24"/>
          <w:szCs w:val="24"/>
        </w:rPr>
        <w:t xml:space="preserve">úhradu výdajů na pohoštění </w:t>
      </w:r>
      <w:r w:rsidRPr="00805486">
        <w:rPr>
          <w:rStyle w:val="Znakapoznpodarou"/>
          <w:sz w:val="24"/>
          <w:szCs w:val="24"/>
        </w:rPr>
        <w:footnoteReference w:id="14"/>
      </w:r>
      <w:r w:rsidRPr="00805486">
        <w:rPr>
          <w:rStyle w:val="Znakapoznpodarou"/>
          <w:sz w:val="24"/>
          <w:szCs w:val="24"/>
        </w:rPr>
        <w:t>)</w:t>
      </w:r>
      <w:r w:rsidRPr="00805486">
        <w:rPr>
          <w:sz w:val="24"/>
          <w:szCs w:val="24"/>
        </w:rPr>
        <w:t xml:space="preserve"> a dary,</w:t>
      </w:r>
    </w:p>
    <w:p w:rsidR="00AC718E" w:rsidRPr="00805486" w:rsidRDefault="00AC718E" w:rsidP="008438B9">
      <w:pPr>
        <w:numPr>
          <w:ilvl w:val="1"/>
          <w:numId w:val="27"/>
        </w:numPr>
        <w:tabs>
          <w:tab w:val="clear" w:pos="1800"/>
          <w:tab w:val="left" w:pos="0"/>
          <w:tab w:val="left" w:pos="142"/>
        </w:tabs>
        <w:ind w:left="709" w:hanging="283"/>
        <w:jc w:val="both"/>
        <w:rPr>
          <w:sz w:val="24"/>
          <w:szCs w:val="24"/>
        </w:rPr>
      </w:pPr>
      <w:r w:rsidRPr="00805486">
        <w:rPr>
          <w:sz w:val="24"/>
          <w:szCs w:val="24"/>
        </w:rPr>
        <w:t xml:space="preserve">úhradu výdajů souvisejících s pořádáním a účastí v domácích mistrovských soutěžích </w:t>
      </w:r>
      <w:r w:rsidRPr="00805486">
        <w:rPr>
          <w:rStyle w:val="Znakapoznpodarou"/>
          <w:sz w:val="24"/>
          <w:szCs w:val="24"/>
        </w:rPr>
        <w:footnoteReference w:id="15"/>
      </w:r>
      <w:r w:rsidRPr="00805486">
        <w:rPr>
          <w:rStyle w:val="Znakapoznpodarou"/>
          <w:sz w:val="24"/>
          <w:szCs w:val="24"/>
        </w:rPr>
        <w:t>)</w:t>
      </w:r>
      <w:r w:rsidRPr="00805486">
        <w:rPr>
          <w:sz w:val="24"/>
          <w:szCs w:val="24"/>
        </w:rPr>
        <w:t xml:space="preserve">, </w:t>
      </w:r>
    </w:p>
    <w:p w:rsidR="00AC718E" w:rsidRPr="00805486" w:rsidRDefault="00AC718E" w:rsidP="008438B9">
      <w:pPr>
        <w:numPr>
          <w:ilvl w:val="1"/>
          <w:numId w:val="27"/>
        </w:numPr>
        <w:tabs>
          <w:tab w:val="clear" w:pos="1800"/>
          <w:tab w:val="left" w:pos="426"/>
        </w:tabs>
        <w:ind w:left="709" w:hanging="283"/>
        <w:jc w:val="both"/>
        <w:rPr>
          <w:sz w:val="24"/>
          <w:szCs w:val="24"/>
        </w:rPr>
      </w:pPr>
      <w:r w:rsidRPr="00805486">
        <w:rPr>
          <w:sz w:val="24"/>
          <w:szCs w:val="24"/>
        </w:rPr>
        <w:t xml:space="preserve">úhradu výdajů souvisejících s pořádáním a účastí v mezinárodních soutěžích, </w:t>
      </w:r>
      <w:r w:rsidRPr="00805486">
        <w:rPr>
          <w:sz w:val="24"/>
          <w:szCs w:val="24"/>
        </w:rPr>
        <w:br/>
        <w:t>vč. služebních cest,</w:t>
      </w:r>
    </w:p>
    <w:p w:rsidR="00AC718E" w:rsidRPr="0044760A" w:rsidRDefault="00AC718E" w:rsidP="008438B9">
      <w:pPr>
        <w:numPr>
          <w:ilvl w:val="1"/>
          <w:numId w:val="27"/>
        </w:numPr>
        <w:tabs>
          <w:tab w:val="clear" w:pos="1800"/>
          <w:tab w:val="left" w:pos="0"/>
          <w:tab w:val="left" w:pos="142"/>
        </w:tabs>
        <w:ind w:left="709" w:hanging="283"/>
        <w:jc w:val="both"/>
        <w:rPr>
          <w:sz w:val="24"/>
          <w:szCs w:val="24"/>
        </w:rPr>
      </w:pPr>
      <w:r w:rsidRPr="00805486">
        <w:rPr>
          <w:sz w:val="24"/>
          <w:szCs w:val="24"/>
        </w:rPr>
        <w:t xml:space="preserve">mzdové náklady, včetně odvodů zaměstnavatele a ostatní osobní náklady funkcionářům, zaměstnancům a </w:t>
      </w:r>
      <w:r>
        <w:rPr>
          <w:sz w:val="24"/>
          <w:szCs w:val="24"/>
        </w:rPr>
        <w:t>pedagogickým pracovníkům</w:t>
      </w:r>
      <w:r w:rsidRPr="00805486">
        <w:rPr>
          <w:sz w:val="24"/>
          <w:szCs w:val="24"/>
        </w:rPr>
        <w:t>, kteří se nepodílejí na realizaci programu</w:t>
      </w:r>
      <w:r>
        <w:rPr>
          <w:sz w:val="24"/>
          <w:szCs w:val="24"/>
        </w:rPr>
        <w:t>,</w:t>
      </w:r>
      <w:r w:rsidRPr="00805486">
        <w:rPr>
          <w:color w:val="FF0000"/>
          <w:spacing w:val="-4"/>
          <w:sz w:val="24"/>
          <w:szCs w:val="24"/>
        </w:rPr>
        <w:t xml:space="preserve">  </w:t>
      </w:r>
    </w:p>
    <w:p w:rsidR="00AC718E" w:rsidRPr="0044760A" w:rsidRDefault="00AC718E" w:rsidP="008438B9">
      <w:pPr>
        <w:numPr>
          <w:ilvl w:val="1"/>
          <w:numId w:val="27"/>
        </w:numPr>
        <w:tabs>
          <w:tab w:val="clear" w:pos="1800"/>
          <w:tab w:val="left" w:pos="0"/>
          <w:tab w:val="left" w:pos="142"/>
        </w:tabs>
        <w:ind w:left="709" w:hanging="283"/>
        <w:jc w:val="both"/>
        <w:rPr>
          <w:sz w:val="24"/>
          <w:szCs w:val="24"/>
        </w:rPr>
      </w:pPr>
      <w:r w:rsidRPr="0044760A">
        <w:rPr>
          <w:spacing w:val="-4"/>
          <w:sz w:val="24"/>
          <w:szCs w:val="24"/>
        </w:rPr>
        <w:t>reklamní</w:t>
      </w:r>
      <w:r>
        <w:rPr>
          <w:spacing w:val="-4"/>
          <w:sz w:val="24"/>
          <w:szCs w:val="24"/>
        </w:rPr>
        <w:t xml:space="preserve"> a propagační činnost.</w:t>
      </w:r>
    </w:p>
    <w:p w:rsidR="00AC718E" w:rsidRPr="00805486" w:rsidRDefault="00AC718E" w:rsidP="008438B9">
      <w:pPr>
        <w:pStyle w:val="Zkladntext"/>
        <w:numPr>
          <w:ilvl w:val="0"/>
          <w:numId w:val="31"/>
        </w:numPr>
        <w:tabs>
          <w:tab w:val="clear" w:pos="1143"/>
        </w:tabs>
        <w:ind w:left="426" w:hanging="426"/>
        <w:rPr>
          <w:szCs w:val="24"/>
        </w:rPr>
      </w:pPr>
      <w:r w:rsidRPr="00805486">
        <w:rPr>
          <w:szCs w:val="24"/>
        </w:rPr>
        <w:t xml:space="preserve">Dotaci pro </w:t>
      </w:r>
      <w:proofErr w:type="spellStart"/>
      <w:r>
        <w:rPr>
          <w:szCs w:val="24"/>
        </w:rPr>
        <w:t>SG</w:t>
      </w:r>
      <w:proofErr w:type="spellEnd"/>
      <w:r w:rsidRPr="00805486">
        <w:rPr>
          <w:szCs w:val="24"/>
        </w:rPr>
        <w:t xml:space="preserve"> </w:t>
      </w:r>
      <w:r w:rsidRPr="00C86A9A">
        <w:rPr>
          <w:szCs w:val="24"/>
        </w:rPr>
        <w:t>lze použít pouze na:</w:t>
      </w:r>
      <w:r w:rsidRPr="00805486">
        <w:rPr>
          <w:szCs w:val="24"/>
          <w:u w:val="single"/>
        </w:rPr>
        <w:t xml:space="preserve"> </w:t>
      </w:r>
    </w:p>
    <w:p w:rsidR="00AC718E" w:rsidRDefault="00AC718E" w:rsidP="008438B9">
      <w:pPr>
        <w:pStyle w:val="Zkladntextodsazen"/>
        <w:numPr>
          <w:ilvl w:val="1"/>
          <w:numId w:val="28"/>
        </w:numPr>
        <w:tabs>
          <w:tab w:val="clear" w:pos="1440"/>
        </w:tabs>
        <w:ind w:left="709" w:hanging="283"/>
        <w:rPr>
          <w:szCs w:val="24"/>
        </w:rPr>
      </w:pPr>
      <w:r w:rsidRPr="00805486">
        <w:rPr>
          <w:szCs w:val="24"/>
        </w:rPr>
        <w:t xml:space="preserve">sportovní přípravu sportovců – zařazených žáků </w:t>
      </w:r>
      <w:proofErr w:type="spellStart"/>
      <w:r w:rsidRPr="00805486">
        <w:rPr>
          <w:szCs w:val="24"/>
        </w:rPr>
        <w:t>SG</w:t>
      </w:r>
      <w:proofErr w:type="spellEnd"/>
      <w:r w:rsidRPr="00805486">
        <w:rPr>
          <w:szCs w:val="24"/>
        </w:rPr>
        <w:t xml:space="preserve">, včetně zahraniční (náklady na soustředění a přípravné akce, </w:t>
      </w:r>
      <w:r>
        <w:rPr>
          <w:szCs w:val="24"/>
        </w:rPr>
        <w:t xml:space="preserve">na </w:t>
      </w:r>
      <w:r w:rsidRPr="00805486">
        <w:rPr>
          <w:szCs w:val="24"/>
        </w:rPr>
        <w:t xml:space="preserve">trenérské, zdravotní, metodické a </w:t>
      </w:r>
      <w:r>
        <w:rPr>
          <w:szCs w:val="24"/>
        </w:rPr>
        <w:t xml:space="preserve">technické, </w:t>
      </w:r>
      <w:r w:rsidRPr="00805486">
        <w:rPr>
          <w:szCs w:val="24"/>
        </w:rPr>
        <w:t>servisní zabezpečení, vybavení sportovními potřebami neinvestičního charakteru, nájemné prostor pro zabezpečení sportovní přípravy</w:t>
      </w:r>
      <w:r>
        <w:rPr>
          <w:szCs w:val="24"/>
        </w:rPr>
        <w:t>, příspěvek na regeneraci žáků</w:t>
      </w:r>
      <w:r w:rsidRPr="00805486">
        <w:rPr>
          <w:szCs w:val="24"/>
        </w:rPr>
        <w:t xml:space="preserve">), </w:t>
      </w:r>
    </w:p>
    <w:p w:rsidR="00AC718E" w:rsidRPr="003D18DE" w:rsidRDefault="00AC718E" w:rsidP="008438B9">
      <w:pPr>
        <w:pStyle w:val="Zkladntextodsazen"/>
        <w:numPr>
          <w:ilvl w:val="1"/>
          <w:numId w:val="28"/>
        </w:numPr>
        <w:tabs>
          <w:tab w:val="clear" w:pos="1440"/>
        </w:tabs>
        <w:ind w:left="709" w:hanging="283"/>
        <w:rPr>
          <w:szCs w:val="24"/>
        </w:rPr>
      </w:pPr>
      <w:r>
        <w:rPr>
          <w:szCs w:val="24"/>
        </w:rPr>
        <w:t>zabezpečení sportovců, trenérů, pedagogických pracovníků a členů realizačního týmu (</w:t>
      </w:r>
      <w:r w:rsidRPr="00805486">
        <w:rPr>
          <w:szCs w:val="24"/>
        </w:rPr>
        <w:t>cestovné, víza, náklady na dopravu osob a materiálu, ubytování, stravování, včetně nákladů na zkvalitnění stravy) a u škol pojištění odpovědnosti, standardní úrazové, léčebné náklady v zahraničí, cestovní, včetně pojištění sportovního materiálu</w:t>
      </w:r>
      <w:r>
        <w:rPr>
          <w:szCs w:val="24"/>
        </w:rPr>
        <w:t>.</w:t>
      </w:r>
    </w:p>
    <w:p w:rsidR="00AC718E" w:rsidRPr="009B714C" w:rsidRDefault="00AC718E" w:rsidP="008438B9">
      <w:pPr>
        <w:pStyle w:val="Zkladntextodsazen"/>
        <w:numPr>
          <w:ilvl w:val="1"/>
          <w:numId w:val="28"/>
        </w:numPr>
        <w:tabs>
          <w:tab w:val="clear" w:pos="1440"/>
        </w:tabs>
        <w:ind w:left="709" w:hanging="283"/>
        <w:rPr>
          <w:b/>
          <w:szCs w:val="24"/>
        </w:rPr>
      </w:pPr>
      <w:r w:rsidRPr="003D18DE">
        <w:rPr>
          <w:szCs w:val="24"/>
        </w:rPr>
        <w:t>zabezpečení trenérů, pedagogických pracovníků a členů realizačních týmů (mzdové náklady, včetně povinných odvodů zaměstnavatele, náhrady mezd, dále služby</w:t>
      </w:r>
      <w:r>
        <w:rPr>
          <w:szCs w:val="24"/>
        </w:rPr>
        <w:t>).</w:t>
      </w:r>
    </w:p>
    <w:p w:rsidR="00AC718E" w:rsidRPr="00F63E1B" w:rsidRDefault="00AC718E" w:rsidP="008438B9">
      <w:pPr>
        <w:pStyle w:val="Zkladntextodsazen2"/>
        <w:numPr>
          <w:ilvl w:val="0"/>
          <w:numId w:val="31"/>
        </w:numPr>
        <w:tabs>
          <w:tab w:val="clear" w:pos="1143"/>
        </w:tabs>
        <w:ind w:left="426" w:hanging="426"/>
        <w:rPr>
          <w:color w:val="auto"/>
        </w:rPr>
      </w:pPr>
      <w:r w:rsidRPr="0018098E">
        <w:rPr>
          <w:color w:val="auto"/>
        </w:rPr>
        <w:t xml:space="preserve">Dotace ze státního rozpočtu je finančním příspěvkem, jehož výše i způsob rozdělení </w:t>
      </w:r>
      <w:r w:rsidRPr="00F63E1B">
        <w:rPr>
          <w:color w:val="auto"/>
        </w:rPr>
        <w:t xml:space="preserve">vychází z možností státního rozpočtu a z potřeb státu diferenciovaně zabezpečit </w:t>
      </w:r>
      <w:r w:rsidRPr="00F63E1B">
        <w:rPr>
          <w:color w:val="auto"/>
          <w:szCs w:val="24"/>
        </w:rPr>
        <w:t>sportovní přípravu sportovců, žáků sportovních gymnázií</w:t>
      </w:r>
      <w:r w:rsidRPr="00F63E1B">
        <w:rPr>
          <w:color w:val="auto"/>
        </w:rPr>
        <w:t xml:space="preserve">. </w:t>
      </w:r>
    </w:p>
    <w:p w:rsidR="00AC718E" w:rsidRDefault="00AC718E" w:rsidP="008438B9">
      <w:pPr>
        <w:pStyle w:val="Podtitul"/>
        <w:numPr>
          <w:ilvl w:val="0"/>
          <w:numId w:val="31"/>
        </w:numPr>
        <w:tabs>
          <w:tab w:val="clear" w:pos="1143"/>
        </w:tabs>
        <w:ind w:left="426" w:hanging="426"/>
        <w:jc w:val="both"/>
        <w:rPr>
          <w:b w:val="0"/>
          <w:u w:val="none"/>
        </w:rPr>
      </w:pPr>
      <w:r w:rsidRPr="00C62165">
        <w:rPr>
          <w:b w:val="0"/>
          <w:u w:val="none"/>
        </w:rPr>
        <w:t>Na toto rozhodnutí se nevztahují obecné předpisy o správním řízení a je vyloučeno jeho soudní přezkoumání.</w:t>
      </w:r>
      <w:r>
        <w:rPr>
          <w:b w:val="0"/>
          <w:u w:val="none"/>
        </w:rPr>
        <w:t xml:space="preserve"> Dle výše uvedených právních předpisů není na státní dotaci právní nárok.</w:t>
      </w:r>
    </w:p>
    <w:p w:rsidR="00AC718E" w:rsidRDefault="00AC718E" w:rsidP="00AC718E">
      <w:pPr>
        <w:pStyle w:val="Zkladntextodsazen"/>
        <w:ind w:left="720"/>
        <w:rPr>
          <w:b/>
          <w:szCs w:val="24"/>
        </w:rPr>
      </w:pPr>
    </w:p>
    <w:p w:rsidR="00AC718E" w:rsidRPr="00E26AAA" w:rsidRDefault="00AC718E" w:rsidP="00AC718E">
      <w:pPr>
        <w:pStyle w:val="Nzev"/>
        <w:spacing w:before="120"/>
        <w:rPr>
          <w:szCs w:val="24"/>
        </w:rPr>
      </w:pPr>
      <w:r w:rsidRPr="00E26AAA">
        <w:rPr>
          <w:szCs w:val="24"/>
        </w:rPr>
        <w:t xml:space="preserve">Č l á n e k  </w:t>
      </w:r>
      <w:r>
        <w:rPr>
          <w:szCs w:val="24"/>
        </w:rPr>
        <w:t>4</w:t>
      </w:r>
    </w:p>
    <w:p w:rsidR="00AC718E" w:rsidRDefault="00AC718E" w:rsidP="00AC718E">
      <w:pPr>
        <w:jc w:val="center"/>
        <w:rPr>
          <w:b/>
          <w:sz w:val="24"/>
          <w:szCs w:val="24"/>
        </w:rPr>
      </w:pPr>
      <w:r>
        <w:rPr>
          <w:b/>
          <w:sz w:val="24"/>
          <w:szCs w:val="24"/>
        </w:rPr>
        <w:t>Změnová řízení</w:t>
      </w:r>
    </w:p>
    <w:p w:rsidR="00AC718E" w:rsidRDefault="00AC718E" w:rsidP="00850771">
      <w:pPr>
        <w:pStyle w:val="Zkladntext"/>
        <w:numPr>
          <w:ilvl w:val="0"/>
          <w:numId w:val="33"/>
        </w:numPr>
        <w:tabs>
          <w:tab w:val="clear" w:pos="360"/>
          <w:tab w:val="num" w:pos="426"/>
        </w:tabs>
        <w:spacing w:before="120"/>
        <w:ind w:left="426" w:hanging="426"/>
      </w:pPr>
      <w:r>
        <w:t>Příjemce</w:t>
      </w:r>
      <w:r w:rsidRPr="00317EBB">
        <w:t xml:space="preserve"> může v mimořádných případech požádat MŠMT o změnu účelu, nebo objemu poskytnuté dotace. Žádost se předkládá odboru sportu MŠMT.</w:t>
      </w:r>
      <w:r>
        <w:t xml:space="preserve"> </w:t>
      </w:r>
    </w:p>
    <w:p w:rsidR="00AC718E" w:rsidRDefault="00AC718E" w:rsidP="00850771">
      <w:pPr>
        <w:pStyle w:val="Zkladntext"/>
        <w:numPr>
          <w:ilvl w:val="0"/>
          <w:numId w:val="33"/>
        </w:numPr>
        <w:tabs>
          <w:tab w:val="clear" w:pos="360"/>
          <w:tab w:val="num" w:pos="426"/>
        </w:tabs>
        <w:ind w:left="426" w:hanging="426"/>
      </w:pPr>
      <w:r>
        <w:t>Poskytovatel může v mimořádných situacích změnit výši dotace, zejména když je snížen státní rozpočet ČR usnesením vlády ČR, resp. usnesením rozpočtového výboru PS PČR.</w:t>
      </w:r>
    </w:p>
    <w:p w:rsidR="00AC718E" w:rsidRDefault="00AC718E" w:rsidP="00850771">
      <w:pPr>
        <w:pStyle w:val="Zkladntext"/>
        <w:numPr>
          <w:ilvl w:val="0"/>
          <w:numId w:val="33"/>
        </w:numPr>
        <w:tabs>
          <w:tab w:val="clear" w:pos="360"/>
          <w:tab w:val="num" w:pos="426"/>
        </w:tabs>
        <w:ind w:left="426" w:hanging="426"/>
      </w:pPr>
      <w:r>
        <w:t>Provedení změny rozhodnutí je přípustné pouze dodatkem, který poskytovatel doručí příjemci dotace.</w:t>
      </w:r>
    </w:p>
    <w:p w:rsidR="00AC718E" w:rsidRDefault="00AC718E" w:rsidP="00850771">
      <w:pPr>
        <w:pStyle w:val="Zkladntextodsazen"/>
        <w:tabs>
          <w:tab w:val="num" w:pos="426"/>
        </w:tabs>
        <w:ind w:left="720"/>
        <w:rPr>
          <w:b/>
          <w:szCs w:val="24"/>
        </w:rPr>
      </w:pPr>
    </w:p>
    <w:p w:rsidR="00AC718E" w:rsidRPr="00E26AAA" w:rsidRDefault="00AC718E" w:rsidP="00AC718E">
      <w:pPr>
        <w:pStyle w:val="Nzev"/>
        <w:spacing w:before="120"/>
        <w:rPr>
          <w:szCs w:val="24"/>
        </w:rPr>
      </w:pPr>
      <w:r w:rsidRPr="00E26AAA">
        <w:rPr>
          <w:szCs w:val="24"/>
        </w:rPr>
        <w:t xml:space="preserve">Č l á n e k  </w:t>
      </w:r>
      <w:r>
        <w:rPr>
          <w:szCs w:val="24"/>
        </w:rPr>
        <w:t>5</w:t>
      </w:r>
    </w:p>
    <w:p w:rsidR="00AC718E" w:rsidRDefault="00AC718E" w:rsidP="00AC718E">
      <w:pPr>
        <w:jc w:val="center"/>
        <w:rPr>
          <w:b/>
          <w:sz w:val="24"/>
          <w:szCs w:val="24"/>
        </w:rPr>
      </w:pPr>
      <w:r>
        <w:rPr>
          <w:b/>
          <w:sz w:val="24"/>
          <w:szCs w:val="24"/>
        </w:rPr>
        <w:t>Účetnictví a vyúčtování</w:t>
      </w:r>
    </w:p>
    <w:p w:rsidR="00AC718E" w:rsidRPr="00805486" w:rsidRDefault="00AC718E" w:rsidP="00AC718E">
      <w:pPr>
        <w:rPr>
          <w:b/>
          <w:sz w:val="24"/>
          <w:szCs w:val="24"/>
        </w:rPr>
      </w:pPr>
    </w:p>
    <w:p w:rsidR="00AC718E" w:rsidRPr="00805486" w:rsidRDefault="00AC718E" w:rsidP="008438B9">
      <w:pPr>
        <w:numPr>
          <w:ilvl w:val="0"/>
          <w:numId w:val="29"/>
        </w:numPr>
        <w:tabs>
          <w:tab w:val="clear" w:pos="1140"/>
        </w:tabs>
        <w:ind w:left="426" w:hanging="426"/>
        <w:jc w:val="both"/>
        <w:rPr>
          <w:sz w:val="24"/>
          <w:szCs w:val="24"/>
        </w:rPr>
      </w:pPr>
      <w:r>
        <w:rPr>
          <w:sz w:val="24"/>
          <w:szCs w:val="24"/>
        </w:rPr>
        <w:t>Příjemce</w:t>
      </w:r>
      <w:r w:rsidRPr="00805486">
        <w:rPr>
          <w:sz w:val="24"/>
          <w:szCs w:val="24"/>
        </w:rPr>
        <w:t xml:space="preserve"> odpovídá za hospodárné a účelné použití rozpočtových prostředků na určený projekt, pro který byly poskytnuty a za jejich řádné a oddělené sledování v účetnictví, které je v souladu s obecně platnými předpisy, zejména zákonem č. 563/1991 Sb.</w:t>
      </w:r>
      <w:r>
        <w:rPr>
          <w:sz w:val="24"/>
          <w:szCs w:val="24"/>
        </w:rPr>
        <w:t>,</w:t>
      </w:r>
      <w:r w:rsidRPr="00805486">
        <w:rPr>
          <w:sz w:val="24"/>
          <w:szCs w:val="24"/>
        </w:rPr>
        <w:t xml:space="preserve"> </w:t>
      </w:r>
      <w:r>
        <w:rPr>
          <w:sz w:val="24"/>
          <w:szCs w:val="24"/>
        </w:rPr>
        <w:br/>
      </w:r>
      <w:r w:rsidRPr="00805486">
        <w:rPr>
          <w:sz w:val="24"/>
          <w:szCs w:val="24"/>
        </w:rPr>
        <w:lastRenderedPageBreak/>
        <w:t>o účetnictví</w:t>
      </w:r>
      <w:r>
        <w:rPr>
          <w:sz w:val="24"/>
          <w:szCs w:val="24"/>
        </w:rPr>
        <w:t>,</w:t>
      </w:r>
      <w:r w:rsidRPr="00805486">
        <w:rPr>
          <w:sz w:val="24"/>
          <w:szCs w:val="24"/>
        </w:rPr>
        <w:t xml:space="preserve"> ve znění pozdějších předpisů. Doklady prokazující využití státní dotace musí být viditelně označeny číslem „ Rozhodnutí“, ke kterému se vztahují.</w:t>
      </w:r>
    </w:p>
    <w:p w:rsidR="00AC718E" w:rsidRDefault="00AC718E" w:rsidP="008438B9">
      <w:pPr>
        <w:numPr>
          <w:ilvl w:val="0"/>
          <w:numId w:val="29"/>
        </w:numPr>
        <w:tabs>
          <w:tab w:val="clear" w:pos="1140"/>
        </w:tabs>
        <w:spacing w:before="60"/>
        <w:ind w:left="426" w:hanging="426"/>
        <w:jc w:val="both"/>
        <w:rPr>
          <w:sz w:val="24"/>
        </w:rPr>
      </w:pPr>
      <w:r w:rsidRPr="00805486">
        <w:rPr>
          <w:sz w:val="24"/>
          <w:szCs w:val="24"/>
        </w:rPr>
        <w:t>Finanční prostředky státní dotace lze použít do 31.</w:t>
      </w:r>
      <w:r>
        <w:rPr>
          <w:sz w:val="24"/>
          <w:szCs w:val="24"/>
        </w:rPr>
        <w:t xml:space="preserve"> </w:t>
      </w:r>
      <w:r w:rsidRPr="00805486">
        <w:rPr>
          <w:sz w:val="24"/>
          <w:szCs w:val="24"/>
        </w:rPr>
        <w:t xml:space="preserve">12. </w:t>
      </w:r>
      <w:r>
        <w:rPr>
          <w:sz w:val="24"/>
        </w:rPr>
        <w:t xml:space="preserve">příslušného kalendářního roku </w:t>
      </w:r>
      <w:r>
        <w:rPr>
          <w:sz w:val="24"/>
        </w:rPr>
        <w:br/>
      </w:r>
      <w:r w:rsidRPr="00317EBB">
        <w:rPr>
          <w:sz w:val="24"/>
        </w:rPr>
        <w:t>a nelze je převádět do</w:t>
      </w:r>
      <w:r>
        <w:rPr>
          <w:sz w:val="24"/>
        </w:rPr>
        <w:t xml:space="preserve"> následujícího </w:t>
      </w:r>
      <w:r w:rsidRPr="00317EBB">
        <w:rPr>
          <w:sz w:val="24"/>
        </w:rPr>
        <w:t xml:space="preserve">roku. </w:t>
      </w:r>
    </w:p>
    <w:p w:rsidR="00AC718E" w:rsidRDefault="00AC718E" w:rsidP="008438B9">
      <w:pPr>
        <w:pStyle w:val="Zkladntext"/>
        <w:numPr>
          <w:ilvl w:val="0"/>
          <w:numId w:val="29"/>
        </w:numPr>
        <w:tabs>
          <w:tab w:val="clear" w:pos="1140"/>
        </w:tabs>
        <w:spacing w:before="60"/>
        <w:ind w:left="426" w:hanging="426"/>
      </w:pPr>
      <w:r w:rsidRPr="00805486">
        <w:t>Příjemce dotace je povinen objem prostředků s poskytovatelem finančně vypořádat v termínech stanovených vyhláškou č. 5</w:t>
      </w:r>
      <w:r>
        <w:t>2</w:t>
      </w:r>
      <w:r w:rsidRPr="00805486">
        <w:t>/200</w:t>
      </w:r>
      <w:r>
        <w:t xml:space="preserve">8 </w:t>
      </w:r>
      <w:r w:rsidRPr="00805486">
        <w:t xml:space="preserve">Sb., kterou se stanoví zásady a termíny finančního vypořádání vztahů se státním rozpočtem, státními finančními aktivy nebo </w:t>
      </w:r>
      <w:r>
        <w:t>N</w:t>
      </w:r>
      <w:r w:rsidRPr="00805486">
        <w:t xml:space="preserve">árodním fondem. </w:t>
      </w:r>
    </w:p>
    <w:p w:rsidR="00AC718E" w:rsidRPr="00317EBB" w:rsidRDefault="00AC718E" w:rsidP="008438B9">
      <w:pPr>
        <w:numPr>
          <w:ilvl w:val="0"/>
          <w:numId w:val="29"/>
        </w:numPr>
        <w:tabs>
          <w:tab w:val="clear" w:pos="1140"/>
        </w:tabs>
        <w:spacing w:before="60"/>
        <w:ind w:left="426" w:hanging="426"/>
        <w:jc w:val="both"/>
        <w:rPr>
          <w:sz w:val="24"/>
        </w:rPr>
      </w:pPr>
      <w:r>
        <w:rPr>
          <w:sz w:val="24"/>
        </w:rPr>
        <w:t xml:space="preserve">V případě nevyčerpání státní dotace je nutné zaslat na MŠMT formulář </w:t>
      </w:r>
      <w:r w:rsidRPr="00C62165">
        <w:rPr>
          <w:sz w:val="24"/>
        </w:rPr>
        <w:t>uveden</w:t>
      </w:r>
      <w:r>
        <w:rPr>
          <w:sz w:val="24"/>
        </w:rPr>
        <w:t xml:space="preserve">ý </w:t>
      </w:r>
      <w:r w:rsidRPr="00C62165">
        <w:rPr>
          <w:sz w:val="24"/>
        </w:rPr>
        <w:t xml:space="preserve">v příloze č. </w:t>
      </w:r>
      <w:r>
        <w:rPr>
          <w:sz w:val="24"/>
        </w:rPr>
        <w:t xml:space="preserve">1  </w:t>
      </w:r>
      <w:r w:rsidRPr="00010A01">
        <w:rPr>
          <w:sz w:val="24"/>
          <w:u w:val="single"/>
        </w:rPr>
        <w:t>do 7. ledna</w:t>
      </w:r>
      <w:r w:rsidRPr="00010A01">
        <w:rPr>
          <w:sz w:val="24"/>
        </w:rPr>
        <w:t xml:space="preserve">  </w:t>
      </w:r>
      <w:r>
        <w:rPr>
          <w:sz w:val="24"/>
        </w:rPr>
        <w:t xml:space="preserve">následujícího roku </w:t>
      </w:r>
      <w:r w:rsidRPr="00010A01">
        <w:rPr>
          <w:sz w:val="24"/>
        </w:rPr>
        <w:t xml:space="preserve"> </w:t>
      </w:r>
      <w:r w:rsidRPr="00317EBB">
        <w:rPr>
          <w:i/>
          <w:sz w:val="24"/>
        </w:rPr>
        <w:t>(informační údaj pro potřeby MŠMT)</w:t>
      </w:r>
      <w:r w:rsidRPr="00317EBB">
        <w:rPr>
          <w:sz w:val="24"/>
        </w:rPr>
        <w:t>.</w:t>
      </w:r>
    </w:p>
    <w:p w:rsidR="00AC718E" w:rsidRDefault="00AC718E" w:rsidP="008438B9">
      <w:pPr>
        <w:numPr>
          <w:ilvl w:val="0"/>
          <w:numId w:val="29"/>
        </w:numPr>
        <w:tabs>
          <w:tab w:val="clear" w:pos="1140"/>
          <w:tab w:val="num" w:pos="426"/>
        </w:tabs>
        <w:spacing w:before="60"/>
        <w:ind w:left="426" w:hanging="426"/>
        <w:jc w:val="both"/>
        <w:rPr>
          <w:sz w:val="24"/>
          <w:szCs w:val="24"/>
        </w:rPr>
      </w:pPr>
      <w:r w:rsidRPr="00805486">
        <w:rPr>
          <w:sz w:val="24"/>
          <w:szCs w:val="24"/>
        </w:rPr>
        <w:t xml:space="preserve">Každá poskytnutá dotace musí být vyúčtována </w:t>
      </w:r>
      <w:r w:rsidRPr="00715534">
        <w:rPr>
          <w:color w:val="FF0000"/>
          <w:sz w:val="24"/>
          <w:szCs w:val="24"/>
          <w:u w:val="single"/>
        </w:rPr>
        <w:t>nejpozději do 31.1. následujícího roku na formulářích uvedených v příloze č. 2.</w:t>
      </w:r>
      <w:r w:rsidRPr="00805486">
        <w:rPr>
          <w:sz w:val="24"/>
          <w:szCs w:val="24"/>
        </w:rPr>
        <w:t xml:space="preserve"> </w:t>
      </w:r>
    </w:p>
    <w:p w:rsidR="00AC718E" w:rsidRDefault="00AC718E" w:rsidP="008438B9">
      <w:pPr>
        <w:numPr>
          <w:ilvl w:val="0"/>
          <w:numId w:val="29"/>
        </w:numPr>
        <w:tabs>
          <w:tab w:val="clear" w:pos="1140"/>
          <w:tab w:val="num" w:pos="426"/>
        </w:tabs>
        <w:spacing w:before="60"/>
        <w:ind w:left="426" w:hanging="426"/>
        <w:jc w:val="both"/>
        <w:rPr>
          <w:sz w:val="24"/>
          <w:szCs w:val="24"/>
        </w:rPr>
      </w:pPr>
      <w:r w:rsidRPr="00805486">
        <w:rPr>
          <w:sz w:val="24"/>
          <w:szCs w:val="24"/>
        </w:rPr>
        <w:t xml:space="preserve">Vyúčtování se předkládá v jednom vyhotovení odboru </w:t>
      </w:r>
      <w:r>
        <w:rPr>
          <w:sz w:val="24"/>
          <w:szCs w:val="24"/>
        </w:rPr>
        <w:t xml:space="preserve">sportu </w:t>
      </w:r>
      <w:r w:rsidRPr="00805486">
        <w:rPr>
          <w:sz w:val="24"/>
          <w:szCs w:val="24"/>
        </w:rPr>
        <w:t xml:space="preserve">MŠMT. </w:t>
      </w:r>
    </w:p>
    <w:p w:rsidR="00AC718E" w:rsidRDefault="00AC718E" w:rsidP="008438B9">
      <w:pPr>
        <w:numPr>
          <w:ilvl w:val="0"/>
          <w:numId w:val="29"/>
        </w:numPr>
        <w:tabs>
          <w:tab w:val="clear" w:pos="1140"/>
          <w:tab w:val="num" w:pos="426"/>
        </w:tabs>
        <w:spacing w:before="60"/>
        <w:ind w:left="426" w:hanging="426"/>
        <w:jc w:val="both"/>
        <w:rPr>
          <w:sz w:val="24"/>
        </w:rPr>
      </w:pPr>
      <w:r w:rsidRPr="00317EBB">
        <w:rPr>
          <w:sz w:val="24"/>
        </w:rPr>
        <w:t>Při nečerpání a vrácení finančních prostředků ze státního rozpočtu ČR, je nutné</w:t>
      </w:r>
      <w:r>
        <w:rPr>
          <w:sz w:val="24"/>
        </w:rPr>
        <w:t xml:space="preserve"> o této skutečnosti</w:t>
      </w:r>
      <w:r w:rsidRPr="00317EBB">
        <w:rPr>
          <w:sz w:val="24"/>
        </w:rPr>
        <w:t xml:space="preserve"> ihned</w:t>
      </w:r>
      <w:r>
        <w:rPr>
          <w:sz w:val="24"/>
        </w:rPr>
        <w:t xml:space="preserve"> – bez zbytečných odkladů (nejpozději do 30. 11. běžného roku)</w:t>
      </w:r>
      <w:r w:rsidRPr="00317EBB">
        <w:rPr>
          <w:sz w:val="24"/>
        </w:rPr>
        <w:t xml:space="preserve"> informovat poskytovatele, včetně </w:t>
      </w:r>
      <w:r>
        <w:rPr>
          <w:sz w:val="24"/>
        </w:rPr>
        <w:t xml:space="preserve">zaslání </w:t>
      </w:r>
      <w:r w:rsidRPr="00317EBB">
        <w:rPr>
          <w:sz w:val="24"/>
        </w:rPr>
        <w:t>avíza k</w:t>
      </w:r>
      <w:r>
        <w:rPr>
          <w:sz w:val="24"/>
        </w:rPr>
        <w:t> </w:t>
      </w:r>
      <w:r w:rsidRPr="00317EBB">
        <w:rPr>
          <w:sz w:val="24"/>
        </w:rPr>
        <w:t>platbě</w:t>
      </w:r>
      <w:r>
        <w:rPr>
          <w:sz w:val="24"/>
        </w:rPr>
        <w:t xml:space="preserve"> na adresu MŠMT  a to: </w:t>
      </w:r>
      <w:proofErr w:type="spellStart"/>
      <w:r>
        <w:rPr>
          <w:sz w:val="24"/>
        </w:rPr>
        <w:t>1x</w:t>
      </w:r>
      <w:proofErr w:type="spellEnd"/>
      <w:r>
        <w:rPr>
          <w:sz w:val="24"/>
        </w:rPr>
        <w:t xml:space="preserve"> odboru sportu a </w:t>
      </w:r>
      <w:proofErr w:type="spellStart"/>
      <w:r>
        <w:rPr>
          <w:sz w:val="24"/>
        </w:rPr>
        <w:t>1x</w:t>
      </w:r>
      <w:proofErr w:type="spellEnd"/>
      <w:r>
        <w:rPr>
          <w:sz w:val="24"/>
        </w:rPr>
        <w:t xml:space="preserve"> útvaru hlavního účetního a svodného výkaznictví MŠMT. </w:t>
      </w:r>
    </w:p>
    <w:p w:rsidR="00AC718E" w:rsidRPr="002F06C2" w:rsidRDefault="00AC718E" w:rsidP="00AC718E">
      <w:pPr>
        <w:tabs>
          <w:tab w:val="num" w:pos="426"/>
        </w:tabs>
        <w:spacing w:before="120"/>
        <w:ind w:left="426"/>
        <w:jc w:val="both"/>
        <w:rPr>
          <w:sz w:val="24"/>
          <w:szCs w:val="24"/>
        </w:rPr>
      </w:pPr>
      <w:r w:rsidRPr="00317EBB">
        <w:rPr>
          <w:sz w:val="24"/>
        </w:rPr>
        <w:t>Finanční prostředky, které jsou vráceny do 31.</w:t>
      </w:r>
      <w:r>
        <w:rPr>
          <w:sz w:val="24"/>
        </w:rPr>
        <w:t xml:space="preserve"> </w:t>
      </w:r>
      <w:r w:rsidRPr="00317EBB">
        <w:rPr>
          <w:sz w:val="24"/>
        </w:rPr>
        <w:t xml:space="preserve">12. běžného roku se poukazují na účet </w:t>
      </w:r>
      <w:r w:rsidRPr="00317EBB">
        <w:rPr>
          <w:sz w:val="24"/>
        </w:rPr>
        <w:br/>
      </w:r>
      <w:r>
        <w:rPr>
          <w:sz w:val="24"/>
        </w:rPr>
        <w:t xml:space="preserve">MŠMT </w:t>
      </w:r>
      <w:r w:rsidRPr="00317EBB">
        <w:rPr>
          <w:sz w:val="24"/>
        </w:rPr>
        <w:t xml:space="preserve">č. </w:t>
      </w:r>
      <w:r>
        <w:rPr>
          <w:sz w:val="24"/>
        </w:rPr>
        <w:t>5805</w:t>
      </w:r>
      <w:r w:rsidRPr="00317EBB">
        <w:rPr>
          <w:sz w:val="24"/>
        </w:rPr>
        <w:t>-821001/0710</w:t>
      </w:r>
      <w:r>
        <w:rPr>
          <w:sz w:val="24"/>
        </w:rPr>
        <w:t>, v</w:t>
      </w:r>
      <w:r>
        <w:rPr>
          <w:sz w:val="24"/>
          <w:szCs w:val="24"/>
        </w:rPr>
        <w:t>ariabilním symbolem je č. Rozhodnutí.</w:t>
      </w:r>
    </w:p>
    <w:p w:rsidR="00AC718E" w:rsidRDefault="00AC718E" w:rsidP="00AC718E">
      <w:pPr>
        <w:tabs>
          <w:tab w:val="num" w:pos="426"/>
        </w:tabs>
        <w:spacing w:before="120"/>
        <w:ind w:left="426"/>
        <w:jc w:val="both"/>
        <w:rPr>
          <w:sz w:val="24"/>
          <w:szCs w:val="24"/>
        </w:rPr>
      </w:pPr>
      <w:r w:rsidRPr="00317EBB">
        <w:rPr>
          <w:sz w:val="24"/>
        </w:rPr>
        <w:t>Finanční prostředky, které budou vráceny v období od 1.</w:t>
      </w:r>
      <w:r>
        <w:rPr>
          <w:sz w:val="24"/>
        </w:rPr>
        <w:t xml:space="preserve"> l</w:t>
      </w:r>
      <w:r w:rsidRPr="00317EBB">
        <w:rPr>
          <w:sz w:val="24"/>
        </w:rPr>
        <w:t xml:space="preserve">edna do </w:t>
      </w:r>
      <w:r>
        <w:rPr>
          <w:sz w:val="24"/>
        </w:rPr>
        <w:t>15</w:t>
      </w:r>
      <w:r w:rsidRPr="00317EBB">
        <w:rPr>
          <w:sz w:val="24"/>
        </w:rPr>
        <w:t>.</w:t>
      </w:r>
      <w:r>
        <w:rPr>
          <w:sz w:val="24"/>
        </w:rPr>
        <w:t xml:space="preserve"> února</w:t>
      </w:r>
      <w:r w:rsidRPr="00317EBB">
        <w:rPr>
          <w:sz w:val="24"/>
        </w:rPr>
        <w:t xml:space="preserve"> </w:t>
      </w:r>
      <w:r>
        <w:rPr>
          <w:sz w:val="24"/>
        </w:rPr>
        <w:t xml:space="preserve">následujícího roku (viz </w:t>
      </w:r>
      <w:r w:rsidRPr="00D33901">
        <w:rPr>
          <w:sz w:val="24"/>
          <w:szCs w:val="24"/>
        </w:rPr>
        <w:t>vyhlášk</w:t>
      </w:r>
      <w:r>
        <w:rPr>
          <w:sz w:val="24"/>
          <w:szCs w:val="24"/>
        </w:rPr>
        <w:t>a</w:t>
      </w:r>
      <w:r w:rsidRPr="00D33901">
        <w:rPr>
          <w:sz w:val="24"/>
          <w:szCs w:val="24"/>
        </w:rPr>
        <w:t xml:space="preserve"> č.</w:t>
      </w:r>
      <w:r>
        <w:rPr>
          <w:sz w:val="24"/>
          <w:szCs w:val="24"/>
        </w:rPr>
        <w:t xml:space="preserve"> </w:t>
      </w:r>
      <w:r w:rsidRPr="00D33901">
        <w:rPr>
          <w:sz w:val="24"/>
          <w:szCs w:val="24"/>
        </w:rPr>
        <w:t>5</w:t>
      </w:r>
      <w:r>
        <w:rPr>
          <w:sz w:val="24"/>
          <w:szCs w:val="24"/>
        </w:rPr>
        <w:t>2</w:t>
      </w:r>
      <w:r w:rsidRPr="00D33901">
        <w:rPr>
          <w:sz w:val="24"/>
          <w:szCs w:val="24"/>
        </w:rPr>
        <w:t>/200</w:t>
      </w:r>
      <w:r>
        <w:rPr>
          <w:sz w:val="24"/>
          <w:szCs w:val="24"/>
        </w:rPr>
        <w:t>8 Sb.)</w:t>
      </w:r>
      <w:r>
        <w:t xml:space="preserve"> </w:t>
      </w:r>
      <w:r w:rsidRPr="00317EBB">
        <w:rPr>
          <w:sz w:val="24"/>
        </w:rPr>
        <w:t xml:space="preserve">se poukazují na účet </w:t>
      </w:r>
      <w:r>
        <w:rPr>
          <w:sz w:val="24"/>
        </w:rPr>
        <w:t xml:space="preserve">MŠMT </w:t>
      </w:r>
      <w:r w:rsidRPr="00317EBB">
        <w:rPr>
          <w:sz w:val="24"/>
        </w:rPr>
        <w:t>č. 6015-821001/0710</w:t>
      </w:r>
      <w:r>
        <w:rPr>
          <w:sz w:val="24"/>
        </w:rPr>
        <w:t>, v</w:t>
      </w:r>
      <w:r>
        <w:rPr>
          <w:sz w:val="24"/>
          <w:szCs w:val="24"/>
        </w:rPr>
        <w:t>ariabilním symbolem je č. Rozhodnutí.</w:t>
      </w:r>
    </w:p>
    <w:p w:rsidR="00AC718E" w:rsidRDefault="00AC718E" w:rsidP="008438B9">
      <w:pPr>
        <w:numPr>
          <w:ilvl w:val="0"/>
          <w:numId w:val="29"/>
        </w:numPr>
        <w:tabs>
          <w:tab w:val="clear" w:pos="1140"/>
        </w:tabs>
        <w:spacing w:before="120"/>
        <w:ind w:left="426" w:hanging="426"/>
        <w:jc w:val="both"/>
        <w:rPr>
          <w:sz w:val="24"/>
          <w:szCs w:val="24"/>
        </w:rPr>
      </w:pPr>
      <w:r>
        <w:rPr>
          <w:sz w:val="24"/>
          <w:szCs w:val="24"/>
        </w:rPr>
        <w:t>Příjemce (kraj) je povinen vrátit poskytovateli (ministerstvu) také finanční prostředky, které osoba, jíž poskytl prostředky z dotace podle tohoto rozhodnutí, vrátila do rozpočtu kraje jako:</w:t>
      </w:r>
    </w:p>
    <w:p w:rsidR="00AC718E" w:rsidRDefault="00AC718E" w:rsidP="00AC718E">
      <w:pPr>
        <w:ind w:left="709" w:hanging="283"/>
        <w:jc w:val="both"/>
        <w:rPr>
          <w:sz w:val="24"/>
          <w:szCs w:val="24"/>
        </w:rPr>
      </w:pPr>
      <w:r>
        <w:rPr>
          <w:sz w:val="24"/>
          <w:szCs w:val="24"/>
        </w:rPr>
        <w:t>a) sankci za porušení rozpočtové kázně, a to v termínu do 30 dnů od nabytí právní moci rozhodnutí o uložení této sankce nebo od připsání těchto prostředků na účet, podle toho, která skutečnost nastane později,</w:t>
      </w:r>
    </w:p>
    <w:p w:rsidR="00AC718E" w:rsidRPr="008A5FBA" w:rsidRDefault="00AC718E" w:rsidP="00AC718E">
      <w:pPr>
        <w:ind w:left="426"/>
        <w:jc w:val="both"/>
        <w:rPr>
          <w:sz w:val="24"/>
          <w:szCs w:val="24"/>
        </w:rPr>
      </w:pPr>
      <w:r>
        <w:rPr>
          <w:sz w:val="24"/>
          <w:szCs w:val="24"/>
        </w:rPr>
        <w:t>b) nepoužité, a to v termínu finančního vypořádání vztahů se státním rozpočtem.</w:t>
      </w:r>
    </w:p>
    <w:p w:rsidR="00AC718E" w:rsidRDefault="00AC718E" w:rsidP="00AC718E">
      <w:pPr>
        <w:jc w:val="both"/>
        <w:rPr>
          <w:sz w:val="24"/>
          <w:szCs w:val="24"/>
        </w:rPr>
      </w:pPr>
    </w:p>
    <w:p w:rsidR="00AC718E" w:rsidRPr="00E26AAA" w:rsidRDefault="00AC718E" w:rsidP="00AC718E">
      <w:pPr>
        <w:pStyle w:val="Nzev"/>
        <w:spacing w:before="120"/>
        <w:rPr>
          <w:szCs w:val="24"/>
        </w:rPr>
      </w:pPr>
      <w:r w:rsidRPr="00E26AAA">
        <w:rPr>
          <w:szCs w:val="24"/>
        </w:rPr>
        <w:t xml:space="preserve">Č l á n e k  </w:t>
      </w:r>
      <w:r>
        <w:rPr>
          <w:szCs w:val="24"/>
        </w:rPr>
        <w:t>6</w:t>
      </w:r>
    </w:p>
    <w:p w:rsidR="00AC718E" w:rsidRDefault="00AC718E" w:rsidP="00AC718E">
      <w:pPr>
        <w:jc w:val="center"/>
        <w:rPr>
          <w:b/>
          <w:sz w:val="24"/>
          <w:szCs w:val="24"/>
        </w:rPr>
      </w:pPr>
      <w:r>
        <w:rPr>
          <w:b/>
          <w:sz w:val="24"/>
          <w:szCs w:val="24"/>
        </w:rPr>
        <w:t>Kontrola nakládání s dotací</w:t>
      </w:r>
    </w:p>
    <w:p w:rsidR="00AC718E" w:rsidRDefault="00AC718E" w:rsidP="00AC718E">
      <w:pPr>
        <w:jc w:val="both"/>
        <w:rPr>
          <w:sz w:val="24"/>
          <w:szCs w:val="24"/>
        </w:rPr>
      </w:pPr>
    </w:p>
    <w:p w:rsidR="00AC718E" w:rsidRPr="00317EBB" w:rsidRDefault="00AC718E" w:rsidP="008438B9">
      <w:pPr>
        <w:numPr>
          <w:ilvl w:val="0"/>
          <w:numId w:val="30"/>
        </w:numPr>
        <w:tabs>
          <w:tab w:val="clear" w:pos="1143"/>
        </w:tabs>
        <w:ind w:left="426" w:hanging="426"/>
        <w:jc w:val="both"/>
        <w:rPr>
          <w:sz w:val="24"/>
        </w:rPr>
      </w:pPr>
      <w:r w:rsidRPr="00317EBB">
        <w:rPr>
          <w:sz w:val="24"/>
        </w:rPr>
        <w:t>Každý výdaj prostředků ze státního rozpočtu podléhá kontrole dle zákona č. 320/2001 Sb., o finanční kontrole ve veřejné správě</w:t>
      </w:r>
      <w:r>
        <w:rPr>
          <w:sz w:val="24"/>
        </w:rPr>
        <w:t xml:space="preserve"> a o změně některých zákonů (zákon o finanční kontrole)</w:t>
      </w:r>
      <w:r w:rsidRPr="00317EBB">
        <w:rPr>
          <w:sz w:val="24"/>
        </w:rPr>
        <w:t>, ve znění pozdějších předpisů.</w:t>
      </w:r>
    </w:p>
    <w:p w:rsidR="00AC718E" w:rsidRPr="00E26AAA" w:rsidRDefault="00AC718E" w:rsidP="008438B9">
      <w:pPr>
        <w:numPr>
          <w:ilvl w:val="0"/>
          <w:numId w:val="30"/>
        </w:numPr>
        <w:tabs>
          <w:tab w:val="clear" w:pos="1143"/>
        </w:tabs>
        <w:spacing w:before="120"/>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 xml:space="preserve">příslušným </w:t>
      </w:r>
      <w:r w:rsidRPr="00E26AAA">
        <w:rPr>
          <w:sz w:val="24"/>
        </w:rPr>
        <w:t>finanční</w:t>
      </w:r>
      <w:r>
        <w:rPr>
          <w:sz w:val="24"/>
        </w:rPr>
        <w:t>m</w:t>
      </w:r>
      <w:r w:rsidRPr="00E26AAA">
        <w:rPr>
          <w:sz w:val="24"/>
        </w:rPr>
        <w:t xml:space="preserve"> úřad</w:t>
      </w:r>
      <w:r>
        <w:rPr>
          <w:sz w:val="24"/>
        </w:rPr>
        <w:t>em</w:t>
      </w:r>
      <w:r w:rsidRPr="00E26AAA">
        <w:rPr>
          <w:sz w:val="24"/>
        </w:rPr>
        <w:t xml:space="preserve"> nebo NKÚ</w:t>
      </w:r>
      <w:r>
        <w:rPr>
          <w:sz w:val="24"/>
        </w:rPr>
        <w:t>.</w:t>
      </w:r>
    </w:p>
    <w:p w:rsidR="00AC718E" w:rsidRPr="00317EBB" w:rsidRDefault="00AC718E" w:rsidP="008438B9">
      <w:pPr>
        <w:numPr>
          <w:ilvl w:val="0"/>
          <w:numId w:val="30"/>
        </w:numPr>
        <w:tabs>
          <w:tab w:val="clear" w:pos="1143"/>
        </w:tabs>
        <w:spacing w:before="120"/>
        <w:ind w:left="426" w:hanging="426"/>
        <w:jc w:val="both"/>
        <w:rPr>
          <w:sz w:val="24"/>
        </w:rPr>
      </w:pPr>
      <w:r w:rsidRPr="00317EBB">
        <w:rPr>
          <w:sz w:val="24"/>
        </w:rPr>
        <w:t>Kontrolu financování programů provádí samostatně rovněž</w:t>
      </w:r>
      <w:r>
        <w:rPr>
          <w:sz w:val="24"/>
        </w:rPr>
        <w:t xml:space="preserve"> útvary MŠMT.</w:t>
      </w:r>
    </w:p>
    <w:p w:rsidR="00AC718E" w:rsidRDefault="00AC718E" w:rsidP="008438B9">
      <w:pPr>
        <w:numPr>
          <w:ilvl w:val="0"/>
          <w:numId w:val="30"/>
        </w:numPr>
        <w:tabs>
          <w:tab w:val="clear" w:pos="1143"/>
        </w:tabs>
        <w:spacing w:before="120"/>
        <w:ind w:left="426" w:hanging="426"/>
        <w:jc w:val="both"/>
        <w:rPr>
          <w:sz w:val="24"/>
        </w:rPr>
      </w:pPr>
      <w:r w:rsidRPr="00C62165">
        <w:rPr>
          <w:sz w:val="24"/>
        </w:rPr>
        <w:t xml:space="preserve">Nedodržení účelového určení dotace, podmínek jejího použití a dalších povinností stanovených v tomto rozhodnutí a nedodržení lhůty pro finanční vypořádání a vrácení nepoužitých finančních prostředků se považuje za porušení rozpočtové kázně podle </w:t>
      </w:r>
      <w:r>
        <w:rPr>
          <w:sz w:val="24"/>
        </w:rPr>
        <w:br/>
      </w:r>
      <w:r w:rsidRPr="00C62165">
        <w:rPr>
          <w:sz w:val="24"/>
        </w:rPr>
        <w:t xml:space="preserve">§ 44 odst. 1 písm. b) zákona č. 218/2000 Sb. a podléhá sankcím podle § </w:t>
      </w:r>
      <w:proofErr w:type="spellStart"/>
      <w:r w:rsidRPr="00C62165">
        <w:rPr>
          <w:sz w:val="24"/>
        </w:rPr>
        <w:t>44a</w:t>
      </w:r>
      <w:proofErr w:type="spellEnd"/>
      <w:r w:rsidRPr="00C62165">
        <w:rPr>
          <w:sz w:val="24"/>
        </w:rPr>
        <w:t xml:space="preserve"> zákona </w:t>
      </w:r>
      <w:r>
        <w:rPr>
          <w:sz w:val="24"/>
        </w:rPr>
        <w:br/>
      </w:r>
      <w:r w:rsidRPr="00C62165">
        <w:rPr>
          <w:sz w:val="24"/>
        </w:rPr>
        <w:t xml:space="preserve">č. 218/2000 Sb.  </w:t>
      </w:r>
    </w:p>
    <w:p w:rsidR="00AC718E" w:rsidRDefault="00AC718E" w:rsidP="008438B9">
      <w:pPr>
        <w:pStyle w:val="Podtitul"/>
        <w:numPr>
          <w:ilvl w:val="0"/>
          <w:numId w:val="30"/>
        </w:numPr>
        <w:tabs>
          <w:tab w:val="clear" w:pos="1143"/>
        </w:tabs>
        <w:spacing w:before="120"/>
        <w:ind w:left="426" w:hanging="426"/>
        <w:jc w:val="both"/>
        <w:rPr>
          <w:b w:val="0"/>
          <w:u w:val="none"/>
        </w:rPr>
      </w:pPr>
      <w:r>
        <w:rPr>
          <w:b w:val="0"/>
          <w:u w:val="none"/>
        </w:rPr>
        <w:lastRenderedPageBreak/>
        <w:t xml:space="preserve">Nesplnění podmínek jako méně závažné dle § 14 odst. 4 písm. k) a § 14 odst. 6 zákona </w:t>
      </w:r>
      <w:r>
        <w:rPr>
          <w:b w:val="0"/>
          <w:u w:val="none"/>
        </w:rPr>
        <w:br/>
        <w:t xml:space="preserve">č. 218/2000 Sb. lze považovat nepodstatné nedodržení stanovených lhůt pro odevzdání vyúčtování s prodlením 14 dnů, nedodržení obsahového zaměření včetně procentuálního vymezení mzdových prostředků, služeb a ostatních nákladů.  </w:t>
      </w:r>
    </w:p>
    <w:p w:rsidR="00AC718E" w:rsidRDefault="00AC718E" w:rsidP="008438B9">
      <w:pPr>
        <w:pStyle w:val="Podtitul"/>
        <w:numPr>
          <w:ilvl w:val="0"/>
          <w:numId w:val="30"/>
        </w:numPr>
        <w:tabs>
          <w:tab w:val="clear" w:pos="1143"/>
        </w:tabs>
        <w:spacing w:before="120"/>
        <w:ind w:left="426" w:hanging="426"/>
        <w:jc w:val="both"/>
        <w:rPr>
          <w:b w:val="0"/>
          <w:u w:val="none"/>
        </w:rPr>
      </w:pPr>
      <w:r w:rsidRPr="00317EBB">
        <w:rPr>
          <w:b w:val="0"/>
          <w:u w:val="none"/>
        </w:rPr>
        <w:t>Při opakovaném nedodržení stanovených podmínek MŠMT</w:t>
      </w:r>
      <w:r>
        <w:rPr>
          <w:b w:val="0"/>
          <w:u w:val="none"/>
        </w:rPr>
        <w:t xml:space="preserve"> bude</w:t>
      </w:r>
      <w:r w:rsidRPr="00317EBB">
        <w:rPr>
          <w:b w:val="0"/>
          <w:u w:val="none"/>
        </w:rPr>
        <w:t xml:space="preserve"> žádost </w:t>
      </w:r>
      <w:proofErr w:type="spellStart"/>
      <w:r>
        <w:rPr>
          <w:b w:val="0"/>
          <w:u w:val="none"/>
        </w:rPr>
        <w:t>SG</w:t>
      </w:r>
      <w:proofErr w:type="spellEnd"/>
      <w:r>
        <w:rPr>
          <w:b w:val="0"/>
          <w:u w:val="none"/>
        </w:rPr>
        <w:t xml:space="preserve"> </w:t>
      </w:r>
      <w:r w:rsidRPr="00317EBB">
        <w:rPr>
          <w:b w:val="0"/>
          <w:u w:val="none"/>
        </w:rPr>
        <w:t>o státní dotaci vyřa</w:t>
      </w:r>
      <w:r>
        <w:rPr>
          <w:b w:val="0"/>
          <w:u w:val="none"/>
        </w:rPr>
        <w:t>zena</w:t>
      </w:r>
      <w:r w:rsidRPr="00317EBB">
        <w:rPr>
          <w:b w:val="0"/>
          <w:u w:val="none"/>
        </w:rPr>
        <w:t xml:space="preserve"> z řízení pro přidělování státních dotací v nadcházejícím období.</w:t>
      </w:r>
    </w:p>
    <w:p w:rsidR="00AC718E" w:rsidRPr="00C62165" w:rsidRDefault="00AC718E" w:rsidP="008438B9">
      <w:pPr>
        <w:pStyle w:val="Podtitul"/>
        <w:numPr>
          <w:ilvl w:val="0"/>
          <w:numId w:val="30"/>
        </w:numPr>
        <w:tabs>
          <w:tab w:val="clear" w:pos="1143"/>
        </w:tabs>
        <w:spacing w:before="120"/>
        <w:ind w:left="426" w:hanging="426"/>
        <w:jc w:val="both"/>
        <w:rPr>
          <w:b w:val="0"/>
          <w:u w:val="none"/>
        </w:rPr>
      </w:pPr>
      <w:r w:rsidRPr="00C62165">
        <w:rPr>
          <w:b w:val="0"/>
          <w:u w:val="none"/>
        </w:rPr>
        <w:t xml:space="preserve">Případné řízení o odnětí dotace může být zahájeno za podmínek stanovených v § 15 zákona č. 218/2000 Sb. Na řízení o odnětí dotace se vztahují obecné předpisy </w:t>
      </w:r>
      <w:r>
        <w:rPr>
          <w:b w:val="0"/>
          <w:u w:val="none"/>
        </w:rPr>
        <w:br/>
      </w:r>
      <w:r w:rsidRPr="00C62165">
        <w:rPr>
          <w:b w:val="0"/>
          <w:u w:val="none"/>
        </w:rPr>
        <w:t>o správním řízení.</w:t>
      </w:r>
    </w:p>
    <w:p w:rsidR="00AC718E" w:rsidRPr="00805486" w:rsidRDefault="00AC718E" w:rsidP="00AC718E">
      <w:pPr>
        <w:rPr>
          <w:sz w:val="24"/>
          <w:szCs w:val="24"/>
        </w:rPr>
      </w:pPr>
    </w:p>
    <w:p w:rsidR="00AC718E" w:rsidRDefault="00AC718E" w:rsidP="00AC718E">
      <w:pPr>
        <w:spacing w:before="120"/>
        <w:rPr>
          <w:sz w:val="24"/>
          <w:szCs w:val="24"/>
        </w:rPr>
      </w:pPr>
    </w:p>
    <w:p w:rsidR="00AC718E" w:rsidRPr="00805486" w:rsidRDefault="00AC718E" w:rsidP="00AC718E">
      <w:pPr>
        <w:pStyle w:val="Podtitul"/>
        <w:jc w:val="both"/>
        <w:outlineLvl w:val="0"/>
        <w:rPr>
          <w:b w:val="0"/>
          <w:szCs w:val="24"/>
          <w:u w:val="none"/>
        </w:rPr>
      </w:pPr>
      <w:r w:rsidRPr="00805486">
        <w:rPr>
          <w:b w:val="0"/>
          <w:szCs w:val="24"/>
          <w:u w:val="none"/>
        </w:rPr>
        <w:t xml:space="preserve">V Praze dne …………………… </w:t>
      </w:r>
    </w:p>
    <w:p w:rsidR="00AC718E" w:rsidRDefault="00AC718E" w:rsidP="00AC718E">
      <w:pPr>
        <w:pStyle w:val="Podtitul"/>
        <w:jc w:val="both"/>
        <w:outlineLvl w:val="0"/>
        <w:rPr>
          <w:b w:val="0"/>
          <w:szCs w:val="24"/>
          <w:u w:val="none"/>
        </w:rPr>
      </w:pPr>
      <w:r w:rsidRPr="00805486">
        <w:rPr>
          <w:b w:val="0"/>
          <w:szCs w:val="24"/>
          <w:u w:val="none"/>
        </w:rPr>
        <w:t xml:space="preserve"> </w:t>
      </w: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AC718E" w:rsidRDefault="00AC718E" w:rsidP="00AC718E">
      <w:pPr>
        <w:pStyle w:val="Podtitul"/>
        <w:jc w:val="both"/>
        <w:outlineLvl w:val="0"/>
        <w:rPr>
          <w:b w:val="0"/>
          <w:szCs w:val="24"/>
          <w:u w:val="none"/>
        </w:rPr>
      </w:pPr>
    </w:p>
    <w:p w:rsidR="00D43738" w:rsidRDefault="00D43738" w:rsidP="00D43738">
      <w:pPr>
        <w:pStyle w:val="Podtitul"/>
        <w:ind w:left="4253"/>
        <w:rPr>
          <w:b w:val="0"/>
          <w:u w:val="none"/>
        </w:rPr>
      </w:pPr>
      <w:r>
        <w:rPr>
          <w:b w:val="0"/>
          <w:u w:val="none"/>
        </w:rPr>
        <w:t>……………………………………..</w:t>
      </w:r>
    </w:p>
    <w:p w:rsidR="00D43738" w:rsidRDefault="005F0F86" w:rsidP="00D43738">
      <w:pPr>
        <w:pStyle w:val="Podtitul"/>
        <w:ind w:left="4253"/>
        <w:rPr>
          <w:b w:val="0"/>
          <w:u w:val="none"/>
        </w:rPr>
      </w:pPr>
      <w:r>
        <w:rPr>
          <w:b w:val="0"/>
          <w:u w:val="none"/>
        </w:rPr>
        <w:t>JUDr. Petr Hulinský, Ph.D.</w:t>
      </w:r>
    </w:p>
    <w:p w:rsidR="00D43738" w:rsidRDefault="00D43738" w:rsidP="00D43738">
      <w:pPr>
        <w:pStyle w:val="Podtitul"/>
        <w:ind w:left="4253"/>
        <w:rPr>
          <w:b w:val="0"/>
          <w:u w:val="none"/>
        </w:rPr>
      </w:pPr>
      <w:r>
        <w:rPr>
          <w:b w:val="0"/>
          <w:u w:val="none"/>
        </w:rPr>
        <w:t>náměstek ministra</w:t>
      </w:r>
    </w:p>
    <w:p w:rsidR="00D43738" w:rsidRDefault="00D43738" w:rsidP="00D43738">
      <w:pPr>
        <w:pStyle w:val="Podtitul"/>
        <w:ind w:left="4253"/>
        <w:rPr>
          <w:b w:val="0"/>
          <w:u w:val="none"/>
        </w:rPr>
      </w:pPr>
      <w:r>
        <w:rPr>
          <w:b w:val="0"/>
          <w:u w:val="none"/>
        </w:rPr>
        <w:t>pro podporu sportu a mládeže</w:t>
      </w: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Default="00AC718E" w:rsidP="00AC718E">
      <w:pPr>
        <w:rPr>
          <w:spacing w:val="30"/>
          <w:sz w:val="24"/>
          <w:szCs w:val="24"/>
        </w:rPr>
      </w:pPr>
    </w:p>
    <w:p w:rsidR="00AC718E" w:rsidRPr="00805486" w:rsidRDefault="00AC718E" w:rsidP="00AC718E">
      <w:pPr>
        <w:rPr>
          <w:sz w:val="24"/>
          <w:szCs w:val="24"/>
        </w:rPr>
      </w:pPr>
      <w:r w:rsidRPr="00805486">
        <w:rPr>
          <w:sz w:val="24"/>
          <w:szCs w:val="24"/>
        </w:rPr>
        <w:t xml:space="preserve">Příloha: </w:t>
      </w:r>
    </w:p>
    <w:p w:rsidR="00AC718E" w:rsidRPr="00805486" w:rsidRDefault="00AC718E" w:rsidP="00AC718E">
      <w:pPr>
        <w:pStyle w:val="Podtitul"/>
        <w:tabs>
          <w:tab w:val="num" w:pos="1068"/>
        </w:tabs>
        <w:ind w:left="1068" w:hanging="360"/>
        <w:jc w:val="both"/>
        <w:rPr>
          <w:b w:val="0"/>
          <w:szCs w:val="24"/>
          <w:u w:val="none"/>
        </w:rPr>
      </w:pPr>
      <w:r w:rsidRPr="00805486">
        <w:rPr>
          <w:b w:val="0"/>
          <w:szCs w:val="24"/>
          <w:u w:val="none"/>
        </w:rPr>
        <w:t>Příloha č. 1</w:t>
      </w:r>
    </w:p>
    <w:p w:rsidR="00AC718E" w:rsidRDefault="00AC718E" w:rsidP="00AC718E">
      <w:pPr>
        <w:pStyle w:val="Podtitul"/>
        <w:tabs>
          <w:tab w:val="num" w:pos="1068"/>
        </w:tabs>
        <w:ind w:left="1068" w:hanging="360"/>
        <w:jc w:val="both"/>
        <w:rPr>
          <w:b w:val="0"/>
          <w:szCs w:val="24"/>
          <w:u w:val="none"/>
        </w:rPr>
      </w:pPr>
      <w:r w:rsidRPr="00805486">
        <w:rPr>
          <w:b w:val="0"/>
          <w:szCs w:val="24"/>
          <w:u w:val="none"/>
        </w:rPr>
        <w:t xml:space="preserve">Příloha č. 2   </w:t>
      </w:r>
    </w:p>
    <w:p w:rsidR="00AC718E" w:rsidRDefault="00AC718E" w:rsidP="00AC718E">
      <w:pPr>
        <w:pStyle w:val="Podtitul"/>
        <w:jc w:val="both"/>
        <w:rPr>
          <w:b w:val="0"/>
          <w:szCs w:val="24"/>
          <w:u w:val="none"/>
        </w:rPr>
        <w:sectPr w:rsidR="00AC718E" w:rsidSect="009B60C5">
          <w:headerReference w:type="default" r:id="rId47"/>
          <w:footerReference w:type="even" r:id="rId48"/>
          <w:footerReference w:type="default" r:id="rId49"/>
          <w:headerReference w:type="first" r:id="rId50"/>
          <w:footerReference w:type="first" r:id="rId51"/>
          <w:footnotePr>
            <w:numRestart w:val="eachPage"/>
          </w:footnotePr>
          <w:pgSz w:w="11906" w:h="16838"/>
          <w:pgMar w:top="1417" w:right="1417" w:bottom="1417" w:left="1417" w:header="708" w:footer="708" w:gutter="0"/>
          <w:pgNumType w:start="2"/>
          <w:cols w:space="708"/>
          <w:titlePg/>
          <w:docGrid w:linePitch="272"/>
        </w:sectPr>
      </w:pPr>
    </w:p>
    <w:p w:rsidR="00AC718E" w:rsidRPr="005513D1" w:rsidRDefault="00AC718E" w:rsidP="00AC718E">
      <w:pPr>
        <w:spacing w:before="120"/>
        <w:rPr>
          <w:b/>
          <w:sz w:val="22"/>
        </w:rPr>
      </w:pPr>
      <w:r>
        <w:rPr>
          <w:b/>
          <w:sz w:val="28"/>
        </w:rPr>
        <w:lastRenderedPageBreak/>
        <w:t xml:space="preserve">Přehled o nevyčerpaných neinvestičních státních dotacích: </w:t>
      </w:r>
      <w:r w:rsidRPr="00417336">
        <w:rPr>
          <w:b/>
          <w:sz w:val="28"/>
          <w:u w:val="single"/>
        </w:rPr>
        <w:t xml:space="preserve">vratky za rok </w:t>
      </w:r>
      <w:r w:rsidRPr="008B5744">
        <w:rPr>
          <w:b/>
          <w:sz w:val="28"/>
          <w:highlight w:val="yellow"/>
          <w:u w:val="single"/>
        </w:rPr>
        <w:t>201</w:t>
      </w:r>
      <w:r w:rsidR="005F0F86" w:rsidRPr="005F0F86">
        <w:rPr>
          <w:b/>
          <w:sz w:val="28"/>
          <w:highlight w:val="yellow"/>
          <w:u w:val="single"/>
        </w:rPr>
        <w:t>4</w:t>
      </w:r>
      <w:r>
        <w:rPr>
          <w:b/>
          <w:sz w:val="28"/>
        </w:rPr>
        <w:t xml:space="preserve">  -  </w:t>
      </w:r>
      <w:r w:rsidRPr="005513D1">
        <w:rPr>
          <w:b/>
          <w:i/>
          <w:sz w:val="22"/>
        </w:rPr>
        <w:t>Informativní materiál - nenahrazuje vyúčtování</w:t>
      </w:r>
    </w:p>
    <w:p w:rsidR="00AC718E" w:rsidRPr="001D5D65" w:rsidRDefault="00AC718E" w:rsidP="00AC718E">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AC718E" w:rsidTr="00AC718E">
        <w:tc>
          <w:tcPr>
            <w:tcW w:w="6663" w:type="dxa"/>
          </w:tcPr>
          <w:p w:rsidR="00AC718E" w:rsidRDefault="00AC718E" w:rsidP="00AC718E">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AC718E" w:rsidRDefault="00AC718E" w:rsidP="00AC718E">
            <w:pPr>
              <w:spacing w:before="120" w:after="120"/>
              <w:rPr>
                <w:color w:val="FF0000"/>
                <w:sz w:val="24"/>
              </w:rPr>
            </w:pPr>
            <w:r>
              <w:rPr>
                <w:b/>
                <w:color w:val="FF0000"/>
                <w:sz w:val="24"/>
              </w:rPr>
              <w:t xml:space="preserve">Tento formulář slouží  </w:t>
            </w:r>
            <w:r w:rsidRPr="001D5D65">
              <w:rPr>
                <w:b/>
                <w:color w:val="FF0000"/>
                <w:sz w:val="24"/>
                <w:u w:val="single"/>
              </w:rPr>
              <w:t>p</w:t>
            </w:r>
            <w:r>
              <w:rPr>
                <w:b/>
                <w:color w:val="FF0000"/>
                <w:sz w:val="24"/>
                <w:u w:val="single"/>
              </w:rPr>
              <w:t xml:space="preserve"> </w:t>
            </w:r>
            <w:r w:rsidRPr="001D5D65">
              <w:rPr>
                <w:b/>
                <w:color w:val="FF0000"/>
                <w:sz w:val="24"/>
                <w:u w:val="single"/>
              </w:rPr>
              <w:t>o</w:t>
            </w:r>
            <w:r>
              <w:rPr>
                <w:b/>
                <w:color w:val="FF0000"/>
                <w:sz w:val="24"/>
                <w:u w:val="single"/>
              </w:rPr>
              <w:t xml:space="preserve"> </w:t>
            </w:r>
            <w:r w:rsidRPr="001D5D65">
              <w:rPr>
                <w:b/>
                <w:color w:val="FF0000"/>
                <w:sz w:val="24"/>
                <w:u w:val="single"/>
              </w:rPr>
              <w:t>u</w:t>
            </w:r>
            <w:r>
              <w:rPr>
                <w:b/>
                <w:color w:val="FF0000"/>
                <w:sz w:val="24"/>
                <w:u w:val="single"/>
              </w:rPr>
              <w:t xml:space="preserve"> </w:t>
            </w:r>
            <w:r w:rsidRPr="001D5D65">
              <w:rPr>
                <w:b/>
                <w:color w:val="FF0000"/>
                <w:sz w:val="24"/>
                <w:u w:val="single"/>
              </w:rPr>
              <w:t>z</w:t>
            </w:r>
            <w:r>
              <w:rPr>
                <w:b/>
                <w:color w:val="FF0000"/>
                <w:sz w:val="24"/>
                <w:u w:val="single"/>
              </w:rPr>
              <w:t> </w:t>
            </w:r>
            <w:r w:rsidRPr="001D5D65">
              <w:rPr>
                <w:b/>
                <w:color w:val="FF0000"/>
                <w:sz w:val="24"/>
                <w:u w:val="single"/>
              </w:rPr>
              <w:t>e</w:t>
            </w:r>
            <w:r w:rsidRPr="001D5D65">
              <w:rPr>
                <w:b/>
                <w:color w:val="FF0000"/>
                <w:sz w:val="24"/>
              </w:rPr>
              <w:t xml:space="preserve"> </w:t>
            </w:r>
            <w:r>
              <w:rPr>
                <w:b/>
                <w:color w:val="FF0000"/>
                <w:sz w:val="24"/>
              </w:rPr>
              <w:t xml:space="preserve"> 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AC718E" w:rsidRDefault="00AC718E" w:rsidP="00AC718E">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843"/>
        <w:gridCol w:w="4820"/>
        <w:gridCol w:w="1984"/>
        <w:gridCol w:w="1843"/>
        <w:gridCol w:w="1701"/>
        <w:gridCol w:w="2410"/>
      </w:tblGrid>
      <w:tr w:rsidR="00AC718E" w:rsidTr="00AC718E">
        <w:tc>
          <w:tcPr>
            <w:tcW w:w="14601" w:type="dxa"/>
            <w:gridSpan w:val="6"/>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r>
              <w:rPr>
                <w:b/>
                <w:sz w:val="28"/>
              </w:rPr>
              <w:t>Příjemce dotace:                                                                                                                      telefon/fax:</w:t>
            </w:r>
          </w:p>
        </w:tc>
      </w:tr>
      <w:tr w:rsidR="00AC718E" w:rsidTr="00AC718E">
        <w:tc>
          <w:tcPr>
            <w:tcW w:w="1843" w:type="dxa"/>
          </w:tcPr>
          <w:p w:rsidR="00AC718E" w:rsidRDefault="00AC718E" w:rsidP="00AC718E">
            <w:pPr>
              <w:rPr>
                <w:b/>
                <w:sz w:val="28"/>
              </w:rPr>
            </w:pPr>
          </w:p>
        </w:tc>
        <w:tc>
          <w:tcPr>
            <w:tcW w:w="4820" w:type="dxa"/>
          </w:tcPr>
          <w:p w:rsidR="00AC718E" w:rsidRDefault="00AC718E" w:rsidP="00AC718E">
            <w:pPr>
              <w:rPr>
                <w:b/>
                <w:sz w:val="28"/>
              </w:rPr>
            </w:pPr>
          </w:p>
        </w:tc>
        <w:tc>
          <w:tcPr>
            <w:tcW w:w="3827" w:type="dxa"/>
            <w:gridSpan w:val="2"/>
          </w:tcPr>
          <w:p w:rsidR="00AC718E" w:rsidRDefault="00AC718E" w:rsidP="00AC718E">
            <w:pPr>
              <w:rPr>
                <w:b/>
                <w:sz w:val="28"/>
              </w:rPr>
            </w:pPr>
          </w:p>
        </w:tc>
        <w:tc>
          <w:tcPr>
            <w:tcW w:w="4111" w:type="dxa"/>
            <w:gridSpan w:val="2"/>
          </w:tcPr>
          <w:p w:rsidR="00AC718E" w:rsidRDefault="00AC718E" w:rsidP="00AC718E">
            <w:pPr>
              <w:rPr>
                <w:b/>
                <w:sz w:val="28"/>
              </w:rPr>
            </w:pPr>
          </w:p>
        </w:tc>
      </w:tr>
      <w:tr w:rsidR="00AC718E" w:rsidTr="00AC718E">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AC718E" w:rsidRDefault="00AC718E" w:rsidP="00AC718E">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8"/>
              </w:rPr>
            </w:pPr>
            <w:r>
              <w:rPr>
                <w:b/>
                <w:sz w:val="28"/>
              </w:rPr>
              <w:t xml:space="preserve">Účelové určení dotace  </w:t>
            </w:r>
          </w:p>
          <w:p w:rsidR="00AC718E" w:rsidRPr="005E5787" w:rsidRDefault="00AC718E" w:rsidP="00AC718E">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 xml:space="preserve">Celkový objem </w:t>
            </w:r>
          </w:p>
          <w:p w:rsidR="00AC718E" w:rsidRDefault="00AC718E" w:rsidP="00AC718E">
            <w:pPr>
              <w:jc w:val="center"/>
              <w:rPr>
                <w:b/>
                <w:sz w:val="24"/>
              </w:rPr>
            </w:pPr>
            <w:r>
              <w:rPr>
                <w:b/>
                <w:sz w:val="24"/>
              </w:rPr>
              <w:t>státní dotace</w:t>
            </w:r>
          </w:p>
          <w:p w:rsidR="00AC718E" w:rsidRDefault="00AC718E" w:rsidP="00AC718E">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 xml:space="preserve">Státní dotace </w:t>
            </w:r>
          </w:p>
          <w:p w:rsidR="00AC718E" w:rsidRDefault="00AC718E" w:rsidP="00AC718E">
            <w:pPr>
              <w:jc w:val="center"/>
              <w:rPr>
                <w:b/>
                <w:sz w:val="24"/>
              </w:rPr>
            </w:pPr>
            <w:r>
              <w:rPr>
                <w:b/>
                <w:sz w:val="24"/>
              </w:rPr>
              <w:t>po změnách</w:t>
            </w:r>
          </w:p>
          <w:p w:rsidR="00AC718E" w:rsidRDefault="00AC718E" w:rsidP="00AC718E">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AC718E" w:rsidRDefault="00AC718E" w:rsidP="00AC718E">
            <w:pPr>
              <w:jc w:val="center"/>
              <w:rPr>
                <w:b/>
                <w:sz w:val="24"/>
              </w:rPr>
            </w:pPr>
            <w:r>
              <w:rPr>
                <w:b/>
                <w:sz w:val="24"/>
              </w:rPr>
              <w:t>Skutečnost</w:t>
            </w:r>
          </w:p>
          <w:p w:rsidR="00AC718E" w:rsidRDefault="00AC718E" w:rsidP="00AC718E">
            <w:pPr>
              <w:jc w:val="center"/>
              <w:rPr>
                <w:b/>
                <w:sz w:val="24"/>
              </w:rPr>
            </w:pPr>
            <w:r>
              <w:rPr>
                <w:b/>
                <w:sz w:val="24"/>
              </w:rPr>
              <w:t xml:space="preserve"> k 31.12.</w:t>
            </w:r>
          </w:p>
          <w:p w:rsidR="00AC718E" w:rsidRDefault="00AC718E" w:rsidP="00AC718E">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AC718E" w:rsidRDefault="00AC718E" w:rsidP="00AC718E">
            <w:pPr>
              <w:jc w:val="center"/>
              <w:rPr>
                <w:b/>
                <w:sz w:val="24"/>
              </w:rPr>
            </w:pPr>
            <w:r>
              <w:rPr>
                <w:b/>
                <w:sz w:val="24"/>
              </w:rPr>
              <w:t>Vratka</w:t>
            </w:r>
          </w:p>
          <w:p w:rsidR="00AC718E" w:rsidRDefault="00AC718E" w:rsidP="00AC718E">
            <w:pPr>
              <w:jc w:val="center"/>
              <w:rPr>
                <w:b/>
                <w:sz w:val="24"/>
              </w:rPr>
            </w:pPr>
            <w:r>
              <w:rPr>
                <w:b/>
                <w:sz w:val="24"/>
              </w:rPr>
              <w:t>při finančním zúčtování v Kč</w:t>
            </w:r>
          </w:p>
        </w:tc>
      </w:tr>
      <w:tr w:rsidR="00AC718E" w:rsidTr="00AC718E">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AC718E" w:rsidRDefault="00AC718E" w:rsidP="00AC718E">
            <w:pPr>
              <w:rPr>
                <w:b/>
                <w:sz w:val="24"/>
              </w:rPr>
            </w:pPr>
            <w:r>
              <w:rPr>
                <w:b/>
                <w:sz w:val="24"/>
              </w:rPr>
              <w:t>1.</w:t>
            </w:r>
            <w:r>
              <w:rPr>
                <w:b/>
                <w:sz w:val="24"/>
              </w:rPr>
              <w:tab/>
            </w:r>
          </w:p>
        </w:tc>
      </w:tr>
      <w:tr w:rsidR="00AC718E" w:rsidTr="00AC718E">
        <w:trPr>
          <w:trHeight w:val="501"/>
        </w:trPr>
        <w:tc>
          <w:tcPr>
            <w:tcW w:w="1843" w:type="dxa"/>
            <w:vMerge w:val="restart"/>
            <w:tcBorders>
              <w:left w:val="single" w:sz="12" w:space="0" w:color="auto"/>
              <w:right w:val="single" w:sz="6" w:space="0" w:color="auto"/>
            </w:tcBorders>
            <w:shd w:val="clear" w:color="auto" w:fill="EAF1DD"/>
          </w:tcPr>
          <w:p w:rsidR="00AC718E" w:rsidRDefault="00AC718E" w:rsidP="00AC718E">
            <w:pPr>
              <w:spacing w:before="360"/>
              <w:rPr>
                <w:b/>
                <w:sz w:val="24"/>
              </w:rPr>
            </w:pPr>
          </w:p>
        </w:tc>
        <w:tc>
          <w:tcPr>
            <w:tcW w:w="4820" w:type="dxa"/>
            <w:tcBorders>
              <w:left w:val="single" w:sz="6" w:space="0" w:color="auto"/>
              <w:right w:val="single" w:sz="6" w:space="0" w:color="auto"/>
            </w:tcBorders>
            <w:shd w:val="clear" w:color="auto" w:fill="EAF1DD"/>
          </w:tcPr>
          <w:p w:rsidR="00AC718E" w:rsidRPr="0003753A" w:rsidRDefault="00AC718E" w:rsidP="00AC718E">
            <w:pPr>
              <w:spacing w:before="120"/>
              <w:rPr>
                <w:b/>
                <w:color w:val="0000FA"/>
                <w:sz w:val="28"/>
              </w:rPr>
            </w:pPr>
            <w:r>
              <w:rPr>
                <w:b/>
                <w:color w:val="0000FA"/>
                <w:sz w:val="28"/>
              </w:rPr>
              <w:t>Rozvojový p</w:t>
            </w:r>
            <w:r w:rsidRPr="0003753A">
              <w:rPr>
                <w:b/>
                <w:color w:val="0000FA"/>
                <w:sz w:val="28"/>
              </w:rPr>
              <w:t xml:space="preserve">rogram </w:t>
            </w:r>
            <w:proofErr w:type="spellStart"/>
            <w:r>
              <w:rPr>
                <w:b/>
                <w:color w:val="0000FA"/>
                <w:sz w:val="28"/>
              </w:rPr>
              <w:t>SG</w:t>
            </w:r>
            <w:proofErr w:type="spellEnd"/>
            <w:r w:rsidRPr="0003753A">
              <w:rPr>
                <w:b/>
                <w:color w:val="0000FA"/>
                <w:sz w:val="28"/>
              </w:rPr>
              <w:t xml:space="preserve"> </w:t>
            </w:r>
          </w:p>
        </w:tc>
        <w:tc>
          <w:tcPr>
            <w:tcW w:w="1984"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843"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701"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2410" w:type="dxa"/>
            <w:vMerge w:val="restart"/>
            <w:tcBorders>
              <w:left w:val="single" w:sz="6" w:space="0" w:color="auto"/>
              <w:right w:val="single" w:sz="12" w:space="0" w:color="auto"/>
            </w:tcBorders>
            <w:shd w:val="clear" w:color="auto" w:fill="EAF1DD"/>
          </w:tcPr>
          <w:p w:rsidR="00AC718E" w:rsidRPr="005E5787" w:rsidRDefault="00AC718E" w:rsidP="00AC718E">
            <w:pPr>
              <w:spacing w:before="360"/>
              <w:ind w:right="496"/>
              <w:jc w:val="right"/>
              <w:rPr>
                <w:b/>
                <w:sz w:val="24"/>
              </w:rPr>
            </w:pPr>
          </w:p>
        </w:tc>
      </w:tr>
      <w:tr w:rsidR="00AC718E" w:rsidTr="00AC718E">
        <w:trPr>
          <w:trHeight w:val="554"/>
        </w:trPr>
        <w:tc>
          <w:tcPr>
            <w:tcW w:w="1843" w:type="dxa"/>
            <w:vMerge/>
            <w:tcBorders>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cPr>
          <w:p w:rsidR="00AC718E" w:rsidRPr="0088518A" w:rsidRDefault="00AC718E" w:rsidP="00AC718E">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AC718E" w:rsidRDefault="00AC718E" w:rsidP="00AC718E">
            <w:pPr>
              <w:rPr>
                <w:b/>
                <w:sz w:val="24"/>
              </w:rPr>
            </w:pPr>
          </w:p>
        </w:tc>
      </w:tr>
      <w:tr w:rsidR="00AC718E" w:rsidTr="00AC718E">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AC718E" w:rsidRDefault="00AC718E" w:rsidP="00AC718E">
            <w:pPr>
              <w:rPr>
                <w:b/>
                <w:sz w:val="24"/>
              </w:rPr>
            </w:pPr>
            <w:r>
              <w:rPr>
                <w:b/>
                <w:sz w:val="24"/>
              </w:rPr>
              <w:t>2.</w:t>
            </w:r>
            <w:r>
              <w:rPr>
                <w:b/>
                <w:sz w:val="24"/>
              </w:rPr>
              <w:tab/>
            </w:r>
          </w:p>
        </w:tc>
      </w:tr>
      <w:tr w:rsidR="00AC718E" w:rsidTr="00AC718E">
        <w:trPr>
          <w:trHeight w:val="501"/>
        </w:trPr>
        <w:tc>
          <w:tcPr>
            <w:tcW w:w="1843" w:type="dxa"/>
            <w:vMerge w:val="restart"/>
            <w:tcBorders>
              <w:left w:val="single" w:sz="12" w:space="0" w:color="auto"/>
              <w:right w:val="single" w:sz="6" w:space="0" w:color="auto"/>
            </w:tcBorders>
            <w:shd w:val="clear" w:color="auto" w:fill="EAF1DD"/>
          </w:tcPr>
          <w:p w:rsidR="00AC718E" w:rsidRDefault="00AC718E" w:rsidP="00AC718E">
            <w:pPr>
              <w:spacing w:before="360"/>
              <w:rPr>
                <w:b/>
                <w:sz w:val="24"/>
              </w:rPr>
            </w:pPr>
          </w:p>
        </w:tc>
        <w:tc>
          <w:tcPr>
            <w:tcW w:w="4820" w:type="dxa"/>
            <w:tcBorders>
              <w:left w:val="single" w:sz="6" w:space="0" w:color="auto"/>
              <w:right w:val="single" w:sz="6" w:space="0" w:color="auto"/>
            </w:tcBorders>
            <w:shd w:val="clear" w:color="auto" w:fill="EAF1DD"/>
          </w:tcPr>
          <w:p w:rsidR="00AC718E" w:rsidRPr="0003753A" w:rsidRDefault="00AC718E" w:rsidP="00AC718E">
            <w:pPr>
              <w:spacing w:before="120"/>
              <w:rPr>
                <w:b/>
                <w:color w:val="0000FA"/>
                <w:sz w:val="28"/>
              </w:rPr>
            </w:pPr>
            <w:r>
              <w:rPr>
                <w:b/>
                <w:color w:val="0000FA"/>
                <w:sz w:val="28"/>
              </w:rPr>
              <w:t>Rozvojový p</w:t>
            </w:r>
            <w:r w:rsidRPr="0003753A">
              <w:rPr>
                <w:b/>
                <w:color w:val="0000FA"/>
                <w:sz w:val="28"/>
              </w:rPr>
              <w:t xml:space="preserve">rogram </w:t>
            </w:r>
            <w:proofErr w:type="spellStart"/>
            <w:r>
              <w:rPr>
                <w:b/>
                <w:color w:val="0000FA"/>
                <w:sz w:val="28"/>
              </w:rPr>
              <w:t>SG</w:t>
            </w:r>
            <w:proofErr w:type="spellEnd"/>
          </w:p>
        </w:tc>
        <w:tc>
          <w:tcPr>
            <w:tcW w:w="1984"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843"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1701" w:type="dxa"/>
            <w:tcBorders>
              <w:left w:val="single" w:sz="6" w:space="0" w:color="auto"/>
              <w:right w:val="single" w:sz="6" w:space="0" w:color="auto"/>
            </w:tcBorders>
            <w:shd w:val="clear" w:color="auto" w:fill="EAF1DD"/>
          </w:tcPr>
          <w:p w:rsidR="00AC718E" w:rsidRDefault="00AC718E" w:rsidP="00AC718E">
            <w:pPr>
              <w:jc w:val="right"/>
              <w:rPr>
                <w:sz w:val="24"/>
              </w:rPr>
            </w:pPr>
          </w:p>
        </w:tc>
        <w:tc>
          <w:tcPr>
            <w:tcW w:w="2410" w:type="dxa"/>
            <w:vMerge w:val="restart"/>
            <w:tcBorders>
              <w:left w:val="single" w:sz="6" w:space="0" w:color="auto"/>
              <w:right w:val="single" w:sz="12" w:space="0" w:color="auto"/>
            </w:tcBorders>
            <w:shd w:val="clear" w:color="auto" w:fill="EAF1DD"/>
          </w:tcPr>
          <w:p w:rsidR="00AC718E" w:rsidRPr="005E5787" w:rsidRDefault="00AC718E" w:rsidP="00AC718E">
            <w:pPr>
              <w:spacing w:before="360"/>
              <w:ind w:right="496"/>
              <w:jc w:val="right"/>
              <w:rPr>
                <w:b/>
                <w:sz w:val="24"/>
              </w:rPr>
            </w:pPr>
          </w:p>
        </w:tc>
      </w:tr>
      <w:tr w:rsidR="00AC718E" w:rsidTr="00AC718E">
        <w:trPr>
          <w:trHeight w:val="554"/>
        </w:trPr>
        <w:tc>
          <w:tcPr>
            <w:tcW w:w="1843" w:type="dxa"/>
            <w:vMerge/>
            <w:tcBorders>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cPr>
          <w:p w:rsidR="00AC718E" w:rsidRPr="0088518A" w:rsidRDefault="00AC718E" w:rsidP="00AC718E">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AC718E" w:rsidRDefault="00AC718E" w:rsidP="00AC718E">
            <w:pPr>
              <w:rPr>
                <w:b/>
                <w:sz w:val="24"/>
              </w:rPr>
            </w:pPr>
          </w:p>
        </w:tc>
      </w:tr>
      <w:tr w:rsidR="00AC718E" w:rsidTr="00AC718E">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AC718E" w:rsidRDefault="00AC718E" w:rsidP="00AC718E">
            <w:pPr>
              <w:ind w:right="496"/>
              <w:jc w:val="right"/>
              <w:rPr>
                <w:b/>
                <w:sz w:val="24"/>
              </w:rPr>
            </w:pPr>
          </w:p>
        </w:tc>
      </w:tr>
      <w:tr w:rsidR="00AC718E" w:rsidTr="00AC718E">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AC718E" w:rsidRDefault="00AC718E" w:rsidP="00AC718E">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AC718E" w:rsidRDefault="00AC718E" w:rsidP="00AC718E">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AC718E" w:rsidRDefault="00AC718E" w:rsidP="00AC718E">
            <w:pPr>
              <w:spacing w:before="120"/>
              <w:ind w:right="496"/>
              <w:jc w:val="right"/>
              <w:rPr>
                <w:b/>
                <w:sz w:val="24"/>
              </w:rPr>
            </w:pPr>
          </w:p>
        </w:tc>
      </w:tr>
    </w:tbl>
    <w:p w:rsidR="00AC718E" w:rsidRDefault="00AC718E" w:rsidP="00AC718E">
      <w:pPr>
        <w:spacing w:before="240" w:after="120"/>
        <w:rPr>
          <w:b/>
          <w:sz w:val="24"/>
        </w:rPr>
      </w:pPr>
      <w:r>
        <w:rPr>
          <w:b/>
          <w:sz w:val="24"/>
        </w:rPr>
        <w:t>Za příjemce dotace:</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AC718E" w:rsidTr="00AC718E">
        <w:trPr>
          <w:trHeight w:val="660"/>
        </w:trPr>
        <w:tc>
          <w:tcPr>
            <w:tcW w:w="1630" w:type="dxa"/>
            <w:tcBorders>
              <w:right w:val="single" w:sz="4" w:space="0" w:color="auto"/>
            </w:tcBorders>
          </w:tcPr>
          <w:p w:rsidR="00AC718E" w:rsidRDefault="00AC718E" w:rsidP="00AC718E">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Příjmení, jméno                      tel./ e-mail</w:t>
            </w:r>
          </w:p>
        </w:tc>
        <w:tc>
          <w:tcPr>
            <w:tcW w:w="2410" w:type="dxa"/>
            <w:tcBorders>
              <w:left w:val="single" w:sz="4" w:space="0" w:color="auto"/>
              <w:right w:val="single" w:sz="4" w:space="0" w:color="auto"/>
            </w:tcBorders>
          </w:tcPr>
          <w:p w:rsidR="00AC718E" w:rsidRDefault="00AC718E" w:rsidP="00AC718E">
            <w:pPr>
              <w:rPr>
                <w:sz w:val="24"/>
              </w:rPr>
            </w:pPr>
            <w:r>
              <w:rPr>
                <w:b/>
                <w:sz w:val="24"/>
              </w:rPr>
              <w:t xml:space="preserve">    Zodpovídá:</w:t>
            </w:r>
          </w:p>
          <w:p w:rsidR="00AC718E" w:rsidRDefault="00AC718E" w:rsidP="00AC718E">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AC718E" w:rsidRDefault="00AC718E" w:rsidP="00AC718E">
            <w:pPr>
              <w:rPr>
                <w:sz w:val="24"/>
              </w:rPr>
            </w:pPr>
            <w:r>
              <w:rPr>
                <w:sz w:val="24"/>
              </w:rPr>
              <w:t>Razítko:</w:t>
            </w:r>
          </w:p>
        </w:tc>
      </w:tr>
      <w:tr w:rsidR="00AC718E" w:rsidTr="00AC718E">
        <w:trPr>
          <w:trHeight w:val="659"/>
        </w:trPr>
        <w:tc>
          <w:tcPr>
            <w:tcW w:w="1630" w:type="dxa"/>
            <w:tcBorders>
              <w:right w:val="single" w:sz="4" w:space="0" w:color="auto"/>
            </w:tcBorders>
          </w:tcPr>
          <w:p w:rsidR="00AC718E" w:rsidRDefault="00AC718E" w:rsidP="00AC718E">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Podpis:</w:t>
            </w:r>
          </w:p>
        </w:tc>
        <w:tc>
          <w:tcPr>
            <w:tcW w:w="2410" w:type="dxa"/>
            <w:tcBorders>
              <w:left w:val="single" w:sz="4" w:space="0" w:color="auto"/>
              <w:right w:val="single" w:sz="4" w:space="0" w:color="auto"/>
            </w:tcBorders>
          </w:tcPr>
          <w:p w:rsidR="00AC718E" w:rsidRDefault="00AC718E" w:rsidP="00AC718E">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AC718E" w:rsidRDefault="00AC718E" w:rsidP="00AC718E">
            <w:pPr>
              <w:rPr>
                <w:sz w:val="24"/>
              </w:rPr>
            </w:pPr>
          </w:p>
        </w:tc>
      </w:tr>
    </w:tbl>
    <w:p w:rsidR="00AC718E" w:rsidRDefault="00AC718E" w:rsidP="00AC718E">
      <w:pPr>
        <w:rPr>
          <w:b/>
        </w:rPr>
        <w:sectPr w:rsidR="00AC718E" w:rsidSect="00742775">
          <w:headerReference w:type="default" r:id="rId52"/>
          <w:footnotePr>
            <w:pos w:val="beneathText"/>
            <w:numStart w:val="4"/>
          </w:footnotePr>
          <w:pgSz w:w="16840" w:h="11907" w:orient="landscape" w:code="9"/>
          <w:pgMar w:top="1233" w:right="1418" w:bottom="1418" w:left="1134" w:header="708" w:footer="708" w:gutter="0"/>
          <w:cols w:space="708"/>
        </w:sectPr>
      </w:pPr>
    </w:p>
    <w:p w:rsidR="00AC718E" w:rsidRDefault="00AC718E" w:rsidP="00AC718E">
      <w:pPr>
        <w:pStyle w:val="Zkladntext"/>
        <w:spacing w:before="240"/>
      </w:pPr>
      <w:r>
        <w:rPr>
          <w:b/>
          <w:sz w:val="28"/>
          <w:szCs w:val="28"/>
          <w:u w:val="single"/>
        </w:rPr>
        <w:lastRenderedPageBreak/>
        <w:t xml:space="preserve">Rozvojový program </w:t>
      </w:r>
      <w:proofErr w:type="gramStart"/>
      <w:r>
        <w:rPr>
          <w:b/>
          <w:sz w:val="28"/>
          <w:szCs w:val="28"/>
          <w:u w:val="single"/>
        </w:rPr>
        <w:t>pro  Sportovní</w:t>
      </w:r>
      <w:proofErr w:type="gramEnd"/>
      <w:r>
        <w:rPr>
          <w:b/>
          <w:sz w:val="28"/>
          <w:szCs w:val="28"/>
          <w:u w:val="single"/>
        </w:rPr>
        <w:t xml:space="preserve"> gymnázia</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rok </w:t>
      </w:r>
      <w:r>
        <w:rPr>
          <w:b/>
        </w:rPr>
        <w:t xml:space="preserve"> </w:t>
      </w:r>
      <w:r w:rsidRPr="00A65A6A">
        <w:rPr>
          <w:b/>
          <w:sz w:val="28"/>
          <w:highlight w:val="yellow"/>
          <w:u w:val="single"/>
        </w:rPr>
        <w:t xml:space="preserve">2 0 </w:t>
      </w:r>
      <w:r w:rsidRPr="008B5744">
        <w:rPr>
          <w:b/>
          <w:sz w:val="28"/>
          <w:highlight w:val="yellow"/>
          <w:u w:val="single"/>
        </w:rPr>
        <w:t xml:space="preserve">1 </w:t>
      </w:r>
      <w:r w:rsidR="005F0F86" w:rsidRPr="005F0F86">
        <w:rPr>
          <w:b/>
          <w:sz w:val="28"/>
          <w:highlight w:val="yellow"/>
          <w:u w:val="single"/>
        </w:rPr>
        <w:t>4</w:t>
      </w:r>
    </w:p>
    <w:p w:rsidR="00AC718E" w:rsidRDefault="00AC718E" w:rsidP="00AC718E">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AC718E" w:rsidRDefault="00AC718E" w:rsidP="00AC718E">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3828"/>
        <w:gridCol w:w="1559"/>
        <w:gridCol w:w="1559"/>
        <w:gridCol w:w="1418"/>
        <w:gridCol w:w="141"/>
        <w:gridCol w:w="993"/>
        <w:gridCol w:w="992"/>
        <w:gridCol w:w="425"/>
        <w:gridCol w:w="306"/>
        <w:gridCol w:w="686"/>
        <w:gridCol w:w="993"/>
        <w:gridCol w:w="7664"/>
        <w:gridCol w:w="9343"/>
      </w:tblGrid>
      <w:tr w:rsidR="00AC718E" w:rsidTr="00AC718E">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AC718E" w:rsidRDefault="00AC718E" w:rsidP="00AC718E">
            <w:pPr>
              <w:spacing w:before="60" w:after="60"/>
              <w:rPr>
                <w:b/>
                <w:sz w:val="28"/>
              </w:rPr>
            </w:pPr>
          </w:p>
        </w:tc>
      </w:tr>
      <w:tr w:rsidR="00AC718E" w:rsidTr="00AC718E">
        <w:tc>
          <w:tcPr>
            <w:tcW w:w="12922" w:type="dxa"/>
            <w:gridSpan w:val="11"/>
          </w:tcPr>
          <w:p w:rsidR="00AC718E" w:rsidRDefault="00AC718E" w:rsidP="00AC718E">
            <w:pPr>
              <w:rPr>
                <w:b/>
                <w:sz w:val="28"/>
              </w:rPr>
            </w:pPr>
          </w:p>
        </w:tc>
        <w:tc>
          <w:tcPr>
            <w:tcW w:w="9343" w:type="dxa"/>
            <w:gridSpan w:val="3"/>
          </w:tcPr>
          <w:p w:rsidR="00AC718E" w:rsidRDefault="00AC718E" w:rsidP="00AC718E">
            <w:pPr>
              <w:rPr>
                <w:b/>
                <w:sz w:val="28"/>
              </w:rPr>
            </w:pPr>
          </w:p>
        </w:tc>
        <w:tc>
          <w:tcPr>
            <w:tcW w:w="9343" w:type="dxa"/>
          </w:tcPr>
          <w:p w:rsidR="00AC718E" w:rsidRDefault="00AC718E" w:rsidP="00AC718E">
            <w:pPr>
              <w:rPr>
                <w:b/>
                <w:sz w:val="28"/>
              </w:rPr>
            </w:pPr>
          </w:p>
        </w:tc>
      </w:tr>
      <w:tr w:rsidR="00AC718E" w:rsidTr="00AC718E">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 xml:space="preserve">Účel dotace  </w:t>
            </w:r>
          </w:p>
          <w:p w:rsidR="00AC718E" w:rsidRDefault="00AC718E" w:rsidP="00AC718E">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 xml:space="preserve">Stát. dotace </w:t>
            </w:r>
          </w:p>
          <w:p w:rsidR="00AC718E" w:rsidRDefault="00AC718E" w:rsidP="00AC718E">
            <w:pPr>
              <w:jc w:val="center"/>
              <w:rPr>
                <w:b/>
                <w:sz w:val="24"/>
              </w:rPr>
            </w:pPr>
            <w:r>
              <w:rPr>
                <w:b/>
                <w:sz w:val="24"/>
              </w:rPr>
              <w:t>po změnách</w:t>
            </w:r>
          </w:p>
          <w:p w:rsidR="00AC718E" w:rsidRDefault="00AC718E" w:rsidP="00AC718E">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Skutečnost</w:t>
            </w:r>
          </w:p>
          <w:p w:rsidR="00AC718E" w:rsidRDefault="00AC718E" w:rsidP="00AC718E">
            <w:pPr>
              <w:jc w:val="center"/>
              <w:rPr>
                <w:b/>
                <w:sz w:val="24"/>
              </w:rPr>
            </w:pPr>
            <w:r>
              <w:rPr>
                <w:b/>
                <w:sz w:val="24"/>
              </w:rPr>
              <w:t xml:space="preserve">k 31. 12. </w:t>
            </w:r>
          </w:p>
          <w:p w:rsidR="00AC718E" w:rsidRDefault="00AC718E" w:rsidP="00AC718E">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cPr>
          <w:p w:rsidR="00AC718E" w:rsidRPr="00221B40" w:rsidRDefault="00AC718E" w:rsidP="00AC718E">
            <w:pPr>
              <w:jc w:val="center"/>
              <w:rPr>
                <w:b/>
              </w:rPr>
            </w:pPr>
            <w:r w:rsidRPr="00221B40">
              <w:rPr>
                <w:b/>
              </w:rPr>
              <w:t>Mzd</w:t>
            </w:r>
            <w:r>
              <w:rPr>
                <w:b/>
              </w:rPr>
              <w:t>ové</w:t>
            </w:r>
          </w:p>
          <w:p w:rsidR="00AC718E" w:rsidRPr="00221B40" w:rsidRDefault="00AC718E" w:rsidP="00AC718E">
            <w:pPr>
              <w:jc w:val="center"/>
              <w:rPr>
                <w:b/>
              </w:rPr>
            </w:pPr>
            <w:r>
              <w:rPr>
                <w:b/>
              </w:rPr>
              <w:t>náklady</w:t>
            </w:r>
          </w:p>
          <w:p w:rsidR="00AC718E" w:rsidRDefault="00AC718E" w:rsidP="00AC718E">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cPr>
          <w:p w:rsidR="00AC718E" w:rsidRDefault="00AC718E" w:rsidP="00AC718E">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Default="00AC718E" w:rsidP="00AC718E">
            <w:pPr>
              <w:jc w:val="center"/>
              <w:rPr>
                <w:b/>
                <w:sz w:val="24"/>
              </w:rPr>
            </w:pPr>
            <w:r>
              <w:rPr>
                <w:b/>
                <w:sz w:val="24"/>
              </w:rPr>
              <w:t>Vratka</w:t>
            </w:r>
          </w:p>
          <w:p w:rsidR="00AC718E" w:rsidRDefault="00AC718E" w:rsidP="00AC718E">
            <w:pPr>
              <w:jc w:val="center"/>
              <w:rPr>
                <w:b/>
                <w:sz w:val="24"/>
              </w:rPr>
            </w:pPr>
            <w:r>
              <w:rPr>
                <w:b/>
                <w:sz w:val="24"/>
              </w:rPr>
              <w:t>do</w:t>
            </w:r>
          </w:p>
          <w:p w:rsidR="00AC718E" w:rsidRDefault="00AC718E" w:rsidP="00AC718E">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cPr>
          <w:p w:rsidR="00AC718E" w:rsidRPr="00B60CFD" w:rsidRDefault="00AC718E" w:rsidP="00AC718E">
            <w:pPr>
              <w:jc w:val="center"/>
              <w:rPr>
                <w:b/>
                <w:sz w:val="24"/>
                <w:szCs w:val="24"/>
              </w:rPr>
            </w:pPr>
            <w:r w:rsidRPr="00B60CFD">
              <w:rPr>
                <w:b/>
                <w:sz w:val="24"/>
                <w:szCs w:val="24"/>
              </w:rPr>
              <w:t>Vratka</w:t>
            </w:r>
          </w:p>
          <w:p w:rsidR="00AC718E" w:rsidRPr="00B60CFD" w:rsidRDefault="00AC718E" w:rsidP="00AC718E">
            <w:pPr>
              <w:jc w:val="center"/>
              <w:rPr>
                <w:b/>
                <w:sz w:val="24"/>
                <w:szCs w:val="24"/>
              </w:rPr>
            </w:pPr>
            <w:r w:rsidRPr="00B60CFD">
              <w:rPr>
                <w:b/>
                <w:sz w:val="24"/>
                <w:szCs w:val="24"/>
              </w:rPr>
              <w:t>po</w:t>
            </w:r>
          </w:p>
          <w:p w:rsidR="00AC718E" w:rsidRPr="00B60CFD" w:rsidRDefault="00AC718E" w:rsidP="00AC718E">
            <w:pPr>
              <w:jc w:val="center"/>
              <w:rPr>
                <w:b/>
                <w:sz w:val="22"/>
                <w:szCs w:val="22"/>
              </w:rPr>
            </w:pPr>
            <w:r w:rsidRPr="00B60CFD">
              <w:rPr>
                <w:b/>
                <w:sz w:val="24"/>
                <w:szCs w:val="24"/>
              </w:rPr>
              <w:t>31.12</w:t>
            </w:r>
            <w:r w:rsidRPr="00B60CFD">
              <w:rPr>
                <w:b/>
                <w:sz w:val="22"/>
                <w:szCs w:val="22"/>
              </w:rPr>
              <w:t>.</w:t>
            </w:r>
          </w:p>
        </w:tc>
      </w:tr>
      <w:tr w:rsidR="00AC718E" w:rsidTr="00AC718E">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AC718E" w:rsidRDefault="00AC718E" w:rsidP="00AC718E">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AC718E" w:rsidRDefault="00AC718E" w:rsidP="00AC718E">
            <w:pPr>
              <w:ind w:left="1630" w:hanging="1630"/>
              <w:rPr>
                <w:b/>
                <w:sz w:val="24"/>
              </w:rPr>
            </w:pPr>
            <w:r>
              <w:rPr>
                <w:b/>
                <w:sz w:val="24"/>
              </w:rPr>
              <w:t>Rozvojový program:</w:t>
            </w:r>
          </w:p>
          <w:p w:rsidR="00AC718E" w:rsidRDefault="00AC718E" w:rsidP="00AC718E">
            <w:pPr>
              <w:ind w:left="1630" w:hanging="1630"/>
              <w:jc w:val="right"/>
              <w:rPr>
                <w:b/>
                <w:sz w:val="24"/>
              </w:rPr>
            </w:pPr>
            <w:r>
              <w:rPr>
                <w:b/>
                <w:sz w:val="24"/>
              </w:rPr>
              <w:t>Sportovní gymnázia</w:t>
            </w:r>
          </w:p>
        </w:tc>
        <w:tc>
          <w:tcPr>
            <w:tcW w:w="1559"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AC718E" w:rsidRPr="004B3288" w:rsidRDefault="00AC718E" w:rsidP="00AC718E">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spacing w:before="120" w:after="120"/>
              <w:rPr>
                <w:b/>
                <w:sz w:val="22"/>
              </w:rPr>
            </w:pPr>
          </w:p>
        </w:tc>
      </w:tr>
      <w:tr w:rsidR="00AC718E" w:rsidTr="00AC718E">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cPr>
          <w:p w:rsidR="00AC718E" w:rsidRDefault="00AC718E" w:rsidP="00AC718E">
            <w:pPr>
              <w:rPr>
                <w:b/>
              </w:rPr>
            </w:pPr>
            <w:r>
              <w:rPr>
                <w:b/>
              </w:rPr>
              <w:t xml:space="preserve">                                                                                                                                                              v Kč</w:t>
            </w:r>
          </w:p>
        </w:tc>
      </w:tr>
      <w:tr w:rsidR="00AC718E" w:rsidTr="00AC718E">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cPr>
          <w:p w:rsidR="00AC718E" w:rsidRDefault="00AC718E" w:rsidP="00AC718E">
            <w:pPr>
              <w:jc w:val="center"/>
              <w:rPr>
                <w:b/>
                <w:sz w:val="22"/>
              </w:rPr>
            </w:pPr>
          </w:p>
          <w:p w:rsidR="00AC718E" w:rsidRDefault="00AC718E" w:rsidP="00AC718E">
            <w:pPr>
              <w:jc w:val="center"/>
              <w:rPr>
                <w:b/>
                <w:sz w:val="22"/>
              </w:rPr>
            </w:pPr>
          </w:p>
          <w:p w:rsidR="00AC718E" w:rsidRDefault="00AC718E" w:rsidP="00AC718E">
            <w:pPr>
              <w:jc w:val="center"/>
              <w:rPr>
                <w:b/>
                <w:sz w:val="22"/>
              </w:rPr>
            </w:pPr>
          </w:p>
          <w:p w:rsidR="00AC718E" w:rsidRDefault="00AC718E" w:rsidP="00AC718E">
            <w:pPr>
              <w:jc w:val="center"/>
              <w:rPr>
                <w:b/>
                <w:sz w:val="22"/>
              </w:rPr>
            </w:pPr>
          </w:p>
          <w:p w:rsidR="00AC718E" w:rsidRPr="006E0783" w:rsidRDefault="00AC718E" w:rsidP="00AC718E">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cPr>
          <w:p w:rsidR="00AC718E" w:rsidRPr="008350E4" w:rsidRDefault="00AC718E" w:rsidP="00AC718E">
            <w:pPr>
              <w:spacing w:before="840"/>
              <w:jc w:val="center"/>
              <w:rPr>
                <w:rFonts w:ascii="Arial" w:hAnsi="Arial" w:cs="Arial"/>
                <w:color w:val="BFBFBF"/>
                <w:sz w:val="22"/>
              </w:rPr>
            </w:pPr>
            <w:r w:rsidRPr="008350E4">
              <w:rPr>
                <w:rFonts w:ascii="Arial" w:hAnsi="Arial" w:cs="Arial"/>
                <w:color w:val="BFBF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70"/>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47"/>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64"/>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64"/>
        </w:trPr>
        <w:tc>
          <w:tcPr>
            <w:tcW w:w="993" w:type="dxa"/>
            <w:vMerge/>
            <w:tcBorders>
              <w:left w:val="single" w:sz="12"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cPr>
          <w:p w:rsidR="00AC718E" w:rsidRDefault="00AC718E" w:rsidP="00AC718E">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C718E" w:rsidRPr="006E0783" w:rsidRDefault="00AC718E" w:rsidP="00AC718E">
            <w:pPr>
              <w:tabs>
                <w:tab w:val="left" w:pos="1288"/>
              </w:tabs>
              <w:spacing w:before="60"/>
              <w:jc w:val="right"/>
              <w:rPr>
                <w:sz w:val="22"/>
                <w:szCs w:val="22"/>
              </w:rPr>
            </w:pPr>
            <w:r>
              <w:rPr>
                <w:sz w:val="22"/>
                <w:szCs w:val="22"/>
              </w:rPr>
              <w:t>Poplatky</w:t>
            </w:r>
          </w:p>
        </w:tc>
        <w:tc>
          <w:tcPr>
            <w:tcW w:w="4536" w:type="dxa"/>
            <w:gridSpan w:val="3"/>
            <w:tcBorders>
              <w:top w:val="single" w:sz="6" w:space="0" w:color="auto"/>
              <w:left w:val="single" w:sz="6" w:space="0" w:color="auto"/>
              <w:bottom w:val="single" w:sz="6" w:space="0" w:color="auto"/>
              <w:right w:val="single" w:sz="6" w:space="0" w:color="auto"/>
            </w:tcBorders>
          </w:tcPr>
          <w:p w:rsidR="00AC718E" w:rsidRPr="004B3288" w:rsidRDefault="00AC718E" w:rsidP="00AC718E">
            <w:pPr>
              <w:ind w:right="1346"/>
              <w:jc w:val="right"/>
              <w:rPr>
                <w:b/>
                <w:sz w:val="22"/>
              </w:rPr>
            </w:pPr>
          </w:p>
        </w:tc>
        <w:tc>
          <w:tcPr>
            <w:tcW w:w="1134" w:type="dxa"/>
            <w:gridSpan w:val="2"/>
            <w:vMerge/>
            <w:tcBorders>
              <w:left w:val="single" w:sz="6" w:space="0" w:color="auto"/>
              <w:right w:val="single" w:sz="6" w:space="0" w:color="auto"/>
            </w:tcBorders>
            <w:shd w:val="clear" w:color="auto" w:fill="DBE5F1"/>
          </w:tcPr>
          <w:p w:rsidR="00AC718E" w:rsidRPr="004B3288" w:rsidRDefault="00AC718E" w:rsidP="00AC718E">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C718E" w:rsidRPr="004B3288" w:rsidRDefault="00AC718E" w:rsidP="00AC718E">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cPr>
          <w:p w:rsidR="00AC718E" w:rsidRPr="004B3288" w:rsidRDefault="00AC718E" w:rsidP="00AC718E">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cPr>
          <w:p w:rsidR="00AC718E" w:rsidRPr="004B3288" w:rsidRDefault="00AC718E" w:rsidP="00AC718E">
            <w:pPr>
              <w:jc w:val="right"/>
              <w:rPr>
                <w:b/>
                <w:sz w:val="22"/>
              </w:rPr>
            </w:pPr>
          </w:p>
        </w:tc>
      </w:tr>
      <w:tr w:rsidR="00AC718E" w:rsidTr="00AC718E">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C718E" w:rsidRDefault="00AC718E" w:rsidP="00AC718E">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AC718E" w:rsidRPr="00A65A6A" w:rsidRDefault="00AC718E" w:rsidP="00AC718E">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cPr>
          <w:p w:rsidR="00AC718E" w:rsidRDefault="00AC718E" w:rsidP="00AC718E">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C718E" w:rsidRPr="00A65A6A" w:rsidRDefault="00AC718E" w:rsidP="00AC718E">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cPr>
          <w:p w:rsidR="00AC718E" w:rsidRPr="00A65A6A" w:rsidRDefault="00AC718E" w:rsidP="00AC718E">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cPr>
          <w:p w:rsidR="00AC718E" w:rsidRPr="00A65A6A" w:rsidRDefault="00AC718E" w:rsidP="00AC718E">
            <w:pPr>
              <w:spacing w:before="60" w:after="60"/>
              <w:jc w:val="right"/>
              <w:rPr>
                <w:b/>
                <w:sz w:val="22"/>
              </w:rPr>
            </w:pPr>
          </w:p>
        </w:tc>
      </w:tr>
    </w:tbl>
    <w:p w:rsidR="00AC718E" w:rsidRDefault="00AC718E" w:rsidP="00AC718E">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AC718E" w:rsidTr="00AC718E">
        <w:trPr>
          <w:trHeight w:val="780"/>
        </w:trPr>
        <w:tc>
          <w:tcPr>
            <w:tcW w:w="2480" w:type="dxa"/>
            <w:tcBorders>
              <w:right w:val="single" w:sz="4" w:space="0" w:color="auto"/>
            </w:tcBorders>
          </w:tcPr>
          <w:p w:rsidR="00AC718E" w:rsidRDefault="00AC718E" w:rsidP="00AC718E">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c>
          <w:tcPr>
            <w:tcW w:w="2835" w:type="dxa"/>
            <w:tcBorders>
              <w:left w:val="single" w:sz="4" w:space="0" w:color="auto"/>
            </w:tcBorders>
          </w:tcPr>
          <w:p w:rsidR="00AC718E" w:rsidRDefault="00AC718E" w:rsidP="00AC718E">
            <w:pPr>
              <w:rPr>
                <w:sz w:val="24"/>
              </w:rPr>
            </w:pPr>
            <w:r>
              <w:rPr>
                <w:b/>
                <w:sz w:val="24"/>
              </w:rPr>
              <w:t xml:space="preserve">    Zodpovídá:</w:t>
            </w:r>
          </w:p>
          <w:p w:rsidR="00AC718E" w:rsidRDefault="00AC718E" w:rsidP="00AC718E">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r>
      <w:tr w:rsidR="00AC718E" w:rsidTr="00AC718E">
        <w:trPr>
          <w:trHeight w:val="775"/>
        </w:trPr>
        <w:tc>
          <w:tcPr>
            <w:tcW w:w="2480" w:type="dxa"/>
          </w:tcPr>
          <w:p w:rsidR="00AC718E" w:rsidRDefault="00AC718E" w:rsidP="00AC718E">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Datum, jméno, podpis</w:t>
            </w:r>
          </w:p>
        </w:tc>
        <w:tc>
          <w:tcPr>
            <w:tcW w:w="2835" w:type="dxa"/>
            <w:tcBorders>
              <w:left w:val="nil"/>
            </w:tcBorders>
          </w:tcPr>
          <w:p w:rsidR="00AC718E" w:rsidRDefault="00AC718E" w:rsidP="00AC718E">
            <w:pPr>
              <w:rPr>
                <w:sz w:val="24"/>
              </w:rPr>
            </w:pPr>
          </w:p>
        </w:tc>
        <w:tc>
          <w:tcPr>
            <w:tcW w:w="5103" w:type="dxa"/>
            <w:tcBorders>
              <w:top w:val="single" w:sz="4" w:space="0" w:color="auto"/>
              <w:left w:val="single" w:sz="4" w:space="0" w:color="auto"/>
              <w:bottom w:val="single" w:sz="4" w:space="0" w:color="auto"/>
              <w:right w:val="single" w:sz="4" w:space="0" w:color="auto"/>
            </w:tcBorders>
          </w:tcPr>
          <w:p w:rsidR="00AC718E" w:rsidRDefault="00AC718E" w:rsidP="00AC718E">
            <w:pPr>
              <w:rPr>
                <w:sz w:val="24"/>
              </w:rPr>
            </w:pPr>
            <w:r>
              <w:rPr>
                <w:sz w:val="24"/>
              </w:rPr>
              <w:t xml:space="preserve">Razítko příjemce dotace:                        </w:t>
            </w:r>
          </w:p>
          <w:p w:rsidR="00AC718E" w:rsidRDefault="00AC718E" w:rsidP="00AC718E">
            <w:pPr>
              <w:rPr>
                <w:sz w:val="24"/>
              </w:rPr>
            </w:pPr>
            <w:r>
              <w:rPr>
                <w:sz w:val="24"/>
              </w:rPr>
              <w:t xml:space="preserve">                                                              </w:t>
            </w:r>
          </w:p>
        </w:tc>
      </w:tr>
    </w:tbl>
    <w:p w:rsidR="00AC718E" w:rsidRDefault="00AC718E" w:rsidP="00AC718E">
      <w:pPr>
        <w:spacing w:before="240"/>
        <w:rPr>
          <w:b/>
          <w:sz w:val="24"/>
        </w:rPr>
        <w:sectPr w:rsidR="00AC718E" w:rsidSect="00AC718E">
          <w:headerReference w:type="default" r:id="rId53"/>
          <w:footnotePr>
            <w:numRestart w:val="eachPage"/>
          </w:footnotePr>
          <w:pgSz w:w="16838" w:h="11906" w:orient="landscape" w:code="9"/>
          <w:pgMar w:top="1275" w:right="1417" w:bottom="1417" w:left="1134" w:header="708" w:footer="708" w:gutter="0"/>
          <w:cols w:space="708"/>
          <w:docGrid w:linePitch="272"/>
        </w:sectPr>
      </w:pPr>
      <w:r w:rsidRPr="008B5744">
        <w:rPr>
          <w:b/>
          <w:sz w:val="24"/>
          <w:u w:val="single"/>
        </w:rPr>
        <w:t>Poznámka:</w:t>
      </w:r>
      <w:r>
        <w:rPr>
          <w:b/>
          <w:sz w:val="24"/>
        </w:rPr>
        <w:t xml:space="preserve"> Připojit k vyúčtování „Výsledovku“ – výstup z programu účetnictví, včetně sestavy transakcí.</w:t>
      </w:r>
    </w:p>
    <w:p w:rsidR="00547881" w:rsidRPr="00DB1A11" w:rsidRDefault="00547881" w:rsidP="00547881">
      <w:pPr>
        <w:jc w:val="right"/>
        <w:rPr>
          <w:b/>
          <w:sz w:val="24"/>
          <w:szCs w:val="28"/>
        </w:rPr>
      </w:pPr>
      <w:r>
        <w:rPr>
          <w:b/>
          <w:sz w:val="24"/>
          <w:szCs w:val="28"/>
        </w:rPr>
        <w:lastRenderedPageBreak/>
        <w:t>V</w:t>
      </w:r>
      <w:r w:rsidRPr="00DB1A11">
        <w:rPr>
          <w:b/>
          <w:sz w:val="24"/>
          <w:szCs w:val="28"/>
        </w:rPr>
        <w:t>.</w:t>
      </w:r>
    </w:p>
    <w:p w:rsidR="00547881" w:rsidRDefault="00547881" w:rsidP="00547881">
      <w:pPr>
        <w:rPr>
          <w:b/>
          <w:sz w:val="28"/>
        </w:rPr>
      </w:pPr>
      <w:r>
        <w:rPr>
          <w:b/>
          <w:sz w:val="28"/>
        </w:rPr>
        <w:t>Závěr</w:t>
      </w:r>
    </w:p>
    <w:p w:rsidR="00547881" w:rsidRDefault="00547881" w:rsidP="00547881">
      <w:pPr>
        <w:rPr>
          <w:b/>
          <w:sz w:val="28"/>
        </w:rPr>
      </w:pPr>
    </w:p>
    <w:p w:rsidR="00547881" w:rsidRPr="00195B3B" w:rsidRDefault="00053D21" w:rsidP="00547881">
      <w:pPr>
        <w:ind w:firstLine="567"/>
        <w:jc w:val="both"/>
        <w:rPr>
          <w:sz w:val="24"/>
        </w:rPr>
      </w:pPr>
      <w:r>
        <w:rPr>
          <w:sz w:val="24"/>
        </w:rPr>
        <w:t>A</w:t>
      </w:r>
      <w:r w:rsidRPr="001E40D1">
        <w:rPr>
          <w:sz w:val="24"/>
        </w:rPr>
        <w:t>ktualizace</w:t>
      </w:r>
      <w:r>
        <w:rPr>
          <w:sz w:val="24"/>
        </w:rPr>
        <w:t>,</w:t>
      </w:r>
      <w:r w:rsidR="00547881" w:rsidRPr="001E40D1">
        <w:rPr>
          <w:sz w:val="24"/>
        </w:rPr>
        <w:t xml:space="preserve"> </w:t>
      </w:r>
      <w:r>
        <w:rPr>
          <w:sz w:val="24"/>
        </w:rPr>
        <w:t>s ohledem na změny právních dokumentů,</w:t>
      </w:r>
      <w:r w:rsidR="00547881" w:rsidRPr="001E40D1">
        <w:rPr>
          <w:sz w:val="24"/>
        </w:rPr>
        <w:t xml:space="preserve"> </w:t>
      </w:r>
      <w:r w:rsidR="00547881">
        <w:rPr>
          <w:sz w:val="24"/>
        </w:rPr>
        <w:t>pro rok 201</w:t>
      </w:r>
      <w:r>
        <w:rPr>
          <w:sz w:val="24"/>
        </w:rPr>
        <w:t>4</w:t>
      </w:r>
      <w:r w:rsidR="00547881">
        <w:rPr>
          <w:sz w:val="24"/>
        </w:rPr>
        <w:t xml:space="preserve"> </w:t>
      </w:r>
      <w:r w:rsidR="00547881" w:rsidRPr="001E40D1">
        <w:rPr>
          <w:sz w:val="24"/>
        </w:rPr>
        <w:t>j</w:t>
      </w:r>
      <w:r>
        <w:rPr>
          <w:sz w:val="24"/>
        </w:rPr>
        <w:t>e</w:t>
      </w:r>
      <w:r w:rsidR="00547881" w:rsidRPr="001E40D1">
        <w:rPr>
          <w:sz w:val="24"/>
        </w:rPr>
        <w:t xml:space="preserve"> </w:t>
      </w:r>
      <w:r w:rsidR="00547881">
        <w:rPr>
          <w:sz w:val="24"/>
        </w:rPr>
        <w:t>zapracován</w:t>
      </w:r>
      <w:r>
        <w:rPr>
          <w:sz w:val="24"/>
        </w:rPr>
        <w:t>a</w:t>
      </w:r>
      <w:r w:rsidR="00547881">
        <w:rPr>
          <w:sz w:val="24"/>
        </w:rPr>
        <w:t xml:space="preserve"> do materiálu, který byl schválen poradou vedení MŠMT jako Vzor Rozhodnutí pod </w:t>
      </w:r>
      <w:proofErr w:type="gramStart"/>
      <w:r w:rsidR="00547881">
        <w:rPr>
          <w:sz w:val="24"/>
        </w:rPr>
        <w:t>č.j.</w:t>
      </w:r>
      <w:proofErr w:type="gramEnd"/>
      <w:r w:rsidR="00547881">
        <w:rPr>
          <w:sz w:val="24"/>
        </w:rPr>
        <w:t xml:space="preserve"> 24 116/2010-</w:t>
      </w:r>
      <w:proofErr w:type="spellStart"/>
      <w:r w:rsidR="00547881">
        <w:rPr>
          <w:sz w:val="24"/>
        </w:rPr>
        <w:t>50_VzRo</w:t>
      </w:r>
      <w:proofErr w:type="spellEnd"/>
      <w:r w:rsidR="00547881">
        <w:rPr>
          <w:sz w:val="24"/>
        </w:rPr>
        <w:t xml:space="preserve">. Následně byly uplatněny aktualizace pod </w:t>
      </w:r>
      <w:proofErr w:type="gramStart"/>
      <w:r w:rsidR="00547881">
        <w:rPr>
          <w:sz w:val="24"/>
        </w:rPr>
        <w:t>č.j.</w:t>
      </w:r>
      <w:proofErr w:type="gramEnd"/>
      <w:r w:rsidR="00547881">
        <w:rPr>
          <w:sz w:val="24"/>
        </w:rPr>
        <w:t xml:space="preserve"> MSMT-23407/2012-</w:t>
      </w:r>
      <w:proofErr w:type="spellStart"/>
      <w:r w:rsidR="00547881" w:rsidRPr="00195B3B">
        <w:rPr>
          <w:sz w:val="24"/>
        </w:rPr>
        <w:t>50_VzRo</w:t>
      </w:r>
      <w:proofErr w:type="spellEnd"/>
      <w:r w:rsidR="00547881" w:rsidRPr="00195B3B">
        <w:rPr>
          <w:sz w:val="24"/>
        </w:rPr>
        <w:t xml:space="preserve"> dne 9. července 2012</w:t>
      </w:r>
      <w:r w:rsidRPr="00195B3B">
        <w:rPr>
          <w:sz w:val="24"/>
        </w:rPr>
        <w:t>. D</w:t>
      </w:r>
      <w:r w:rsidR="00F57804" w:rsidRPr="00195B3B">
        <w:rPr>
          <w:sz w:val="24"/>
        </w:rPr>
        <w:t xml:space="preserve">ále </w:t>
      </w:r>
      <w:r w:rsidR="00547881" w:rsidRPr="00195B3B">
        <w:rPr>
          <w:sz w:val="24"/>
        </w:rPr>
        <w:t>s ohledem na vydaný zákon</w:t>
      </w:r>
      <w:r w:rsidR="00F57804" w:rsidRPr="00195B3B">
        <w:rPr>
          <w:sz w:val="24"/>
        </w:rPr>
        <w:t xml:space="preserve"> </w:t>
      </w:r>
      <w:r w:rsidR="00547881" w:rsidRPr="00195B3B">
        <w:rPr>
          <w:sz w:val="24"/>
        </w:rPr>
        <w:t>č. 171/2012 Sb., a Příkaz ministra č. 36/2012 ze dne 9. října 2012</w:t>
      </w:r>
      <w:r w:rsidRPr="00195B3B">
        <w:rPr>
          <w:sz w:val="24"/>
        </w:rPr>
        <w:t xml:space="preserve">. Následovala </w:t>
      </w:r>
      <w:r w:rsidR="00547881" w:rsidRPr="00195B3B">
        <w:rPr>
          <w:sz w:val="24"/>
        </w:rPr>
        <w:t>aktualiz</w:t>
      </w:r>
      <w:r w:rsidRPr="00195B3B">
        <w:rPr>
          <w:sz w:val="24"/>
        </w:rPr>
        <w:t>ace</w:t>
      </w:r>
      <w:r w:rsidR="00547881" w:rsidRPr="00195B3B">
        <w:rPr>
          <w:sz w:val="24"/>
        </w:rPr>
        <w:t xml:space="preserve"> pod </w:t>
      </w:r>
      <w:proofErr w:type="gramStart"/>
      <w:r w:rsidR="00547881" w:rsidRPr="00195B3B">
        <w:rPr>
          <w:sz w:val="24"/>
        </w:rPr>
        <w:t>č.j.</w:t>
      </w:r>
      <w:proofErr w:type="gramEnd"/>
      <w:r w:rsidR="00547881" w:rsidRPr="00195B3B">
        <w:rPr>
          <w:sz w:val="24"/>
        </w:rPr>
        <w:t xml:space="preserve"> MSMT-49572/2012-</w:t>
      </w:r>
      <w:proofErr w:type="spellStart"/>
      <w:r w:rsidR="00547881" w:rsidRPr="00195B3B">
        <w:rPr>
          <w:sz w:val="24"/>
        </w:rPr>
        <w:t>50_VzRo</w:t>
      </w:r>
      <w:proofErr w:type="spellEnd"/>
      <w:r w:rsidR="00547881" w:rsidRPr="00195B3B">
        <w:rPr>
          <w:sz w:val="24"/>
        </w:rPr>
        <w:t xml:space="preserve"> </w:t>
      </w:r>
      <w:r w:rsidR="00F57804" w:rsidRPr="00195B3B">
        <w:rPr>
          <w:sz w:val="24"/>
        </w:rPr>
        <w:t xml:space="preserve">ze </w:t>
      </w:r>
      <w:r w:rsidRPr="00195B3B">
        <w:rPr>
          <w:sz w:val="24"/>
        </w:rPr>
        <w:t>dne 12. listopadu 2012, Příkaz  ministra</w:t>
      </w:r>
      <w:r w:rsidR="00547881" w:rsidRPr="00195B3B">
        <w:rPr>
          <w:sz w:val="24"/>
        </w:rPr>
        <w:t xml:space="preserve"> </w:t>
      </w:r>
      <w:r w:rsidRPr="00195B3B">
        <w:rPr>
          <w:sz w:val="24"/>
        </w:rPr>
        <w:t xml:space="preserve">č. 2/2014 ze dne 24. ledna 2014. Pro rok 2014 je předkládána aktualizace vzoru „Rozhodnutí“ pod </w:t>
      </w:r>
      <w:proofErr w:type="gramStart"/>
      <w:r w:rsidRPr="00195B3B">
        <w:rPr>
          <w:sz w:val="24"/>
        </w:rPr>
        <w:t>č.j.</w:t>
      </w:r>
      <w:proofErr w:type="gramEnd"/>
      <w:r w:rsidRPr="00195B3B">
        <w:rPr>
          <w:sz w:val="24"/>
        </w:rPr>
        <w:t xml:space="preserve"> 14110/2014.</w:t>
      </w:r>
    </w:p>
    <w:p w:rsidR="00547881" w:rsidRDefault="00F57804" w:rsidP="00F57804">
      <w:pPr>
        <w:spacing w:before="120"/>
        <w:ind w:firstLine="567"/>
        <w:jc w:val="both"/>
        <w:rPr>
          <w:sz w:val="24"/>
        </w:rPr>
      </w:pPr>
      <w:r w:rsidRPr="00195B3B">
        <w:rPr>
          <w:sz w:val="24"/>
        </w:rPr>
        <w:t>Aktualizovaný v</w:t>
      </w:r>
      <w:r w:rsidR="00547881" w:rsidRPr="00195B3B">
        <w:rPr>
          <w:sz w:val="24"/>
        </w:rPr>
        <w:t>zor „Rozhodnutí“</w:t>
      </w:r>
      <w:r w:rsidRPr="00195B3B">
        <w:rPr>
          <w:sz w:val="24"/>
        </w:rPr>
        <w:t xml:space="preserve"> pro rok 201</w:t>
      </w:r>
      <w:r w:rsidR="00053D21" w:rsidRPr="00195B3B">
        <w:rPr>
          <w:sz w:val="24"/>
        </w:rPr>
        <w:t>4</w:t>
      </w:r>
      <w:r w:rsidRPr="00195B3B">
        <w:rPr>
          <w:sz w:val="24"/>
        </w:rPr>
        <w:t xml:space="preserve"> bude MŠMT vydávat příjemcům </w:t>
      </w:r>
      <w:r w:rsidR="00547881" w:rsidRPr="00195B3B">
        <w:rPr>
          <w:sz w:val="24"/>
        </w:rPr>
        <w:t>dotace v oblasti sportu na programy:</w:t>
      </w:r>
    </w:p>
    <w:p w:rsidR="00547881" w:rsidRPr="00D273D9" w:rsidRDefault="00547881" w:rsidP="008438B9">
      <w:pPr>
        <w:numPr>
          <w:ilvl w:val="0"/>
          <w:numId w:val="15"/>
        </w:numPr>
        <w:spacing w:before="120"/>
        <w:ind w:left="426" w:hanging="426"/>
        <w:jc w:val="both"/>
        <w:rPr>
          <w:b/>
          <w:sz w:val="24"/>
        </w:rPr>
      </w:pPr>
      <w:r w:rsidRPr="00D273D9">
        <w:rPr>
          <w:b/>
          <w:sz w:val="24"/>
        </w:rPr>
        <w:t>Programu I</w:t>
      </w:r>
      <w:r w:rsidRPr="00D273D9">
        <w:rPr>
          <w:b/>
          <w:sz w:val="24"/>
        </w:rPr>
        <w:tab/>
        <w:t>- Sportovní reprezentace ČR</w:t>
      </w:r>
    </w:p>
    <w:p w:rsidR="00547881" w:rsidRPr="00D934CD" w:rsidRDefault="00547881" w:rsidP="008438B9">
      <w:pPr>
        <w:numPr>
          <w:ilvl w:val="0"/>
          <w:numId w:val="15"/>
        </w:numPr>
        <w:tabs>
          <w:tab w:val="left" w:pos="426"/>
        </w:tabs>
        <w:spacing w:before="120"/>
        <w:ind w:left="0" w:firstLine="0"/>
        <w:jc w:val="both"/>
        <w:rPr>
          <w:b/>
          <w:sz w:val="24"/>
        </w:rPr>
      </w:pPr>
      <w:r w:rsidRPr="00D934CD">
        <w:rPr>
          <w:b/>
          <w:sz w:val="24"/>
        </w:rPr>
        <w:t>Programu II</w:t>
      </w:r>
      <w:r w:rsidRPr="00D934CD">
        <w:rPr>
          <w:b/>
          <w:sz w:val="24"/>
        </w:rPr>
        <w:tab/>
        <w:t>- Sportovně talentovaná mládež</w:t>
      </w:r>
    </w:p>
    <w:p w:rsidR="00547881" w:rsidRPr="0031643D" w:rsidRDefault="00547881" w:rsidP="008438B9">
      <w:pPr>
        <w:numPr>
          <w:ilvl w:val="0"/>
          <w:numId w:val="15"/>
        </w:numPr>
        <w:spacing w:before="120"/>
        <w:ind w:left="426" w:hanging="426"/>
        <w:rPr>
          <w:b/>
          <w:sz w:val="24"/>
        </w:rPr>
      </w:pPr>
      <w:r w:rsidRPr="0031643D">
        <w:rPr>
          <w:b/>
          <w:sz w:val="24"/>
        </w:rPr>
        <w:t>Programu III</w:t>
      </w:r>
      <w:r w:rsidRPr="0031643D">
        <w:rPr>
          <w:b/>
          <w:sz w:val="24"/>
        </w:rPr>
        <w:tab/>
        <w:t>- Všeobecná sportovní činnost</w:t>
      </w:r>
    </w:p>
    <w:p w:rsidR="00547881" w:rsidRPr="0031643D" w:rsidRDefault="00547881" w:rsidP="008438B9">
      <w:pPr>
        <w:numPr>
          <w:ilvl w:val="0"/>
          <w:numId w:val="16"/>
        </w:numPr>
        <w:spacing w:before="120"/>
        <w:ind w:left="426" w:hanging="426"/>
        <w:jc w:val="both"/>
        <w:rPr>
          <w:b/>
          <w:sz w:val="24"/>
        </w:rPr>
      </w:pPr>
      <w:r w:rsidRPr="0031643D">
        <w:rPr>
          <w:b/>
          <w:sz w:val="24"/>
        </w:rPr>
        <w:t>Programu IV</w:t>
      </w:r>
      <w:r w:rsidRPr="0031643D">
        <w:rPr>
          <w:b/>
          <w:sz w:val="24"/>
        </w:rPr>
        <w:tab/>
        <w:t>- Údržba a provoz sportovních zařízení</w:t>
      </w:r>
    </w:p>
    <w:p w:rsidR="00547881" w:rsidRPr="0031643D" w:rsidRDefault="00547881" w:rsidP="008438B9">
      <w:pPr>
        <w:numPr>
          <w:ilvl w:val="0"/>
          <w:numId w:val="16"/>
        </w:numPr>
        <w:spacing w:before="120"/>
        <w:ind w:left="426" w:hanging="426"/>
        <w:jc w:val="both"/>
        <w:rPr>
          <w:b/>
          <w:sz w:val="24"/>
        </w:rPr>
      </w:pPr>
      <w:r w:rsidRPr="0031643D">
        <w:rPr>
          <w:b/>
          <w:sz w:val="24"/>
        </w:rPr>
        <w:t>Programu V</w:t>
      </w:r>
      <w:r w:rsidRPr="0031643D">
        <w:rPr>
          <w:b/>
          <w:sz w:val="24"/>
        </w:rPr>
        <w:tab/>
        <w:t>- Organizace sportu</w:t>
      </w:r>
    </w:p>
    <w:p w:rsidR="00D43738" w:rsidRDefault="00D43738" w:rsidP="00547881">
      <w:pPr>
        <w:tabs>
          <w:tab w:val="left" w:pos="1080"/>
        </w:tabs>
        <w:spacing w:before="120"/>
        <w:jc w:val="both"/>
        <w:rPr>
          <w:sz w:val="24"/>
        </w:rPr>
      </w:pPr>
    </w:p>
    <w:p w:rsidR="00D43738" w:rsidRDefault="00D43738" w:rsidP="00547881">
      <w:pPr>
        <w:tabs>
          <w:tab w:val="left" w:pos="1080"/>
        </w:tabs>
        <w:spacing w:before="120"/>
        <w:jc w:val="both"/>
        <w:rPr>
          <w:sz w:val="24"/>
        </w:rPr>
      </w:pPr>
    </w:p>
    <w:p w:rsidR="00D43738" w:rsidRDefault="00D43738" w:rsidP="00547881">
      <w:pPr>
        <w:tabs>
          <w:tab w:val="left" w:pos="1080"/>
        </w:tabs>
        <w:spacing w:before="120"/>
        <w:jc w:val="both"/>
        <w:rPr>
          <w:sz w:val="24"/>
        </w:rPr>
      </w:pPr>
    </w:p>
    <w:p w:rsidR="00547881" w:rsidRDefault="00547881" w:rsidP="00547881">
      <w:pPr>
        <w:tabs>
          <w:tab w:val="left" w:pos="1080"/>
        </w:tabs>
        <w:spacing w:before="120"/>
        <w:jc w:val="both"/>
        <w:rPr>
          <w:sz w:val="24"/>
        </w:rPr>
      </w:pPr>
      <w:r>
        <w:rPr>
          <w:sz w:val="24"/>
        </w:rPr>
        <w:t xml:space="preserve">Poznámka: </w:t>
      </w:r>
    </w:p>
    <w:p w:rsidR="00F57804" w:rsidRDefault="00547881" w:rsidP="00547881">
      <w:pPr>
        <w:tabs>
          <w:tab w:val="left" w:pos="1080"/>
        </w:tabs>
        <w:spacing w:before="60"/>
        <w:jc w:val="both"/>
        <w:rPr>
          <w:sz w:val="24"/>
        </w:rPr>
      </w:pPr>
      <w:r>
        <w:rPr>
          <w:sz w:val="24"/>
        </w:rPr>
        <w:t>Jelikož</w:t>
      </w:r>
      <w:r w:rsidR="00F57804">
        <w:rPr>
          <w:sz w:val="24"/>
        </w:rPr>
        <w:t>,</w:t>
      </w:r>
      <w:r>
        <w:rPr>
          <w:sz w:val="24"/>
        </w:rPr>
        <w:t xml:space="preserve"> </w:t>
      </w:r>
      <w:r w:rsidR="00F57804">
        <w:rPr>
          <w:sz w:val="24"/>
        </w:rPr>
        <w:t xml:space="preserve">ve větším množství, </w:t>
      </w:r>
      <w:r>
        <w:rPr>
          <w:sz w:val="24"/>
        </w:rPr>
        <w:t>požadavky převyšují možnosti státního rozpočtu, nejsou dotace poskytované v požadované výši. Proto je „Rozhodnutí“ zasláno nejdříve k vyjádření příjemci – NNO, zda se stanovenou výší dotace souhlasí a současně</w:t>
      </w:r>
      <w:r w:rsidR="00F57804">
        <w:rPr>
          <w:sz w:val="24"/>
        </w:rPr>
        <w:t>,</w:t>
      </w:r>
      <w:r>
        <w:rPr>
          <w:sz w:val="24"/>
        </w:rPr>
        <w:t xml:space="preserve"> zda souhlasí s podmínkami uvedenými v účelovém a obsahovém vymezení samotného „Rozhodnutí“. </w:t>
      </w:r>
    </w:p>
    <w:p w:rsidR="00F57804" w:rsidRDefault="00547881" w:rsidP="00547881">
      <w:pPr>
        <w:tabs>
          <w:tab w:val="left" w:pos="1080"/>
        </w:tabs>
        <w:spacing w:before="60"/>
        <w:jc w:val="both"/>
        <w:rPr>
          <w:sz w:val="24"/>
        </w:rPr>
      </w:pPr>
      <w:r>
        <w:rPr>
          <w:sz w:val="24"/>
        </w:rPr>
        <w:t xml:space="preserve">Následně se uskuteční realizace poskytnutí státní dotace podle schválené metodiky MŠMT (oběh: podpis náměstka ministra, vyjádření správce rozpočtu, útvaru předběžné kontroly a úsek hlavního účetního a svodného výkaznictví). </w:t>
      </w:r>
    </w:p>
    <w:p w:rsidR="00547881" w:rsidRDefault="00547881" w:rsidP="00547881">
      <w:pPr>
        <w:tabs>
          <w:tab w:val="left" w:pos="1080"/>
        </w:tabs>
        <w:spacing w:before="60"/>
        <w:jc w:val="both"/>
        <w:rPr>
          <w:sz w:val="24"/>
        </w:rPr>
      </w:pPr>
      <w:r>
        <w:rPr>
          <w:sz w:val="24"/>
        </w:rPr>
        <w:t xml:space="preserve">Bez informovaného souhlasu příjemce k „Rozhodnutí“ nelze státní dotaci poskytnout.    </w:t>
      </w:r>
    </w:p>
    <w:p w:rsidR="00547881" w:rsidRDefault="00547881" w:rsidP="00547881">
      <w:pPr>
        <w:spacing w:before="120"/>
        <w:rPr>
          <w:sz w:val="24"/>
          <w:szCs w:val="24"/>
        </w:rPr>
      </w:pPr>
    </w:p>
    <w:p w:rsidR="00850771" w:rsidRDefault="00850771" w:rsidP="00850771">
      <w:pPr>
        <w:spacing w:before="120"/>
        <w:ind w:firstLine="567"/>
        <w:jc w:val="both"/>
        <w:rPr>
          <w:sz w:val="24"/>
        </w:rPr>
      </w:pPr>
      <w:r>
        <w:rPr>
          <w:sz w:val="24"/>
        </w:rPr>
        <w:t>Aktualizovaný vzor „Rozhodnutí“ pro rok 201</w:t>
      </w:r>
      <w:r w:rsidR="005F0F86">
        <w:rPr>
          <w:sz w:val="24"/>
        </w:rPr>
        <w:t>4</w:t>
      </w:r>
      <w:r>
        <w:rPr>
          <w:sz w:val="24"/>
        </w:rPr>
        <w:t xml:space="preserve"> bude MŠMT vydávat také příjemcům </w:t>
      </w:r>
      <w:r w:rsidR="00687700">
        <w:rPr>
          <w:sz w:val="24"/>
        </w:rPr>
        <w:t xml:space="preserve">v rámci vyhlášeného </w:t>
      </w:r>
      <w:r w:rsidR="00687700" w:rsidRPr="00687700">
        <w:rPr>
          <w:b/>
          <w:sz w:val="24"/>
        </w:rPr>
        <w:t>Rozvojového programu podpory přípravy sportovních talentů na školách s oborem vzdělání gymnázium a gymnázium se sportovní přípravou</w:t>
      </w:r>
      <w:r w:rsidR="00687700">
        <w:rPr>
          <w:sz w:val="24"/>
        </w:rPr>
        <w:t>.</w:t>
      </w:r>
    </w:p>
    <w:p w:rsidR="00850771" w:rsidRDefault="00850771" w:rsidP="00547881">
      <w:pPr>
        <w:spacing w:before="120"/>
        <w:rPr>
          <w:sz w:val="24"/>
          <w:szCs w:val="24"/>
        </w:rPr>
      </w:pPr>
    </w:p>
    <w:p w:rsidR="00687700" w:rsidRDefault="00687700" w:rsidP="00547881">
      <w:pPr>
        <w:rPr>
          <w:sz w:val="24"/>
          <w:szCs w:val="24"/>
        </w:rPr>
      </w:pPr>
    </w:p>
    <w:p w:rsidR="00547881" w:rsidRPr="00195B3B" w:rsidRDefault="00547881" w:rsidP="00547881">
      <w:pPr>
        <w:rPr>
          <w:sz w:val="24"/>
          <w:szCs w:val="24"/>
        </w:rPr>
      </w:pPr>
      <w:r w:rsidRPr="00195B3B">
        <w:rPr>
          <w:sz w:val="24"/>
          <w:szCs w:val="24"/>
        </w:rPr>
        <w:t xml:space="preserve">V Praze dne </w:t>
      </w:r>
      <w:r w:rsidR="005F0F86" w:rsidRPr="00195B3B">
        <w:rPr>
          <w:sz w:val="24"/>
          <w:szCs w:val="24"/>
        </w:rPr>
        <w:t>2</w:t>
      </w:r>
      <w:r w:rsidRPr="00195B3B">
        <w:rPr>
          <w:sz w:val="24"/>
          <w:szCs w:val="24"/>
        </w:rPr>
        <w:t xml:space="preserve">2. </w:t>
      </w:r>
      <w:r w:rsidR="005F0F86" w:rsidRPr="00195B3B">
        <w:rPr>
          <w:sz w:val="24"/>
          <w:szCs w:val="24"/>
        </w:rPr>
        <w:t>dubna</w:t>
      </w:r>
      <w:r w:rsidRPr="00195B3B">
        <w:rPr>
          <w:sz w:val="24"/>
          <w:szCs w:val="24"/>
        </w:rPr>
        <w:t xml:space="preserve"> 201</w:t>
      </w:r>
      <w:r w:rsidR="005F0F86" w:rsidRPr="00195B3B">
        <w:rPr>
          <w:sz w:val="24"/>
          <w:szCs w:val="24"/>
        </w:rPr>
        <w:t>4</w:t>
      </w:r>
    </w:p>
    <w:p w:rsidR="00547881" w:rsidRPr="00195B3B" w:rsidRDefault="00547881" w:rsidP="00547881">
      <w:pPr>
        <w:rPr>
          <w:sz w:val="24"/>
          <w:szCs w:val="24"/>
        </w:rPr>
      </w:pPr>
    </w:p>
    <w:p w:rsidR="00547881" w:rsidRPr="00195B3B" w:rsidRDefault="00547881" w:rsidP="00547881">
      <w:pPr>
        <w:rPr>
          <w:sz w:val="24"/>
          <w:szCs w:val="24"/>
        </w:rPr>
      </w:pPr>
    </w:p>
    <w:p w:rsidR="00F57804" w:rsidRPr="00195B3B" w:rsidRDefault="00F57804" w:rsidP="00547881">
      <w:pPr>
        <w:rPr>
          <w:sz w:val="24"/>
          <w:szCs w:val="24"/>
        </w:rPr>
      </w:pPr>
      <w:bookmarkStart w:id="2" w:name="_GoBack"/>
    </w:p>
    <w:bookmarkEnd w:id="2"/>
    <w:p w:rsidR="00547881" w:rsidRPr="00195B3B" w:rsidRDefault="00547881" w:rsidP="00547881">
      <w:pPr>
        <w:rPr>
          <w:sz w:val="24"/>
          <w:szCs w:val="24"/>
        </w:rPr>
      </w:pPr>
    </w:p>
    <w:p w:rsidR="00547881" w:rsidRPr="00195B3B" w:rsidRDefault="00547881" w:rsidP="00547881">
      <w:pPr>
        <w:rPr>
          <w:sz w:val="24"/>
          <w:szCs w:val="24"/>
        </w:rPr>
      </w:pPr>
    </w:p>
    <w:p w:rsidR="00D43738" w:rsidRPr="00195B3B" w:rsidRDefault="005F0F86" w:rsidP="00D43738">
      <w:pPr>
        <w:ind w:left="3261"/>
        <w:jc w:val="center"/>
        <w:rPr>
          <w:sz w:val="24"/>
        </w:rPr>
      </w:pPr>
      <w:r w:rsidRPr="00195B3B">
        <w:rPr>
          <w:sz w:val="24"/>
        </w:rPr>
        <w:t>JUDr. Petr Hulinský, Ph.D.</w:t>
      </w:r>
      <w:r w:rsidR="00D43738" w:rsidRPr="00195B3B">
        <w:rPr>
          <w:sz w:val="24"/>
        </w:rPr>
        <w:t>, v. r.</w:t>
      </w:r>
    </w:p>
    <w:p w:rsidR="00D43738" w:rsidRDefault="00D43738" w:rsidP="00D43738">
      <w:pPr>
        <w:ind w:left="3261"/>
        <w:jc w:val="center"/>
        <w:rPr>
          <w:sz w:val="24"/>
        </w:rPr>
      </w:pPr>
      <w:r w:rsidRPr="00195B3B">
        <w:rPr>
          <w:sz w:val="24"/>
        </w:rPr>
        <w:t>náměstek ministra</w:t>
      </w:r>
    </w:p>
    <w:p w:rsidR="001C2992" w:rsidRDefault="00D43738" w:rsidP="00D43738">
      <w:pPr>
        <w:ind w:left="3261"/>
        <w:jc w:val="center"/>
        <w:rPr>
          <w:b/>
          <w:sz w:val="24"/>
        </w:rPr>
      </w:pPr>
      <w:r>
        <w:rPr>
          <w:sz w:val="24"/>
        </w:rPr>
        <w:t>pro podporu sportu a mládeže</w:t>
      </w:r>
    </w:p>
    <w:p w:rsidR="00547881" w:rsidRDefault="00547881" w:rsidP="00742775">
      <w:pPr>
        <w:spacing w:before="240"/>
        <w:rPr>
          <w:b/>
        </w:rPr>
      </w:pPr>
    </w:p>
    <w:sectPr w:rsidR="00547881" w:rsidSect="00850771">
      <w:headerReference w:type="default" r:id="rId54"/>
      <w:footerReference w:type="default" r:id="rId55"/>
      <w:footnotePr>
        <w:numRestart w:val="eachPage"/>
      </w:footnotePr>
      <w:pgSz w:w="11906" w:h="16838" w:code="9"/>
      <w:pgMar w:top="1246" w:right="1417" w:bottom="1134" w:left="1275"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87" w:rsidRDefault="006D4487">
      <w:r>
        <w:separator/>
      </w:r>
    </w:p>
  </w:endnote>
  <w:endnote w:type="continuationSeparator" w:id="0">
    <w:p w:rsidR="006D4487" w:rsidRDefault="006D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1</w:t>
    </w:r>
    <w:r>
      <w:rPr>
        <w:noProof/>
      </w:rPr>
      <w:fldChar w:fldCharType="end"/>
    </w:r>
  </w:p>
  <w:p w:rsidR="000A29F7" w:rsidRDefault="000A29F7">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PAGE   \* MERGEFORMAT</w:instrText>
    </w:r>
    <w:r>
      <w:fldChar w:fldCharType="separate"/>
    </w:r>
    <w:r w:rsidR="00195B3B">
      <w:rPr>
        <w:noProof/>
      </w:rPr>
      <w:t>1</w:t>
    </w:r>
    <w:r>
      <w:fldChar w:fldCharType="end"/>
    </w:r>
  </w:p>
  <w:p w:rsidR="000A29F7" w:rsidRDefault="000A29F7">
    <w:pPr>
      <w:pStyle w:val="Zp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A29F7" w:rsidRDefault="000A29F7">
    <w:pPr>
      <w:pStyle w:val="Zp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Pr>
        <w:noProof/>
      </w:rPr>
      <w:t>2</w:t>
    </w:r>
    <w:r>
      <w:fldChar w:fldCharType="end"/>
    </w:r>
  </w:p>
  <w:p w:rsidR="000A29F7" w:rsidRDefault="000A29F7" w:rsidP="009650B2">
    <w:pPr>
      <w:pStyle w:val="Zp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PAGE   \* MERGEFORMAT</w:instrText>
    </w:r>
    <w:r>
      <w:fldChar w:fldCharType="separate"/>
    </w:r>
    <w:r w:rsidR="00195B3B">
      <w:rPr>
        <w:noProof/>
      </w:rPr>
      <w:t>1</w:t>
    </w:r>
    <w:r>
      <w:fldChar w:fldCharType="end"/>
    </w:r>
  </w:p>
  <w:p w:rsidR="000A29F7" w:rsidRDefault="000A29F7">
    <w:pPr>
      <w:pStyle w:val="Zpa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A29F7" w:rsidRDefault="000A29F7">
    <w:pPr>
      <w:pStyle w:val="Zp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Pr>
        <w:noProof/>
      </w:rPr>
      <w:t>1</w:t>
    </w:r>
    <w:r>
      <w:fldChar w:fldCharType="end"/>
    </w:r>
  </w:p>
  <w:p w:rsidR="000A29F7" w:rsidRDefault="000A29F7" w:rsidP="009650B2">
    <w:pPr>
      <w:pStyle w:val="Zp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PAGE   \* MERGEFORMAT</w:instrText>
    </w:r>
    <w:r>
      <w:fldChar w:fldCharType="separate"/>
    </w:r>
    <w:r w:rsidR="00195B3B">
      <w:rPr>
        <w:noProof/>
      </w:rPr>
      <w:t>1</w:t>
    </w:r>
    <w:r>
      <w:fldChar w:fldCharType="end"/>
    </w:r>
  </w:p>
  <w:p w:rsidR="000A29F7" w:rsidRDefault="000A29F7">
    <w:pPr>
      <w:pStyle w:val="Zpa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1</w:t>
    </w:r>
    <w:r>
      <w:rPr>
        <w:noProof/>
      </w:rPr>
      <w:fldChar w:fldCharType="end"/>
    </w:r>
  </w:p>
  <w:p w:rsidR="000A29F7" w:rsidRDefault="000A29F7">
    <w:pPr>
      <w:pStyle w:val="Zpa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A29F7" w:rsidRDefault="000A29F7">
    <w:pPr>
      <w:pStyle w:val="Zpa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3</w:t>
    </w:r>
    <w:r>
      <w:fldChar w:fldCharType="end"/>
    </w:r>
  </w:p>
  <w:p w:rsidR="000A29F7" w:rsidRDefault="000A29F7" w:rsidP="0096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1</w:t>
    </w:r>
    <w:r>
      <w:rPr>
        <w:noProof/>
      </w:rPr>
      <w:fldChar w:fldCharType="end"/>
    </w:r>
  </w:p>
  <w:p w:rsidR="000A29F7" w:rsidRDefault="000A29F7">
    <w:pPr>
      <w:pStyle w:val="Zpa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PAGE   \* MERGEFORMAT</w:instrText>
    </w:r>
    <w:r>
      <w:fldChar w:fldCharType="separate"/>
    </w:r>
    <w:r w:rsidR="00195B3B">
      <w:rPr>
        <w:noProof/>
      </w:rPr>
      <w:t>2</w:t>
    </w:r>
    <w:r>
      <w:fldChar w:fldCharType="end"/>
    </w:r>
  </w:p>
  <w:p w:rsidR="000A29F7" w:rsidRDefault="000A29F7">
    <w:pPr>
      <w:pStyle w:val="Zpa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rsidP="009650B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1</w:t>
    </w:r>
    <w:r>
      <w:rPr>
        <w:noProof/>
      </w:rPr>
      <w:fldChar w:fldCharType="end"/>
    </w:r>
  </w:p>
  <w:p w:rsidR="000A29F7" w:rsidRDefault="000A29F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1</w:t>
    </w:r>
    <w:r>
      <w:rPr>
        <w:noProof/>
      </w:rPr>
      <w:fldChar w:fldCharType="end"/>
    </w:r>
  </w:p>
  <w:p w:rsidR="000A29F7" w:rsidRDefault="000A29F7">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sidR="00195B3B">
      <w:rPr>
        <w:noProof/>
      </w:rPr>
      <w:t>2</w:t>
    </w:r>
    <w:r>
      <w:rPr>
        <w:noProof/>
      </w:rPr>
      <w:fldChar w:fldCharType="end"/>
    </w:r>
  </w:p>
  <w:p w:rsidR="000A29F7" w:rsidRDefault="000A29F7">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8E10F9" w:rsidRDefault="000A29F7" w:rsidP="008E10F9">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rsidP="00CD5B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A29F7" w:rsidRDefault="000A29F7">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Default="000A29F7">
    <w:pPr>
      <w:pStyle w:val="Zpat"/>
      <w:jc w:val="center"/>
    </w:pPr>
    <w:r>
      <w:fldChar w:fldCharType="begin"/>
    </w:r>
    <w:r>
      <w:instrText xml:space="preserve"> PAGE   \* MERGEFORMAT </w:instrText>
    </w:r>
    <w:r>
      <w:fldChar w:fldCharType="separate"/>
    </w:r>
    <w:r>
      <w:rPr>
        <w:noProof/>
      </w:rPr>
      <w:t>2</w:t>
    </w:r>
    <w:r>
      <w:fldChar w:fldCharType="end"/>
    </w:r>
  </w:p>
  <w:p w:rsidR="000A29F7" w:rsidRDefault="000A29F7" w:rsidP="009650B2">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4A4D3B" w:rsidRDefault="000A29F7" w:rsidP="004A4D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87" w:rsidRDefault="006D4487">
      <w:r>
        <w:separator/>
      </w:r>
    </w:p>
  </w:footnote>
  <w:footnote w:type="continuationSeparator" w:id="0">
    <w:p w:rsidR="006D4487" w:rsidRDefault="006D4487">
      <w:r>
        <w:continuationSeparator/>
      </w:r>
    </w:p>
  </w:footnote>
  <w:footnote w:id="1">
    <w:p w:rsidR="000A29F7" w:rsidRDefault="000A29F7" w:rsidP="00035C2D">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0A29F7" w:rsidRPr="00E87E54" w:rsidRDefault="000A29F7" w:rsidP="009650B2">
      <w:pPr>
        <w:pStyle w:val="Textpoznpodarou"/>
        <w:rPr>
          <w:sz w:val="4"/>
          <w:szCs w:val="4"/>
        </w:rPr>
      </w:pPr>
    </w:p>
  </w:footnote>
  <w:footnote w:id="2">
    <w:p w:rsidR="000A29F7" w:rsidRDefault="000A29F7" w:rsidP="009650B2">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0A29F7" w:rsidRPr="00E87E54" w:rsidRDefault="000A29F7" w:rsidP="009650B2">
      <w:pPr>
        <w:pStyle w:val="Textpoznpodarou"/>
        <w:rPr>
          <w:sz w:val="4"/>
          <w:szCs w:val="4"/>
        </w:rPr>
      </w:pPr>
    </w:p>
  </w:footnote>
  <w:footnote w:id="3">
    <w:p w:rsidR="000A29F7" w:rsidRDefault="000A29F7" w:rsidP="009650B2">
      <w:pPr>
        <w:pStyle w:val="Textpoznpodarou"/>
      </w:pPr>
      <w:r>
        <w:rPr>
          <w:rStyle w:val="Znakapoznpodarou"/>
        </w:rPr>
        <w:footnoteRef/>
      </w:r>
      <w:r>
        <w:rPr>
          <w:rStyle w:val="Znakapoznpodarou"/>
        </w:rPr>
        <w:t>)</w:t>
      </w:r>
      <w:r>
        <w:t xml:space="preserve"> O</w:t>
      </w:r>
      <w:r>
        <w:rPr>
          <w:sz w:val="16"/>
        </w:rPr>
        <w:t xml:space="preserve"> výjimku NNO  žádá MŠMT v mimořádné situaci s uvedením důvodu</w:t>
      </w:r>
    </w:p>
  </w:footnote>
  <w:footnote w:id="4">
    <w:p w:rsidR="000A29F7" w:rsidRPr="003C6EF8" w:rsidRDefault="000A29F7"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5">
    <w:p w:rsidR="000A29F7" w:rsidRDefault="000A29F7" w:rsidP="009650B2">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6">
    <w:p w:rsidR="000A29F7" w:rsidRPr="003C6EF8" w:rsidRDefault="000A29F7" w:rsidP="00200BC8">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7">
    <w:p w:rsidR="000A29F7" w:rsidRPr="003C6EF8" w:rsidRDefault="000A29F7"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8">
    <w:p w:rsidR="000A29F7" w:rsidRPr="003C6EF8" w:rsidRDefault="000A29F7"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9">
    <w:p w:rsidR="000A29F7" w:rsidRPr="003C6EF8" w:rsidRDefault="000A29F7" w:rsidP="00A14E29">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0">
    <w:p w:rsidR="000A29F7" w:rsidRDefault="000A29F7" w:rsidP="00E127DA">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1">
    <w:p w:rsidR="000A29F7" w:rsidRDefault="000A29F7" w:rsidP="0065657E">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2">
    <w:p w:rsidR="000A29F7" w:rsidRPr="003C6EF8" w:rsidRDefault="000A29F7" w:rsidP="00364A6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3">
    <w:p w:rsidR="000A29F7" w:rsidRDefault="000A29F7" w:rsidP="00364A6C">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4">
    <w:p w:rsidR="000A29F7" w:rsidRDefault="000A29F7" w:rsidP="00AC718E">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0A29F7" w:rsidRPr="00E87E54" w:rsidRDefault="000A29F7" w:rsidP="00AC718E">
      <w:pPr>
        <w:pStyle w:val="Textpoznpodarou"/>
        <w:rPr>
          <w:sz w:val="4"/>
          <w:szCs w:val="4"/>
        </w:rPr>
      </w:pPr>
    </w:p>
  </w:footnote>
  <w:footnote w:id="15">
    <w:p w:rsidR="000A29F7" w:rsidRDefault="000A29F7" w:rsidP="00AC718E">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0A29F7" w:rsidRPr="00E87E54" w:rsidRDefault="000A29F7" w:rsidP="00AC718E">
      <w:pPr>
        <w:pStyle w:val="Textpoznpodarou"/>
        <w:rPr>
          <w:sz w:val="4"/>
          <w:szCs w:val="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47550" w:rsidRDefault="000A29F7" w:rsidP="00E1630B">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0A29F7" w:rsidRPr="00247550" w:rsidRDefault="000A29F7" w:rsidP="00E1630B">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14110</w:t>
    </w:r>
    <w:r w:rsidRPr="000C74A3">
      <w:rPr>
        <w:i/>
        <w:color w:val="0000FF"/>
      </w:rPr>
      <w:t>/201</w:t>
    </w:r>
    <w:r>
      <w:rPr>
        <w:i/>
        <w:color w:val="0000FF"/>
      </w:rPr>
      <w:t>4</w:t>
    </w:r>
  </w:p>
  <w:p w:rsidR="000A29F7" w:rsidRDefault="000A29F7">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195B3B" w:rsidRDefault="000A29F7" w:rsidP="00791527">
    <w:pPr>
      <w:pStyle w:val="Zhlav"/>
      <w:rPr>
        <w:i/>
        <w:color w:val="0000FF"/>
      </w:rPr>
    </w:pPr>
    <w:r w:rsidRPr="00195B3B">
      <w:rPr>
        <w:i/>
        <w:color w:val="0000FF"/>
      </w:rPr>
      <w:t xml:space="preserve">Vystaveno dle vzoru Rozhodnutí </w:t>
    </w:r>
  </w:p>
  <w:p w:rsidR="000A29F7" w:rsidRPr="00247550" w:rsidRDefault="000A29F7" w:rsidP="00791527">
    <w:pPr>
      <w:pStyle w:val="Zhlav"/>
      <w:rPr>
        <w:i/>
        <w:color w:val="0000FF"/>
      </w:rPr>
    </w:pPr>
    <w:proofErr w:type="gramStart"/>
    <w:r w:rsidRPr="00195B3B">
      <w:rPr>
        <w:i/>
        <w:color w:val="0000FF"/>
      </w:rPr>
      <w:t>č.j.</w:t>
    </w:r>
    <w:proofErr w:type="gramEnd"/>
    <w:r w:rsidRPr="00195B3B">
      <w:rPr>
        <w:i/>
        <w:color w:val="0000FF"/>
      </w:rPr>
      <w:t>: MSMT-14110/2014</w:t>
    </w:r>
  </w:p>
  <w:p w:rsidR="000A29F7" w:rsidRPr="00C62F50" w:rsidRDefault="000A29F7" w:rsidP="00C62F50">
    <w:pPr>
      <w:pStyle w:val="Zhlav"/>
      <w:rPr>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5A249B" w:rsidRDefault="000A29F7" w:rsidP="002319F0">
    <w:pPr>
      <w:pStyle w:val="Zhlav"/>
      <w:spacing w:line="240" w:lineRule="atLeast"/>
      <w:jc w:val="both"/>
    </w:pPr>
    <w:proofErr w:type="gramStart"/>
    <w:r w:rsidRPr="005A249B">
      <w:rPr>
        <w:color w:val="0000FF"/>
      </w:rPr>
      <w:t xml:space="preserve">MŠMT </w:t>
    </w:r>
    <w:r w:rsidRPr="005A249B">
      <w:t xml:space="preserve">                                                                                                                                                                              </w:t>
    </w:r>
    <w:r w:rsidRPr="005A249B">
      <w:rPr>
        <w:color w:val="0000FA"/>
      </w:rPr>
      <w:t>Aktualizace</w:t>
    </w:r>
    <w:proofErr w:type="gramEnd"/>
    <w:r w:rsidRPr="005A249B">
      <w:rPr>
        <w:color w:val="0000FA"/>
      </w:rPr>
      <w:t xml:space="preserve"> vzoru</w:t>
    </w:r>
    <w:r w:rsidRPr="005A249B">
      <w:rPr>
        <w:color w:val="0000FF"/>
      </w:rPr>
      <w:t xml:space="preserve"> Rozhodnutí </w:t>
    </w:r>
    <w:r w:rsidRPr="005A249B">
      <w:t xml:space="preserve"> </w:t>
    </w:r>
  </w:p>
  <w:p w:rsidR="000A29F7" w:rsidRPr="005A249B" w:rsidRDefault="000A29F7" w:rsidP="002319F0">
    <w:pPr>
      <w:pStyle w:val="Zhlav"/>
      <w:spacing w:line="240" w:lineRule="atLeast"/>
      <w:jc w:val="both"/>
    </w:pPr>
    <w:proofErr w:type="gramStart"/>
    <w:r w:rsidRPr="005A249B">
      <w:rPr>
        <w:color w:val="0000FF"/>
      </w:rPr>
      <w:t>č.j.</w:t>
    </w:r>
    <w:proofErr w:type="gramEnd"/>
    <w:r w:rsidRPr="005A249B">
      <w:rPr>
        <w:color w:val="0000FF"/>
      </w:rPr>
      <w:t xml:space="preserve"> 21 459/2011-</w:t>
    </w:r>
    <w:proofErr w:type="spellStart"/>
    <w:r w:rsidRPr="005A249B">
      <w:rPr>
        <w:color w:val="0000FF"/>
      </w:rPr>
      <w:t>50_VzRo</w:t>
    </w:r>
    <w:proofErr w:type="spellEnd"/>
    <w:r w:rsidRPr="005A249B">
      <w:rPr>
        <w:color w:val="0000FF"/>
      </w:rPr>
      <w:t xml:space="preserve"> </w:t>
    </w:r>
    <w:r w:rsidRPr="005A249B">
      <w:t xml:space="preserve">                                                       </w:t>
    </w:r>
    <w:r w:rsidRPr="005A249B">
      <w:rPr>
        <w:color w:val="0000FF"/>
      </w:rPr>
      <w:t xml:space="preserve">                                                                                Příloha č. 2 – Tabulka pouze pro </w:t>
    </w:r>
    <w:proofErr w:type="spellStart"/>
    <w:r w:rsidRPr="005A249B">
      <w:rPr>
        <w:color w:val="0000FF"/>
      </w:rPr>
      <w:t>info</w:t>
    </w:r>
    <w:proofErr w:type="spellEnd"/>
  </w:p>
  <w:p w:rsidR="000A29F7" w:rsidRPr="002319F0" w:rsidRDefault="000A29F7" w:rsidP="002319F0">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043BC2" w:rsidRDefault="000A29F7" w:rsidP="0007708C">
    <w:pPr>
      <w:pStyle w:val="Zhlav"/>
      <w:rPr>
        <w:i/>
      </w:rPr>
    </w:pPr>
    <w:r w:rsidRPr="00043BC2">
      <w:rPr>
        <w:i/>
        <w:color w:val="0000FF"/>
      </w:rPr>
      <w:t xml:space="preserve">Vystaveno dle vzoru </w:t>
    </w:r>
    <w:proofErr w:type="gramStart"/>
    <w:r w:rsidRPr="00043BC2">
      <w:rPr>
        <w:i/>
        <w:color w:val="0000FF"/>
      </w:rPr>
      <w:t xml:space="preserve">Rozhodnutí </w:t>
    </w:r>
    <w:r w:rsidRPr="00043BC2">
      <w:rPr>
        <w:i/>
      </w:rPr>
      <w:t xml:space="preserve">                                                                                                              </w:t>
    </w:r>
    <w:r w:rsidRPr="00043BC2">
      <w:rPr>
        <w:i/>
        <w:color w:val="0000FF"/>
      </w:rPr>
      <w:t>Příloha</w:t>
    </w:r>
    <w:proofErr w:type="gramEnd"/>
    <w:r w:rsidRPr="00043BC2">
      <w:rPr>
        <w:i/>
        <w:color w:val="0000FF"/>
      </w:rPr>
      <w:t xml:space="preserve"> č. 1 </w:t>
    </w:r>
  </w:p>
  <w:p w:rsidR="000A29F7" w:rsidRPr="00247550" w:rsidRDefault="000A29F7" w:rsidP="0007708C">
    <w:pPr>
      <w:pStyle w:val="Zhlav"/>
      <w:rPr>
        <w:i/>
        <w:color w:val="0000FF"/>
      </w:rPr>
    </w:pPr>
    <w:proofErr w:type="gramStart"/>
    <w:r w:rsidRPr="00195B3B">
      <w:rPr>
        <w:i/>
        <w:color w:val="0000FF"/>
      </w:rPr>
      <w:t>č.j.</w:t>
    </w:r>
    <w:proofErr w:type="gramEnd"/>
    <w:r w:rsidRPr="00195B3B">
      <w:rPr>
        <w:i/>
        <w:color w:val="0000FF"/>
      </w:rPr>
      <w:t>: MSMT-14110/2014</w:t>
    </w:r>
  </w:p>
  <w:p w:rsidR="000A29F7" w:rsidRPr="00CE77A6" w:rsidRDefault="000A29F7" w:rsidP="00CE77A6">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5A249B" w:rsidRDefault="000A29F7" w:rsidP="0007708C">
    <w:pPr>
      <w:pStyle w:val="Zhlav"/>
      <w:spacing w:line="240" w:lineRule="atLeast"/>
      <w:jc w:val="both"/>
      <w:rPr>
        <w:i/>
        <w:szCs w:val="24"/>
      </w:rPr>
    </w:pPr>
    <w:r>
      <w:rPr>
        <w:i/>
        <w:color w:val="0000FF"/>
      </w:rPr>
      <w:t xml:space="preserve">Vystaveno dle vzoru </w:t>
    </w:r>
    <w:proofErr w:type="gramStart"/>
    <w:r>
      <w:rPr>
        <w:i/>
        <w:color w:val="0000FF"/>
      </w:rPr>
      <w:t>Rozhodnutí</w:t>
    </w:r>
    <w:r w:rsidRPr="005A249B">
      <w:rPr>
        <w:i/>
        <w:szCs w:val="24"/>
      </w:rPr>
      <w:t xml:space="preserve">                                                                                                                                                         </w:t>
    </w:r>
    <w:r>
      <w:rPr>
        <w:i/>
        <w:szCs w:val="24"/>
      </w:rPr>
      <w:t xml:space="preserve">                                                              </w:t>
    </w:r>
    <w:r w:rsidRPr="005A249B">
      <w:rPr>
        <w:i/>
        <w:color w:val="0000FF"/>
        <w:szCs w:val="24"/>
      </w:rPr>
      <w:t>Příloha</w:t>
    </w:r>
    <w:proofErr w:type="gramEnd"/>
    <w:r w:rsidRPr="005A249B">
      <w:rPr>
        <w:i/>
        <w:color w:val="0000FF"/>
        <w:szCs w:val="24"/>
      </w:rPr>
      <w:t xml:space="preserve"> č. </w:t>
    </w:r>
    <w:r>
      <w:rPr>
        <w:i/>
        <w:color w:val="0000FF"/>
        <w:szCs w:val="24"/>
      </w:rPr>
      <w:t>2</w:t>
    </w:r>
    <w:r w:rsidRPr="005A249B">
      <w:rPr>
        <w:i/>
        <w:color w:val="0000FF"/>
        <w:szCs w:val="24"/>
      </w:rPr>
      <w:t xml:space="preserve"> </w:t>
    </w:r>
    <w:r w:rsidRPr="005A249B">
      <w:rPr>
        <w:i/>
        <w:szCs w:val="24"/>
      </w:rPr>
      <w:t xml:space="preserve"> </w:t>
    </w:r>
  </w:p>
  <w:p w:rsidR="000A29F7" w:rsidRPr="0007708C" w:rsidRDefault="000A29F7" w:rsidP="0007708C">
    <w:pPr>
      <w:pStyle w:val="Zhlav"/>
      <w:rPr>
        <w:i/>
        <w:color w:val="0000FF"/>
      </w:rPr>
    </w:pPr>
    <w:proofErr w:type="gramStart"/>
    <w:r w:rsidRPr="00195B3B">
      <w:rPr>
        <w:i/>
        <w:color w:val="0000FF"/>
      </w:rPr>
      <w:t>č.j.</w:t>
    </w:r>
    <w:proofErr w:type="gramEnd"/>
    <w:r w:rsidRPr="00195B3B">
      <w:rPr>
        <w:i/>
        <w:color w:val="0000FF"/>
      </w:rPr>
      <w:t>: MSMT-14110/2014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5A249B" w:rsidRDefault="000A29F7" w:rsidP="0007708C">
    <w:pPr>
      <w:pStyle w:val="Zhlav"/>
      <w:spacing w:line="240" w:lineRule="atLeast"/>
      <w:jc w:val="both"/>
      <w:rPr>
        <w:i/>
        <w:szCs w:val="24"/>
      </w:rPr>
    </w:pPr>
    <w:r>
      <w:rPr>
        <w:i/>
        <w:color w:val="0000FF"/>
      </w:rPr>
      <w:t xml:space="preserve">Vystaveno dle vzoru </w:t>
    </w:r>
    <w:proofErr w:type="gramStart"/>
    <w:r>
      <w:rPr>
        <w:i/>
        <w:color w:val="0000FF"/>
      </w:rPr>
      <w:t>Rozhodnutí</w:t>
    </w:r>
    <w:r w:rsidRPr="005A249B">
      <w:rPr>
        <w:i/>
        <w:szCs w:val="24"/>
      </w:rPr>
      <w:t xml:space="preserve">                                                                                                                                                          </w:t>
    </w:r>
    <w:r>
      <w:rPr>
        <w:i/>
        <w:szCs w:val="24"/>
      </w:rPr>
      <w:t xml:space="preserve">                                                            </w:t>
    </w:r>
    <w:r w:rsidRPr="005A249B">
      <w:rPr>
        <w:i/>
        <w:color w:val="0000FF"/>
        <w:szCs w:val="24"/>
      </w:rPr>
      <w:t xml:space="preserve"> Příloha</w:t>
    </w:r>
    <w:proofErr w:type="gramEnd"/>
    <w:r w:rsidRPr="005A249B">
      <w:rPr>
        <w:i/>
        <w:color w:val="0000FF"/>
        <w:szCs w:val="24"/>
      </w:rPr>
      <w:t xml:space="preserve"> č. </w:t>
    </w:r>
    <w:r>
      <w:rPr>
        <w:i/>
        <w:color w:val="0000FF"/>
        <w:szCs w:val="24"/>
      </w:rPr>
      <w:t>3</w:t>
    </w:r>
    <w:r w:rsidRPr="005A249B">
      <w:rPr>
        <w:i/>
        <w:color w:val="0000FF"/>
        <w:szCs w:val="24"/>
      </w:rPr>
      <w:t xml:space="preserve"> </w:t>
    </w:r>
    <w:r w:rsidRPr="005A249B">
      <w:rPr>
        <w:i/>
        <w:szCs w:val="24"/>
      </w:rPr>
      <w:t xml:space="preserve"> </w:t>
    </w:r>
  </w:p>
  <w:p w:rsidR="000A29F7" w:rsidRPr="0007708C" w:rsidRDefault="000A29F7" w:rsidP="0007708C">
    <w:pPr>
      <w:pStyle w:val="Zhlav"/>
      <w:rPr>
        <w:i/>
        <w:color w:val="0000FF"/>
      </w:rPr>
    </w:pPr>
    <w:proofErr w:type="gramStart"/>
    <w:r w:rsidRPr="00195B3B">
      <w:rPr>
        <w:i/>
        <w:color w:val="0000FF"/>
      </w:rPr>
      <w:t>č.j.</w:t>
    </w:r>
    <w:proofErr w:type="gramEnd"/>
    <w:r w:rsidRPr="00195B3B">
      <w:rPr>
        <w:i/>
        <w:color w:val="0000FF"/>
      </w:rPr>
      <w:t>: MSMT-14110/2014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319F0" w:rsidRDefault="000A29F7" w:rsidP="002319F0">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DD429E" w:rsidRDefault="000A29F7" w:rsidP="00D41F76">
    <w:pPr>
      <w:pStyle w:val="Zhlav"/>
      <w:rPr>
        <w:color w:val="0000FF"/>
      </w:rPr>
    </w:pPr>
    <w:r w:rsidRPr="00DD429E">
      <w:rPr>
        <w:color w:val="0000FF"/>
      </w:rPr>
      <w:t xml:space="preserve">Ministerstvo </w:t>
    </w:r>
    <w:proofErr w:type="gramStart"/>
    <w:r w:rsidRPr="00DD429E">
      <w:rPr>
        <w:color w:val="0000FF"/>
      </w:rPr>
      <w:t>školství</w:t>
    </w:r>
    <w:r>
      <w:rPr>
        <w:color w:val="0000FF"/>
      </w:rPr>
      <w:t>,</w:t>
    </w:r>
    <w:r w:rsidRPr="00DD429E">
      <w:rPr>
        <w:color w:val="0000FF"/>
      </w:rPr>
      <w:t xml:space="preserve">                                                                                         </w:t>
    </w:r>
    <w:r>
      <w:rPr>
        <w:color w:val="0000FF"/>
      </w:rPr>
      <w:t xml:space="preserve">                       Vzor</w:t>
    </w:r>
    <w:proofErr w:type="gramEnd"/>
    <w:r>
      <w:rPr>
        <w:color w:val="0000FF"/>
      </w:rPr>
      <w:t xml:space="preserve"> Rozhodnutí </w:t>
    </w:r>
    <w:proofErr w:type="spellStart"/>
    <w:r>
      <w:rPr>
        <w:color w:val="0000FF"/>
      </w:rPr>
      <w:t>SG</w:t>
    </w:r>
    <w:proofErr w:type="spellEnd"/>
  </w:p>
  <w:p w:rsidR="000A29F7" w:rsidRPr="00A87208" w:rsidRDefault="000A29F7" w:rsidP="00D41F76">
    <w:pPr>
      <w:pStyle w:val="Zhlav"/>
      <w:rPr>
        <w:color w:val="0000FF"/>
      </w:rPr>
    </w:pPr>
    <w:r w:rsidRPr="00DD429E">
      <w:rPr>
        <w:color w:val="0000FF"/>
      </w:rPr>
      <w:t xml:space="preserve">mládeže a tělovýchovy                                                                                                               </w:t>
    </w:r>
    <w:proofErr w:type="gramStart"/>
    <w:r w:rsidRPr="00DD429E">
      <w:rPr>
        <w:color w:val="0000FF"/>
      </w:rPr>
      <w:t>č.j.</w:t>
    </w:r>
    <w:proofErr w:type="gramEnd"/>
    <w:r w:rsidRPr="00DD429E">
      <w:rPr>
        <w:color w:val="0000FF"/>
      </w:rPr>
      <w:t xml:space="preserve">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0A29F7" w:rsidRPr="00D41F76" w:rsidRDefault="000A29F7" w:rsidP="00D41F76">
    <w:pPr>
      <w:pStyle w:val="Zhlav"/>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DD429E" w:rsidRDefault="000A29F7" w:rsidP="00D41F76">
    <w:pPr>
      <w:pStyle w:val="Zhlav"/>
      <w:rPr>
        <w:color w:val="0000FF"/>
      </w:rPr>
    </w:pPr>
    <w:r w:rsidRPr="00DD429E">
      <w:rPr>
        <w:color w:val="0000FF"/>
      </w:rPr>
      <w:t xml:space="preserve">Ministerstvo </w:t>
    </w:r>
    <w:proofErr w:type="gramStart"/>
    <w:r w:rsidRPr="00DD429E">
      <w:rPr>
        <w:color w:val="0000FF"/>
      </w:rPr>
      <w:t>školství</w:t>
    </w:r>
    <w:r>
      <w:rPr>
        <w:color w:val="0000FF"/>
      </w:rPr>
      <w:t>,</w:t>
    </w:r>
    <w:r w:rsidRPr="00DD429E">
      <w:rPr>
        <w:color w:val="0000FF"/>
      </w:rPr>
      <w:t xml:space="preserve">                                                                                         </w:t>
    </w:r>
    <w:r>
      <w:rPr>
        <w:color w:val="0000FF"/>
      </w:rPr>
      <w:t xml:space="preserve">                       Vzor</w:t>
    </w:r>
    <w:proofErr w:type="gramEnd"/>
    <w:r>
      <w:rPr>
        <w:color w:val="0000FF"/>
      </w:rPr>
      <w:t xml:space="preserve"> Rozhodnutí </w:t>
    </w:r>
    <w:proofErr w:type="spellStart"/>
    <w:r>
      <w:rPr>
        <w:color w:val="0000FF"/>
      </w:rPr>
      <w:t>SG</w:t>
    </w:r>
    <w:proofErr w:type="spellEnd"/>
  </w:p>
  <w:p w:rsidR="000A29F7" w:rsidRPr="00A87208" w:rsidRDefault="000A29F7" w:rsidP="00D41F76">
    <w:pPr>
      <w:pStyle w:val="Zhlav"/>
      <w:rPr>
        <w:color w:val="0000FF"/>
      </w:rPr>
    </w:pPr>
    <w:r w:rsidRPr="00DD429E">
      <w:rPr>
        <w:color w:val="0000FF"/>
      </w:rPr>
      <w:t xml:space="preserve">mládeže a tělovýchovy                                                                                                               </w:t>
    </w:r>
    <w:proofErr w:type="gramStart"/>
    <w:r w:rsidRPr="00DD429E">
      <w:rPr>
        <w:color w:val="0000FF"/>
      </w:rPr>
      <w:t>č.j.</w:t>
    </w:r>
    <w:proofErr w:type="gramEnd"/>
    <w:r w:rsidRPr="00DD429E">
      <w:rPr>
        <w:color w:val="0000FF"/>
      </w:rPr>
      <w:t xml:space="preserve">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0A29F7" w:rsidRPr="00D41F76" w:rsidRDefault="000A29F7" w:rsidP="00D41F76">
    <w:pPr>
      <w:pStyle w:val="Zhlav"/>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14E3B" w:rsidRDefault="000A29F7" w:rsidP="00AC718E">
    <w:pPr>
      <w:pStyle w:val="Zhlav"/>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DD429E" w:rsidRDefault="000A29F7" w:rsidP="00D41F76">
    <w:pPr>
      <w:pStyle w:val="Zhlav"/>
      <w:rPr>
        <w:color w:val="0000FF"/>
      </w:rPr>
    </w:pPr>
    <w:r w:rsidRPr="00DD429E">
      <w:rPr>
        <w:color w:val="0000FF"/>
      </w:rPr>
      <w:t xml:space="preserve">Ministerstvo </w:t>
    </w:r>
    <w:proofErr w:type="gramStart"/>
    <w:r w:rsidRPr="00DD429E">
      <w:rPr>
        <w:color w:val="0000FF"/>
      </w:rPr>
      <w:t>školství</w:t>
    </w:r>
    <w:r>
      <w:rPr>
        <w:color w:val="0000FF"/>
      </w:rPr>
      <w:t>,</w:t>
    </w:r>
    <w:r w:rsidRPr="00DD429E">
      <w:rPr>
        <w:color w:val="0000FF"/>
      </w:rPr>
      <w:t xml:space="preserve">                                                                                         </w:t>
    </w:r>
    <w:r>
      <w:rPr>
        <w:color w:val="0000FF"/>
      </w:rPr>
      <w:t xml:space="preserve">                       Vzor</w:t>
    </w:r>
    <w:proofErr w:type="gramEnd"/>
    <w:r>
      <w:rPr>
        <w:color w:val="0000FF"/>
      </w:rPr>
      <w:t xml:space="preserve"> Rozhodnutí </w:t>
    </w:r>
    <w:proofErr w:type="spellStart"/>
    <w:r>
      <w:rPr>
        <w:color w:val="0000FF"/>
      </w:rPr>
      <w:t>SG</w:t>
    </w:r>
    <w:proofErr w:type="spellEnd"/>
  </w:p>
  <w:p w:rsidR="000A29F7" w:rsidRPr="00A87208" w:rsidRDefault="000A29F7" w:rsidP="00D41F76">
    <w:pPr>
      <w:pStyle w:val="Zhlav"/>
      <w:rPr>
        <w:color w:val="0000FF"/>
      </w:rPr>
    </w:pPr>
    <w:r w:rsidRPr="00DD429E">
      <w:rPr>
        <w:color w:val="0000FF"/>
      </w:rPr>
      <w:t xml:space="preserve">mládeže a tělovýchovy                                                                                                               </w:t>
    </w:r>
    <w:proofErr w:type="gramStart"/>
    <w:r w:rsidRPr="00DD429E">
      <w:rPr>
        <w:color w:val="0000FF"/>
      </w:rPr>
      <w:t>č.j.</w:t>
    </w:r>
    <w:proofErr w:type="gramEnd"/>
    <w:r w:rsidRPr="00DD429E">
      <w:rPr>
        <w:color w:val="0000FF"/>
      </w:rPr>
      <w:t xml:space="preserve"> </w:t>
    </w:r>
    <w:r>
      <w:rPr>
        <w:color w:val="0000FF"/>
      </w:rPr>
      <w:t>23</w:t>
    </w:r>
    <w:r w:rsidRPr="00DD429E">
      <w:rPr>
        <w:color w:val="0000FF"/>
      </w:rPr>
      <w:t> </w:t>
    </w:r>
    <w:r>
      <w:rPr>
        <w:color w:val="0000FF"/>
      </w:rPr>
      <w:t>831</w:t>
    </w:r>
    <w:r w:rsidRPr="00DD429E">
      <w:rPr>
        <w:color w:val="0000FF"/>
      </w:rPr>
      <w:t>/200</w:t>
    </w:r>
    <w:r>
      <w:rPr>
        <w:color w:val="0000FF"/>
      </w:rPr>
      <w:t>8</w:t>
    </w:r>
    <w:r w:rsidRPr="00DD429E">
      <w:rPr>
        <w:color w:val="0000FF"/>
      </w:rPr>
      <w:t>-50</w:t>
    </w:r>
  </w:p>
  <w:p w:rsidR="000A29F7" w:rsidRPr="00D41F76" w:rsidRDefault="000A29F7" w:rsidP="00D41F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791527" w:rsidRDefault="000A29F7" w:rsidP="00791527">
    <w:pPr>
      <w:pStyle w:val="Zhlav"/>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14E3B" w:rsidRDefault="000A29F7" w:rsidP="00AC718E">
    <w:pPr>
      <w:pStyle w:val="Zhlav"/>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D91585" w:rsidRDefault="000A29F7" w:rsidP="00AC718E">
    <w:pPr>
      <w:pStyle w:val="Zhlav"/>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CE77A6" w:rsidRDefault="000A29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0A29F7" w:rsidRPr="00FB122E" w:rsidRDefault="000A29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0A29F7" w:rsidRPr="002319F0" w:rsidRDefault="000A29F7" w:rsidP="002319F0">
    <w:pPr>
      <w:pStyle w:val="Zhlav"/>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47550" w:rsidRDefault="000A29F7" w:rsidP="00AC718E">
    <w:pPr>
      <w:pStyle w:val="Zhlav"/>
      <w:rPr>
        <w:i/>
        <w:color w:val="0000FF"/>
      </w:rPr>
    </w:pPr>
    <w:r>
      <w:rPr>
        <w:i/>
        <w:color w:val="0000FF"/>
      </w:rPr>
      <w:t xml:space="preserve">Vystaveno dle vzoru Rozhodnutí </w:t>
    </w:r>
    <w:proofErr w:type="spellStart"/>
    <w:r>
      <w:rPr>
        <w:i/>
        <w:color w:val="0000FF"/>
      </w:rPr>
      <w:t>SG</w:t>
    </w:r>
    <w:proofErr w:type="spellEnd"/>
  </w:p>
  <w:p w:rsidR="000A29F7" w:rsidRPr="00247550" w:rsidRDefault="000A29F7" w:rsidP="00AC718E">
    <w:pPr>
      <w:pStyle w:val="Zhlav"/>
      <w:rPr>
        <w:i/>
        <w:color w:val="0000FF"/>
      </w:rPr>
    </w:pP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49572</w:t>
    </w:r>
    <w:r w:rsidRPr="000C74A3">
      <w:rPr>
        <w:i/>
        <w:color w:val="0000FF"/>
      </w:rPr>
      <w:t>/2012-</w:t>
    </w:r>
    <w:proofErr w:type="spellStart"/>
    <w:r w:rsidRPr="000C74A3">
      <w:rPr>
        <w:i/>
        <w:color w:val="0000FF"/>
      </w:rPr>
      <w:t>50</w:t>
    </w:r>
    <w:r>
      <w:rPr>
        <w:i/>
        <w:color w:val="0000FF"/>
      </w:rPr>
      <w:t>_VzRo</w:t>
    </w:r>
    <w:proofErr w:type="spellEnd"/>
  </w:p>
  <w:p w:rsidR="000A29F7" w:rsidRPr="00D41F76" w:rsidRDefault="000A29F7" w:rsidP="00D41F76">
    <w:pPr>
      <w:pStyle w:val="Zhlav"/>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47550" w:rsidRDefault="000A29F7" w:rsidP="00AC718E">
    <w:pPr>
      <w:pStyle w:val="Zhlav"/>
      <w:rPr>
        <w:i/>
        <w:color w:val="0000FF"/>
      </w:rPr>
    </w:pPr>
    <w:r>
      <w:rPr>
        <w:i/>
        <w:color w:val="0000FF"/>
      </w:rPr>
      <w:t xml:space="preserve">Vystaveno dle vzoru Rozhodnutí </w:t>
    </w:r>
    <w:proofErr w:type="spellStart"/>
    <w:r>
      <w:rPr>
        <w:i/>
        <w:color w:val="0000FF"/>
      </w:rPr>
      <w:t>SG</w:t>
    </w:r>
    <w:proofErr w:type="spellEnd"/>
  </w:p>
  <w:p w:rsidR="000A29F7" w:rsidRPr="00247550" w:rsidRDefault="000A29F7" w:rsidP="00AC718E">
    <w:pPr>
      <w:pStyle w:val="Zhlav"/>
      <w:rPr>
        <w:i/>
        <w:color w:val="0000FF"/>
      </w:rPr>
    </w:pP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149572</w:t>
    </w:r>
    <w:r w:rsidRPr="000C74A3">
      <w:rPr>
        <w:i/>
        <w:color w:val="0000FF"/>
      </w:rPr>
      <w:t>/2012-</w:t>
    </w:r>
    <w:proofErr w:type="spellStart"/>
    <w:r w:rsidRPr="000C74A3">
      <w:rPr>
        <w:i/>
        <w:color w:val="0000FF"/>
      </w:rPr>
      <w:t>50</w:t>
    </w:r>
    <w:r>
      <w:rPr>
        <w:i/>
        <w:color w:val="0000FF"/>
      </w:rPr>
      <w:t>_VzRo</w:t>
    </w:r>
    <w:proofErr w:type="spellEnd"/>
  </w:p>
  <w:p w:rsidR="000A29F7" w:rsidRPr="00214E3B" w:rsidRDefault="000A29F7" w:rsidP="00AC718E">
    <w:pPr>
      <w:pStyle w:val="Zhlav"/>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5A249B" w:rsidRDefault="000A29F7" w:rsidP="00CE77A6">
    <w:pPr>
      <w:pStyle w:val="Zhlav"/>
      <w:spacing w:line="240" w:lineRule="atLeast"/>
      <w:jc w:val="both"/>
      <w:rPr>
        <w:i/>
        <w:szCs w:val="24"/>
      </w:rPr>
    </w:pPr>
    <w:r>
      <w:rPr>
        <w:i/>
        <w:color w:val="0000FF"/>
      </w:rPr>
      <w:t xml:space="preserve">Vystaveno dle vzoru Rozhodnutí </w:t>
    </w:r>
    <w:proofErr w:type="spellStart"/>
    <w:r>
      <w:rPr>
        <w:i/>
        <w:color w:val="0000FF"/>
      </w:rPr>
      <w:t>SG</w:t>
    </w:r>
    <w:proofErr w:type="spellEnd"/>
    <w:r w:rsidRPr="005A249B">
      <w:rPr>
        <w:i/>
        <w:szCs w:val="24"/>
      </w:rPr>
      <w:t xml:space="preserve">                                                                                                                                                   </w:t>
    </w:r>
    <w:r>
      <w:rPr>
        <w:i/>
        <w:szCs w:val="24"/>
      </w:rPr>
      <w:t xml:space="preserve">                                                              </w:t>
    </w:r>
    <w:r w:rsidRPr="005A249B">
      <w:rPr>
        <w:i/>
        <w:color w:val="0000FF"/>
        <w:szCs w:val="24"/>
      </w:rPr>
      <w:t xml:space="preserve">Příloha č. </w:t>
    </w:r>
    <w:r>
      <w:rPr>
        <w:i/>
        <w:color w:val="0000FF"/>
        <w:szCs w:val="24"/>
      </w:rPr>
      <w:t>1</w:t>
    </w:r>
    <w:r w:rsidRPr="005A249B">
      <w:rPr>
        <w:i/>
        <w:color w:val="0000FF"/>
        <w:szCs w:val="24"/>
      </w:rPr>
      <w:t xml:space="preserve"> </w:t>
    </w:r>
    <w:r w:rsidRPr="005A249B">
      <w:rPr>
        <w:i/>
        <w:szCs w:val="24"/>
      </w:rPr>
      <w:t xml:space="preserve"> </w:t>
    </w:r>
  </w:p>
  <w:p w:rsidR="000A29F7" w:rsidRPr="005A249B" w:rsidRDefault="000A29F7" w:rsidP="005A249B">
    <w:pPr>
      <w:pStyle w:val="Zhlav"/>
      <w:rPr>
        <w:i/>
        <w:color w:val="0000FF"/>
      </w:rPr>
    </w:pP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49572</w:t>
    </w:r>
    <w:r w:rsidRPr="000C74A3">
      <w:rPr>
        <w:i/>
        <w:color w:val="0000FF"/>
      </w:rPr>
      <w:t>/2012-</w:t>
    </w:r>
    <w:proofErr w:type="spellStart"/>
    <w:r w:rsidRPr="000C74A3">
      <w:rPr>
        <w:i/>
        <w:color w:val="0000FF"/>
      </w:rPr>
      <w:t>50</w:t>
    </w:r>
    <w:r>
      <w:rPr>
        <w:i/>
        <w:color w:val="0000FF"/>
      </w:rPr>
      <w:t>_VzRo</w:t>
    </w:r>
    <w:proofErr w:type="spellEnd"/>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5A249B" w:rsidRDefault="000A29F7" w:rsidP="00850771">
    <w:pPr>
      <w:pStyle w:val="Zhlav"/>
      <w:spacing w:line="240" w:lineRule="atLeast"/>
      <w:jc w:val="both"/>
      <w:rPr>
        <w:i/>
        <w:szCs w:val="24"/>
      </w:rPr>
    </w:pPr>
    <w:r>
      <w:rPr>
        <w:i/>
        <w:color w:val="0000FF"/>
      </w:rPr>
      <w:t xml:space="preserve">Vystaveno dle vzoru Rozhodnutí </w:t>
    </w:r>
    <w:proofErr w:type="spellStart"/>
    <w:r>
      <w:rPr>
        <w:i/>
        <w:color w:val="0000FF"/>
      </w:rPr>
      <w:t>SG</w:t>
    </w:r>
    <w:proofErr w:type="spellEnd"/>
    <w:r w:rsidRPr="005A249B">
      <w:rPr>
        <w:i/>
        <w:szCs w:val="24"/>
      </w:rPr>
      <w:t xml:space="preserve">                                                                                                                                                   </w:t>
    </w:r>
    <w:r>
      <w:rPr>
        <w:i/>
        <w:szCs w:val="24"/>
      </w:rPr>
      <w:t xml:space="preserve">                                                              </w:t>
    </w:r>
    <w:r w:rsidRPr="005A249B">
      <w:rPr>
        <w:i/>
        <w:color w:val="0000FF"/>
        <w:szCs w:val="24"/>
      </w:rPr>
      <w:t xml:space="preserve">Příloha č. </w:t>
    </w:r>
    <w:r>
      <w:rPr>
        <w:i/>
        <w:color w:val="0000FF"/>
        <w:szCs w:val="24"/>
      </w:rPr>
      <w:t>2</w:t>
    </w:r>
    <w:r w:rsidRPr="005A249B">
      <w:rPr>
        <w:i/>
        <w:color w:val="0000FF"/>
        <w:szCs w:val="24"/>
      </w:rPr>
      <w:t xml:space="preserve"> </w:t>
    </w:r>
    <w:r w:rsidRPr="005A249B">
      <w:rPr>
        <w:i/>
        <w:szCs w:val="24"/>
      </w:rPr>
      <w:t xml:space="preserve"> </w:t>
    </w:r>
  </w:p>
  <w:p w:rsidR="000A29F7" w:rsidRPr="00850771" w:rsidRDefault="000A29F7" w:rsidP="00850771">
    <w:pPr>
      <w:pStyle w:val="Zhlav"/>
      <w:rPr>
        <w:i/>
        <w:color w:val="0000FF"/>
      </w:rPr>
    </w:pP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49572</w:t>
    </w:r>
    <w:r w:rsidRPr="000C74A3">
      <w:rPr>
        <w:i/>
        <w:color w:val="0000FF"/>
      </w:rPr>
      <w:t>/2012-</w:t>
    </w:r>
    <w:proofErr w:type="spellStart"/>
    <w:r w:rsidRPr="000C74A3">
      <w:rPr>
        <w:i/>
        <w:color w:val="0000FF"/>
      </w:rPr>
      <w:t>50</w:t>
    </w:r>
    <w:r>
      <w:rPr>
        <w:i/>
        <w:color w:val="0000FF"/>
      </w:rPr>
      <w:t>_VzRo</w:t>
    </w:r>
    <w:proofErr w:type="spellEnd"/>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247550" w:rsidRDefault="000A29F7" w:rsidP="00850771">
    <w:pPr>
      <w:pStyle w:val="Zhlav"/>
      <w:rPr>
        <w:i/>
        <w:color w:val="0000FF"/>
      </w:rPr>
    </w:pPr>
    <w:proofErr w:type="gramStart"/>
    <w:r>
      <w:rPr>
        <w:i/>
        <w:color w:val="0000FF"/>
      </w:rPr>
      <w:t>MŠMT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 xml:space="preserve">     Aktualizace</w:t>
    </w:r>
    <w:proofErr w:type="gramEnd"/>
    <w:r>
      <w:rPr>
        <w:i/>
        <w:color w:val="0000FF"/>
      </w:rPr>
      <w:t xml:space="preserve"> vzoru Rozhodnutí </w:t>
    </w:r>
  </w:p>
  <w:p w:rsidR="000A29F7" w:rsidRPr="00850771" w:rsidRDefault="000A29F7" w:rsidP="00850771">
    <w:pPr>
      <w:pStyle w:val="Zhlav"/>
      <w:rPr>
        <w:i/>
        <w:color w:val="0000FF"/>
      </w:rPr>
    </w:pPr>
    <w:proofErr w:type="gramStart"/>
    <w:r w:rsidRPr="00FF1AC4">
      <w:rPr>
        <w:i/>
        <w:color w:val="0000FF"/>
      </w:rPr>
      <w:t>č.j.</w:t>
    </w:r>
    <w:proofErr w:type="gramEnd"/>
    <w:r w:rsidRPr="00FF1AC4">
      <w:rPr>
        <w:i/>
        <w:color w:val="0000FF"/>
      </w:rPr>
      <w:t>: 2</w:t>
    </w:r>
    <w:r>
      <w:rPr>
        <w:i/>
        <w:color w:val="0000FF"/>
      </w:rPr>
      <w:t>4</w:t>
    </w:r>
    <w:r w:rsidRPr="00FF1AC4">
      <w:rPr>
        <w:i/>
        <w:color w:val="0000FF"/>
      </w:rPr>
      <w:t xml:space="preserve"> </w:t>
    </w:r>
    <w:r>
      <w:rPr>
        <w:i/>
        <w:color w:val="0000FF"/>
      </w:rPr>
      <w:t>116</w:t>
    </w:r>
    <w:r w:rsidRPr="00FF1AC4">
      <w:rPr>
        <w:i/>
        <w:color w:val="0000FF"/>
      </w:rPr>
      <w:t>/201</w:t>
    </w:r>
    <w:r>
      <w:rPr>
        <w:i/>
        <w:color w:val="0000FF"/>
      </w:rPr>
      <w:t>0</w:t>
    </w:r>
    <w:r w:rsidRPr="00FF1AC4">
      <w:rPr>
        <w:i/>
        <w:color w:val="0000FF"/>
      </w:rPr>
      <w:t>-</w:t>
    </w:r>
    <w:proofErr w:type="spellStart"/>
    <w:r w:rsidRPr="00FF1AC4">
      <w:rPr>
        <w:i/>
        <w:color w:val="0000FF"/>
      </w:rPr>
      <w:t>50</w:t>
    </w:r>
    <w:r>
      <w:rPr>
        <w:i/>
        <w:color w:val="0000FF"/>
      </w:rPr>
      <w:t>_VzRo</w:t>
    </w:r>
    <w:proofErr w:type="spellEnd"/>
    <w:r>
      <w:rPr>
        <w:i/>
        <w:color w:val="0000FF"/>
      </w:rPr>
      <w:t xml:space="preserve">                                                                                                      </w:t>
    </w:r>
    <w:proofErr w:type="gramStart"/>
    <w:r w:rsidRPr="000C74A3">
      <w:rPr>
        <w:i/>
        <w:color w:val="0000FF"/>
      </w:rPr>
      <w:t>č.j.</w:t>
    </w:r>
    <w:proofErr w:type="gramEnd"/>
    <w:r w:rsidRPr="000C74A3">
      <w:rPr>
        <w:i/>
        <w:color w:val="0000FF"/>
      </w:rPr>
      <w:t>: M</w:t>
    </w:r>
    <w:r>
      <w:rPr>
        <w:i/>
        <w:color w:val="0000FF"/>
      </w:rPr>
      <w:t>S</w:t>
    </w:r>
    <w:r w:rsidRPr="000C74A3">
      <w:rPr>
        <w:i/>
        <w:color w:val="0000FF"/>
      </w:rPr>
      <w:t>MT-</w:t>
    </w:r>
    <w:r>
      <w:rPr>
        <w:i/>
        <w:color w:val="0000FF"/>
      </w:rPr>
      <w:t>14110</w:t>
    </w:r>
    <w:r w:rsidRPr="000C74A3">
      <w:rPr>
        <w:i/>
        <w:color w:val="0000FF"/>
      </w:rPr>
      <w:t>/201</w:t>
    </w:r>
    <w:r>
      <w:rPr>
        <w:i/>
        <w:color w:val="0000FF"/>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CE77A6" w:rsidRDefault="000A29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0A29F7" w:rsidRPr="00FB122E" w:rsidRDefault="000A29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0A29F7" w:rsidRPr="002319F0" w:rsidRDefault="000A29F7" w:rsidP="002319F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791527" w:rsidRDefault="000A29F7" w:rsidP="00791527">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CE77A6" w:rsidRDefault="000A29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0A29F7" w:rsidRPr="00FB122E" w:rsidRDefault="000A29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0A29F7" w:rsidRPr="002319F0" w:rsidRDefault="000A29F7" w:rsidP="002319F0">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791527" w:rsidRDefault="000A29F7" w:rsidP="00791527">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CE77A6" w:rsidRDefault="000A29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0A29F7" w:rsidRPr="00FB122E" w:rsidRDefault="000A29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0A29F7" w:rsidRPr="002319F0" w:rsidRDefault="000A29F7" w:rsidP="002319F0">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791527" w:rsidRDefault="000A29F7" w:rsidP="00791527">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F7" w:rsidRPr="00CE77A6" w:rsidRDefault="000A29F7" w:rsidP="002319F0">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w:t>
    </w:r>
    <w:proofErr w:type="gramEnd"/>
    <w:r w:rsidRPr="008B5744">
      <w:rPr>
        <w:color w:val="0000FA"/>
        <w:sz w:val="24"/>
        <w:szCs w:val="24"/>
      </w:rPr>
      <w:t xml:space="preserve"> vzoru</w:t>
    </w:r>
    <w:r w:rsidRPr="00CE77A6">
      <w:rPr>
        <w:color w:val="0000FF"/>
        <w:sz w:val="24"/>
        <w:szCs w:val="24"/>
      </w:rPr>
      <w:t xml:space="preserve"> Rozhodnutí </w:t>
    </w:r>
    <w:r w:rsidRPr="00CE77A6">
      <w:rPr>
        <w:sz w:val="24"/>
        <w:szCs w:val="24"/>
      </w:rPr>
      <w:t xml:space="preserve"> </w:t>
    </w:r>
  </w:p>
  <w:p w:rsidR="000A29F7" w:rsidRPr="00FB122E" w:rsidRDefault="000A29F7" w:rsidP="002319F0">
    <w:pPr>
      <w:pStyle w:val="Zhlav"/>
      <w:spacing w:line="240" w:lineRule="atLeast"/>
      <w:jc w:val="both"/>
      <w:rPr>
        <w:sz w:val="24"/>
        <w:szCs w:val="24"/>
      </w:rPr>
    </w:pPr>
    <w:proofErr w:type="gramStart"/>
    <w:r w:rsidRPr="00C976A3">
      <w:rPr>
        <w:color w:val="0000FF"/>
        <w:sz w:val="22"/>
        <w:szCs w:val="24"/>
      </w:rPr>
      <w:t>č.j.</w:t>
    </w:r>
    <w:proofErr w:type="gramEnd"/>
    <w:r w:rsidRPr="00C976A3">
      <w:rPr>
        <w:color w:val="0000FF"/>
        <w:sz w:val="22"/>
        <w:szCs w:val="24"/>
      </w:rPr>
      <w:t xml:space="preserve">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w:t>
    </w:r>
    <w:proofErr w:type="spellStart"/>
    <w:r w:rsidRPr="00C976A3">
      <w:rPr>
        <w:color w:val="0000FF"/>
        <w:sz w:val="22"/>
        <w:szCs w:val="24"/>
      </w:rPr>
      <w:t>50_VzRo</w:t>
    </w:r>
    <w:proofErr w:type="spellEnd"/>
    <w:r>
      <w:rPr>
        <w:color w:val="0000FF"/>
        <w:sz w:val="24"/>
        <w:szCs w:val="24"/>
      </w:rPr>
      <w:t xml:space="preserve"> </w:t>
    </w:r>
    <w:r>
      <w:rPr>
        <w:sz w:val="24"/>
        <w:szCs w:val="24"/>
      </w:rPr>
      <w:t xml:space="preserve">                                                       </w:t>
    </w:r>
    <w:r>
      <w:rPr>
        <w:color w:val="0000FF"/>
        <w:sz w:val="24"/>
        <w:szCs w:val="24"/>
      </w:rPr>
      <w:t xml:space="preserve">                                                                                Příloha č. 2 – Tabulka pouze pro </w:t>
    </w:r>
    <w:proofErr w:type="spellStart"/>
    <w:r>
      <w:rPr>
        <w:color w:val="0000FF"/>
        <w:sz w:val="24"/>
        <w:szCs w:val="24"/>
      </w:rPr>
      <w:t>info</w:t>
    </w:r>
    <w:proofErr w:type="spellEnd"/>
  </w:p>
  <w:p w:rsidR="000A29F7" w:rsidRPr="002319F0" w:rsidRDefault="000A29F7" w:rsidP="002319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2D7"/>
    <w:multiLevelType w:val="hybridMultilevel"/>
    <w:tmpl w:val="C7EE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C444CA"/>
    <w:multiLevelType w:val="hybridMultilevel"/>
    <w:tmpl w:val="7082A23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11494C61"/>
    <w:multiLevelType w:val="hybridMultilevel"/>
    <w:tmpl w:val="4D3C6FE6"/>
    <w:lvl w:ilvl="0" w:tplc="0405000F">
      <w:start w:val="1"/>
      <w:numFmt w:val="decimal"/>
      <w:lvlText w:val="%1."/>
      <w:lvlJc w:val="left"/>
      <w:pPr>
        <w:tabs>
          <w:tab w:val="num" w:pos="1140"/>
        </w:tabs>
        <w:ind w:left="1140" w:hanging="423"/>
      </w:pPr>
      <w:rPr>
        <w:rFonts w:hint="default"/>
        <w:b w:val="0"/>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nsid w:val="13335140"/>
    <w:multiLevelType w:val="hybridMultilevel"/>
    <w:tmpl w:val="4D5E920E"/>
    <w:lvl w:ilvl="0" w:tplc="0405000F">
      <w:start w:val="1"/>
      <w:numFmt w:val="decimal"/>
      <w:lvlText w:val="%1."/>
      <w:lvlJc w:val="left"/>
      <w:pPr>
        <w:tabs>
          <w:tab w:val="num" w:pos="1143"/>
        </w:tabs>
        <w:ind w:left="1143" w:hanging="423"/>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99665E"/>
    <w:multiLevelType w:val="hybridMultilevel"/>
    <w:tmpl w:val="D882B012"/>
    <w:lvl w:ilvl="0" w:tplc="E2DE23C8">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AD6FA4"/>
    <w:multiLevelType w:val="singleLevel"/>
    <w:tmpl w:val="72FA5204"/>
    <w:lvl w:ilvl="0">
      <w:start w:val="1"/>
      <w:numFmt w:val="decimal"/>
      <w:lvlText w:val="%1."/>
      <w:legacy w:legacy="1" w:legacySpace="0" w:legacyIndent="360"/>
      <w:lvlJc w:val="left"/>
      <w:pPr>
        <w:ind w:left="360" w:hanging="360"/>
      </w:pPr>
    </w:lvl>
  </w:abstractNum>
  <w:abstractNum w:abstractNumId="7">
    <w:nsid w:val="1FFA6AC5"/>
    <w:multiLevelType w:val="hybridMultilevel"/>
    <w:tmpl w:val="FC5A9206"/>
    <w:lvl w:ilvl="0" w:tplc="A470FB4E">
      <w:start w:val="1"/>
      <w:numFmt w:val="lowerLetter"/>
      <w:lvlText w:val="%1)"/>
      <w:lvlJc w:val="left"/>
      <w:pPr>
        <w:tabs>
          <w:tab w:val="num" w:pos="1620"/>
        </w:tabs>
        <w:ind w:left="16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0F">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EF2D78"/>
    <w:multiLevelType w:val="hybridMultilevel"/>
    <w:tmpl w:val="3A7E4FC2"/>
    <w:lvl w:ilvl="0" w:tplc="2D1272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32255D"/>
    <w:multiLevelType w:val="hybridMultilevel"/>
    <w:tmpl w:val="2F0414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DE85853"/>
    <w:multiLevelType w:val="hybridMultilevel"/>
    <w:tmpl w:val="98DA7B8E"/>
    <w:lvl w:ilvl="0" w:tplc="0405000B">
      <w:start w:val="1"/>
      <w:numFmt w:val="bullet"/>
      <w:lvlText w:val=""/>
      <w:lvlJc w:val="left"/>
      <w:pPr>
        <w:ind w:left="1440" w:hanging="360"/>
      </w:pPr>
      <w:rPr>
        <w:rFonts w:ascii="Wingdings" w:hAnsi="Wingdings" w:hint="default"/>
      </w:rPr>
    </w:lvl>
    <w:lvl w:ilvl="1" w:tplc="0405000B">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F4F265D"/>
    <w:multiLevelType w:val="hybridMultilevel"/>
    <w:tmpl w:val="64D4B61A"/>
    <w:lvl w:ilvl="0" w:tplc="7A50D59A">
      <w:start w:val="3"/>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976693E">
      <w:start w:val="1"/>
      <w:numFmt w:val="lowerLetter"/>
      <w:lvlText w:val="%3)"/>
      <w:lvlJc w:val="left"/>
      <w:pPr>
        <w:tabs>
          <w:tab w:val="num" w:pos="2403"/>
        </w:tabs>
        <w:ind w:left="2403" w:hanging="42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86416EA"/>
    <w:multiLevelType w:val="hybridMultilevel"/>
    <w:tmpl w:val="66E01056"/>
    <w:lvl w:ilvl="0" w:tplc="0405000F">
      <w:start w:val="1"/>
      <w:numFmt w:val="decimal"/>
      <w:lvlText w:val="%1."/>
      <w:lvlJc w:val="left"/>
      <w:pPr>
        <w:tabs>
          <w:tab w:val="num" w:pos="360"/>
        </w:tabs>
        <w:ind w:left="283" w:hanging="283"/>
      </w:pPr>
      <w:rPr>
        <w:rFonts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19">
    <w:nsid w:val="483304A3"/>
    <w:multiLevelType w:val="hybridMultilevel"/>
    <w:tmpl w:val="0C7C551E"/>
    <w:lvl w:ilvl="0" w:tplc="0405000F">
      <w:start w:val="1"/>
      <w:numFmt w:val="decimal"/>
      <w:lvlText w:val="%1."/>
      <w:lvlJc w:val="left"/>
      <w:pPr>
        <w:tabs>
          <w:tab w:val="num" w:pos="1143"/>
        </w:tabs>
        <w:ind w:left="1143" w:hanging="423"/>
      </w:pPr>
      <w:rPr>
        <w:rFonts w:hint="default"/>
        <w:b w:val="0"/>
        <w:i w:val="0"/>
      </w:rPr>
    </w:lvl>
    <w:lvl w:ilvl="1" w:tplc="04050017">
      <w:start w:val="1"/>
      <w:numFmt w:val="lowerLetter"/>
      <w:lvlText w:val="%2)"/>
      <w:lvlJc w:val="left"/>
      <w:pPr>
        <w:tabs>
          <w:tab w:val="num" w:pos="1800"/>
        </w:tabs>
        <w:ind w:left="1800" w:hanging="360"/>
      </w:pPr>
      <w:rPr>
        <w:rFonts w:hint="default"/>
        <w:b w:val="0"/>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4D113785"/>
    <w:multiLevelType w:val="hybridMultilevel"/>
    <w:tmpl w:val="B7A23E22"/>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50601F9"/>
    <w:multiLevelType w:val="hybridMultilevel"/>
    <w:tmpl w:val="EA6CED14"/>
    <w:lvl w:ilvl="0" w:tplc="FFFFFFFF">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3C6680A"/>
    <w:multiLevelType w:val="hybridMultilevel"/>
    <w:tmpl w:val="A75AAF76"/>
    <w:lvl w:ilvl="0" w:tplc="D09A3522">
      <w:start w:val="1"/>
      <w:numFmt w:val="lowerLetter"/>
      <w:lvlText w:val="%1)"/>
      <w:lvlJc w:val="left"/>
      <w:pPr>
        <w:tabs>
          <w:tab w:val="num" w:pos="1170"/>
        </w:tabs>
        <w:ind w:left="1170" w:hanging="450"/>
      </w:pPr>
      <w:rPr>
        <w:rFonts w:hint="default"/>
      </w:rPr>
    </w:lvl>
    <w:lvl w:ilvl="1" w:tplc="E6E6BB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6C22A2"/>
    <w:multiLevelType w:val="hybridMultilevel"/>
    <w:tmpl w:val="D8DE3AE0"/>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76B446B"/>
    <w:multiLevelType w:val="hybridMultilevel"/>
    <w:tmpl w:val="6BD8C5D4"/>
    <w:lvl w:ilvl="0" w:tplc="A9E673D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nsid w:val="68391D40"/>
    <w:multiLevelType w:val="hybridMultilevel"/>
    <w:tmpl w:val="6CB259E8"/>
    <w:lvl w:ilvl="0" w:tplc="981836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32">
    <w:nsid w:val="777E7831"/>
    <w:multiLevelType w:val="hybridMultilevel"/>
    <w:tmpl w:val="8282568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B0D054E"/>
    <w:multiLevelType w:val="hybridMultilevel"/>
    <w:tmpl w:val="4EC40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D2D687A"/>
    <w:multiLevelType w:val="hybridMultilevel"/>
    <w:tmpl w:val="1BA28B72"/>
    <w:lvl w:ilvl="0" w:tplc="0405000B">
      <w:start w:val="1"/>
      <w:numFmt w:val="bullet"/>
      <w:lvlText w:val=""/>
      <w:lvlJc w:val="left"/>
      <w:pPr>
        <w:ind w:left="1429" w:hanging="360"/>
      </w:pPr>
      <w:rPr>
        <w:rFonts w:ascii="Wingdings" w:hAnsi="Wingdings" w:hint="default"/>
      </w:rPr>
    </w:lvl>
    <w:lvl w:ilvl="1" w:tplc="0405000B">
      <w:start w:val="1"/>
      <w:numFmt w:val="bullet"/>
      <w:lvlText w:val=""/>
      <w:lvlJc w:val="left"/>
      <w:pPr>
        <w:ind w:left="2149" w:hanging="360"/>
      </w:pPr>
      <w:rPr>
        <w:rFonts w:ascii="Wingdings" w:hAnsi="Wingdings"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1"/>
  </w:num>
  <w:num w:numId="2">
    <w:abstractNumId w:val="18"/>
  </w:num>
  <w:num w:numId="3">
    <w:abstractNumId w:val="20"/>
  </w:num>
  <w:num w:numId="4">
    <w:abstractNumId w:val="1"/>
  </w:num>
  <w:num w:numId="5">
    <w:abstractNumId w:val="22"/>
  </w:num>
  <w:num w:numId="6">
    <w:abstractNumId w:val="28"/>
  </w:num>
  <w:num w:numId="7">
    <w:abstractNumId w:val="23"/>
  </w:num>
  <w:num w:numId="8">
    <w:abstractNumId w:val="6"/>
  </w:num>
  <w:num w:numId="9">
    <w:abstractNumId w:val="4"/>
  </w:num>
  <w:num w:numId="10">
    <w:abstractNumId w:val="27"/>
  </w:num>
  <w:num w:numId="11">
    <w:abstractNumId w:val="32"/>
  </w:num>
  <w:num w:numId="12">
    <w:abstractNumId w:val="24"/>
  </w:num>
  <w:num w:numId="13">
    <w:abstractNumId w:val="17"/>
  </w:num>
  <w:num w:numId="14">
    <w:abstractNumId w:val="33"/>
  </w:num>
  <w:num w:numId="15">
    <w:abstractNumId w:val="16"/>
  </w:num>
  <w:num w:numId="16">
    <w:abstractNumId w:val="21"/>
  </w:num>
  <w:num w:numId="17">
    <w:abstractNumId w:val="8"/>
  </w:num>
  <w:num w:numId="18">
    <w:abstractNumId w:val="10"/>
  </w:num>
  <w:num w:numId="19">
    <w:abstractNumId w:val="15"/>
  </w:num>
  <w:num w:numId="20">
    <w:abstractNumId w:val="25"/>
  </w:num>
  <w:num w:numId="21">
    <w:abstractNumId w:val="0"/>
  </w:num>
  <w:num w:numId="22">
    <w:abstractNumId w:val="12"/>
  </w:num>
  <w:num w:numId="23">
    <w:abstractNumId w:val="35"/>
  </w:num>
  <w:num w:numId="24">
    <w:abstractNumId w:val="26"/>
  </w:num>
  <w:num w:numId="25">
    <w:abstractNumId w:val="30"/>
  </w:num>
  <w:num w:numId="26">
    <w:abstractNumId w:val="11"/>
  </w:num>
  <w:num w:numId="27">
    <w:abstractNumId w:val="7"/>
  </w:num>
  <w:num w:numId="28">
    <w:abstractNumId w:val="13"/>
  </w:num>
  <w:num w:numId="29">
    <w:abstractNumId w:val="2"/>
  </w:num>
  <w:num w:numId="30">
    <w:abstractNumId w:val="19"/>
  </w:num>
  <w:num w:numId="31">
    <w:abstractNumId w:val="3"/>
  </w:num>
  <w:num w:numId="32">
    <w:abstractNumId w:val="9"/>
  </w:num>
  <w:num w:numId="33">
    <w:abstractNumId w:val="14"/>
  </w:num>
  <w:num w:numId="34">
    <w:abstractNumId w:val="34"/>
  </w:num>
  <w:num w:numId="35">
    <w:abstractNumId w:val="5"/>
  </w:num>
  <w:num w:numId="36">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076F6"/>
    <w:rsid w:val="00010A01"/>
    <w:rsid w:val="00011A59"/>
    <w:rsid w:val="00015366"/>
    <w:rsid w:val="0001639F"/>
    <w:rsid w:val="00026424"/>
    <w:rsid w:val="00033DCD"/>
    <w:rsid w:val="000354C9"/>
    <w:rsid w:val="00035C2D"/>
    <w:rsid w:val="0003753A"/>
    <w:rsid w:val="00043BC2"/>
    <w:rsid w:val="00047C59"/>
    <w:rsid w:val="00050752"/>
    <w:rsid w:val="00053D21"/>
    <w:rsid w:val="00055F6A"/>
    <w:rsid w:val="00061550"/>
    <w:rsid w:val="0006175B"/>
    <w:rsid w:val="000644F2"/>
    <w:rsid w:val="00064EDD"/>
    <w:rsid w:val="000678B7"/>
    <w:rsid w:val="00073120"/>
    <w:rsid w:val="00074B98"/>
    <w:rsid w:val="00076D62"/>
    <w:rsid w:val="0007708C"/>
    <w:rsid w:val="00080810"/>
    <w:rsid w:val="0008253A"/>
    <w:rsid w:val="00082632"/>
    <w:rsid w:val="00083A03"/>
    <w:rsid w:val="00092952"/>
    <w:rsid w:val="00096E1D"/>
    <w:rsid w:val="000A04D0"/>
    <w:rsid w:val="000A29F7"/>
    <w:rsid w:val="000B0DEE"/>
    <w:rsid w:val="000B3B43"/>
    <w:rsid w:val="000B3E77"/>
    <w:rsid w:val="000B423D"/>
    <w:rsid w:val="000C38DE"/>
    <w:rsid w:val="000E5130"/>
    <w:rsid w:val="000F1514"/>
    <w:rsid w:val="000F1CE3"/>
    <w:rsid w:val="00105D62"/>
    <w:rsid w:val="00106267"/>
    <w:rsid w:val="001103C3"/>
    <w:rsid w:val="00125BEA"/>
    <w:rsid w:val="0013110B"/>
    <w:rsid w:val="001314E7"/>
    <w:rsid w:val="0014128E"/>
    <w:rsid w:val="00145EA4"/>
    <w:rsid w:val="00146A76"/>
    <w:rsid w:val="00150421"/>
    <w:rsid w:val="001537C7"/>
    <w:rsid w:val="0015469A"/>
    <w:rsid w:val="00160740"/>
    <w:rsid w:val="00160784"/>
    <w:rsid w:val="00161703"/>
    <w:rsid w:val="00166345"/>
    <w:rsid w:val="0017017E"/>
    <w:rsid w:val="001702FF"/>
    <w:rsid w:val="00173D06"/>
    <w:rsid w:val="001763F4"/>
    <w:rsid w:val="00176C65"/>
    <w:rsid w:val="001806FB"/>
    <w:rsid w:val="0018098E"/>
    <w:rsid w:val="00183993"/>
    <w:rsid w:val="0018470B"/>
    <w:rsid w:val="00185F2E"/>
    <w:rsid w:val="00186F76"/>
    <w:rsid w:val="00187C49"/>
    <w:rsid w:val="001911A5"/>
    <w:rsid w:val="00195B3B"/>
    <w:rsid w:val="001A2AA7"/>
    <w:rsid w:val="001B0E99"/>
    <w:rsid w:val="001B203A"/>
    <w:rsid w:val="001B2AA1"/>
    <w:rsid w:val="001B3133"/>
    <w:rsid w:val="001B316A"/>
    <w:rsid w:val="001B4525"/>
    <w:rsid w:val="001B5241"/>
    <w:rsid w:val="001B688B"/>
    <w:rsid w:val="001B6B3D"/>
    <w:rsid w:val="001B7B7B"/>
    <w:rsid w:val="001C2992"/>
    <w:rsid w:val="001D34C5"/>
    <w:rsid w:val="001D5D65"/>
    <w:rsid w:val="001D691C"/>
    <w:rsid w:val="001E024C"/>
    <w:rsid w:val="001E40D1"/>
    <w:rsid w:val="001F4AF8"/>
    <w:rsid w:val="001F776D"/>
    <w:rsid w:val="00200BC8"/>
    <w:rsid w:val="0020280C"/>
    <w:rsid w:val="00207BFC"/>
    <w:rsid w:val="002162E5"/>
    <w:rsid w:val="00220A32"/>
    <w:rsid w:val="00221142"/>
    <w:rsid w:val="002217D0"/>
    <w:rsid w:val="00221B40"/>
    <w:rsid w:val="00222163"/>
    <w:rsid w:val="00223E57"/>
    <w:rsid w:val="00225457"/>
    <w:rsid w:val="00230AD1"/>
    <w:rsid w:val="002319F0"/>
    <w:rsid w:val="00236199"/>
    <w:rsid w:val="00237AE8"/>
    <w:rsid w:val="00243CC3"/>
    <w:rsid w:val="0025026F"/>
    <w:rsid w:val="0026092C"/>
    <w:rsid w:val="00266F7D"/>
    <w:rsid w:val="00276DA1"/>
    <w:rsid w:val="002831B8"/>
    <w:rsid w:val="00284784"/>
    <w:rsid w:val="0028639D"/>
    <w:rsid w:val="00291A1F"/>
    <w:rsid w:val="00292150"/>
    <w:rsid w:val="00292A35"/>
    <w:rsid w:val="00295735"/>
    <w:rsid w:val="002A3D06"/>
    <w:rsid w:val="002A59B7"/>
    <w:rsid w:val="002B31DA"/>
    <w:rsid w:val="002C0E2E"/>
    <w:rsid w:val="002C2DD3"/>
    <w:rsid w:val="002C3624"/>
    <w:rsid w:val="002D0A25"/>
    <w:rsid w:val="002D1B29"/>
    <w:rsid w:val="002D4E34"/>
    <w:rsid w:val="002D6D56"/>
    <w:rsid w:val="002E1C90"/>
    <w:rsid w:val="002E55EF"/>
    <w:rsid w:val="002E5C1C"/>
    <w:rsid w:val="002E63ED"/>
    <w:rsid w:val="002F06C2"/>
    <w:rsid w:val="002F46D2"/>
    <w:rsid w:val="002F6699"/>
    <w:rsid w:val="002F77B0"/>
    <w:rsid w:val="00301411"/>
    <w:rsid w:val="00305EE3"/>
    <w:rsid w:val="00312F23"/>
    <w:rsid w:val="0031643D"/>
    <w:rsid w:val="0031718F"/>
    <w:rsid w:val="0032201D"/>
    <w:rsid w:val="00323659"/>
    <w:rsid w:val="003237F8"/>
    <w:rsid w:val="00324ECD"/>
    <w:rsid w:val="0033387C"/>
    <w:rsid w:val="00334FA3"/>
    <w:rsid w:val="00347A41"/>
    <w:rsid w:val="00352432"/>
    <w:rsid w:val="0035319F"/>
    <w:rsid w:val="00353F55"/>
    <w:rsid w:val="00360E65"/>
    <w:rsid w:val="00364A6C"/>
    <w:rsid w:val="00371CDA"/>
    <w:rsid w:val="00376172"/>
    <w:rsid w:val="003771F6"/>
    <w:rsid w:val="003925D5"/>
    <w:rsid w:val="003942CE"/>
    <w:rsid w:val="003A0010"/>
    <w:rsid w:val="003B17F1"/>
    <w:rsid w:val="003B44A1"/>
    <w:rsid w:val="003B48E1"/>
    <w:rsid w:val="003C57E3"/>
    <w:rsid w:val="003C748C"/>
    <w:rsid w:val="003D18DE"/>
    <w:rsid w:val="003D5B25"/>
    <w:rsid w:val="003F2008"/>
    <w:rsid w:val="003F3DC6"/>
    <w:rsid w:val="003F6F67"/>
    <w:rsid w:val="00402BB5"/>
    <w:rsid w:val="0040354F"/>
    <w:rsid w:val="004036A6"/>
    <w:rsid w:val="0040730E"/>
    <w:rsid w:val="00414866"/>
    <w:rsid w:val="00416708"/>
    <w:rsid w:val="004167DE"/>
    <w:rsid w:val="00417336"/>
    <w:rsid w:val="004174FC"/>
    <w:rsid w:val="00420B80"/>
    <w:rsid w:val="0042256A"/>
    <w:rsid w:val="004229D9"/>
    <w:rsid w:val="0042495D"/>
    <w:rsid w:val="00435A06"/>
    <w:rsid w:val="00436547"/>
    <w:rsid w:val="00440516"/>
    <w:rsid w:val="00440CD8"/>
    <w:rsid w:val="00441379"/>
    <w:rsid w:val="00444E5D"/>
    <w:rsid w:val="0044760A"/>
    <w:rsid w:val="00447BE9"/>
    <w:rsid w:val="00454295"/>
    <w:rsid w:val="0045467E"/>
    <w:rsid w:val="0045705C"/>
    <w:rsid w:val="00457768"/>
    <w:rsid w:val="004662A9"/>
    <w:rsid w:val="004665DB"/>
    <w:rsid w:val="0046687D"/>
    <w:rsid w:val="00470E62"/>
    <w:rsid w:val="004724FA"/>
    <w:rsid w:val="00475CA8"/>
    <w:rsid w:val="0047632F"/>
    <w:rsid w:val="00481386"/>
    <w:rsid w:val="004879EA"/>
    <w:rsid w:val="0049291E"/>
    <w:rsid w:val="00492BED"/>
    <w:rsid w:val="004937BA"/>
    <w:rsid w:val="00494FEA"/>
    <w:rsid w:val="004960AC"/>
    <w:rsid w:val="00496BCB"/>
    <w:rsid w:val="004A4D3B"/>
    <w:rsid w:val="004A79D3"/>
    <w:rsid w:val="004B2018"/>
    <w:rsid w:val="004B2087"/>
    <w:rsid w:val="004B28C4"/>
    <w:rsid w:val="004B3288"/>
    <w:rsid w:val="004B6FFD"/>
    <w:rsid w:val="004C2E09"/>
    <w:rsid w:val="004C4FB8"/>
    <w:rsid w:val="004C7750"/>
    <w:rsid w:val="004D0266"/>
    <w:rsid w:val="004D2AB9"/>
    <w:rsid w:val="004D3812"/>
    <w:rsid w:val="004D6A60"/>
    <w:rsid w:val="004E5B5B"/>
    <w:rsid w:val="004E63C3"/>
    <w:rsid w:val="004F1C40"/>
    <w:rsid w:val="004F341F"/>
    <w:rsid w:val="00502877"/>
    <w:rsid w:val="0050489C"/>
    <w:rsid w:val="00512046"/>
    <w:rsid w:val="00520322"/>
    <w:rsid w:val="0052061B"/>
    <w:rsid w:val="00524DEA"/>
    <w:rsid w:val="00525F1F"/>
    <w:rsid w:val="0053259C"/>
    <w:rsid w:val="00534757"/>
    <w:rsid w:val="00534767"/>
    <w:rsid w:val="00547881"/>
    <w:rsid w:val="00550D86"/>
    <w:rsid w:val="005513D1"/>
    <w:rsid w:val="0055407F"/>
    <w:rsid w:val="005604DA"/>
    <w:rsid w:val="00561D1E"/>
    <w:rsid w:val="00563483"/>
    <w:rsid w:val="00566B11"/>
    <w:rsid w:val="0057246C"/>
    <w:rsid w:val="0057435E"/>
    <w:rsid w:val="005916A1"/>
    <w:rsid w:val="00593D3B"/>
    <w:rsid w:val="0059736D"/>
    <w:rsid w:val="005A249B"/>
    <w:rsid w:val="005A2884"/>
    <w:rsid w:val="005A2B40"/>
    <w:rsid w:val="005B16FA"/>
    <w:rsid w:val="005C00D0"/>
    <w:rsid w:val="005C7802"/>
    <w:rsid w:val="005D20F9"/>
    <w:rsid w:val="005D3A56"/>
    <w:rsid w:val="005D4087"/>
    <w:rsid w:val="005E5787"/>
    <w:rsid w:val="005E6077"/>
    <w:rsid w:val="005E635D"/>
    <w:rsid w:val="005F03CC"/>
    <w:rsid w:val="005F0F86"/>
    <w:rsid w:val="005F60AA"/>
    <w:rsid w:val="005F7A16"/>
    <w:rsid w:val="0060449F"/>
    <w:rsid w:val="006047D4"/>
    <w:rsid w:val="00604FA6"/>
    <w:rsid w:val="006116DD"/>
    <w:rsid w:val="00611CE5"/>
    <w:rsid w:val="00612312"/>
    <w:rsid w:val="0061720F"/>
    <w:rsid w:val="00617318"/>
    <w:rsid w:val="006242C6"/>
    <w:rsid w:val="00627E52"/>
    <w:rsid w:val="00630007"/>
    <w:rsid w:val="00630636"/>
    <w:rsid w:val="00636911"/>
    <w:rsid w:val="00637310"/>
    <w:rsid w:val="006443F9"/>
    <w:rsid w:val="00650B5B"/>
    <w:rsid w:val="00651F29"/>
    <w:rsid w:val="00652280"/>
    <w:rsid w:val="0065263B"/>
    <w:rsid w:val="0065274D"/>
    <w:rsid w:val="00654221"/>
    <w:rsid w:val="0065472C"/>
    <w:rsid w:val="0065657E"/>
    <w:rsid w:val="006637F6"/>
    <w:rsid w:val="00665116"/>
    <w:rsid w:val="00672353"/>
    <w:rsid w:val="00672C53"/>
    <w:rsid w:val="00673F0F"/>
    <w:rsid w:val="006772B4"/>
    <w:rsid w:val="00684291"/>
    <w:rsid w:val="006842C2"/>
    <w:rsid w:val="00687700"/>
    <w:rsid w:val="0068793B"/>
    <w:rsid w:val="006919D2"/>
    <w:rsid w:val="006A0C26"/>
    <w:rsid w:val="006A1BF2"/>
    <w:rsid w:val="006A3C0C"/>
    <w:rsid w:val="006A4D31"/>
    <w:rsid w:val="006B11F5"/>
    <w:rsid w:val="006B150F"/>
    <w:rsid w:val="006B2909"/>
    <w:rsid w:val="006B492B"/>
    <w:rsid w:val="006C2961"/>
    <w:rsid w:val="006D0437"/>
    <w:rsid w:val="006D388C"/>
    <w:rsid w:val="006D3B60"/>
    <w:rsid w:val="006D4487"/>
    <w:rsid w:val="006D685B"/>
    <w:rsid w:val="006D7134"/>
    <w:rsid w:val="006E033B"/>
    <w:rsid w:val="006E0783"/>
    <w:rsid w:val="006E29B3"/>
    <w:rsid w:val="006E490B"/>
    <w:rsid w:val="006E5963"/>
    <w:rsid w:val="006E67FB"/>
    <w:rsid w:val="006F21B5"/>
    <w:rsid w:val="006F658D"/>
    <w:rsid w:val="00700E86"/>
    <w:rsid w:val="00702F41"/>
    <w:rsid w:val="00704399"/>
    <w:rsid w:val="00710824"/>
    <w:rsid w:val="00710D99"/>
    <w:rsid w:val="00711051"/>
    <w:rsid w:val="00713B9A"/>
    <w:rsid w:val="00715534"/>
    <w:rsid w:val="00722B30"/>
    <w:rsid w:val="00724D63"/>
    <w:rsid w:val="007330CF"/>
    <w:rsid w:val="00734CB2"/>
    <w:rsid w:val="00742775"/>
    <w:rsid w:val="0074411F"/>
    <w:rsid w:val="00747047"/>
    <w:rsid w:val="00753D86"/>
    <w:rsid w:val="00755B17"/>
    <w:rsid w:val="0075693A"/>
    <w:rsid w:val="00764793"/>
    <w:rsid w:val="00766509"/>
    <w:rsid w:val="00766ABC"/>
    <w:rsid w:val="00770E48"/>
    <w:rsid w:val="0077165F"/>
    <w:rsid w:val="00773455"/>
    <w:rsid w:val="00781363"/>
    <w:rsid w:val="0078275D"/>
    <w:rsid w:val="007828A6"/>
    <w:rsid w:val="00791527"/>
    <w:rsid w:val="007939ED"/>
    <w:rsid w:val="00796D18"/>
    <w:rsid w:val="007A4965"/>
    <w:rsid w:val="007A5AC6"/>
    <w:rsid w:val="007B3F37"/>
    <w:rsid w:val="007B4542"/>
    <w:rsid w:val="007C219C"/>
    <w:rsid w:val="007C23E6"/>
    <w:rsid w:val="007C6ABE"/>
    <w:rsid w:val="007D22A1"/>
    <w:rsid w:val="007D5F8D"/>
    <w:rsid w:val="007D70BA"/>
    <w:rsid w:val="007E4DE7"/>
    <w:rsid w:val="007F2709"/>
    <w:rsid w:val="007F57B9"/>
    <w:rsid w:val="00802252"/>
    <w:rsid w:val="0080362B"/>
    <w:rsid w:val="00805486"/>
    <w:rsid w:val="00807407"/>
    <w:rsid w:val="0081497C"/>
    <w:rsid w:val="008175E5"/>
    <w:rsid w:val="0082056B"/>
    <w:rsid w:val="00821B40"/>
    <w:rsid w:val="00822036"/>
    <w:rsid w:val="008238E0"/>
    <w:rsid w:val="00823BB0"/>
    <w:rsid w:val="00826D62"/>
    <w:rsid w:val="00830EFF"/>
    <w:rsid w:val="00841D0A"/>
    <w:rsid w:val="00842C75"/>
    <w:rsid w:val="008438B9"/>
    <w:rsid w:val="00850771"/>
    <w:rsid w:val="00860FDC"/>
    <w:rsid w:val="00861EFF"/>
    <w:rsid w:val="00862FEE"/>
    <w:rsid w:val="008754C0"/>
    <w:rsid w:val="008806A7"/>
    <w:rsid w:val="0088135E"/>
    <w:rsid w:val="00882FCF"/>
    <w:rsid w:val="0088518A"/>
    <w:rsid w:val="0089017E"/>
    <w:rsid w:val="0089522F"/>
    <w:rsid w:val="008A3E7D"/>
    <w:rsid w:val="008A59DD"/>
    <w:rsid w:val="008A5FBA"/>
    <w:rsid w:val="008A6967"/>
    <w:rsid w:val="008B15A8"/>
    <w:rsid w:val="008B3797"/>
    <w:rsid w:val="008B5744"/>
    <w:rsid w:val="008B72C2"/>
    <w:rsid w:val="008C30B7"/>
    <w:rsid w:val="008C38A3"/>
    <w:rsid w:val="008C3F1D"/>
    <w:rsid w:val="008C4082"/>
    <w:rsid w:val="008C69AF"/>
    <w:rsid w:val="008C7A2A"/>
    <w:rsid w:val="008D1D37"/>
    <w:rsid w:val="008D3FC6"/>
    <w:rsid w:val="008D5368"/>
    <w:rsid w:val="008E10F9"/>
    <w:rsid w:val="008E3CEF"/>
    <w:rsid w:val="008E5AFB"/>
    <w:rsid w:val="008E7854"/>
    <w:rsid w:val="008E7ED7"/>
    <w:rsid w:val="008F35DA"/>
    <w:rsid w:val="008F6ED4"/>
    <w:rsid w:val="008F7C4D"/>
    <w:rsid w:val="00901C97"/>
    <w:rsid w:val="00903460"/>
    <w:rsid w:val="00903A94"/>
    <w:rsid w:val="00904312"/>
    <w:rsid w:val="0090769B"/>
    <w:rsid w:val="009126EF"/>
    <w:rsid w:val="00913D37"/>
    <w:rsid w:val="009165EC"/>
    <w:rsid w:val="00925764"/>
    <w:rsid w:val="009266CB"/>
    <w:rsid w:val="00930392"/>
    <w:rsid w:val="0093404B"/>
    <w:rsid w:val="00951906"/>
    <w:rsid w:val="00951C1C"/>
    <w:rsid w:val="00952A9F"/>
    <w:rsid w:val="0096411F"/>
    <w:rsid w:val="009650B2"/>
    <w:rsid w:val="00966120"/>
    <w:rsid w:val="009668F3"/>
    <w:rsid w:val="009705B4"/>
    <w:rsid w:val="00970816"/>
    <w:rsid w:val="00971815"/>
    <w:rsid w:val="00973AA4"/>
    <w:rsid w:val="00974723"/>
    <w:rsid w:val="00982B3A"/>
    <w:rsid w:val="0098323C"/>
    <w:rsid w:val="0098465B"/>
    <w:rsid w:val="009922C0"/>
    <w:rsid w:val="009A3F46"/>
    <w:rsid w:val="009B336D"/>
    <w:rsid w:val="009B60C5"/>
    <w:rsid w:val="009B714C"/>
    <w:rsid w:val="009C7629"/>
    <w:rsid w:val="009D169E"/>
    <w:rsid w:val="009D37A5"/>
    <w:rsid w:val="009D6A64"/>
    <w:rsid w:val="009E0DF1"/>
    <w:rsid w:val="009E0E4B"/>
    <w:rsid w:val="009E2505"/>
    <w:rsid w:val="009E43E8"/>
    <w:rsid w:val="009E6A2D"/>
    <w:rsid w:val="009F2E48"/>
    <w:rsid w:val="009F7059"/>
    <w:rsid w:val="00A006C8"/>
    <w:rsid w:val="00A07826"/>
    <w:rsid w:val="00A14E29"/>
    <w:rsid w:val="00A15F11"/>
    <w:rsid w:val="00A16E5E"/>
    <w:rsid w:val="00A219D1"/>
    <w:rsid w:val="00A22B79"/>
    <w:rsid w:val="00A23047"/>
    <w:rsid w:val="00A33E8D"/>
    <w:rsid w:val="00A363C7"/>
    <w:rsid w:val="00A40F3D"/>
    <w:rsid w:val="00A47C4B"/>
    <w:rsid w:val="00A51BE2"/>
    <w:rsid w:val="00A540BB"/>
    <w:rsid w:val="00A60C3F"/>
    <w:rsid w:val="00A6357A"/>
    <w:rsid w:val="00A65A6A"/>
    <w:rsid w:val="00A67518"/>
    <w:rsid w:val="00A6797C"/>
    <w:rsid w:val="00A67FD5"/>
    <w:rsid w:val="00A722FE"/>
    <w:rsid w:val="00A771F5"/>
    <w:rsid w:val="00A83A31"/>
    <w:rsid w:val="00A86763"/>
    <w:rsid w:val="00A86A90"/>
    <w:rsid w:val="00A87208"/>
    <w:rsid w:val="00A9124B"/>
    <w:rsid w:val="00A92BE5"/>
    <w:rsid w:val="00A94099"/>
    <w:rsid w:val="00A96EBE"/>
    <w:rsid w:val="00A97654"/>
    <w:rsid w:val="00AA0269"/>
    <w:rsid w:val="00AA172B"/>
    <w:rsid w:val="00AA2BE1"/>
    <w:rsid w:val="00AA4B73"/>
    <w:rsid w:val="00AA727D"/>
    <w:rsid w:val="00AA77C4"/>
    <w:rsid w:val="00AB0687"/>
    <w:rsid w:val="00AB2A5E"/>
    <w:rsid w:val="00AC06E2"/>
    <w:rsid w:val="00AC0CDC"/>
    <w:rsid w:val="00AC325A"/>
    <w:rsid w:val="00AC3B7E"/>
    <w:rsid w:val="00AC5852"/>
    <w:rsid w:val="00AC718E"/>
    <w:rsid w:val="00AD1830"/>
    <w:rsid w:val="00AD27E8"/>
    <w:rsid w:val="00AD4F08"/>
    <w:rsid w:val="00AE128E"/>
    <w:rsid w:val="00AE3975"/>
    <w:rsid w:val="00AE4844"/>
    <w:rsid w:val="00AE75DD"/>
    <w:rsid w:val="00AF0954"/>
    <w:rsid w:val="00AF56F1"/>
    <w:rsid w:val="00AF69A8"/>
    <w:rsid w:val="00B017DE"/>
    <w:rsid w:val="00B01998"/>
    <w:rsid w:val="00B04D73"/>
    <w:rsid w:val="00B10DA7"/>
    <w:rsid w:val="00B12A75"/>
    <w:rsid w:val="00B14481"/>
    <w:rsid w:val="00B169F2"/>
    <w:rsid w:val="00B218D9"/>
    <w:rsid w:val="00B219A1"/>
    <w:rsid w:val="00B25214"/>
    <w:rsid w:val="00B26DB3"/>
    <w:rsid w:val="00B26E7A"/>
    <w:rsid w:val="00B31498"/>
    <w:rsid w:val="00B35301"/>
    <w:rsid w:val="00B35831"/>
    <w:rsid w:val="00B43F27"/>
    <w:rsid w:val="00B52B22"/>
    <w:rsid w:val="00B53EA0"/>
    <w:rsid w:val="00B54346"/>
    <w:rsid w:val="00B603F3"/>
    <w:rsid w:val="00B60C71"/>
    <w:rsid w:val="00B60CFD"/>
    <w:rsid w:val="00B64531"/>
    <w:rsid w:val="00B66551"/>
    <w:rsid w:val="00B70AEF"/>
    <w:rsid w:val="00B71D36"/>
    <w:rsid w:val="00B71DA2"/>
    <w:rsid w:val="00B73422"/>
    <w:rsid w:val="00B80B62"/>
    <w:rsid w:val="00B92DC0"/>
    <w:rsid w:val="00B966B7"/>
    <w:rsid w:val="00B978D3"/>
    <w:rsid w:val="00BA394D"/>
    <w:rsid w:val="00BA7A82"/>
    <w:rsid w:val="00BB0726"/>
    <w:rsid w:val="00BB1D2A"/>
    <w:rsid w:val="00BB31ED"/>
    <w:rsid w:val="00BB5D22"/>
    <w:rsid w:val="00BB6719"/>
    <w:rsid w:val="00BC1E0C"/>
    <w:rsid w:val="00BC294F"/>
    <w:rsid w:val="00BD016A"/>
    <w:rsid w:val="00BD1C68"/>
    <w:rsid w:val="00BD2F73"/>
    <w:rsid w:val="00BD52AF"/>
    <w:rsid w:val="00BD580E"/>
    <w:rsid w:val="00BE4446"/>
    <w:rsid w:val="00BE57F5"/>
    <w:rsid w:val="00BF3DB7"/>
    <w:rsid w:val="00C0473D"/>
    <w:rsid w:val="00C06EB7"/>
    <w:rsid w:val="00C07E76"/>
    <w:rsid w:val="00C12601"/>
    <w:rsid w:val="00C13117"/>
    <w:rsid w:val="00C14CB2"/>
    <w:rsid w:val="00C16AC2"/>
    <w:rsid w:val="00C2660C"/>
    <w:rsid w:val="00C37091"/>
    <w:rsid w:val="00C37EE4"/>
    <w:rsid w:val="00C41897"/>
    <w:rsid w:val="00C456F0"/>
    <w:rsid w:val="00C50C66"/>
    <w:rsid w:val="00C52B07"/>
    <w:rsid w:val="00C54EFA"/>
    <w:rsid w:val="00C560EE"/>
    <w:rsid w:val="00C62165"/>
    <w:rsid w:val="00C624FF"/>
    <w:rsid w:val="00C62F50"/>
    <w:rsid w:val="00C65A7F"/>
    <w:rsid w:val="00C65DA4"/>
    <w:rsid w:val="00C65E27"/>
    <w:rsid w:val="00C65E4B"/>
    <w:rsid w:val="00C65F00"/>
    <w:rsid w:val="00C75190"/>
    <w:rsid w:val="00C75AB0"/>
    <w:rsid w:val="00C81310"/>
    <w:rsid w:val="00C85C64"/>
    <w:rsid w:val="00C86493"/>
    <w:rsid w:val="00C86789"/>
    <w:rsid w:val="00C86A9A"/>
    <w:rsid w:val="00C902E1"/>
    <w:rsid w:val="00C91662"/>
    <w:rsid w:val="00C92279"/>
    <w:rsid w:val="00C9248E"/>
    <w:rsid w:val="00C93280"/>
    <w:rsid w:val="00C9529F"/>
    <w:rsid w:val="00C9579B"/>
    <w:rsid w:val="00C960C5"/>
    <w:rsid w:val="00C96901"/>
    <w:rsid w:val="00C96FBE"/>
    <w:rsid w:val="00C976A3"/>
    <w:rsid w:val="00C97A77"/>
    <w:rsid w:val="00CA00AC"/>
    <w:rsid w:val="00CA3214"/>
    <w:rsid w:val="00CA3F98"/>
    <w:rsid w:val="00CA5F10"/>
    <w:rsid w:val="00CB3BB8"/>
    <w:rsid w:val="00CB62F5"/>
    <w:rsid w:val="00CC0E29"/>
    <w:rsid w:val="00CC35F7"/>
    <w:rsid w:val="00CC487B"/>
    <w:rsid w:val="00CD0884"/>
    <w:rsid w:val="00CD0AE0"/>
    <w:rsid w:val="00CD1E0C"/>
    <w:rsid w:val="00CD1E9E"/>
    <w:rsid w:val="00CD3E81"/>
    <w:rsid w:val="00CD5B2C"/>
    <w:rsid w:val="00CD62BF"/>
    <w:rsid w:val="00CE1562"/>
    <w:rsid w:val="00CE2AFB"/>
    <w:rsid w:val="00CE3B7A"/>
    <w:rsid w:val="00CE4AD1"/>
    <w:rsid w:val="00CE592F"/>
    <w:rsid w:val="00CE5EE7"/>
    <w:rsid w:val="00CE77A6"/>
    <w:rsid w:val="00CF2B3C"/>
    <w:rsid w:val="00CF7EF7"/>
    <w:rsid w:val="00D005A3"/>
    <w:rsid w:val="00D01D24"/>
    <w:rsid w:val="00D03256"/>
    <w:rsid w:val="00D03912"/>
    <w:rsid w:val="00D05120"/>
    <w:rsid w:val="00D05A84"/>
    <w:rsid w:val="00D06DF1"/>
    <w:rsid w:val="00D242F5"/>
    <w:rsid w:val="00D2496E"/>
    <w:rsid w:val="00D25AC3"/>
    <w:rsid w:val="00D2648C"/>
    <w:rsid w:val="00D273D9"/>
    <w:rsid w:val="00D30F7B"/>
    <w:rsid w:val="00D3291E"/>
    <w:rsid w:val="00D33901"/>
    <w:rsid w:val="00D37FB6"/>
    <w:rsid w:val="00D401C1"/>
    <w:rsid w:val="00D41085"/>
    <w:rsid w:val="00D41F76"/>
    <w:rsid w:val="00D435CF"/>
    <w:rsid w:val="00D43738"/>
    <w:rsid w:val="00D45C4B"/>
    <w:rsid w:val="00D4732C"/>
    <w:rsid w:val="00D54915"/>
    <w:rsid w:val="00D554F8"/>
    <w:rsid w:val="00D56A6E"/>
    <w:rsid w:val="00D641F3"/>
    <w:rsid w:val="00D70317"/>
    <w:rsid w:val="00D71055"/>
    <w:rsid w:val="00D7115A"/>
    <w:rsid w:val="00D71A99"/>
    <w:rsid w:val="00D73AE7"/>
    <w:rsid w:val="00D73C07"/>
    <w:rsid w:val="00D76816"/>
    <w:rsid w:val="00D80077"/>
    <w:rsid w:val="00D8353F"/>
    <w:rsid w:val="00D85AC0"/>
    <w:rsid w:val="00D8687F"/>
    <w:rsid w:val="00D870A4"/>
    <w:rsid w:val="00D874DC"/>
    <w:rsid w:val="00D92C5F"/>
    <w:rsid w:val="00D934CD"/>
    <w:rsid w:val="00D94C1B"/>
    <w:rsid w:val="00D973B3"/>
    <w:rsid w:val="00DA44BA"/>
    <w:rsid w:val="00DA46E9"/>
    <w:rsid w:val="00DA48C0"/>
    <w:rsid w:val="00DA77F1"/>
    <w:rsid w:val="00DA7BA6"/>
    <w:rsid w:val="00DB1A11"/>
    <w:rsid w:val="00DB4DF1"/>
    <w:rsid w:val="00DB5233"/>
    <w:rsid w:val="00DC02AA"/>
    <w:rsid w:val="00DC1820"/>
    <w:rsid w:val="00DD0DDB"/>
    <w:rsid w:val="00DD6837"/>
    <w:rsid w:val="00DD755C"/>
    <w:rsid w:val="00DE22FD"/>
    <w:rsid w:val="00DE7FFE"/>
    <w:rsid w:val="00DF0F2E"/>
    <w:rsid w:val="00DF4A53"/>
    <w:rsid w:val="00DF70A3"/>
    <w:rsid w:val="00E00CA8"/>
    <w:rsid w:val="00E07223"/>
    <w:rsid w:val="00E10BA1"/>
    <w:rsid w:val="00E127DA"/>
    <w:rsid w:val="00E15C98"/>
    <w:rsid w:val="00E1630B"/>
    <w:rsid w:val="00E16D06"/>
    <w:rsid w:val="00E17271"/>
    <w:rsid w:val="00E20A4D"/>
    <w:rsid w:val="00E25F42"/>
    <w:rsid w:val="00E26037"/>
    <w:rsid w:val="00E26AAA"/>
    <w:rsid w:val="00E27EA7"/>
    <w:rsid w:val="00E30AF5"/>
    <w:rsid w:val="00E34665"/>
    <w:rsid w:val="00E40268"/>
    <w:rsid w:val="00E420DD"/>
    <w:rsid w:val="00E43145"/>
    <w:rsid w:val="00E436A4"/>
    <w:rsid w:val="00E51DF6"/>
    <w:rsid w:val="00E540D6"/>
    <w:rsid w:val="00E55299"/>
    <w:rsid w:val="00E555BE"/>
    <w:rsid w:val="00E56DD0"/>
    <w:rsid w:val="00E60621"/>
    <w:rsid w:val="00E6139D"/>
    <w:rsid w:val="00E62168"/>
    <w:rsid w:val="00E65D56"/>
    <w:rsid w:val="00E665CF"/>
    <w:rsid w:val="00E70535"/>
    <w:rsid w:val="00E70D1A"/>
    <w:rsid w:val="00E7376E"/>
    <w:rsid w:val="00E8095A"/>
    <w:rsid w:val="00E80ACD"/>
    <w:rsid w:val="00E80D20"/>
    <w:rsid w:val="00E928E4"/>
    <w:rsid w:val="00E96AA0"/>
    <w:rsid w:val="00EA2C29"/>
    <w:rsid w:val="00EA45C5"/>
    <w:rsid w:val="00EA4667"/>
    <w:rsid w:val="00EA7CD8"/>
    <w:rsid w:val="00EC7499"/>
    <w:rsid w:val="00ED1D73"/>
    <w:rsid w:val="00ED35D5"/>
    <w:rsid w:val="00EE0E05"/>
    <w:rsid w:val="00EE2C1A"/>
    <w:rsid w:val="00EE2FC2"/>
    <w:rsid w:val="00EE5D9D"/>
    <w:rsid w:val="00EE7E72"/>
    <w:rsid w:val="00EF022C"/>
    <w:rsid w:val="00EF3572"/>
    <w:rsid w:val="00EF379D"/>
    <w:rsid w:val="00EF54BD"/>
    <w:rsid w:val="00EF6517"/>
    <w:rsid w:val="00F00408"/>
    <w:rsid w:val="00F02E37"/>
    <w:rsid w:val="00F03F72"/>
    <w:rsid w:val="00F04891"/>
    <w:rsid w:val="00F175D4"/>
    <w:rsid w:val="00F25756"/>
    <w:rsid w:val="00F25A3D"/>
    <w:rsid w:val="00F2643F"/>
    <w:rsid w:val="00F26D15"/>
    <w:rsid w:val="00F31880"/>
    <w:rsid w:val="00F33C4B"/>
    <w:rsid w:val="00F34E63"/>
    <w:rsid w:val="00F361C7"/>
    <w:rsid w:val="00F36D9A"/>
    <w:rsid w:val="00F405C5"/>
    <w:rsid w:val="00F41477"/>
    <w:rsid w:val="00F41B2F"/>
    <w:rsid w:val="00F42C71"/>
    <w:rsid w:val="00F430CB"/>
    <w:rsid w:val="00F434B2"/>
    <w:rsid w:val="00F434D7"/>
    <w:rsid w:val="00F44A2C"/>
    <w:rsid w:val="00F45055"/>
    <w:rsid w:val="00F4650C"/>
    <w:rsid w:val="00F469BE"/>
    <w:rsid w:val="00F53416"/>
    <w:rsid w:val="00F57804"/>
    <w:rsid w:val="00F609BD"/>
    <w:rsid w:val="00F62821"/>
    <w:rsid w:val="00F700A3"/>
    <w:rsid w:val="00F71268"/>
    <w:rsid w:val="00F77E1C"/>
    <w:rsid w:val="00F81D68"/>
    <w:rsid w:val="00F84326"/>
    <w:rsid w:val="00F85252"/>
    <w:rsid w:val="00F86434"/>
    <w:rsid w:val="00F879AA"/>
    <w:rsid w:val="00F90529"/>
    <w:rsid w:val="00F90ACC"/>
    <w:rsid w:val="00F90EED"/>
    <w:rsid w:val="00F91D13"/>
    <w:rsid w:val="00F96991"/>
    <w:rsid w:val="00FA12C0"/>
    <w:rsid w:val="00FA2071"/>
    <w:rsid w:val="00FA2D35"/>
    <w:rsid w:val="00FA399B"/>
    <w:rsid w:val="00FA5831"/>
    <w:rsid w:val="00FA594F"/>
    <w:rsid w:val="00FA6069"/>
    <w:rsid w:val="00FB03DD"/>
    <w:rsid w:val="00FB122E"/>
    <w:rsid w:val="00FC14FC"/>
    <w:rsid w:val="00FC1A11"/>
    <w:rsid w:val="00FC4726"/>
    <w:rsid w:val="00FC525E"/>
    <w:rsid w:val="00FC75C5"/>
    <w:rsid w:val="00FC798F"/>
    <w:rsid w:val="00FE6BCB"/>
    <w:rsid w:val="00FE7DC9"/>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5F76C57-8C81-45D5-B117-CF0A4B46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link w:val="TextpoznpodarouChar"/>
    <w:rsid w:val="009650B2"/>
  </w:style>
  <w:style w:type="character" w:styleId="Znakapoznpodarou">
    <w:name w:val="footnote reference"/>
    <w:basedOn w:val="Standardnpsmoodstavce"/>
    <w:rsid w:val="009650B2"/>
    <w:rPr>
      <w:vertAlign w:val="superscript"/>
    </w:rPr>
  </w:style>
  <w:style w:type="paragraph" w:styleId="Zkladntext2">
    <w:name w:val="Body Text 2"/>
    <w:basedOn w:val="Normln"/>
    <w:link w:val="Zkladntext2Char"/>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kuChar">
    <w:name w:val="ku Char"/>
    <w:link w:val="ku"/>
    <w:rsid w:val="0018098E"/>
    <w:rPr>
      <w:sz w:val="24"/>
    </w:rPr>
  </w:style>
  <w:style w:type="character" w:customStyle="1" w:styleId="TextpoznpodarouChar">
    <w:name w:val="Text pozn. pod čarou Char"/>
    <w:basedOn w:val="Standardnpsmoodstavce"/>
    <w:link w:val="Textpoznpodarou"/>
    <w:rsid w:val="00200BC8"/>
  </w:style>
  <w:style w:type="paragraph" w:customStyle="1" w:styleId="Zkladntextodsazen32">
    <w:name w:val="Základní text odsazený 32"/>
    <w:basedOn w:val="Normln"/>
    <w:rsid w:val="00AC718E"/>
    <w:pPr>
      <w:tabs>
        <w:tab w:val="left" w:pos="426"/>
      </w:tabs>
      <w:ind w:left="810"/>
      <w:jc w:val="both"/>
    </w:pPr>
    <w:rPr>
      <w:sz w:val="24"/>
    </w:rPr>
  </w:style>
  <w:style w:type="paragraph" w:customStyle="1" w:styleId="a">
    <w:basedOn w:val="Normln"/>
    <w:next w:val="Rozloendokumentu"/>
    <w:rsid w:val="00AC718E"/>
    <w:pPr>
      <w:shd w:val="clear" w:color="auto" w:fill="000080"/>
    </w:pPr>
    <w:rPr>
      <w:rFonts w:ascii="Tahoma" w:hAnsi="Tahoma" w:cs="Tahoma"/>
    </w:rPr>
  </w:style>
  <w:style w:type="paragraph" w:customStyle="1" w:styleId="Zkladntext22">
    <w:name w:val="Základní text 22"/>
    <w:basedOn w:val="Normln"/>
    <w:rsid w:val="00AC718E"/>
    <w:pPr>
      <w:jc w:val="both"/>
    </w:pPr>
    <w:rPr>
      <w:sz w:val="24"/>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Normln"/>
    <w:rsid w:val="00AC718E"/>
    <w:pPr>
      <w:spacing w:after="160" w:line="240" w:lineRule="exact"/>
    </w:pPr>
    <w:rPr>
      <w:rFonts w:ascii="Verdana" w:hAnsi="Verdana"/>
      <w:lang w:val="en-US" w:eastAsia="en-US"/>
    </w:rPr>
  </w:style>
  <w:style w:type="character" w:customStyle="1" w:styleId="Zkladntext2Char">
    <w:name w:val="Základní text 2 Char"/>
    <w:basedOn w:val="Standardnpsmoodstavce"/>
    <w:link w:val="Zkladntext2"/>
    <w:rsid w:val="00AC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1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19.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header" Target="header26.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5.xml"/><Relationship Id="rId30" Type="http://schemas.openxmlformats.org/officeDocument/2006/relationships/footer" Target="footer7.xml"/><Relationship Id="rId35" Type="http://schemas.openxmlformats.org/officeDocument/2006/relationships/footer" Target="footer11.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22.xml"/><Relationship Id="rId20" Type="http://schemas.openxmlformats.org/officeDocument/2006/relationships/header" Target="header9.xml"/><Relationship Id="rId41" Type="http://schemas.openxmlformats.org/officeDocument/2006/relationships/footer" Target="footer15.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6.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header" Target="header21.xml"/><Relationship Id="rId52" Type="http://schemas.openxmlformats.org/officeDocument/2006/relationships/header" Target="header2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BA4D-5D9D-4F72-9DF6-0E06847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2421</TotalTime>
  <Pages>35</Pages>
  <Words>9637</Words>
  <Characters>56863</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66368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cp:lastModifiedBy>
  <cp:revision>140</cp:revision>
  <cp:lastPrinted>2014-04-24T08:58:00Z</cp:lastPrinted>
  <dcterms:created xsi:type="dcterms:W3CDTF">2010-09-11T15:28:00Z</dcterms:created>
  <dcterms:modified xsi:type="dcterms:W3CDTF">2014-04-24T09:36:00Z</dcterms:modified>
</cp:coreProperties>
</file>