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C1D43B" w14:textId="77777777" w:rsidR="00B27F5D" w:rsidRDefault="008500FF" w:rsidP="007F138C">
      <w:pPr>
        <w:rPr>
          <w:rFonts w:ascii="Times New Roman" w:hAnsi="Times New Roman"/>
          <w:i/>
          <w:color w:val="auto"/>
          <w:sz w:val="20"/>
          <w:szCs w:val="20"/>
        </w:rPr>
      </w:pPr>
      <w:r>
        <w:rPr>
          <w:rFonts w:ascii="Times New Roman" w:hAnsi="Times New Roman"/>
          <w:i/>
          <w:color w:val="auto"/>
          <w:sz w:val="20"/>
          <w:szCs w:val="20"/>
        </w:rPr>
        <w:tab/>
      </w:r>
    </w:p>
    <w:p w14:paraId="69F7A35D" w14:textId="77777777" w:rsidR="00023859" w:rsidRDefault="00E71E80" w:rsidP="00E71E80">
      <w:pPr>
        <w:jc w:val="right"/>
        <w:rPr>
          <w:rFonts w:ascii="Times New Roman" w:hAnsi="Times New Roman"/>
          <w:b/>
          <w:color w:val="auto"/>
          <w:sz w:val="36"/>
          <w:szCs w:val="36"/>
        </w:rPr>
      </w:pPr>
      <w:r>
        <w:rPr>
          <w:rFonts w:ascii="Times New Roman" w:hAnsi="Times New Roman"/>
          <w:b/>
          <w:color w:val="auto"/>
          <w:sz w:val="36"/>
          <w:szCs w:val="36"/>
        </w:rPr>
        <w:t>III.</w:t>
      </w:r>
    </w:p>
    <w:p w14:paraId="5C430F02" w14:textId="77777777" w:rsidR="00E71E80" w:rsidRPr="00023859" w:rsidRDefault="00E71E80" w:rsidP="00E71E80">
      <w:pPr>
        <w:rPr>
          <w:rFonts w:ascii="Times New Roman" w:hAnsi="Times New Roman"/>
          <w:b/>
          <w:color w:val="auto"/>
          <w:sz w:val="36"/>
          <w:szCs w:val="36"/>
        </w:rPr>
      </w:pPr>
    </w:p>
    <w:p w14:paraId="13A3B2F8" w14:textId="77777777" w:rsidR="008500FF" w:rsidRPr="008500FF" w:rsidRDefault="008500FF" w:rsidP="008500FF">
      <w:pPr>
        <w:jc w:val="right"/>
        <w:rPr>
          <w:rFonts w:ascii="Times New Roman" w:hAnsi="Times New Roman"/>
          <w:b/>
          <w:color w:val="auto"/>
          <w:sz w:val="36"/>
          <w:szCs w:val="36"/>
        </w:rPr>
      </w:pPr>
      <w:r>
        <w:rPr>
          <w:rFonts w:ascii="Times New Roman" w:hAnsi="Times New Roman"/>
          <w:i/>
          <w:color w:val="auto"/>
          <w:sz w:val="20"/>
          <w:szCs w:val="20"/>
        </w:rPr>
        <w:tab/>
      </w:r>
      <w:r>
        <w:rPr>
          <w:rFonts w:ascii="Times New Roman" w:hAnsi="Times New Roman"/>
          <w:i/>
          <w:color w:val="auto"/>
          <w:sz w:val="20"/>
          <w:szCs w:val="20"/>
        </w:rPr>
        <w:tab/>
      </w:r>
      <w:r>
        <w:rPr>
          <w:rFonts w:ascii="Times New Roman" w:hAnsi="Times New Roman"/>
          <w:i/>
          <w:color w:val="auto"/>
          <w:sz w:val="20"/>
          <w:szCs w:val="20"/>
        </w:rPr>
        <w:tab/>
      </w:r>
    </w:p>
    <w:p w14:paraId="0A159583" w14:textId="77777777" w:rsidR="00596D6D" w:rsidRPr="00E820B3" w:rsidRDefault="00596D6D" w:rsidP="00B802E2">
      <w:pPr>
        <w:rPr>
          <w:rFonts w:ascii="Times New Roman" w:hAnsi="Times New Roman"/>
        </w:rPr>
      </w:pPr>
    </w:p>
    <w:p w14:paraId="791565A7" w14:textId="77777777" w:rsidR="00596D6D" w:rsidRPr="00E820B3" w:rsidRDefault="00596D6D" w:rsidP="00B802E2">
      <w:pPr>
        <w:rPr>
          <w:rFonts w:ascii="Times New Roman" w:hAnsi="Times New Roman"/>
        </w:rPr>
      </w:pPr>
    </w:p>
    <w:p w14:paraId="44E9B82C" w14:textId="77777777" w:rsidR="00BA447B" w:rsidRDefault="00E71E80" w:rsidP="0035017F">
      <w:pPr>
        <w:pStyle w:val="Nadpis6"/>
        <w:spacing w:after="0"/>
        <w:jc w:val="center"/>
        <w:rPr>
          <w:sz w:val="32"/>
        </w:rPr>
      </w:pPr>
      <w:r w:rsidRPr="00582852">
        <w:rPr>
          <w:noProof/>
        </w:rPr>
        <w:drawing>
          <wp:anchor distT="0" distB="0" distL="114300" distR="114300" simplePos="0" relativeHeight="251659264" behindDoc="0" locked="0" layoutInCell="1" allowOverlap="1" wp14:anchorId="39F981F6" wp14:editId="33FB7F74">
            <wp:simplePos x="0" y="0"/>
            <wp:positionH relativeFrom="margin">
              <wp:posOffset>1948180</wp:posOffset>
            </wp:positionH>
            <wp:positionV relativeFrom="margin">
              <wp:posOffset>1388110</wp:posOffset>
            </wp:positionV>
            <wp:extent cx="1876425" cy="1009650"/>
            <wp:effectExtent l="0" t="0" r="9525" b="0"/>
            <wp:wrapSquare wrapText="bothSides"/>
            <wp:docPr id="1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76425" cy="1009650"/>
                    </a:xfrm>
                    <a:prstGeom prst="rect">
                      <a:avLst/>
                    </a:prstGeom>
                    <a:solidFill>
                      <a:srgbClr val="000000"/>
                    </a:solidFill>
                  </pic:spPr>
                </pic:pic>
              </a:graphicData>
            </a:graphic>
            <wp14:sizeRelV relativeFrom="margin">
              <wp14:pctHeight>0</wp14:pctHeight>
            </wp14:sizeRelV>
          </wp:anchor>
        </w:drawing>
      </w:r>
    </w:p>
    <w:p w14:paraId="554B373D" w14:textId="77777777" w:rsidR="00BA447B" w:rsidRDefault="00BA447B" w:rsidP="0035017F">
      <w:pPr>
        <w:pStyle w:val="Nadpis6"/>
        <w:spacing w:after="0"/>
        <w:jc w:val="center"/>
        <w:rPr>
          <w:sz w:val="32"/>
        </w:rPr>
      </w:pPr>
    </w:p>
    <w:p w14:paraId="41931566" w14:textId="77777777" w:rsidR="00BA447B" w:rsidRDefault="00BA447B" w:rsidP="0035017F">
      <w:pPr>
        <w:pStyle w:val="Nadpis6"/>
        <w:spacing w:after="0"/>
        <w:jc w:val="center"/>
        <w:rPr>
          <w:sz w:val="32"/>
        </w:rPr>
      </w:pPr>
    </w:p>
    <w:p w14:paraId="42A8B5A8" w14:textId="77777777" w:rsidR="00D53E85" w:rsidRDefault="00D53E85" w:rsidP="00582852"/>
    <w:p w14:paraId="5D4DD26F" w14:textId="77777777" w:rsidR="00D53E85" w:rsidRDefault="00D53E85" w:rsidP="00582852"/>
    <w:p w14:paraId="0D8ED574" w14:textId="77777777" w:rsidR="00D53E85" w:rsidRDefault="00D53E85" w:rsidP="00582852"/>
    <w:p w14:paraId="3B9F708C" w14:textId="77777777" w:rsidR="00D53E85" w:rsidRDefault="00D53E85" w:rsidP="00582852"/>
    <w:p w14:paraId="6EAD878B" w14:textId="77777777" w:rsidR="00D53E85" w:rsidRPr="00582852" w:rsidRDefault="00D53E85" w:rsidP="00582852"/>
    <w:p w14:paraId="1235D3CA" w14:textId="77777777" w:rsidR="00BA447B" w:rsidRDefault="00BA447B" w:rsidP="0035017F">
      <w:pPr>
        <w:pStyle w:val="Nadpis6"/>
        <w:spacing w:after="0"/>
        <w:jc w:val="center"/>
        <w:rPr>
          <w:sz w:val="32"/>
        </w:rPr>
      </w:pPr>
    </w:p>
    <w:p w14:paraId="360A9C43" w14:textId="77777777" w:rsidR="00D53E85" w:rsidRDefault="00D53E85" w:rsidP="00582852"/>
    <w:p w14:paraId="501992CD" w14:textId="77777777" w:rsidR="00D53E85" w:rsidRDefault="00D53E85" w:rsidP="00582852"/>
    <w:p w14:paraId="0021A1DC" w14:textId="77777777" w:rsidR="00D53E85" w:rsidRDefault="00D53E85" w:rsidP="00582852"/>
    <w:p w14:paraId="254B312B" w14:textId="77777777" w:rsidR="00D53E85" w:rsidRPr="00582852" w:rsidRDefault="00D53E85" w:rsidP="00582852"/>
    <w:p w14:paraId="50A9F399" w14:textId="68A965A3" w:rsidR="0035017F" w:rsidRPr="00582852" w:rsidRDefault="00B9235D" w:rsidP="008C2134">
      <w:pPr>
        <w:pStyle w:val="Nadpis6"/>
        <w:spacing w:before="0" w:after="0"/>
        <w:jc w:val="center"/>
        <w:rPr>
          <w:sz w:val="40"/>
          <w:szCs w:val="40"/>
        </w:rPr>
      </w:pPr>
      <w:r>
        <w:rPr>
          <w:sz w:val="40"/>
          <w:szCs w:val="40"/>
        </w:rPr>
        <w:t xml:space="preserve">Předběžná výzva </w:t>
      </w:r>
      <w:r w:rsidR="00D31F7C">
        <w:rPr>
          <w:sz w:val="40"/>
          <w:szCs w:val="40"/>
        </w:rPr>
        <w:t>i</w:t>
      </w:r>
      <w:r w:rsidRPr="00B9235D">
        <w:rPr>
          <w:sz w:val="40"/>
          <w:szCs w:val="40"/>
        </w:rPr>
        <w:t>nvestiční</w:t>
      </w:r>
      <w:r w:rsidR="00D31F7C">
        <w:rPr>
          <w:sz w:val="40"/>
          <w:szCs w:val="40"/>
        </w:rPr>
        <w:t>ho</w:t>
      </w:r>
      <w:r w:rsidRPr="00B9235D">
        <w:rPr>
          <w:sz w:val="40"/>
          <w:szCs w:val="40"/>
        </w:rPr>
        <w:t xml:space="preserve"> </w:t>
      </w:r>
      <w:r w:rsidR="00D31F7C">
        <w:rPr>
          <w:sz w:val="40"/>
          <w:szCs w:val="40"/>
        </w:rPr>
        <w:t>p</w:t>
      </w:r>
      <w:r w:rsidR="00D31F7C" w:rsidRPr="00B9235D">
        <w:rPr>
          <w:sz w:val="40"/>
          <w:szCs w:val="40"/>
        </w:rPr>
        <w:t>rogram</w:t>
      </w:r>
      <w:r w:rsidR="00D31F7C">
        <w:rPr>
          <w:sz w:val="40"/>
          <w:szCs w:val="40"/>
        </w:rPr>
        <w:t>u</w:t>
      </w:r>
      <w:r w:rsidR="00D31F7C" w:rsidRPr="00B9235D">
        <w:rPr>
          <w:sz w:val="40"/>
          <w:szCs w:val="40"/>
        </w:rPr>
        <w:t xml:space="preserve"> </w:t>
      </w:r>
      <w:r w:rsidR="00D31F7C">
        <w:rPr>
          <w:sz w:val="40"/>
          <w:szCs w:val="40"/>
        </w:rPr>
        <w:t>R</w:t>
      </w:r>
      <w:r w:rsidRPr="00B9235D">
        <w:rPr>
          <w:sz w:val="40"/>
          <w:szCs w:val="40"/>
        </w:rPr>
        <w:t>ozvoj materiálně technické základny mimoškolních aktivit dětí a mládeže</w:t>
      </w:r>
    </w:p>
    <w:p w14:paraId="22F3068E" w14:textId="77777777" w:rsidR="00D53E85" w:rsidRDefault="00BA447B" w:rsidP="00582852">
      <w:pPr>
        <w:pStyle w:val="Nadpis2"/>
      </w:pPr>
      <w:r>
        <w:br w:type="page"/>
      </w:r>
    </w:p>
    <w:p w14:paraId="604F447C" w14:textId="77777777" w:rsidR="00D53E85" w:rsidRPr="00582852" w:rsidRDefault="00D53E85" w:rsidP="00582852"/>
    <w:sdt>
      <w:sdtPr>
        <w:rPr>
          <w:rFonts w:ascii="Arial" w:eastAsia="Times New Roman" w:hAnsi="Arial" w:cs="Times New Roman"/>
          <w:b w:val="0"/>
          <w:bCs w:val="0"/>
          <w:color w:val="0000FF"/>
          <w:sz w:val="24"/>
          <w:szCs w:val="24"/>
        </w:rPr>
        <w:id w:val="2073070694"/>
        <w:docPartObj>
          <w:docPartGallery w:val="Table of Contents"/>
          <w:docPartUnique/>
        </w:docPartObj>
      </w:sdtPr>
      <w:sdtEndPr>
        <w:rPr>
          <w:color w:val="auto"/>
        </w:rPr>
      </w:sdtEndPr>
      <w:sdtContent>
        <w:p w14:paraId="5C032D26" w14:textId="77777777" w:rsidR="00314B87" w:rsidRPr="008E2B6E" w:rsidRDefault="00314B87">
          <w:pPr>
            <w:pStyle w:val="Nadpisobsahu"/>
            <w:rPr>
              <w:rFonts w:ascii="Times New Roman" w:hAnsi="Times New Roman" w:cs="Times New Roman"/>
              <w:color w:val="auto"/>
            </w:rPr>
          </w:pPr>
          <w:r w:rsidRPr="008E2B6E">
            <w:rPr>
              <w:rFonts w:ascii="Times New Roman" w:hAnsi="Times New Roman" w:cs="Times New Roman"/>
              <w:color w:val="auto"/>
            </w:rPr>
            <w:t>Obsah</w:t>
          </w:r>
        </w:p>
        <w:p w14:paraId="00E7FE6C" w14:textId="77777777" w:rsidR="00CB6A2C" w:rsidRPr="00142F1D" w:rsidRDefault="00CB6A2C" w:rsidP="00CB6A2C">
          <w:pPr>
            <w:rPr>
              <w:rFonts w:ascii="Times New Roman" w:hAnsi="Times New Roman"/>
              <w:color w:val="auto"/>
            </w:rPr>
          </w:pPr>
        </w:p>
        <w:p w14:paraId="1238A47D" w14:textId="77777777" w:rsidR="00142F1D" w:rsidRPr="00142F1D" w:rsidRDefault="006C09E6">
          <w:pPr>
            <w:pStyle w:val="Obsah2"/>
            <w:tabs>
              <w:tab w:val="right" w:leader="dot" w:pos="9062"/>
            </w:tabs>
            <w:rPr>
              <w:rFonts w:ascii="Times New Roman" w:eastAsiaTheme="minorEastAsia" w:hAnsi="Times New Roman"/>
              <w:noProof/>
              <w:color w:val="auto"/>
              <w:sz w:val="22"/>
              <w:szCs w:val="22"/>
            </w:rPr>
          </w:pPr>
          <w:r w:rsidRPr="00142F1D">
            <w:rPr>
              <w:rFonts w:ascii="Times New Roman" w:hAnsi="Times New Roman"/>
              <w:color w:val="auto"/>
            </w:rPr>
            <w:fldChar w:fldCharType="begin"/>
          </w:r>
          <w:r w:rsidR="00314B87" w:rsidRPr="00142F1D">
            <w:rPr>
              <w:rFonts w:ascii="Times New Roman" w:hAnsi="Times New Roman"/>
              <w:color w:val="auto"/>
            </w:rPr>
            <w:instrText xml:space="preserve"> TOC \o "1-3" \h \z \u </w:instrText>
          </w:r>
          <w:r w:rsidRPr="00142F1D">
            <w:rPr>
              <w:rFonts w:ascii="Times New Roman" w:hAnsi="Times New Roman"/>
              <w:color w:val="auto"/>
            </w:rPr>
            <w:fldChar w:fldCharType="separate"/>
          </w:r>
          <w:hyperlink w:anchor="_Toc405821622" w:history="1">
            <w:r w:rsidR="00142F1D" w:rsidRPr="00142F1D">
              <w:rPr>
                <w:rStyle w:val="Hypertextovodkaz"/>
                <w:rFonts w:ascii="Times New Roman" w:hAnsi="Times New Roman"/>
                <w:noProof/>
                <w:color w:val="auto"/>
              </w:rPr>
              <w:t>Úvod</w:t>
            </w:r>
            <w:r w:rsidR="00142F1D" w:rsidRPr="00142F1D">
              <w:rPr>
                <w:rFonts w:ascii="Times New Roman" w:hAnsi="Times New Roman"/>
                <w:noProof/>
                <w:webHidden/>
                <w:color w:val="auto"/>
              </w:rPr>
              <w:tab/>
            </w:r>
            <w:r w:rsidR="00142F1D" w:rsidRPr="00142F1D">
              <w:rPr>
                <w:rFonts w:ascii="Times New Roman" w:hAnsi="Times New Roman"/>
                <w:noProof/>
                <w:webHidden/>
                <w:color w:val="auto"/>
              </w:rPr>
              <w:fldChar w:fldCharType="begin"/>
            </w:r>
            <w:r w:rsidR="00142F1D" w:rsidRPr="00142F1D">
              <w:rPr>
                <w:rFonts w:ascii="Times New Roman" w:hAnsi="Times New Roman"/>
                <w:noProof/>
                <w:webHidden/>
                <w:color w:val="auto"/>
              </w:rPr>
              <w:instrText xml:space="preserve"> PAGEREF _Toc405821622 \h </w:instrText>
            </w:r>
            <w:r w:rsidR="00142F1D" w:rsidRPr="00142F1D">
              <w:rPr>
                <w:rFonts w:ascii="Times New Roman" w:hAnsi="Times New Roman"/>
                <w:noProof/>
                <w:webHidden/>
                <w:color w:val="auto"/>
              </w:rPr>
            </w:r>
            <w:r w:rsidR="00142F1D" w:rsidRPr="00142F1D">
              <w:rPr>
                <w:rFonts w:ascii="Times New Roman" w:hAnsi="Times New Roman"/>
                <w:noProof/>
                <w:webHidden/>
                <w:color w:val="auto"/>
              </w:rPr>
              <w:fldChar w:fldCharType="separate"/>
            </w:r>
            <w:r w:rsidR="001330F7">
              <w:rPr>
                <w:rFonts w:ascii="Times New Roman" w:hAnsi="Times New Roman"/>
                <w:noProof/>
                <w:webHidden/>
                <w:color w:val="auto"/>
              </w:rPr>
              <w:t>3</w:t>
            </w:r>
            <w:r w:rsidR="00142F1D" w:rsidRPr="00142F1D">
              <w:rPr>
                <w:rFonts w:ascii="Times New Roman" w:hAnsi="Times New Roman"/>
                <w:noProof/>
                <w:webHidden/>
                <w:color w:val="auto"/>
              </w:rPr>
              <w:fldChar w:fldCharType="end"/>
            </w:r>
          </w:hyperlink>
        </w:p>
        <w:p w14:paraId="220B1A7E" w14:textId="77777777" w:rsidR="00142F1D" w:rsidRPr="00142F1D" w:rsidRDefault="007A1322">
          <w:pPr>
            <w:pStyle w:val="Obsah2"/>
            <w:tabs>
              <w:tab w:val="left" w:pos="660"/>
              <w:tab w:val="right" w:leader="dot" w:pos="9062"/>
            </w:tabs>
            <w:rPr>
              <w:rFonts w:ascii="Times New Roman" w:eastAsiaTheme="minorEastAsia" w:hAnsi="Times New Roman"/>
              <w:noProof/>
              <w:color w:val="auto"/>
              <w:sz w:val="22"/>
              <w:szCs w:val="22"/>
            </w:rPr>
          </w:pPr>
          <w:hyperlink w:anchor="_Toc405821623" w:history="1">
            <w:r w:rsidR="00142F1D" w:rsidRPr="00142F1D">
              <w:rPr>
                <w:rStyle w:val="Hypertextovodkaz"/>
                <w:rFonts w:ascii="Times New Roman" w:hAnsi="Times New Roman"/>
                <w:noProof/>
                <w:color w:val="auto"/>
              </w:rPr>
              <w:t>I.</w:t>
            </w:r>
            <w:r w:rsidR="00142F1D" w:rsidRPr="00142F1D">
              <w:rPr>
                <w:rFonts w:ascii="Times New Roman" w:eastAsiaTheme="minorEastAsia" w:hAnsi="Times New Roman"/>
                <w:noProof/>
                <w:color w:val="auto"/>
                <w:sz w:val="22"/>
                <w:szCs w:val="22"/>
              </w:rPr>
              <w:tab/>
            </w:r>
            <w:r w:rsidR="00142F1D" w:rsidRPr="00142F1D">
              <w:rPr>
                <w:rStyle w:val="Hypertextovodkaz"/>
                <w:rFonts w:ascii="Times New Roman" w:hAnsi="Times New Roman"/>
                <w:noProof/>
                <w:color w:val="auto"/>
              </w:rPr>
              <w:t>Základní poslání programu</w:t>
            </w:r>
            <w:r w:rsidR="00142F1D" w:rsidRPr="00142F1D">
              <w:rPr>
                <w:rFonts w:ascii="Times New Roman" w:hAnsi="Times New Roman"/>
                <w:noProof/>
                <w:webHidden/>
                <w:color w:val="auto"/>
              </w:rPr>
              <w:tab/>
            </w:r>
            <w:r w:rsidR="00142F1D" w:rsidRPr="00142F1D">
              <w:rPr>
                <w:rFonts w:ascii="Times New Roman" w:hAnsi="Times New Roman"/>
                <w:noProof/>
                <w:webHidden/>
                <w:color w:val="auto"/>
              </w:rPr>
              <w:fldChar w:fldCharType="begin"/>
            </w:r>
            <w:r w:rsidR="00142F1D" w:rsidRPr="00142F1D">
              <w:rPr>
                <w:rFonts w:ascii="Times New Roman" w:hAnsi="Times New Roman"/>
                <w:noProof/>
                <w:webHidden/>
                <w:color w:val="auto"/>
              </w:rPr>
              <w:instrText xml:space="preserve"> PAGEREF _Toc405821623 \h </w:instrText>
            </w:r>
            <w:r w:rsidR="00142F1D" w:rsidRPr="00142F1D">
              <w:rPr>
                <w:rFonts w:ascii="Times New Roman" w:hAnsi="Times New Roman"/>
                <w:noProof/>
                <w:webHidden/>
                <w:color w:val="auto"/>
              </w:rPr>
            </w:r>
            <w:r w:rsidR="00142F1D" w:rsidRPr="00142F1D">
              <w:rPr>
                <w:rFonts w:ascii="Times New Roman" w:hAnsi="Times New Roman"/>
                <w:noProof/>
                <w:webHidden/>
                <w:color w:val="auto"/>
              </w:rPr>
              <w:fldChar w:fldCharType="separate"/>
            </w:r>
            <w:r w:rsidR="001330F7">
              <w:rPr>
                <w:rFonts w:ascii="Times New Roman" w:hAnsi="Times New Roman"/>
                <w:noProof/>
                <w:webHidden/>
                <w:color w:val="auto"/>
              </w:rPr>
              <w:t>3</w:t>
            </w:r>
            <w:r w:rsidR="00142F1D" w:rsidRPr="00142F1D">
              <w:rPr>
                <w:rFonts w:ascii="Times New Roman" w:hAnsi="Times New Roman"/>
                <w:noProof/>
                <w:webHidden/>
                <w:color w:val="auto"/>
              </w:rPr>
              <w:fldChar w:fldCharType="end"/>
            </w:r>
          </w:hyperlink>
        </w:p>
        <w:p w14:paraId="1F040767" w14:textId="77777777" w:rsidR="00142F1D" w:rsidRPr="00142F1D" w:rsidRDefault="007A1322">
          <w:pPr>
            <w:pStyle w:val="Obsah2"/>
            <w:tabs>
              <w:tab w:val="left" w:pos="880"/>
              <w:tab w:val="right" w:leader="dot" w:pos="9062"/>
            </w:tabs>
            <w:rPr>
              <w:rFonts w:ascii="Times New Roman" w:eastAsiaTheme="minorEastAsia" w:hAnsi="Times New Roman"/>
              <w:noProof/>
              <w:color w:val="auto"/>
              <w:sz w:val="22"/>
              <w:szCs w:val="22"/>
            </w:rPr>
          </w:pPr>
          <w:hyperlink w:anchor="_Toc405821624" w:history="1">
            <w:r w:rsidR="00142F1D" w:rsidRPr="00142F1D">
              <w:rPr>
                <w:rStyle w:val="Hypertextovodkaz"/>
                <w:rFonts w:ascii="Times New Roman" w:hAnsi="Times New Roman"/>
                <w:noProof/>
                <w:color w:val="auto"/>
              </w:rPr>
              <w:t>II.</w:t>
            </w:r>
            <w:r w:rsidR="00142F1D" w:rsidRPr="00142F1D">
              <w:rPr>
                <w:rFonts w:ascii="Times New Roman" w:eastAsiaTheme="minorEastAsia" w:hAnsi="Times New Roman"/>
                <w:noProof/>
                <w:color w:val="auto"/>
                <w:sz w:val="22"/>
                <w:szCs w:val="22"/>
              </w:rPr>
              <w:tab/>
            </w:r>
            <w:r w:rsidR="00142F1D" w:rsidRPr="00142F1D">
              <w:rPr>
                <w:rStyle w:val="Hypertextovodkaz"/>
                <w:rFonts w:ascii="Times New Roman" w:hAnsi="Times New Roman"/>
                <w:noProof/>
                <w:color w:val="auto"/>
              </w:rPr>
              <w:t>Určení cílů Programu</w:t>
            </w:r>
            <w:r w:rsidR="00142F1D" w:rsidRPr="00142F1D">
              <w:rPr>
                <w:rFonts w:ascii="Times New Roman" w:hAnsi="Times New Roman"/>
                <w:noProof/>
                <w:webHidden/>
                <w:color w:val="auto"/>
              </w:rPr>
              <w:tab/>
            </w:r>
            <w:r w:rsidR="00142F1D" w:rsidRPr="00142F1D">
              <w:rPr>
                <w:rFonts w:ascii="Times New Roman" w:hAnsi="Times New Roman"/>
                <w:noProof/>
                <w:webHidden/>
                <w:color w:val="auto"/>
              </w:rPr>
              <w:fldChar w:fldCharType="begin"/>
            </w:r>
            <w:r w:rsidR="00142F1D" w:rsidRPr="00142F1D">
              <w:rPr>
                <w:rFonts w:ascii="Times New Roman" w:hAnsi="Times New Roman"/>
                <w:noProof/>
                <w:webHidden/>
                <w:color w:val="auto"/>
              </w:rPr>
              <w:instrText xml:space="preserve"> PAGEREF _Toc405821624 \h </w:instrText>
            </w:r>
            <w:r w:rsidR="00142F1D" w:rsidRPr="00142F1D">
              <w:rPr>
                <w:rFonts w:ascii="Times New Roman" w:hAnsi="Times New Roman"/>
                <w:noProof/>
                <w:webHidden/>
                <w:color w:val="auto"/>
              </w:rPr>
            </w:r>
            <w:r w:rsidR="00142F1D" w:rsidRPr="00142F1D">
              <w:rPr>
                <w:rFonts w:ascii="Times New Roman" w:hAnsi="Times New Roman"/>
                <w:noProof/>
                <w:webHidden/>
                <w:color w:val="auto"/>
              </w:rPr>
              <w:fldChar w:fldCharType="separate"/>
            </w:r>
            <w:r w:rsidR="001330F7">
              <w:rPr>
                <w:rFonts w:ascii="Times New Roman" w:hAnsi="Times New Roman"/>
                <w:noProof/>
                <w:webHidden/>
                <w:color w:val="auto"/>
              </w:rPr>
              <w:t>3</w:t>
            </w:r>
            <w:r w:rsidR="00142F1D" w:rsidRPr="00142F1D">
              <w:rPr>
                <w:rFonts w:ascii="Times New Roman" w:hAnsi="Times New Roman"/>
                <w:noProof/>
                <w:webHidden/>
                <w:color w:val="auto"/>
              </w:rPr>
              <w:fldChar w:fldCharType="end"/>
            </w:r>
          </w:hyperlink>
        </w:p>
        <w:p w14:paraId="789CB3A9" w14:textId="77777777" w:rsidR="00142F1D" w:rsidRPr="00142F1D" w:rsidRDefault="007A1322">
          <w:pPr>
            <w:pStyle w:val="Obsah2"/>
            <w:tabs>
              <w:tab w:val="left" w:pos="880"/>
              <w:tab w:val="right" w:leader="dot" w:pos="9062"/>
            </w:tabs>
            <w:rPr>
              <w:rFonts w:ascii="Times New Roman" w:eastAsiaTheme="minorEastAsia" w:hAnsi="Times New Roman"/>
              <w:noProof/>
              <w:color w:val="auto"/>
              <w:sz w:val="22"/>
              <w:szCs w:val="22"/>
            </w:rPr>
          </w:pPr>
          <w:hyperlink w:anchor="_Toc405821625" w:history="1">
            <w:r w:rsidR="00142F1D" w:rsidRPr="00142F1D">
              <w:rPr>
                <w:rStyle w:val="Hypertextovodkaz"/>
                <w:rFonts w:ascii="Times New Roman" w:hAnsi="Times New Roman"/>
                <w:noProof/>
                <w:color w:val="auto"/>
              </w:rPr>
              <w:t>III.</w:t>
            </w:r>
            <w:r w:rsidR="00142F1D" w:rsidRPr="00142F1D">
              <w:rPr>
                <w:rFonts w:ascii="Times New Roman" w:eastAsiaTheme="minorEastAsia" w:hAnsi="Times New Roman"/>
                <w:noProof/>
                <w:color w:val="auto"/>
                <w:sz w:val="22"/>
                <w:szCs w:val="22"/>
              </w:rPr>
              <w:tab/>
            </w:r>
            <w:r w:rsidR="00142F1D" w:rsidRPr="00142F1D">
              <w:rPr>
                <w:rStyle w:val="Hypertextovodkaz"/>
                <w:rFonts w:ascii="Times New Roman" w:hAnsi="Times New Roman"/>
                <w:noProof/>
                <w:color w:val="auto"/>
              </w:rPr>
              <w:t>Účast v Programu</w:t>
            </w:r>
            <w:r w:rsidR="00142F1D" w:rsidRPr="00142F1D">
              <w:rPr>
                <w:rFonts w:ascii="Times New Roman" w:hAnsi="Times New Roman"/>
                <w:noProof/>
                <w:webHidden/>
                <w:color w:val="auto"/>
              </w:rPr>
              <w:tab/>
            </w:r>
            <w:r w:rsidR="00142F1D" w:rsidRPr="00142F1D">
              <w:rPr>
                <w:rFonts w:ascii="Times New Roman" w:hAnsi="Times New Roman"/>
                <w:noProof/>
                <w:webHidden/>
                <w:color w:val="auto"/>
              </w:rPr>
              <w:fldChar w:fldCharType="begin"/>
            </w:r>
            <w:r w:rsidR="00142F1D" w:rsidRPr="00142F1D">
              <w:rPr>
                <w:rFonts w:ascii="Times New Roman" w:hAnsi="Times New Roman"/>
                <w:noProof/>
                <w:webHidden/>
                <w:color w:val="auto"/>
              </w:rPr>
              <w:instrText xml:space="preserve"> PAGEREF _Toc405821625 \h </w:instrText>
            </w:r>
            <w:r w:rsidR="00142F1D" w:rsidRPr="00142F1D">
              <w:rPr>
                <w:rFonts w:ascii="Times New Roman" w:hAnsi="Times New Roman"/>
                <w:noProof/>
                <w:webHidden/>
                <w:color w:val="auto"/>
              </w:rPr>
            </w:r>
            <w:r w:rsidR="00142F1D" w:rsidRPr="00142F1D">
              <w:rPr>
                <w:rFonts w:ascii="Times New Roman" w:hAnsi="Times New Roman"/>
                <w:noProof/>
                <w:webHidden/>
                <w:color w:val="auto"/>
              </w:rPr>
              <w:fldChar w:fldCharType="separate"/>
            </w:r>
            <w:r w:rsidR="001330F7">
              <w:rPr>
                <w:rFonts w:ascii="Times New Roman" w:hAnsi="Times New Roman"/>
                <w:noProof/>
                <w:webHidden/>
                <w:color w:val="auto"/>
              </w:rPr>
              <w:t>4</w:t>
            </w:r>
            <w:r w:rsidR="00142F1D" w:rsidRPr="00142F1D">
              <w:rPr>
                <w:rFonts w:ascii="Times New Roman" w:hAnsi="Times New Roman"/>
                <w:noProof/>
                <w:webHidden/>
                <w:color w:val="auto"/>
              </w:rPr>
              <w:fldChar w:fldCharType="end"/>
            </w:r>
          </w:hyperlink>
        </w:p>
        <w:p w14:paraId="2EA551E8" w14:textId="77777777" w:rsidR="00142F1D" w:rsidRPr="00142F1D" w:rsidRDefault="007A1322">
          <w:pPr>
            <w:pStyle w:val="Obsah2"/>
            <w:tabs>
              <w:tab w:val="left" w:pos="880"/>
              <w:tab w:val="right" w:leader="dot" w:pos="9062"/>
            </w:tabs>
            <w:rPr>
              <w:rFonts w:ascii="Times New Roman" w:eastAsiaTheme="minorEastAsia" w:hAnsi="Times New Roman"/>
              <w:noProof/>
              <w:color w:val="auto"/>
              <w:sz w:val="22"/>
              <w:szCs w:val="22"/>
            </w:rPr>
          </w:pPr>
          <w:hyperlink w:anchor="_Toc405821626" w:history="1">
            <w:r w:rsidR="00142F1D" w:rsidRPr="00142F1D">
              <w:rPr>
                <w:rStyle w:val="Hypertextovodkaz"/>
                <w:rFonts w:ascii="Times New Roman" w:hAnsi="Times New Roman"/>
                <w:noProof/>
                <w:color w:val="auto"/>
              </w:rPr>
              <w:t>IV.</w:t>
            </w:r>
            <w:r w:rsidR="00142F1D" w:rsidRPr="00142F1D">
              <w:rPr>
                <w:rFonts w:ascii="Times New Roman" w:eastAsiaTheme="minorEastAsia" w:hAnsi="Times New Roman"/>
                <w:noProof/>
                <w:color w:val="auto"/>
                <w:sz w:val="22"/>
                <w:szCs w:val="22"/>
              </w:rPr>
              <w:tab/>
            </w:r>
            <w:r w:rsidR="00142F1D" w:rsidRPr="00142F1D">
              <w:rPr>
                <w:rStyle w:val="Hypertextovodkaz"/>
                <w:rFonts w:ascii="Times New Roman" w:hAnsi="Times New Roman"/>
                <w:noProof/>
                <w:color w:val="auto"/>
              </w:rPr>
              <w:t>Předkládání žádostí do Programu</w:t>
            </w:r>
            <w:r w:rsidR="00142F1D" w:rsidRPr="00142F1D">
              <w:rPr>
                <w:rFonts w:ascii="Times New Roman" w:hAnsi="Times New Roman"/>
                <w:noProof/>
                <w:webHidden/>
                <w:color w:val="auto"/>
              </w:rPr>
              <w:tab/>
            </w:r>
            <w:r w:rsidR="00142F1D" w:rsidRPr="00142F1D">
              <w:rPr>
                <w:rFonts w:ascii="Times New Roman" w:hAnsi="Times New Roman"/>
                <w:noProof/>
                <w:webHidden/>
                <w:color w:val="auto"/>
              </w:rPr>
              <w:fldChar w:fldCharType="begin"/>
            </w:r>
            <w:r w:rsidR="00142F1D" w:rsidRPr="00142F1D">
              <w:rPr>
                <w:rFonts w:ascii="Times New Roman" w:hAnsi="Times New Roman"/>
                <w:noProof/>
                <w:webHidden/>
                <w:color w:val="auto"/>
              </w:rPr>
              <w:instrText xml:space="preserve"> PAGEREF _Toc405821626 \h </w:instrText>
            </w:r>
            <w:r w:rsidR="00142F1D" w:rsidRPr="00142F1D">
              <w:rPr>
                <w:rFonts w:ascii="Times New Roman" w:hAnsi="Times New Roman"/>
                <w:noProof/>
                <w:webHidden/>
                <w:color w:val="auto"/>
              </w:rPr>
            </w:r>
            <w:r w:rsidR="00142F1D" w:rsidRPr="00142F1D">
              <w:rPr>
                <w:rFonts w:ascii="Times New Roman" w:hAnsi="Times New Roman"/>
                <w:noProof/>
                <w:webHidden/>
                <w:color w:val="auto"/>
              </w:rPr>
              <w:fldChar w:fldCharType="separate"/>
            </w:r>
            <w:r w:rsidR="001330F7">
              <w:rPr>
                <w:rFonts w:ascii="Times New Roman" w:hAnsi="Times New Roman"/>
                <w:noProof/>
                <w:webHidden/>
                <w:color w:val="auto"/>
              </w:rPr>
              <w:t>5</w:t>
            </w:r>
            <w:r w:rsidR="00142F1D" w:rsidRPr="00142F1D">
              <w:rPr>
                <w:rFonts w:ascii="Times New Roman" w:hAnsi="Times New Roman"/>
                <w:noProof/>
                <w:webHidden/>
                <w:color w:val="auto"/>
              </w:rPr>
              <w:fldChar w:fldCharType="end"/>
            </w:r>
          </w:hyperlink>
        </w:p>
        <w:p w14:paraId="17440055" w14:textId="77777777" w:rsidR="00142F1D" w:rsidRPr="00142F1D" w:rsidRDefault="007A1322">
          <w:pPr>
            <w:pStyle w:val="Obsah2"/>
            <w:tabs>
              <w:tab w:val="left" w:pos="880"/>
              <w:tab w:val="right" w:leader="dot" w:pos="9062"/>
            </w:tabs>
            <w:rPr>
              <w:rFonts w:ascii="Times New Roman" w:eastAsiaTheme="minorEastAsia" w:hAnsi="Times New Roman"/>
              <w:noProof/>
              <w:color w:val="auto"/>
              <w:sz w:val="22"/>
              <w:szCs w:val="22"/>
            </w:rPr>
          </w:pPr>
          <w:hyperlink w:anchor="_Toc405821627" w:history="1">
            <w:r w:rsidR="00142F1D" w:rsidRPr="00142F1D">
              <w:rPr>
                <w:rStyle w:val="Hypertextovodkaz"/>
                <w:rFonts w:ascii="Times New Roman" w:hAnsi="Times New Roman"/>
                <w:noProof/>
                <w:color w:val="auto"/>
              </w:rPr>
              <w:t>V.</w:t>
            </w:r>
            <w:r w:rsidR="00142F1D" w:rsidRPr="00142F1D">
              <w:rPr>
                <w:rFonts w:ascii="Times New Roman" w:eastAsiaTheme="minorEastAsia" w:hAnsi="Times New Roman"/>
                <w:noProof/>
                <w:color w:val="auto"/>
                <w:sz w:val="22"/>
                <w:szCs w:val="22"/>
              </w:rPr>
              <w:tab/>
            </w:r>
            <w:r w:rsidR="00142F1D" w:rsidRPr="00142F1D">
              <w:rPr>
                <w:rStyle w:val="Hypertextovodkaz"/>
                <w:rFonts w:ascii="Times New Roman" w:hAnsi="Times New Roman"/>
                <w:noProof/>
                <w:color w:val="auto"/>
              </w:rPr>
              <w:t>Účel použití a pravidla použití dotace</w:t>
            </w:r>
            <w:r w:rsidR="00142F1D" w:rsidRPr="00142F1D">
              <w:rPr>
                <w:rFonts w:ascii="Times New Roman" w:hAnsi="Times New Roman"/>
                <w:noProof/>
                <w:webHidden/>
                <w:color w:val="auto"/>
              </w:rPr>
              <w:tab/>
            </w:r>
            <w:r w:rsidR="00142F1D" w:rsidRPr="00142F1D">
              <w:rPr>
                <w:rFonts w:ascii="Times New Roman" w:hAnsi="Times New Roman"/>
                <w:noProof/>
                <w:webHidden/>
                <w:color w:val="auto"/>
              </w:rPr>
              <w:fldChar w:fldCharType="begin"/>
            </w:r>
            <w:r w:rsidR="00142F1D" w:rsidRPr="00142F1D">
              <w:rPr>
                <w:rFonts w:ascii="Times New Roman" w:hAnsi="Times New Roman"/>
                <w:noProof/>
                <w:webHidden/>
                <w:color w:val="auto"/>
              </w:rPr>
              <w:instrText xml:space="preserve"> PAGEREF _Toc405821627 \h </w:instrText>
            </w:r>
            <w:r w:rsidR="00142F1D" w:rsidRPr="00142F1D">
              <w:rPr>
                <w:rFonts w:ascii="Times New Roman" w:hAnsi="Times New Roman"/>
                <w:noProof/>
                <w:webHidden/>
                <w:color w:val="auto"/>
              </w:rPr>
            </w:r>
            <w:r w:rsidR="00142F1D" w:rsidRPr="00142F1D">
              <w:rPr>
                <w:rFonts w:ascii="Times New Roman" w:hAnsi="Times New Roman"/>
                <w:noProof/>
                <w:webHidden/>
                <w:color w:val="auto"/>
              </w:rPr>
              <w:fldChar w:fldCharType="separate"/>
            </w:r>
            <w:r w:rsidR="001330F7">
              <w:rPr>
                <w:rFonts w:ascii="Times New Roman" w:hAnsi="Times New Roman"/>
                <w:noProof/>
                <w:webHidden/>
                <w:color w:val="auto"/>
              </w:rPr>
              <w:t>8</w:t>
            </w:r>
            <w:r w:rsidR="00142F1D" w:rsidRPr="00142F1D">
              <w:rPr>
                <w:rFonts w:ascii="Times New Roman" w:hAnsi="Times New Roman"/>
                <w:noProof/>
                <w:webHidden/>
                <w:color w:val="auto"/>
              </w:rPr>
              <w:fldChar w:fldCharType="end"/>
            </w:r>
          </w:hyperlink>
        </w:p>
        <w:p w14:paraId="26CD888F" w14:textId="77777777" w:rsidR="00142F1D" w:rsidRPr="00142F1D" w:rsidRDefault="007A1322">
          <w:pPr>
            <w:pStyle w:val="Obsah2"/>
            <w:tabs>
              <w:tab w:val="left" w:pos="880"/>
              <w:tab w:val="right" w:leader="dot" w:pos="9062"/>
            </w:tabs>
            <w:rPr>
              <w:rFonts w:ascii="Times New Roman" w:eastAsiaTheme="minorEastAsia" w:hAnsi="Times New Roman"/>
              <w:noProof/>
              <w:color w:val="auto"/>
              <w:sz w:val="22"/>
              <w:szCs w:val="22"/>
            </w:rPr>
          </w:pPr>
          <w:hyperlink w:anchor="_Toc405821628" w:history="1">
            <w:r w:rsidR="00142F1D" w:rsidRPr="00142F1D">
              <w:rPr>
                <w:rStyle w:val="Hypertextovodkaz"/>
                <w:rFonts w:ascii="Times New Roman" w:hAnsi="Times New Roman"/>
                <w:noProof/>
                <w:color w:val="auto"/>
              </w:rPr>
              <w:t>VI.</w:t>
            </w:r>
            <w:r w:rsidR="00142F1D" w:rsidRPr="00142F1D">
              <w:rPr>
                <w:rFonts w:ascii="Times New Roman" w:eastAsiaTheme="minorEastAsia" w:hAnsi="Times New Roman"/>
                <w:noProof/>
                <w:color w:val="auto"/>
                <w:sz w:val="22"/>
                <w:szCs w:val="22"/>
              </w:rPr>
              <w:tab/>
            </w:r>
            <w:r w:rsidR="00142F1D" w:rsidRPr="00142F1D">
              <w:rPr>
                <w:rStyle w:val="Hypertextovodkaz"/>
                <w:rFonts w:ascii="Times New Roman" w:hAnsi="Times New Roman"/>
                <w:noProof/>
                <w:color w:val="auto"/>
              </w:rPr>
              <w:t>Technické a administrativní zabezpečení Programu</w:t>
            </w:r>
            <w:r w:rsidR="00142F1D" w:rsidRPr="00142F1D">
              <w:rPr>
                <w:rFonts w:ascii="Times New Roman" w:hAnsi="Times New Roman"/>
                <w:noProof/>
                <w:webHidden/>
                <w:color w:val="auto"/>
              </w:rPr>
              <w:tab/>
            </w:r>
            <w:r w:rsidR="00142F1D" w:rsidRPr="00142F1D">
              <w:rPr>
                <w:rFonts w:ascii="Times New Roman" w:hAnsi="Times New Roman"/>
                <w:noProof/>
                <w:webHidden/>
                <w:color w:val="auto"/>
              </w:rPr>
              <w:fldChar w:fldCharType="begin"/>
            </w:r>
            <w:r w:rsidR="00142F1D" w:rsidRPr="00142F1D">
              <w:rPr>
                <w:rFonts w:ascii="Times New Roman" w:hAnsi="Times New Roman"/>
                <w:noProof/>
                <w:webHidden/>
                <w:color w:val="auto"/>
              </w:rPr>
              <w:instrText xml:space="preserve"> PAGEREF _Toc405821628 \h </w:instrText>
            </w:r>
            <w:r w:rsidR="00142F1D" w:rsidRPr="00142F1D">
              <w:rPr>
                <w:rFonts w:ascii="Times New Roman" w:hAnsi="Times New Roman"/>
                <w:noProof/>
                <w:webHidden/>
                <w:color w:val="auto"/>
              </w:rPr>
            </w:r>
            <w:r w:rsidR="00142F1D" w:rsidRPr="00142F1D">
              <w:rPr>
                <w:rFonts w:ascii="Times New Roman" w:hAnsi="Times New Roman"/>
                <w:noProof/>
                <w:webHidden/>
                <w:color w:val="auto"/>
              </w:rPr>
              <w:fldChar w:fldCharType="separate"/>
            </w:r>
            <w:r w:rsidR="001330F7">
              <w:rPr>
                <w:rFonts w:ascii="Times New Roman" w:hAnsi="Times New Roman"/>
                <w:noProof/>
                <w:webHidden/>
                <w:color w:val="auto"/>
              </w:rPr>
              <w:t>9</w:t>
            </w:r>
            <w:r w:rsidR="00142F1D" w:rsidRPr="00142F1D">
              <w:rPr>
                <w:rFonts w:ascii="Times New Roman" w:hAnsi="Times New Roman"/>
                <w:noProof/>
                <w:webHidden/>
                <w:color w:val="auto"/>
              </w:rPr>
              <w:fldChar w:fldCharType="end"/>
            </w:r>
          </w:hyperlink>
        </w:p>
        <w:p w14:paraId="35FC9AF6" w14:textId="77777777" w:rsidR="00142F1D" w:rsidRPr="00142F1D" w:rsidRDefault="007A1322">
          <w:pPr>
            <w:pStyle w:val="Obsah2"/>
            <w:tabs>
              <w:tab w:val="left" w:pos="880"/>
              <w:tab w:val="right" w:leader="dot" w:pos="9062"/>
            </w:tabs>
            <w:rPr>
              <w:rFonts w:ascii="Times New Roman" w:eastAsiaTheme="minorEastAsia" w:hAnsi="Times New Roman"/>
              <w:noProof/>
              <w:color w:val="auto"/>
              <w:sz w:val="22"/>
              <w:szCs w:val="22"/>
            </w:rPr>
          </w:pPr>
          <w:hyperlink w:anchor="_Toc405821629" w:history="1">
            <w:r w:rsidR="00142F1D" w:rsidRPr="00142F1D">
              <w:rPr>
                <w:rStyle w:val="Hypertextovodkaz"/>
                <w:rFonts w:ascii="Times New Roman" w:hAnsi="Times New Roman"/>
                <w:noProof/>
                <w:color w:val="auto"/>
              </w:rPr>
              <w:t>VII.</w:t>
            </w:r>
            <w:r w:rsidR="00142F1D" w:rsidRPr="00142F1D">
              <w:rPr>
                <w:rFonts w:ascii="Times New Roman" w:eastAsiaTheme="minorEastAsia" w:hAnsi="Times New Roman"/>
                <w:noProof/>
                <w:color w:val="auto"/>
                <w:sz w:val="22"/>
                <w:szCs w:val="22"/>
              </w:rPr>
              <w:tab/>
            </w:r>
            <w:r w:rsidR="00142F1D" w:rsidRPr="00142F1D">
              <w:rPr>
                <w:rStyle w:val="Hypertextovodkaz"/>
                <w:rFonts w:ascii="Times New Roman" w:hAnsi="Times New Roman"/>
                <w:noProof/>
                <w:color w:val="auto"/>
              </w:rPr>
              <w:t>Řízení, zabezpečení a hodnocení Programu</w:t>
            </w:r>
            <w:r w:rsidR="00142F1D" w:rsidRPr="00142F1D">
              <w:rPr>
                <w:rFonts w:ascii="Times New Roman" w:hAnsi="Times New Roman"/>
                <w:noProof/>
                <w:webHidden/>
                <w:color w:val="auto"/>
              </w:rPr>
              <w:tab/>
            </w:r>
            <w:r w:rsidR="00142F1D" w:rsidRPr="00142F1D">
              <w:rPr>
                <w:rFonts w:ascii="Times New Roman" w:hAnsi="Times New Roman"/>
                <w:noProof/>
                <w:webHidden/>
                <w:color w:val="auto"/>
              </w:rPr>
              <w:fldChar w:fldCharType="begin"/>
            </w:r>
            <w:r w:rsidR="00142F1D" w:rsidRPr="00142F1D">
              <w:rPr>
                <w:rFonts w:ascii="Times New Roman" w:hAnsi="Times New Roman"/>
                <w:noProof/>
                <w:webHidden/>
                <w:color w:val="auto"/>
              </w:rPr>
              <w:instrText xml:space="preserve"> PAGEREF _Toc405821629 \h </w:instrText>
            </w:r>
            <w:r w:rsidR="00142F1D" w:rsidRPr="00142F1D">
              <w:rPr>
                <w:rFonts w:ascii="Times New Roman" w:hAnsi="Times New Roman"/>
                <w:noProof/>
                <w:webHidden/>
                <w:color w:val="auto"/>
              </w:rPr>
            </w:r>
            <w:r w:rsidR="00142F1D" w:rsidRPr="00142F1D">
              <w:rPr>
                <w:rFonts w:ascii="Times New Roman" w:hAnsi="Times New Roman"/>
                <w:noProof/>
                <w:webHidden/>
                <w:color w:val="auto"/>
              </w:rPr>
              <w:fldChar w:fldCharType="separate"/>
            </w:r>
            <w:r w:rsidR="001330F7">
              <w:rPr>
                <w:rFonts w:ascii="Times New Roman" w:hAnsi="Times New Roman"/>
                <w:noProof/>
                <w:webHidden/>
                <w:color w:val="auto"/>
              </w:rPr>
              <w:t>10</w:t>
            </w:r>
            <w:r w:rsidR="00142F1D" w:rsidRPr="00142F1D">
              <w:rPr>
                <w:rFonts w:ascii="Times New Roman" w:hAnsi="Times New Roman"/>
                <w:noProof/>
                <w:webHidden/>
                <w:color w:val="auto"/>
              </w:rPr>
              <w:fldChar w:fldCharType="end"/>
            </w:r>
          </w:hyperlink>
        </w:p>
        <w:p w14:paraId="36D18E02" w14:textId="77777777" w:rsidR="00142F1D" w:rsidRPr="00142F1D" w:rsidRDefault="007A1322">
          <w:pPr>
            <w:pStyle w:val="Obsah2"/>
            <w:tabs>
              <w:tab w:val="right" w:leader="dot" w:pos="9062"/>
            </w:tabs>
            <w:rPr>
              <w:rFonts w:ascii="Times New Roman" w:eastAsiaTheme="minorEastAsia" w:hAnsi="Times New Roman"/>
              <w:noProof/>
              <w:color w:val="auto"/>
              <w:sz w:val="22"/>
              <w:szCs w:val="22"/>
            </w:rPr>
          </w:pPr>
          <w:hyperlink w:anchor="_Toc405821630" w:history="1">
            <w:r w:rsidR="00142F1D" w:rsidRPr="00142F1D">
              <w:rPr>
                <w:rStyle w:val="Hypertextovodkaz"/>
                <w:rFonts w:ascii="Times New Roman" w:hAnsi="Times New Roman"/>
                <w:noProof/>
                <w:color w:val="auto"/>
              </w:rPr>
              <w:t>INVESTIČNÍ ZÁMĚR</w:t>
            </w:r>
            <w:r w:rsidR="00142F1D" w:rsidRPr="00142F1D">
              <w:rPr>
                <w:rFonts w:ascii="Times New Roman" w:hAnsi="Times New Roman"/>
                <w:noProof/>
                <w:webHidden/>
                <w:color w:val="auto"/>
              </w:rPr>
              <w:tab/>
            </w:r>
            <w:r w:rsidR="00142F1D" w:rsidRPr="00142F1D">
              <w:rPr>
                <w:rFonts w:ascii="Times New Roman" w:hAnsi="Times New Roman"/>
                <w:noProof/>
                <w:webHidden/>
                <w:color w:val="auto"/>
              </w:rPr>
              <w:fldChar w:fldCharType="begin"/>
            </w:r>
            <w:r w:rsidR="00142F1D" w:rsidRPr="00142F1D">
              <w:rPr>
                <w:rFonts w:ascii="Times New Roman" w:hAnsi="Times New Roman"/>
                <w:noProof/>
                <w:webHidden/>
                <w:color w:val="auto"/>
              </w:rPr>
              <w:instrText xml:space="preserve"> PAGEREF _Toc405821630 \h </w:instrText>
            </w:r>
            <w:r w:rsidR="00142F1D" w:rsidRPr="00142F1D">
              <w:rPr>
                <w:rFonts w:ascii="Times New Roman" w:hAnsi="Times New Roman"/>
                <w:noProof/>
                <w:webHidden/>
                <w:color w:val="auto"/>
              </w:rPr>
            </w:r>
            <w:r w:rsidR="00142F1D" w:rsidRPr="00142F1D">
              <w:rPr>
                <w:rFonts w:ascii="Times New Roman" w:hAnsi="Times New Roman"/>
                <w:noProof/>
                <w:webHidden/>
                <w:color w:val="auto"/>
              </w:rPr>
              <w:fldChar w:fldCharType="separate"/>
            </w:r>
            <w:r w:rsidR="001330F7">
              <w:rPr>
                <w:rFonts w:ascii="Times New Roman" w:hAnsi="Times New Roman"/>
                <w:noProof/>
                <w:webHidden/>
                <w:color w:val="auto"/>
              </w:rPr>
              <w:t>14</w:t>
            </w:r>
            <w:r w:rsidR="00142F1D" w:rsidRPr="00142F1D">
              <w:rPr>
                <w:rFonts w:ascii="Times New Roman" w:hAnsi="Times New Roman"/>
                <w:noProof/>
                <w:webHidden/>
                <w:color w:val="auto"/>
              </w:rPr>
              <w:fldChar w:fldCharType="end"/>
            </w:r>
          </w:hyperlink>
        </w:p>
        <w:p w14:paraId="220BCC6F" w14:textId="77777777" w:rsidR="00314B87" w:rsidRPr="00CB6A2C" w:rsidRDefault="006C09E6">
          <w:pPr>
            <w:rPr>
              <w:color w:val="auto"/>
            </w:rPr>
          </w:pPr>
          <w:r w:rsidRPr="00142F1D">
            <w:rPr>
              <w:rFonts w:ascii="Times New Roman" w:hAnsi="Times New Roman"/>
              <w:b/>
              <w:bCs/>
              <w:color w:val="auto"/>
            </w:rPr>
            <w:fldChar w:fldCharType="end"/>
          </w:r>
        </w:p>
      </w:sdtContent>
    </w:sdt>
    <w:p w14:paraId="39AE84AF" w14:textId="77777777" w:rsidR="00CE5252" w:rsidRDefault="00CE5252" w:rsidP="00582852">
      <w:pPr>
        <w:pStyle w:val="Nadpis2"/>
      </w:pPr>
    </w:p>
    <w:p w14:paraId="7724F68D" w14:textId="77777777" w:rsidR="00CE5252" w:rsidRDefault="00CE5252" w:rsidP="00582852">
      <w:pPr>
        <w:pStyle w:val="Nadpis2"/>
      </w:pPr>
    </w:p>
    <w:p w14:paraId="60137C47" w14:textId="77777777" w:rsidR="00CE5252" w:rsidRDefault="00CE5252" w:rsidP="00582852">
      <w:pPr>
        <w:pStyle w:val="Nadpis2"/>
      </w:pPr>
    </w:p>
    <w:p w14:paraId="66938FC6" w14:textId="77777777" w:rsidR="00CE5252" w:rsidRDefault="00CE5252" w:rsidP="00582852">
      <w:pPr>
        <w:pStyle w:val="Nadpis2"/>
      </w:pPr>
    </w:p>
    <w:p w14:paraId="45FF92EB" w14:textId="77777777" w:rsidR="00CE5252" w:rsidRDefault="00CE5252" w:rsidP="00582852">
      <w:pPr>
        <w:pStyle w:val="Nadpis2"/>
      </w:pPr>
    </w:p>
    <w:p w14:paraId="78B4221A" w14:textId="77777777" w:rsidR="00CE5252" w:rsidRDefault="00CE5252" w:rsidP="00582852">
      <w:pPr>
        <w:pStyle w:val="Nadpis2"/>
      </w:pPr>
    </w:p>
    <w:p w14:paraId="318D2C64" w14:textId="77777777" w:rsidR="00CE5252" w:rsidRDefault="00CE5252" w:rsidP="00582852">
      <w:pPr>
        <w:pStyle w:val="Nadpis2"/>
      </w:pPr>
    </w:p>
    <w:p w14:paraId="0FECD65E" w14:textId="77777777" w:rsidR="00CE5252" w:rsidRDefault="00CE5252" w:rsidP="00582852">
      <w:pPr>
        <w:pStyle w:val="Nadpis2"/>
      </w:pPr>
    </w:p>
    <w:p w14:paraId="0BE8860E" w14:textId="77777777" w:rsidR="00CE5252" w:rsidRDefault="00CE5252" w:rsidP="00582852">
      <w:pPr>
        <w:pStyle w:val="Nadpis2"/>
      </w:pPr>
    </w:p>
    <w:p w14:paraId="726B7983" w14:textId="77777777" w:rsidR="00CE5252" w:rsidRPr="00CE5252" w:rsidRDefault="00CE5252" w:rsidP="00CE5252">
      <w:pPr>
        <w:rPr>
          <w:rFonts w:ascii="Times New Roman" w:hAnsi="Times New Roman"/>
          <w:b/>
          <w:bCs/>
          <w:iCs/>
          <w:color w:val="auto"/>
          <w:sz w:val="28"/>
          <w:szCs w:val="28"/>
          <w:lang w:eastAsia="ar-SA"/>
        </w:rPr>
      </w:pPr>
      <w:r>
        <w:br w:type="page"/>
      </w:r>
    </w:p>
    <w:p w14:paraId="202179CC" w14:textId="77777777" w:rsidR="00D53E85" w:rsidRDefault="00C73B05" w:rsidP="00582852">
      <w:pPr>
        <w:pStyle w:val="Nadpis2"/>
      </w:pPr>
      <w:bookmarkStart w:id="0" w:name="_Toc405821622"/>
      <w:r w:rsidRPr="00582852">
        <w:lastRenderedPageBreak/>
        <w:t>Úvod</w:t>
      </w:r>
      <w:bookmarkEnd w:id="0"/>
    </w:p>
    <w:p w14:paraId="3F4A4D78" w14:textId="77777777" w:rsidR="0035017F" w:rsidRPr="00E820B3" w:rsidRDefault="0035017F" w:rsidP="0035017F">
      <w:pPr>
        <w:ind w:firstLine="708"/>
        <w:jc w:val="both"/>
        <w:rPr>
          <w:rFonts w:ascii="Times New Roman" w:hAnsi="Times New Roman"/>
          <w:color w:val="auto"/>
        </w:rPr>
      </w:pPr>
    </w:p>
    <w:p w14:paraId="208ABD93" w14:textId="77777777" w:rsidR="00B9235D" w:rsidRDefault="0035017F" w:rsidP="0035017F">
      <w:pPr>
        <w:ind w:firstLine="708"/>
        <w:jc w:val="both"/>
        <w:rPr>
          <w:rFonts w:ascii="Times New Roman" w:hAnsi="Times New Roman"/>
          <w:color w:val="auto"/>
        </w:rPr>
      </w:pPr>
      <w:r w:rsidRPr="00E820B3">
        <w:rPr>
          <w:rFonts w:ascii="Times New Roman" w:hAnsi="Times New Roman"/>
          <w:color w:val="auto"/>
        </w:rPr>
        <w:t xml:space="preserve">Ministerstvo školství, mládeže a tělovýchovy (dále jen MŠMT) podle zákona </w:t>
      </w:r>
      <w:r w:rsidRPr="00E820B3">
        <w:rPr>
          <w:rFonts w:ascii="Times New Roman" w:hAnsi="Times New Roman"/>
          <w:color w:val="auto"/>
        </w:rPr>
        <w:br/>
        <w:t xml:space="preserve">č. 218/2000 Sb., o rozpočtových pravidlech a o změně některých souvisejících zákonů (rozpočtová pravidla), ve znění pozdějších předpisů a </w:t>
      </w:r>
      <w:r w:rsidR="00D64CFF" w:rsidRPr="00D64CFF">
        <w:rPr>
          <w:rFonts w:ascii="Times New Roman" w:hAnsi="Times New Roman"/>
          <w:color w:val="auto"/>
        </w:rPr>
        <w:t>vyhlášky č. 560/2006 Sb., o účasti státního rozpočtu na financování programů reprodukce majetku, ve znění pozdějších předpisů</w:t>
      </w:r>
      <w:r w:rsidR="00D64CFF">
        <w:rPr>
          <w:rFonts w:ascii="Times New Roman" w:hAnsi="Times New Roman"/>
          <w:color w:val="auto"/>
        </w:rPr>
        <w:t>, (dále jen „Vyhláška“)</w:t>
      </w:r>
      <w:r w:rsidR="00D64CFF" w:rsidRPr="00D64CFF">
        <w:rPr>
          <w:rFonts w:ascii="Times New Roman" w:hAnsi="Times New Roman"/>
          <w:color w:val="auto"/>
        </w:rPr>
        <w:t xml:space="preserve"> </w:t>
      </w:r>
      <w:r w:rsidRPr="00E820B3">
        <w:rPr>
          <w:rFonts w:ascii="Times New Roman" w:hAnsi="Times New Roman"/>
          <w:color w:val="auto"/>
        </w:rPr>
        <w:t xml:space="preserve">v návaznosti na usnesení vlády </w:t>
      </w:r>
      <w:r w:rsidR="003D2C81" w:rsidRPr="00F3142C">
        <w:rPr>
          <w:rFonts w:ascii="Times New Roman" w:hAnsi="Times New Roman"/>
          <w:color w:val="auto"/>
          <w:szCs w:val="20"/>
          <w:lang w:eastAsia="ar-SA"/>
        </w:rPr>
        <w:t>z 1.</w:t>
      </w:r>
      <w:r w:rsidR="00E01E33">
        <w:rPr>
          <w:rFonts w:ascii="Times New Roman" w:hAnsi="Times New Roman"/>
          <w:color w:val="auto"/>
          <w:szCs w:val="20"/>
          <w:lang w:eastAsia="ar-SA"/>
        </w:rPr>
        <w:t> </w:t>
      </w:r>
      <w:r w:rsidR="003D2C81" w:rsidRPr="00F3142C">
        <w:rPr>
          <w:rFonts w:ascii="Times New Roman" w:hAnsi="Times New Roman"/>
          <w:color w:val="auto"/>
          <w:szCs w:val="20"/>
          <w:lang w:eastAsia="ar-SA"/>
        </w:rPr>
        <w:t xml:space="preserve">února 2010 </w:t>
      </w:r>
      <w:r w:rsidRPr="00E820B3">
        <w:rPr>
          <w:rFonts w:ascii="Times New Roman" w:hAnsi="Times New Roman"/>
          <w:color w:val="auto"/>
        </w:rPr>
        <w:t>č. 92/2010 o Zásadách vlády pro poskytování dotací ze státního rozpočtu České republiky nestátním neziskovým organizacím</w:t>
      </w:r>
      <w:r w:rsidR="00A27B13">
        <w:rPr>
          <w:rFonts w:ascii="Times New Roman" w:hAnsi="Times New Roman"/>
          <w:color w:val="auto"/>
        </w:rPr>
        <w:t xml:space="preserve"> (dále jen NNO)</w:t>
      </w:r>
      <w:r w:rsidRPr="00E820B3">
        <w:rPr>
          <w:rFonts w:ascii="Times New Roman" w:hAnsi="Times New Roman"/>
          <w:color w:val="auto"/>
        </w:rPr>
        <w:t xml:space="preserve"> ústředními orgány státní správy</w:t>
      </w:r>
      <w:r w:rsidR="003D2C81" w:rsidRPr="00F3142C">
        <w:rPr>
          <w:rFonts w:ascii="Times New Roman" w:hAnsi="Times New Roman"/>
          <w:color w:val="auto"/>
          <w:szCs w:val="20"/>
          <w:lang w:eastAsia="ar-SA"/>
        </w:rPr>
        <w:t>, ve znění usnesení vlády ze dne 19. června 2013 č. 479</w:t>
      </w:r>
      <w:r w:rsidR="003D2C81" w:rsidRPr="00E820B3">
        <w:rPr>
          <w:rFonts w:ascii="Times New Roman" w:hAnsi="Times New Roman"/>
          <w:color w:val="auto"/>
        </w:rPr>
        <w:t xml:space="preserve"> </w:t>
      </w:r>
      <w:r w:rsidRPr="00E820B3">
        <w:rPr>
          <w:rFonts w:ascii="Times New Roman" w:hAnsi="Times New Roman"/>
          <w:color w:val="auto"/>
        </w:rPr>
        <w:t xml:space="preserve">(dále jen Zásady vlády), vyhlašuje </w:t>
      </w:r>
      <w:r w:rsidR="00D31F7C">
        <w:rPr>
          <w:rFonts w:ascii="Times New Roman" w:hAnsi="Times New Roman"/>
          <w:color w:val="auto"/>
        </w:rPr>
        <w:t>i</w:t>
      </w:r>
      <w:r w:rsidR="00B9235D" w:rsidRPr="00B9235D">
        <w:rPr>
          <w:rFonts w:ascii="Times New Roman" w:hAnsi="Times New Roman"/>
          <w:color w:val="auto"/>
        </w:rPr>
        <w:t xml:space="preserve">nvestiční </w:t>
      </w:r>
      <w:r w:rsidR="00D31F7C">
        <w:rPr>
          <w:rFonts w:ascii="Times New Roman" w:hAnsi="Times New Roman"/>
          <w:color w:val="auto"/>
        </w:rPr>
        <w:t>program</w:t>
      </w:r>
      <w:r w:rsidR="00D31F7C" w:rsidRPr="00B9235D">
        <w:rPr>
          <w:rFonts w:ascii="Times New Roman" w:hAnsi="Times New Roman"/>
          <w:color w:val="auto"/>
        </w:rPr>
        <w:t xml:space="preserve"> </w:t>
      </w:r>
      <w:r w:rsidR="00D31F7C">
        <w:rPr>
          <w:rFonts w:ascii="Times New Roman" w:hAnsi="Times New Roman"/>
          <w:color w:val="auto"/>
        </w:rPr>
        <w:t>R</w:t>
      </w:r>
      <w:r w:rsidR="00B9235D" w:rsidRPr="00B9235D">
        <w:rPr>
          <w:rFonts w:ascii="Times New Roman" w:hAnsi="Times New Roman"/>
          <w:color w:val="auto"/>
        </w:rPr>
        <w:t>ozvoj materiálně technické základny mimoškolních aktivit dětí a mládeže</w:t>
      </w:r>
      <w:r w:rsidR="009B1C82">
        <w:rPr>
          <w:rFonts w:ascii="Times New Roman" w:hAnsi="Times New Roman"/>
          <w:color w:val="auto"/>
        </w:rPr>
        <w:t xml:space="preserve"> (dále jen Program)</w:t>
      </w:r>
      <w:r w:rsidR="00B9235D">
        <w:rPr>
          <w:rFonts w:ascii="Times New Roman" w:hAnsi="Times New Roman"/>
          <w:color w:val="auto"/>
        </w:rPr>
        <w:t>.</w:t>
      </w:r>
    </w:p>
    <w:p w14:paraId="05978719" w14:textId="77777777" w:rsidR="0035017F" w:rsidRPr="00E820B3" w:rsidRDefault="00B9235D" w:rsidP="0035017F">
      <w:pPr>
        <w:ind w:firstLine="708"/>
        <w:jc w:val="both"/>
        <w:rPr>
          <w:rFonts w:ascii="Times New Roman" w:hAnsi="Times New Roman"/>
          <w:color w:val="auto"/>
        </w:rPr>
      </w:pPr>
      <w:r w:rsidRPr="00B9235D">
        <w:rPr>
          <w:rFonts w:ascii="Times New Roman" w:hAnsi="Times New Roman"/>
          <w:color w:val="auto"/>
        </w:rPr>
        <w:t xml:space="preserve">Investiční </w:t>
      </w:r>
      <w:r w:rsidR="00D31F7C">
        <w:rPr>
          <w:rFonts w:ascii="Times New Roman" w:hAnsi="Times New Roman"/>
          <w:color w:val="auto"/>
        </w:rPr>
        <w:t>p</w:t>
      </w:r>
      <w:r w:rsidR="00D31F7C" w:rsidRPr="00B9235D">
        <w:rPr>
          <w:rFonts w:ascii="Times New Roman" w:hAnsi="Times New Roman"/>
          <w:color w:val="auto"/>
        </w:rPr>
        <w:t xml:space="preserve">rogram </w:t>
      </w:r>
      <w:r w:rsidR="00D31F7C">
        <w:rPr>
          <w:rFonts w:ascii="Times New Roman" w:hAnsi="Times New Roman"/>
          <w:color w:val="auto"/>
        </w:rPr>
        <w:t>R</w:t>
      </w:r>
      <w:r w:rsidRPr="00B9235D">
        <w:rPr>
          <w:rFonts w:ascii="Times New Roman" w:hAnsi="Times New Roman"/>
          <w:color w:val="auto"/>
        </w:rPr>
        <w:t xml:space="preserve">ozvoj materiálně technické základny mimoškolních aktivit dětí </w:t>
      </w:r>
      <w:r w:rsidR="00023859">
        <w:rPr>
          <w:rFonts w:ascii="Times New Roman" w:hAnsi="Times New Roman"/>
          <w:color w:val="auto"/>
        </w:rPr>
        <w:t>a </w:t>
      </w:r>
      <w:r w:rsidR="001F5BFF" w:rsidRPr="00B9235D">
        <w:rPr>
          <w:rFonts w:ascii="Times New Roman" w:hAnsi="Times New Roman"/>
          <w:color w:val="auto"/>
        </w:rPr>
        <w:t>mládeže</w:t>
      </w:r>
      <w:r>
        <w:rPr>
          <w:rFonts w:ascii="Times New Roman" w:hAnsi="Times New Roman"/>
          <w:color w:val="auto"/>
        </w:rPr>
        <w:t xml:space="preserve"> je </w:t>
      </w:r>
      <w:r w:rsidR="0035017F" w:rsidRPr="00E820B3">
        <w:rPr>
          <w:rFonts w:ascii="Times New Roman" w:hAnsi="Times New Roman"/>
          <w:color w:val="auto"/>
        </w:rPr>
        <w:t xml:space="preserve">součástí naplňování usnesení vlády ze dne </w:t>
      </w:r>
      <w:r w:rsidR="00356634" w:rsidRPr="00F3142C">
        <w:rPr>
          <w:rFonts w:ascii="Times New Roman" w:hAnsi="Times New Roman"/>
          <w:color w:val="auto"/>
          <w:szCs w:val="20"/>
          <w:lang w:eastAsia="ar-SA"/>
        </w:rPr>
        <w:t>12</w:t>
      </w:r>
      <w:r w:rsidR="0035017F" w:rsidRPr="00F3142C">
        <w:rPr>
          <w:rFonts w:ascii="Times New Roman" w:hAnsi="Times New Roman"/>
          <w:color w:val="auto"/>
          <w:szCs w:val="20"/>
          <w:lang w:eastAsia="ar-SA"/>
        </w:rPr>
        <w:t xml:space="preserve">. </w:t>
      </w:r>
      <w:r w:rsidR="00356634" w:rsidRPr="00F3142C">
        <w:rPr>
          <w:rFonts w:ascii="Times New Roman" w:hAnsi="Times New Roman"/>
          <w:color w:val="auto"/>
          <w:szCs w:val="20"/>
          <w:lang w:eastAsia="ar-SA"/>
        </w:rPr>
        <w:t>května 2014</w:t>
      </w:r>
      <w:r w:rsidR="00356634" w:rsidRPr="00E820B3">
        <w:rPr>
          <w:rFonts w:ascii="Times New Roman" w:hAnsi="Times New Roman"/>
          <w:color w:val="auto"/>
        </w:rPr>
        <w:t xml:space="preserve"> </w:t>
      </w:r>
      <w:r w:rsidR="0035017F" w:rsidRPr="00E820B3">
        <w:rPr>
          <w:rFonts w:ascii="Times New Roman" w:hAnsi="Times New Roman"/>
          <w:color w:val="auto"/>
        </w:rPr>
        <w:t>č.</w:t>
      </w:r>
      <w:r w:rsidR="000867AC">
        <w:rPr>
          <w:rFonts w:ascii="Times New Roman" w:hAnsi="Times New Roman"/>
          <w:color w:val="auto"/>
        </w:rPr>
        <w:t> </w:t>
      </w:r>
      <w:r w:rsidR="00356634" w:rsidRPr="00F3142C">
        <w:rPr>
          <w:rFonts w:ascii="Times New Roman" w:hAnsi="Times New Roman"/>
          <w:color w:val="auto"/>
          <w:szCs w:val="20"/>
          <w:lang w:eastAsia="ar-SA"/>
        </w:rPr>
        <w:t>342 -</w:t>
      </w:r>
      <w:r w:rsidR="00E038B9" w:rsidRPr="00F3142C">
        <w:rPr>
          <w:rFonts w:ascii="Times New Roman" w:hAnsi="Times New Roman"/>
          <w:color w:val="auto"/>
          <w:szCs w:val="20"/>
          <w:lang w:eastAsia="ar-SA"/>
        </w:rPr>
        <w:t xml:space="preserve"> Koncepce</w:t>
      </w:r>
      <w:r w:rsidR="0035017F" w:rsidRPr="00F3142C">
        <w:rPr>
          <w:rFonts w:ascii="Times New Roman" w:hAnsi="Times New Roman"/>
          <w:color w:val="auto"/>
          <w:szCs w:val="20"/>
          <w:lang w:eastAsia="ar-SA"/>
        </w:rPr>
        <w:t xml:space="preserve"> </w:t>
      </w:r>
      <w:r w:rsidR="003D2C81" w:rsidRPr="00F3142C">
        <w:rPr>
          <w:rFonts w:ascii="Times New Roman" w:hAnsi="Times New Roman"/>
          <w:color w:val="auto"/>
          <w:szCs w:val="20"/>
          <w:lang w:eastAsia="ar-SA"/>
        </w:rPr>
        <w:t xml:space="preserve"> podpory</w:t>
      </w:r>
      <w:r w:rsidR="003D2C81" w:rsidRPr="00E820B3">
        <w:rPr>
          <w:rFonts w:ascii="Times New Roman" w:hAnsi="Times New Roman"/>
          <w:color w:val="auto"/>
        </w:rPr>
        <w:t xml:space="preserve"> </w:t>
      </w:r>
      <w:r w:rsidR="0035017F" w:rsidRPr="00E820B3">
        <w:rPr>
          <w:rFonts w:ascii="Times New Roman" w:hAnsi="Times New Roman"/>
          <w:color w:val="auto"/>
        </w:rPr>
        <w:t>mládeže na období</w:t>
      </w:r>
      <w:r w:rsidR="003D2C81" w:rsidRPr="00E820B3">
        <w:rPr>
          <w:rFonts w:ascii="Times New Roman" w:hAnsi="Times New Roman"/>
          <w:color w:val="auto"/>
        </w:rPr>
        <w:t xml:space="preserve"> </w:t>
      </w:r>
      <w:r w:rsidR="003D2C81" w:rsidRPr="00F3142C">
        <w:rPr>
          <w:rFonts w:ascii="Times New Roman" w:hAnsi="Times New Roman"/>
          <w:color w:val="auto"/>
          <w:szCs w:val="20"/>
          <w:lang w:eastAsia="ar-SA"/>
        </w:rPr>
        <w:t>2014 - 2020</w:t>
      </w:r>
      <w:r w:rsidR="0035017F" w:rsidRPr="00E820B3">
        <w:rPr>
          <w:rFonts w:ascii="Times New Roman" w:hAnsi="Times New Roman"/>
          <w:color w:val="auto"/>
        </w:rPr>
        <w:t xml:space="preserve">. </w:t>
      </w:r>
    </w:p>
    <w:p w14:paraId="212683A1" w14:textId="77777777" w:rsidR="00B802E2" w:rsidRPr="00E820B3" w:rsidRDefault="00B802E2" w:rsidP="0035017F">
      <w:pPr>
        <w:pStyle w:val="Zkladntext21"/>
        <w:widowControl/>
        <w:rPr>
          <w:rFonts w:ascii="Times New Roman" w:hAnsi="Times New Roman"/>
          <w:b/>
        </w:rPr>
      </w:pPr>
    </w:p>
    <w:p w14:paraId="5D947E25" w14:textId="77777777" w:rsidR="00D53E85" w:rsidRDefault="0035017F" w:rsidP="009B1C82">
      <w:pPr>
        <w:pStyle w:val="Nadpis2"/>
        <w:numPr>
          <w:ilvl w:val="0"/>
          <w:numId w:val="17"/>
        </w:numPr>
      </w:pPr>
      <w:bookmarkStart w:id="1" w:name="_Toc405821623"/>
      <w:r w:rsidRPr="00E820B3">
        <w:t xml:space="preserve">Základní poslání </w:t>
      </w:r>
      <w:r w:rsidR="008E2B6E">
        <w:t>p</w:t>
      </w:r>
      <w:r w:rsidRPr="00E820B3">
        <w:t>rogram</w:t>
      </w:r>
      <w:r w:rsidR="009B1C82">
        <w:t>u</w:t>
      </w:r>
      <w:bookmarkEnd w:id="1"/>
    </w:p>
    <w:p w14:paraId="24B8364C" w14:textId="77777777" w:rsidR="0035017F" w:rsidRPr="00E820B3" w:rsidRDefault="0035017F" w:rsidP="0035017F">
      <w:pPr>
        <w:pStyle w:val="Zkladntext21"/>
        <w:widowControl/>
        <w:rPr>
          <w:rFonts w:ascii="Times New Roman" w:hAnsi="Times New Roman"/>
        </w:rPr>
      </w:pPr>
      <w:r w:rsidRPr="00E820B3">
        <w:rPr>
          <w:rFonts w:ascii="Times New Roman" w:hAnsi="Times New Roman"/>
        </w:rPr>
        <w:tab/>
      </w:r>
      <w:r w:rsidRPr="00E820B3">
        <w:rPr>
          <w:rFonts w:ascii="Times New Roman" w:hAnsi="Times New Roman"/>
        </w:rPr>
        <w:tab/>
      </w:r>
    </w:p>
    <w:p w14:paraId="4A07C7D1" w14:textId="77777777" w:rsidR="0035017F" w:rsidRPr="00E820B3" w:rsidRDefault="0035017F" w:rsidP="00B9235D">
      <w:pPr>
        <w:pStyle w:val="Zkladntext21"/>
        <w:widowControl/>
        <w:rPr>
          <w:rFonts w:ascii="Times New Roman" w:hAnsi="Times New Roman"/>
        </w:rPr>
      </w:pPr>
      <w:r w:rsidRPr="00E820B3">
        <w:rPr>
          <w:rFonts w:ascii="Times New Roman" w:hAnsi="Times New Roman"/>
        </w:rPr>
        <w:tab/>
      </w:r>
      <w:r w:rsidR="00B9235D" w:rsidRPr="00B9235D">
        <w:rPr>
          <w:rFonts w:ascii="Times New Roman" w:hAnsi="Times New Roman"/>
        </w:rPr>
        <w:t xml:space="preserve">Investiční </w:t>
      </w:r>
      <w:r w:rsidR="00D31F7C">
        <w:rPr>
          <w:rFonts w:ascii="Times New Roman" w:hAnsi="Times New Roman"/>
        </w:rPr>
        <w:t>program</w:t>
      </w:r>
      <w:r w:rsidR="00D31F7C" w:rsidRPr="00B9235D">
        <w:rPr>
          <w:rFonts w:ascii="Times New Roman" w:hAnsi="Times New Roman"/>
        </w:rPr>
        <w:t xml:space="preserve"> </w:t>
      </w:r>
      <w:r w:rsidR="00D31F7C">
        <w:rPr>
          <w:rFonts w:ascii="Times New Roman" w:hAnsi="Times New Roman"/>
        </w:rPr>
        <w:t>R</w:t>
      </w:r>
      <w:r w:rsidR="00B9235D" w:rsidRPr="00B9235D">
        <w:rPr>
          <w:rFonts w:ascii="Times New Roman" w:hAnsi="Times New Roman"/>
        </w:rPr>
        <w:t>ozvoj materiálně technické zákla</w:t>
      </w:r>
      <w:r w:rsidR="00D31F7C">
        <w:rPr>
          <w:rFonts w:ascii="Times New Roman" w:hAnsi="Times New Roman"/>
        </w:rPr>
        <w:t>dny mimoškolních aktivit dětí a </w:t>
      </w:r>
      <w:r w:rsidR="00B9235D" w:rsidRPr="00B9235D">
        <w:rPr>
          <w:rFonts w:ascii="Times New Roman" w:hAnsi="Times New Roman"/>
        </w:rPr>
        <w:t>mládeže</w:t>
      </w:r>
      <w:r w:rsidR="00D31F7C">
        <w:rPr>
          <w:rFonts w:ascii="Times New Roman" w:hAnsi="Times New Roman"/>
        </w:rPr>
        <w:t xml:space="preserve"> (dále jen „Program“)</w:t>
      </w:r>
      <w:r w:rsidRPr="00E820B3">
        <w:rPr>
          <w:rFonts w:ascii="Times New Roman" w:hAnsi="Times New Roman"/>
        </w:rPr>
        <w:t xml:space="preserve"> j</w:t>
      </w:r>
      <w:r w:rsidR="00B9235D">
        <w:rPr>
          <w:rFonts w:ascii="Times New Roman" w:hAnsi="Times New Roman"/>
        </w:rPr>
        <w:t xml:space="preserve">e </w:t>
      </w:r>
      <w:r w:rsidRPr="00E820B3">
        <w:rPr>
          <w:rFonts w:ascii="Times New Roman" w:hAnsi="Times New Roman"/>
        </w:rPr>
        <w:t>vyjádřením požadavku státu, zastupovaného MŠMT, na zabezpečení péče o volný čas dětí a mládeže prostřednictvím nestátních neziskových organizací dětí a</w:t>
      </w:r>
      <w:r w:rsidR="00E01E33">
        <w:rPr>
          <w:rFonts w:ascii="Times New Roman" w:hAnsi="Times New Roman"/>
        </w:rPr>
        <w:t> </w:t>
      </w:r>
      <w:r w:rsidRPr="00E820B3">
        <w:rPr>
          <w:rFonts w:ascii="Times New Roman" w:hAnsi="Times New Roman"/>
        </w:rPr>
        <w:t>mládeže</w:t>
      </w:r>
      <w:r w:rsidR="00D31F7C">
        <w:rPr>
          <w:rFonts w:ascii="Times New Roman" w:hAnsi="Times New Roman"/>
        </w:rPr>
        <w:t xml:space="preserve"> (dále jen „NNO“)</w:t>
      </w:r>
      <w:r w:rsidR="006F78B1">
        <w:rPr>
          <w:rFonts w:ascii="Times New Roman" w:hAnsi="Times New Roman"/>
        </w:rPr>
        <w:t xml:space="preserve">. </w:t>
      </w:r>
      <w:r w:rsidRPr="00E820B3">
        <w:rPr>
          <w:rFonts w:ascii="Times New Roman" w:hAnsi="Times New Roman"/>
        </w:rPr>
        <w:t xml:space="preserve">MŠMT k tomu stanoví oblasti a rozsah podpory NNO </w:t>
      </w:r>
      <w:r w:rsidR="00B9235D">
        <w:rPr>
          <w:rFonts w:ascii="Times New Roman" w:hAnsi="Times New Roman"/>
        </w:rPr>
        <w:t>pracující s dětmi</w:t>
      </w:r>
      <w:r w:rsidRPr="00E820B3">
        <w:rPr>
          <w:rFonts w:ascii="Times New Roman" w:hAnsi="Times New Roman"/>
        </w:rPr>
        <w:t xml:space="preserve"> a</w:t>
      </w:r>
      <w:r w:rsidR="00E01E33">
        <w:rPr>
          <w:rFonts w:ascii="Times New Roman" w:hAnsi="Times New Roman"/>
        </w:rPr>
        <w:t> </w:t>
      </w:r>
      <w:r w:rsidRPr="00E820B3">
        <w:rPr>
          <w:rFonts w:ascii="Times New Roman" w:hAnsi="Times New Roman"/>
        </w:rPr>
        <w:t>mládeži a bude je podporovat formou účelových finančních</w:t>
      </w:r>
      <w:r w:rsidR="00B9235D">
        <w:rPr>
          <w:rFonts w:ascii="Times New Roman" w:hAnsi="Times New Roman"/>
        </w:rPr>
        <w:t xml:space="preserve"> dotací. </w:t>
      </w:r>
    </w:p>
    <w:p w14:paraId="27897E56" w14:textId="77777777" w:rsidR="00B9235D" w:rsidRPr="00B9235D" w:rsidRDefault="00B9235D" w:rsidP="00B9235D">
      <w:pPr>
        <w:jc w:val="both"/>
        <w:rPr>
          <w:rFonts w:ascii="Times New Roman" w:hAnsi="Times New Roman"/>
          <w:color w:val="auto"/>
        </w:rPr>
      </w:pPr>
      <w:r w:rsidRPr="00B9235D">
        <w:rPr>
          <w:rFonts w:ascii="Times New Roman" w:hAnsi="Times New Roman"/>
          <w:color w:val="auto"/>
        </w:rPr>
        <w:t xml:space="preserve">V rámci tohoto programu poskytuje </w:t>
      </w:r>
      <w:r>
        <w:rPr>
          <w:rFonts w:ascii="Times New Roman" w:hAnsi="Times New Roman"/>
          <w:color w:val="auto"/>
        </w:rPr>
        <w:t>MŠMT</w:t>
      </w:r>
      <w:r w:rsidRPr="00B9235D">
        <w:rPr>
          <w:rFonts w:ascii="Times New Roman" w:hAnsi="Times New Roman"/>
          <w:color w:val="auto"/>
        </w:rPr>
        <w:t xml:space="preserve"> investiční dotace na udržení a vytváření podmínek pro smysluplné trávení volného času dětí a mládeže a minimalizace příčin vzniku sociálně patologických jevů.</w:t>
      </w:r>
    </w:p>
    <w:p w14:paraId="60C061D0" w14:textId="77777777" w:rsidR="00B9235D" w:rsidRPr="00B9235D" w:rsidRDefault="00B9235D" w:rsidP="00B9235D">
      <w:pPr>
        <w:jc w:val="both"/>
        <w:rPr>
          <w:rFonts w:ascii="Times New Roman" w:hAnsi="Times New Roman"/>
          <w:color w:val="auto"/>
        </w:rPr>
      </w:pPr>
    </w:p>
    <w:p w14:paraId="4F7547B9" w14:textId="77777777" w:rsidR="00B9235D" w:rsidRPr="00B9235D" w:rsidRDefault="009B1C82" w:rsidP="009B1C82">
      <w:pPr>
        <w:pStyle w:val="Nadpis2"/>
        <w:numPr>
          <w:ilvl w:val="0"/>
          <w:numId w:val="17"/>
        </w:numPr>
      </w:pPr>
      <w:bookmarkStart w:id="2" w:name="_Toc405821624"/>
      <w:r>
        <w:t>Určení cílů P</w:t>
      </w:r>
      <w:r w:rsidR="00B9235D" w:rsidRPr="00B9235D">
        <w:t>rogramu</w:t>
      </w:r>
      <w:bookmarkEnd w:id="2"/>
    </w:p>
    <w:p w14:paraId="614D51E8" w14:textId="77777777" w:rsidR="00B9235D" w:rsidRPr="00B9235D" w:rsidRDefault="00D31F7C" w:rsidP="00B9235D">
      <w:pPr>
        <w:jc w:val="both"/>
        <w:rPr>
          <w:rFonts w:ascii="Times New Roman" w:hAnsi="Times New Roman"/>
          <w:b/>
          <w:color w:val="auto"/>
        </w:rPr>
      </w:pPr>
      <w:r>
        <w:rPr>
          <w:rFonts w:ascii="Times New Roman" w:hAnsi="Times New Roman"/>
          <w:b/>
          <w:color w:val="auto"/>
        </w:rPr>
        <w:t>Obecný cíl P</w:t>
      </w:r>
      <w:r w:rsidR="00B9235D" w:rsidRPr="00B9235D">
        <w:rPr>
          <w:rFonts w:ascii="Times New Roman" w:hAnsi="Times New Roman"/>
          <w:b/>
          <w:color w:val="auto"/>
        </w:rPr>
        <w:t>rogramu</w:t>
      </w:r>
    </w:p>
    <w:p w14:paraId="6E4C18FB" w14:textId="77777777" w:rsidR="00E67A30" w:rsidRDefault="00E67A30" w:rsidP="00B9235D">
      <w:pPr>
        <w:jc w:val="both"/>
        <w:rPr>
          <w:rFonts w:ascii="Times New Roman" w:hAnsi="Times New Roman"/>
          <w:color w:val="auto"/>
        </w:rPr>
      </w:pPr>
    </w:p>
    <w:p w14:paraId="78673E01" w14:textId="77777777" w:rsidR="00B9235D" w:rsidRPr="00B9235D" w:rsidRDefault="00B9235D" w:rsidP="00B9235D">
      <w:pPr>
        <w:jc w:val="both"/>
        <w:rPr>
          <w:rFonts w:ascii="Times New Roman" w:hAnsi="Times New Roman"/>
          <w:color w:val="auto"/>
        </w:rPr>
      </w:pPr>
      <w:r w:rsidRPr="00B9235D">
        <w:rPr>
          <w:rFonts w:ascii="Times New Roman" w:hAnsi="Times New Roman"/>
          <w:color w:val="auto"/>
        </w:rPr>
        <w:t xml:space="preserve">Hlavním cílem </w:t>
      </w:r>
      <w:r w:rsidR="00D31F7C">
        <w:rPr>
          <w:rFonts w:ascii="Times New Roman" w:hAnsi="Times New Roman"/>
          <w:color w:val="auto"/>
        </w:rPr>
        <w:t>P</w:t>
      </w:r>
      <w:r w:rsidRPr="00B9235D">
        <w:rPr>
          <w:rFonts w:ascii="Times New Roman" w:hAnsi="Times New Roman"/>
          <w:color w:val="auto"/>
        </w:rPr>
        <w:t>rogramu je:</w:t>
      </w:r>
    </w:p>
    <w:p w14:paraId="2BC2B110" w14:textId="77777777" w:rsidR="00B9235D" w:rsidRPr="00B9235D" w:rsidRDefault="00B9235D" w:rsidP="009B1C82">
      <w:pPr>
        <w:pStyle w:val="Odstavecseseznamem"/>
        <w:numPr>
          <w:ilvl w:val="0"/>
          <w:numId w:val="16"/>
        </w:numPr>
        <w:jc w:val="both"/>
        <w:rPr>
          <w:rFonts w:ascii="Times New Roman" w:hAnsi="Times New Roman"/>
          <w:color w:val="auto"/>
        </w:rPr>
      </w:pPr>
      <w:r w:rsidRPr="00B9235D">
        <w:rPr>
          <w:rFonts w:ascii="Times New Roman" w:hAnsi="Times New Roman"/>
          <w:color w:val="auto"/>
        </w:rPr>
        <w:t>udržovat a obnovovat zařízení pro rozvoj volnočasových aktivit,</w:t>
      </w:r>
    </w:p>
    <w:p w14:paraId="670F80A9" w14:textId="77777777" w:rsidR="00B9235D" w:rsidRPr="00B9235D" w:rsidRDefault="00B9235D" w:rsidP="009B1C82">
      <w:pPr>
        <w:pStyle w:val="Odstavecseseznamem"/>
        <w:numPr>
          <w:ilvl w:val="0"/>
          <w:numId w:val="16"/>
        </w:numPr>
        <w:jc w:val="both"/>
        <w:rPr>
          <w:rFonts w:ascii="Times New Roman" w:hAnsi="Times New Roman"/>
          <w:color w:val="auto"/>
        </w:rPr>
      </w:pPr>
      <w:r w:rsidRPr="00B9235D">
        <w:rPr>
          <w:rFonts w:ascii="Times New Roman" w:hAnsi="Times New Roman"/>
          <w:color w:val="auto"/>
        </w:rPr>
        <w:t>zvyšovat nabídku volnočasových aktivit k podchycení především neorganizovaných dětí a mládeže</w:t>
      </w:r>
    </w:p>
    <w:p w14:paraId="58C7C908" w14:textId="77777777" w:rsidR="00B9235D" w:rsidRPr="00B9235D" w:rsidRDefault="00B9235D" w:rsidP="009B1C82">
      <w:pPr>
        <w:pStyle w:val="Odstavecseseznamem"/>
        <w:numPr>
          <w:ilvl w:val="0"/>
          <w:numId w:val="16"/>
        </w:numPr>
        <w:jc w:val="both"/>
        <w:rPr>
          <w:rFonts w:ascii="Times New Roman" w:hAnsi="Times New Roman"/>
          <w:color w:val="auto"/>
        </w:rPr>
      </w:pPr>
      <w:r w:rsidRPr="00B9235D">
        <w:rPr>
          <w:rFonts w:ascii="Times New Roman" w:hAnsi="Times New Roman"/>
          <w:color w:val="auto"/>
        </w:rPr>
        <w:t>udržovat a doplňovat stávající nabídku všech volnočasových aktivit, které sníží vliv sociálně patologických jevů</w:t>
      </w:r>
    </w:p>
    <w:p w14:paraId="0378187E" w14:textId="77777777" w:rsidR="00B9235D" w:rsidRPr="00B9235D" w:rsidRDefault="00B9235D" w:rsidP="009B1C82">
      <w:pPr>
        <w:pStyle w:val="Odstavecseseznamem"/>
        <w:numPr>
          <w:ilvl w:val="0"/>
          <w:numId w:val="16"/>
        </w:numPr>
        <w:jc w:val="both"/>
        <w:rPr>
          <w:rFonts w:ascii="Times New Roman" w:hAnsi="Times New Roman"/>
          <w:color w:val="auto"/>
        </w:rPr>
      </w:pPr>
      <w:r w:rsidRPr="00B9235D">
        <w:rPr>
          <w:rFonts w:ascii="Times New Roman" w:hAnsi="Times New Roman"/>
          <w:color w:val="auto"/>
        </w:rPr>
        <w:t>vytvářet podmínky pro nově vznikající aktivity</w:t>
      </w:r>
    </w:p>
    <w:p w14:paraId="3150526C" w14:textId="77777777" w:rsidR="00D64CFF" w:rsidRDefault="00B9235D" w:rsidP="00B9235D">
      <w:pPr>
        <w:pStyle w:val="Odstavecseseznamem"/>
        <w:numPr>
          <w:ilvl w:val="0"/>
          <w:numId w:val="16"/>
        </w:numPr>
        <w:jc w:val="both"/>
        <w:rPr>
          <w:rFonts w:ascii="Times New Roman" w:hAnsi="Times New Roman"/>
          <w:color w:val="auto"/>
        </w:rPr>
      </w:pPr>
      <w:r w:rsidRPr="00B9235D">
        <w:rPr>
          <w:rFonts w:ascii="Times New Roman" w:hAnsi="Times New Roman"/>
          <w:color w:val="auto"/>
        </w:rPr>
        <w:t>vytvářet takové technické podmínky, které povedou ke zkvalitnění volnočasových aktivit pro všechny věkové skupiny.</w:t>
      </w:r>
    </w:p>
    <w:p w14:paraId="7176B8FF" w14:textId="77777777" w:rsidR="00E67A30" w:rsidRPr="00E67A30" w:rsidRDefault="00E67A30" w:rsidP="00E67A30">
      <w:pPr>
        <w:pStyle w:val="Odstavecseseznamem"/>
        <w:ind w:left="720"/>
        <w:jc w:val="both"/>
        <w:rPr>
          <w:rFonts w:ascii="Times New Roman" w:hAnsi="Times New Roman"/>
          <w:color w:val="auto"/>
        </w:rPr>
      </w:pPr>
    </w:p>
    <w:p w14:paraId="72A3FE94" w14:textId="77777777" w:rsidR="00B9235D" w:rsidRPr="00B9235D" w:rsidRDefault="00B9235D" w:rsidP="00B9235D">
      <w:pPr>
        <w:jc w:val="both"/>
        <w:rPr>
          <w:rFonts w:ascii="Times New Roman" w:hAnsi="Times New Roman"/>
          <w:b/>
          <w:color w:val="auto"/>
        </w:rPr>
      </w:pPr>
      <w:r w:rsidRPr="00B9235D">
        <w:rPr>
          <w:rFonts w:ascii="Times New Roman" w:hAnsi="Times New Roman"/>
          <w:b/>
          <w:color w:val="auto"/>
        </w:rPr>
        <w:t xml:space="preserve">Cílem </w:t>
      </w:r>
      <w:r w:rsidR="00D31F7C">
        <w:rPr>
          <w:rFonts w:ascii="Times New Roman" w:hAnsi="Times New Roman"/>
          <w:b/>
          <w:color w:val="auto"/>
        </w:rPr>
        <w:t>P</w:t>
      </w:r>
      <w:r w:rsidRPr="00B9235D">
        <w:rPr>
          <w:rFonts w:ascii="Times New Roman" w:hAnsi="Times New Roman"/>
          <w:b/>
          <w:color w:val="auto"/>
        </w:rPr>
        <w:t>rogramu není:</w:t>
      </w:r>
    </w:p>
    <w:p w14:paraId="186A5BFE" w14:textId="77777777" w:rsidR="00B9235D" w:rsidRPr="00B9235D" w:rsidRDefault="00B9235D" w:rsidP="009B1C82">
      <w:pPr>
        <w:pStyle w:val="Odstavecseseznamem"/>
        <w:numPr>
          <w:ilvl w:val="0"/>
          <w:numId w:val="16"/>
        </w:numPr>
        <w:jc w:val="both"/>
        <w:rPr>
          <w:rFonts w:ascii="Times New Roman" w:hAnsi="Times New Roman"/>
          <w:color w:val="auto"/>
        </w:rPr>
      </w:pPr>
      <w:r w:rsidRPr="00B9235D">
        <w:rPr>
          <w:rFonts w:ascii="Times New Roman" w:hAnsi="Times New Roman"/>
          <w:color w:val="auto"/>
        </w:rPr>
        <w:t>rekonstrukce a modernizace kulturních památek, sportovních a tělovýchovných zařízení</w:t>
      </w:r>
    </w:p>
    <w:p w14:paraId="4357EC3A" w14:textId="77777777" w:rsidR="00B9235D" w:rsidRPr="00B9235D" w:rsidRDefault="00B9235D" w:rsidP="009B1C82">
      <w:pPr>
        <w:pStyle w:val="Odstavecseseznamem"/>
        <w:numPr>
          <w:ilvl w:val="0"/>
          <w:numId w:val="16"/>
        </w:numPr>
        <w:jc w:val="both"/>
        <w:rPr>
          <w:rFonts w:ascii="Times New Roman" w:hAnsi="Times New Roman"/>
          <w:color w:val="auto"/>
        </w:rPr>
      </w:pPr>
      <w:r w:rsidRPr="00B9235D">
        <w:rPr>
          <w:rFonts w:ascii="Times New Roman" w:hAnsi="Times New Roman"/>
          <w:color w:val="auto"/>
        </w:rPr>
        <w:t>rekonstrukce a modernizace objektů v majetku pronajatého od soukromé fyzické osoby</w:t>
      </w:r>
    </w:p>
    <w:p w14:paraId="1F0E3574" w14:textId="77777777" w:rsidR="00B9235D" w:rsidRPr="00B9235D" w:rsidRDefault="00B9235D" w:rsidP="00B9235D">
      <w:pPr>
        <w:jc w:val="both"/>
        <w:rPr>
          <w:rFonts w:ascii="Times New Roman" w:hAnsi="Times New Roman"/>
          <w:color w:val="auto"/>
        </w:rPr>
      </w:pPr>
    </w:p>
    <w:p w14:paraId="7F256872" w14:textId="77777777" w:rsidR="00D53E85" w:rsidRDefault="0035017F" w:rsidP="009B1C82">
      <w:pPr>
        <w:pStyle w:val="Nadpis2"/>
        <w:numPr>
          <w:ilvl w:val="0"/>
          <w:numId w:val="17"/>
        </w:numPr>
      </w:pPr>
      <w:bookmarkStart w:id="3" w:name="_Toc405821625"/>
      <w:r w:rsidRPr="00E820B3">
        <w:lastRenderedPageBreak/>
        <w:t xml:space="preserve">Účast </w:t>
      </w:r>
      <w:r w:rsidR="007F138C">
        <w:t>v</w:t>
      </w:r>
      <w:r w:rsidR="00D64CFF">
        <w:t> </w:t>
      </w:r>
      <w:r w:rsidR="00D64CFF" w:rsidRPr="00E820B3">
        <w:t>P</w:t>
      </w:r>
      <w:bookmarkStart w:id="4" w:name="_GoBack"/>
      <w:bookmarkEnd w:id="4"/>
      <w:r w:rsidR="00D64CFF" w:rsidRPr="00E820B3">
        <w:t>rogram</w:t>
      </w:r>
      <w:r w:rsidR="00D64CFF">
        <w:t>u</w:t>
      </w:r>
      <w:bookmarkEnd w:id="3"/>
    </w:p>
    <w:p w14:paraId="5924DE4A" w14:textId="77777777" w:rsidR="00D64CFF" w:rsidRDefault="00D64CFF" w:rsidP="00D64CFF">
      <w:pPr>
        <w:jc w:val="both"/>
        <w:rPr>
          <w:rFonts w:ascii="Times New Roman" w:hAnsi="Times New Roman"/>
          <w:color w:val="auto"/>
        </w:rPr>
      </w:pPr>
    </w:p>
    <w:p w14:paraId="7670A6E7" w14:textId="77777777" w:rsidR="00D64CFF" w:rsidRPr="00D64CFF" w:rsidRDefault="00D64CFF" w:rsidP="00D64CFF">
      <w:pPr>
        <w:jc w:val="both"/>
        <w:rPr>
          <w:rFonts w:ascii="Times New Roman" w:hAnsi="Times New Roman"/>
          <w:color w:val="auto"/>
        </w:rPr>
      </w:pPr>
      <w:r>
        <w:rPr>
          <w:rFonts w:ascii="Times New Roman" w:hAnsi="Times New Roman"/>
          <w:color w:val="auto"/>
        </w:rPr>
        <w:tab/>
      </w:r>
      <w:r w:rsidRPr="00B9235D">
        <w:rPr>
          <w:rFonts w:ascii="Times New Roman" w:hAnsi="Times New Roman"/>
          <w:color w:val="auto"/>
        </w:rPr>
        <w:t>Účastníky programu jsou NNO</w:t>
      </w:r>
      <w:r w:rsidRPr="00D64CFF">
        <w:rPr>
          <w:rFonts w:ascii="Times New Roman" w:hAnsi="Times New Roman"/>
          <w:color w:val="auto"/>
        </w:rPr>
        <w:t>, které mají ve svých stanovách zakotvenu práci s</w:t>
      </w:r>
      <w:r w:rsidR="00580A74">
        <w:rPr>
          <w:rFonts w:ascii="Times New Roman" w:hAnsi="Times New Roman"/>
          <w:color w:val="auto"/>
        </w:rPr>
        <w:t> </w:t>
      </w:r>
      <w:r w:rsidRPr="00D64CFF">
        <w:rPr>
          <w:rFonts w:ascii="Times New Roman" w:hAnsi="Times New Roman"/>
          <w:color w:val="auto"/>
        </w:rPr>
        <w:t>dětmi a mládeží a patří k některému z níže uvedených typů:</w:t>
      </w:r>
    </w:p>
    <w:p w14:paraId="5ABFECF1" w14:textId="77777777" w:rsidR="00D64CFF" w:rsidRPr="00D64CFF" w:rsidRDefault="00D64CFF" w:rsidP="00D64CFF">
      <w:pPr>
        <w:jc w:val="both"/>
        <w:rPr>
          <w:rFonts w:ascii="Times New Roman" w:hAnsi="Times New Roman"/>
          <w:color w:val="auto"/>
        </w:rPr>
      </w:pPr>
    </w:p>
    <w:p w14:paraId="0FF1D1AA" w14:textId="77777777" w:rsidR="00D64CFF" w:rsidRPr="00D64CFF" w:rsidRDefault="00D64CFF" w:rsidP="00D64CFF">
      <w:pPr>
        <w:pStyle w:val="Odstavecseseznamem"/>
        <w:numPr>
          <w:ilvl w:val="0"/>
          <w:numId w:val="19"/>
        </w:numPr>
        <w:jc w:val="both"/>
        <w:rPr>
          <w:rFonts w:ascii="Times New Roman" w:hAnsi="Times New Roman"/>
          <w:color w:val="auto"/>
        </w:rPr>
      </w:pPr>
      <w:r w:rsidRPr="00D64CFF">
        <w:rPr>
          <w:rFonts w:ascii="Times New Roman" w:hAnsi="Times New Roman"/>
          <w:color w:val="auto"/>
        </w:rPr>
        <w:t>spolkům, podle občanského zákoníku (zákon č. 89/2012 Sb., občanský zákoník),</w:t>
      </w:r>
    </w:p>
    <w:p w14:paraId="4B0520C1" w14:textId="77777777" w:rsidR="00D64CFF" w:rsidRPr="00D64CFF" w:rsidRDefault="00D64CFF" w:rsidP="00D64CFF">
      <w:pPr>
        <w:pStyle w:val="Odstavecseseznamem"/>
        <w:numPr>
          <w:ilvl w:val="0"/>
          <w:numId w:val="19"/>
        </w:numPr>
        <w:jc w:val="both"/>
        <w:rPr>
          <w:rFonts w:ascii="Times New Roman" w:hAnsi="Times New Roman"/>
          <w:color w:val="auto"/>
        </w:rPr>
      </w:pPr>
      <w:r w:rsidRPr="00D64CFF">
        <w:rPr>
          <w:rFonts w:ascii="Times New Roman" w:hAnsi="Times New Roman"/>
          <w:color w:val="auto"/>
        </w:rPr>
        <w:t>ústavům, podle občanského zákoníku,</w:t>
      </w:r>
    </w:p>
    <w:p w14:paraId="1EC65638" w14:textId="77777777" w:rsidR="00D64CFF" w:rsidRPr="00D64CFF" w:rsidRDefault="00D64CFF" w:rsidP="00D64CFF">
      <w:pPr>
        <w:pStyle w:val="Odstavecseseznamem"/>
        <w:numPr>
          <w:ilvl w:val="0"/>
          <w:numId w:val="19"/>
        </w:numPr>
        <w:jc w:val="both"/>
        <w:rPr>
          <w:rFonts w:ascii="Times New Roman" w:hAnsi="Times New Roman"/>
          <w:color w:val="auto"/>
        </w:rPr>
      </w:pPr>
      <w:r w:rsidRPr="00D64CFF">
        <w:rPr>
          <w:rFonts w:ascii="Times New Roman" w:hAnsi="Times New Roman"/>
          <w:color w:val="auto"/>
        </w:rPr>
        <w:t>obecně prospěšným společnostem, zřízeným podle zákona č. 248/1995 Sb., o</w:t>
      </w:r>
      <w:r w:rsidR="00580A74">
        <w:rPr>
          <w:rFonts w:ascii="Times New Roman" w:hAnsi="Times New Roman"/>
          <w:color w:val="auto"/>
        </w:rPr>
        <w:t> </w:t>
      </w:r>
      <w:r w:rsidRPr="00D64CFF">
        <w:rPr>
          <w:rFonts w:ascii="Times New Roman" w:hAnsi="Times New Roman"/>
          <w:color w:val="auto"/>
        </w:rPr>
        <w:t>obecně prospěšných společnostech a o změně a doplnění některých zákonů, ve znění pozdějších předpisů,</w:t>
      </w:r>
    </w:p>
    <w:p w14:paraId="39E66E79" w14:textId="77777777" w:rsidR="00D64CFF" w:rsidRPr="00D64CFF" w:rsidRDefault="00D64CFF" w:rsidP="00D64CFF">
      <w:pPr>
        <w:jc w:val="both"/>
        <w:rPr>
          <w:rFonts w:ascii="Times New Roman" w:hAnsi="Times New Roman"/>
          <w:color w:val="auto"/>
        </w:rPr>
      </w:pPr>
    </w:p>
    <w:p w14:paraId="5828E069" w14:textId="77777777" w:rsidR="00D64CFF" w:rsidRDefault="00D64CFF" w:rsidP="00D64CFF">
      <w:pPr>
        <w:jc w:val="both"/>
        <w:rPr>
          <w:rFonts w:ascii="Times New Roman" w:hAnsi="Times New Roman"/>
          <w:color w:val="auto"/>
        </w:rPr>
      </w:pPr>
      <w:r>
        <w:rPr>
          <w:rFonts w:ascii="Times New Roman" w:hAnsi="Times New Roman"/>
          <w:color w:val="auto"/>
        </w:rPr>
        <w:tab/>
      </w:r>
      <w:r w:rsidRPr="00D64CFF">
        <w:rPr>
          <w:rFonts w:ascii="Times New Roman" w:hAnsi="Times New Roman"/>
          <w:color w:val="auto"/>
        </w:rPr>
        <w:t xml:space="preserve">NNO, která podává projekt v Programu, musí existovat více jak </w:t>
      </w:r>
      <w:r w:rsidR="00896E43">
        <w:rPr>
          <w:rFonts w:ascii="Times New Roman" w:hAnsi="Times New Roman"/>
          <w:color w:val="auto"/>
        </w:rPr>
        <w:t>3</w:t>
      </w:r>
      <w:r w:rsidRPr="00D64CFF">
        <w:rPr>
          <w:rFonts w:ascii="Times New Roman" w:hAnsi="Times New Roman"/>
          <w:color w:val="auto"/>
        </w:rPr>
        <w:t xml:space="preserve"> rok</w:t>
      </w:r>
      <w:r w:rsidR="00896E43">
        <w:rPr>
          <w:rFonts w:ascii="Times New Roman" w:hAnsi="Times New Roman"/>
          <w:color w:val="auto"/>
        </w:rPr>
        <w:t>y</w:t>
      </w:r>
      <w:r w:rsidRPr="00D64CFF">
        <w:rPr>
          <w:rFonts w:ascii="Times New Roman" w:hAnsi="Times New Roman"/>
          <w:color w:val="auto"/>
        </w:rPr>
        <w:t xml:space="preserve"> a v tomto období prokazatelně pracovat s dětmi a mládeží.</w:t>
      </w:r>
    </w:p>
    <w:p w14:paraId="33360EC9" w14:textId="77777777" w:rsidR="00D64CFF" w:rsidRDefault="00D64CFF" w:rsidP="00D64CFF">
      <w:pPr>
        <w:jc w:val="both"/>
        <w:rPr>
          <w:rFonts w:ascii="Times New Roman" w:hAnsi="Times New Roman"/>
          <w:color w:val="auto"/>
        </w:rPr>
      </w:pPr>
    </w:p>
    <w:p w14:paraId="3BE20B6A" w14:textId="77777777" w:rsidR="00D64CFF" w:rsidRPr="00C1101F" w:rsidRDefault="008E2B6E" w:rsidP="00D64CFF">
      <w:pPr>
        <w:jc w:val="both"/>
        <w:rPr>
          <w:rFonts w:ascii="Times New Roman" w:hAnsi="Times New Roman"/>
          <w:b/>
          <w:color w:val="auto"/>
        </w:rPr>
      </w:pPr>
      <w:r>
        <w:rPr>
          <w:rFonts w:ascii="Times New Roman" w:hAnsi="Times New Roman"/>
          <w:b/>
          <w:color w:val="auto"/>
        </w:rPr>
        <w:t>Program</w:t>
      </w:r>
      <w:r w:rsidR="00D64CFF" w:rsidRPr="00C1101F">
        <w:rPr>
          <w:rFonts w:ascii="Times New Roman" w:hAnsi="Times New Roman"/>
          <w:b/>
          <w:color w:val="auto"/>
        </w:rPr>
        <w:t xml:space="preserve"> ne</w:t>
      </w:r>
      <w:r>
        <w:rPr>
          <w:rFonts w:ascii="Times New Roman" w:hAnsi="Times New Roman"/>
          <w:b/>
          <w:color w:val="auto"/>
        </w:rPr>
        <w:t>ní určen</w:t>
      </w:r>
      <w:r w:rsidR="00D64CFF" w:rsidRPr="00C1101F">
        <w:rPr>
          <w:rFonts w:ascii="Times New Roman" w:hAnsi="Times New Roman"/>
          <w:b/>
          <w:color w:val="auto"/>
        </w:rPr>
        <w:t xml:space="preserve">: </w:t>
      </w:r>
    </w:p>
    <w:p w14:paraId="69DCA58A" w14:textId="77777777" w:rsidR="00D64CFF" w:rsidRPr="00D64CFF" w:rsidRDefault="00D64CFF" w:rsidP="00D64CFF">
      <w:pPr>
        <w:jc w:val="both"/>
        <w:rPr>
          <w:rFonts w:ascii="Times New Roman" w:hAnsi="Times New Roman"/>
          <w:color w:val="auto"/>
        </w:rPr>
      </w:pPr>
    </w:p>
    <w:p w14:paraId="50C79CA3" w14:textId="77777777" w:rsidR="00C1101F" w:rsidRDefault="00D64CFF" w:rsidP="00C1101F">
      <w:pPr>
        <w:pStyle w:val="Odstavecseseznamem"/>
        <w:numPr>
          <w:ilvl w:val="0"/>
          <w:numId w:val="29"/>
        </w:numPr>
        <w:jc w:val="both"/>
        <w:rPr>
          <w:rFonts w:ascii="Times New Roman" w:hAnsi="Times New Roman"/>
          <w:color w:val="auto"/>
        </w:rPr>
      </w:pPr>
      <w:r w:rsidRPr="00D64CFF">
        <w:rPr>
          <w:rFonts w:ascii="Times New Roman" w:hAnsi="Times New Roman"/>
          <w:color w:val="auto"/>
        </w:rPr>
        <w:t xml:space="preserve">pro  NNO mající jako hlavní oblast činnosti tělovýchovu nebo sport,  </w:t>
      </w:r>
    </w:p>
    <w:p w14:paraId="14D0FC93" w14:textId="77777777" w:rsidR="00D64CFF" w:rsidRPr="00C1101F" w:rsidRDefault="00D64CFF" w:rsidP="00C1101F">
      <w:pPr>
        <w:pStyle w:val="Odstavecseseznamem"/>
        <w:numPr>
          <w:ilvl w:val="0"/>
          <w:numId w:val="29"/>
        </w:numPr>
        <w:jc w:val="both"/>
        <w:rPr>
          <w:rFonts w:ascii="Times New Roman" w:hAnsi="Times New Roman"/>
          <w:color w:val="auto"/>
        </w:rPr>
      </w:pPr>
      <w:r w:rsidRPr="00C1101F">
        <w:rPr>
          <w:rFonts w:ascii="Times New Roman" w:hAnsi="Times New Roman"/>
          <w:color w:val="auto"/>
        </w:rPr>
        <w:t>pro NNO zaměřené na podporu a integraci příslušníků romské komunity a</w:t>
      </w:r>
      <w:r w:rsidR="00580A74">
        <w:rPr>
          <w:rFonts w:ascii="Times New Roman" w:hAnsi="Times New Roman"/>
          <w:color w:val="auto"/>
        </w:rPr>
        <w:t> </w:t>
      </w:r>
      <w:r w:rsidRPr="00C1101F">
        <w:rPr>
          <w:rFonts w:ascii="Times New Roman" w:hAnsi="Times New Roman"/>
          <w:color w:val="auto"/>
        </w:rPr>
        <w:t>národnostních menšin,</w:t>
      </w:r>
    </w:p>
    <w:p w14:paraId="30764156" w14:textId="77777777" w:rsidR="00D64CFF" w:rsidRPr="00D64CFF" w:rsidRDefault="00D64CFF" w:rsidP="00C1101F">
      <w:pPr>
        <w:pStyle w:val="Odstavecseseznamem"/>
        <w:numPr>
          <w:ilvl w:val="0"/>
          <w:numId w:val="29"/>
        </w:numPr>
        <w:jc w:val="both"/>
        <w:rPr>
          <w:rFonts w:ascii="Times New Roman" w:hAnsi="Times New Roman"/>
          <w:color w:val="auto"/>
        </w:rPr>
      </w:pPr>
      <w:r w:rsidRPr="00D64CFF">
        <w:rPr>
          <w:rFonts w:ascii="Times New Roman" w:hAnsi="Times New Roman"/>
          <w:color w:val="auto"/>
        </w:rPr>
        <w:t>pro  NNO zaměřené na prevenci drog, kriminality a dalších negativních jevů,</w:t>
      </w:r>
    </w:p>
    <w:p w14:paraId="43B540FB" w14:textId="77777777" w:rsidR="00D64CFF" w:rsidRPr="00D64CFF" w:rsidRDefault="00D64CFF" w:rsidP="00C1101F">
      <w:pPr>
        <w:pStyle w:val="Odstavecseseznamem"/>
        <w:numPr>
          <w:ilvl w:val="0"/>
          <w:numId w:val="29"/>
        </w:numPr>
        <w:jc w:val="both"/>
        <w:rPr>
          <w:rFonts w:ascii="Times New Roman" w:hAnsi="Times New Roman"/>
          <w:color w:val="auto"/>
        </w:rPr>
      </w:pPr>
      <w:r w:rsidRPr="00D64CFF">
        <w:rPr>
          <w:rFonts w:ascii="Times New Roman" w:hAnsi="Times New Roman"/>
          <w:color w:val="auto"/>
        </w:rPr>
        <w:t>na podporu NNO zabývajících se pouze nárazovou, jednorázovou nebo jednostrannou činností (např. pouze organizováním dětských táborů bez návaznosti na celoroční činnost, provozování či pronajímáním turistických a táborových základen nebo jiných nemovitostí nebo zařízení apod.),</w:t>
      </w:r>
    </w:p>
    <w:p w14:paraId="1B8AB4A1" w14:textId="77777777" w:rsidR="00D64CFF" w:rsidRDefault="00D64CFF" w:rsidP="00C1101F">
      <w:pPr>
        <w:pStyle w:val="Odstavecseseznamem"/>
        <w:numPr>
          <w:ilvl w:val="0"/>
          <w:numId w:val="29"/>
        </w:numPr>
        <w:jc w:val="both"/>
        <w:rPr>
          <w:rFonts w:ascii="Times New Roman" w:hAnsi="Times New Roman"/>
          <w:color w:val="auto"/>
        </w:rPr>
      </w:pPr>
      <w:r w:rsidRPr="00D64CFF">
        <w:rPr>
          <w:rFonts w:ascii="Times New Roman" w:hAnsi="Times New Roman"/>
          <w:color w:val="auto"/>
        </w:rPr>
        <w:t>na projekty zaměřené na poskytování sociálních služeb dle zákona č.</w:t>
      </w:r>
      <w:r w:rsidR="00580A74">
        <w:rPr>
          <w:rFonts w:ascii="Times New Roman" w:hAnsi="Times New Roman"/>
          <w:color w:val="auto"/>
        </w:rPr>
        <w:t> </w:t>
      </w:r>
      <w:r w:rsidRPr="00D64CFF">
        <w:rPr>
          <w:rFonts w:ascii="Times New Roman" w:hAnsi="Times New Roman"/>
          <w:color w:val="auto"/>
        </w:rPr>
        <w:t>108/2006</w:t>
      </w:r>
      <w:r w:rsidR="00580A74">
        <w:rPr>
          <w:rFonts w:ascii="Times New Roman" w:hAnsi="Times New Roman"/>
          <w:color w:val="auto"/>
        </w:rPr>
        <w:t> </w:t>
      </w:r>
      <w:r w:rsidRPr="00D64CFF">
        <w:rPr>
          <w:rFonts w:ascii="Times New Roman" w:hAnsi="Times New Roman"/>
          <w:color w:val="auto"/>
        </w:rPr>
        <w:t>Sb., o sociálních službách</w:t>
      </w:r>
    </w:p>
    <w:p w14:paraId="334036FE" w14:textId="77777777" w:rsidR="00D64CFF" w:rsidRDefault="00D64CFF" w:rsidP="00D64CFF">
      <w:pPr>
        <w:jc w:val="both"/>
        <w:rPr>
          <w:rFonts w:ascii="Times New Roman" w:hAnsi="Times New Roman"/>
          <w:i/>
          <w:color w:val="auto"/>
          <w:u w:val="single"/>
        </w:rPr>
      </w:pPr>
    </w:p>
    <w:p w14:paraId="418A7215" w14:textId="77777777" w:rsidR="00D64CFF" w:rsidRPr="00C1101F" w:rsidRDefault="00D64CFF" w:rsidP="00D64CFF">
      <w:pPr>
        <w:jc w:val="both"/>
        <w:rPr>
          <w:rFonts w:ascii="Times New Roman" w:hAnsi="Times New Roman"/>
          <w:b/>
          <w:color w:val="auto"/>
        </w:rPr>
      </w:pPr>
      <w:r w:rsidRPr="00C1101F">
        <w:rPr>
          <w:rFonts w:ascii="Times New Roman" w:hAnsi="Times New Roman"/>
          <w:b/>
          <w:color w:val="auto"/>
        </w:rPr>
        <w:t>Definice vybraných pojmů</w:t>
      </w:r>
    </w:p>
    <w:p w14:paraId="7747783A" w14:textId="77777777" w:rsidR="00D64CFF" w:rsidRPr="00E820B3" w:rsidRDefault="00D64CFF" w:rsidP="00D64CFF">
      <w:pPr>
        <w:jc w:val="both"/>
        <w:rPr>
          <w:rFonts w:ascii="Times New Roman" w:hAnsi="Times New Roman"/>
          <w:b/>
          <w:color w:val="auto"/>
        </w:rPr>
      </w:pPr>
    </w:p>
    <w:p w14:paraId="0BDC38CB" w14:textId="77777777" w:rsidR="00D64CFF" w:rsidRPr="00E820B3" w:rsidRDefault="00D64CFF" w:rsidP="00D64CFF">
      <w:pPr>
        <w:jc w:val="both"/>
        <w:rPr>
          <w:rFonts w:ascii="Times New Roman" w:hAnsi="Times New Roman"/>
          <w:color w:val="auto"/>
        </w:rPr>
      </w:pPr>
      <w:r w:rsidRPr="00E820B3">
        <w:rPr>
          <w:rFonts w:ascii="Times New Roman" w:hAnsi="Times New Roman"/>
          <w:color w:val="auto"/>
        </w:rPr>
        <w:t xml:space="preserve">Pro potřeby </w:t>
      </w:r>
      <w:r>
        <w:rPr>
          <w:rFonts w:ascii="Times New Roman" w:hAnsi="Times New Roman"/>
          <w:color w:val="auto"/>
        </w:rPr>
        <w:t>tohoto Programu</w:t>
      </w:r>
      <w:r w:rsidRPr="00E820B3">
        <w:rPr>
          <w:rFonts w:ascii="Times New Roman" w:hAnsi="Times New Roman"/>
          <w:color w:val="auto"/>
        </w:rPr>
        <w:t xml:space="preserve"> se stanovuje, že:</w:t>
      </w:r>
    </w:p>
    <w:p w14:paraId="1A7B70A1" w14:textId="77777777" w:rsidR="00D64CFF" w:rsidRDefault="00D64CFF" w:rsidP="00D64CFF">
      <w:pPr>
        <w:spacing w:before="120"/>
        <w:jc w:val="both"/>
        <w:rPr>
          <w:rFonts w:ascii="Times New Roman" w:hAnsi="Times New Roman"/>
          <w:color w:val="auto"/>
        </w:rPr>
      </w:pPr>
      <w:r w:rsidRPr="00E820B3">
        <w:rPr>
          <w:rFonts w:ascii="Times New Roman" w:hAnsi="Times New Roman"/>
          <w:color w:val="auto"/>
          <w:u w:val="single"/>
        </w:rPr>
        <w:t>NNO dětí a mládeže</w:t>
      </w:r>
      <w:r w:rsidRPr="00E820B3">
        <w:rPr>
          <w:rFonts w:ascii="Times New Roman" w:hAnsi="Times New Roman"/>
          <w:color w:val="auto"/>
        </w:rPr>
        <w:t xml:space="preserve"> jsou ty</w:t>
      </w:r>
      <w:r w:rsidR="00833728">
        <w:rPr>
          <w:rFonts w:ascii="Times New Roman" w:hAnsi="Times New Roman"/>
          <w:color w:val="auto"/>
        </w:rPr>
        <w:t xml:space="preserve"> spolky</w:t>
      </w:r>
      <w:r w:rsidRPr="00E820B3">
        <w:rPr>
          <w:rFonts w:ascii="Times New Roman" w:hAnsi="Times New Roman"/>
          <w:color w:val="auto"/>
        </w:rPr>
        <w:t xml:space="preserve">, které mají ve svých stanovách zakotveno, že jsou </w:t>
      </w:r>
      <w:r w:rsidRPr="00F3142C">
        <w:rPr>
          <w:rFonts w:ascii="Times New Roman" w:hAnsi="Times New Roman"/>
          <w:color w:val="auto"/>
        </w:rPr>
        <w:t>organizacemi</w:t>
      </w:r>
      <w:r w:rsidRPr="00E820B3">
        <w:rPr>
          <w:rFonts w:ascii="Times New Roman" w:hAnsi="Times New Roman"/>
          <w:color w:val="auto"/>
        </w:rPr>
        <w:t xml:space="preserve"> dětí a mládeže. Zároveň musí být splněna podmínka, že počet členů do 26 let tvoří nejméně 70 % členské základny NNO a členové NNO platí pravidelné členské příspěvky;</w:t>
      </w:r>
    </w:p>
    <w:p w14:paraId="0C9CA2C3" w14:textId="77777777" w:rsidR="00D64CFF" w:rsidRPr="00E820B3" w:rsidRDefault="00D64CFF" w:rsidP="00D64CFF">
      <w:pPr>
        <w:jc w:val="both"/>
        <w:rPr>
          <w:rFonts w:ascii="Times New Roman" w:hAnsi="Times New Roman"/>
          <w:color w:val="auto"/>
        </w:rPr>
      </w:pPr>
    </w:p>
    <w:p w14:paraId="701CD73F" w14:textId="77777777" w:rsidR="00D64CFF" w:rsidRPr="00E820B3" w:rsidRDefault="00D64CFF" w:rsidP="00D64CFF">
      <w:pPr>
        <w:jc w:val="both"/>
        <w:rPr>
          <w:rFonts w:ascii="Times New Roman" w:hAnsi="Times New Roman"/>
          <w:color w:val="auto"/>
        </w:rPr>
      </w:pPr>
      <w:r w:rsidRPr="00E820B3">
        <w:rPr>
          <w:rFonts w:ascii="Times New Roman" w:hAnsi="Times New Roman"/>
          <w:color w:val="auto"/>
          <w:u w:val="single"/>
        </w:rPr>
        <w:t>NNO pracující s dětmi a mládeží</w:t>
      </w:r>
      <w:r w:rsidRPr="00E820B3">
        <w:rPr>
          <w:rFonts w:ascii="Times New Roman" w:hAnsi="Times New Roman"/>
          <w:color w:val="auto"/>
        </w:rPr>
        <w:t xml:space="preserve"> jsou ty</w:t>
      </w:r>
      <w:r w:rsidR="00A30B48">
        <w:rPr>
          <w:rFonts w:ascii="Times New Roman" w:hAnsi="Times New Roman"/>
          <w:color w:val="auto"/>
        </w:rPr>
        <w:t xml:space="preserve"> organizace</w:t>
      </w:r>
      <w:r w:rsidRPr="00E820B3">
        <w:rPr>
          <w:rFonts w:ascii="Times New Roman" w:hAnsi="Times New Roman"/>
          <w:color w:val="auto"/>
        </w:rPr>
        <w:t>, které mají ve svých stanovách zakotveno, že jednou z jejich činností je práce s dětmi a mládeží;</w:t>
      </w:r>
    </w:p>
    <w:p w14:paraId="1D7A85DF" w14:textId="77777777" w:rsidR="00D64CFF" w:rsidRPr="00E820B3" w:rsidRDefault="00D64CFF" w:rsidP="00D64CFF">
      <w:pPr>
        <w:jc w:val="both"/>
        <w:rPr>
          <w:rFonts w:ascii="Times New Roman" w:hAnsi="Times New Roman"/>
          <w:color w:val="auto"/>
        </w:rPr>
      </w:pPr>
    </w:p>
    <w:p w14:paraId="006E8AC4" w14:textId="2307518A" w:rsidR="00D64CFF" w:rsidRPr="00E820B3" w:rsidRDefault="00D64CFF" w:rsidP="00D64CFF">
      <w:pPr>
        <w:jc w:val="both"/>
        <w:rPr>
          <w:rFonts w:ascii="Times New Roman" w:hAnsi="Times New Roman"/>
          <w:color w:val="auto"/>
        </w:rPr>
      </w:pPr>
      <w:r w:rsidRPr="00E820B3">
        <w:rPr>
          <w:rFonts w:ascii="Times New Roman" w:hAnsi="Times New Roman"/>
          <w:color w:val="auto"/>
          <w:u w:val="single"/>
        </w:rPr>
        <w:t>NNO s celostátní působností</w:t>
      </w:r>
      <w:r w:rsidRPr="00E820B3">
        <w:rPr>
          <w:rFonts w:ascii="Times New Roman" w:hAnsi="Times New Roman"/>
          <w:color w:val="auto"/>
        </w:rPr>
        <w:t xml:space="preserve"> jsou ty, které mají nejméně 1000 členů a jejich základní články mají sídlo nejméně v 10 krajích a v těchto krajích s dětmi a mládeží dlouhodobě/celoročně pracují. Tuto skutečnost musí </w:t>
      </w:r>
      <w:r w:rsidR="001138F6">
        <w:rPr>
          <w:rFonts w:ascii="Times New Roman" w:hAnsi="Times New Roman"/>
          <w:color w:val="auto"/>
        </w:rPr>
        <w:t>statutární</w:t>
      </w:r>
      <w:r w:rsidRPr="00E820B3">
        <w:rPr>
          <w:rFonts w:ascii="Times New Roman" w:hAnsi="Times New Roman"/>
          <w:color w:val="auto"/>
        </w:rPr>
        <w:t xml:space="preserve"> orgán této NNO na požádání MŠMT doložit svoji evidencí;</w:t>
      </w:r>
    </w:p>
    <w:p w14:paraId="2BCE3102" w14:textId="77777777" w:rsidR="00D64CFF" w:rsidRPr="00E820B3" w:rsidRDefault="00D64CFF" w:rsidP="00D64CFF">
      <w:pPr>
        <w:jc w:val="both"/>
        <w:rPr>
          <w:rFonts w:ascii="Times New Roman" w:hAnsi="Times New Roman"/>
          <w:color w:val="auto"/>
        </w:rPr>
      </w:pPr>
    </w:p>
    <w:p w14:paraId="203AEF39" w14:textId="77777777" w:rsidR="00D64CFF" w:rsidRPr="00E820B3" w:rsidRDefault="00D64CFF" w:rsidP="00D64CFF">
      <w:pPr>
        <w:pStyle w:val="Zkladntext21"/>
        <w:widowControl/>
        <w:rPr>
          <w:rFonts w:ascii="Times New Roman" w:hAnsi="Times New Roman"/>
        </w:rPr>
      </w:pPr>
      <w:r w:rsidRPr="00E820B3">
        <w:rPr>
          <w:rFonts w:ascii="Times New Roman" w:hAnsi="Times New Roman"/>
          <w:u w:val="single"/>
        </w:rPr>
        <w:t>Za děti</w:t>
      </w:r>
      <w:r w:rsidRPr="00E820B3">
        <w:rPr>
          <w:rFonts w:ascii="Times New Roman" w:hAnsi="Times New Roman"/>
        </w:rPr>
        <w:t xml:space="preserve"> se považují fyzické osoby ve věku od 6 do dovršení 18 let;</w:t>
      </w:r>
    </w:p>
    <w:p w14:paraId="0FF8265A" w14:textId="77777777" w:rsidR="00D64CFF" w:rsidRPr="00E820B3" w:rsidRDefault="00D64CFF" w:rsidP="00D64CFF">
      <w:pPr>
        <w:pStyle w:val="Zkladntext21"/>
        <w:widowControl/>
        <w:rPr>
          <w:rFonts w:ascii="Times New Roman" w:hAnsi="Times New Roman"/>
        </w:rPr>
      </w:pPr>
    </w:p>
    <w:p w14:paraId="3DE41536" w14:textId="77777777" w:rsidR="00D64CFF" w:rsidRDefault="00D64CFF" w:rsidP="00D64CFF">
      <w:pPr>
        <w:pStyle w:val="Zkladntext21"/>
        <w:widowControl/>
        <w:rPr>
          <w:rFonts w:ascii="Times New Roman" w:hAnsi="Times New Roman"/>
        </w:rPr>
      </w:pPr>
      <w:r w:rsidRPr="00E820B3">
        <w:rPr>
          <w:rFonts w:ascii="Times New Roman" w:hAnsi="Times New Roman"/>
          <w:u w:val="single"/>
        </w:rPr>
        <w:t>Za mládež</w:t>
      </w:r>
      <w:r w:rsidRPr="00E820B3">
        <w:rPr>
          <w:rFonts w:ascii="Times New Roman" w:hAnsi="Times New Roman"/>
        </w:rPr>
        <w:t xml:space="preserve"> se považují fyzické osoby ve věku 18 - 26 let. </w:t>
      </w:r>
    </w:p>
    <w:p w14:paraId="720E97E3" w14:textId="77777777" w:rsidR="00C1101F" w:rsidRDefault="00C1101F" w:rsidP="00D64CFF">
      <w:pPr>
        <w:pStyle w:val="Zkladntext21"/>
        <w:widowControl/>
        <w:rPr>
          <w:rFonts w:ascii="Times New Roman" w:hAnsi="Times New Roman"/>
        </w:rPr>
      </w:pPr>
    </w:p>
    <w:p w14:paraId="34E5CAC3" w14:textId="77777777" w:rsidR="00A30B48" w:rsidRDefault="00A30B48" w:rsidP="00D64CFF">
      <w:pPr>
        <w:pStyle w:val="Zkladntext21"/>
        <w:widowControl/>
        <w:rPr>
          <w:rFonts w:ascii="Times New Roman" w:hAnsi="Times New Roman"/>
        </w:rPr>
      </w:pPr>
    </w:p>
    <w:p w14:paraId="6EA078DF" w14:textId="77777777" w:rsidR="00C1101F" w:rsidRPr="00E820B3" w:rsidRDefault="00C1101F" w:rsidP="00D64CFF">
      <w:pPr>
        <w:pStyle w:val="Zkladntext21"/>
        <w:widowControl/>
        <w:rPr>
          <w:rFonts w:ascii="Times New Roman" w:hAnsi="Times New Roman"/>
        </w:rPr>
      </w:pPr>
    </w:p>
    <w:p w14:paraId="1D4A01A5" w14:textId="77777777" w:rsidR="00D53E85" w:rsidRDefault="0035017F" w:rsidP="009B1C82">
      <w:pPr>
        <w:pStyle w:val="Nadpis2"/>
        <w:numPr>
          <w:ilvl w:val="0"/>
          <w:numId w:val="17"/>
        </w:numPr>
      </w:pPr>
      <w:bookmarkStart w:id="5" w:name="_Toc405821626"/>
      <w:r w:rsidRPr="00E820B3">
        <w:lastRenderedPageBreak/>
        <w:t xml:space="preserve">Předkládání žádostí </w:t>
      </w:r>
      <w:r w:rsidR="00C142BC">
        <w:t>do</w:t>
      </w:r>
      <w:r w:rsidRPr="00E820B3">
        <w:t xml:space="preserve"> Program</w:t>
      </w:r>
      <w:r w:rsidR="00C142BC">
        <w:t>u</w:t>
      </w:r>
      <w:bookmarkEnd w:id="5"/>
    </w:p>
    <w:p w14:paraId="3B2DC985" w14:textId="77777777" w:rsidR="0035017F" w:rsidRPr="00E820B3" w:rsidRDefault="0035017F" w:rsidP="0035017F">
      <w:pPr>
        <w:jc w:val="both"/>
        <w:rPr>
          <w:rFonts w:ascii="Times New Roman" w:hAnsi="Times New Roman"/>
          <w:b/>
          <w:color w:val="auto"/>
          <w:u w:val="single"/>
        </w:rPr>
      </w:pPr>
    </w:p>
    <w:p w14:paraId="6698BE18" w14:textId="77777777" w:rsidR="0035017F" w:rsidRPr="00E820B3" w:rsidRDefault="0035017F" w:rsidP="009B1C82">
      <w:pPr>
        <w:numPr>
          <w:ilvl w:val="0"/>
          <w:numId w:val="9"/>
        </w:numPr>
        <w:jc w:val="both"/>
        <w:rPr>
          <w:rFonts w:ascii="Times New Roman" w:hAnsi="Times New Roman"/>
          <w:b/>
          <w:color w:val="auto"/>
        </w:rPr>
      </w:pPr>
      <w:r w:rsidRPr="00E820B3">
        <w:rPr>
          <w:rFonts w:ascii="Times New Roman" w:hAnsi="Times New Roman"/>
          <w:b/>
          <w:color w:val="auto"/>
        </w:rPr>
        <w:t>Forma předkládání žádostí o poskytnutí dotace</w:t>
      </w:r>
    </w:p>
    <w:p w14:paraId="0CC18333" w14:textId="77777777" w:rsidR="0035017F" w:rsidRPr="00E820B3" w:rsidRDefault="0035017F" w:rsidP="0035017F">
      <w:pPr>
        <w:jc w:val="both"/>
        <w:rPr>
          <w:rFonts w:ascii="Times New Roman" w:hAnsi="Times New Roman"/>
          <w:b/>
          <w:color w:val="auto"/>
        </w:rPr>
      </w:pPr>
    </w:p>
    <w:p w14:paraId="76D30541" w14:textId="77777777" w:rsidR="0035017F" w:rsidRPr="00E820B3" w:rsidRDefault="0035017F" w:rsidP="0035017F">
      <w:pPr>
        <w:ind w:firstLine="708"/>
        <w:jc w:val="both"/>
        <w:rPr>
          <w:rFonts w:ascii="Times New Roman" w:hAnsi="Times New Roman"/>
          <w:b/>
          <w:color w:val="auto"/>
          <w:u w:val="single"/>
        </w:rPr>
      </w:pPr>
      <w:r w:rsidRPr="00E820B3">
        <w:rPr>
          <w:rFonts w:ascii="Times New Roman" w:hAnsi="Times New Roman"/>
          <w:color w:val="auto"/>
          <w:u w:val="single"/>
        </w:rPr>
        <w:t>Žádosti o dotace se před</w:t>
      </w:r>
      <w:r w:rsidR="008601A5" w:rsidRPr="00E820B3">
        <w:rPr>
          <w:rFonts w:ascii="Times New Roman" w:hAnsi="Times New Roman"/>
          <w:color w:val="auto"/>
          <w:u w:val="single"/>
        </w:rPr>
        <w:t xml:space="preserve">kládají elektronickou formou, a </w:t>
      </w:r>
      <w:r w:rsidRPr="00E820B3">
        <w:rPr>
          <w:rFonts w:ascii="Times New Roman" w:hAnsi="Times New Roman"/>
          <w:color w:val="auto"/>
          <w:u w:val="single"/>
        </w:rPr>
        <w:t>to</w:t>
      </w:r>
      <w:r w:rsidR="008601A5" w:rsidRPr="00E820B3">
        <w:rPr>
          <w:rFonts w:ascii="Times New Roman" w:hAnsi="Times New Roman"/>
          <w:color w:val="auto"/>
          <w:u w:val="single"/>
        </w:rPr>
        <w:t xml:space="preserve"> </w:t>
      </w:r>
      <w:r w:rsidRPr="00E820B3">
        <w:rPr>
          <w:rFonts w:ascii="Times New Roman" w:hAnsi="Times New Roman"/>
          <w:color w:val="auto"/>
          <w:u w:val="single"/>
        </w:rPr>
        <w:t xml:space="preserve">výhradně vyplněním žádosti v elektronickém systému na adrese </w:t>
      </w:r>
      <w:hyperlink r:id="rId10" w:history="1">
        <w:r w:rsidR="0021067F" w:rsidRPr="00E820B3">
          <w:rPr>
            <w:rStyle w:val="Hypertextovodkaz"/>
            <w:rFonts w:ascii="Times New Roman" w:hAnsi="Times New Roman"/>
            <w:color w:val="auto"/>
          </w:rPr>
          <w:t>http://is-mladez.msmt.</w:t>
        </w:r>
        <w:proofErr w:type="gramStart"/>
        <w:r w:rsidR="0021067F" w:rsidRPr="00E820B3">
          <w:rPr>
            <w:rStyle w:val="Hypertextovodkaz"/>
            <w:rFonts w:ascii="Times New Roman" w:hAnsi="Times New Roman"/>
            <w:color w:val="auto"/>
          </w:rPr>
          <w:t>cz</w:t>
        </w:r>
      </w:hyperlink>
      <w:r w:rsidR="0021067F" w:rsidRPr="00E820B3">
        <w:rPr>
          <w:rFonts w:ascii="Times New Roman" w:hAnsi="Times New Roman"/>
          <w:color w:val="auto"/>
          <w:u w:val="single"/>
        </w:rPr>
        <w:t xml:space="preserve">, </w:t>
      </w:r>
      <w:r w:rsidR="008601A5" w:rsidRPr="00E820B3">
        <w:rPr>
          <w:rFonts w:ascii="Times New Roman" w:hAnsi="Times New Roman"/>
          <w:color w:val="auto"/>
          <w:u w:val="single"/>
        </w:rPr>
        <w:t xml:space="preserve"> a </w:t>
      </w:r>
      <w:r w:rsidRPr="00E820B3">
        <w:rPr>
          <w:rFonts w:ascii="Times New Roman" w:hAnsi="Times New Roman"/>
          <w:color w:val="auto"/>
          <w:u w:val="single"/>
        </w:rPr>
        <w:t>to</w:t>
      </w:r>
      <w:proofErr w:type="gramEnd"/>
      <w:r w:rsidRPr="00E820B3">
        <w:rPr>
          <w:rFonts w:ascii="Times New Roman" w:hAnsi="Times New Roman"/>
          <w:color w:val="auto"/>
          <w:u w:val="single"/>
        </w:rPr>
        <w:t xml:space="preserve"> včetně všech příloh není-li v programu stanoveno jinak. </w:t>
      </w:r>
      <w:r w:rsidRPr="00E820B3">
        <w:rPr>
          <w:rFonts w:ascii="Times New Roman" w:hAnsi="Times New Roman"/>
          <w:b/>
          <w:color w:val="auto"/>
          <w:u w:val="single"/>
        </w:rPr>
        <w:t>Zaslání žádosti na CD-R, disketě, elektronickou poštou nebo na jiném médiu není možné.</w:t>
      </w:r>
    </w:p>
    <w:p w14:paraId="187D84A1" w14:textId="77777777" w:rsidR="0035017F" w:rsidRPr="00E820B3" w:rsidRDefault="0035017F" w:rsidP="0035017F">
      <w:pPr>
        <w:ind w:firstLine="708"/>
        <w:jc w:val="both"/>
        <w:rPr>
          <w:rFonts w:ascii="Times New Roman" w:hAnsi="Times New Roman"/>
          <w:color w:val="auto"/>
        </w:rPr>
      </w:pPr>
      <w:r w:rsidRPr="00E820B3">
        <w:rPr>
          <w:rFonts w:ascii="Times New Roman" w:hAnsi="Times New Roman"/>
          <w:color w:val="auto"/>
        </w:rPr>
        <w:t xml:space="preserve">Po uzavření elektronické žádosti (podrobná uživatelská příručka je součástí elektronického systému) je nutné </w:t>
      </w:r>
      <w:r w:rsidR="00CC4B5A">
        <w:rPr>
          <w:rFonts w:ascii="Times New Roman" w:hAnsi="Times New Roman"/>
          <w:color w:val="auto"/>
        </w:rPr>
        <w:t xml:space="preserve">vyplněnou </w:t>
      </w:r>
      <w:r w:rsidRPr="00E820B3">
        <w:rPr>
          <w:rFonts w:ascii="Times New Roman" w:hAnsi="Times New Roman"/>
          <w:color w:val="auto"/>
        </w:rPr>
        <w:t>žádost</w:t>
      </w:r>
      <w:r w:rsidR="00CC4B5A">
        <w:rPr>
          <w:rFonts w:ascii="Times New Roman" w:hAnsi="Times New Roman"/>
          <w:color w:val="auto"/>
        </w:rPr>
        <w:t xml:space="preserve"> o státní dotaci</w:t>
      </w:r>
      <w:r w:rsidRPr="00E820B3">
        <w:rPr>
          <w:rFonts w:ascii="Times New Roman" w:hAnsi="Times New Roman"/>
          <w:color w:val="auto"/>
        </w:rPr>
        <w:t xml:space="preserve"> včetně </w:t>
      </w:r>
      <w:r w:rsidR="00FD1784" w:rsidRPr="00F3142C">
        <w:rPr>
          <w:rFonts w:ascii="Times New Roman" w:hAnsi="Times New Roman"/>
          <w:color w:val="auto"/>
        </w:rPr>
        <w:t>povinných</w:t>
      </w:r>
      <w:r w:rsidR="00FD1784" w:rsidRPr="00E820B3">
        <w:rPr>
          <w:rFonts w:ascii="Times New Roman" w:hAnsi="Times New Roman"/>
          <w:color w:val="auto"/>
        </w:rPr>
        <w:t xml:space="preserve"> </w:t>
      </w:r>
      <w:r w:rsidRPr="00E820B3">
        <w:rPr>
          <w:rFonts w:ascii="Times New Roman" w:hAnsi="Times New Roman"/>
          <w:color w:val="auto"/>
        </w:rPr>
        <w:t>příloh</w:t>
      </w:r>
      <w:r w:rsidR="00CC4B5A">
        <w:rPr>
          <w:rFonts w:ascii="Times New Roman" w:hAnsi="Times New Roman"/>
          <w:color w:val="auto"/>
        </w:rPr>
        <w:t xml:space="preserve"> (rozpočtu a projektu)</w:t>
      </w:r>
      <w:r w:rsidRPr="00E820B3">
        <w:rPr>
          <w:rFonts w:ascii="Times New Roman" w:hAnsi="Times New Roman"/>
          <w:color w:val="auto"/>
        </w:rPr>
        <w:t xml:space="preserve"> vytisknout a v jednom vyhotovení zaslat či doručit </w:t>
      </w:r>
      <w:r w:rsidRPr="00E820B3">
        <w:rPr>
          <w:rFonts w:ascii="Times New Roman" w:hAnsi="Times New Roman"/>
          <w:color w:val="auto"/>
          <w:u w:val="single"/>
        </w:rPr>
        <w:t xml:space="preserve">na adresu </w:t>
      </w:r>
      <w:r w:rsidRPr="00E820B3">
        <w:rPr>
          <w:rFonts w:ascii="Times New Roman" w:hAnsi="Times New Roman"/>
          <w:b/>
          <w:color w:val="0070C0"/>
          <w:u w:val="single"/>
        </w:rPr>
        <w:t xml:space="preserve">Národního institutu </w:t>
      </w:r>
      <w:r w:rsidR="00233C4E" w:rsidRPr="00F3142C">
        <w:rPr>
          <w:rFonts w:ascii="Times New Roman" w:hAnsi="Times New Roman"/>
          <w:b/>
          <w:color w:val="0070C0"/>
          <w:u w:val="single"/>
        </w:rPr>
        <w:t xml:space="preserve">pro </w:t>
      </w:r>
      <w:r w:rsidR="00D45A54" w:rsidRPr="00F3142C">
        <w:rPr>
          <w:rFonts w:ascii="Times New Roman" w:hAnsi="Times New Roman"/>
          <w:b/>
          <w:color w:val="0070C0"/>
          <w:u w:val="single"/>
        </w:rPr>
        <w:t>další vzdělávání</w:t>
      </w:r>
      <w:r w:rsidRPr="00F3142C">
        <w:rPr>
          <w:rFonts w:ascii="Times New Roman" w:hAnsi="Times New Roman"/>
          <w:b/>
          <w:color w:val="0070C0"/>
          <w:u w:val="single"/>
        </w:rPr>
        <w:t xml:space="preserve">, </w:t>
      </w:r>
      <w:r w:rsidR="00D45A54" w:rsidRPr="00F3142C">
        <w:rPr>
          <w:rFonts w:ascii="Times New Roman" w:hAnsi="Times New Roman"/>
          <w:b/>
          <w:color w:val="0070C0"/>
          <w:u w:val="single"/>
        </w:rPr>
        <w:t>Senovážné nám. 25</w:t>
      </w:r>
      <w:r w:rsidRPr="00F3142C">
        <w:rPr>
          <w:rFonts w:ascii="Times New Roman" w:hAnsi="Times New Roman"/>
          <w:b/>
          <w:color w:val="0070C0"/>
          <w:u w:val="single"/>
        </w:rPr>
        <w:t>, 11</w:t>
      </w:r>
      <w:r w:rsidR="00D45A54" w:rsidRPr="00F3142C">
        <w:rPr>
          <w:rFonts w:ascii="Times New Roman" w:hAnsi="Times New Roman"/>
          <w:b/>
          <w:color w:val="0070C0"/>
          <w:u w:val="single"/>
        </w:rPr>
        <w:t>0</w:t>
      </w:r>
      <w:r w:rsidRPr="00E820B3">
        <w:rPr>
          <w:rFonts w:ascii="Times New Roman" w:hAnsi="Times New Roman"/>
          <w:b/>
          <w:color w:val="0070C0"/>
          <w:u w:val="single"/>
        </w:rPr>
        <w:t xml:space="preserve"> 00 Praha </w:t>
      </w:r>
      <w:r w:rsidRPr="00F3142C">
        <w:rPr>
          <w:rFonts w:ascii="Times New Roman" w:hAnsi="Times New Roman"/>
          <w:b/>
          <w:color w:val="0070C0"/>
          <w:u w:val="single"/>
        </w:rPr>
        <w:t>1</w:t>
      </w:r>
      <w:r w:rsidRPr="00E820B3">
        <w:rPr>
          <w:rFonts w:ascii="Times New Roman" w:hAnsi="Times New Roman"/>
          <w:b/>
          <w:color w:val="auto"/>
        </w:rPr>
        <w:t xml:space="preserve"> </w:t>
      </w:r>
      <w:r w:rsidRPr="00E820B3">
        <w:rPr>
          <w:rFonts w:ascii="Times New Roman" w:hAnsi="Times New Roman"/>
          <w:color w:val="auto"/>
        </w:rPr>
        <w:t xml:space="preserve">(dále jen </w:t>
      </w:r>
      <w:r w:rsidR="007E3941">
        <w:rPr>
          <w:rFonts w:ascii="Times New Roman" w:hAnsi="Times New Roman"/>
          <w:color w:val="auto"/>
        </w:rPr>
        <w:t>„</w:t>
      </w:r>
      <w:r w:rsidR="00D45A54" w:rsidRPr="00F3142C">
        <w:rPr>
          <w:rFonts w:ascii="Times New Roman" w:hAnsi="Times New Roman"/>
          <w:color w:val="auto"/>
        </w:rPr>
        <w:t>NIDV</w:t>
      </w:r>
      <w:r w:rsidR="007E3941">
        <w:rPr>
          <w:rFonts w:ascii="Times New Roman" w:hAnsi="Times New Roman"/>
          <w:color w:val="auto"/>
        </w:rPr>
        <w:t>“</w:t>
      </w:r>
      <w:r w:rsidRPr="00E820B3">
        <w:rPr>
          <w:rFonts w:ascii="Times New Roman" w:hAnsi="Times New Roman"/>
          <w:color w:val="auto"/>
        </w:rPr>
        <w:t xml:space="preserve">). </w:t>
      </w:r>
      <w:r w:rsidR="003B7860" w:rsidRPr="00E820B3">
        <w:rPr>
          <w:rFonts w:ascii="Times New Roman" w:hAnsi="Times New Roman"/>
          <w:color w:val="auto"/>
        </w:rPr>
        <w:t>Listinná</w:t>
      </w:r>
      <w:r w:rsidRPr="00E820B3">
        <w:rPr>
          <w:rFonts w:ascii="Times New Roman" w:hAnsi="Times New Roman"/>
          <w:color w:val="auto"/>
        </w:rPr>
        <w:t xml:space="preserve"> forma žádosti musí být opatřena podpisem statutárního zástupce (zástupců) žadatele.</w:t>
      </w:r>
      <w:r w:rsidR="007E3941">
        <w:rPr>
          <w:rFonts w:ascii="Times New Roman" w:hAnsi="Times New Roman"/>
          <w:color w:val="auto"/>
        </w:rPr>
        <w:t xml:space="preserve"> </w:t>
      </w:r>
      <w:r w:rsidRPr="00987A06">
        <w:rPr>
          <w:rFonts w:ascii="Times New Roman" w:hAnsi="Times New Roman"/>
          <w:b/>
          <w:color w:val="auto"/>
          <w:u w:val="single"/>
        </w:rPr>
        <w:t>Obálka se žádostí musí být označena slovy „Dotace NNO</w:t>
      </w:r>
      <w:r w:rsidR="008B1BEE" w:rsidRPr="00987A06">
        <w:rPr>
          <w:rFonts w:ascii="Times New Roman" w:hAnsi="Times New Roman"/>
          <w:b/>
          <w:color w:val="auto"/>
          <w:u w:val="single"/>
        </w:rPr>
        <w:t xml:space="preserve"> – </w:t>
      </w:r>
      <w:r w:rsidR="00B9235D" w:rsidRPr="00987A06">
        <w:rPr>
          <w:rFonts w:ascii="Times New Roman" w:hAnsi="Times New Roman"/>
          <w:b/>
          <w:color w:val="auto"/>
          <w:u w:val="single"/>
        </w:rPr>
        <w:t>Investice</w:t>
      </w:r>
      <w:r w:rsidRPr="00987A06">
        <w:rPr>
          <w:rFonts w:ascii="Times New Roman" w:hAnsi="Times New Roman"/>
          <w:b/>
          <w:color w:val="auto"/>
          <w:u w:val="single"/>
        </w:rPr>
        <w:t>".</w:t>
      </w:r>
    </w:p>
    <w:p w14:paraId="2255CB43" w14:textId="77777777" w:rsidR="0035017F" w:rsidRPr="00E820B3" w:rsidRDefault="0035017F" w:rsidP="0035017F">
      <w:pPr>
        <w:ind w:firstLine="708"/>
        <w:jc w:val="both"/>
        <w:rPr>
          <w:rFonts w:ascii="Times New Roman" w:hAnsi="Times New Roman"/>
          <w:color w:val="auto"/>
        </w:rPr>
      </w:pPr>
    </w:p>
    <w:p w14:paraId="50639AB6" w14:textId="77777777" w:rsidR="0035017F" w:rsidRPr="00E820B3" w:rsidRDefault="0035017F" w:rsidP="0035017F">
      <w:pPr>
        <w:jc w:val="both"/>
        <w:rPr>
          <w:rFonts w:ascii="Times New Roman" w:hAnsi="Times New Roman"/>
          <w:b/>
          <w:i/>
          <w:color w:val="auto"/>
          <w:u w:val="single"/>
        </w:rPr>
      </w:pPr>
      <w:r w:rsidRPr="00E820B3">
        <w:rPr>
          <w:rFonts w:ascii="Times New Roman" w:hAnsi="Times New Roman"/>
          <w:b/>
          <w:i/>
          <w:color w:val="auto"/>
          <w:u w:val="single"/>
        </w:rPr>
        <w:t xml:space="preserve">Poznámka: </w:t>
      </w:r>
    </w:p>
    <w:p w14:paraId="18331C00" w14:textId="77777777" w:rsidR="0035017F" w:rsidRPr="00987A06" w:rsidRDefault="00C73B05" w:rsidP="0035017F">
      <w:pPr>
        <w:jc w:val="both"/>
        <w:rPr>
          <w:rFonts w:ascii="Times New Roman" w:hAnsi="Times New Roman"/>
          <w:i/>
          <w:color w:val="auto"/>
        </w:rPr>
      </w:pPr>
      <w:r w:rsidRPr="00987A06">
        <w:rPr>
          <w:rFonts w:ascii="Times New Roman" w:hAnsi="Times New Roman"/>
          <w:i/>
          <w:color w:val="auto"/>
        </w:rPr>
        <w:t xml:space="preserve">Do elektronického systému http://is-mladez.msmt.cz je nutné se nejdříve </w:t>
      </w:r>
      <w:r w:rsidRPr="00987A06">
        <w:rPr>
          <w:rFonts w:ascii="Times New Roman" w:hAnsi="Times New Roman"/>
          <w:i/>
          <w:color w:val="auto"/>
          <w:u w:val="single"/>
        </w:rPr>
        <w:t>zaregistrovat</w:t>
      </w:r>
      <w:r w:rsidRPr="00987A06">
        <w:rPr>
          <w:rFonts w:ascii="Times New Roman" w:hAnsi="Times New Roman"/>
          <w:i/>
          <w:color w:val="auto"/>
        </w:rPr>
        <w:t xml:space="preserve">. Po řádné registraci obdrží žadatel e-mail s uživatelským jménem a přístupovým heslem. </w:t>
      </w:r>
      <w:r w:rsidRPr="00987A06">
        <w:rPr>
          <w:rFonts w:ascii="Times New Roman" w:hAnsi="Times New Roman"/>
          <w:i/>
          <w:color w:val="auto"/>
          <w:u w:val="single"/>
        </w:rPr>
        <w:t>Přílohy</w:t>
      </w:r>
      <w:r w:rsidRPr="00987A06">
        <w:rPr>
          <w:rFonts w:ascii="Times New Roman" w:hAnsi="Times New Roman"/>
          <w:i/>
          <w:color w:val="auto"/>
        </w:rPr>
        <w:t xml:space="preserve"> se do elektronického systému vkládají jako dokumenty ve formátech DOC, XLS nebo PDF (včetně naskenovaných materiálů). Všechny dokumenty musí být vloženy ve formátech kompatibilních se staršími verzemi MS OFFICE (MO2003). Případná nekompatibilita může být důvodem k vyřazení projektu.</w:t>
      </w:r>
    </w:p>
    <w:p w14:paraId="7BC5E458" w14:textId="77777777" w:rsidR="0035017F" w:rsidRPr="00E820B3" w:rsidRDefault="0035017F" w:rsidP="0035017F">
      <w:pPr>
        <w:jc w:val="both"/>
        <w:rPr>
          <w:rFonts w:ascii="Times New Roman" w:hAnsi="Times New Roman"/>
          <w:i/>
          <w:color w:val="auto"/>
        </w:rPr>
      </w:pPr>
    </w:p>
    <w:p w14:paraId="71D5F495" w14:textId="77777777" w:rsidR="0035017F" w:rsidRPr="00E820B3" w:rsidRDefault="0035017F" w:rsidP="009B1C82">
      <w:pPr>
        <w:numPr>
          <w:ilvl w:val="0"/>
          <w:numId w:val="9"/>
        </w:numPr>
        <w:jc w:val="both"/>
        <w:rPr>
          <w:rFonts w:ascii="Times New Roman" w:hAnsi="Times New Roman"/>
          <w:b/>
          <w:color w:val="auto"/>
        </w:rPr>
      </w:pPr>
      <w:r w:rsidRPr="00E820B3">
        <w:rPr>
          <w:rFonts w:ascii="Times New Roman" w:hAnsi="Times New Roman"/>
          <w:b/>
          <w:color w:val="auto"/>
        </w:rPr>
        <w:t>Termíny předkládání žádostí o poskytnutí dotace</w:t>
      </w:r>
    </w:p>
    <w:p w14:paraId="3814F8A2" w14:textId="77777777" w:rsidR="0035017F" w:rsidRPr="00E820B3" w:rsidRDefault="0035017F" w:rsidP="0035017F">
      <w:pPr>
        <w:jc w:val="both"/>
        <w:rPr>
          <w:rFonts w:ascii="Times New Roman" w:hAnsi="Times New Roman"/>
          <w:b/>
          <w:color w:val="auto"/>
          <w:u w:val="single"/>
        </w:rPr>
      </w:pPr>
    </w:p>
    <w:p w14:paraId="1793261C" w14:textId="4B9895E0" w:rsidR="0035017F" w:rsidRPr="00E67A30" w:rsidRDefault="0035017F" w:rsidP="009B1C82">
      <w:pPr>
        <w:numPr>
          <w:ilvl w:val="0"/>
          <w:numId w:val="7"/>
        </w:numPr>
        <w:jc w:val="both"/>
        <w:rPr>
          <w:rFonts w:ascii="Times New Roman" w:hAnsi="Times New Roman"/>
          <w:b/>
          <w:color w:val="auto"/>
        </w:rPr>
      </w:pPr>
      <w:r w:rsidRPr="00E67A30">
        <w:rPr>
          <w:rFonts w:ascii="Times New Roman" w:hAnsi="Times New Roman"/>
          <w:color w:val="auto"/>
        </w:rPr>
        <w:t xml:space="preserve">Žádosti o poskytnutí dotace musí být vloženy </w:t>
      </w:r>
      <w:r w:rsidR="00B9235D" w:rsidRPr="00E67A30">
        <w:rPr>
          <w:rFonts w:ascii="Times New Roman" w:hAnsi="Times New Roman"/>
          <w:b/>
          <w:color w:val="0070C0"/>
        </w:rPr>
        <w:t xml:space="preserve">v elektronické podobě </w:t>
      </w:r>
      <w:r w:rsidRPr="00E67A30">
        <w:rPr>
          <w:rFonts w:ascii="Times New Roman" w:hAnsi="Times New Roman"/>
          <w:color w:val="auto"/>
        </w:rPr>
        <w:t>do systému nejpozději</w:t>
      </w:r>
      <w:r w:rsidR="00787941" w:rsidRPr="00E67A30">
        <w:rPr>
          <w:rFonts w:ascii="Times New Roman" w:hAnsi="Times New Roman"/>
          <w:color w:val="auto"/>
        </w:rPr>
        <w:t xml:space="preserve"> do </w:t>
      </w:r>
      <w:r w:rsidR="007C0A3F">
        <w:rPr>
          <w:rFonts w:ascii="Times New Roman" w:hAnsi="Times New Roman"/>
          <w:b/>
          <w:color w:val="0070C0"/>
        </w:rPr>
        <w:t>10</w:t>
      </w:r>
      <w:r w:rsidR="00E67A30" w:rsidRPr="00E67A30">
        <w:rPr>
          <w:rFonts w:ascii="Times New Roman" w:hAnsi="Times New Roman"/>
          <w:b/>
          <w:color w:val="0070C0"/>
        </w:rPr>
        <w:t xml:space="preserve">. </w:t>
      </w:r>
      <w:r w:rsidR="007C0A3F">
        <w:rPr>
          <w:rFonts w:ascii="Times New Roman" w:hAnsi="Times New Roman"/>
          <w:b/>
          <w:color w:val="0070C0"/>
        </w:rPr>
        <w:t>2</w:t>
      </w:r>
      <w:r w:rsidR="00E67A30" w:rsidRPr="00E67A30">
        <w:rPr>
          <w:rFonts w:ascii="Times New Roman" w:hAnsi="Times New Roman"/>
          <w:b/>
          <w:color w:val="0070C0"/>
        </w:rPr>
        <w:t>.</w:t>
      </w:r>
      <w:r w:rsidR="00787941" w:rsidRPr="00E67A30">
        <w:rPr>
          <w:rFonts w:ascii="Times New Roman" w:hAnsi="Times New Roman"/>
          <w:b/>
          <w:color w:val="0070C0"/>
        </w:rPr>
        <w:t xml:space="preserve"> 2015 </w:t>
      </w:r>
      <w:r w:rsidRPr="00E67A30">
        <w:rPr>
          <w:rFonts w:ascii="Times New Roman" w:hAnsi="Times New Roman"/>
          <w:b/>
          <w:color w:val="0070C0"/>
        </w:rPr>
        <w:t xml:space="preserve">do </w:t>
      </w:r>
      <w:r w:rsidR="00FD1784" w:rsidRPr="00E67A30">
        <w:rPr>
          <w:rFonts w:ascii="Times New Roman" w:hAnsi="Times New Roman"/>
          <w:b/>
          <w:color w:val="0070C0"/>
        </w:rPr>
        <w:t>1</w:t>
      </w:r>
      <w:r w:rsidR="00F3142C" w:rsidRPr="00E67A30">
        <w:rPr>
          <w:rFonts w:ascii="Times New Roman" w:hAnsi="Times New Roman"/>
          <w:b/>
          <w:color w:val="0070C0"/>
        </w:rPr>
        <w:t>3</w:t>
      </w:r>
      <w:r w:rsidR="00FD1784" w:rsidRPr="00E67A30">
        <w:rPr>
          <w:rFonts w:ascii="Times New Roman" w:hAnsi="Times New Roman"/>
          <w:b/>
          <w:color w:val="0070C0"/>
          <w:vertAlign w:val="superscript"/>
        </w:rPr>
        <w:t>00</w:t>
      </w:r>
      <w:r w:rsidR="00E01E33" w:rsidRPr="00E67A30">
        <w:rPr>
          <w:rFonts w:ascii="Times New Roman" w:hAnsi="Times New Roman"/>
          <w:b/>
          <w:color w:val="0070C0"/>
          <w:vertAlign w:val="superscript"/>
        </w:rPr>
        <w:t xml:space="preserve"> </w:t>
      </w:r>
      <w:r w:rsidRPr="00E67A30">
        <w:rPr>
          <w:rFonts w:ascii="Times New Roman" w:hAnsi="Times New Roman"/>
          <w:b/>
          <w:color w:val="0070C0"/>
        </w:rPr>
        <w:t>hodin</w:t>
      </w:r>
      <w:r w:rsidRPr="00E67A30">
        <w:rPr>
          <w:rFonts w:ascii="Times New Roman" w:hAnsi="Times New Roman"/>
          <w:b/>
          <w:color w:val="auto"/>
        </w:rPr>
        <w:t>.</w:t>
      </w:r>
      <w:r w:rsidRPr="00E67A30">
        <w:rPr>
          <w:rFonts w:ascii="Times New Roman" w:hAnsi="Times New Roman"/>
          <w:color w:val="auto"/>
        </w:rPr>
        <w:t xml:space="preserve"> Poté je systém uzavřen</w:t>
      </w:r>
      <w:r w:rsidRPr="00E67A30">
        <w:rPr>
          <w:rFonts w:ascii="Times New Roman" w:hAnsi="Times New Roman"/>
          <w:b/>
          <w:color w:val="auto"/>
        </w:rPr>
        <w:t xml:space="preserve">.   </w:t>
      </w:r>
    </w:p>
    <w:p w14:paraId="0329D00D" w14:textId="3E9427C1" w:rsidR="0035017F" w:rsidRPr="00E67A30" w:rsidRDefault="0035017F" w:rsidP="009B1C82">
      <w:pPr>
        <w:numPr>
          <w:ilvl w:val="0"/>
          <w:numId w:val="7"/>
        </w:numPr>
        <w:jc w:val="both"/>
        <w:rPr>
          <w:rFonts w:ascii="Times New Roman" w:hAnsi="Times New Roman"/>
          <w:color w:val="auto"/>
        </w:rPr>
      </w:pPr>
      <w:r w:rsidRPr="00E67A30">
        <w:rPr>
          <w:rFonts w:ascii="Times New Roman" w:hAnsi="Times New Roman"/>
          <w:color w:val="auto"/>
        </w:rPr>
        <w:t xml:space="preserve">Žádosti o poskytnutí dotace v </w:t>
      </w:r>
      <w:r w:rsidR="00526B9F" w:rsidRPr="00E67A30">
        <w:rPr>
          <w:rFonts w:ascii="Times New Roman" w:hAnsi="Times New Roman"/>
          <w:b/>
          <w:color w:val="0070C0"/>
        </w:rPr>
        <w:t>listinné</w:t>
      </w:r>
      <w:r w:rsidRPr="00E67A30">
        <w:rPr>
          <w:rFonts w:ascii="Times New Roman" w:hAnsi="Times New Roman"/>
          <w:b/>
          <w:color w:val="0070C0"/>
        </w:rPr>
        <w:t xml:space="preserve"> podobě</w:t>
      </w:r>
      <w:r w:rsidRPr="00E67A30">
        <w:rPr>
          <w:rFonts w:ascii="Times New Roman" w:hAnsi="Times New Roman"/>
          <w:color w:val="auto"/>
        </w:rPr>
        <w:t xml:space="preserve"> musí být fyzicky doručeny do podatelny </w:t>
      </w:r>
      <w:r w:rsidR="00480BC3" w:rsidRPr="00E67A30">
        <w:rPr>
          <w:rFonts w:ascii="Times New Roman" w:hAnsi="Times New Roman"/>
          <w:color w:val="auto"/>
        </w:rPr>
        <w:t>NIDV</w:t>
      </w:r>
      <w:r w:rsidRPr="00E67A30">
        <w:rPr>
          <w:rFonts w:ascii="Times New Roman" w:hAnsi="Times New Roman"/>
          <w:color w:val="auto"/>
        </w:rPr>
        <w:t xml:space="preserve"> nejpozději </w:t>
      </w:r>
      <w:r w:rsidRPr="00E67A30">
        <w:rPr>
          <w:rFonts w:ascii="Times New Roman" w:hAnsi="Times New Roman"/>
          <w:b/>
          <w:color w:val="0070C0"/>
        </w:rPr>
        <w:t xml:space="preserve">do </w:t>
      </w:r>
      <w:r w:rsidR="00480BC3" w:rsidRPr="00E67A30">
        <w:rPr>
          <w:rFonts w:ascii="Times New Roman" w:hAnsi="Times New Roman"/>
          <w:b/>
          <w:color w:val="0070C0"/>
        </w:rPr>
        <w:t>14</w:t>
      </w:r>
      <w:r w:rsidR="00480BC3" w:rsidRPr="00E67A30">
        <w:rPr>
          <w:rFonts w:ascii="Times New Roman" w:hAnsi="Times New Roman"/>
          <w:b/>
          <w:color w:val="0070C0"/>
          <w:vertAlign w:val="superscript"/>
        </w:rPr>
        <w:t>00</w:t>
      </w:r>
      <w:r w:rsidR="00480BC3" w:rsidRPr="00E67A30">
        <w:rPr>
          <w:rFonts w:ascii="Times New Roman" w:hAnsi="Times New Roman"/>
          <w:b/>
          <w:color w:val="0070C0"/>
        </w:rPr>
        <w:t xml:space="preserve"> </w:t>
      </w:r>
      <w:r w:rsidRPr="00E67A30">
        <w:rPr>
          <w:rFonts w:ascii="Times New Roman" w:hAnsi="Times New Roman"/>
          <w:b/>
          <w:color w:val="0070C0"/>
        </w:rPr>
        <w:t xml:space="preserve">hodin </w:t>
      </w:r>
      <w:r w:rsidR="007C0A3F">
        <w:rPr>
          <w:rFonts w:ascii="Times New Roman" w:hAnsi="Times New Roman"/>
          <w:b/>
          <w:color w:val="0070C0"/>
        </w:rPr>
        <w:t>10</w:t>
      </w:r>
      <w:r w:rsidR="00787941" w:rsidRPr="00E67A30">
        <w:rPr>
          <w:rFonts w:ascii="Times New Roman" w:hAnsi="Times New Roman"/>
          <w:b/>
          <w:color w:val="0070C0"/>
        </w:rPr>
        <w:t xml:space="preserve">. </w:t>
      </w:r>
      <w:r w:rsidR="007C0A3F">
        <w:rPr>
          <w:rFonts w:ascii="Times New Roman" w:hAnsi="Times New Roman"/>
          <w:b/>
          <w:color w:val="0070C0"/>
        </w:rPr>
        <w:t>2</w:t>
      </w:r>
      <w:r w:rsidR="00787941" w:rsidRPr="00E67A30">
        <w:rPr>
          <w:rFonts w:ascii="Times New Roman" w:hAnsi="Times New Roman"/>
          <w:b/>
          <w:color w:val="0070C0"/>
        </w:rPr>
        <w:t>. 2015</w:t>
      </w:r>
      <w:r w:rsidR="003756C2" w:rsidRPr="00E67A30">
        <w:rPr>
          <w:rFonts w:ascii="Times New Roman" w:hAnsi="Times New Roman"/>
          <w:b/>
          <w:color w:val="auto"/>
        </w:rPr>
        <w:t>.</w:t>
      </w:r>
      <w:r w:rsidRPr="00E67A30">
        <w:rPr>
          <w:rFonts w:ascii="Times New Roman" w:hAnsi="Times New Roman"/>
          <w:b/>
          <w:color w:val="auto"/>
        </w:rPr>
        <w:t xml:space="preserve">  </w:t>
      </w:r>
    </w:p>
    <w:p w14:paraId="761F27F6" w14:textId="0150EE4E" w:rsidR="0035017F" w:rsidRPr="00E67A30" w:rsidRDefault="0035017F" w:rsidP="009B1C82">
      <w:pPr>
        <w:numPr>
          <w:ilvl w:val="0"/>
          <w:numId w:val="7"/>
        </w:numPr>
        <w:jc w:val="both"/>
        <w:rPr>
          <w:rFonts w:ascii="Times New Roman" w:hAnsi="Times New Roman"/>
          <w:color w:val="auto"/>
        </w:rPr>
      </w:pPr>
      <w:r w:rsidRPr="00E67A30">
        <w:rPr>
          <w:rFonts w:ascii="Times New Roman" w:hAnsi="Times New Roman"/>
          <w:color w:val="auto"/>
        </w:rPr>
        <w:t xml:space="preserve">Pokud je písemná podoba žádosti zasílána poštou, musí být na obálce na poštovním razítku uvedeno datum nejpozději </w:t>
      </w:r>
      <w:r w:rsidR="007C0A3F">
        <w:rPr>
          <w:rFonts w:ascii="Times New Roman" w:hAnsi="Times New Roman"/>
          <w:b/>
          <w:color w:val="0070C0"/>
        </w:rPr>
        <w:t>10</w:t>
      </w:r>
      <w:r w:rsidR="00E67A30" w:rsidRPr="00E67A30">
        <w:rPr>
          <w:rFonts w:ascii="Times New Roman" w:hAnsi="Times New Roman"/>
          <w:b/>
          <w:color w:val="0070C0"/>
        </w:rPr>
        <w:t xml:space="preserve">. </w:t>
      </w:r>
      <w:r w:rsidR="007C0A3F">
        <w:rPr>
          <w:rFonts w:ascii="Times New Roman" w:hAnsi="Times New Roman"/>
          <w:b/>
          <w:color w:val="0070C0"/>
        </w:rPr>
        <w:t>2</w:t>
      </w:r>
      <w:r w:rsidR="00E67A30" w:rsidRPr="00E67A30">
        <w:rPr>
          <w:rFonts w:ascii="Times New Roman" w:hAnsi="Times New Roman"/>
          <w:b/>
          <w:color w:val="0070C0"/>
        </w:rPr>
        <w:t>.</w:t>
      </w:r>
      <w:r w:rsidR="00787941" w:rsidRPr="00E67A30">
        <w:rPr>
          <w:rFonts w:ascii="Times New Roman" w:hAnsi="Times New Roman"/>
          <w:b/>
          <w:color w:val="0070C0"/>
        </w:rPr>
        <w:t xml:space="preserve"> 2015</w:t>
      </w:r>
      <w:r w:rsidRPr="00E67A30">
        <w:rPr>
          <w:rFonts w:ascii="Times New Roman" w:hAnsi="Times New Roman"/>
          <w:color w:val="auto"/>
        </w:rPr>
        <w:t>.</w:t>
      </w:r>
    </w:p>
    <w:p w14:paraId="244CECC7" w14:textId="77777777" w:rsidR="00787941" w:rsidRDefault="0035017F" w:rsidP="009B1C82">
      <w:pPr>
        <w:numPr>
          <w:ilvl w:val="0"/>
          <w:numId w:val="7"/>
        </w:numPr>
        <w:jc w:val="both"/>
        <w:rPr>
          <w:rFonts w:ascii="Times New Roman" w:hAnsi="Times New Roman"/>
          <w:color w:val="auto"/>
        </w:rPr>
      </w:pPr>
      <w:r w:rsidRPr="00E67A30">
        <w:rPr>
          <w:rFonts w:ascii="Times New Roman" w:hAnsi="Times New Roman"/>
          <w:color w:val="auto"/>
        </w:rPr>
        <w:t>Na žádosti doručené po stanoveném termínu</w:t>
      </w:r>
      <w:r w:rsidR="00480BC3" w:rsidRPr="00E67A30">
        <w:rPr>
          <w:rFonts w:ascii="Times New Roman" w:hAnsi="Times New Roman"/>
          <w:color w:val="auto"/>
        </w:rPr>
        <w:t>, na jinou</w:t>
      </w:r>
      <w:r w:rsidR="00480BC3" w:rsidRPr="00F3142C">
        <w:rPr>
          <w:rFonts w:ascii="Times New Roman" w:hAnsi="Times New Roman"/>
          <w:color w:val="auto"/>
        </w:rPr>
        <w:t xml:space="preserve"> adresu</w:t>
      </w:r>
      <w:r w:rsidRPr="00E820B3">
        <w:rPr>
          <w:rFonts w:ascii="Times New Roman" w:hAnsi="Times New Roman"/>
          <w:color w:val="auto"/>
        </w:rPr>
        <w:t xml:space="preserve"> nebo s pozdějším poštovním razítkem nebude brán zřetel.</w:t>
      </w:r>
    </w:p>
    <w:p w14:paraId="362441C5" w14:textId="77777777" w:rsidR="0035017F" w:rsidRPr="00E820B3" w:rsidRDefault="0035017F" w:rsidP="0035017F">
      <w:pPr>
        <w:ind w:left="360"/>
        <w:jc w:val="both"/>
        <w:rPr>
          <w:rFonts w:ascii="Times New Roman" w:hAnsi="Times New Roman"/>
          <w:color w:val="auto"/>
        </w:rPr>
      </w:pPr>
    </w:p>
    <w:p w14:paraId="27FBF43D" w14:textId="77777777" w:rsidR="0035017F" w:rsidRPr="00E820B3" w:rsidRDefault="0035017F" w:rsidP="009B1C82">
      <w:pPr>
        <w:numPr>
          <w:ilvl w:val="0"/>
          <w:numId w:val="9"/>
        </w:numPr>
        <w:jc w:val="both"/>
        <w:rPr>
          <w:rFonts w:ascii="Times New Roman" w:hAnsi="Times New Roman"/>
          <w:b/>
          <w:color w:val="auto"/>
        </w:rPr>
      </w:pPr>
      <w:r w:rsidRPr="00E820B3">
        <w:rPr>
          <w:rFonts w:ascii="Times New Roman" w:hAnsi="Times New Roman"/>
          <w:b/>
          <w:color w:val="auto"/>
        </w:rPr>
        <w:t>Náležitosti předložené žádosti</w:t>
      </w:r>
    </w:p>
    <w:p w14:paraId="07D5A18E" w14:textId="77777777" w:rsidR="0035017F" w:rsidRPr="00E820B3" w:rsidRDefault="0035017F" w:rsidP="0035017F">
      <w:pPr>
        <w:jc w:val="both"/>
        <w:rPr>
          <w:rFonts w:ascii="Times New Roman" w:hAnsi="Times New Roman"/>
          <w:color w:val="auto"/>
        </w:rPr>
      </w:pPr>
    </w:p>
    <w:p w14:paraId="122684A3" w14:textId="5DC9D24A" w:rsidR="0044374E" w:rsidRPr="0044374E" w:rsidRDefault="0075239C" w:rsidP="00D86C76">
      <w:pPr>
        <w:jc w:val="both"/>
        <w:rPr>
          <w:rFonts w:ascii="Times New Roman" w:hAnsi="Times New Roman"/>
          <w:color w:val="auto"/>
        </w:rPr>
      </w:pPr>
      <w:r>
        <w:rPr>
          <w:rFonts w:ascii="Times New Roman" w:hAnsi="Times New Roman"/>
          <w:color w:val="auto"/>
        </w:rPr>
        <w:t xml:space="preserve">Žádost o dotaci se předkládá </w:t>
      </w:r>
      <w:r w:rsidR="00E451CE">
        <w:rPr>
          <w:rFonts w:ascii="Times New Roman" w:hAnsi="Times New Roman"/>
          <w:color w:val="auto"/>
        </w:rPr>
        <w:t xml:space="preserve">NNO </w:t>
      </w:r>
      <w:r>
        <w:rPr>
          <w:rFonts w:ascii="Times New Roman" w:hAnsi="Times New Roman"/>
          <w:color w:val="auto"/>
        </w:rPr>
        <w:t>souhrnně</w:t>
      </w:r>
      <w:r w:rsidR="00AC6218">
        <w:rPr>
          <w:rFonts w:ascii="Times New Roman" w:hAnsi="Times New Roman"/>
          <w:color w:val="auto"/>
        </w:rPr>
        <w:t xml:space="preserve"> </w:t>
      </w:r>
      <w:r w:rsidR="00E451CE">
        <w:rPr>
          <w:rFonts w:ascii="Times New Roman" w:hAnsi="Times New Roman"/>
          <w:color w:val="auto"/>
        </w:rPr>
        <w:t>(</w:t>
      </w:r>
      <w:r w:rsidR="00AC6218">
        <w:rPr>
          <w:rFonts w:ascii="Times New Roman" w:hAnsi="Times New Roman"/>
          <w:color w:val="auto"/>
        </w:rPr>
        <w:t>a to jak elektronicky, tak v listinné podobě</w:t>
      </w:r>
      <w:r w:rsidR="00E451CE">
        <w:rPr>
          <w:rFonts w:ascii="Times New Roman" w:hAnsi="Times New Roman"/>
          <w:color w:val="auto"/>
        </w:rPr>
        <w:t>)</w:t>
      </w:r>
      <w:r>
        <w:rPr>
          <w:rFonts w:ascii="Times New Roman" w:hAnsi="Times New Roman"/>
          <w:color w:val="auto"/>
        </w:rPr>
        <w:t xml:space="preserve"> za všechny investiční akce, které má žadatel s podporou státní dotace zájem v příslušném roce realizovat. </w:t>
      </w:r>
    </w:p>
    <w:p w14:paraId="1CDD0FE6" w14:textId="77777777" w:rsidR="00516D1B" w:rsidRDefault="00516D1B" w:rsidP="00D86C76">
      <w:pPr>
        <w:pStyle w:val="Odstavecseseznamem"/>
        <w:ind w:left="0"/>
        <w:jc w:val="both"/>
        <w:rPr>
          <w:rFonts w:ascii="Times New Roman" w:hAnsi="Times New Roman"/>
          <w:color w:val="auto"/>
        </w:rPr>
      </w:pPr>
    </w:p>
    <w:p w14:paraId="4CD861C6" w14:textId="6ACFDE1E" w:rsidR="0075239C" w:rsidRDefault="00E451CE" w:rsidP="0035017F">
      <w:pPr>
        <w:ind w:firstLine="708"/>
        <w:jc w:val="both"/>
        <w:rPr>
          <w:rFonts w:ascii="Times New Roman" w:hAnsi="Times New Roman"/>
          <w:color w:val="auto"/>
        </w:rPr>
      </w:pPr>
      <w:r>
        <w:rPr>
          <w:rFonts w:ascii="Times New Roman" w:hAnsi="Times New Roman"/>
          <w:color w:val="auto"/>
        </w:rPr>
        <w:t xml:space="preserve">NNO nemůže žádat o dotaci </w:t>
      </w:r>
      <w:r w:rsidR="00264828">
        <w:rPr>
          <w:rFonts w:ascii="Times New Roman" w:hAnsi="Times New Roman"/>
          <w:color w:val="auto"/>
        </w:rPr>
        <w:t>prostřednictvím</w:t>
      </w:r>
      <w:r>
        <w:rPr>
          <w:rFonts w:ascii="Times New Roman" w:hAnsi="Times New Roman"/>
          <w:color w:val="auto"/>
        </w:rPr>
        <w:t xml:space="preserve"> </w:t>
      </w:r>
      <w:r w:rsidR="00D86C76">
        <w:rPr>
          <w:rFonts w:ascii="Times New Roman" w:hAnsi="Times New Roman"/>
          <w:color w:val="auto"/>
        </w:rPr>
        <w:t xml:space="preserve">střešní organizace (asociace nebo svazu ve smyslu §214 odst. 2 zákona č. 89/2012 Sb. občanský zákoník). V případě, že žadatelem je spolek, </w:t>
      </w:r>
      <w:r w:rsidR="00D86C76" w:rsidRPr="00225469">
        <w:rPr>
          <w:rFonts w:ascii="Times New Roman" w:hAnsi="Times New Roman"/>
          <w:color w:val="auto"/>
        </w:rPr>
        <w:t>předkládá žádost i pro potřeby svých pobočných spolků</w:t>
      </w:r>
      <w:r w:rsidR="00D86C76">
        <w:rPr>
          <w:rFonts w:ascii="Times New Roman" w:hAnsi="Times New Roman"/>
          <w:color w:val="auto"/>
        </w:rPr>
        <w:t>.</w:t>
      </w:r>
    </w:p>
    <w:p w14:paraId="4D675F5E" w14:textId="77777777" w:rsidR="00264828" w:rsidRPr="00E820B3" w:rsidRDefault="00264828" w:rsidP="0035017F">
      <w:pPr>
        <w:ind w:firstLine="708"/>
        <w:jc w:val="both"/>
        <w:rPr>
          <w:rFonts w:ascii="Times New Roman" w:hAnsi="Times New Roman"/>
          <w:color w:val="auto"/>
        </w:rPr>
      </w:pPr>
    </w:p>
    <w:p w14:paraId="63BDA808" w14:textId="77777777" w:rsidR="00142F1D" w:rsidRDefault="00142F1D" w:rsidP="00EA68B6">
      <w:pPr>
        <w:pStyle w:val="Zkladntext21"/>
        <w:widowControl/>
        <w:ind w:firstLine="708"/>
        <w:rPr>
          <w:rFonts w:ascii="Times New Roman" w:hAnsi="Times New Roman"/>
          <w:b/>
          <w:u w:val="single"/>
        </w:rPr>
      </w:pPr>
    </w:p>
    <w:p w14:paraId="7DE4265A" w14:textId="77777777" w:rsidR="00142F1D" w:rsidRDefault="00142F1D" w:rsidP="00EA68B6">
      <w:pPr>
        <w:pStyle w:val="Zkladntext21"/>
        <w:widowControl/>
        <w:ind w:firstLine="708"/>
        <w:rPr>
          <w:rFonts w:ascii="Times New Roman" w:hAnsi="Times New Roman"/>
          <w:b/>
          <w:u w:val="single"/>
        </w:rPr>
      </w:pPr>
    </w:p>
    <w:p w14:paraId="34A036AB" w14:textId="77777777" w:rsidR="00142F1D" w:rsidRDefault="00142F1D" w:rsidP="00EA68B6">
      <w:pPr>
        <w:pStyle w:val="Zkladntext21"/>
        <w:widowControl/>
        <w:ind w:firstLine="708"/>
        <w:rPr>
          <w:rFonts w:ascii="Times New Roman" w:hAnsi="Times New Roman"/>
          <w:b/>
          <w:u w:val="single"/>
        </w:rPr>
      </w:pPr>
    </w:p>
    <w:p w14:paraId="015E0E39" w14:textId="77777777" w:rsidR="00142F1D" w:rsidRDefault="00142F1D" w:rsidP="00EA68B6">
      <w:pPr>
        <w:pStyle w:val="Zkladntext21"/>
        <w:widowControl/>
        <w:ind w:firstLine="708"/>
        <w:rPr>
          <w:rFonts w:ascii="Times New Roman" w:hAnsi="Times New Roman"/>
          <w:b/>
          <w:u w:val="single"/>
        </w:rPr>
      </w:pPr>
    </w:p>
    <w:p w14:paraId="10545ADB" w14:textId="77777777" w:rsidR="00142F1D" w:rsidRDefault="00142F1D" w:rsidP="00EA68B6">
      <w:pPr>
        <w:pStyle w:val="Zkladntext21"/>
        <w:widowControl/>
        <w:ind w:firstLine="708"/>
        <w:rPr>
          <w:rFonts w:ascii="Times New Roman" w:hAnsi="Times New Roman"/>
          <w:b/>
          <w:u w:val="single"/>
        </w:rPr>
      </w:pPr>
    </w:p>
    <w:p w14:paraId="242BC638" w14:textId="77777777" w:rsidR="003756C2" w:rsidRPr="00E820B3" w:rsidRDefault="003756C2" w:rsidP="00EA68B6">
      <w:pPr>
        <w:pStyle w:val="Zkladntext21"/>
        <w:widowControl/>
        <w:ind w:firstLine="708"/>
        <w:rPr>
          <w:rFonts w:ascii="Times New Roman" w:hAnsi="Times New Roman"/>
          <w:b/>
        </w:rPr>
      </w:pPr>
      <w:r w:rsidRPr="00F849E2">
        <w:rPr>
          <w:rFonts w:ascii="Times New Roman" w:hAnsi="Times New Roman"/>
          <w:b/>
          <w:u w:val="single"/>
        </w:rPr>
        <w:lastRenderedPageBreak/>
        <w:t>Elektronická žádost musí obsahovat</w:t>
      </w:r>
      <w:r w:rsidRPr="00F849E2">
        <w:rPr>
          <w:rFonts w:ascii="Times New Roman" w:hAnsi="Times New Roman"/>
          <w:b/>
        </w:rPr>
        <w:t>:</w:t>
      </w:r>
    </w:p>
    <w:p w14:paraId="3E600B4A" w14:textId="77777777" w:rsidR="003756C2" w:rsidRPr="00E820B3" w:rsidRDefault="003756C2" w:rsidP="00EA68B6">
      <w:pPr>
        <w:pStyle w:val="Zkladntext21"/>
        <w:widowControl/>
        <w:ind w:firstLine="708"/>
        <w:rPr>
          <w:rFonts w:ascii="Times New Roman" w:hAnsi="Times New Roman"/>
        </w:rPr>
      </w:pPr>
    </w:p>
    <w:p w14:paraId="059DF186" w14:textId="77777777" w:rsidR="0035017F" w:rsidRPr="00D9356C" w:rsidRDefault="0035017F" w:rsidP="009B1C82">
      <w:pPr>
        <w:pStyle w:val="Zkladntext21"/>
        <w:widowControl/>
        <w:numPr>
          <w:ilvl w:val="0"/>
          <w:numId w:val="12"/>
        </w:numPr>
        <w:rPr>
          <w:rFonts w:ascii="Times New Roman" w:hAnsi="Times New Roman"/>
        </w:rPr>
      </w:pPr>
      <w:r w:rsidRPr="00E820B3">
        <w:rPr>
          <w:rFonts w:ascii="Times New Roman" w:hAnsi="Times New Roman"/>
          <w:b/>
        </w:rPr>
        <w:t>vyplněný formulář</w:t>
      </w:r>
      <w:r w:rsidRPr="00E820B3">
        <w:rPr>
          <w:rFonts w:ascii="Times New Roman" w:hAnsi="Times New Roman"/>
        </w:rPr>
        <w:t xml:space="preserve"> v elektronickém systému na adrese </w:t>
      </w:r>
      <w:hyperlink r:id="rId11" w:history="1">
        <w:r w:rsidR="00480BC3" w:rsidRPr="00F3142C">
          <w:rPr>
            <w:rStyle w:val="Hypertextovodkaz"/>
            <w:rFonts w:ascii="Times New Roman" w:hAnsi="Times New Roman"/>
            <w:szCs w:val="24"/>
          </w:rPr>
          <w:t>http://is-mladez.msmt.cz</w:t>
        </w:r>
      </w:hyperlink>
      <w:r w:rsidR="00480BC3" w:rsidRPr="00F3142C">
        <w:rPr>
          <w:rFonts w:ascii="Times New Roman" w:hAnsi="Times New Roman"/>
          <w:szCs w:val="24"/>
          <w:u w:val="single"/>
        </w:rPr>
        <w:t>, jehož součástí je i rozpočet projektu</w:t>
      </w:r>
      <w:r w:rsidR="002C536E">
        <w:rPr>
          <w:rStyle w:val="Znakapoznpodarou"/>
          <w:rFonts w:ascii="Times New Roman" w:hAnsi="Times New Roman"/>
          <w:szCs w:val="24"/>
          <w:u w:val="single"/>
        </w:rPr>
        <w:footnoteReference w:id="2"/>
      </w:r>
    </w:p>
    <w:p w14:paraId="17475AC7" w14:textId="77777777" w:rsidR="0035017F" w:rsidRPr="00A94A19" w:rsidRDefault="0035017F" w:rsidP="009B1C82">
      <w:pPr>
        <w:pStyle w:val="Zkladntext21"/>
        <w:widowControl/>
        <w:numPr>
          <w:ilvl w:val="0"/>
          <w:numId w:val="12"/>
        </w:numPr>
        <w:rPr>
          <w:rFonts w:ascii="Times New Roman" w:hAnsi="Times New Roman"/>
        </w:rPr>
      </w:pPr>
      <w:r w:rsidRPr="00A94A19">
        <w:rPr>
          <w:rFonts w:ascii="Times New Roman" w:hAnsi="Times New Roman"/>
          <w:b/>
        </w:rPr>
        <w:t>souhrnný projekt</w:t>
      </w:r>
      <w:r w:rsidR="00B234FF" w:rsidRPr="00A94A19">
        <w:rPr>
          <w:rFonts w:ascii="Times New Roman" w:hAnsi="Times New Roman"/>
        </w:rPr>
        <w:t xml:space="preserve"> </w:t>
      </w:r>
      <w:r w:rsidRPr="00A94A19">
        <w:rPr>
          <w:rFonts w:ascii="Times New Roman" w:hAnsi="Times New Roman"/>
        </w:rPr>
        <w:t>musí obsahovat</w:t>
      </w:r>
      <w:r w:rsidR="00C142BC" w:rsidRPr="00A94A19">
        <w:rPr>
          <w:rFonts w:ascii="Times New Roman" w:hAnsi="Times New Roman"/>
        </w:rPr>
        <w:t xml:space="preserve"> údaje v předepsaném formátu žádosti a</w:t>
      </w:r>
      <w:r w:rsidR="00186FDC">
        <w:rPr>
          <w:rFonts w:ascii="Times New Roman" w:hAnsi="Times New Roman"/>
        </w:rPr>
        <w:t xml:space="preserve"> stručný</w:t>
      </w:r>
      <w:r w:rsidR="00C142BC" w:rsidRPr="00A94A19">
        <w:rPr>
          <w:rFonts w:ascii="Times New Roman" w:hAnsi="Times New Roman"/>
        </w:rPr>
        <w:t xml:space="preserve"> popis jednotlivých dílčích částí projektu, které budou </w:t>
      </w:r>
      <w:r w:rsidR="00186FDC">
        <w:rPr>
          <w:rFonts w:ascii="Times New Roman" w:hAnsi="Times New Roman"/>
        </w:rPr>
        <w:t xml:space="preserve">detailněji </w:t>
      </w:r>
      <w:r w:rsidR="00C142BC" w:rsidRPr="00A94A19">
        <w:rPr>
          <w:rFonts w:ascii="Times New Roman" w:hAnsi="Times New Roman"/>
        </w:rPr>
        <w:t>popsány ve formátu investičního záměru uvedeného v příloze výzvy k předkládání žádostí</w:t>
      </w:r>
      <w:r w:rsidR="00B234FF" w:rsidRPr="00A94A19">
        <w:rPr>
          <w:rFonts w:ascii="Times New Roman" w:hAnsi="Times New Roman"/>
        </w:rPr>
        <w:t>. Souhrnný projekt musí obsahovat:</w:t>
      </w:r>
    </w:p>
    <w:p w14:paraId="27724781" w14:textId="77777777" w:rsidR="0035017F" w:rsidRPr="00E820B3" w:rsidRDefault="0035017F" w:rsidP="001F5BFF">
      <w:pPr>
        <w:pStyle w:val="Zkladntext21"/>
        <w:widowControl/>
        <w:numPr>
          <w:ilvl w:val="0"/>
          <w:numId w:val="20"/>
        </w:numPr>
        <w:tabs>
          <w:tab w:val="left" w:pos="1080"/>
        </w:tabs>
        <w:rPr>
          <w:rFonts w:ascii="Times New Roman" w:hAnsi="Times New Roman"/>
        </w:rPr>
      </w:pPr>
      <w:r w:rsidRPr="00E820B3">
        <w:rPr>
          <w:rFonts w:ascii="Times New Roman" w:hAnsi="Times New Roman"/>
          <w:b/>
        </w:rPr>
        <w:t>popis projektu a jeho jednotlivých částí</w:t>
      </w:r>
      <w:r w:rsidRPr="00E820B3">
        <w:rPr>
          <w:rFonts w:ascii="Times New Roman" w:hAnsi="Times New Roman"/>
        </w:rPr>
        <w:t xml:space="preserve"> v souladu s prioritami </w:t>
      </w:r>
      <w:r w:rsidR="00C142BC" w:rsidRPr="00E820B3">
        <w:rPr>
          <w:rFonts w:ascii="Times New Roman" w:hAnsi="Times New Roman"/>
        </w:rPr>
        <w:t>Program</w:t>
      </w:r>
      <w:r w:rsidR="00C142BC">
        <w:rPr>
          <w:rFonts w:ascii="Times New Roman" w:hAnsi="Times New Roman"/>
        </w:rPr>
        <w:t>u</w:t>
      </w:r>
      <w:r w:rsidR="00A94A19">
        <w:rPr>
          <w:rFonts w:ascii="Times New Roman" w:hAnsi="Times New Roman"/>
        </w:rPr>
        <w:t>,</w:t>
      </w:r>
      <w:r w:rsidR="00C142BC" w:rsidRPr="00E820B3">
        <w:rPr>
          <w:rFonts w:ascii="Times New Roman" w:hAnsi="Times New Roman"/>
        </w:rPr>
        <w:t xml:space="preserve"> </w:t>
      </w:r>
    </w:p>
    <w:p w14:paraId="662DF714" w14:textId="77777777" w:rsidR="0035017F" w:rsidRPr="00E820B3" w:rsidRDefault="0035017F" w:rsidP="001F5BFF">
      <w:pPr>
        <w:pStyle w:val="Zkladntext21"/>
        <w:widowControl/>
        <w:numPr>
          <w:ilvl w:val="0"/>
          <w:numId w:val="20"/>
        </w:numPr>
        <w:tabs>
          <w:tab w:val="left" w:pos="1080"/>
        </w:tabs>
        <w:rPr>
          <w:rFonts w:ascii="Times New Roman" w:hAnsi="Times New Roman"/>
        </w:rPr>
      </w:pPr>
      <w:r w:rsidRPr="00E820B3">
        <w:rPr>
          <w:rFonts w:ascii="Times New Roman" w:hAnsi="Times New Roman"/>
          <w:b/>
        </w:rPr>
        <w:t>zdůvodnění a předpokládaný přínos projektu</w:t>
      </w:r>
      <w:r w:rsidRPr="00E820B3">
        <w:rPr>
          <w:rFonts w:ascii="Times New Roman" w:hAnsi="Times New Roman"/>
        </w:rPr>
        <w:t xml:space="preserve"> a jeho částí pro cílovou skupinu (tj.</w:t>
      </w:r>
      <w:r w:rsidR="00EE7E15">
        <w:rPr>
          <w:rFonts w:ascii="Times New Roman" w:hAnsi="Times New Roman"/>
        </w:rPr>
        <w:t> </w:t>
      </w:r>
      <w:r w:rsidRPr="00E820B3">
        <w:rPr>
          <w:rFonts w:ascii="Times New Roman" w:hAnsi="Times New Roman"/>
        </w:rPr>
        <w:t xml:space="preserve">komu jsou akce určeny); pokud se jedná o pokračující projekt, je nutné uvést jeho název, kdy byl zahájen a stručné vyhodnocení jeho dosavadní realizace, </w:t>
      </w:r>
    </w:p>
    <w:p w14:paraId="0C6CA498" w14:textId="77777777" w:rsidR="0035017F" w:rsidRPr="00E820B3" w:rsidRDefault="00E01E33" w:rsidP="001F5BFF">
      <w:pPr>
        <w:pStyle w:val="Zkladntext21"/>
        <w:widowControl/>
        <w:numPr>
          <w:ilvl w:val="0"/>
          <w:numId w:val="20"/>
        </w:numPr>
        <w:tabs>
          <w:tab w:val="left" w:pos="1080"/>
        </w:tabs>
        <w:rPr>
          <w:rFonts w:ascii="Times New Roman" w:hAnsi="Times New Roman"/>
        </w:rPr>
      </w:pPr>
      <w:r w:rsidRPr="00E820B3">
        <w:rPr>
          <w:rFonts w:ascii="Times New Roman" w:hAnsi="Times New Roman"/>
          <w:b/>
        </w:rPr>
        <w:t>m</w:t>
      </w:r>
      <w:r w:rsidR="0035017F" w:rsidRPr="00E820B3">
        <w:rPr>
          <w:rFonts w:ascii="Times New Roman" w:hAnsi="Times New Roman"/>
          <w:b/>
        </w:rPr>
        <w:t>ateriální a personální zabezpečení</w:t>
      </w:r>
      <w:r w:rsidR="0035017F" w:rsidRPr="00E820B3">
        <w:rPr>
          <w:rFonts w:ascii="Times New Roman" w:hAnsi="Times New Roman"/>
        </w:rPr>
        <w:t xml:space="preserve"> projektu a jeho částí, </w:t>
      </w:r>
    </w:p>
    <w:p w14:paraId="3EF30507" w14:textId="77777777" w:rsidR="0035017F" w:rsidRPr="00E820B3" w:rsidRDefault="0035017F" w:rsidP="001F5BFF">
      <w:pPr>
        <w:pStyle w:val="Zkladntext21"/>
        <w:widowControl/>
        <w:numPr>
          <w:ilvl w:val="0"/>
          <w:numId w:val="20"/>
        </w:numPr>
        <w:tabs>
          <w:tab w:val="left" w:pos="1080"/>
        </w:tabs>
        <w:rPr>
          <w:rFonts w:ascii="Times New Roman" w:hAnsi="Times New Roman"/>
        </w:rPr>
      </w:pPr>
      <w:r w:rsidRPr="00E820B3">
        <w:rPr>
          <w:rFonts w:ascii="Times New Roman" w:hAnsi="Times New Roman"/>
          <w:b/>
        </w:rPr>
        <w:t>rámcový harmonogram realizace</w:t>
      </w:r>
      <w:r w:rsidRPr="00E820B3">
        <w:rPr>
          <w:rFonts w:ascii="Times New Roman" w:hAnsi="Times New Roman"/>
        </w:rPr>
        <w:t xml:space="preserve"> projektu a jeho částí, </w:t>
      </w:r>
    </w:p>
    <w:p w14:paraId="0C14C506" w14:textId="77777777" w:rsidR="0035017F" w:rsidRPr="00E820B3" w:rsidRDefault="0035017F" w:rsidP="001F5BFF">
      <w:pPr>
        <w:pStyle w:val="Zkladntext21"/>
        <w:widowControl/>
        <w:numPr>
          <w:ilvl w:val="0"/>
          <w:numId w:val="20"/>
        </w:numPr>
        <w:tabs>
          <w:tab w:val="left" w:pos="1080"/>
        </w:tabs>
        <w:rPr>
          <w:rFonts w:ascii="Times New Roman" w:hAnsi="Times New Roman"/>
        </w:rPr>
      </w:pPr>
      <w:r w:rsidRPr="00E820B3">
        <w:rPr>
          <w:rFonts w:ascii="Times New Roman" w:hAnsi="Times New Roman"/>
          <w:b/>
        </w:rPr>
        <w:t>priority projektu,</w:t>
      </w:r>
    </w:p>
    <w:p w14:paraId="13D724BD" w14:textId="77777777" w:rsidR="00B234FF" w:rsidRDefault="00B234FF" w:rsidP="00B234FF">
      <w:pPr>
        <w:pStyle w:val="Zkladntext21"/>
        <w:widowControl/>
        <w:tabs>
          <w:tab w:val="left" w:pos="1080"/>
        </w:tabs>
        <w:ind w:left="1440"/>
        <w:rPr>
          <w:rFonts w:ascii="Times New Roman" w:hAnsi="Times New Roman"/>
        </w:rPr>
      </w:pPr>
    </w:p>
    <w:p w14:paraId="3FA92AEC" w14:textId="11C27E14" w:rsidR="00B234FF" w:rsidRPr="00787941" w:rsidRDefault="00B234FF" w:rsidP="00B234FF">
      <w:pPr>
        <w:pStyle w:val="Zkladntext21"/>
        <w:widowControl/>
        <w:numPr>
          <w:ilvl w:val="0"/>
          <w:numId w:val="12"/>
        </w:numPr>
        <w:rPr>
          <w:rFonts w:ascii="Times New Roman" w:hAnsi="Times New Roman"/>
          <w:b/>
          <w:szCs w:val="24"/>
        </w:rPr>
      </w:pPr>
      <w:r>
        <w:rPr>
          <w:rFonts w:ascii="Times New Roman" w:hAnsi="Times New Roman"/>
          <w:b/>
          <w:szCs w:val="24"/>
          <w:u w:val="single"/>
        </w:rPr>
        <w:t>I</w:t>
      </w:r>
      <w:r w:rsidRPr="00787941">
        <w:rPr>
          <w:rFonts w:ascii="Times New Roman" w:hAnsi="Times New Roman"/>
          <w:b/>
          <w:szCs w:val="24"/>
          <w:u w:val="single"/>
        </w:rPr>
        <w:t>nvestiční záměr</w:t>
      </w:r>
      <w:r w:rsidR="00987A06">
        <w:rPr>
          <w:rFonts w:ascii="Times New Roman" w:hAnsi="Times New Roman"/>
          <w:b/>
          <w:szCs w:val="24"/>
          <w:u w:val="single"/>
        </w:rPr>
        <w:t>(y)</w:t>
      </w:r>
      <w:r>
        <w:rPr>
          <w:rFonts w:ascii="Times New Roman" w:hAnsi="Times New Roman"/>
          <w:b/>
          <w:szCs w:val="24"/>
          <w:u w:val="single"/>
        </w:rPr>
        <w:t xml:space="preserve"> (formulář je přílohou výzvy)</w:t>
      </w:r>
      <w:r w:rsidRPr="00787941">
        <w:rPr>
          <w:rFonts w:ascii="Times New Roman" w:hAnsi="Times New Roman"/>
          <w:b/>
          <w:szCs w:val="24"/>
          <w:u w:val="single"/>
        </w:rPr>
        <w:t xml:space="preserve"> </w:t>
      </w:r>
      <w:r w:rsidRPr="00787941">
        <w:rPr>
          <w:rFonts w:ascii="Times New Roman" w:hAnsi="Times New Roman"/>
          <w:b/>
          <w:szCs w:val="24"/>
        </w:rPr>
        <w:t xml:space="preserve">musí </w:t>
      </w:r>
      <w:r>
        <w:rPr>
          <w:rFonts w:ascii="Times New Roman" w:hAnsi="Times New Roman"/>
          <w:b/>
          <w:szCs w:val="24"/>
        </w:rPr>
        <w:t xml:space="preserve">být </w:t>
      </w:r>
      <w:proofErr w:type="gramStart"/>
      <w:r>
        <w:rPr>
          <w:rFonts w:ascii="Times New Roman" w:hAnsi="Times New Roman"/>
          <w:b/>
          <w:szCs w:val="24"/>
        </w:rPr>
        <w:t>zpracován</w:t>
      </w:r>
      <w:r w:rsidR="00987A06">
        <w:rPr>
          <w:rFonts w:ascii="Times New Roman" w:hAnsi="Times New Roman"/>
          <w:b/>
          <w:szCs w:val="24"/>
        </w:rPr>
        <w:t>(y)</w:t>
      </w:r>
      <w:r>
        <w:rPr>
          <w:rFonts w:ascii="Times New Roman" w:hAnsi="Times New Roman"/>
          <w:b/>
          <w:szCs w:val="24"/>
        </w:rPr>
        <w:t xml:space="preserve"> pro</w:t>
      </w:r>
      <w:proofErr w:type="gramEnd"/>
      <w:r>
        <w:rPr>
          <w:rFonts w:ascii="Times New Roman" w:hAnsi="Times New Roman"/>
          <w:b/>
          <w:szCs w:val="24"/>
        </w:rPr>
        <w:t xml:space="preserve"> každou </w:t>
      </w:r>
      <w:r w:rsidR="0075239C">
        <w:rPr>
          <w:rFonts w:ascii="Times New Roman" w:hAnsi="Times New Roman"/>
          <w:b/>
          <w:szCs w:val="24"/>
        </w:rPr>
        <w:t>investiční akci</w:t>
      </w:r>
      <w:r>
        <w:rPr>
          <w:rFonts w:ascii="Times New Roman" w:hAnsi="Times New Roman"/>
          <w:b/>
          <w:szCs w:val="24"/>
        </w:rPr>
        <w:t xml:space="preserve"> a musí mimo jiné </w:t>
      </w:r>
      <w:r w:rsidRPr="00787941">
        <w:rPr>
          <w:rFonts w:ascii="Times New Roman" w:hAnsi="Times New Roman"/>
          <w:b/>
          <w:szCs w:val="24"/>
        </w:rPr>
        <w:t>obsahovat:</w:t>
      </w:r>
    </w:p>
    <w:p w14:paraId="57E0656B" w14:textId="77777777" w:rsidR="00B234FF" w:rsidRPr="00787941" w:rsidRDefault="00B234FF" w:rsidP="00B234FF">
      <w:pPr>
        <w:numPr>
          <w:ilvl w:val="0"/>
          <w:numId w:val="20"/>
        </w:numPr>
        <w:jc w:val="both"/>
        <w:rPr>
          <w:rFonts w:ascii="Times New Roman" w:hAnsi="Times New Roman"/>
          <w:color w:val="auto"/>
        </w:rPr>
      </w:pPr>
      <w:r w:rsidRPr="00787941">
        <w:rPr>
          <w:rFonts w:ascii="Times New Roman" w:hAnsi="Times New Roman"/>
          <w:color w:val="auto"/>
        </w:rPr>
        <w:t xml:space="preserve">zdůvodnění nezbytnosti akce a </w:t>
      </w:r>
      <w:r w:rsidRPr="0067176D">
        <w:rPr>
          <w:rFonts w:ascii="Times New Roman" w:hAnsi="Times New Roman"/>
          <w:color w:val="auto"/>
        </w:rPr>
        <w:t>vyhodnocení navrhovaného řešení z hlediska předpisů hygienických, jakostních, bezpečnostních nebo ochrany zdraví při práci</w:t>
      </w:r>
      <w:r w:rsidRPr="00787941">
        <w:rPr>
          <w:rFonts w:ascii="Times New Roman" w:hAnsi="Times New Roman"/>
          <w:color w:val="auto"/>
        </w:rPr>
        <w:t xml:space="preserve">, </w:t>
      </w:r>
    </w:p>
    <w:p w14:paraId="569F90DD" w14:textId="77777777" w:rsidR="00B234FF" w:rsidRPr="0067176D" w:rsidRDefault="00B234FF" w:rsidP="00B234FF">
      <w:pPr>
        <w:numPr>
          <w:ilvl w:val="0"/>
          <w:numId w:val="20"/>
        </w:numPr>
        <w:jc w:val="both"/>
        <w:rPr>
          <w:rFonts w:ascii="Times New Roman" w:hAnsi="Times New Roman"/>
          <w:color w:val="auto"/>
        </w:rPr>
      </w:pPr>
      <w:r w:rsidRPr="0067176D">
        <w:rPr>
          <w:rFonts w:ascii="Times New Roman" w:hAnsi="Times New Roman"/>
          <w:color w:val="auto"/>
        </w:rPr>
        <w:t>návrh stavebně-technického řešení v případě stavby, technický popis pořizovaného majetku a</w:t>
      </w:r>
      <w:r w:rsidRPr="0049397C">
        <w:rPr>
          <w:rFonts w:ascii="Times New Roman" w:hAnsi="Times New Roman"/>
          <w:color w:val="auto"/>
        </w:rPr>
        <w:t xml:space="preserve"> cenovou nabídku v případě pořízení, technické</w:t>
      </w:r>
      <w:r>
        <w:rPr>
          <w:rFonts w:ascii="Times New Roman" w:hAnsi="Times New Roman"/>
          <w:color w:val="auto"/>
        </w:rPr>
        <w:t>ho</w:t>
      </w:r>
      <w:r w:rsidRPr="0067176D">
        <w:rPr>
          <w:rFonts w:ascii="Times New Roman" w:hAnsi="Times New Roman"/>
          <w:color w:val="auto"/>
        </w:rPr>
        <w:t xml:space="preserve"> zhodnocení strojů a zařízení, </w:t>
      </w:r>
    </w:p>
    <w:p w14:paraId="428543B4" w14:textId="77777777" w:rsidR="00B234FF" w:rsidRDefault="00B234FF" w:rsidP="00B234FF">
      <w:pPr>
        <w:numPr>
          <w:ilvl w:val="0"/>
          <w:numId w:val="20"/>
        </w:numPr>
        <w:jc w:val="both"/>
        <w:rPr>
          <w:rFonts w:ascii="Times New Roman" w:hAnsi="Times New Roman"/>
          <w:color w:val="auto"/>
        </w:rPr>
      </w:pPr>
      <w:r>
        <w:rPr>
          <w:rFonts w:ascii="Times New Roman" w:hAnsi="Times New Roman"/>
          <w:color w:val="auto"/>
        </w:rPr>
        <w:t xml:space="preserve">projekt, </w:t>
      </w:r>
      <w:r w:rsidRPr="00787941">
        <w:rPr>
          <w:rFonts w:ascii="Times New Roman" w:hAnsi="Times New Roman"/>
          <w:color w:val="auto"/>
        </w:rPr>
        <w:t xml:space="preserve">technickou zprávu k projektu, </w:t>
      </w:r>
    </w:p>
    <w:p w14:paraId="0D832CEE" w14:textId="77777777" w:rsidR="00B234FF" w:rsidRPr="00787941" w:rsidRDefault="00B234FF" w:rsidP="00B234FF">
      <w:pPr>
        <w:numPr>
          <w:ilvl w:val="0"/>
          <w:numId w:val="20"/>
        </w:numPr>
        <w:jc w:val="both"/>
        <w:rPr>
          <w:rFonts w:ascii="Times New Roman" w:hAnsi="Times New Roman"/>
          <w:color w:val="auto"/>
        </w:rPr>
      </w:pPr>
      <w:r>
        <w:rPr>
          <w:rFonts w:ascii="Times New Roman" w:hAnsi="Times New Roman"/>
          <w:color w:val="auto"/>
        </w:rPr>
        <w:t>položkový rozpočet nebo odborný propočet nákladů</w:t>
      </w:r>
    </w:p>
    <w:p w14:paraId="7C5F6672" w14:textId="77777777" w:rsidR="00B234FF" w:rsidRDefault="00B234FF" w:rsidP="00B234FF">
      <w:pPr>
        <w:numPr>
          <w:ilvl w:val="0"/>
          <w:numId w:val="20"/>
        </w:numPr>
        <w:jc w:val="both"/>
        <w:rPr>
          <w:rFonts w:ascii="Times New Roman" w:hAnsi="Times New Roman"/>
          <w:color w:val="auto"/>
        </w:rPr>
      </w:pPr>
      <w:proofErr w:type="spellStart"/>
      <w:r w:rsidRPr="00787941">
        <w:rPr>
          <w:rFonts w:ascii="Times New Roman" w:hAnsi="Times New Roman"/>
          <w:color w:val="auto"/>
        </w:rPr>
        <w:t>technicko-ekonomické</w:t>
      </w:r>
      <w:proofErr w:type="spellEnd"/>
      <w:r w:rsidRPr="00787941">
        <w:rPr>
          <w:rFonts w:ascii="Times New Roman" w:hAnsi="Times New Roman"/>
          <w:color w:val="auto"/>
        </w:rPr>
        <w:t xml:space="preserve"> parametry, </w:t>
      </w:r>
    </w:p>
    <w:p w14:paraId="72EA2842" w14:textId="77777777" w:rsidR="00B234FF" w:rsidRDefault="00B234FF" w:rsidP="00B234FF">
      <w:pPr>
        <w:numPr>
          <w:ilvl w:val="0"/>
          <w:numId w:val="20"/>
        </w:numPr>
        <w:jc w:val="both"/>
        <w:rPr>
          <w:rFonts w:ascii="Times New Roman" w:hAnsi="Times New Roman"/>
          <w:color w:val="auto"/>
        </w:rPr>
      </w:pPr>
      <w:r w:rsidRPr="00A61251">
        <w:rPr>
          <w:rFonts w:ascii="Times New Roman" w:hAnsi="Times New Roman"/>
          <w:color w:val="auto"/>
        </w:rPr>
        <w:t xml:space="preserve">bilanci potřeb a zdrojů financování akce, </w:t>
      </w:r>
    </w:p>
    <w:p w14:paraId="1C176E21" w14:textId="77777777" w:rsidR="00B234FF" w:rsidRPr="00A61251" w:rsidRDefault="00B234FF" w:rsidP="00B234FF">
      <w:pPr>
        <w:numPr>
          <w:ilvl w:val="0"/>
          <w:numId w:val="20"/>
        </w:numPr>
        <w:jc w:val="both"/>
        <w:rPr>
          <w:rFonts w:ascii="Times New Roman" w:hAnsi="Times New Roman"/>
          <w:color w:val="auto"/>
        </w:rPr>
      </w:pPr>
      <w:r w:rsidRPr="00A61251">
        <w:rPr>
          <w:rFonts w:ascii="Times New Roman" w:hAnsi="Times New Roman"/>
          <w:color w:val="auto"/>
        </w:rPr>
        <w:t xml:space="preserve">časový plán realizace projektu, </w:t>
      </w:r>
    </w:p>
    <w:p w14:paraId="49E8AF18" w14:textId="77777777" w:rsidR="00B234FF" w:rsidRPr="00D230E4" w:rsidRDefault="00B234FF" w:rsidP="00B234FF">
      <w:pPr>
        <w:numPr>
          <w:ilvl w:val="0"/>
          <w:numId w:val="20"/>
        </w:numPr>
        <w:jc w:val="both"/>
        <w:rPr>
          <w:rFonts w:ascii="Times New Roman" w:hAnsi="Times New Roman"/>
          <w:color w:val="auto"/>
        </w:rPr>
      </w:pPr>
      <w:r w:rsidRPr="00787941">
        <w:rPr>
          <w:rFonts w:ascii="Times New Roman" w:hAnsi="Times New Roman"/>
          <w:color w:val="auto"/>
        </w:rPr>
        <w:t>majetkoprávní vztahy doložené aktuálním snímkem mapy a aktuálním výpisem z katastru nemovitostí</w:t>
      </w:r>
      <w:r>
        <w:rPr>
          <w:rFonts w:ascii="Times New Roman" w:hAnsi="Times New Roman"/>
          <w:color w:val="auto"/>
        </w:rPr>
        <w:t xml:space="preserve"> </w:t>
      </w:r>
      <w:r w:rsidRPr="00D230E4">
        <w:rPr>
          <w:rFonts w:ascii="Times New Roman" w:hAnsi="Times New Roman"/>
          <w:color w:val="auto"/>
        </w:rPr>
        <w:t>ne starší 3 měsíců před podáním žádosti,</w:t>
      </w:r>
    </w:p>
    <w:p w14:paraId="7E921404" w14:textId="77777777" w:rsidR="00B234FF" w:rsidRPr="00B234FF" w:rsidRDefault="00B234FF" w:rsidP="00B234FF">
      <w:pPr>
        <w:numPr>
          <w:ilvl w:val="0"/>
          <w:numId w:val="20"/>
        </w:numPr>
        <w:jc w:val="both"/>
        <w:rPr>
          <w:rFonts w:ascii="Times New Roman" w:hAnsi="Times New Roman"/>
          <w:color w:val="auto"/>
        </w:rPr>
      </w:pPr>
      <w:r w:rsidRPr="00787941">
        <w:rPr>
          <w:rFonts w:ascii="Times New Roman" w:hAnsi="Times New Roman"/>
          <w:color w:val="auto"/>
        </w:rPr>
        <w:t>základní stavební výkresy (půdorys</w:t>
      </w:r>
      <w:r>
        <w:rPr>
          <w:rFonts w:ascii="Times New Roman" w:hAnsi="Times New Roman"/>
          <w:color w:val="auto"/>
        </w:rPr>
        <w:t xml:space="preserve">y všech podlaží, řezy, pohledy </w:t>
      </w:r>
      <w:r w:rsidRPr="00787941">
        <w:rPr>
          <w:rFonts w:ascii="Times New Roman" w:hAnsi="Times New Roman"/>
          <w:color w:val="auto"/>
        </w:rPr>
        <w:t>a situaci stavby, schémata stavby</w:t>
      </w:r>
      <w:r>
        <w:rPr>
          <w:rFonts w:ascii="Times New Roman" w:hAnsi="Times New Roman"/>
          <w:color w:val="auto"/>
        </w:rPr>
        <w:t>, případně projektovou dokumentaci,</w:t>
      </w:r>
      <w:r w:rsidRPr="00787941">
        <w:rPr>
          <w:rFonts w:ascii="Times New Roman" w:hAnsi="Times New Roman"/>
          <w:color w:val="auto"/>
        </w:rPr>
        <w:t xml:space="preserve"> a</w:t>
      </w:r>
      <w:r>
        <w:rPr>
          <w:rFonts w:ascii="Times New Roman" w:hAnsi="Times New Roman"/>
          <w:color w:val="auto"/>
        </w:rPr>
        <w:t>pod</w:t>
      </w:r>
      <w:r w:rsidRPr="00787941">
        <w:rPr>
          <w:rFonts w:ascii="Times New Roman" w:hAnsi="Times New Roman"/>
          <w:color w:val="auto"/>
        </w:rPr>
        <w:t xml:space="preserve">.), </w:t>
      </w:r>
    </w:p>
    <w:p w14:paraId="4516D7A9" w14:textId="77777777" w:rsidR="00B234FF" w:rsidRDefault="00B234FF" w:rsidP="00B234FF">
      <w:pPr>
        <w:numPr>
          <w:ilvl w:val="0"/>
          <w:numId w:val="20"/>
        </w:numPr>
        <w:jc w:val="both"/>
        <w:rPr>
          <w:rFonts w:ascii="Times New Roman" w:hAnsi="Times New Roman"/>
          <w:color w:val="auto"/>
        </w:rPr>
      </w:pPr>
      <w:r>
        <w:rPr>
          <w:rFonts w:ascii="Times New Roman" w:hAnsi="Times New Roman"/>
          <w:color w:val="auto"/>
        </w:rPr>
        <w:t>foto</w:t>
      </w:r>
      <w:r w:rsidRPr="00787941">
        <w:rPr>
          <w:rFonts w:ascii="Times New Roman" w:hAnsi="Times New Roman"/>
          <w:color w:val="auto"/>
        </w:rPr>
        <w:t xml:space="preserve">dokumentaci, </w:t>
      </w:r>
      <w:r>
        <w:rPr>
          <w:rFonts w:ascii="Times New Roman" w:hAnsi="Times New Roman"/>
          <w:color w:val="auto"/>
        </w:rPr>
        <w:t>případně další podkla</w:t>
      </w:r>
      <w:r w:rsidR="00D230E4">
        <w:rPr>
          <w:rFonts w:ascii="Times New Roman" w:hAnsi="Times New Roman"/>
          <w:color w:val="auto"/>
        </w:rPr>
        <w:t>dy na vyžádání správce programu,</w:t>
      </w:r>
    </w:p>
    <w:p w14:paraId="28C76666" w14:textId="77777777" w:rsidR="00B234FF" w:rsidRPr="00E820B3" w:rsidRDefault="00B234FF" w:rsidP="006F4FEA">
      <w:pPr>
        <w:pStyle w:val="Zkladntext21"/>
        <w:widowControl/>
        <w:tabs>
          <w:tab w:val="left" w:pos="1080"/>
        </w:tabs>
        <w:rPr>
          <w:rFonts w:ascii="Times New Roman" w:hAnsi="Times New Roman"/>
        </w:rPr>
      </w:pPr>
    </w:p>
    <w:p w14:paraId="04B0298E" w14:textId="77777777" w:rsidR="00023859" w:rsidRPr="00023859" w:rsidRDefault="0035017F" w:rsidP="00580A74">
      <w:pPr>
        <w:pStyle w:val="Zkladntext21"/>
        <w:widowControl/>
        <w:numPr>
          <w:ilvl w:val="0"/>
          <w:numId w:val="12"/>
        </w:numPr>
        <w:rPr>
          <w:rFonts w:ascii="Times New Roman" w:hAnsi="Times New Roman"/>
          <w:b/>
        </w:rPr>
      </w:pPr>
      <w:r w:rsidRPr="00E820B3">
        <w:rPr>
          <w:rFonts w:ascii="Times New Roman" w:hAnsi="Times New Roman"/>
          <w:b/>
        </w:rPr>
        <w:t xml:space="preserve">řádně schválenou </w:t>
      </w:r>
      <w:r w:rsidR="00AD64D2" w:rsidRPr="00E820B3">
        <w:rPr>
          <w:rFonts w:ascii="Times New Roman" w:hAnsi="Times New Roman"/>
          <w:b/>
        </w:rPr>
        <w:t xml:space="preserve">roční </w:t>
      </w:r>
      <w:r w:rsidRPr="00E820B3">
        <w:rPr>
          <w:rFonts w:ascii="Times New Roman" w:hAnsi="Times New Roman"/>
          <w:b/>
        </w:rPr>
        <w:t>zprávu</w:t>
      </w:r>
      <w:r w:rsidR="002C536E">
        <w:rPr>
          <w:rStyle w:val="Znakapoznpodarou"/>
          <w:rFonts w:ascii="Times New Roman" w:hAnsi="Times New Roman"/>
          <w:b/>
        </w:rPr>
        <w:footnoteReference w:id="3"/>
      </w:r>
      <w:r w:rsidRPr="00E820B3">
        <w:rPr>
          <w:rFonts w:ascii="Times New Roman" w:hAnsi="Times New Roman"/>
          <w:b/>
        </w:rPr>
        <w:t xml:space="preserve"> (ev. </w:t>
      </w:r>
      <w:r w:rsidR="00AD64D2" w:rsidRPr="00E820B3">
        <w:rPr>
          <w:rFonts w:ascii="Times New Roman" w:hAnsi="Times New Roman"/>
          <w:b/>
        </w:rPr>
        <w:t>z</w:t>
      </w:r>
      <w:r w:rsidRPr="00E820B3">
        <w:rPr>
          <w:rFonts w:ascii="Times New Roman" w:hAnsi="Times New Roman"/>
          <w:b/>
        </w:rPr>
        <w:t>právu o činnosti NNO) za předcházející rok</w:t>
      </w:r>
      <w:r w:rsidR="00956BA5">
        <w:rPr>
          <w:rFonts w:ascii="Times New Roman" w:hAnsi="Times New Roman"/>
          <w:b/>
        </w:rPr>
        <w:t>.</w:t>
      </w:r>
      <w:r w:rsidRPr="00E820B3">
        <w:rPr>
          <w:rFonts w:ascii="Times New Roman" w:hAnsi="Times New Roman"/>
        </w:rPr>
        <w:t xml:space="preserve"> </w:t>
      </w:r>
      <w:r w:rsidR="00526FED">
        <w:rPr>
          <w:rFonts w:ascii="Times New Roman" w:hAnsi="Times New Roman"/>
        </w:rPr>
        <w:t>R</w:t>
      </w:r>
      <w:r w:rsidRPr="00E820B3">
        <w:rPr>
          <w:rFonts w:ascii="Times New Roman" w:hAnsi="Times New Roman"/>
        </w:rPr>
        <w:t>oční zpráva musí stručnou formou charakterizovat organizaci, její strukturu a</w:t>
      </w:r>
      <w:r w:rsidR="008833C4">
        <w:rPr>
          <w:rFonts w:ascii="Times New Roman" w:hAnsi="Times New Roman"/>
        </w:rPr>
        <w:t> </w:t>
      </w:r>
      <w:r w:rsidRPr="00E820B3">
        <w:rPr>
          <w:rFonts w:ascii="Times New Roman" w:hAnsi="Times New Roman"/>
        </w:rPr>
        <w:t>činnost v předcházejícím roce a obsahovat výkaz o hospodaření (</w:t>
      </w:r>
      <w:r w:rsidR="003756C2" w:rsidRPr="00E820B3">
        <w:rPr>
          <w:rFonts w:ascii="Times New Roman" w:hAnsi="Times New Roman"/>
        </w:rPr>
        <w:t>rozvahu a</w:t>
      </w:r>
      <w:r w:rsidR="008833C4">
        <w:rPr>
          <w:rFonts w:ascii="Times New Roman" w:hAnsi="Times New Roman"/>
        </w:rPr>
        <w:t> </w:t>
      </w:r>
      <w:r w:rsidR="003756C2" w:rsidRPr="00E820B3">
        <w:rPr>
          <w:rFonts w:ascii="Times New Roman" w:hAnsi="Times New Roman"/>
        </w:rPr>
        <w:t>výsledovku</w:t>
      </w:r>
      <w:r w:rsidRPr="00E820B3">
        <w:rPr>
          <w:rFonts w:ascii="Times New Roman" w:hAnsi="Times New Roman"/>
        </w:rPr>
        <w:t>).</w:t>
      </w:r>
      <w:r w:rsidR="000A5C86" w:rsidRPr="00F3142C">
        <w:rPr>
          <w:rFonts w:ascii="Times New Roman" w:hAnsi="Times New Roman"/>
          <w:szCs w:val="24"/>
        </w:rPr>
        <w:t xml:space="preserve"> </w:t>
      </w:r>
      <w:r w:rsidR="000A5C86" w:rsidRPr="00E820B3">
        <w:rPr>
          <w:rFonts w:ascii="Times New Roman" w:hAnsi="Times New Roman"/>
        </w:rPr>
        <w:t xml:space="preserve"> </w:t>
      </w:r>
      <w:r w:rsidR="001400EB" w:rsidRPr="00E820B3">
        <w:rPr>
          <w:rFonts w:ascii="Times New Roman" w:hAnsi="Times New Roman"/>
        </w:rPr>
        <w:t>Žadatel o dotaci vkládá roční zprávu za minulý kalendářní rok, jako povinnou přílohu žádosti o dotaci do elektronického systému v řádném termínu</w:t>
      </w:r>
      <w:r w:rsidR="00956BA5">
        <w:rPr>
          <w:rFonts w:ascii="Times New Roman" w:hAnsi="Times New Roman"/>
        </w:rPr>
        <w:t xml:space="preserve">. </w:t>
      </w:r>
      <w:r w:rsidR="00526FED">
        <w:rPr>
          <w:rFonts w:ascii="Times New Roman" w:hAnsi="Times New Roman"/>
        </w:rPr>
        <w:t>Tato podmínka platí i </w:t>
      </w:r>
      <w:r w:rsidRPr="00E820B3">
        <w:rPr>
          <w:rFonts w:ascii="Times New Roman" w:hAnsi="Times New Roman"/>
        </w:rPr>
        <w:t>pro uznané organizace</w:t>
      </w:r>
      <w:r w:rsidR="00480BC3" w:rsidRPr="00E820B3">
        <w:rPr>
          <w:rFonts w:ascii="Times New Roman" w:hAnsi="Times New Roman"/>
        </w:rPr>
        <w:t xml:space="preserve"> </w:t>
      </w:r>
      <w:r w:rsidR="00480BC3" w:rsidRPr="00F3142C">
        <w:rPr>
          <w:rFonts w:ascii="Times New Roman" w:hAnsi="Times New Roman"/>
        </w:rPr>
        <w:t>(viz článek</w:t>
      </w:r>
      <w:r w:rsidR="003524DC" w:rsidRPr="00E820B3">
        <w:rPr>
          <w:rFonts w:ascii="Times New Roman" w:hAnsi="Times New Roman"/>
        </w:rPr>
        <w:t xml:space="preserve"> VIII</w:t>
      </w:r>
      <w:r w:rsidR="009D3F9C">
        <w:rPr>
          <w:rFonts w:ascii="Times New Roman" w:hAnsi="Times New Roman"/>
        </w:rPr>
        <w:t xml:space="preserve"> vyhlášených </w:t>
      </w:r>
      <w:r w:rsidR="00580A74" w:rsidRPr="00580A74">
        <w:rPr>
          <w:rFonts w:ascii="Times New Roman" w:hAnsi="Times New Roman"/>
        </w:rPr>
        <w:t xml:space="preserve">Programů státní </w:t>
      </w:r>
      <w:r w:rsidR="00580A74" w:rsidRPr="00580A74">
        <w:rPr>
          <w:rFonts w:ascii="Times New Roman" w:hAnsi="Times New Roman"/>
        </w:rPr>
        <w:lastRenderedPageBreak/>
        <w:t>podpory práce s dětmi a mládeží pro nestátní neziskové organizace na léta 2011 až 2015</w:t>
      </w:r>
      <w:r w:rsidR="002C536E">
        <w:rPr>
          <w:rStyle w:val="Znakapoznpodarou"/>
          <w:rFonts w:ascii="Times New Roman" w:hAnsi="Times New Roman"/>
        </w:rPr>
        <w:footnoteReference w:id="4"/>
      </w:r>
      <w:r w:rsidR="00480BC3" w:rsidRPr="00F3142C">
        <w:rPr>
          <w:rFonts w:ascii="Times New Roman" w:hAnsi="Times New Roman"/>
        </w:rPr>
        <w:t>)</w:t>
      </w:r>
      <w:r w:rsidR="00023859">
        <w:rPr>
          <w:rFonts w:ascii="Times New Roman" w:hAnsi="Times New Roman"/>
        </w:rPr>
        <w:t xml:space="preserve">, </w:t>
      </w:r>
    </w:p>
    <w:p w14:paraId="7536DF89" w14:textId="77777777" w:rsidR="0035017F" w:rsidRPr="00312904" w:rsidRDefault="0035017F" w:rsidP="00023859">
      <w:pPr>
        <w:pStyle w:val="Zkladntext21"/>
        <w:widowControl/>
        <w:ind w:left="720"/>
        <w:rPr>
          <w:rFonts w:ascii="Times New Roman" w:hAnsi="Times New Roman"/>
          <w:b/>
        </w:rPr>
      </w:pPr>
      <w:r w:rsidRPr="00E820B3">
        <w:rPr>
          <w:rFonts w:ascii="Times New Roman" w:hAnsi="Times New Roman"/>
        </w:rPr>
        <w:t xml:space="preserve"> </w:t>
      </w:r>
    </w:p>
    <w:p w14:paraId="552A7863" w14:textId="77777777" w:rsidR="00312904" w:rsidRDefault="00312904" w:rsidP="00580A74">
      <w:pPr>
        <w:pStyle w:val="Zkladntext21"/>
        <w:widowControl/>
        <w:numPr>
          <w:ilvl w:val="0"/>
          <w:numId w:val="12"/>
        </w:numPr>
        <w:rPr>
          <w:rFonts w:ascii="Times New Roman" w:hAnsi="Times New Roman"/>
        </w:rPr>
      </w:pPr>
      <w:r>
        <w:rPr>
          <w:rFonts w:ascii="Times New Roman" w:hAnsi="Times New Roman"/>
          <w:b/>
        </w:rPr>
        <w:t xml:space="preserve">Zakladatelské dokumenty (stanovy, zakladatelská listina, zakladatelská smlouva…) </w:t>
      </w:r>
      <w:r w:rsidRPr="00312904">
        <w:rPr>
          <w:rFonts w:ascii="Times New Roman" w:hAnsi="Times New Roman"/>
        </w:rPr>
        <w:t>není-li jejich platné znění zveřejněno ve sb</w:t>
      </w:r>
      <w:r w:rsidR="007E3941">
        <w:rPr>
          <w:rFonts w:ascii="Times New Roman" w:hAnsi="Times New Roman"/>
        </w:rPr>
        <w:t>írce listin veřejného rejstříku.</w:t>
      </w:r>
    </w:p>
    <w:p w14:paraId="59596447" w14:textId="77777777" w:rsidR="00312904" w:rsidRPr="00312904" w:rsidRDefault="00312904" w:rsidP="00312904">
      <w:pPr>
        <w:pStyle w:val="Zkladntext21"/>
        <w:widowControl/>
        <w:ind w:left="720"/>
        <w:rPr>
          <w:rFonts w:ascii="Times New Roman" w:hAnsi="Times New Roman"/>
        </w:rPr>
      </w:pPr>
    </w:p>
    <w:p w14:paraId="5568CA5D" w14:textId="78D9F864" w:rsidR="00312904" w:rsidRPr="00E820B3" w:rsidRDefault="007E3941" w:rsidP="00580A74">
      <w:pPr>
        <w:pStyle w:val="Zkladntext21"/>
        <w:widowControl/>
        <w:numPr>
          <w:ilvl w:val="0"/>
          <w:numId w:val="12"/>
        </w:numPr>
        <w:rPr>
          <w:rFonts w:ascii="Times New Roman" w:hAnsi="Times New Roman"/>
          <w:b/>
        </w:rPr>
      </w:pPr>
      <w:r>
        <w:rPr>
          <w:rFonts w:ascii="Times New Roman" w:hAnsi="Times New Roman"/>
        </w:rPr>
        <w:t xml:space="preserve">Pokud </w:t>
      </w:r>
      <w:r w:rsidR="00312904" w:rsidRPr="00312904">
        <w:rPr>
          <w:rFonts w:ascii="Times New Roman" w:hAnsi="Times New Roman"/>
        </w:rPr>
        <w:t xml:space="preserve">organizace dosud </w:t>
      </w:r>
      <w:r w:rsidR="00D31F7C" w:rsidRPr="00312904">
        <w:rPr>
          <w:rFonts w:ascii="Times New Roman" w:hAnsi="Times New Roman"/>
        </w:rPr>
        <w:t xml:space="preserve">nepřizpůsobila </w:t>
      </w:r>
      <w:r w:rsidR="00312904" w:rsidRPr="00312904">
        <w:rPr>
          <w:rFonts w:ascii="Times New Roman" w:hAnsi="Times New Roman"/>
        </w:rPr>
        <w:t>stav svého zápisu ve veřejném rejstříku zákonu</w:t>
      </w:r>
      <w:r w:rsidR="00312904">
        <w:rPr>
          <w:rFonts w:ascii="Times New Roman" w:hAnsi="Times New Roman"/>
        </w:rPr>
        <w:t xml:space="preserve"> č. </w:t>
      </w:r>
      <w:r w:rsidR="00312904" w:rsidRPr="00312904">
        <w:rPr>
          <w:rFonts w:ascii="Times New Roman" w:hAnsi="Times New Roman"/>
        </w:rPr>
        <w:t>304/2013 Sb., o veřejných rejstřících právnických a fyzických osob, popř. neodpovídá-li zapsaný stav stavu skutečnému, pak</w:t>
      </w:r>
      <w:r w:rsidR="00312904">
        <w:rPr>
          <w:rFonts w:ascii="Times New Roman" w:hAnsi="Times New Roman"/>
          <w:b/>
        </w:rPr>
        <w:t xml:space="preserve"> </w:t>
      </w:r>
      <w:r w:rsidR="009666DC">
        <w:rPr>
          <w:rFonts w:ascii="Times New Roman" w:hAnsi="Times New Roman"/>
          <w:b/>
        </w:rPr>
        <w:t xml:space="preserve">předkládá </w:t>
      </w:r>
      <w:r w:rsidR="00312904">
        <w:rPr>
          <w:rFonts w:ascii="Times New Roman" w:hAnsi="Times New Roman"/>
          <w:b/>
        </w:rPr>
        <w:t>i doklad o registraci NNO (registrační název NNO uvedený v ž</w:t>
      </w:r>
      <w:r w:rsidR="00BD70FF">
        <w:rPr>
          <w:rFonts w:ascii="Times New Roman" w:hAnsi="Times New Roman"/>
          <w:b/>
        </w:rPr>
        <w:t xml:space="preserve">ádosti o dotaci musí být shodný </w:t>
      </w:r>
      <w:r w:rsidR="00312904">
        <w:rPr>
          <w:rFonts w:ascii="Times New Roman" w:hAnsi="Times New Roman"/>
          <w:b/>
        </w:rPr>
        <w:t>s názvem uvedeným v zakladatelském dokumentu NNO</w:t>
      </w:r>
      <w:r w:rsidR="009666DC">
        <w:rPr>
          <w:rFonts w:ascii="Times New Roman" w:hAnsi="Times New Roman"/>
          <w:b/>
        </w:rPr>
        <w:t>); popř. i doklad o </w:t>
      </w:r>
      <w:r w:rsidR="00312904">
        <w:rPr>
          <w:rFonts w:ascii="Times New Roman" w:hAnsi="Times New Roman"/>
          <w:b/>
        </w:rPr>
        <w:t>přidělení IČO (identifikačního čísla), není-li IČO součástí stanov nebo zřizovací listiny</w:t>
      </w:r>
    </w:p>
    <w:p w14:paraId="30283212" w14:textId="77777777" w:rsidR="00186FDC" w:rsidRDefault="00186FDC" w:rsidP="00A94A19">
      <w:pPr>
        <w:pStyle w:val="Zkladntext21"/>
        <w:widowControl/>
        <w:rPr>
          <w:rFonts w:ascii="Times New Roman" w:hAnsi="Times New Roman"/>
        </w:rPr>
      </w:pPr>
    </w:p>
    <w:p w14:paraId="059B801A" w14:textId="77777777" w:rsidR="00E74B18" w:rsidRDefault="00E74B18" w:rsidP="00787941">
      <w:pPr>
        <w:jc w:val="both"/>
        <w:rPr>
          <w:rFonts w:ascii="Times New Roman" w:hAnsi="Times New Roman"/>
          <w:b/>
          <w:i/>
          <w:color w:val="auto"/>
          <w:u w:val="single"/>
        </w:rPr>
      </w:pPr>
    </w:p>
    <w:p w14:paraId="398E072A" w14:textId="77777777" w:rsidR="00787941" w:rsidRDefault="00787941" w:rsidP="00787941">
      <w:pPr>
        <w:jc w:val="both"/>
        <w:rPr>
          <w:rFonts w:ascii="Times New Roman" w:hAnsi="Times New Roman"/>
          <w:b/>
          <w:i/>
          <w:color w:val="auto"/>
          <w:u w:val="single"/>
        </w:rPr>
      </w:pPr>
      <w:r w:rsidRPr="00E820B3">
        <w:rPr>
          <w:rFonts w:ascii="Times New Roman" w:hAnsi="Times New Roman"/>
          <w:b/>
          <w:i/>
          <w:color w:val="auto"/>
          <w:u w:val="single"/>
        </w:rPr>
        <w:t>UPOZORNĚNÍ:</w:t>
      </w:r>
    </w:p>
    <w:p w14:paraId="1964192E" w14:textId="77777777" w:rsidR="00264828" w:rsidRDefault="0075239C" w:rsidP="00264828">
      <w:pPr>
        <w:jc w:val="both"/>
        <w:rPr>
          <w:rFonts w:ascii="Times New Roman" w:hAnsi="Times New Roman"/>
          <w:b/>
          <w:i/>
          <w:color w:val="auto"/>
          <w:u w:val="single"/>
        </w:rPr>
      </w:pPr>
      <w:r>
        <w:rPr>
          <w:rFonts w:ascii="Times New Roman" w:hAnsi="Times New Roman"/>
          <w:b/>
          <w:i/>
          <w:color w:val="auto"/>
          <w:u w:val="single"/>
        </w:rPr>
        <w:t>V</w:t>
      </w:r>
      <w:r w:rsidR="00A94A19">
        <w:rPr>
          <w:rFonts w:ascii="Times New Roman" w:hAnsi="Times New Roman"/>
          <w:b/>
          <w:i/>
          <w:color w:val="auto"/>
          <w:u w:val="single"/>
        </w:rPr>
        <w:t xml:space="preserve"> rámci programového financování bude každý investiční záměr veden </w:t>
      </w:r>
      <w:r w:rsidR="00264828">
        <w:rPr>
          <w:rFonts w:ascii="Times New Roman" w:hAnsi="Times New Roman"/>
          <w:b/>
          <w:i/>
          <w:color w:val="auto"/>
          <w:u w:val="single"/>
        </w:rPr>
        <w:t xml:space="preserve">jako </w:t>
      </w:r>
      <w:r w:rsidR="00A94A19">
        <w:rPr>
          <w:rFonts w:ascii="Times New Roman" w:hAnsi="Times New Roman"/>
          <w:b/>
          <w:i/>
          <w:color w:val="auto"/>
          <w:u w:val="single"/>
        </w:rPr>
        <w:t>samostatný projekt.</w:t>
      </w:r>
    </w:p>
    <w:p w14:paraId="0649D828" w14:textId="3026CA69" w:rsidR="00787941" w:rsidRPr="00582852" w:rsidRDefault="00787941" w:rsidP="00264828">
      <w:pPr>
        <w:jc w:val="both"/>
        <w:rPr>
          <w:rFonts w:ascii="Times New Roman" w:hAnsi="Times New Roman"/>
          <w:u w:val="single"/>
        </w:rPr>
      </w:pPr>
      <w:r w:rsidRPr="00A61251">
        <w:rPr>
          <w:rFonts w:ascii="Times New Roman" w:hAnsi="Times New Roman"/>
          <w:color w:val="auto"/>
        </w:rPr>
        <w:t xml:space="preserve">Roční zprávu zašlou </w:t>
      </w:r>
      <w:r w:rsidR="001309C1">
        <w:rPr>
          <w:rFonts w:ascii="Times New Roman" w:hAnsi="Times New Roman"/>
          <w:color w:val="auto"/>
        </w:rPr>
        <w:t>příjemci dotace</w:t>
      </w:r>
      <w:r w:rsidR="001309C1" w:rsidRPr="00A61251">
        <w:rPr>
          <w:rFonts w:ascii="Times New Roman" w:hAnsi="Times New Roman"/>
          <w:color w:val="auto"/>
        </w:rPr>
        <w:t xml:space="preserve"> </w:t>
      </w:r>
      <w:r w:rsidRPr="00A61251">
        <w:rPr>
          <w:rFonts w:ascii="Times New Roman" w:hAnsi="Times New Roman"/>
          <w:color w:val="auto"/>
        </w:rPr>
        <w:t xml:space="preserve">e-mailem odboru pro mládež MŠMT do 30. 6. roku následujícího po roce, kdy byla NNO poskytnuta dotace. </w:t>
      </w:r>
      <w:r w:rsidRPr="00A61251">
        <w:rPr>
          <w:rFonts w:ascii="Times New Roman" w:hAnsi="Times New Roman"/>
          <w:color w:val="auto"/>
          <w:u w:val="single"/>
        </w:rPr>
        <w:t>Nepředání</w:t>
      </w:r>
      <w:r w:rsidRPr="00582852">
        <w:rPr>
          <w:rFonts w:ascii="Times New Roman" w:hAnsi="Times New Roman"/>
          <w:color w:val="auto"/>
          <w:u w:val="single"/>
        </w:rPr>
        <w:t xml:space="preserve"> roční zprávy ve stanoveném termínu může být důvodem k neposkytnutí dotace v následujícím roce.</w:t>
      </w:r>
    </w:p>
    <w:p w14:paraId="59F638EB" w14:textId="77777777" w:rsidR="00C865C7" w:rsidRDefault="00C865C7" w:rsidP="00C865C7">
      <w:pPr>
        <w:pStyle w:val="Zkladntext21"/>
        <w:widowControl/>
        <w:ind w:firstLine="708"/>
        <w:rPr>
          <w:rFonts w:ascii="Times New Roman" w:hAnsi="Times New Roman"/>
          <w:b/>
          <w:u w:val="single"/>
        </w:rPr>
      </w:pPr>
    </w:p>
    <w:p w14:paraId="55F266A9" w14:textId="77777777" w:rsidR="00C865C7" w:rsidRPr="00E820B3" w:rsidRDefault="00C865C7" w:rsidP="00C865C7">
      <w:pPr>
        <w:pStyle w:val="Zkladntext21"/>
        <w:widowControl/>
        <w:ind w:firstLine="708"/>
        <w:rPr>
          <w:rFonts w:ascii="Times New Roman" w:hAnsi="Times New Roman"/>
          <w:b/>
        </w:rPr>
      </w:pPr>
      <w:r>
        <w:rPr>
          <w:rFonts w:ascii="Times New Roman" w:hAnsi="Times New Roman"/>
          <w:b/>
          <w:u w:val="single"/>
        </w:rPr>
        <w:t>Listinná</w:t>
      </w:r>
      <w:r w:rsidRPr="00F849E2">
        <w:rPr>
          <w:rFonts w:ascii="Times New Roman" w:hAnsi="Times New Roman"/>
          <w:b/>
          <w:u w:val="single"/>
        </w:rPr>
        <w:t xml:space="preserve"> žádost musí obsahovat</w:t>
      </w:r>
      <w:r w:rsidRPr="00F849E2">
        <w:rPr>
          <w:rFonts w:ascii="Times New Roman" w:hAnsi="Times New Roman"/>
          <w:b/>
        </w:rPr>
        <w:t>:</w:t>
      </w:r>
    </w:p>
    <w:p w14:paraId="4F5952AF" w14:textId="77777777" w:rsidR="00787941" w:rsidRPr="00E820B3" w:rsidRDefault="00787941" w:rsidP="00787941">
      <w:pPr>
        <w:pStyle w:val="Zkladntext21"/>
        <w:widowControl/>
        <w:rPr>
          <w:rFonts w:ascii="Times New Roman" w:hAnsi="Times New Roman"/>
        </w:rPr>
      </w:pPr>
    </w:p>
    <w:p w14:paraId="30C5F5FE" w14:textId="77777777" w:rsidR="00C865C7" w:rsidRPr="00C865C7" w:rsidRDefault="00C865C7" w:rsidP="00C865C7">
      <w:pPr>
        <w:pStyle w:val="Zkladntext21"/>
        <w:widowControl/>
        <w:numPr>
          <w:ilvl w:val="0"/>
          <w:numId w:val="31"/>
        </w:numPr>
        <w:rPr>
          <w:rFonts w:ascii="Times New Roman" w:hAnsi="Times New Roman"/>
          <w:b/>
        </w:rPr>
      </w:pPr>
      <w:r w:rsidRPr="00C865C7">
        <w:rPr>
          <w:rFonts w:ascii="Times New Roman" w:hAnsi="Times New Roman"/>
          <w:b/>
        </w:rPr>
        <w:t>vyplněný a podepsaný formulář žádosti o státní dotaci včetně rozpočtu,</w:t>
      </w:r>
    </w:p>
    <w:p w14:paraId="357AD2C3" w14:textId="77777777" w:rsidR="00C865C7" w:rsidRPr="00C865C7" w:rsidRDefault="00C865C7" w:rsidP="00C865C7">
      <w:pPr>
        <w:pStyle w:val="Zkladntext21"/>
        <w:widowControl/>
        <w:numPr>
          <w:ilvl w:val="0"/>
          <w:numId w:val="31"/>
        </w:numPr>
        <w:rPr>
          <w:rFonts w:ascii="Times New Roman" w:hAnsi="Times New Roman"/>
          <w:b/>
        </w:rPr>
      </w:pPr>
      <w:r w:rsidRPr="00C865C7">
        <w:rPr>
          <w:rFonts w:ascii="Times New Roman" w:hAnsi="Times New Roman"/>
          <w:b/>
        </w:rPr>
        <w:t xml:space="preserve"> souhrnný projekt, </w:t>
      </w:r>
    </w:p>
    <w:p w14:paraId="43F4533D" w14:textId="77777777" w:rsidR="00C865C7" w:rsidRPr="00C865C7" w:rsidRDefault="00CE3815" w:rsidP="00C865C7">
      <w:pPr>
        <w:pStyle w:val="Zkladntext21"/>
        <w:widowControl/>
        <w:numPr>
          <w:ilvl w:val="0"/>
          <w:numId w:val="31"/>
        </w:numPr>
        <w:rPr>
          <w:rFonts w:ascii="Times New Roman" w:hAnsi="Times New Roman"/>
          <w:b/>
        </w:rPr>
      </w:pPr>
      <w:r>
        <w:rPr>
          <w:rFonts w:ascii="Times New Roman" w:hAnsi="Times New Roman"/>
          <w:b/>
        </w:rPr>
        <w:t xml:space="preserve">podepsaný </w:t>
      </w:r>
      <w:r w:rsidR="00C865C7" w:rsidRPr="00C865C7">
        <w:rPr>
          <w:rFonts w:ascii="Times New Roman" w:hAnsi="Times New Roman"/>
          <w:b/>
        </w:rPr>
        <w:t>investiční záměr</w:t>
      </w:r>
      <w:r w:rsidR="00186FDC">
        <w:rPr>
          <w:rFonts w:ascii="Times New Roman" w:hAnsi="Times New Roman"/>
          <w:b/>
        </w:rPr>
        <w:t xml:space="preserve"> popřípadě více investičních záměrů v případě, že organizace podává více dílčích projektů (za každý dílčí projekt musí být jeden investiční záměr)</w:t>
      </w:r>
    </w:p>
    <w:p w14:paraId="0F2A212E" w14:textId="77777777" w:rsidR="00C865C7" w:rsidRPr="00C865C7" w:rsidRDefault="00C865C7" w:rsidP="00C865C7">
      <w:pPr>
        <w:pStyle w:val="Zkladntext21"/>
        <w:widowControl/>
        <w:numPr>
          <w:ilvl w:val="0"/>
          <w:numId w:val="31"/>
        </w:numPr>
        <w:rPr>
          <w:rFonts w:ascii="Times New Roman" w:hAnsi="Times New Roman"/>
          <w:b/>
        </w:rPr>
      </w:pPr>
      <w:r w:rsidRPr="00C865C7">
        <w:rPr>
          <w:rFonts w:ascii="Times New Roman" w:hAnsi="Times New Roman"/>
          <w:b/>
        </w:rPr>
        <w:t>roční zprávu (pokud ji již nezaslaly odboru pro mládež v termínu do 30. června).</w:t>
      </w:r>
    </w:p>
    <w:p w14:paraId="5E47A944" w14:textId="77777777" w:rsidR="00C865C7" w:rsidRDefault="00C865C7" w:rsidP="00C865C7">
      <w:pPr>
        <w:pStyle w:val="Zkladntext21"/>
        <w:widowControl/>
        <w:ind w:left="1068"/>
        <w:rPr>
          <w:rFonts w:ascii="Times New Roman" w:hAnsi="Times New Roman"/>
          <w:b/>
          <w:color w:val="0070C0"/>
          <w:u w:val="single"/>
        </w:rPr>
      </w:pPr>
    </w:p>
    <w:p w14:paraId="7E358172" w14:textId="77777777" w:rsidR="00787941" w:rsidRPr="00A16D0F" w:rsidRDefault="00C865C7" w:rsidP="00C865C7">
      <w:pPr>
        <w:pStyle w:val="Zkladntext21"/>
        <w:widowControl/>
        <w:rPr>
          <w:rFonts w:ascii="Times New Roman" w:hAnsi="Times New Roman"/>
          <w:b/>
          <w:u w:val="single"/>
        </w:rPr>
      </w:pPr>
      <w:r w:rsidRPr="00A16D0F">
        <w:rPr>
          <w:rFonts w:ascii="Times New Roman" w:hAnsi="Times New Roman"/>
          <w:b/>
          <w:u w:val="single"/>
        </w:rPr>
        <w:t>Žádost v</w:t>
      </w:r>
      <w:r w:rsidR="00787941" w:rsidRPr="00A16D0F">
        <w:rPr>
          <w:rFonts w:ascii="Times New Roman" w:hAnsi="Times New Roman"/>
          <w:b/>
          <w:u w:val="single"/>
        </w:rPr>
        <w:t xml:space="preserve"> listinné podobě zasílají NNO na adresu </w:t>
      </w:r>
      <w:r w:rsidR="009666DC">
        <w:rPr>
          <w:rFonts w:ascii="Times New Roman" w:hAnsi="Times New Roman"/>
          <w:b/>
          <w:u w:val="single"/>
        </w:rPr>
        <w:t>NIDV</w:t>
      </w:r>
      <w:r w:rsidRPr="00A16D0F">
        <w:rPr>
          <w:rFonts w:ascii="Times New Roman" w:hAnsi="Times New Roman"/>
          <w:b/>
          <w:u w:val="single"/>
        </w:rPr>
        <w:t xml:space="preserve"> (viz část IV odstavec 1)</w:t>
      </w:r>
      <w:r w:rsidR="009666DC">
        <w:rPr>
          <w:rFonts w:ascii="Times New Roman" w:hAnsi="Times New Roman"/>
          <w:b/>
          <w:u w:val="single"/>
        </w:rPr>
        <w:t>.</w:t>
      </w:r>
    </w:p>
    <w:p w14:paraId="65B3FA42" w14:textId="77777777" w:rsidR="00787941" w:rsidRPr="00E820B3" w:rsidRDefault="00787941" w:rsidP="00787941">
      <w:pPr>
        <w:pStyle w:val="Zkladntext21"/>
        <w:widowControl/>
        <w:rPr>
          <w:rFonts w:ascii="Times New Roman" w:hAnsi="Times New Roman"/>
          <w:b/>
          <w:u w:val="single"/>
        </w:rPr>
      </w:pPr>
    </w:p>
    <w:p w14:paraId="44949BF4" w14:textId="77777777" w:rsidR="00E00C4B" w:rsidRPr="00E820B3" w:rsidRDefault="00E00C4B" w:rsidP="0035017F">
      <w:pPr>
        <w:pStyle w:val="Zkladntext21"/>
        <w:widowControl/>
        <w:rPr>
          <w:rFonts w:ascii="Times New Roman" w:hAnsi="Times New Roman"/>
        </w:rPr>
      </w:pPr>
    </w:p>
    <w:p w14:paraId="142FC1A6" w14:textId="77777777" w:rsidR="0035017F" w:rsidRPr="00E820B3" w:rsidRDefault="0035017F" w:rsidP="009B1C82">
      <w:pPr>
        <w:numPr>
          <w:ilvl w:val="0"/>
          <w:numId w:val="9"/>
        </w:numPr>
        <w:rPr>
          <w:rFonts w:ascii="Times New Roman" w:hAnsi="Times New Roman"/>
          <w:b/>
          <w:color w:val="auto"/>
        </w:rPr>
      </w:pPr>
      <w:r w:rsidRPr="00E820B3">
        <w:rPr>
          <w:rFonts w:ascii="Times New Roman" w:hAnsi="Times New Roman"/>
          <w:b/>
          <w:color w:val="auto"/>
        </w:rPr>
        <w:t>Technické podmínky žádosti o dotaci</w:t>
      </w:r>
      <w:r w:rsidR="00C865C7" w:rsidRPr="00C865C7">
        <w:rPr>
          <w:rFonts w:ascii="Times New Roman" w:hAnsi="Times New Roman"/>
          <w:b/>
          <w:color w:val="auto"/>
        </w:rPr>
        <w:t xml:space="preserve"> </w:t>
      </w:r>
      <w:r w:rsidR="00C865C7">
        <w:rPr>
          <w:rFonts w:ascii="Times New Roman" w:hAnsi="Times New Roman"/>
          <w:b/>
          <w:color w:val="auto"/>
        </w:rPr>
        <w:t>v listinné podobě</w:t>
      </w:r>
    </w:p>
    <w:p w14:paraId="0724C743" w14:textId="77777777" w:rsidR="0035017F" w:rsidRPr="00E820B3" w:rsidRDefault="0035017F" w:rsidP="0035017F">
      <w:pPr>
        <w:ind w:left="360"/>
        <w:rPr>
          <w:rFonts w:ascii="Times New Roman" w:hAnsi="Times New Roman"/>
          <w:color w:val="auto"/>
        </w:rPr>
      </w:pPr>
    </w:p>
    <w:p w14:paraId="28FD1388" w14:textId="77777777" w:rsidR="0035017F" w:rsidRPr="00E820B3" w:rsidRDefault="0035017F" w:rsidP="0035017F">
      <w:pPr>
        <w:ind w:firstLine="708"/>
        <w:jc w:val="both"/>
        <w:rPr>
          <w:rFonts w:ascii="Times New Roman" w:hAnsi="Times New Roman"/>
          <w:color w:val="auto"/>
        </w:rPr>
      </w:pPr>
      <w:r w:rsidRPr="00E820B3">
        <w:rPr>
          <w:rFonts w:ascii="Times New Roman" w:hAnsi="Times New Roman"/>
          <w:color w:val="auto"/>
        </w:rPr>
        <w:t xml:space="preserve">S ohledem na další technické zpracování musí být </w:t>
      </w:r>
      <w:r w:rsidR="00521731" w:rsidRPr="00E820B3">
        <w:rPr>
          <w:rFonts w:ascii="Times New Roman" w:hAnsi="Times New Roman"/>
          <w:color w:val="auto"/>
        </w:rPr>
        <w:t>listinná</w:t>
      </w:r>
      <w:r w:rsidRPr="00E820B3">
        <w:rPr>
          <w:rFonts w:ascii="Times New Roman" w:hAnsi="Times New Roman"/>
          <w:color w:val="auto"/>
        </w:rPr>
        <w:t xml:space="preserve"> podoba žádosti </w:t>
      </w:r>
      <w:r w:rsidRPr="00E820B3">
        <w:rPr>
          <w:rFonts w:ascii="Times New Roman" w:hAnsi="Times New Roman"/>
          <w:color w:val="auto"/>
        </w:rPr>
        <w:br/>
        <w:t>o dotaci na volných, vzestupně číslovaných listech</w:t>
      </w:r>
      <w:r w:rsidR="00E2414C" w:rsidRPr="00E820B3">
        <w:rPr>
          <w:rFonts w:ascii="Times New Roman" w:hAnsi="Times New Roman"/>
          <w:color w:val="auto"/>
        </w:rPr>
        <w:t xml:space="preserve"> </w:t>
      </w:r>
      <w:r w:rsidR="00B15449" w:rsidRPr="00E820B3">
        <w:rPr>
          <w:rFonts w:ascii="Times New Roman" w:hAnsi="Times New Roman"/>
          <w:color w:val="auto"/>
        </w:rPr>
        <w:t xml:space="preserve">vložených do papírových desek s chlopněmi. </w:t>
      </w:r>
      <w:r w:rsidRPr="00E820B3">
        <w:rPr>
          <w:rFonts w:ascii="Times New Roman" w:hAnsi="Times New Roman"/>
          <w:color w:val="auto"/>
        </w:rPr>
        <w:t xml:space="preserve">Materiál </w:t>
      </w:r>
      <w:r w:rsidR="00E2414C" w:rsidRPr="00E820B3">
        <w:rPr>
          <w:rFonts w:ascii="Times New Roman" w:hAnsi="Times New Roman"/>
          <w:color w:val="auto"/>
        </w:rPr>
        <w:t>zásadně</w:t>
      </w:r>
      <w:r w:rsidRPr="00E820B3">
        <w:rPr>
          <w:rFonts w:ascii="Times New Roman" w:hAnsi="Times New Roman"/>
          <w:color w:val="auto"/>
        </w:rPr>
        <w:t xml:space="preserve"> nesešívejte ani nezpracovávejte do lepených, kroužkových ani jiných </w:t>
      </w:r>
      <w:r w:rsidR="00E2414C" w:rsidRPr="00E820B3">
        <w:rPr>
          <w:rFonts w:ascii="Times New Roman" w:hAnsi="Times New Roman"/>
          <w:color w:val="auto"/>
        </w:rPr>
        <w:t xml:space="preserve">vazeb.  </w:t>
      </w:r>
    </w:p>
    <w:p w14:paraId="0FE3191B" w14:textId="77777777" w:rsidR="0035017F" w:rsidRPr="00E820B3" w:rsidRDefault="0035017F" w:rsidP="0035017F">
      <w:pPr>
        <w:ind w:firstLine="708"/>
        <w:jc w:val="both"/>
        <w:rPr>
          <w:rFonts w:ascii="Times New Roman" w:hAnsi="Times New Roman"/>
          <w:color w:val="auto"/>
        </w:rPr>
      </w:pPr>
      <w:r w:rsidRPr="00E820B3">
        <w:rPr>
          <w:rFonts w:ascii="Times New Roman" w:hAnsi="Times New Roman"/>
          <w:color w:val="auto"/>
        </w:rPr>
        <w:t>Písemnosti v žádosti seřaďte v pořadí:</w:t>
      </w:r>
    </w:p>
    <w:p w14:paraId="1646EC57" w14:textId="77777777" w:rsidR="00D53E85" w:rsidRDefault="0035017F" w:rsidP="009B1C82">
      <w:pPr>
        <w:numPr>
          <w:ilvl w:val="1"/>
          <w:numId w:val="15"/>
        </w:numPr>
        <w:jc w:val="both"/>
        <w:rPr>
          <w:rFonts w:ascii="Times New Roman" w:hAnsi="Times New Roman"/>
          <w:color w:val="auto"/>
        </w:rPr>
      </w:pPr>
      <w:r w:rsidRPr="00E820B3">
        <w:rPr>
          <w:rFonts w:ascii="Times New Roman" w:hAnsi="Times New Roman"/>
          <w:color w:val="auto"/>
        </w:rPr>
        <w:t>formulář žádosti</w:t>
      </w:r>
      <w:r w:rsidR="00E2414C" w:rsidRPr="00E820B3">
        <w:rPr>
          <w:rFonts w:ascii="Times New Roman" w:hAnsi="Times New Roman"/>
          <w:color w:val="auto"/>
        </w:rPr>
        <w:t xml:space="preserve"> včetně rozpočtu</w:t>
      </w:r>
    </w:p>
    <w:p w14:paraId="39E57CAE" w14:textId="77777777" w:rsidR="00C865C7" w:rsidRDefault="00C865C7" w:rsidP="009B1C82">
      <w:pPr>
        <w:numPr>
          <w:ilvl w:val="1"/>
          <w:numId w:val="15"/>
        </w:numPr>
        <w:jc w:val="both"/>
        <w:rPr>
          <w:rFonts w:ascii="Times New Roman" w:hAnsi="Times New Roman"/>
          <w:color w:val="auto"/>
        </w:rPr>
      </w:pPr>
      <w:r>
        <w:rPr>
          <w:rFonts w:ascii="Times New Roman" w:hAnsi="Times New Roman"/>
          <w:color w:val="auto"/>
        </w:rPr>
        <w:t>souhrnný projekt</w:t>
      </w:r>
    </w:p>
    <w:p w14:paraId="33ECE618" w14:textId="7BDA90CC" w:rsidR="00D53E85" w:rsidRDefault="004357BE" w:rsidP="009B1C82">
      <w:pPr>
        <w:numPr>
          <w:ilvl w:val="1"/>
          <w:numId w:val="15"/>
        </w:numPr>
        <w:jc w:val="both"/>
        <w:rPr>
          <w:rFonts w:ascii="Times New Roman" w:hAnsi="Times New Roman"/>
          <w:color w:val="auto"/>
        </w:rPr>
      </w:pPr>
      <w:r>
        <w:rPr>
          <w:rFonts w:ascii="Times New Roman" w:hAnsi="Times New Roman"/>
          <w:color w:val="auto"/>
        </w:rPr>
        <w:t xml:space="preserve">investiční </w:t>
      </w:r>
      <w:proofErr w:type="gramStart"/>
      <w:r>
        <w:rPr>
          <w:rFonts w:ascii="Times New Roman" w:hAnsi="Times New Roman"/>
          <w:color w:val="auto"/>
        </w:rPr>
        <w:t>záměr</w:t>
      </w:r>
      <w:r w:rsidR="00186FDC">
        <w:rPr>
          <w:rFonts w:ascii="Times New Roman" w:hAnsi="Times New Roman"/>
          <w:color w:val="auto"/>
        </w:rPr>
        <w:t>(</w:t>
      </w:r>
      <w:r>
        <w:rPr>
          <w:rFonts w:ascii="Times New Roman" w:hAnsi="Times New Roman"/>
          <w:color w:val="auto"/>
        </w:rPr>
        <w:t>y</w:t>
      </w:r>
      <w:r w:rsidR="00186FDC">
        <w:rPr>
          <w:rFonts w:ascii="Times New Roman" w:hAnsi="Times New Roman"/>
          <w:color w:val="auto"/>
        </w:rPr>
        <w:t>)</w:t>
      </w:r>
      <w:r>
        <w:rPr>
          <w:rFonts w:ascii="Times New Roman" w:hAnsi="Times New Roman"/>
          <w:color w:val="auto"/>
        </w:rPr>
        <w:t xml:space="preserve"> vč</w:t>
      </w:r>
      <w:r w:rsidR="001138F6">
        <w:rPr>
          <w:rFonts w:ascii="Times New Roman" w:hAnsi="Times New Roman"/>
          <w:color w:val="auto"/>
        </w:rPr>
        <w:t>etně</w:t>
      </w:r>
      <w:proofErr w:type="gramEnd"/>
      <w:r>
        <w:rPr>
          <w:rFonts w:ascii="Times New Roman" w:hAnsi="Times New Roman"/>
          <w:color w:val="auto"/>
        </w:rPr>
        <w:t xml:space="preserve"> odpovídajících příloh</w:t>
      </w:r>
    </w:p>
    <w:p w14:paraId="2243FA1E" w14:textId="77777777" w:rsidR="00D53E85" w:rsidRPr="00A61251" w:rsidRDefault="001400EB" w:rsidP="009B1C82">
      <w:pPr>
        <w:numPr>
          <w:ilvl w:val="1"/>
          <w:numId w:val="15"/>
        </w:numPr>
        <w:jc w:val="both"/>
        <w:rPr>
          <w:rFonts w:ascii="Times New Roman" w:hAnsi="Times New Roman"/>
          <w:color w:val="auto"/>
        </w:rPr>
      </w:pPr>
      <w:r w:rsidRPr="00A61251">
        <w:rPr>
          <w:rFonts w:ascii="Times New Roman" w:hAnsi="Times New Roman"/>
          <w:color w:val="auto"/>
        </w:rPr>
        <w:t>roční zpráv</w:t>
      </w:r>
      <w:r w:rsidR="00521731" w:rsidRPr="00A61251">
        <w:rPr>
          <w:rFonts w:ascii="Times New Roman" w:hAnsi="Times New Roman"/>
          <w:color w:val="auto"/>
        </w:rPr>
        <w:t>a</w:t>
      </w:r>
      <w:r w:rsidR="00E2414C" w:rsidRPr="00A61251">
        <w:rPr>
          <w:rFonts w:ascii="Times New Roman" w:hAnsi="Times New Roman"/>
          <w:color w:val="auto"/>
        </w:rPr>
        <w:t xml:space="preserve">, pokud nebyla předána odboru pro mládež </w:t>
      </w:r>
      <w:r w:rsidR="008601A5" w:rsidRPr="00A61251">
        <w:rPr>
          <w:rFonts w:ascii="Times New Roman" w:hAnsi="Times New Roman"/>
          <w:color w:val="auto"/>
        </w:rPr>
        <w:t xml:space="preserve">ve </w:t>
      </w:r>
      <w:r w:rsidR="00B15449" w:rsidRPr="00A61251">
        <w:rPr>
          <w:rFonts w:ascii="Times New Roman" w:hAnsi="Times New Roman"/>
          <w:color w:val="auto"/>
        </w:rPr>
        <w:t>stanoveném termínu</w:t>
      </w:r>
      <w:r w:rsidR="00F00AE3" w:rsidRPr="00A61251">
        <w:rPr>
          <w:rFonts w:ascii="Times New Roman" w:hAnsi="Times New Roman"/>
          <w:color w:val="auto"/>
        </w:rPr>
        <w:t xml:space="preserve"> do 30. června</w:t>
      </w:r>
    </w:p>
    <w:p w14:paraId="24DF0ABF" w14:textId="77777777" w:rsidR="00D53E85" w:rsidRPr="00A61251" w:rsidRDefault="0035017F" w:rsidP="009B1C82">
      <w:pPr>
        <w:numPr>
          <w:ilvl w:val="1"/>
          <w:numId w:val="15"/>
        </w:numPr>
        <w:jc w:val="both"/>
        <w:rPr>
          <w:rFonts w:ascii="Times New Roman" w:hAnsi="Times New Roman"/>
          <w:color w:val="auto"/>
        </w:rPr>
      </w:pPr>
      <w:r w:rsidRPr="00A61251">
        <w:rPr>
          <w:rFonts w:ascii="Times New Roman" w:hAnsi="Times New Roman"/>
          <w:color w:val="auto"/>
        </w:rPr>
        <w:t>ostatní přílohy</w:t>
      </w:r>
      <w:r w:rsidR="00E2414C" w:rsidRPr="00A61251">
        <w:rPr>
          <w:rFonts w:ascii="Times New Roman" w:hAnsi="Times New Roman"/>
          <w:color w:val="auto"/>
        </w:rPr>
        <w:t xml:space="preserve"> </w:t>
      </w:r>
    </w:p>
    <w:p w14:paraId="1BABFD8F" w14:textId="77777777" w:rsidR="003524DC" w:rsidRDefault="003524DC" w:rsidP="00AD64D2">
      <w:pPr>
        <w:ind w:left="993" w:hanging="273"/>
        <w:jc w:val="both"/>
        <w:rPr>
          <w:rFonts w:ascii="Times New Roman" w:hAnsi="Times New Roman"/>
          <w:b/>
          <w:color w:val="auto"/>
        </w:rPr>
      </w:pPr>
    </w:p>
    <w:p w14:paraId="6491036F" w14:textId="77777777" w:rsidR="0035017F" w:rsidRPr="00E820B3" w:rsidRDefault="0035017F" w:rsidP="009B1C82">
      <w:pPr>
        <w:numPr>
          <w:ilvl w:val="0"/>
          <w:numId w:val="9"/>
        </w:numPr>
        <w:rPr>
          <w:rFonts w:ascii="Times New Roman" w:hAnsi="Times New Roman"/>
          <w:b/>
          <w:color w:val="auto"/>
        </w:rPr>
      </w:pPr>
      <w:r w:rsidRPr="00E820B3">
        <w:rPr>
          <w:rFonts w:ascii="Times New Roman" w:hAnsi="Times New Roman"/>
          <w:b/>
          <w:color w:val="auto"/>
        </w:rPr>
        <w:t>Zvláštní ustanovení</w:t>
      </w:r>
    </w:p>
    <w:p w14:paraId="2A3DB8EE" w14:textId="77777777" w:rsidR="0035017F" w:rsidRPr="00E820B3" w:rsidRDefault="0035017F" w:rsidP="0035017F">
      <w:pPr>
        <w:rPr>
          <w:rFonts w:ascii="Times New Roman" w:hAnsi="Times New Roman"/>
          <w:b/>
          <w:color w:val="auto"/>
        </w:rPr>
      </w:pPr>
    </w:p>
    <w:p w14:paraId="1CEC42C0" w14:textId="70CC1850" w:rsidR="00D53E85" w:rsidRPr="00A16D0F" w:rsidRDefault="0035017F" w:rsidP="009B1C82">
      <w:pPr>
        <w:numPr>
          <w:ilvl w:val="0"/>
          <w:numId w:val="14"/>
        </w:numPr>
        <w:jc w:val="both"/>
        <w:rPr>
          <w:rFonts w:ascii="Times New Roman" w:hAnsi="Times New Roman"/>
          <w:b/>
          <w:color w:val="auto"/>
          <w:u w:val="single"/>
        </w:rPr>
      </w:pPr>
      <w:r w:rsidRPr="00A16D0F">
        <w:rPr>
          <w:rFonts w:ascii="Times New Roman" w:hAnsi="Times New Roman"/>
          <w:b/>
          <w:color w:val="auto"/>
          <w:u w:val="single"/>
        </w:rPr>
        <w:t>Na poskytnutí dotace ze státního rozpočtu podle t</w:t>
      </w:r>
      <w:r w:rsidR="009666DC">
        <w:rPr>
          <w:rFonts w:ascii="Times New Roman" w:hAnsi="Times New Roman"/>
          <w:b/>
          <w:color w:val="auto"/>
          <w:u w:val="single"/>
        </w:rPr>
        <w:t>ohoto Programu</w:t>
      </w:r>
      <w:r w:rsidRPr="00A16D0F">
        <w:rPr>
          <w:rFonts w:ascii="Times New Roman" w:hAnsi="Times New Roman"/>
          <w:b/>
          <w:color w:val="auto"/>
          <w:u w:val="single"/>
        </w:rPr>
        <w:t xml:space="preserve"> není </w:t>
      </w:r>
      <w:r w:rsidR="00D969F9" w:rsidRPr="00A16D0F">
        <w:rPr>
          <w:rFonts w:ascii="Times New Roman" w:hAnsi="Times New Roman"/>
          <w:b/>
          <w:color w:val="auto"/>
          <w:u w:val="single"/>
        </w:rPr>
        <w:t>právní nárok</w:t>
      </w:r>
      <w:r w:rsidRPr="00A16D0F">
        <w:rPr>
          <w:rFonts w:ascii="Times New Roman" w:hAnsi="Times New Roman"/>
          <w:b/>
          <w:color w:val="auto"/>
          <w:u w:val="single"/>
        </w:rPr>
        <w:t>.</w:t>
      </w:r>
    </w:p>
    <w:p w14:paraId="2EC993BF" w14:textId="77777777" w:rsidR="0035017F" w:rsidRPr="00E820B3" w:rsidRDefault="0035017F" w:rsidP="0035017F">
      <w:pPr>
        <w:jc w:val="both"/>
        <w:rPr>
          <w:rFonts w:ascii="Times New Roman" w:hAnsi="Times New Roman"/>
          <w:color w:val="auto"/>
        </w:rPr>
      </w:pPr>
    </w:p>
    <w:p w14:paraId="0635D19E" w14:textId="77777777" w:rsidR="00D53E85" w:rsidRDefault="0035017F" w:rsidP="009B1C82">
      <w:pPr>
        <w:numPr>
          <w:ilvl w:val="0"/>
          <w:numId w:val="14"/>
        </w:numPr>
        <w:jc w:val="both"/>
        <w:rPr>
          <w:rFonts w:ascii="Times New Roman" w:hAnsi="Times New Roman"/>
          <w:color w:val="auto"/>
        </w:rPr>
      </w:pPr>
      <w:r w:rsidRPr="00E820B3">
        <w:rPr>
          <w:rFonts w:ascii="Times New Roman" w:hAnsi="Times New Roman"/>
          <w:color w:val="auto"/>
        </w:rPr>
        <w:t xml:space="preserve">Projekt </w:t>
      </w:r>
      <w:r w:rsidRPr="00E820B3">
        <w:rPr>
          <w:rFonts w:ascii="Times New Roman" w:hAnsi="Times New Roman"/>
          <w:b/>
          <w:color w:val="auto"/>
        </w:rPr>
        <w:t>nebude</w:t>
      </w:r>
      <w:r w:rsidRPr="00E820B3">
        <w:rPr>
          <w:rFonts w:ascii="Times New Roman" w:hAnsi="Times New Roman"/>
          <w:color w:val="auto"/>
        </w:rPr>
        <w:t xml:space="preserve"> zařazen do </w:t>
      </w:r>
      <w:r w:rsidR="00521731" w:rsidRPr="00E820B3">
        <w:rPr>
          <w:rFonts w:ascii="Times New Roman" w:hAnsi="Times New Roman"/>
          <w:color w:val="auto"/>
        </w:rPr>
        <w:t>hodnotícího procesu</w:t>
      </w:r>
      <w:r w:rsidRPr="00E820B3">
        <w:rPr>
          <w:rFonts w:ascii="Times New Roman" w:hAnsi="Times New Roman"/>
          <w:color w:val="auto"/>
        </w:rPr>
        <w:t xml:space="preserve"> pokud: </w:t>
      </w:r>
    </w:p>
    <w:p w14:paraId="59B75BF6" w14:textId="77777777" w:rsidR="00D53E85" w:rsidRDefault="0035017F" w:rsidP="009B1C82">
      <w:pPr>
        <w:numPr>
          <w:ilvl w:val="1"/>
          <w:numId w:val="14"/>
        </w:numPr>
        <w:tabs>
          <w:tab w:val="left" w:pos="720"/>
        </w:tabs>
        <w:suppressAutoHyphens/>
        <w:jc w:val="both"/>
        <w:rPr>
          <w:rFonts w:ascii="Times New Roman" w:hAnsi="Times New Roman"/>
          <w:color w:val="auto"/>
        </w:rPr>
      </w:pPr>
      <w:r w:rsidRPr="00F849E2">
        <w:rPr>
          <w:rFonts w:ascii="Times New Roman" w:hAnsi="Times New Roman"/>
          <w:color w:val="auto"/>
        </w:rPr>
        <w:t>žadatel nepodal projekt včetně všech příloh prostřednictvím elektronického systému,</w:t>
      </w:r>
    </w:p>
    <w:p w14:paraId="6A4FC3BB" w14:textId="77777777" w:rsidR="00D53E85" w:rsidRPr="00582852" w:rsidRDefault="00C73B05" w:rsidP="009B1C82">
      <w:pPr>
        <w:numPr>
          <w:ilvl w:val="1"/>
          <w:numId w:val="14"/>
        </w:numPr>
        <w:tabs>
          <w:tab w:val="left" w:pos="720"/>
        </w:tabs>
        <w:suppressAutoHyphens/>
        <w:jc w:val="both"/>
        <w:rPr>
          <w:rFonts w:ascii="Times New Roman" w:hAnsi="Times New Roman"/>
          <w:color w:val="auto"/>
        </w:rPr>
      </w:pPr>
      <w:r w:rsidRPr="00582852">
        <w:rPr>
          <w:rFonts w:ascii="Times New Roman" w:hAnsi="Times New Roman"/>
          <w:color w:val="auto"/>
        </w:rPr>
        <w:t>žadatel nezaslal vytištěnou verzi elektronické žádosti společně se všemi povinnými přílohami poštou nebo ji nepředal osobně na stanovené adrese,</w:t>
      </w:r>
    </w:p>
    <w:p w14:paraId="1114D532" w14:textId="77777777" w:rsidR="00D53E85" w:rsidRPr="00582852" w:rsidRDefault="0035017F" w:rsidP="009B1C82">
      <w:pPr>
        <w:numPr>
          <w:ilvl w:val="1"/>
          <w:numId w:val="14"/>
        </w:numPr>
        <w:tabs>
          <w:tab w:val="left" w:pos="720"/>
        </w:tabs>
        <w:suppressAutoHyphens/>
        <w:jc w:val="both"/>
        <w:rPr>
          <w:rFonts w:ascii="Times New Roman" w:hAnsi="Times New Roman"/>
          <w:color w:val="auto"/>
        </w:rPr>
      </w:pPr>
      <w:r w:rsidRPr="00F849E2">
        <w:rPr>
          <w:rFonts w:ascii="Times New Roman" w:hAnsi="Times New Roman"/>
          <w:color w:val="auto"/>
        </w:rPr>
        <w:t xml:space="preserve">vytištěná </w:t>
      </w:r>
      <w:r w:rsidR="00B15449" w:rsidRPr="00F849E2">
        <w:rPr>
          <w:rFonts w:ascii="Times New Roman" w:hAnsi="Times New Roman"/>
          <w:color w:val="auto"/>
        </w:rPr>
        <w:t xml:space="preserve">žádost </w:t>
      </w:r>
      <w:r w:rsidRPr="00F849E2">
        <w:rPr>
          <w:rFonts w:ascii="Times New Roman" w:hAnsi="Times New Roman"/>
          <w:color w:val="auto"/>
        </w:rPr>
        <w:t>není identická s elektronickou verzí nebo není splněna podmínka kompatibility,</w:t>
      </w:r>
    </w:p>
    <w:p w14:paraId="6743A718" w14:textId="77777777" w:rsidR="00D53E85" w:rsidRPr="009B1C82" w:rsidRDefault="0035017F" w:rsidP="009B1C82">
      <w:pPr>
        <w:numPr>
          <w:ilvl w:val="1"/>
          <w:numId w:val="14"/>
        </w:numPr>
        <w:tabs>
          <w:tab w:val="left" w:pos="720"/>
        </w:tabs>
        <w:suppressAutoHyphens/>
        <w:jc w:val="both"/>
        <w:rPr>
          <w:rFonts w:ascii="Times New Roman" w:hAnsi="Times New Roman"/>
          <w:color w:val="auto"/>
        </w:rPr>
      </w:pPr>
      <w:r w:rsidRPr="00F849E2">
        <w:rPr>
          <w:rFonts w:ascii="Times New Roman" w:hAnsi="Times New Roman"/>
          <w:color w:val="auto"/>
        </w:rPr>
        <w:t>projekt neobsahuje všechny stanovené náležitosti</w:t>
      </w:r>
      <w:r w:rsidR="00D969F9" w:rsidRPr="00F849E2">
        <w:rPr>
          <w:rFonts w:ascii="Times New Roman" w:hAnsi="Times New Roman"/>
          <w:color w:val="auto"/>
        </w:rPr>
        <w:t xml:space="preserve"> uvedené v kapitole </w:t>
      </w:r>
      <w:r w:rsidR="009B1C82">
        <w:rPr>
          <w:rFonts w:ascii="Times New Roman" w:hAnsi="Times New Roman"/>
          <w:color w:val="auto"/>
        </w:rPr>
        <w:t>IV</w:t>
      </w:r>
      <w:r w:rsidR="004357BE">
        <w:rPr>
          <w:rFonts w:ascii="Times New Roman" w:hAnsi="Times New Roman"/>
          <w:color w:val="auto"/>
        </w:rPr>
        <w:t>.</w:t>
      </w:r>
      <w:r w:rsidR="009B1C82">
        <w:rPr>
          <w:rFonts w:ascii="Times New Roman" w:hAnsi="Times New Roman"/>
          <w:color w:val="auto"/>
        </w:rPr>
        <w:t xml:space="preserve"> bod č. </w:t>
      </w:r>
      <w:r w:rsidR="00D969F9" w:rsidRPr="009B1C82">
        <w:rPr>
          <w:rFonts w:ascii="Times New Roman" w:hAnsi="Times New Roman"/>
          <w:color w:val="auto"/>
        </w:rPr>
        <w:t>3,</w:t>
      </w:r>
    </w:p>
    <w:p w14:paraId="296E2BF2" w14:textId="77777777" w:rsidR="00D53E85" w:rsidRDefault="00C73B05" w:rsidP="009B1C82">
      <w:pPr>
        <w:numPr>
          <w:ilvl w:val="1"/>
          <w:numId w:val="14"/>
        </w:numPr>
        <w:tabs>
          <w:tab w:val="left" w:pos="720"/>
        </w:tabs>
        <w:suppressAutoHyphens/>
        <w:jc w:val="both"/>
        <w:rPr>
          <w:rFonts w:ascii="Times New Roman" w:hAnsi="Times New Roman"/>
          <w:color w:val="auto"/>
        </w:rPr>
      </w:pPr>
      <w:r w:rsidRPr="00582852">
        <w:rPr>
          <w:rFonts w:ascii="Times New Roman" w:hAnsi="Times New Roman"/>
          <w:color w:val="auto"/>
        </w:rPr>
        <w:t>žadatel nedodrží stanovený</w:t>
      </w:r>
      <w:r w:rsidR="0035017F" w:rsidRPr="00E820B3">
        <w:rPr>
          <w:rFonts w:ascii="Times New Roman" w:hAnsi="Times New Roman"/>
          <w:color w:val="auto"/>
        </w:rPr>
        <w:t xml:space="preserve"> termín podávání projektů,</w:t>
      </w:r>
    </w:p>
    <w:p w14:paraId="0298AFCB" w14:textId="77777777" w:rsidR="00D53E85" w:rsidRPr="00582852" w:rsidRDefault="00C73B05" w:rsidP="009B1C82">
      <w:pPr>
        <w:numPr>
          <w:ilvl w:val="0"/>
          <w:numId w:val="14"/>
        </w:numPr>
        <w:jc w:val="both"/>
        <w:rPr>
          <w:rFonts w:ascii="Times New Roman" w:hAnsi="Times New Roman"/>
          <w:color w:val="auto"/>
        </w:rPr>
      </w:pPr>
      <w:r w:rsidRPr="00582852">
        <w:rPr>
          <w:rFonts w:ascii="Times New Roman" w:hAnsi="Times New Roman"/>
          <w:color w:val="auto"/>
        </w:rPr>
        <w:t xml:space="preserve">Výsledky dotačního řízení MŠMT po schválení dotací uveřejní na svých webových stránkách </w:t>
      </w:r>
      <w:hyperlink r:id="rId12" w:history="1">
        <w:r w:rsidR="00FA01AB" w:rsidRPr="00F849E2">
          <w:rPr>
            <w:rStyle w:val="Hypertextovodkaz"/>
            <w:rFonts w:ascii="Times New Roman" w:hAnsi="Times New Roman"/>
          </w:rPr>
          <w:t>www.msmt.cz/mladez</w:t>
        </w:r>
      </w:hyperlink>
      <w:r w:rsidRPr="00582852">
        <w:rPr>
          <w:rFonts w:ascii="Times New Roman" w:hAnsi="Times New Roman"/>
          <w:color w:val="auto"/>
        </w:rPr>
        <w:t>.</w:t>
      </w:r>
    </w:p>
    <w:p w14:paraId="369CC029" w14:textId="77777777" w:rsidR="00D53E85" w:rsidRDefault="0035017F" w:rsidP="009B1C82">
      <w:pPr>
        <w:numPr>
          <w:ilvl w:val="0"/>
          <w:numId w:val="14"/>
        </w:numPr>
        <w:jc w:val="both"/>
        <w:rPr>
          <w:rFonts w:ascii="Times New Roman" w:hAnsi="Times New Roman"/>
          <w:color w:val="auto"/>
        </w:rPr>
      </w:pPr>
      <w:r w:rsidRPr="006E3247">
        <w:rPr>
          <w:rFonts w:ascii="Times New Roman" w:hAnsi="Times New Roman"/>
          <w:color w:val="auto"/>
        </w:rPr>
        <w:t>Předložené projekty (přijaté i nepřijaté) se nevracejí.</w:t>
      </w:r>
    </w:p>
    <w:p w14:paraId="3684AE54" w14:textId="77777777" w:rsidR="00C865C7" w:rsidRDefault="00C865C7" w:rsidP="00C865C7">
      <w:pPr>
        <w:rPr>
          <w:rFonts w:ascii="Times New Roman" w:hAnsi="Times New Roman"/>
          <w:color w:val="auto"/>
        </w:rPr>
      </w:pPr>
    </w:p>
    <w:p w14:paraId="1B20974C" w14:textId="77777777" w:rsidR="00787941" w:rsidRPr="00C865C7" w:rsidRDefault="00787941" w:rsidP="00C865C7">
      <w:pPr>
        <w:pStyle w:val="Nadpis2"/>
        <w:numPr>
          <w:ilvl w:val="0"/>
          <w:numId w:val="17"/>
        </w:numPr>
      </w:pPr>
      <w:bookmarkStart w:id="6" w:name="_Toc405821627"/>
      <w:r w:rsidRPr="00E820B3">
        <w:t>Účel použití a pravidla použití dotac</w:t>
      </w:r>
      <w:r>
        <w:t>e</w:t>
      </w:r>
      <w:bookmarkEnd w:id="6"/>
    </w:p>
    <w:p w14:paraId="4C58FCB9" w14:textId="77777777" w:rsidR="00C142BC" w:rsidRDefault="00C142BC" w:rsidP="00787941">
      <w:pPr>
        <w:jc w:val="both"/>
        <w:rPr>
          <w:rFonts w:ascii="Times New Roman" w:hAnsi="Times New Roman"/>
          <w:color w:val="auto"/>
        </w:rPr>
      </w:pPr>
    </w:p>
    <w:p w14:paraId="0CE4354E" w14:textId="77777777" w:rsidR="00C142BC" w:rsidRDefault="00C142BC" w:rsidP="00C142BC">
      <w:pPr>
        <w:jc w:val="both"/>
        <w:rPr>
          <w:rFonts w:ascii="Times New Roman" w:hAnsi="Times New Roman"/>
          <w:b/>
          <w:color w:val="auto"/>
        </w:rPr>
      </w:pPr>
      <w:r w:rsidRPr="00B9235D">
        <w:rPr>
          <w:rFonts w:ascii="Times New Roman" w:hAnsi="Times New Roman"/>
          <w:b/>
          <w:color w:val="auto"/>
        </w:rPr>
        <w:t>Účelové určení dotace</w:t>
      </w:r>
    </w:p>
    <w:p w14:paraId="29DD9AA0" w14:textId="77777777" w:rsidR="004357BE" w:rsidRPr="00B9235D" w:rsidRDefault="004357BE" w:rsidP="00C142BC">
      <w:pPr>
        <w:jc w:val="both"/>
        <w:rPr>
          <w:rFonts w:ascii="Times New Roman" w:hAnsi="Times New Roman"/>
          <w:b/>
          <w:color w:val="auto"/>
        </w:rPr>
      </w:pPr>
    </w:p>
    <w:p w14:paraId="3581A2D3" w14:textId="631CA297" w:rsidR="00C142BC" w:rsidRPr="00B9235D" w:rsidRDefault="004357BE" w:rsidP="00C142BC">
      <w:pPr>
        <w:jc w:val="both"/>
        <w:rPr>
          <w:rFonts w:ascii="Times New Roman" w:hAnsi="Times New Roman"/>
          <w:color w:val="auto"/>
        </w:rPr>
      </w:pPr>
      <w:r>
        <w:rPr>
          <w:rFonts w:ascii="Times New Roman" w:hAnsi="Times New Roman"/>
          <w:color w:val="auto"/>
        </w:rPr>
        <w:tab/>
      </w:r>
      <w:r w:rsidR="009666DC">
        <w:rPr>
          <w:rFonts w:ascii="Times New Roman" w:hAnsi="Times New Roman"/>
          <w:color w:val="auto"/>
        </w:rPr>
        <w:t>Dotace z tohoto P</w:t>
      </w:r>
      <w:r w:rsidR="00C142BC" w:rsidRPr="00B9235D">
        <w:rPr>
          <w:rFonts w:ascii="Times New Roman" w:hAnsi="Times New Roman"/>
          <w:color w:val="auto"/>
        </w:rPr>
        <w:t xml:space="preserve">rogramu budou poskytovány na investiční </w:t>
      </w:r>
      <w:r w:rsidR="00C142BC" w:rsidRPr="00312904">
        <w:rPr>
          <w:rFonts w:ascii="Times New Roman" w:hAnsi="Times New Roman"/>
          <w:color w:val="auto"/>
        </w:rPr>
        <w:t>výdaje na rekonstrukci a</w:t>
      </w:r>
      <w:r w:rsidRPr="00312904">
        <w:rPr>
          <w:rFonts w:ascii="Times New Roman" w:hAnsi="Times New Roman"/>
          <w:color w:val="auto"/>
        </w:rPr>
        <w:t> </w:t>
      </w:r>
      <w:r w:rsidR="00C142BC" w:rsidRPr="00312904">
        <w:rPr>
          <w:rFonts w:ascii="Times New Roman" w:hAnsi="Times New Roman"/>
          <w:color w:val="auto"/>
        </w:rPr>
        <w:t xml:space="preserve">modernizaci základen, kluboven a dalších staveb a zařízení, které jsou </w:t>
      </w:r>
      <w:r w:rsidR="003279D0">
        <w:rPr>
          <w:rFonts w:ascii="Times New Roman" w:hAnsi="Times New Roman"/>
          <w:color w:val="auto"/>
        </w:rPr>
        <w:t> ve vlastnictví</w:t>
      </w:r>
      <w:r w:rsidR="00C142BC" w:rsidRPr="00312904">
        <w:rPr>
          <w:rFonts w:ascii="Times New Roman" w:hAnsi="Times New Roman"/>
          <w:color w:val="auto"/>
        </w:rPr>
        <w:t xml:space="preserve"> </w:t>
      </w:r>
      <w:proofErr w:type="gramStart"/>
      <w:r w:rsidR="009E3169" w:rsidRPr="00312904">
        <w:rPr>
          <w:rFonts w:ascii="Times New Roman" w:hAnsi="Times New Roman"/>
          <w:color w:val="auto"/>
        </w:rPr>
        <w:t>NNO,  příp.</w:t>
      </w:r>
      <w:proofErr w:type="gramEnd"/>
      <w:r w:rsidR="009E3169" w:rsidRPr="00312904">
        <w:rPr>
          <w:rFonts w:ascii="Times New Roman" w:hAnsi="Times New Roman"/>
          <w:color w:val="auto"/>
        </w:rPr>
        <w:t xml:space="preserve"> </w:t>
      </w:r>
      <w:r w:rsidR="003279D0">
        <w:rPr>
          <w:rFonts w:ascii="Times New Roman" w:hAnsi="Times New Roman"/>
          <w:color w:val="auto"/>
        </w:rPr>
        <w:t xml:space="preserve"> jim svědčí </w:t>
      </w:r>
      <w:r w:rsidR="003279D0" w:rsidRPr="00312904">
        <w:rPr>
          <w:rFonts w:ascii="Times New Roman" w:hAnsi="Times New Roman"/>
          <w:color w:val="auto"/>
        </w:rPr>
        <w:t> práv</w:t>
      </w:r>
      <w:r w:rsidR="003279D0">
        <w:rPr>
          <w:rFonts w:ascii="Times New Roman" w:hAnsi="Times New Roman"/>
          <w:color w:val="auto"/>
        </w:rPr>
        <w:t>o</w:t>
      </w:r>
      <w:r w:rsidR="003279D0" w:rsidRPr="00312904">
        <w:rPr>
          <w:rFonts w:ascii="Times New Roman" w:hAnsi="Times New Roman"/>
          <w:color w:val="auto"/>
        </w:rPr>
        <w:t xml:space="preserve"> </w:t>
      </w:r>
      <w:r w:rsidR="009E3169" w:rsidRPr="00312904">
        <w:rPr>
          <w:rFonts w:ascii="Times New Roman" w:hAnsi="Times New Roman"/>
          <w:color w:val="auto"/>
        </w:rPr>
        <w:t>stavby</w:t>
      </w:r>
      <w:r w:rsidR="00C142BC" w:rsidRPr="00312904">
        <w:rPr>
          <w:rFonts w:ascii="Times New Roman" w:hAnsi="Times New Roman"/>
          <w:color w:val="auto"/>
        </w:rPr>
        <w:t xml:space="preserve"> a které rozšiřují a zkvalitňují podmínky pro aktivní prožívání volného času a</w:t>
      </w:r>
      <w:r w:rsidR="00312904">
        <w:rPr>
          <w:rFonts w:ascii="Times New Roman" w:hAnsi="Times New Roman"/>
          <w:color w:val="auto"/>
        </w:rPr>
        <w:t> </w:t>
      </w:r>
      <w:r w:rsidR="00C142BC" w:rsidRPr="00B9235D">
        <w:rPr>
          <w:rFonts w:ascii="Times New Roman" w:hAnsi="Times New Roman"/>
          <w:color w:val="auto"/>
        </w:rPr>
        <w:t>snižují působení sociálně patologických jevů.</w:t>
      </w:r>
    </w:p>
    <w:p w14:paraId="4950430E" w14:textId="77777777" w:rsidR="00C142BC" w:rsidRPr="00B9235D" w:rsidRDefault="00C142BC" w:rsidP="00C142BC">
      <w:pPr>
        <w:jc w:val="both"/>
        <w:rPr>
          <w:rFonts w:ascii="Times New Roman" w:hAnsi="Times New Roman"/>
          <w:color w:val="auto"/>
        </w:rPr>
      </w:pPr>
    </w:p>
    <w:p w14:paraId="27295817" w14:textId="77777777" w:rsidR="00C142BC" w:rsidRDefault="00C142BC" w:rsidP="009666DC">
      <w:pPr>
        <w:ind w:firstLine="708"/>
        <w:jc w:val="both"/>
        <w:rPr>
          <w:rFonts w:ascii="Times New Roman" w:hAnsi="Times New Roman"/>
          <w:color w:val="auto"/>
        </w:rPr>
      </w:pPr>
      <w:r w:rsidRPr="00B9235D">
        <w:rPr>
          <w:rFonts w:ascii="Times New Roman" w:hAnsi="Times New Roman"/>
          <w:color w:val="auto"/>
        </w:rPr>
        <w:t>Z dotace lze hradit účelně a hospodárně vynaložené náklady na projektovou dokumentaci, stavební práce, úpravu venkovních ploch, pořízení vhodného vybavení pro volnočasové aktivity (</w:t>
      </w:r>
      <w:r w:rsidR="00580A74">
        <w:rPr>
          <w:rFonts w:ascii="Times New Roman" w:hAnsi="Times New Roman"/>
          <w:color w:val="auto"/>
        </w:rPr>
        <w:t xml:space="preserve">např. </w:t>
      </w:r>
      <w:r w:rsidRPr="00B9235D">
        <w:rPr>
          <w:rFonts w:ascii="Times New Roman" w:hAnsi="Times New Roman"/>
          <w:color w:val="auto"/>
        </w:rPr>
        <w:t xml:space="preserve">velkokapacitní kopírky, vleky na lodě, keramické </w:t>
      </w:r>
      <w:r w:rsidR="00A61251">
        <w:rPr>
          <w:rFonts w:ascii="Times New Roman" w:hAnsi="Times New Roman"/>
          <w:color w:val="auto"/>
        </w:rPr>
        <w:t xml:space="preserve">pece, velkokapacitní stany, </w:t>
      </w:r>
      <w:proofErr w:type="spellStart"/>
      <w:r w:rsidR="00A61251">
        <w:rPr>
          <w:rFonts w:ascii="Times New Roman" w:hAnsi="Times New Roman"/>
          <w:color w:val="auto"/>
        </w:rPr>
        <w:t>tee</w:t>
      </w:r>
      <w:proofErr w:type="spellEnd"/>
      <w:r w:rsidR="00A61251">
        <w:rPr>
          <w:rFonts w:ascii="Times New Roman" w:hAnsi="Times New Roman"/>
          <w:color w:val="auto"/>
        </w:rPr>
        <w:t> </w:t>
      </w:r>
      <w:proofErr w:type="spellStart"/>
      <w:r w:rsidRPr="00B9235D">
        <w:rPr>
          <w:rFonts w:ascii="Times New Roman" w:hAnsi="Times New Roman"/>
          <w:color w:val="auto"/>
        </w:rPr>
        <w:t>pee</w:t>
      </w:r>
      <w:proofErr w:type="spellEnd"/>
      <w:r w:rsidR="00A61251">
        <w:rPr>
          <w:rFonts w:ascii="Times New Roman" w:hAnsi="Times New Roman"/>
          <w:color w:val="auto"/>
        </w:rPr>
        <w:t xml:space="preserve"> apod.</w:t>
      </w:r>
      <w:r w:rsidRPr="00B9235D">
        <w:rPr>
          <w:rFonts w:ascii="Times New Roman" w:hAnsi="Times New Roman"/>
          <w:color w:val="auto"/>
        </w:rPr>
        <w:t>).</w:t>
      </w:r>
    </w:p>
    <w:p w14:paraId="78252253" w14:textId="77777777" w:rsidR="00C142BC" w:rsidRDefault="00C142BC" w:rsidP="00787941">
      <w:pPr>
        <w:jc w:val="both"/>
        <w:rPr>
          <w:rFonts w:ascii="Times New Roman" w:hAnsi="Times New Roman"/>
          <w:color w:val="auto"/>
        </w:rPr>
      </w:pPr>
    </w:p>
    <w:p w14:paraId="43A2BE4B" w14:textId="77777777" w:rsidR="00787941" w:rsidRPr="002C536E" w:rsidRDefault="004357BE" w:rsidP="00787941">
      <w:pPr>
        <w:jc w:val="both"/>
        <w:rPr>
          <w:rFonts w:ascii="Times New Roman" w:hAnsi="Times New Roman"/>
          <w:b/>
          <w:color w:val="auto"/>
        </w:rPr>
      </w:pPr>
      <w:r>
        <w:rPr>
          <w:rFonts w:ascii="Times New Roman" w:hAnsi="Times New Roman"/>
          <w:color w:val="auto"/>
        </w:rPr>
        <w:tab/>
      </w:r>
      <w:r w:rsidR="00787941" w:rsidRPr="002C536E">
        <w:rPr>
          <w:rFonts w:ascii="Times New Roman" w:hAnsi="Times New Roman"/>
          <w:b/>
          <w:color w:val="auto"/>
        </w:rPr>
        <w:t xml:space="preserve">Dotace jsou určeny </w:t>
      </w:r>
      <w:proofErr w:type="gramStart"/>
      <w:r w:rsidR="00787941" w:rsidRPr="002C536E">
        <w:rPr>
          <w:rFonts w:ascii="Times New Roman" w:hAnsi="Times New Roman"/>
          <w:b/>
          <w:color w:val="auto"/>
        </w:rPr>
        <w:t>na</w:t>
      </w:r>
      <w:proofErr w:type="gramEnd"/>
      <w:r w:rsidR="00787941" w:rsidRPr="002C536E">
        <w:rPr>
          <w:rFonts w:ascii="Times New Roman" w:hAnsi="Times New Roman"/>
          <w:b/>
          <w:color w:val="auto"/>
        </w:rPr>
        <w:t>:</w:t>
      </w:r>
    </w:p>
    <w:p w14:paraId="556B0BB3" w14:textId="77777777" w:rsidR="00787941" w:rsidRPr="00DE35E8" w:rsidRDefault="00787941" w:rsidP="009B1C82">
      <w:pPr>
        <w:numPr>
          <w:ilvl w:val="0"/>
          <w:numId w:val="6"/>
        </w:numPr>
        <w:tabs>
          <w:tab w:val="left" w:pos="360"/>
        </w:tabs>
        <w:suppressAutoHyphens/>
        <w:jc w:val="both"/>
        <w:rPr>
          <w:rFonts w:ascii="Times New Roman" w:hAnsi="Times New Roman"/>
          <w:color w:val="auto"/>
        </w:rPr>
      </w:pPr>
      <w:r w:rsidRPr="00DE35E8">
        <w:rPr>
          <w:rFonts w:ascii="Times New Roman" w:hAnsi="Times New Roman"/>
          <w:color w:val="auto"/>
        </w:rPr>
        <w:t xml:space="preserve">reprodukci dlouhodobého majetku zařízení pro volnočasové aktivity dětí </w:t>
      </w:r>
      <w:r w:rsidRPr="00DE35E8">
        <w:rPr>
          <w:rFonts w:ascii="Times New Roman" w:hAnsi="Times New Roman"/>
          <w:color w:val="auto"/>
        </w:rPr>
        <w:br/>
        <w:t>a mládeže,</w:t>
      </w:r>
    </w:p>
    <w:p w14:paraId="06ACC4AC" w14:textId="77777777" w:rsidR="00787941" w:rsidRPr="00DE35E8" w:rsidRDefault="00787941" w:rsidP="009B1C82">
      <w:pPr>
        <w:numPr>
          <w:ilvl w:val="0"/>
          <w:numId w:val="6"/>
        </w:numPr>
        <w:tabs>
          <w:tab w:val="left" w:pos="360"/>
        </w:tabs>
        <w:suppressAutoHyphens/>
        <w:jc w:val="both"/>
        <w:rPr>
          <w:rFonts w:ascii="Times New Roman" w:hAnsi="Times New Roman"/>
          <w:color w:val="auto"/>
        </w:rPr>
      </w:pPr>
      <w:r w:rsidRPr="00DE35E8">
        <w:rPr>
          <w:rFonts w:ascii="Times New Roman" w:hAnsi="Times New Roman"/>
          <w:color w:val="auto"/>
        </w:rPr>
        <w:t xml:space="preserve">obnovu zařízení a dovybavení NNO tj. obnovu strojního vybavení NNO </w:t>
      </w:r>
      <w:r w:rsidRPr="00DE35E8">
        <w:rPr>
          <w:rFonts w:ascii="Times New Roman" w:hAnsi="Times New Roman"/>
          <w:color w:val="auto"/>
        </w:rPr>
        <w:br/>
        <w:t>a pořízení vybavení vhodného pro volnočasové aktivity dětí a mládeže,</w:t>
      </w:r>
      <w:r w:rsidR="009B1C82">
        <w:rPr>
          <w:rFonts w:ascii="Times New Roman" w:hAnsi="Times New Roman"/>
          <w:color w:val="auto"/>
        </w:rPr>
        <w:t xml:space="preserve"> jehož hodnota je vyš</w:t>
      </w:r>
      <w:r w:rsidR="009B1C82" w:rsidRPr="00DE35E8">
        <w:rPr>
          <w:rFonts w:ascii="Times New Roman" w:hAnsi="Times New Roman"/>
          <w:color w:val="auto"/>
        </w:rPr>
        <w:t>ší</w:t>
      </w:r>
      <w:r w:rsidRPr="00DE35E8">
        <w:rPr>
          <w:rFonts w:ascii="Times New Roman" w:hAnsi="Times New Roman"/>
          <w:color w:val="auto"/>
        </w:rPr>
        <w:t xml:space="preserve"> než 40 000 Kč, </w:t>
      </w:r>
    </w:p>
    <w:p w14:paraId="2D01AA84" w14:textId="77777777" w:rsidR="00787941" w:rsidRPr="00DE35E8" w:rsidRDefault="00787941" w:rsidP="009B1C82">
      <w:pPr>
        <w:numPr>
          <w:ilvl w:val="0"/>
          <w:numId w:val="6"/>
        </w:numPr>
        <w:tabs>
          <w:tab w:val="left" w:pos="360"/>
        </w:tabs>
        <w:suppressAutoHyphens/>
        <w:jc w:val="both"/>
        <w:rPr>
          <w:rFonts w:ascii="Times New Roman" w:hAnsi="Times New Roman"/>
          <w:color w:val="auto"/>
        </w:rPr>
      </w:pPr>
      <w:r w:rsidRPr="00DE35E8">
        <w:rPr>
          <w:rFonts w:ascii="Times New Roman" w:hAnsi="Times New Roman"/>
          <w:color w:val="auto"/>
        </w:rPr>
        <w:t>nezbytné rekonstrukce a modernizace objektů bezúplatně převedených z Fondu dětí</w:t>
      </w:r>
      <w:r w:rsidR="00312904">
        <w:rPr>
          <w:rFonts w:ascii="Times New Roman" w:hAnsi="Times New Roman"/>
          <w:color w:val="auto"/>
        </w:rPr>
        <w:t xml:space="preserve"> a </w:t>
      </w:r>
      <w:r w:rsidRPr="00DE35E8">
        <w:rPr>
          <w:rFonts w:ascii="Times New Roman" w:hAnsi="Times New Roman"/>
          <w:color w:val="auto"/>
        </w:rPr>
        <w:t>mládeže na NNO,</w:t>
      </w:r>
    </w:p>
    <w:p w14:paraId="33F74DFD" w14:textId="77777777" w:rsidR="00787941" w:rsidRPr="00DE35E8" w:rsidRDefault="00787941" w:rsidP="009B1C82">
      <w:pPr>
        <w:numPr>
          <w:ilvl w:val="0"/>
          <w:numId w:val="6"/>
        </w:numPr>
        <w:tabs>
          <w:tab w:val="left" w:pos="360"/>
        </w:tabs>
        <w:suppressAutoHyphens/>
        <w:jc w:val="both"/>
        <w:rPr>
          <w:rFonts w:ascii="Times New Roman" w:hAnsi="Times New Roman"/>
          <w:color w:val="auto"/>
        </w:rPr>
      </w:pPr>
      <w:r w:rsidRPr="00DE35E8">
        <w:rPr>
          <w:rFonts w:ascii="Times New Roman" w:hAnsi="Times New Roman"/>
          <w:color w:val="auto"/>
        </w:rPr>
        <w:t>rozvoj Informačních center mládeže, tj. vybavení a modernizace prostor pro činnost těchto center, nákup techniky, jehož hodnota za 1 ks převyšuje částku 40 000 Kč,</w:t>
      </w:r>
    </w:p>
    <w:p w14:paraId="3177BA0E" w14:textId="77777777" w:rsidR="00787941" w:rsidRPr="00DE35E8" w:rsidRDefault="00787941" w:rsidP="009B1C82">
      <w:pPr>
        <w:numPr>
          <w:ilvl w:val="0"/>
          <w:numId w:val="6"/>
        </w:numPr>
        <w:tabs>
          <w:tab w:val="left" w:pos="360"/>
        </w:tabs>
        <w:suppressAutoHyphens/>
        <w:jc w:val="both"/>
        <w:rPr>
          <w:rFonts w:ascii="Times New Roman" w:hAnsi="Times New Roman"/>
          <w:color w:val="auto"/>
        </w:rPr>
      </w:pPr>
      <w:r w:rsidRPr="00DE35E8">
        <w:rPr>
          <w:rFonts w:ascii="Times New Roman" w:hAnsi="Times New Roman"/>
          <w:color w:val="auto"/>
        </w:rPr>
        <w:t>výstavbu bezbariérových vstupů.</w:t>
      </w:r>
    </w:p>
    <w:p w14:paraId="59296814" w14:textId="77777777" w:rsidR="00787941" w:rsidRPr="00C23701" w:rsidRDefault="00787941" w:rsidP="00787941">
      <w:pPr>
        <w:suppressAutoHyphens/>
        <w:ind w:left="360"/>
        <w:jc w:val="both"/>
        <w:rPr>
          <w:rFonts w:ascii="Georgia" w:hAnsi="Georgia"/>
          <w:color w:val="auto"/>
        </w:rPr>
      </w:pPr>
    </w:p>
    <w:p w14:paraId="248A9B90" w14:textId="77777777" w:rsidR="002C536E" w:rsidRDefault="00787941" w:rsidP="00787941">
      <w:pPr>
        <w:tabs>
          <w:tab w:val="left" w:pos="360"/>
        </w:tabs>
        <w:ind w:hanging="360"/>
        <w:jc w:val="both"/>
        <w:rPr>
          <w:rFonts w:ascii="Georgia" w:hAnsi="Georgia"/>
          <w:b/>
          <w:color w:val="0070C0"/>
        </w:rPr>
      </w:pPr>
      <w:r w:rsidRPr="002F7AD7">
        <w:rPr>
          <w:rFonts w:ascii="Georgia" w:hAnsi="Georgia"/>
          <w:b/>
          <w:color w:val="0070C0"/>
        </w:rPr>
        <w:tab/>
      </w:r>
      <w:r w:rsidRPr="002F7AD7">
        <w:rPr>
          <w:rFonts w:ascii="Georgia" w:hAnsi="Georgia"/>
          <w:b/>
          <w:color w:val="0070C0"/>
        </w:rPr>
        <w:tab/>
      </w:r>
      <w:r w:rsidRPr="002F7AD7">
        <w:rPr>
          <w:rFonts w:ascii="Georgia" w:hAnsi="Georgia"/>
          <w:b/>
          <w:color w:val="0070C0"/>
        </w:rPr>
        <w:tab/>
      </w:r>
    </w:p>
    <w:p w14:paraId="747EA40C" w14:textId="77777777" w:rsidR="00787941" w:rsidRPr="00A16D0F" w:rsidRDefault="00812817" w:rsidP="00812817">
      <w:pPr>
        <w:tabs>
          <w:tab w:val="left" w:pos="709"/>
        </w:tabs>
        <w:jc w:val="both"/>
        <w:rPr>
          <w:rFonts w:ascii="Georgia" w:hAnsi="Georgia"/>
          <w:b/>
          <w:color w:val="0070C0"/>
        </w:rPr>
      </w:pPr>
      <w:r>
        <w:rPr>
          <w:rFonts w:ascii="Georgia" w:hAnsi="Georgia"/>
          <w:b/>
          <w:color w:val="0070C0"/>
        </w:rPr>
        <w:tab/>
      </w:r>
      <w:r w:rsidR="00787941" w:rsidRPr="00A16D0F">
        <w:rPr>
          <w:rFonts w:ascii="Times New Roman" w:hAnsi="Times New Roman"/>
          <w:b/>
          <w:color w:val="auto"/>
        </w:rPr>
        <w:t>Pokud NNO předkládá v projektu více invest</w:t>
      </w:r>
      <w:r w:rsidR="009666DC">
        <w:rPr>
          <w:rFonts w:ascii="Times New Roman" w:hAnsi="Times New Roman"/>
          <w:b/>
          <w:color w:val="auto"/>
        </w:rPr>
        <w:t>ičních akcí, stanoví priority a </w:t>
      </w:r>
      <w:r w:rsidR="00787941" w:rsidRPr="00A16D0F">
        <w:rPr>
          <w:rFonts w:ascii="Times New Roman" w:hAnsi="Times New Roman"/>
          <w:b/>
          <w:color w:val="auto"/>
        </w:rPr>
        <w:t>pořadí, příp. i rozsah jejich financování.</w:t>
      </w:r>
    </w:p>
    <w:p w14:paraId="39685E2A" w14:textId="77777777" w:rsidR="00787941" w:rsidRPr="00C23701" w:rsidRDefault="00787941" w:rsidP="00787941">
      <w:pPr>
        <w:tabs>
          <w:tab w:val="left" w:pos="360"/>
        </w:tabs>
        <w:ind w:hanging="360"/>
        <w:jc w:val="both"/>
        <w:rPr>
          <w:rFonts w:ascii="Georgia" w:hAnsi="Georgia"/>
          <w:b/>
          <w:color w:val="auto"/>
        </w:rPr>
      </w:pPr>
    </w:p>
    <w:p w14:paraId="73F14A32" w14:textId="344C9057" w:rsidR="00787941" w:rsidRDefault="00787941" w:rsidP="00787941">
      <w:pPr>
        <w:tabs>
          <w:tab w:val="left" w:pos="0"/>
        </w:tabs>
        <w:jc w:val="both"/>
        <w:rPr>
          <w:rFonts w:ascii="Times New Roman" w:hAnsi="Times New Roman"/>
          <w:color w:val="auto"/>
        </w:rPr>
      </w:pPr>
      <w:r w:rsidRPr="00C23701">
        <w:rPr>
          <w:rFonts w:ascii="Georgia" w:hAnsi="Georgia"/>
          <w:color w:val="auto"/>
        </w:rPr>
        <w:tab/>
      </w:r>
      <w:r w:rsidRPr="00DE35E8">
        <w:rPr>
          <w:rFonts w:ascii="Times New Roman" w:hAnsi="Times New Roman"/>
          <w:color w:val="auto"/>
        </w:rPr>
        <w:t xml:space="preserve">Podmínkou pro poskytnutí dotace na rekonstrukci nebo modernizaci objektů je jejich vlastnictví </w:t>
      </w:r>
      <w:r w:rsidR="00A30B48">
        <w:rPr>
          <w:rFonts w:ascii="Times New Roman" w:hAnsi="Times New Roman"/>
          <w:color w:val="auto"/>
        </w:rPr>
        <w:t>příjemce</w:t>
      </w:r>
      <w:r w:rsidR="00516D1B">
        <w:rPr>
          <w:rFonts w:ascii="Times New Roman" w:hAnsi="Times New Roman"/>
          <w:color w:val="auto"/>
        </w:rPr>
        <w:t>m</w:t>
      </w:r>
      <w:r w:rsidR="00A30B48">
        <w:rPr>
          <w:rFonts w:ascii="Times New Roman" w:hAnsi="Times New Roman"/>
          <w:color w:val="auto"/>
        </w:rPr>
        <w:t xml:space="preserve"> nebo jeho pobočn</w:t>
      </w:r>
      <w:r w:rsidR="00142F1D">
        <w:rPr>
          <w:rFonts w:ascii="Times New Roman" w:hAnsi="Times New Roman"/>
          <w:color w:val="auto"/>
        </w:rPr>
        <w:t>ým</w:t>
      </w:r>
      <w:r w:rsidR="00A30B48">
        <w:rPr>
          <w:rFonts w:ascii="Times New Roman" w:hAnsi="Times New Roman"/>
          <w:color w:val="auto"/>
        </w:rPr>
        <w:t xml:space="preserve"> spolk</w:t>
      </w:r>
      <w:r w:rsidR="00142F1D">
        <w:rPr>
          <w:rFonts w:ascii="Times New Roman" w:hAnsi="Times New Roman"/>
          <w:color w:val="auto"/>
        </w:rPr>
        <w:t>em</w:t>
      </w:r>
      <w:r w:rsidR="00CE3815">
        <w:rPr>
          <w:rFonts w:ascii="Times New Roman" w:hAnsi="Times New Roman"/>
          <w:color w:val="auto"/>
        </w:rPr>
        <w:t xml:space="preserve">. </w:t>
      </w:r>
      <w:r w:rsidRPr="00DE35E8">
        <w:rPr>
          <w:rFonts w:ascii="Times New Roman" w:hAnsi="Times New Roman"/>
          <w:color w:val="auto"/>
        </w:rPr>
        <w:t xml:space="preserve">Tuto skutečnost doloží žadatel aktuálním výpisem z katastru nemovitostí a aktuálním snímkem pozemkové mapy ne starším </w:t>
      </w:r>
      <w:r w:rsidR="004357BE">
        <w:rPr>
          <w:rFonts w:ascii="Times New Roman" w:hAnsi="Times New Roman"/>
          <w:color w:val="auto"/>
        </w:rPr>
        <w:t>3 měsíců</w:t>
      </w:r>
      <w:r w:rsidR="00142F1D">
        <w:rPr>
          <w:rFonts w:ascii="Times New Roman" w:hAnsi="Times New Roman"/>
          <w:color w:val="auto"/>
        </w:rPr>
        <w:t>.</w:t>
      </w:r>
    </w:p>
    <w:p w14:paraId="0AB8514F" w14:textId="77777777" w:rsidR="004357BE" w:rsidRPr="00DE35E8" w:rsidRDefault="004357BE" w:rsidP="00787941">
      <w:pPr>
        <w:tabs>
          <w:tab w:val="left" w:pos="0"/>
        </w:tabs>
        <w:jc w:val="both"/>
        <w:rPr>
          <w:rFonts w:ascii="Times New Roman" w:hAnsi="Times New Roman"/>
          <w:color w:val="auto"/>
        </w:rPr>
      </w:pPr>
    </w:p>
    <w:p w14:paraId="5C1401F7" w14:textId="7B5106D4" w:rsidR="00787941" w:rsidRDefault="00787941" w:rsidP="00787941">
      <w:pPr>
        <w:tabs>
          <w:tab w:val="left" w:pos="0"/>
        </w:tabs>
        <w:jc w:val="both"/>
        <w:rPr>
          <w:rFonts w:ascii="Times New Roman" w:hAnsi="Times New Roman"/>
          <w:color w:val="auto"/>
        </w:rPr>
      </w:pPr>
      <w:r w:rsidRPr="00DE35E8">
        <w:rPr>
          <w:rFonts w:ascii="Times New Roman" w:hAnsi="Times New Roman"/>
          <w:color w:val="auto"/>
        </w:rPr>
        <w:tab/>
      </w:r>
      <w:r w:rsidR="00A30B48">
        <w:rPr>
          <w:rFonts w:ascii="Times New Roman" w:hAnsi="Times New Roman"/>
          <w:color w:val="auto"/>
        </w:rPr>
        <w:t>Příjemce dotace</w:t>
      </w:r>
      <w:r w:rsidR="00A30B48" w:rsidRPr="00DE35E8">
        <w:rPr>
          <w:rFonts w:ascii="Times New Roman" w:hAnsi="Times New Roman"/>
          <w:color w:val="auto"/>
        </w:rPr>
        <w:t xml:space="preserve"> </w:t>
      </w:r>
      <w:r w:rsidRPr="00DE35E8">
        <w:rPr>
          <w:rFonts w:ascii="Times New Roman" w:hAnsi="Times New Roman"/>
          <w:color w:val="auto"/>
        </w:rPr>
        <w:t xml:space="preserve">nesmí majetek, na jehož rekonstrukci nebo modernizaci </w:t>
      </w:r>
      <w:r w:rsidR="004357BE" w:rsidRPr="00DE35E8">
        <w:rPr>
          <w:rFonts w:ascii="Times New Roman" w:hAnsi="Times New Roman"/>
          <w:color w:val="auto"/>
        </w:rPr>
        <w:t>byl</w:t>
      </w:r>
      <w:r w:rsidR="004357BE">
        <w:rPr>
          <w:rFonts w:ascii="Times New Roman" w:hAnsi="Times New Roman"/>
          <w:color w:val="auto"/>
        </w:rPr>
        <w:t>a</w:t>
      </w:r>
      <w:r w:rsidR="004357BE" w:rsidRPr="00DE35E8">
        <w:rPr>
          <w:rFonts w:ascii="Times New Roman" w:hAnsi="Times New Roman"/>
          <w:color w:val="auto"/>
        </w:rPr>
        <w:t xml:space="preserve"> čerpán</w:t>
      </w:r>
      <w:r w:rsidR="004357BE">
        <w:rPr>
          <w:rFonts w:ascii="Times New Roman" w:hAnsi="Times New Roman"/>
          <w:color w:val="auto"/>
        </w:rPr>
        <w:t>a</w:t>
      </w:r>
      <w:r w:rsidR="004357BE" w:rsidRPr="00DE35E8">
        <w:rPr>
          <w:rFonts w:ascii="Times New Roman" w:hAnsi="Times New Roman"/>
          <w:color w:val="auto"/>
        </w:rPr>
        <w:t xml:space="preserve"> </w:t>
      </w:r>
      <w:r w:rsidRPr="00DE35E8">
        <w:rPr>
          <w:rFonts w:ascii="Times New Roman" w:hAnsi="Times New Roman"/>
          <w:color w:val="auto"/>
        </w:rPr>
        <w:t>státní dotace, prodat po dobu min. 10 let od dokončení rekonstrukce či modernizace.</w:t>
      </w:r>
    </w:p>
    <w:p w14:paraId="069C3867" w14:textId="77777777" w:rsidR="004357BE" w:rsidRPr="00DE35E8" w:rsidRDefault="004357BE" w:rsidP="00787941">
      <w:pPr>
        <w:tabs>
          <w:tab w:val="left" w:pos="0"/>
        </w:tabs>
        <w:jc w:val="both"/>
        <w:rPr>
          <w:rFonts w:ascii="Times New Roman" w:hAnsi="Times New Roman"/>
          <w:color w:val="auto"/>
        </w:rPr>
      </w:pPr>
    </w:p>
    <w:p w14:paraId="322C6876" w14:textId="77777777" w:rsidR="00787941" w:rsidRDefault="00787941" w:rsidP="00787941">
      <w:pPr>
        <w:tabs>
          <w:tab w:val="left" w:pos="180"/>
        </w:tabs>
        <w:jc w:val="both"/>
        <w:rPr>
          <w:rFonts w:ascii="Times New Roman" w:hAnsi="Times New Roman"/>
          <w:color w:val="auto"/>
        </w:rPr>
      </w:pPr>
      <w:r w:rsidRPr="00DE35E8">
        <w:rPr>
          <w:rFonts w:ascii="Times New Roman" w:hAnsi="Times New Roman"/>
          <w:color w:val="auto"/>
        </w:rPr>
        <w:tab/>
      </w:r>
      <w:r w:rsidRPr="00DE35E8">
        <w:rPr>
          <w:rFonts w:ascii="Times New Roman" w:hAnsi="Times New Roman"/>
          <w:color w:val="auto"/>
        </w:rPr>
        <w:tab/>
        <w:t>Poskytnutí dotace</w:t>
      </w:r>
      <w:r w:rsidR="00186FDC">
        <w:rPr>
          <w:rFonts w:ascii="Times New Roman" w:hAnsi="Times New Roman"/>
          <w:color w:val="auto"/>
        </w:rPr>
        <w:t xml:space="preserve"> se poskytuje pouze na kalendářní rok 2015 a</w:t>
      </w:r>
      <w:r w:rsidRPr="00DE35E8">
        <w:rPr>
          <w:rFonts w:ascii="Times New Roman" w:hAnsi="Times New Roman"/>
          <w:color w:val="auto"/>
        </w:rPr>
        <w:t xml:space="preserve"> nezakládá nárok na poskytnutí dotace v</w:t>
      </w:r>
      <w:r w:rsidR="00A61251">
        <w:rPr>
          <w:rFonts w:ascii="Times New Roman" w:hAnsi="Times New Roman"/>
          <w:color w:val="auto"/>
        </w:rPr>
        <w:t> </w:t>
      </w:r>
      <w:r w:rsidRPr="00DE35E8">
        <w:rPr>
          <w:rFonts w:ascii="Times New Roman" w:hAnsi="Times New Roman"/>
          <w:color w:val="auto"/>
        </w:rPr>
        <w:t>dalších letech. Žádost o dotaci lze podávat i na investiční akce již rozestavěné, ale s</w:t>
      </w:r>
      <w:r w:rsidR="00A61251">
        <w:rPr>
          <w:rFonts w:ascii="Times New Roman" w:hAnsi="Times New Roman"/>
          <w:color w:val="auto"/>
        </w:rPr>
        <w:t> </w:t>
      </w:r>
      <w:r w:rsidRPr="00DE35E8">
        <w:rPr>
          <w:rFonts w:ascii="Times New Roman" w:hAnsi="Times New Roman"/>
          <w:color w:val="auto"/>
        </w:rPr>
        <w:t>jasným a konkrétně definovaným investičním záměrem na dokončovanou část stavby. Dotaci nelze požadovat na investiční akci již dokončenou.</w:t>
      </w:r>
    </w:p>
    <w:p w14:paraId="6CB054AD" w14:textId="77777777" w:rsidR="004357BE" w:rsidRPr="00DE35E8" w:rsidRDefault="004357BE" w:rsidP="00787941">
      <w:pPr>
        <w:tabs>
          <w:tab w:val="left" w:pos="180"/>
        </w:tabs>
        <w:jc w:val="both"/>
        <w:rPr>
          <w:rFonts w:ascii="Times New Roman" w:hAnsi="Times New Roman"/>
          <w:color w:val="auto"/>
        </w:rPr>
      </w:pPr>
    </w:p>
    <w:p w14:paraId="43AD5A92" w14:textId="77777777" w:rsidR="004357BE" w:rsidRPr="00DE35E8" w:rsidRDefault="004357BE" w:rsidP="00787941">
      <w:pPr>
        <w:ind w:firstLine="708"/>
        <w:jc w:val="both"/>
        <w:rPr>
          <w:rFonts w:ascii="Times New Roman" w:hAnsi="Times New Roman"/>
          <w:color w:val="auto"/>
        </w:rPr>
      </w:pPr>
    </w:p>
    <w:p w14:paraId="6C787844" w14:textId="77777777" w:rsidR="00787941" w:rsidRPr="00DE35E8" w:rsidRDefault="00787941" w:rsidP="00787941">
      <w:pPr>
        <w:ind w:firstLine="708"/>
        <w:jc w:val="both"/>
        <w:rPr>
          <w:rFonts w:ascii="Times New Roman" w:hAnsi="Times New Roman"/>
          <w:color w:val="auto"/>
        </w:rPr>
      </w:pPr>
      <w:r w:rsidRPr="00DE35E8">
        <w:rPr>
          <w:rFonts w:ascii="Times New Roman" w:hAnsi="Times New Roman"/>
          <w:color w:val="auto"/>
        </w:rPr>
        <w:t>Příjemce dotace je povinen při výběru zhotovitele díla postupovat podle zákona č.</w:t>
      </w:r>
      <w:r w:rsidR="009B1C82">
        <w:rPr>
          <w:rFonts w:ascii="Times New Roman" w:hAnsi="Times New Roman"/>
          <w:color w:val="auto"/>
        </w:rPr>
        <w:t> </w:t>
      </w:r>
      <w:r w:rsidRPr="00DE35E8">
        <w:rPr>
          <w:rFonts w:ascii="Times New Roman" w:hAnsi="Times New Roman"/>
          <w:color w:val="auto"/>
        </w:rPr>
        <w:t>137/2006 Sb., o veřejných zakázkách, ve znění pozdějších předpisů, včetně zveřejnění výběrového řízení.</w:t>
      </w:r>
    </w:p>
    <w:p w14:paraId="64AAB1C0" w14:textId="77777777" w:rsidR="00787941" w:rsidRDefault="00787941" w:rsidP="00787941">
      <w:pPr>
        <w:jc w:val="both"/>
        <w:rPr>
          <w:rFonts w:ascii="Georgia" w:hAnsi="Georgia"/>
          <w:b/>
          <w:i/>
          <w:caps/>
          <w:color w:val="auto"/>
          <w:u w:val="single"/>
        </w:rPr>
      </w:pPr>
    </w:p>
    <w:p w14:paraId="03720612" w14:textId="77777777" w:rsidR="00D53E85" w:rsidRDefault="0035017F" w:rsidP="009B1C82">
      <w:pPr>
        <w:pStyle w:val="Nadpis2"/>
        <w:numPr>
          <w:ilvl w:val="0"/>
          <w:numId w:val="17"/>
        </w:numPr>
      </w:pPr>
      <w:bookmarkStart w:id="7" w:name="_Toc405821628"/>
      <w:r w:rsidRPr="00E820B3">
        <w:t>Technické a administrativní zabezpečení Program</w:t>
      </w:r>
      <w:r w:rsidR="00DE35E8">
        <w:t>u</w:t>
      </w:r>
      <w:bookmarkEnd w:id="7"/>
    </w:p>
    <w:p w14:paraId="485F828E" w14:textId="77777777" w:rsidR="0035017F" w:rsidRPr="00E820B3" w:rsidRDefault="0035017F" w:rsidP="0035017F">
      <w:pPr>
        <w:pStyle w:val="Zkladntext21"/>
        <w:rPr>
          <w:rFonts w:ascii="Times New Roman" w:hAnsi="Times New Roman"/>
        </w:rPr>
      </w:pPr>
    </w:p>
    <w:p w14:paraId="13206D43" w14:textId="77777777" w:rsidR="00FE03E8" w:rsidRDefault="009B1C82" w:rsidP="00582852">
      <w:pPr>
        <w:pStyle w:val="Zkladntext21"/>
        <w:ind w:firstLine="708"/>
        <w:jc w:val="left"/>
        <w:rPr>
          <w:rFonts w:ascii="Times New Roman" w:hAnsi="Times New Roman"/>
        </w:rPr>
      </w:pPr>
      <w:r>
        <w:rPr>
          <w:rFonts w:ascii="Times New Roman" w:hAnsi="Times New Roman"/>
        </w:rPr>
        <w:t>Program</w:t>
      </w:r>
      <w:r w:rsidR="00E95610">
        <w:rPr>
          <w:rFonts w:ascii="Times New Roman" w:hAnsi="Times New Roman"/>
        </w:rPr>
        <w:t xml:space="preserve"> </w:t>
      </w:r>
      <w:r>
        <w:rPr>
          <w:rFonts w:ascii="Times New Roman" w:hAnsi="Times New Roman"/>
        </w:rPr>
        <w:t>vyhlašuje MŠMT. Za jeho</w:t>
      </w:r>
      <w:r w:rsidR="0035017F" w:rsidRPr="00E820B3">
        <w:rPr>
          <w:rFonts w:ascii="Times New Roman" w:hAnsi="Times New Roman"/>
        </w:rPr>
        <w:t xml:space="preserve"> realizaci zodpovídá odbor pro mládež.  </w:t>
      </w:r>
    </w:p>
    <w:p w14:paraId="5E0C577D" w14:textId="77777777" w:rsidR="00FE03E8" w:rsidRDefault="00FE03E8" w:rsidP="00582852">
      <w:pPr>
        <w:pStyle w:val="Zkladntext21"/>
        <w:ind w:firstLine="708"/>
        <w:jc w:val="left"/>
        <w:rPr>
          <w:rFonts w:ascii="Times New Roman" w:hAnsi="Times New Roman"/>
        </w:rPr>
      </w:pPr>
    </w:p>
    <w:p w14:paraId="1A854070" w14:textId="77777777" w:rsidR="00D53E85" w:rsidRDefault="00FE03E8" w:rsidP="00582852">
      <w:pPr>
        <w:pStyle w:val="Zkladntext21"/>
        <w:ind w:firstLine="708"/>
        <w:jc w:val="left"/>
        <w:rPr>
          <w:rFonts w:ascii="Times New Roman" w:hAnsi="Times New Roman"/>
        </w:rPr>
      </w:pPr>
      <w:r w:rsidRPr="00A61251">
        <w:rPr>
          <w:rFonts w:ascii="Times New Roman" w:hAnsi="Times New Roman"/>
          <w:b/>
        </w:rPr>
        <w:t>Odbor pro mládež MŠMT</w:t>
      </w:r>
      <w:r w:rsidR="001F5BFF" w:rsidRPr="00A61251">
        <w:rPr>
          <w:rFonts w:ascii="Times New Roman" w:hAnsi="Times New Roman"/>
          <w:b/>
        </w:rPr>
        <w:t xml:space="preserve"> </w:t>
      </w:r>
      <w:r w:rsidRPr="00A61251">
        <w:rPr>
          <w:rFonts w:ascii="Times New Roman" w:hAnsi="Times New Roman"/>
          <w:b/>
        </w:rPr>
        <w:t>z</w:t>
      </w:r>
      <w:r w:rsidR="0035017F" w:rsidRPr="00A61251">
        <w:rPr>
          <w:rFonts w:ascii="Times New Roman" w:hAnsi="Times New Roman"/>
          <w:b/>
        </w:rPr>
        <w:t>abezpečuje</w:t>
      </w:r>
      <w:r w:rsidR="0035017F" w:rsidRPr="00E820B3">
        <w:rPr>
          <w:rFonts w:ascii="Times New Roman" w:hAnsi="Times New Roman"/>
        </w:rPr>
        <w:t xml:space="preserve">: </w:t>
      </w:r>
    </w:p>
    <w:p w14:paraId="0505BCFE" w14:textId="77777777" w:rsidR="0035017F" w:rsidRPr="00E820B3" w:rsidRDefault="0035017F" w:rsidP="001F5BFF">
      <w:pPr>
        <w:pStyle w:val="Zkladntext21"/>
        <w:numPr>
          <w:ilvl w:val="0"/>
          <w:numId w:val="23"/>
        </w:numPr>
        <w:rPr>
          <w:rFonts w:ascii="Times New Roman" w:hAnsi="Times New Roman"/>
        </w:rPr>
      </w:pPr>
      <w:r w:rsidRPr="00E820B3">
        <w:rPr>
          <w:rFonts w:ascii="Times New Roman" w:hAnsi="Times New Roman"/>
        </w:rPr>
        <w:t>vyh</w:t>
      </w:r>
      <w:r w:rsidR="00DE35E8">
        <w:rPr>
          <w:rFonts w:ascii="Times New Roman" w:hAnsi="Times New Roman"/>
        </w:rPr>
        <w:t>lašování Programu</w:t>
      </w:r>
      <w:r w:rsidRPr="00E820B3">
        <w:rPr>
          <w:rFonts w:ascii="Times New Roman" w:hAnsi="Times New Roman"/>
        </w:rPr>
        <w:t xml:space="preserve">, </w:t>
      </w:r>
    </w:p>
    <w:p w14:paraId="48300782" w14:textId="77777777" w:rsidR="0035017F" w:rsidRPr="00E820B3" w:rsidRDefault="00F5048D" w:rsidP="001F5BFF">
      <w:pPr>
        <w:pStyle w:val="Zkladntext21"/>
        <w:numPr>
          <w:ilvl w:val="0"/>
          <w:numId w:val="23"/>
        </w:numPr>
        <w:rPr>
          <w:rFonts w:ascii="Times New Roman" w:hAnsi="Times New Roman"/>
        </w:rPr>
      </w:pPr>
      <w:r w:rsidRPr="00E820B3">
        <w:rPr>
          <w:rFonts w:ascii="Times New Roman" w:hAnsi="Times New Roman"/>
        </w:rPr>
        <w:t>hodnocení projektů</w:t>
      </w:r>
      <w:r w:rsidR="0035017F" w:rsidRPr="00E820B3">
        <w:rPr>
          <w:rFonts w:ascii="Times New Roman" w:hAnsi="Times New Roman"/>
        </w:rPr>
        <w:t xml:space="preserve"> (žádostí o dotace), </w:t>
      </w:r>
    </w:p>
    <w:p w14:paraId="759CD8A5" w14:textId="77777777" w:rsidR="0035017F" w:rsidRPr="00E820B3" w:rsidRDefault="0035017F" w:rsidP="001F5BFF">
      <w:pPr>
        <w:pStyle w:val="Zkladntext21"/>
        <w:numPr>
          <w:ilvl w:val="0"/>
          <w:numId w:val="23"/>
        </w:numPr>
        <w:rPr>
          <w:rFonts w:ascii="Times New Roman" w:hAnsi="Times New Roman"/>
        </w:rPr>
      </w:pPr>
      <w:r w:rsidRPr="00E820B3">
        <w:rPr>
          <w:rFonts w:ascii="Times New Roman" w:hAnsi="Times New Roman"/>
        </w:rPr>
        <w:t>metodickou, konzultační a poradenskou činnost,</w:t>
      </w:r>
    </w:p>
    <w:p w14:paraId="1D302AA7" w14:textId="77777777" w:rsidR="0035017F" w:rsidRPr="00E820B3" w:rsidRDefault="0035017F" w:rsidP="001F5BFF">
      <w:pPr>
        <w:pStyle w:val="Zkladntext21"/>
        <w:numPr>
          <w:ilvl w:val="0"/>
          <w:numId w:val="23"/>
        </w:numPr>
        <w:rPr>
          <w:rFonts w:ascii="Times New Roman" w:hAnsi="Times New Roman"/>
        </w:rPr>
      </w:pPr>
      <w:r w:rsidRPr="00E820B3">
        <w:rPr>
          <w:rFonts w:ascii="Times New Roman" w:hAnsi="Times New Roman"/>
        </w:rPr>
        <w:t>věcné a odborné posouzení projektů</w:t>
      </w:r>
      <w:r w:rsidR="00FE03E8">
        <w:rPr>
          <w:rFonts w:ascii="Times New Roman" w:hAnsi="Times New Roman"/>
        </w:rPr>
        <w:t xml:space="preserve"> z</w:t>
      </w:r>
      <w:r w:rsidR="00A61251">
        <w:rPr>
          <w:rFonts w:ascii="Times New Roman" w:hAnsi="Times New Roman"/>
        </w:rPr>
        <w:t> </w:t>
      </w:r>
      <w:r w:rsidR="00FE03E8">
        <w:rPr>
          <w:rFonts w:ascii="Times New Roman" w:hAnsi="Times New Roman"/>
        </w:rPr>
        <w:t>koncepčního pohledu</w:t>
      </w:r>
      <w:r w:rsidRPr="00E820B3">
        <w:rPr>
          <w:rFonts w:ascii="Times New Roman" w:hAnsi="Times New Roman"/>
        </w:rPr>
        <w:t xml:space="preserve">, </w:t>
      </w:r>
    </w:p>
    <w:p w14:paraId="5BE1141F" w14:textId="77777777" w:rsidR="0035017F" w:rsidRPr="00E820B3" w:rsidRDefault="0035017F" w:rsidP="001F5BFF">
      <w:pPr>
        <w:pStyle w:val="Zkladntext21"/>
        <w:numPr>
          <w:ilvl w:val="0"/>
          <w:numId w:val="24"/>
        </w:numPr>
        <w:rPr>
          <w:rFonts w:ascii="Times New Roman" w:hAnsi="Times New Roman"/>
        </w:rPr>
      </w:pPr>
      <w:r w:rsidRPr="00E820B3">
        <w:rPr>
          <w:rFonts w:ascii="Times New Roman" w:hAnsi="Times New Roman"/>
        </w:rPr>
        <w:t>monitoring a kontrolní činnost.</w:t>
      </w:r>
    </w:p>
    <w:p w14:paraId="64CDBFBA" w14:textId="77777777" w:rsidR="0035017F" w:rsidRPr="00E820B3" w:rsidRDefault="0035017F" w:rsidP="0035017F">
      <w:pPr>
        <w:pStyle w:val="Zkladntext21"/>
        <w:rPr>
          <w:rFonts w:ascii="Times New Roman" w:hAnsi="Times New Roman"/>
        </w:rPr>
      </w:pPr>
    </w:p>
    <w:p w14:paraId="444133F0" w14:textId="77777777" w:rsidR="0035017F" w:rsidRPr="00A61251" w:rsidRDefault="0035017F" w:rsidP="00A61251">
      <w:pPr>
        <w:pStyle w:val="Zkladntext21"/>
        <w:ind w:left="720"/>
        <w:rPr>
          <w:rFonts w:ascii="Times New Roman" w:hAnsi="Times New Roman"/>
          <w:b/>
        </w:rPr>
      </w:pPr>
      <w:r w:rsidRPr="00A61251">
        <w:rPr>
          <w:rFonts w:ascii="Times New Roman" w:hAnsi="Times New Roman"/>
          <w:b/>
        </w:rPr>
        <w:t xml:space="preserve">Národní institut </w:t>
      </w:r>
      <w:r w:rsidR="00D3038F" w:rsidRPr="00A61251">
        <w:rPr>
          <w:rFonts w:ascii="Times New Roman" w:hAnsi="Times New Roman"/>
          <w:b/>
        </w:rPr>
        <w:t>pro další vzdělávání</w:t>
      </w:r>
      <w:r w:rsidRPr="00A61251">
        <w:rPr>
          <w:rFonts w:ascii="Times New Roman" w:hAnsi="Times New Roman"/>
          <w:b/>
        </w:rPr>
        <w:t xml:space="preserve"> zodpovídá zejména </w:t>
      </w:r>
      <w:proofErr w:type="gramStart"/>
      <w:r w:rsidRPr="00A61251">
        <w:rPr>
          <w:rFonts w:ascii="Times New Roman" w:hAnsi="Times New Roman"/>
          <w:b/>
        </w:rPr>
        <w:t>za</w:t>
      </w:r>
      <w:proofErr w:type="gramEnd"/>
      <w:r w:rsidRPr="00A61251">
        <w:rPr>
          <w:rFonts w:ascii="Times New Roman" w:hAnsi="Times New Roman"/>
          <w:b/>
        </w:rPr>
        <w:t>:</w:t>
      </w:r>
    </w:p>
    <w:p w14:paraId="14725136" w14:textId="77777777" w:rsidR="0035017F" w:rsidRPr="00E820B3" w:rsidRDefault="0035017F" w:rsidP="001F5BFF">
      <w:pPr>
        <w:pStyle w:val="Zkladntext21"/>
        <w:numPr>
          <w:ilvl w:val="0"/>
          <w:numId w:val="24"/>
        </w:numPr>
        <w:rPr>
          <w:rFonts w:ascii="Times New Roman" w:hAnsi="Times New Roman"/>
        </w:rPr>
      </w:pPr>
      <w:r w:rsidRPr="00E820B3">
        <w:rPr>
          <w:rFonts w:ascii="Times New Roman" w:hAnsi="Times New Roman"/>
        </w:rPr>
        <w:t>přijímání a evidenci projektů,</w:t>
      </w:r>
    </w:p>
    <w:p w14:paraId="00A241FD" w14:textId="77777777" w:rsidR="0035017F" w:rsidRPr="00A61251" w:rsidRDefault="0035017F" w:rsidP="00A61251">
      <w:pPr>
        <w:pStyle w:val="Zkladntext21"/>
        <w:numPr>
          <w:ilvl w:val="0"/>
          <w:numId w:val="24"/>
        </w:numPr>
        <w:rPr>
          <w:rFonts w:ascii="Times New Roman" w:hAnsi="Times New Roman"/>
        </w:rPr>
      </w:pPr>
      <w:r w:rsidRPr="00E820B3">
        <w:rPr>
          <w:rFonts w:ascii="Times New Roman" w:hAnsi="Times New Roman"/>
        </w:rPr>
        <w:t>formální kontrolu projektů</w:t>
      </w:r>
      <w:r w:rsidR="00FE03E8">
        <w:rPr>
          <w:rFonts w:ascii="Times New Roman" w:hAnsi="Times New Roman"/>
        </w:rPr>
        <w:t xml:space="preserve"> podle podmínek výzvy</w:t>
      </w:r>
      <w:r w:rsidRPr="00E820B3">
        <w:rPr>
          <w:rFonts w:ascii="Times New Roman" w:hAnsi="Times New Roman"/>
        </w:rPr>
        <w:t>,</w:t>
      </w:r>
    </w:p>
    <w:p w14:paraId="6BCA3151" w14:textId="77777777" w:rsidR="001F5BFF" w:rsidRDefault="0035017F" w:rsidP="001F5BFF">
      <w:pPr>
        <w:pStyle w:val="Zkladntext21"/>
        <w:numPr>
          <w:ilvl w:val="0"/>
          <w:numId w:val="24"/>
        </w:numPr>
        <w:rPr>
          <w:rFonts w:ascii="Times New Roman" w:hAnsi="Times New Roman"/>
        </w:rPr>
      </w:pPr>
      <w:r w:rsidRPr="00E820B3">
        <w:rPr>
          <w:rFonts w:ascii="Times New Roman" w:hAnsi="Times New Roman"/>
        </w:rPr>
        <w:t>metodickou, konzultační a poradenskou činnost.</w:t>
      </w:r>
    </w:p>
    <w:p w14:paraId="46D2E949" w14:textId="77777777" w:rsidR="001F5BFF" w:rsidRDefault="001F5BFF" w:rsidP="001F5BFF">
      <w:pPr>
        <w:pStyle w:val="Zkladntext21"/>
        <w:ind w:left="720"/>
        <w:rPr>
          <w:rFonts w:ascii="Times New Roman" w:hAnsi="Times New Roman"/>
        </w:rPr>
      </w:pPr>
    </w:p>
    <w:p w14:paraId="244C7A73" w14:textId="77777777" w:rsidR="00FE03E8" w:rsidRPr="00A61251" w:rsidRDefault="00FE03E8" w:rsidP="001F5BFF">
      <w:pPr>
        <w:pStyle w:val="Zkladntext21"/>
        <w:ind w:left="720"/>
        <w:rPr>
          <w:rFonts w:ascii="Times New Roman" w:hAnsi="Times New Roman"/>
          <w:b/>
        </w:rPr>
      </w:pPr>
      <w:r w:rsidRPr="00A61251">
        <w:rPr>
          <w:rFonts w:ascii="Times New Roman" w:hAnsi="Times New Roman"/>
          <w:b/>
        </w:rPr>
        <w:t>Odbor investic MŠMT zajišťuje</w:t>
      </w:r>
      <w:r w:rsidR="00A61251">
        <w:rPr>
          <w:rFonts w:ascii="Times New Roman" w:hAnsi="Times New Roman"/>
          <w:b/>
        </w:rPr>
        <w:t>:</w:t>
      </w:r>
      <w:r w:rsidRPr="00A61251">
        <w:rPr>
          <w:rFonts w:ascii="Times New Roman" w:hAnsi="Times New Roman"/>
          <w:b/>
        </w:rPr>
        <w:t xml:space="preserve"> </w:t>
      </w:r>
    </w:p>
    <w:p w14:paraId="25025AF5" w14:textId="77777777" w:rsidR="00AF03EA" w:rsidRDefault="00AF03EA" w:rsidP="001F5BFF">
      <w:pPr>
        <w:pStyle w:val="Zkladntext21"/>
        <w:numPr>
          <w:ilvl w:val="0"/>
          <w:numId w:val="22"/>
        </w:numPr>
        <w:rPr>
          <w:rFonts w:ascii="Times New Roman" w:hAnsi="Times New Roman"/>
        </w:rPr>
      </w:pPr>
      <w:r>
        <w:rPr>
          <w:rFonts w:ascii="Times New Roman" w:hAnsi="Times New Roman"/>
        </w:rPr>
        <w:t>činnost správce programu ve smyslu Vyhlášky,</w:t>
      </w:r>
    </w:p>
    <w:p w14:paraId="66681FED" w14:textId="77777777" w:rsidR="00FE03E8" w:rsidRDefault="00FE03E8" w:rsidP="001F5BFF">
      <w:pPr>
        <w:pStyle w:val="Zkladntext21"/>
        <w:numPr>
          <w:ilvl w:val="0"/>
          <w:numId w:val="22"/>
        </w:numPr>
        <w:rPr>
          <w:rFonts w:ascii="Times New Roman" w:hAnsi="Times New Roman"/>
        </w:rPr>
      </w:pPr>
      <w:r>
        <w:rPr>
          <w:rFonts w:ascii="Times New Roman" w:hAnsi="Times New Roman"/>
        </w:rPr>
        <w:t>administraci projektu v souladu s ustanoveními Vyhlášky (po schválení projektů v poradě vedení MŠMT vyzývá uchazeče o poskytnutí dotace, jejich</w:t>
      </w:r>
      <w:r w:rsidR="009666DC">
        <w:rPr>
          <w:rFonts w:ascii="Times New Roman" w:hAnsi="Times New Roman"/>
        </w:rPr>
        <w:t>ž</w:t>
      </w:r>
      <w:r>
        <w:rPr>
          <w:rFonts w:ascii="Times New Roman" w:hAnsi="Times New Roman"/>
        </w:rPr>
        <w:t xml:space="preserve"> žádosti byly přijaty k aktualizaci formuláře investičního záměru, který je </w:t>
      </w:r>
      <w:r w:rsidR="00312904">
        <w:rPr>
          <w:rFonts w:ascii="Times New Roman" w:hAnsi="Times New Roman"/>
        </w:rPr>
        <w:t>přílohou žádosti a </w:t>
      </w:r>
      <w:r>
        <w:rPr>
          <w:rFonts w:ascii="Times New Roman" w:hAnsi="Times New Roman"/>
        </w:rPr>
        <w:t>k doplnění dalších podkladů, např. formulářů EDS (Evidenční dotační systém),</w:t>
      </w:r>
    </w:p>
    <w:p w14:paraId="439DA668" w14:textId="77777777" w:rsidR="00FE03E8" w:rsidRPr="00FE03E8" w:rsidRDefault="00FE03E8" w:rsidP="001F5BFF">
      <w:pPr>
        <w:pStyle w:val="Zkladntext21"/>
        <w:numPr>
          <w:ilvl w:val="0"/>
          <w:numId w:val="22"/>
        </w:numPr>
        <w:rPr>
          <w:rFonts w:ascii="Times New Roman" w:hAnsi="Times New Roman"/>
        </w:rPr>
      </w:pPr>
      <w:r>
        <w:rPr>
          <w:rFonts w:ascii="Times New Roman" w:hAnsi="Times New Roman"/>
        </w:rPr>
        <w:t>závěrečné vyhodnocení projektu.</w:t>
      </w:r>
    </w:p>
    <w:p w14:paraId="1205BF6C" w14:textId="77777777" w:rsidR="002C536E" w:rsidRDefault="002C536E">
      <w:pPr>
        <w:rPr>
          <w:rFonts w:ascii="Times New Roman" w:hAnsi="Times New Roman"/>
          <w:color w:val="auto"/>
          <w:szCs w:val="20"/>
          <w:lang w:eastAsia="ar-SA"/>
        </w:rPr>
      </w:pPr>
      <w:r>
        <w:rPr>
          <w:rFonts w:ascii="Times New Roman" w:hAnsi="Times New Roman"/>
        </w:rPr>
        <w:br w:type="page"/>
      </w:r>
    </w:p>
    <w:p w14:paraId="018D4B55" w14:textId="77777777" w:rsidR="00D53E85" w:rsidRDefault="0035017F" w:rsidP="009B1C82">
      <w:pPr>
        <w:pStyle w:val="Nadpis2"/>
        <w:numPr>
          <w:ilvl w:val="0"/>
          <w:numId w:val="17"/>
        </w:numPr>
      </w:pPr>
      <w:bookmarkStart w:id="8" w:name="_Toc405821629"/>
      <w:r w:rsidRPr="00E820B3">
        <w:lastRenderedPageBreak/>
        <w:t>Řízení, zabezpečení a hodnocení Program</w:t>
      </w:r>
      <w:r w:rsidR="00DE35E8">
        <w:t>u</w:t>
      </w:r>
      <w:bookmarkEnd w:id="8"/>
    </w:p>
    <w:p w14:paraId="248FBF17" w14:textId="77777777" w:rsidR="0035017F" w:rsidRPr="00E820B3" w:rsidRDefault="0035017F" w:rsidP="0035017F">
      <w:pPr>
        <w:pStyle w:val="Zkladntext21"/>
        <w:widowControl/>
        <w:rPr>
          <w:rFonts w:ascii="Times New Roman" w:hAnsi="Times New Roman"/>
          <w:b/>
        </w:rPr>
      </w:pPr>
    </w:p>
    <w:p w14:paraId="39A2AC93" w14:textId="77777777" w:rsidR="00D53E85" w:rsidRDefault="0035017F" w:rsidP="001F5BFF">
      <w:pPr>
        <w:pStyle w:val="Zkladntext21"/>
        <w:widowControl/>
        <w:numPr>
          <w:ilvl w:val="0"/>
          <w:numId w:val="25"/>
        </w:numPr>
        <w:rPr>
          <w:rFonts w:ascii="Times New Roman" w:hAnsi="Times New Roman"/>
          <w:u w:val="single"/>
        </w:rPr>
      </w:pPr>
      <w:r w:rsidRPr="00E820B3">
        <w:rPr>
          <w:rFonts w:ascii="Times New Roman" w:hAnsi="Times New Roman"/>
          <w:b/>
        </w:rPr>
        <w:t>Rámcový časový harmonogram vyřízení žádostí o dotaci</w:t>
      </w:r>
    </w:p>
    <w:p w14:paraId="30C352DD" w14:textId="77777777" w:rsidR="0035017F" w:rsidRPr="00E820B3" w:rsidRDefault="0035017F" w:rsidP="00E820B3">
      <w:pPr>
        <w:pStyle w:val="Zkladntext21"/>
        <w:widowControl/>
        <w:rPr>
          <w:rFonts w:ascii="Times New Roman" w:hAnsi="Times New Roman"/>
          <w:u w:val="single"/>
        </w:rPr>
      </w:pPr>
    </w:p>
    <w:p w14:paraId="504EC725" w14:textId="2AC5B032" w:rsidR="00DE35E8" w:rsidRPr="009B1C82" w:rsidRDefault="00DE35E8" w:rsidP="001F5BFF">
      <w:pPr>
        <w:pStyle w:val="Zkladntext21"/>
        <w:widowControl/>
        <w:numPr>
          <w:ilvl w:val="0"/>
          <w:numId w:val="26"/>
        </w:numPr>
        <w:rPr>
          <w:rFonts w:ascii="Times New Roman" w:hAnsi="Times New Roman"/>
        </w:rPr>
      </w:pPr>
      <w:r w:rsidRPr="009B1C82">
        <w:rPr>
          <w:rFonts w:ascii="Times New Roman" w:hAnsi="Times New Roman"/>
        </w:rPr>
        <w:t xml:space="preserve">příjem a evidence podaných projektů – </w:t>
      </w:r>
      <w:r w:rsidR="001330F7">
        <w:rPr>
          <w:rFonts w:ascii="Times New Roman" w:hAnsi="Times New Roman"/>
        </w:rPr>
        <w:t>10</w:t>
      </w:r>
      <w:r w:rsidR="00A61251">
        <w:rPr>
          <w:rFonts w:ascii="Times New Roman" w:hAnsi="Times New Roman"/>
        </w:rPr>
        <w:t xml:space="preserve">. </w:t>
      </w:r>
      <w:r w:rsidR="001330F7">
        <w:rPr>
          <w:rFonts w:ascii="Times New Roman" w:hAnsi="Times New Roman"/>
        </w:rPr>
        <w:t>2</w:t>
      </w:r>
      <w:r w:rsidR="00A61251">
        <w:rPr>
          <w:rFonts w:ascii="Times New Roman" w:hAnsi="Times New Roman"/>
        </w:rPr>
        <w:t>. 2015</w:t>
      </w:r>
      <w:r w:rsidRPr="009B1C82">
        <w:rPr>
          <w:rFonts w:ascii="Times New Roman" w:hAnsi="Times New Roman"/>
        </w:rPr>
        <w:t xml:space="preserve"> </w:t>
      </w:r>
    </w:p>
    <w:p w14:paraId="793AAEA1" w14:textId="2D5B7600" w:rsidR="00DE35E8" w:rsidRPr="009B1C82" w:rsidRDefault="00DE35E8" w:rsidP="009B1C82">
      <w:pPr>
        <w:pStyle w:val="Zkladntext21"/>
        <w:widowControl/>
        <w:numPr>
          <w:ilvl w:val="0"/>
          <w:numId w:val="5"/>
        </w:numPr>
        <w:tabs>
          <w:tab w:val="left" w:pos="360"/>
        </w:tabs>
        <w:rPr>
          <w:rFonts w:ascii="Times New Roman" w:hAnsi="Times New Roman"/>
        </w:rPr>
      </w:pPr>
      <w:r w:rsidRPr="009B1C82">
        <w:rPr>
          <w:rFonts w:ascii="Times New Roman" w:hAnsi="Times New Roman"/>
        </w:rPr>
        <w:t>kontrola úplnosti projektů po formální stránce, zpracování podkl</w:t>
      </w:r>
      <w:r w:rsidR="001330F7">
        <w:rPr>
          <w:rFonts w:ascii="Times New Roman" w:hAnsi="Times New Roman"/>
        </w:rPr>
        <w:t>adů pro hodnotící proces -  do 20</w:t>
      </w:r>
      <w:r w:rsidRPr="009B1C82">
        <w:rPr>
          <w:rFonts w:ascii="Times New Roman" w:hAnsi="Times New Roman"/>
        </w:rPr>
        <w:t xml:space="preserve">. </w:t>
      </w:r>
      <w:r w:rsidR="001330F7">
        <w:rPr>
          <w:rFonts w:ascii="Times New Roman" w:hAnsi="Times New Roman"/>
        </w:rPr>
        <w:t>2.</w:t>
      </w:r>
      <w:r w:rsidRPr="009B1C82">
        <w:rPr>
          <w:rFonts w:ascii="Times New Roman" w:hAnsi="Times New Roman"/>
        </w:rPr>
        <w:t xml:space="preserve"> 2015,</w:t>
      </w:r>
    </w:p>
    <w:p w14:paraId="5B4A4EAC" w14:textId="77777777" w:rsidR="00DE35E8" w:rsidRPr="009B1C82" w:rsidRDefault="00DE35E8" w:rsidP="009B1C82">
      <w:pPr>
        <w:pStyle w:val="Zkladntext21"/>
        <w:widowControl/>
        <w:numPr>
          <w:ilvl w:val="0"/>
          <w:numId w:val="5"/>
        </w:numPr>
        <w:tabs>
          <w:tab w:val="left" w:pos="360"/>
        </w:tabs>
        <w:rPr>
          <w:rFonts w:ascii="Times New Roman" w:hAnsi="Times New Roman"/>
        </w:rPr>
      </w:pPr>
      <w:r w:rsidRPr="009B1C82">
        <w:rPr>
          <w:rFonts w:ascii="Times New Roman" w:hAnsi="Times New Roman"/>
        </w:rPr>
        <w:t xml:space="preserve">posouzení projektů hodnotící komisí – do </w:t>
      </w:r>
      <w:r w:rsidR="00A61251">
        <w:rPr>
          <w:rFonts w:ascii="Times New Roman" w:hAnsi="Times New Roman"/>
        </w:rPr>
        <w:t>28</w:t>
      </w:r>
      <w:r w:rsidRPr="009B1C82">
        <w:rPr>
          <w:rFonts w:ascii="Times New Roman" w:hAnsi="Times New Roman"/>
        </w:rPr>
        <w:t xml:space="preserve">. </w:t>
      </w:r>
      <w:r w:rsidR="00A61251">
        <w:rPr>
          <w:rFonts w:ascii="Times New Roman" w:hAnsi="Times New Roman"/>
        </w:rPr>
        <w:t>2.</w:t>
      </w:r>
      <w:r w:rsidRPr="009B1C82">
        <w:rPr>
          <w:rFonts w:ascii="Times New Roman" w:hAnsi="Times New Roman"/>
        </w:rPr>
        <w:t xml:space="preserve"> 2015, </w:t>
      </w:r>
    </w:p>
    <w:p w14:paraId="4CB903CF" w14:textId="77777777" w:rsidR="00DE35E8" w:rsidRPr="009B1C82" w:rsidRDefault="00DE35E8" w:rsidP="009B1C82">
      <w:pPr>
        <w:pStyle w:val="Zkladntext21"/>
        <w:widowControl/>
        <w:numPr>
          <w:ilvl w:val="0"/>
          <w:numId w:val="5"/>
        </w:numPr>
        <w:tabs>
          <w:tab w:val="left" w:pos="360"/>
        </w:tabs>
        <w:rPr>
          <w:rFonts w:ascii="Times New Roman" w:hAnsi="Times New Roman"/>
        </w:rPr>
      </w:pPr>
      <w:r w:rsidRPr="009B1C82">
        <w:rPr>
          <w:rFonts w:ascii="Times New Roman" w:hAnsi="Times New Roman"/>
        </w:rPr>
        <w:t>zpracování výsledků a předložení návrhů na poskytnutí dotací vedení MŠMT – do 30.</w:t>
      </w:r>
      <w:r w:rsidR="009B1C82">
        <w:rPr>
          <w:rFonts w:ascii="Times New Roman" w:hAnsi="Times New Roman"/>
        </w:rPr>
        <w:t> </w:t>
      </w:r>
      <w:r w:rsidR="00A61251">
        <w:rPr>
          <w:rFonts w:ascii="Times New Roman" w:hAnsi="Times New Roman"/>
        </w:rPr>
        <w:t>4. </w:t>
      </w:r>
      <w:r w:rsidRPr="009B1C82">
        <w:rPr>
          <w:rFonts w:ascii="Times New Roman" w:hAnsi="Times New Roman"/>
        </w:rPr>
        <w:t>2015,</w:t>
      </w:r>
    </w:p>
    <w:p w14:paraId="70D4088B" w14:textId="77777777" w:rsidR="00DE35E8" w:rsidRPr="009B1C82" w:rsidRDefault="00DE35E8" w:rsidP="009B1C82">
      <w:pPr>
        <w:pStyle w:val="Zkladntext21"/>
        <w:widowControl/>
        <w:numPr>
          <w:ilvl w:val="0"/>
          <w:numId w:val="5"/>
        </w:numPr>
        <w:tabs>
          <w:tab w:val="left" w:pos="360"/>
        </w:tabs>
        <w:rPr>
          <w:rFonts w:ascii="Times New Roman" w:hAnsi="Times New Roman"/>
        </w:rPr>
      </w:pPr>
      <w:r w:rsidRPr="009B1C82">
        <w:rPr>
          <w:rFonts w:ascii="Times New Roman" w:hAnsi="Times New Roman"/>
        </w:rPr>
        <w:t xml:space="preserve">zveřejnění konečných výsledků do 30. </w:t>
      </w:r>
      <w:r w:rsidR="00A61251">
        <w:rPr>
          <w:rFonts w:ascii="Times New Roman" w:hAnsi="Times New Roman"/>
        </w:rPr>
        <w:t>5</w:t>
      </w:r>
      <w:r w:rsidRPr="009B1C82">
        <w:rPr>
          <w:rFonts w:ascii="Times New Roman" w:hAnsi="Times New Roman"/>
        </w:rPr>
        <w:t xml:space="preserve"> 2015. O výsledku hodnotícího procesu jsou předkladatelé informování po schválení na webových stránkách MŠMT (</w:t>
      </w:r>
      <w:hyperlink r:id="rId13" w:history="1">
        <w:r w:rsidRPr="009B1C82">
          <w:rPr>
            <w:rStyle w:val="Hypertextovodkaz"/>
            <w:rFonts w:ascii="Times New Roman" w:hAnsi="Times New Roman"/>
            <w:color w:val="auto"/>
          </w:rPr>
          <w:t>www.msmt.cz/mladez</w:t>
        </w:r>
      </w:hyperlink>
      <w:r w:rsidRPr="009B1C82">
        <w:rPr>
          <w:rFonts w:ascii="Times New Roman" w:hAnsi="Times New Roman"/>
        </w:rPr>
        <w:t>),</w:t>
      </w:r>
    </w:p>
    <w:p w14:paraId="1158AF5D" w14:textId="77777777" w:rsidR="00DE35E8" w:rsidRPr="009B1C82" w:rsidRDefault="009320E8" w:rsidP="009B1C82">
      <w:pPr>
        <w:pStyle w:val="Zkladntext21"/>
        <w:widowControl/>
        <w:numPr>
          <w:ilvl w:val="0"/>
          <w:numId w:val="5"/>
        </w:numPr>
        <w:tabs>
          <w:tab w:val="left" w:pos="360"/>
        </w:tabs>
        <w:rPr>
          <w:rFonts w:ascii="Times New Roman" w:hAnsi="Times New Roman"/>
        </w:rPr>
      </w:pPr>
      <w:r>
        <w:rPr>
          <w:rFonts w:ascii="Times New Roman" w:hAnsi="Times New Roman"/>
        </w:rPr>
        <w:t xml:space="preserve">vlastní poskytnutí dotace a administrace proběhne prostřednictvím </w:t>
      </w:r>
      <w:r w:rsidRPr="001F5BFF">
        <w:rPr>
          <w:rFonts w:ascii="Times New Roman" w:hAnsi="Times New Roman"/>
          <w:b/>
          <w:u w:val="single"/>
        </w:rPr>
        <w:t>programového financování</w:t>
      </w:r>
      <w:r>
        <w:rPr>
          <w:rFonts w:ascii="Times New Roman" w:hAnsi="Times New Roman"/>
        </w:rPr>
        <w:t xml:space="preserve"> - vydání řídící dokumentace jako výstupu z informačního systému programového financování EDS (Evidenční dotační systém</w:t>
      </w:r>
      <w:r w:rsidR="00312904">
        <w:rPr>
          <w:rFonts w:ascii="Times New Roman" w:hAnsi="Times New Roman"/>
        </w:rPr>
        <w:t>) - formuláře Registrace akce a </w:t>
      </w:r>
      <w:r>
        <w:rPr>
          <w:rFonts w:ascii="Times New Roman" w:hAnsi="Times New Roman"/>
        </w:rPr>
        <w:t>R</w:t>
      </w:r>
      <w:r w:rsidRPr="009B1C82">
        <w:rPr>
          <w:rFonts w:ascii="Times New Roman" w:hAnsi="Times New Roman"/>
        </w:rPr>
        <w:t xml:space="preserve">ozhodnutí </w:t>
      </w:r>
      <w:r w:rsidR="00DE35E8" w:rsidRPr="009B1C82">
        <w:rPr>
          <w:rFonts w:ascii="Times New Roman" w:hAnsi="Times New Roman"/>
        </w:rPr>
        <w:t xml:space="preserve">o poskytnutí dotace </w:t>
      </w:r>
      <w:r>
        <w:rPr>
          <w:rFonts w:ascii="Times New Roman" w:hAnsi="Times New Roman"/>
        </w:rPr>
        <w:t>se předpokládá</w:t>
      </w:r>
      <w:r w:rsidR="00DE35E8" w:rsidRPr="009B1C82">
        <w:rPr>
          <w:rFonts w:ascii="Times New Roman" w:hAnsi="Times New Roman"/>
        </w:rPr>
        <w:t xml:space="preserve"> do 3</w:t>
      </w:r>
      <w:r w:rsidR="009666DC">
        <w:rPr>
          <w:rFonts w:ascii="Times New Roman" w:hAnsi="Times New Roman"/>
        </w:rPr>
        <w:t>1</w:t>
      </w:r>
      <w:r w:rsidR="00DE35E8" w:rsidRPr="009B1C82">
        <w:rPr>
          <w:rFonts w:ascii="Times New Roman" w:hAnsi="Times New Roman"/>
        </w:rPr>
        <w:t>. červ</w:t>
      </w:r>
      <w:r w:rsidR="009666DC">
        <w:rPr>
          <w:rFonts w:ascii="Times New Roman" w:hAnsi="Times New Roman"/>
        </w:rPr>
        <w:t>e</w:t>
      </w:r>
      <w:r w:rsidR="00DA4DFD">
        <w:rPr>
          <w:rFonts w:ascii="Times New Roman" w:hAnsi="Times New Roman"/>
        </w:rPr>
        <w:t>n</w:t>
      </w:r>
      <w:r w:rsidR="009666DC">
        <w:rPr>
          <w:rFonts w:ascii="Times New Roman" w:hAnsi="Times New Roman"/>
        </w:rPr>
        <w:t>ce</w:t>
      </w:r>
      <w:r w:rsidR="00DE35E8" w:rsidRPr="009B1C82">
        <w:rPr>
          <w:rFonts w:ascii="Times New Roman" w:hAnsi="Times New Roman"/>
        </w:rPr>
        <w:t xml:space="preserve"> 2</w:t>
      </w:r>
      <w:r w:rsidR="008A40E3">
        <w:rPr>
          <w:rFonts w:ascii="Times New Roman" w:hAnsi="Times New Roman"/>
        </w:rPr>
        <w:t>0</w:t>
      </w:r>
      <w:r w:rsidR="00DE35E8" w:rsidRPr="009B1C82">
        <w:rPr>
          <w:rFonts w:ascii="Times New Roman" w:hAnsi="Times New Roman"/>
        </w:rPr>
        <w:t>15.</w:t>
      </w:r>
    </w:p>
    <w:p w14:paraId="124C47CC" w14:textId="77777777" w:rsidR="009320E8" w:rsidRPr="001F5BFF" w:rsidRDefault="00CD65E9" w:rsidP="001F5BFF">
      <w:pPr>
        <w:pStyle w:val="Zkladntext21"/>
        <w:spacing w:after="120"/>
        <w:rPr>
          <w:rFonts w:ascii="Times New Roman" w:hAnsi="Times New Roman"/>
          <w:i/>
        </w:rPr>
      </w:pPr>
      <w:r w:rsidRPr="001F5BFF">
        <w:rPr>
          <w:rFonts w:ascii="Times New Roman" w:hAnsi="Times New Roman"/>
          <w:i/>
        </w:rPr>
        <w:tab/>
      </w:r>
    </w:p>
    <w:p w14:paraId="136B1BC1" w14:textId="77777777" w:rsidR="0035017F" w:rsidRPr="009B1C82" w:rsidRDefault="0035017F" w:rsidP="00E820B3">
      <w:pPr>
        <w:pStyle w:val="Zkladntext21"/>
        <w:widowControl/>
        <w:spacing w:after="120"/>
        <w:rPr>
          <w:rFonts w:ascii="Times New Roman" w:hAnsi="Times New Roman"/>
        </w:rPr>
      </w:pPr>
      <w:r w:rsidRPr="009B1C82">
        <w:rPr>
          <w:rFonts w:ascii="Times New Roman" w:hAnsi="Times New Roman"/>
          <w:b/>
          <w:i/>
          <w:u w:val="single"/>
        </w:rPr>
        <w:t>Upozornění:</w:t>
      </w:r>
    </w:p>
    <w:p w14:paraId="0F1468E6" w14:textId="784A3072" w:rsidR="0035017F" w:rsidRPr="009B1C82" w:rsidRDefault="0035017F" w:rsidP="0035017F">
      <w:pPr>
        <w:pStyle w:val="Zkladntext21"/>
        <w:widowControl/>
        <w:spacing w:after="120"/>
        <w:rPr>
          <w:rFonts w:ascii="Times New Roman" w:hAnsi="Times New Roman"/>
          <w:i/>
        </w:rPr>
      </w:pPr>
      <w:r w:rsidRPr="009B1C82">
        <w:rPr>
          <w:rFonts w:ascii="Times New Roman" w:hAnsi="Times New Roman"/>
          <w:i/>
        </w:rPr>
        <w:t xml:space="preserve">1. MŠMT si vyhrazuje právo upravit v odůvodněných případech termíny uvedené </w:t>
      </w:r>
      <w:r w:rsidR="00A61251">
        <w:rPr>
          <w:rFonts w:ascii="Times New Roman" w:hAnsi="Times New Roman"/>
          <w:i/>
        </w:rPr>
        <w:t xml:space="preserve">v části VII </w:t>
      </w:r>
      <w:r w:rsidRPr="009B1C82">
        <w:rPr>
          <w:rFonts w:ascii="Times New Roman" w:hAnsi="Times New Roman"/>
          <w:i/>
        </w:rPr>
        <w:t>v odstavci 1</w:t>
      </w:r>
      <w:r w:rsidR="00FA01AB" w:rsidRPr="009B1C82">
        <w:rPr>
          <w:rFonts w:ascii="Times New Roman" w:hAnsi="Times New Roman"/>
          <w:i/>
        </w:rPr>
        <w:t> </w:t>
      </w:r>
      <w:r w:rsidR="00DE35E8" w:rsidRPr="009B1C82">
        <w:rPr>
          <w:rFonts w:ascii="Times New Roman" w:hAnsi="Times New Roman"/>
          <w:i/>
        </w:rPr>
        <w:t xml:space="preserve"> Programu</w:t>
      </w:r>
      <w:r w:rsidR="00971750">
        <w:rPr>
          <w:rFonts w:ascii="Times New Roman" w:hAnsi="Times New Roman"/>
          <w:i/>
        </w:rPr>
        <w:t xml:space="preserve"> a v části IV v odstavci 2 Programu.</w:t>
      </w:r>
    </w:p>
    <w:p w14:paraId="1D08F25C" w14:textId="69D5DCA7" w:rsidR="009320E8" w:rsidRDefault="0035017F" w:rsidP="0035017F">
      <w:pPr>
        <w:pStyle w:val="Zkladntext21"/>
        <w:widowControl/>
        <w:spacing w:after="120"/>
        <w:rPr>
          <w:rFonts w:ascii="Times New Roman" w:hAnsi="Times New Roman"/>
          <w:i/>
          <w:u w:val="single"/>
        </w:rPr>
      </w:pPr>
      <w:r w:rsidRPr="009B1C82">
        <w:rPr>
          <w:rFonts w:ascii="Times New Roman" w:hAnsi="Times New Roman"/>
          <w:i/>
        </w:rPr>
        <w:t xml:space="preserve">2. </w:t>
      </w:r>
      <w:r w:rsidRPr="009B1C82">
        <w:rPr>
          <w:rFonts w:ascii="Times New Roman" w:hAnsi="Times New Roman"/>
          <w:i/>
          <w:u w:val="single"/>
        </w:rPr>
        <w:t xml:space="preserve">Bude-li NNO schválena nižší dotace než byla požadována, je žadatel povinen  předložit </w:t>
      </w:r>
      <w:r w:rsidRPr="009B1C82">
        <w:rPr>
          <w:rFonts w:ascii="Times New Roman" w:hAnsi="Times New Roman"/>
          <w:b/>
          <w:i/>
          <w:u w:val="single"/>
        </w:rPr>
        <w:t>upravený rozpočet projektu</w:t>
      </w:r>
      <w:r w:rsidRPr="009B1C82">
        <w:rPr>
          <w:rFonts w:ascii="Times New Roman" w:hAnsi="Times New Roman"/>
          <w:i/>
          <w:u w:val="single"/>
        </w:rPr>
        <w:t xml:space="preserve">. Rozpočet lze upravit pouze v části vlastních výdajů při zachování členění nákladů požadované dotace tak, jak bylo uvedeno v předloženém projektu. </w:t>
      </w:r>
      <w:r w:rsidR="00467CDC">
        <w:rPr>
          <w:rFonts w:ascii="Times New Roman" w:hAnsi="Times New Roman"/>
          <w:i/>
          <w:u w:val="single"/>
        </w:rPr>
        <w:t>Nedoručení upraveného rozpočtu nebo zprávy o tom, že rozpočet se nemění, ve stanoveném termínu, může být důvodem pro neposkytnutí dotace.</w:t>
      </w:r>
    </w:p>
    <w:p w14:paraId="7B466CBD" w14:textId="77777777" w:rsidR="002C7F19" w:rsidRPr="009B1C82" w:rsidRDefault="002C7F19" w:rsidP="0035017F">
      <w:pPr>
        <w:pStyle w:val="Zkladntext21"/>
        <w:widowControl/>
        <w:spacing w:after="120"/>
        <w:rPr>
          <w:rFonts w:ascii="Times New Roman" w:hAnsi="Times New Roman"/>
          <w:i/>
        </w:rPr>
      </w:pPr>
    </w:p>
    <w:p w14:paraId="57C68D23" w14:textId="77777777" w:rsidR="0035017F" w:rsidRPr="00E820B3" w:rsidRDefault="00F5048D" w:rsidP="001F5BFF">
      <w:pPr>
        <w:pStyle w:val="Zkladntext21"/>
        <w:widowControl/>
        <w:numPr>
          <w:ilvl w:val="0"/>
          <w:numId w:val="25"/>
        </w:numPr>
        <w:spacing w:after="120"/>
        <w:rPr>
          <w:rFonts w:ascii="Times New Roman" w:hAnsi="Times New Roman"/>
          <w:b/>
        </w:rPr>
      </w:pPr>
      <w:r w:rsidRPr="00E820B3">
        <w:rPr>
          <w:rFonts w:ascii="Times New Roman" w:hAnsi="Times New Roman"/>
          <w:b/>
        </w:rPr>
        <w:t xml:space="preserve">Hodnotící </w:t>
      </w:r>
      <w:r w:rsidR="0035017F" w:rsidRPr="00E820B3">
        <w:rPr>
          <w:rFonts w:ascii="Times New Roman" w:hAnsi="Times New Roman"/>
          <w:b/>
        </w:rPr>
        <w:t>komise</w:t>
      </w:r>
    </w:p>
    <w:p w14:paraId="772168EE" w14:textId="77777777" w:rsidR="0035017F" w:rsidRPr="00E820B3" w:rsidRDefault="0035017F" w:rsidP="0035017F">
      <w:pPr>
        <w:pStyle w:val="Zkladntext21"/>
        <w:widowControl/>
        <w:spacing w:after="120"/>
        <w:ind w:firstLine="708"/>
        <w:rPr>
          <w:rFonts w:ascii="Times New Roman" w:hAnsi="Times New Roman"/>
        </w:rPr>
      </w:pPr>
      <w:r w:rsidRPr="00E820B3">
        <w:rPr>
          <w:rFonts w:ascii="Times New Roman" w:hAnsi="Times New Roman"/>
        </w:rPr>
        <w:t xml:space="preserve">Projekty posuzují a návrhy na poskytnutí dotace </w:t>
      </w:r>
      <w:r w:rsidR="001B2DD8" w:rsidRPr="00F3142C">
        <w:rPr>
          <w:rFonts w:ascii="Times New Roman" w:hAnsi="Times New Roman"/>
        </w:rPr>
        <w:t>zpracovává</w:t>
      </w:r>
      <w:r w:rsidR="001B2DD8" w:rsidRPr="00E820B3">
        <w:rPr>
          <w:rFonts w:ascii="Times New Roman" w:hAnsi="Times New Roman"/>
        </w:rPr>
        <w:t xml:space="preserve"> </w:t>
      </w:r>
      <w:r w:rsidR="003B7860" w:rsidRPr="00E820B3">
        <w:rPr>
          <w:rFonts w:ascii="Times New Roman" w:hAnsi="Times New Roman"/>
        </w:rPr>
        <w:t>hodnotící</w:t>
      </w:r>
      <w:r w:rsidRPr="00E820B3">
        <w:rPr>
          <w:rFonts w:ascii="Times New Roman" w:hAnsi="Times New Roman"/>
        </w:rPr>
        <w:t xml:space="preserve"> komise. </w:t>
      </w:r>
      <w:r w:rsidR="008601A5" w:rsidRPr="00E820B3">
        <w:rPr>
          <w:rFonts w:ascii="Times New Roman" w:hAnsi="Times New Roman"/>
        </w:rPr>
        <w:t xml:space="preserve">Členy </w:t>
      </w:r>
      <w:r w:rsidR="00F5048D" w:rsidRPr="00E820B3">
        <w:rPr>
          <w:rFonts w:ascii="Times New Roman" w:hAnsi="Times New Roman"/>
        </w:rPr>
        <w:t xml:space="preserve">hodnotících </w:t>
      </w:r>
      <w:r w:rsidRPr="00E820B3">
        <w:rPr>
          <w:rFonts w:ascii="Times New Roman" w:hAnsi="Times New Roman"/>
        </w:rPr>
        <w:t>komisí jmenuje věcně příslušný náměstek ministra</w:t>
      </w:r>
      <w:r w:rsidR="001B2DD8" w:rsidRPr="00F3142C">
        <w:rPr>
          <w:rFonts w:ascii="Times New Roman" w:hAnsi="Times New Roman"/>
        </w:rPr>
        <w:t xml:space="preserve"> na návrh odboru pro mládež</w:t>
      </w:r>
      <w:r w:rsidRPr="00E820B3">
        <w:rPr>
          <w:rFonts w:ascii="Times New Roman" w:hAnsi="Times New Roman"/>
        </w:rPr>
        <w:t xml:space="preserve">. </w:t>
      </w:r>
    </w:p>
    <w:p w14:paraId="57C35DE8" w14:textId="77777777" w:rsidR="0035017F" w:rsidRPr="00E820B3" w:rsidRDefault="0035017F" w:rsidP="0035017F">
      <w:pPr>
        <w:pStyle w:val="Zkladntext21"/>
        <w:widowControl/>
        <w:spacing w:after="120"/>
        <w:ind w:firstLine="708"/>
        <w:rPr>
          <w:rFonts w:ascii="Times New Roman" w:hAnsi="Times New Roman"/>
        </w:rPr>
      </w:pPr>
      <w:r w:rsidRPr="00E820B3">
        <w:rPr>
          <w:rFonts w:ascii="Times New Roman" w:hAnsi="Times New Roman"/>
        </w:rPr>
        <w:t xml:space="preserve">Závěry </w:t>
      </w:r>
      <w:r w:rsidR="00F5048D" w:rsidRPr="00E820B3">
        <w:rPr>
          <w:rFonts w:ascii="Times New Roman" w:hAnsi="Times New Roman"/>
        </w:rPr>
        <w:t xml:space="preserve">hodnotících </w:t>
      </w:r>
      <w:r w:rsidRPr="00E820B3">
        <w:rPr>
          <w:rFonts w:ascii="Times New Roman" w:hAnsi="Times New Roman"/>
        </w:rPr>
        <w:t xml:space="preserve">komisí mají pouze doporučující charakter. Odbor pro mládež provádí následnou kontrolu a v odůvodněných případech může provést změnu či úpravu návrhu předloženého </w:t>
      </w:r>
      <w:r w:rsidR="00F5048D" w:rsidRPr="00E820B3">
        <w:rPr>
          <w:rFonts w:ascii="Times New Roman" w:hAnsi="Times New Roman"/>
        </w:rPr>
        <w:t xml:space="preserve">hodnotící </w:t>
      </w:r>
      <w:r w:rsidRPr="00E820B3">
        <w:rPr>
          <w:rFonts w:ascii="Times New Roman" w:hAnsi="Times New Roman"/>
        </w:rPr>
        <w:t xml:space="preserve">komisí. </w:t>
      </w:r>
      <w:r w:rsidR="00C01D0B">
        <w:rPr>
          <w:rFonts w:ascii="Times New Roman" w:hAnsi="Times New Roman"/>
        </w:rPr>
        <w:t>Schválení rozpisu rozpočtu Programu pro daný rozpočtový rok je na základě doporučení hodnotící komise projednán poradou vedení MŠMT a schválen</w:t>
      </w:r>
      <w:r w:rsidR="00C01D0B" w:rsidRPr="00C01D0B">
        <w:rPr>
          <w:rFonts w:ascii="Times New Roman" w:hAnsi="Times New Roman"/>
        </w:rPr>
        <w:t xml:space="preserve"> </w:t>
      </w:r>
      <w:r w:rsidR="00C01D0B">
        <w:rPr>
          <w:rFonts w:ascii="Times New Roman" w:hAnsi="Times New Roman"/>
        </w:rPr>
        <w:t>ministrem</w:t>
      </w:r>
      <w:r w:rsidR="00A61251">
        <w:rPr>
          <w:rFonts w:ascii="Times New Roman" w:hAnsi="Times New Roman"/>
        </w:rPr>
        <w:t xml:space="preserve"> školství mládeže a tělovýchovy</w:t>
      </w:r>
      <w:r w:rsidR="00C01D0B">
        <w:rPr>
          <w:rFonts w:ascii="Times New Roman" w:hAnsi="Times New Roman"/>
        </w:rPr>
        <w:t>. Řídící dokumentace pro poskytnutí dotace je po aktualizaci vybraných investičních záměrů a definitivním posouzení aktualizované dokumentace výstupem z databáze EDS (Evidenční dotační systém) v souladu s ustanoveními Vyhlášky</w:t>
      </w:r>
      <w:r w:rsidRPr="00C01D0B">
        <w:rPr>
          <w:rFonts w:ascii="Times New Roman" w:hAnsi="Times New Roman"/>
        </w:rPr>
        <w:t>.</w:t>
      </w:r>
    </w:p>
    <w:p w14:paraId="7CF67966" w14:textId="77777777" w:rsidR="00E95610" w:rsidRDefault="00E95610" w:rsidP="0035017F">
      <w:pPr>
        <w:pStyle w:val="Zkladntext21"/>
        <w:widowControl/>
        <w:spacing w:after="120"/>
        <w:rPr>
          <w:rFonts w:ascii="Times New Roman" w:hAnsi="Times New Roman"/>
        </w:rPr>
      </w:pPr>
    </w:p>
    <w:p w14:paraId="169C4262" w14:textId="77777777" w:rsidR="0035017F" w:rsidRDefault="0035017F" w:rsidP="00E67A30">
      <w:pPr>
        <w:pStyle w:val="Zkladntext21"/>
        <w:widowControl/>
        <w:numPr>
          <w:ilvl w:val="0"/>
          <w:numId w:val="25"/>
        </w:numPr>
        <w:spacing w:after="120"/>
        <w:rPr>
          <w:rFonts w:ascii="Times New Roman" w:hAnsi="Times New Roman"/>
          <w:b/>
        </w:rPr>
      </w:pPr>
      <w:r w:rsidRPr="00E820B3">
        <w:rPr>
          <w:rFonts w:ascii="Times New Roman" w:hAnsi="Times New Roman"/>
          <w:b/>
        </w:rPr>
        <w:t>Kontrola</w:t>
      </w:r>
    </w:p>
    <w:p w14:paraId="03AB54B0" w14:textId="77777777" w:rsidR="00B764C7" w:rsidRPr="00C01D0B" w:rsidRDefault="00B764C7" w:rsidP="00B764C7">
      <w:pPr>
        <w:pStyle w:val="Zkladntext21"/>
        <w:spacing w:after="120"/>
        <w:rPr>
          <w:rFonts w:ascii="Times New Roman" w:hAnsi="Times New Roman"/>
        </w:rPr>
      </w:pPr>
      <w:r w:rsidRPr="00C01D0B">
        <w:rPr>
          <w:rFonts w:ascii="Times New Roman" w:hAnsi="Times New Roman"/>
        </w:rPr>
        <w:t xml:space="preserve">Provádění kontrolní činnosti, tj. především kontrolní metody, kontrolní postupy a vzájemné vztahy kontrolních orgánů a kontrolovaných organizačních složek státu je upraveno právními a vnitřními předpisy o finanční kontrole a jejím výkonu. </w:t>
      </w:r>
    </w:p>
    <w:p w14:paraId="5EDCA86C" w14:textId="77777777" w:rsidR="009320E8" w:rsidRDefault="009320E8" w:rsidP="0035017F">
      <w:pPr>
        <w:pStyle w:val="Zkladntext21"/>
        <w:widowControl/>
        <w:spacing w:after="120"/>
        <w:rPr>
          <w:rFonts w:ascii="Times New Roman" w:hAnsi="Times New Roman"/>
        </w:rPr>
      </w:pPr>
    </w:p>
    <w:p w14:paraId="523611D2" w14:textId="77777777" w:rsidR="00B764C7" w:rsidRPr="00E67A30" w:rsidRDefault="001B6C9C" w:rsidP="0035017F">
      <w:pPr>
        <w:pStyle w:val="Zkladntext21"/>
        <w:widowControl/>
        <w:spacing w:after="120"/>
        <w:rPr>
          <w:rFonts w:ascii="Times New Roman" w:hAnsi="Times New Roman"/>
        </w:rPr>
      </w:pPr>
      <w:r w:rsidRPr="00E67A30">
        <w:rPr>
          <w:rFonts w:ascii="Times New Roman" w:hAnsi="Times New Roman"/>
        </w:rPr>
        <w:lastRenderedPageBreak/>
        <w:t>Součinnost</w:t>
      </w:r>
      <w:r w:rsidR="00B764C7" w:rsidRPr="00E67A30">
        <w:rPr>
          <w:rFonts w:ascii="Times New Roman" w:hAnsi="Times New Roman"/>
        </w:rPr>
        <w:t xml:space="preserve"> příjemce dotace v rámci kontrolní činnosti:</w:t>
      </w:r>
    </w:p>
    <w:p w14:paraId="7F569647" w14:textId="77777777" w:rsidR="00B764C7" w:rsidRPr="00E820B3" w:rsidRDefault="00B764C7" w:rsidP="0035017F">
      <w:pPr>
        <w:pStyle w:val="Zkladntext21"/>
        <w:widowControl/>
        <w:spacing w:after="120"/>
        <w:rPr>
          <w:rFonts w:ascii="Times New Roman" w:hAnsi="Times New Roman"/>
          <w:b/>
        </w:rPr>
      </w:pPr>
    </w:p>
    <w:p w14:paraId="37D01EB3" w14:textId="77777777" w:rsidR="0035017F" w:rsidRPr="00E820B3" w:rsidRDefault="0035017F" w:rsidP="009B1C82">
      <w:pPr>
        <w:pStyle w:val="Zkladntext21"/>
        <w:widowControl/>
        <w:numPr>
          <w:ilvl w:val="0"/>
          <w:numId w:val="2"/>
        </w:numPr>
        <w:tabs>
          <w:tab w:val="left" w:pos="360"/>
        </w:tabs>
        <w:spacing w:after="120"/>
        <w:rPr>
          <w:rFonts w:ascii="Times New Roman" w:hAnsi="Times New Roman"/>
        </w:rPr>
      </w:pPr>
      <w:r w:rsidRPr="00E820B3">
        <w:rPr>
          <w:rFonts w:ascii="Times New Roman" w:hAnsi="Times New Roman"/>
        </w:rPr>
        <w:t>Příjemce dotace zodpovídá za hospodárné, efektivní a účelné využití finančních prostředků poskytnutých ze státních prostředků.</w:t>
      </w:r>
    </w:p>
    <w:p w14:paraId="46368B13" w14:textId="2B118FC3" w:rsidR="0035017F" w:rsidRPr="00E820B3" w:rsidRDefault="0035017F" w:rsidP="009B1C82">
      <w:pPr>
        <w:pStyle w:val="Zkladntext21"/>
        <w:widowControl/>
        <w:numPr>
          <w:ilvl w:val="0"/>
          <w:numId w:val="2"/>
        </w:numPr>
        <w:tabs>
          <w:tab w:val="left" w:pos="360"/>
        </w:tabs>
        <w:spacing w:after="120"/>
        <w:rPr>
          <w:rFonts w:ascii="Times New Roman" w:hAnsi="Times New Roman"/>
        </w:rPr>
      </w:pPr>
      <w:r w:rsidRPr="00E820B3">
        <w:rPr>
          <w:rFonts w:ascii="Times New Roman" w:hAnsi="Times New Roman"/>
        </w:rPr>
        <w:t xml:space="preserve">Ministerstvo je (jako </w:t>
      </w:r>
      <w:r w:rsidR="009666DC">
        <w:rPr>
          <w:rFonts w:ascii="Times New Roman" w:hAnsi="Times New Roman"/>
        </w:rPr>
        <w:t>poskytovatel dotace</w:t>
      </w:r>
      <w:r w:rsidRPr="00E820B3">
        <w:rPr>
          <w:rFonts w:ascii="Times New Roman" w:hAnsi="Times New Roman"/>
        </w:rPr>
        <w:t xml:space="preserve">), v souladu s § 39 zákona č. 218/2000 Sb., </w:t>
      </w:r>
      <w:r w:rsidRPr="00E820B3">
        <w:rPr>
          <w:rFonts w:ascii="Times New Roman" w:hAnsi="Times New Roman"/>
        </w:rPr>
        <w:br/>
        <w:t xml:space="preserve">o rozpočtových pravidlech a o změně některých souvisejících zákonů (rozpočtová pravidla), </w:t>
      </w:r>
      <w:r w:rsidR="00BD70FF">
        <w:rPr>
          <w:rFonts w:ascii="Times New Roman" w:hAnsi="Times New Roman"/>
        </w:rPr>
        <w:t>ve znění pozdějších předpisů</w:t>
      </w:r>
      <w:r w:rsidRPr="00E820B3">
        <w:rPr>
          <w:rFonts w:ascii="Times New Roman" w:hAnsi="Times New Roman"/>
        </w:rPr>
        <w:t>, odpovědné za hospodaření s prostředky státního rozpočtu a</w:t>
      </w:r>
      <w:r w:rsidR="00FA01AB">
        <w:rPr>
          <w:rFonts w:ascii="Times New Roman" w:hAnsi="Times New Roman"/>
        </w:rPr>
        <w:t> </w:t>
      </w:r>
      <w:r w:rsidRPr="00E820B3">
        <w:rPr>
          <w:rFonts w:ascii="Times New Roman" w:hAnsi="Times New Roman"/>
        </w:rPr>
        <w:t>jinými peněžními prostředky státu ve své kapitole a za provádění kontroly hospodaření s prostředky státního rozpočtu.</w:t>
      </w:r>
    </w:p>
    <w:p w14:paraId="35822DC5" w14:textId="77777777" w:rsidR="0035017F" w:rsidRPr="00E820B3" w:rsidRDefault="0035017F" w:rsidP="009B1C82">
      <w:pPr>
        <w:pStyle w:val="Zkladntext21"/>
        <w:widowControl/>
        <w:numPr>
          <w:ilvl w:val="0"/>
          <w:numId w:val="2"/>
        </w:numPr>
        <w:tabs>
          <w:tab w:val="left" w:pos="360"/>
        </w:tabs>
        <w:spacing w:after="120"/>
        <w:rPr>
          <w:rFonts w:ascii="Times New Roman" w:hAnsi="Times New Roman"/>
        </w:rPr>
      </w:pPr>
      <w:r w:rsidRPr="00E820B3">
        <w:rPr>
          <w:rFonts w:ascii="Times New Roman" w:hAnsi="Times New Roman"/>
        </w:rPr>
        <w:t>Ministerstvo vykonává v souladu se zákonem č. 320/2001 Sb., o finanční kontrole ve veřejné správě a o změně některých zákonů (zákon o finanční kontrole), ve znění pozdějších předpisů, veřejnosprávní kontrolu u žadatelů o veřejnou finanční podporu a</w:t>
      </w:r>
      <w:r w:rsidR="00FA01AB">
        <w:rPr>
          <w:rFonts w:ascii="Times New Roman" w:hAnsi="Times New Roman"/>
        </w:rPr>
        <w:t> </w:t>
      </w:r>
      <w:r w:rsidRPr="00E820B3">
        <w:rPr>
          <w:rFonts w:ascii="Times New Roman" w:hAnsi="Times New Roman"/>
        </w:rPr>
        <w:t>u</w:t>
      </w:r>
      <w:r w:rsidR="00FA01AB">
        <w:rPr>
          <w:rFonts w:ascii="Times New Roman" w:hAnsi="Times New Roman"/>
        </w:rPr>
        <w:t> </w:t>
      </w:r>
      <w:r w:rsidRPr="00E820B3">
        <w:rPr>
          <w:rFonts w:ascii="Times New Roman" w:hAnsi="Times New Roman"/>
        </w:rPr>
        <w:t>příjemců této podpory, s výjimkou těch, jimž byla poskytnuta veřejná finanční podpora z rozpočtu územního samosprávného celku.</w:t>
      </w:r>
    </w:p>
    <w:p w14:paraId="5E22BE8C" w14:textId="77777777" w:rsidR="0035017F" w:rsidRPr="00E820B3" w:rsidRDefault="0035017F" w:rsidP="009B1C82">
      <w:pPr>
        <w:pStyle w:val="Zkladntext21"/>
        <w:widowControl/>
        <w:numPr>
          <w:ilvl w:val="0"/>
          <w:numId w:val="2"/>
        </w:numPr>
        <w:tabs>
          <w:tab w:val="left" w:pos="360"/>
        </w:tabs>
        <w:spacing w:after="120"/>
        <w:rPr>
          <w:rFonts w:ascii="Times New Roman" w:hAnsi="Times New Roman"/>
        </w:rPr>
      </w:pPr>
      <w:r w:rsidRPr="00E820B3">
        <w:rPr>
          <w:rFonts w:ascii="Times New Roman" w:hAnsi="Times New Roman"/>
        </w:rPr>
        <w:t>V rámci zajišťování finanční kontroly podle zákona č. 320/2001 Sb., o finanční kontrole ve veřejné správě a o změně některých zákonů (zákon o finanční kontrole), ve znění pozdějších předpisů, provádí ministerstvo předběžnou, průběžnou a následnou veřejnosprávní kontrolu. V rámci následné veřejnosprávní kontroly provádí ministerstvo závěrečné hodnocení jednotlivých investičních akcí, na které poskytlo dotaci.</w:t>
      </w:r>
    </w:p>
    <w:p w14:paraId="75F4F4D8" w14:textId="77777777" w:rsidR="0035017F" w:rsidRPr="00312904" w:rsidRDefault="0035017F" w:rsidP="00B764C7">
      <w:pPr>
        <w:pStyle w:val="Zkladntext21"/>
        <w:widowControl/>
        <w:numPr>
          <w:ilvl w:val="0"/>
          <w:numId w:val="2"/>
        </w:numPr>
        <w:spacing w:after="120"/>
        <w:rPr>
          <w:rFonts w:ascii="Times New Roman" w:hAnsi="Times New Roman"/>
        </w:rPr>
      </w:pPr>
      <w:r w:rsidRPr="00E820B3">
        <w:rPr>
          <w:rFonts w:ascii="Times New Roman" w:hAnsi="Times New Roman"/>
        </w:rPr>
        <w:t xml:space="preserve">Žadatel o veřejnou finanční podporu a příjemce dotace je povinen poskytnout potřebnou součinnost kontrolním orgánům ministerstva a jiným kontrolním orgánům, které vykonávají kontrolu podle jiných právních předpisů (např. NKÚ, územní finanční orgány </w:t>
      </w:r>
      <w:r w:rsidRPr="00312904">
        <w:rPr>
          <w:rFonts w:ascii="Times New Roman" w:hAnsi="Times New Roman"/>
        </w:rPr>
        <w:t>aj</w:t>
      </w:r>
      <w:r w:rsidR="00E67A30" w:rsidRPr="00312904">
        <w:rPr>
          <w:rFonts w:ascii="Times New Roman" w:hAnsi="Times New Roman"/>
        </w:rPr>
        <w:t>.</w:t>
      </w:r>
      <w:r w:rsidR="001B6C9C" w:rsidRPr="00312904">
        <w:rPr>
          <w:rFonts w:ascii="Times New Roman" w:hAnsi="Times New Roman"/>
        </w:rPr>
        <w:t xml:space="preserve"> </w:t>
      </w:r>
      <w:r w:rsidR="00B764C7" w:rsidRPr="00312904">
        <w:rPr>
          <w:rFonts w:ascii="Times New Roman" w:hAnsi="Times New Roman"/>
        </w:rPr>
        <w:t xml:space="preserve">Žadatel </w:t>
      </w:r>
      <w:r w:rsidR="001B6C9C" w:rsidRPr="00312904">
        <w:rPr>
          <w:rFonts w:ascii="Times New Roman" w:hAnsi="Times New Roman"/>
        </w:rPr>
        <w:t xml:space="preserve">zajistí </w:t>
      </w:r>
      <w:r w:rsidR="00B764C7" w:rsidRPr="00312904">
        <w:rPr>
          <w:rFonts w:ascii="Times New Roman" w:hAnsi="Times New Roman"/>
        </w:rPr>
        <w:t xml:space="preserve">povinnost spolupůsobit při výkonu finanční kontroly rovněž </w:t>
      </w:r>
      <w:r w:rsidR="001B6C9C" w:rsidRPr="00312904">
        <w:rPr>
          <w:rFonts w:ascii="Times New Roman" w:hAnsi="Times New Roman"/>
        </w:rPr>
        <w:t xml:space="preserve">u </w:t>
      </w:r>
      <w:r w:rsidR="00E67A30" w:rsidRPr="00312904">
        <w:rPr>
          <w:rFonts w:ascii="Times New Roman" w:hAnsi="Times New Roman"/>
        </w:rPr>
        <w:t>svých dodavatelů</w:t>
      </w:r>
      <w:r w:rsidR="00B764C7" w:rsidRPr="00312904">
        <w:rPr>
          <w:rFonts w:ascii="Times New Roman" w:hAnsi="Times New Roman"/>
        </w:rPr>
        <w:t xml:space="preserve">. </w:t>
      </w:r>
    </w:p>
    <w:p w14:paraId="51620990" w14:textId="20608498" w:rsidR="0035017F" w:rsidRPr="00E820B3" w:rsidRDefault="0035017F" w:rsidP="009B1C82">
      <w:pPr>
        <w:pStyle w:val="Zkladntext21"/>
        <w:widowControl/>
        <w:numPr>
          <w:ilvl w:val="0"/>
          <w:numId w:val="2"/>
        </w:numPr>
        <w:tabs>
          <w:tab w:val="left" w:pos="360"/>
        </w:tabs>
        <w:spacing w:after="120"/>
        <w:rPr>
          <w:rFonts w:ascii="Times New Roman" w:hAnsi="Times New Roman"/>
        </w:rPr>
      </w:pPr>
      <w:r w:rsidRPr="00E820B3">
        <w:rPr>
          <w:rFonts w:ascii="Times New Roman" w:hAnsi="Times New Roman"/>
        </w:rPr>
        <w:t xml:space="preserve">Při zjištění nedostatků je ministerstvo oprávněno čerpání dotace pozastavit </w:t>
      </w:r>
      <w:r w:rsidRPr="00E820B3">
        <w:rPr>
          <w:rFonts w:ascii="Times New Roman" w:hAnsi="Times New Roman"/>
        </w:rPr>
        <w:br/>
        <w:t>a v případě zjištění porušení rozpočtové kázně je povinno upozornit na tuto skutečnost příslušné finanční orgány v souladu s § 44 zákona č. 2</w:t>
      </w:r>
      <w:r w:rsidR="00312904">
        <w:rPr>
          <w:rFonts w:ascii="Times New Roman" w:hAnsi="Times New Roman"/>
        </w:rPr>
        <w:t xml:space="preserve">18/2000 Sb., </w:t>
      </w:r>
      <w:r w:rsidR="00467CDC">
        <w:rPr>
          <w:rFonts w:ascii="Times New Roman" w:hAnsi="Times New Roman"/>
        </w:rPr>
        <w:t>o rozpočtových pravidlech a o změně některých souvisejících zákonů (rozpočtová pravidla), ve znění pozdějších</w:t>
      </w:r>
      <w:r w:rsidR="00BD70FF">
        <w:rPr>
          <w:rFonts w:ascii="Times New Roman" w:hAnsi="Times New Roman"/>
        </w:rPr>
        <w:t xml:space="preserve"> předpisů a </w:t>
      </w:r>
      <w:r w:rsidRPr="00E820B3">
        <w:rPr>
          <w:rFonts w:ascii="Times New Roman" w:hAnsi="Times New Roman"/>
        </w:rPr>
        <w:t>zákona č.</w:t>
      </w:r>
      <w:r w:rsidR="00BD70FF">
        <w:rPr>
          <w:rFonts w:ascii="Times New Roman" w:hAnsi="Times New Roman"/>
        </w:rPr>
        <w:t>280/2009 Sb., daňový řád</w:t>
      </w:r>
      <w:r w:rsidRPr="00E820B3">
        <w:rPr>
          <w:rFonts w:ascii="Times New Roman" w:hAnsi="Times New Roman"/>
        </w:rPr>
        <w:t>, ve znění pozdějších předpisů.</w:t>
      </w:r>
    </w:p>
    <w:p w14:paraId="3915C655" w14:textId="51317342" w:rsidR="0035017F" w:rsidRPr="00E820B3" w:rsidRDefault="0035017F" w:rsidP="009B1C82">
      <w:pPr>
        <w:pStyle w:val="Zkladntext21"/>
        <w:widowControl/>
        <w:numPr>
          <w:ilvl w:val="0"/>
          <w:numId w:val="2"/>
        </w:numPr>
        <w:tabs>
          <w:tab w:val="left" w:pos="360"/>
        </w:tabs>
        <w:spacing w:after="120"/>
        <w:rPr>
          <w:rFonts w:ascii="Times New Roman" w:hAnsi="Times New Roman"/>
        </w:rPr>
      </w:pPr>
      <w:r w:rsidRPr="00E820B3">
        <w:rPr>
          <w:rFonts w:ascii="Times New Roman" w:hAnsi="Times New Roman"/>
          <w:u w:val="single"/>
        </w:rPr>
        <w:t xml:space="preserve">Povinností </w:t>
      </w:r>
      <w:r w:rsidR="00D86C76">
        <w:rPr>
          <w:rFonts w:ascii="Times New Roman" w:hAnsi="Times New Roman"/>
          <w:u w:val="single"/>
        </w:rPr>
        <w:t>příjemce</w:t>
      </w:r>
      <w:r w:rsidR="00D86C76" w:rsidRPr="00E820B3">
        <w:rPr>
          <w:rFonts w:ascii="Times New Roman" w:hAnsi="Times New Roman"/>
          <w:u w:val="single"/>
        </w:rPr>
        <w:t xml:space="preserve"> </w:t>
      </w:r>
      <w:r w:rsidRPr="00E820B3">
        <w:rPr>
          <w:rFonts w:ascii="Times New Roman" w:hAnsi="Times New Roman"/>
          <w:u w:val="single"/>
        </w:rPr>
        <w:t>je zaslat kopie protokolů z kontrol prováděných Finančním úřadem, Nejvyšším kontrolním úřadem nebo jiným kontrolním orgánem odboru pro mládež MŠMT do 30 dnů po obdržení konečného protokolu</w:t>
      </w:r>
      <w:r w:rsidRPr="00E820B3">
        <w:rPr>
          <w:rFonts w:ascii="Times New Roman" w:hAnsi="Times New Roman"/>
        </w:rPr>
        <w:t>.</w:t>
      </w:r>
    </w:p>
    <w:p w14:paraId="13668FBC" w14:textId="77777777" w:rsidR="0035017F" w:rsidRDefault="0035017F" w:rsidP="00C01D0B">
      <w:pPr>
        <w:pStyle w:val="Zkladntext21"/>
        <w:widowControl/>
        <w:spacing w:after="120"/>
        <w:rPr>
          <w:rFonts w:ascii="Times New Roman" w:hAnsi="Times New Roman"/>
        </w:rPr>
      </w:pPr>
    </w:p>
    <w:p w14:paraId="60A4E581" w14:textId="77777777" w:rsidR="0035017F" w:rsidRPr="00E820B3" w:rsidRDefault="0035017F" w:rsidP="0035017F">
      <w:pPr>
        <w:pStyle w:val="Zkladntext21"/>
        <w:widowControl/>
        <w:spacing w:after="120"/>
        <w:rPr>
          <w:rFonts w:ascii="Times New Roman" w:hAnsi="Times New Roman"/>
          <w:b/>
        </w:rPr>
      </w:pPr>
      <w:r w:rsidRPr="00E820B3">
        <w:rPr>
          <w:rFonts w:ascii="Times New Roman" w:hAnsi="Times New Roman"/>
          <w:b/>
        </w:rPr>
        <w:t>5. Změna v</w:t>
      </w:r>
      <w:r w:rsidR="00CB39D0" w:rsidRPr="00E820B3">
        <w:rPr>
          <w:rFonts w:ascii="Times New Roman" w:hAnsi="Times New Roman"/>
          <w:b/>
        </w:rPr>
        <w:t> </w:t>
      </w:r>
      <w:r w:rsidRPr="00E820B3">
        <w:rPr>
          <w:rFonts w:ascii="Times New Roman" w:hAnsi="Times New Roman"/>
          <w:b/>
        </w:rPr>
        <w:t>rozhodnutí</w:t>
      </w:r>
      <w:r w:rsidR="00CB39D0" w:rsidRPr="00E820B3">
        <w:rPr>
          <w:rFonts w:ascii="Times New Roman" w:hAnsi="Times New Roman"/>
          <w:b/>
        </w:rPr>
        <w:t xml:space="preserve"> a projektech</w:t>
      </w:r>
    </w:p>
    <w:p w14:paraId="31056745" w14:textId="77777777" w:rsidR="002C536E" w:rsidRDefault="0035017F" w:rsidP="0035017F">
      <w:pPr>
        <w:pStyle w:val="Zkladntext21"/>
        <w:widowControl/>
        <w:spacing w:after="120"/>
        <w:ind w:firstLine="708"/>
        <w:rPr>
          <w:rFonts w:ascii="Times New Roman" w:hAnsi="Times New Roman"/>
          <w:b/>
        </w:rPr>
      </w:pPr>
      <w:r w:rsidRPr="00E820B3">
        <w:rPr>
          <w:rFonts w:ascii="Times New Roman" w:hAnsi="Times New Roman"/>
        </w:rPr>
        <w:t>Změny v</w:t>
      </w:r>
      <w:r w:rsidR="00CB39D0" w:rsidRPr="00E820B3">
        <w:rPr>
          <w:rFonts w:ascii="Times New Roman" w:hAnsi="Times New Roman"/>
        </w:rPr>
        <w:t> </w:t>
      </w:r>
      <w:r w:rsidRPr="00E820B3">
        <w:rPr>
          <w:rFonts w:ascii="Times New Roman" w:hAnsi="Times New Roman"/>
        </w:rPr>
        <w:t>rozhodnutí</w:t>
      </w:r>
      <w:r w:rsidR="00CB39D0" w:rsidRPr="00E820B3">
        <w:rPr>
          <w:rFonts w:ascii="Times New Roman" w:hAnsi="Times New Roman"/>
        </w:rPr>
        <w:t xml:space="preserve"> a projektech</w:t>
      </w:r>
      <w:r w:rsidRPr="00E820B3">
        <w:rPr>
          <w:rFonts w:ascii="Times New Roman" w:hAnsi="Times New Roman"/>
        </w:rPr>
        <w:t xml:space="preserve"> se povolují výjimečně </w:t>
      </w:r>
      <w:r w:rsidR="00AF03EA">
        <w:rPr>
          <w:rFonts w:ascii="Times New Roman" w:hAnsi="Times New Roman"/>
        </w:rPr>
        <w:t xml:space="preserve">a </w:t>
      </w:r>
      <w:r w:rsidRPr="00E820B3">
        <w:rPr>
          <w:rFonts w:ascii="Times New Roman" w:hAnsi="Times New Roman"/>
        </w:rPr>
        <w:t xml:space="preserve">v odůvodněných případech na základě písemné žádosti NNO předložené nejpozději </w:t>
      </w:r>
      <w:r w:rsidRPr="00E820B3">
        <w:rPr>
          <w:rFonts w:ascii="Times New Roman" w:hAnsi="Times New Roman"/>
          <w:b/>
          <w:color w:val="0070C0"/>
        </w:rPr>
        <w:t>do 31. října</w:t>
      </w:r>
      <w:r w:rsidRPr="00E820B3">
        <w:rPr>
          <w:rFonts w:ascii="Times New Roman" w:hAnsi="Times New Roman"/>
        </w:rPr>
        <w:t xml:space="preserve"> příslušného kalendářního roku </w:t>
      </w:r>
      <w:r w:rsidRPr="00E820B3">
        <w:rPr>
          <w:rFonts w:ascii="Times New Roman" w:hAnsi="Times New Roman"/>
          <w:b/>
          <w:color w:val="0070C0"/>
        </w:rPr>
        <w:t>odboru pro mládež MŠMT</w:t>
      </w:r>
      <w:r w:rsidRPr="00E820B3">
        <w:rPr>
          <w:rFonts w:ascii="Times New Roman" w:hAnsi="Times New Roman"/>
          <w:color w:val="0070C0"/>
        </w:rPr>
        <w:t xml:space="preserve"> </w:t>
      </w:r>
      <w:r w:rsidRPr="00E820B3">
        <w:rPr>
          <w:rFonts w:ascii="Times New Roman" w:hAnsi="Times New Roman"/>
          <w:b/>
          <w:color w:val="0070C0"/>
        </w:rPr>
        <w:t>(Karmelitská 7, 118 12 Praha 1</w:t>
      </w:r>
      <w:r w:rsidRPr="00E820B3">
        <w:rPr>
          <w:rFonts w:ascii="Times New Roman" w:hAnsi="Times New Roman"/>
          <w:color w:val="0070C0"/>
        </w:rPr>
        <w:t>).</w:t>
      </w:r>
      <w:r w:rsidRPr="00E820B3">
        <w:rPr>
          <w:rFonts w:ascii="Times New Roman" w:hAnsi="Times New Roman"/>
        </w:rPr>
        <w:t xml:space="preserve"> V žádosti musí být vždy uvedeno </w:t>
      </w:r>
      <w:r w:rsidR="009320E8">
        <w:rPr>
          <w:rFonts w:ascii="Times New Roman" w:hAnsi="Times New Roman"/>
        </w:rPr>
        <w:t>evidenční číslo</w:t>
      </w:r>
      <w:r w:rsidR="00E67A30">
        <w:rPr>
          <w:rFonts w:ascii="Times New Roman" w:hAnsi="Times New Roman"/>
        </w:rPr>
        <w:t xml:space="preserve"> </w:t>
      </w:r>
      <w:r w:rsidR="009320E8">
        <w:rPr>
          <w:rFonts w:ascii="Times New Roman" w:hAnsi="Times New Roman"/>
        </w:rPr>
        <w:t xml:space="preserve">EDS a </w:t>
      </w:r>
      <w:r w:rsidR="009320E8" w:rsidRPr="00023859">
        <w:rPr>
          <w:rFonts w:ascii="Times New Roman" w:hAnsi="Times New Roman"/>
        </w:rPr>
        <w:t>č.</w:t>
      </w:r>
      <w:r w:rsidR="009D3F9C" w:rsidRPr="00023859">
        <w:rPr>
          <w:rFonts w:ascii="Times New Roman" w:hAnsi="Times New Roman"/>
        </w:rPr>
        <w:t xml:space="preserve"> </w:t>
      </w:r>
      <w:r w:rsidR="009320E8" w:rsidRPr="00023859">
        <w:rPr>
          <w:rFonts w:ascii="Times New Roman" w:hAnsi="Times New Roman"/>
        </w:rPr>
        <w:t>j. vydané řídící dokumentace z</w:t>
      </w:r>
      <w:r w:rsidR="00023859" w:rsidRPr="00023859">
        <w:rPr>
          <w:rFonts w:ascii="Times New Roman" w:hAnsi="Times New Roman"/>
        </w:rPr>
        <w:t> </w:t>
      </w:r>
      <w:r w:rsidR="009320E8" w:rsidRPr="00023859">
        <w:rPr>
          <w:rFonts w:ascii="Times New Roman" w:hAnsi="Times New Roman"/>
        </w:rPr>
        <w:t>EDS</w:t>
      </w:r>
      <w:r w:rsidR="00023859">
        <w:rPr>
          <w:rFonts w:ascii="Times New Roman" w:hAnsi="Times New Roman"/>
        </w:rPr>
        <w:t xml:space="preserve"> (číslo bude NNO přiděleno MŠMT po přijetí projektu)</w:t>
      </w:r>
      <w:r w:rsidRPr="00E820B3">
        <w:rPr>
          <w:rFonts w:ascii="Times New Roman" w:hAnsi="Times New Roman"/>
        </w:rPr>
        <w:t>,</w:t>
      </w:r>
      <w:r w:rsidR="009320E8">
        <w:rPr>
          <w:rFonts w:ascii="Times New Roman" w:hAnsi="Times New Roman"/>
        </w:rPr>
        <w:t xml:space="preserve"> uvedena</w:t>
      </w:r>
      <w:r w:rsidRPr="00E820B3">
        <w:rPr>
          <w:rFonts w:ascii="Times New Roman" w:hAnsi="Times New Roman"/>
        </w:rPr>
        <w:t xml:space="preserve"> </w:t>
      </w:r>
      <w:r w:rsidR="00AF03EA">
        <w:rPr>
          <w:rFonts w:ascii="Times New Roman" w:hAnsi="Times New Roman"/>
        </w:rPr>
        <w:t xml:space="preserve">specifikace </w:t>
      </w:r>
      <w:r w:rsidR="008F7013" w:rsidRPr="00E820B3">
        <w:rPr>
          <w:rFonts w:ascii="Times New Roman" w:hAnsi="Times New Roman"/>
        </w:rPr>
        <w:t>změn</w:t>
      </w:r>
      <w:r w:rsidR="008F7013">
        <w:rPr>
          <w:rFonts w:ascii="Times New Roman" w:hAnsi="Times New Roman"/>
        </w:rPr>
        <w:t>y</w:t>
      </w:r>
      <w:r w:rsidR="008F7013" w:rsidRPr="00E820B3">
        <w:rPr>
          <w:rFonts w:ascii="Times New Roman" w:hAnsi="Times New Roman"/>
        </w:rPr>
        <w:t xml:space="preserve"> </w:t>
      </w:r>
      <w:r w:rsidR="008F7013">
        <w:rPr>
          <w:rFonts w:ascii="Times New Roman" w:hAnsi="Times New Roman"/>
        </w:rPr>
        <w:t>obsahu projektu</w:t>
      </w:r>
      <w:r w:rsidR="008F7013" w:rsidRPr="00E820B3">
        <w:rPr>
          <w:rFonts w:ascii="Times New Roman" w:hAnsi="Times New Roman"/>
        </w:rPr>
        <w:t xml:space="preserve"> </w:t>
      </w:r>
      <w:r w:rsidR="00AF03EA">
        <w:rPr>
          <w:rFonts w:ascii="Times New Roman" w:hAnsi="Times New Roman"/>
        </w:rPr>
        <w:t xml:space="preserve">a dodatek investičního </w:t>
      </w:r>
      <w:r w:rsidR="009D3F9C">
        <w:rPr>
          <w:rFonts w:ascii="Times New Roman" w:hAnsi="Times New Roman"/>
        </w:rPr>
        <w:t>záměru obsahující</w:t>
      </w:r>
      <w:r w:rsidRPr="00E820B3">
        <w:rPr>
          <w:rFonts w:ascii="Times New Roman" w:hAnsi="Times New Roman"/>
        </w:rPr>
        <w:t xml:space="preserve"> </w:t>
      </w:r>
      <w:r w:rsidR="009320E8">
        <w:rPr>
          <w:rFonts w:ascii="Times New Roman" w:hAnsi="Times New Roman"/>
        </w:rPr>
        <w:t xml:space="preserve">kromě specifikace změny </w:t>
      </w:r>
      <w:r w:rsidRPr="00E820B3">
        <w:rPr>
          <w:rFonts w:ascii="Times New Roman" w:hAnsi="Times New Roman"/>
        </w:rPr>
        <w:t>zdůvodnění</w:t>
      </w:r>
      <w:r w:rsidR="00AF03EA">
        <w:rPr>
          <w:rFonts w:ascii="Times New Roman" w:hAnsi="Times New Roman"/>
        </w:rPr>
        <w:t xml:space="preserve"> změny, případně </w:t>
      </w:r>
      <w:r w:rsidR="009320E8">
        <w:rPr>
          <w:rFonts w:ascii="Times New Roman" w:hAnsi="Times New Roman"/>
        </w:rPr>
        <w:t xml:space="preserve">budou na vyžádání doplněny </w:t>
      </w:r>
      <w:r w:rsidR="00AF03EA">
        <w:rPr>
          <w:rFonts w:ascii="Times New Roman" w:hAnsi="Times New Roman"/>
        </w:rPr>
        <w:t xml:space="preserve">další dokumenty dle pokynů </w:t>
      </w:r>
      <w:r w:rsidR="008F7013">
        <w:rPr>
          <w:rFonts w:ascii="Times New Roman" w:hAnsi="Times New Roman"/>
        </w:rPr>
        <w:t xml:space="preserve">vyhlašovatele (odbor pro mládež) nebo </w:t>
      </w:r>
      <w:r w:rsidR="00AF03EA">
        <w:rPr>
          <w:rFonts w:ascii="Times New Roman" w:hAnsi="Times New Roman"/>
        </w:rPr>
        <w:t>správce programu</w:t>
      </w:r>
      <w:r w:rsidR="008F7013">
        <w:rPr>
          <w:rFonts w:ascii="Times New Roman" w:hAnsi="Times New Roman"/>
        </w:rPr>
        <w:t xml:space="preserve"> (odbor investic)</w:t>
      </w:r>
      <w:r w:rsidRPr="00E820B3">
        <w:rPr>
          <w:rFonts w:ascii="Times New Roman" w:hAnsi="Times New Roman"/>
        </w:rPr>
        <w:t xml:space="preserve">. Povolení změny bude mít formu </w:t>
      </w:r>
      <w:r w:rsidR="008F7013">
        <w:rPr>
          <w:rFonts w:ascii="Times New Roman" w:hAnsi="Times New Roman"/>
        </w:rPr>
        <w:t xml:space="preserve"> změny </w:t>
      </w:r>
      <w:r w:rsidR="009320E8">
        <w:rPr>
          <w:rFonts w:ascii="Times New Roman" w:hAnsi="Times New Roman"/>
        </w:rPr>
        <w:t xml:space="preserve">řídící dokumentace EDS (registrace akce nebo </w:t>
      </w:r>
      <w:r w:rsidR="008F7013">
        <w:rPr>
          <w:rFonts w:ascii="Times New Roman" w:hAnsi="Times New Roman"/>
        </w:rPr>
        <w:t>rozhodnutí o poskytnutí dotace</w:t>
      </w:r>
      <w:r w:rsidR="009320E8">
        <w:rPr>
          <w:rFonts w:ascii="Times New Roman" w:hAnsi="Times New Roman"/>
        </w:rPr>
        <w:t>)</w:t>
      </w:r>
      <w:r w:rsidRPr="00E820B3">
        <w:rPr>
          <w:rFonts w:ascii="Times New Roman" w:hAnsi="Times New Roman"/>
        </w:rPr>
        <w:t>.</w:t>
      </w:r>
      <w:r w:rsidRPr="00E820B3">
        <w:rPr>
          <w:rFonts w:ascii="Times New Roman" w:hAnsi="Times New Roman"/>
          <w:b/>
        </w:rPr>
        <w:t xml:space="preserve"> </w:t>
      </w:r>
    </w:p>
    <w:p w14:paraId="3757A100" w14:textId="3142160E" w:rsidR="0035017F" w:rsidRPr="00A16D0F" w:rsidRDefault="0035017F" w:rsidP="0035017F">
      <w:pPr>
        <w:pStyle w:val="Zkladntext21"/>
        <w:widowControl/>
        <w:spacing w:after="120"/>
        <w:ind w:firstLine="708"/>
        <w:rPr>
          <w:rFonts w:ascii="Times New Roman" w:hAnsi="Times New Roman"/>
          <w:b/>
        </w:rPr>
      </w:pPr>
      <w:r w:rsidRPr="00A16D0F">
        <w:rPr>
          <w:rFonts w:ascii="Times New Roman" w:hAnsi="Times New Roman"/>
          <w:b/>
        </w:rPr>
        <w:t xml:space="preserve">Požadovanou změnou nelze měnit původní </w:t>
      </w:r>
      <w:r w:rsidR="008F7013" w:rsidRPr="00A16D0F">
        <w:rPr>
          <w:rFonts w:ascii="Times New Roman" w:hAnsi="Times New Roman"/>
          <w:b/>
        </w:rPr>
        <w:t xml:space="preserve">účel </w:t>
      </w:r>
      <w:r w:rsidRPr="00A16D0F">
        <w:rPr>
          <w:rFonts w:ascii="Times New Roman" w:hAnsi="Times New Roman"/>
          <w:b/>
        </w:rPr>
        <w:t>projekt</w:t>
      </w:r>
      <w:r w:rsidR="00F5048D" w:rsidRPr="00A16D0F">
        <w:rPr>
          <w:rFonts w:ascii="Times New Roman" w:hAnsi="Times New Roman"/>
          <w:b/>
        </w:rPr>
        <w:t>u</w:t>
      </w:r>
      <w:r w:rsidR="00BD70FF">
        <w:rPr>
          <w:rFonts w:ascii="Times New Roman" w:hAnsi="Times New Roman"/>
          <w:b/>
        </w:rPr>
        <w:t>, který byl schválen a </w:t>
      </w:r>
      <w:r w:rsidR="008F7013" w:rsidRPr="00A16D0F">
        <w:rPr>
          <w:rFonts w:ascii="Times New Roman" w:hAnsi="Times New Roman"/>
          <w:b/>
        </w:rPr>
        <w:t>doporučen k poskytnutí dotace hodnotící komisí</w:t>
      </w:r>
      <w:r w:rsidRPr="00A16D0F">
        <w:rPr>
          <w:rFonts w:ascii="Times New Roman" w:hAnsi="Times New Roman"/>
          <w:b/>
        </w:rPr>
        <w:t>.</w:t>
      </w:r>
    </w:p>
    <w:p w14:paraId="37C85C29" w14:textId="77777777" w:rsidR="0035017F" w:rsidRDefault="0035017F" w:rsidP="0035017F">
      <w:pPr>
        <w:pStyle w:val="Zkladntext21"/>
        <w:widowControl/>
        <w:spacing w:after="120"/>
        <w:rPr>
          <w:rFonts w:ascii="Times New Roman" w:hAnsi="Times New Roman"/>
          <w:b/>
        </w:rPr>
      </w:pPr>
    </w:p>
    <w:p w14:paraId="1C845E99" w14:textId="77777777" w:rsidR="0035017F" w:rsidRPr="00E820B3" w:rsidRDefault="0035017F" w:rsidP="0035017F">
      <w:pPr>
        <w:pStyle w:val="Zkladntext21"/>
        <w:widowControl/>
        <w:spacing w:after="120"/>
        <w:rPr>
          <w:rFonts w:ascii="Times New Roman" w:hAnsi="Times New Roman"/>
          <w:b/>
        </w:rPr>
      </w:pPr>
      <w:r w:rsidRPr="00E820B3">
        <w:rPr>
          <w:rFonts w:ascii="Times New Roman" w:hAnsi="Times New Roman"/>
          <w:b/>
        </w:rPr>
        <w:t>6. Vyúčtování poskytnutých dotací</w:t>
      </w:r>
    </w:p>
    <w:p w14:paraId="1D2DD4EC" w14:textId="77777777" w:rsidR="0035017F" w:rsidRPr="00E820B3" w:rsidRDefault="0035017F" w:rsidP="00A0238C">
      <w:pPr>
        <w:pStyle w:val="Zkladntext21"/>
        <w:widowControl/>
        <w:ind w:firstLine="709"/>
        <w:rPr>
          <w:rFonts w:ascii="Times New Roman" w:hAnsi="Times New Roman"/>
        </w:rPr>
      </w:pPr>
      <w:r w:rsidRPr="00E820B3">
        <w:rPr>
          <w:rFonts w:ascii="Times New Roman" w:hAnsi="Times New Roman"/>
          <w:u w:val="single"/>
        </w:rPr>
        <w:t>NNO</w:t>
      </w:r>
      <w:r w:rsidR="00971750">
        <w:rPr>
          <w:rFonts w:ascii="Times New Roman" w:hAnsi="Times New Roman"/>
          <w:u w:val="single"/>
        </w:rPr>
        <w:t>, které obdrží dotaci</w:t>
      </w:r>
      <w:r w:rsidR="00B44F42">
        <w:rPr>
          <w:rFonts w:ascii="Times New Roman" w:hAnsi="Times New Roman"/>
          <w:u w:val="single"/>
        </w:rPr>
        <w:t>,</w:t>
      </w:r>
      <w:r w:rsidRPr="00E820B3">
        <w:rPr>
          <w:rFonts w:ascii="Times New Roman" w:hAnsi="Times New Roman"/>
          <w:u w:val="single"/>
        </w:rPr>
        <w:t xml:space="preserve"> odpovídají za hospodárné použití poskytnutých rozpočtových prostředků státního rozpočtu v souladu s rozhodnutím o poskytnuté dot</w:t>
      </w:r>
      <w:r w:rsidRPr="00E820B3">
        <w:rPr>
          <w:rFonts w:ascii="Times New Roman" w:hAnsi="Times New Roman"/>
        </w:rPr>
        <w:t>aci. Jejich čerpání NNO evidují v účetnictví odděleně v souladu s obecně platnými předpisy zejména zákonem č. 563/1991 Sb., o účetnictví ve znění pozdějších předpisů. Doklady prokazující využití státní dotace musí být viditelně označeny.</w:t>
      </w:r>
    </w:p>
    <w:p w14:paraId="0ACF706D" w14:textId="77777777" w:rsidR="0035017F" w:rsidRDefault="0035017F" w:rsidP="00A0238C">
      <w:pPr>
        <w:pStyle w:val="Zkladntext21"/>
        <w:widowControl/>
        <w:ind w:firstLine="709"/>
        <w:rPr>
          <w:rFonts w:ascii="Times New Roman" w:hAnsi="Times New Roman"/>
          <w:u w:val="single"/>
        </w:rPr>
      </w:pPr>
    </w:p>
    <w:p w14:paraId="5318CC68" w14:textId="77777777" w:rsidR="009C132E" w:rsidRPr="009C132E" w:rsidRDefault="009C132E" w:rsidP="009C132E">
      <w:pPr>
        <w:pStyle w:val="Zkladntext21"/>
        <w:ind w:firstLine="709"/>
        <w:rPr>
          <w:rFonts w:ascii="Times New Roman" w:hAnsi="Times New Roman"/>
          <w:u w:val="single"/>
        </w:rPr>
      </w:pPr>
      <w:r w:rsidRPr="009C132E">
        <w:rPr>
          <w:rFonts w:ascii="Times New Roman" w:hAnsi="Times New Roman"/>
          <w:u w:val="single"/>
        </w:rPr>
        <w:t xml:space="preserve">Uvolněné prostředky SR budou </w:t>
      </w:r>
      <w:r w:rsidR="009666DC">
        <w:rPr>
          <w:rFonts w:ascii="Times New Roman" w:hAnsi="Times New Roman"/>
          <w:u w:val="single"/>
        </w:rPr>
        <w:t>MŠMT</w:t>
      </w:r>
      <w:r w:rsidRPr="009C132E">
        <w:rPr>
          <w:rFonts w:ascii="Times New Roman" w:hAnsi="Times New Roman"/>
          <w:u w:val="single"/>
        </w:rPr>
        <w:t xml:space="preserve"> poukázány na úče</w:t>
      </w:r>
      <w:r>
        <w:rPr>
          <w:rFonts w:ascii="Times New Roman" w:hAnsi="Times New Roman"/>
          <w:u w:val="single"/>
        </w:rPr>
        <w:t>t účastníka programu</w:t>
      </w:r>
      <w:r w:rsidRPr="009C132E">
        <w:rPr>
          <w:rFonts w:ascii="Times New Roman" w:hAnsi="Times New Roman"/>
          <w:u w:val="single"/>
        </w:rPr>
        <w:t xml:space="preserve">. </w:t>
      </w:r>
    </w:p>
    <w:p w14:paraId="79669533" w14:textId="77777777" w:rsidR="009C132E" w:rsidRDefault="009C132E" w:rsidP="009C132E">
      <w:pPr>
        <w:pStyle w:val="Zkladntext21"/>
        <w:widowControl/>
        <w:ind w:firstLine="709"/>
        <w:rPr>
          <w:rFonts w:ascii="Times New Roman" w:hAnsi="Times New Roman"/>
          <w:u w:val="single"/>
        </w:rPr>
      </w:pPr>
      <w:r w:rsidRPr="009C132E">
        <w:rPr>
          <w:rFonts w:ascii="Times New Roman" w:hAnsi="Times New Roman"/>
          <w:u w:val="single"/>
        </w:rPr>
        <w:t>Částka požadované dotace může být</w:t>
      </w:r>
      <w:r w:rsidR="009666DC">
        <w:rPr>
          <w:rFonts w:ascii="Times New Roman" w:hAnsi="Times New Roman"/>
          <w:u w:val="single"/>
        </w:rPr>
        <w:t xml:space="preserve"> v aktuálním rozpočtovém roce</w:t>
      </w:r>
      <w:r w:rsidRPr="009C132E">
        <w:rPr>
          <w:rFonts w:ascii="Times New Roman" w:hAnsi="Times New Roman"/>
          <w:u w:val="single"/>
        </w:rPr>
        <w:t xml:space="preserve"> uvolněna maximálně do výše ročního objemu poskytnuté dotace stanoveného v platném Rozhodnutí</w:t>
      </w:r>
      <w:r w:rsidR="009666DC">
        <w:rPr>
          <w:rFonts w:ascii="Times New Roman" w:hAnsi="Times New Roman"/>
          <w:u w:val="single"/>
        </w:rPr>
        <w:t xml:space="preserve"> o </w:t>
      </w:r>
      <w:r w:rsidR="004A61A8">
        <w:rPr>
          <w:rFonts w:ascii="Times New Roman" w:hAnsi="Times New Roman"/>
          <w:u w:val="single"/>
        </w:rPr>
        <w:t>poskytnutí dotace.</w:t>
      </w:r>
    </w:p>
    <w:p w14:paraId="6F76B7DE" w14:textId="77777777" w:rsidR="009C132E" w:rsidRDefault="009C132E" w:rsidP="009C132E">
      <w:pPr>
        <w:pStyle w:val="Zkladntext21"/>
        <w:widowControl/>
        <w:ind w:firstLine="709"/>
        <w:rPr>
          <w:rFonts w:ascii="Times New Roman" w:hAnsi="Times New Roman"/>
          <w:u w:val="single"/>
        </w:rPr>
      </w:pPr>
      <w:r w:rsidRPr="009C132E">
        <w:rPr>
          <w:rFonts w:ascii="Times New Roman" w:hAnsi="Times New Roman"/>
          <w:u w:val="single"/>
        </w:rPr>
        <w:t>P</w:t>
      </w:r>
      <w:r w:rsidR="0004474B">
        <w:rPr>
          <w:rFonts w:ascii="Times New Roman" w:hAnsi="Times New Roman"/>
          <w:u w:val="single"/>
        </w:rPr>
        <w:t>řevedené p</w:t>
      </w:r>
      <w:r w:rsidRPr="009C132E">
        <w:rPr>
          <w:rFonts w:ascii="Times New Roman" w:hAnsi="Times New Roman"/>
          <w:u w:val="single"/>
        </w:rPr>
        <w:t>rostředky SR</w:t>
      </w:r>
      <w:r w:rsidR="0004474B">
        <w:rPr>
          <w:rFonts w:ascii="Times New Roman" w:hAnsi="Times New Roman"/>
          <w:u w:val="single"/>
        </w:rPr>
        <w:t>, které nebudou v daném rozpočtovém roce čerpány,</w:t>
      </w:r>
      <w:r w:rsidRPr="009C132E">
        <w:rPr>
          <w:rFonts w:ascii="Times New Roman" w:hAnsi="Times New Roman"/>
          <w:u w:val="single"/>
        </w:rPr>
        <w:t xml:space="preserve"> je nutno účastníkem programu vrátit do rozpočtu MŠMT nejpozději do </w:t>
      </w:r>
      <w:r>
        <w:rPr>
          <w:rFonts w:ascii="Times New Roman" w:hAnsi="Times New Roman"/>
          <w:u w:val="single"/>
        </w:rPr>
        <w:t>20</w:t>
      </w:r>
      <w:r w:rsidRPr="009C132E">
        <w:rPr>
          <w:rFonts w:ascii="Times New Roman" w:hAnsi="Times New Roman"/>
          <w:u w:val="single"/>
        </w:rPr>
        <w:t xml:space="preserve">. 12. daného rozpočtového roku na účet MŠMT – č. </w:t>
      </w:r>
      <w:proofErr w:type="spellStart"/>
      <w:r w:rsidRPr="009C132E">
        <w:rPr>
          <w:rFonts w:ascii="Times New Roman" w:hAnsi="Times New Roman"/>
          <w:u w:val="single"/>
        </w:rPr>
        <w:t>ú.</w:t>
      </w:r>
      <w:proofErr w:type="spellEnd"/>
      <w:r w:rsidRPr="009C132E">
        <w:rPr>
          <w:rFonts w:ascii="Times New Roman" w:hAnsi="Times New Roman"/>
          <w:u w:val="single"/>
        </w:rPr>
        <w:t xml:space="preserve"> 821001/0710.</w:t>
      </w:r>
    </w:p>
    <w:p w14:paraId="3878A0AE" w14:textId="77777777" w:rsidR="009C132E" w:rsidRDefault="0004474B" w:rsidP="009C132E">
      <w:pPr>
        <w:pStyle w:val="Zkladntext21"/>
        <w:widowControl/>
        <w:ind w:firstLine="709"/>
        <w:rPr>
          <w:rFonts w:ascii="Times New Roman" w:hAnsi="Times New Roman"/>
          <w:u w:val="single"/>
        </w:rPr>
      </w:pPr>
      <w:r>
        <w:rPr>
          <w:rFonts w:ascii="Times New Roman" w:hAnsi="Times New Roman"/>
          <w:u w:val="single"/>
        </w:rPr>
        <w:t>Ú</w:t>
      </w:r>
      <w:r w:rsidR="000015F3">
        <w:rPr>
          <w:rFonts w:ascii="Times New Roman" w:hAnsi="Times New Roman"/>
          <w:u w:val="single"/>
        </w:rPr>
        <w:t xml:space="preserve">častník programu </w:t>
      </w:r>
      <w:r>
        <w:rPr>
          <w:rFonts w:ascii="Times New Roman" w:hAnsi="Times New Roman"/>
          <w:u w:val="single"/>
        </w:rPr>
        <w:t>předloží</w:t>
      </w:r>
      <w:r w:rsidR="009C132E" w:rsidRPr="009C132E">
        <w:rPr>
          <w:rFonts w:ascii="Times New Roman" w:hAnsi="Times New Roman"/>
          <w:u w:val="single"/>
        </w:rPr>
        <w:t xml:space="preserve"> finanč</w:t>
      </w:r>
      <w:r w:rsidR="000015F3">
        <w:rPr>
          <w:rFonts w:ascii="Times New Roman" w:hAnsi="Times New Roman"/>
          <w:u w:val="single"/>
        </w:rPr>
        <w:t xml:space="preserve">ní vypořádání </w:t>
      </w:r>
      <w:r>
        <w:rPr>
          <w:rFonts w:ascii="Times New Roman" w:hAnsi="Times New Roman"/>
          <w:u w:val="single"/>
        </w:rPr>
        <w:t xml:space="preserve">dotace </w:t>
      </w:r>
      <w:r w:rsidR="000015F3">
        <w:rPr>
          <w:rFonts w:ascii="Times New Roman" w:hAnsi="Times New Roman"/>
          <w:u w:val="single"/>
        </w:rPr>
        <w:t>dle vyhlášky č. </w:t>
      </w:r>
      <w:r w:rsidR="00E67A30">
        <w:rPr>
          <w:rFonts w:ascii="Times New Roman" w:hAnsi="Times New Roman"/>
          <w:u w:val="single"/>
        </w:rPr>
        <w:t>52/2008 Sb.</w:t>
      </w:r>
      <w:r w:rsidR="000015F3">
        <w:rPr>
          <w:rFonts w:ascii="Times New Roman" w:hAnsi="Times New Roman"/>
          <w:u w:val="single"/>
        </w:rPr>
        <w:t xml:space="preserve">. </w:t>
      </w:r>
    </w:p>
    <w:p w14:paraId="06B915BF" w14:textId="77777777" w:rsidR="009C132E" w:rsidRPr="00E820B3" w:rsidRDefault="009C132E" w:rsidP="00A0238C">
      <w:pPr>
        <w:pStyle w:val="Zkladntext21"/>
        <w:widowControl/>
        <w:ind w:firstLine="709"/>
        <w:rPr>
          <w:rFonts w:ascii="Times New Roman" w:hAnsi="Times New Roman"/>
          <w:u w:val="single"/>
        </w:rPr>
      </w:pPr>
    </w:p>
    <w:p w14:paraId="0583EE66" w14:textId="45237DF0" w:rsidR="00F750E3" w:rsidRDefault="003279D0" w:rsidP="00E67A30">
      <w:pPr>
        <w:pStyle w:val="Zkladntext21"/>
        <w:widowControl/>
        <w:rPr>
          <w:rFonts w:ascii="Times New Roman" w:hAnsi="Times New Roman"/>
        </w:rPr>
      </w:pPr>
      <w:r>
        <w:rPr>
          <w:rFonts w:ascii="Times New Roman" w:hAnsi="Times New Roman"/>
        </w:rPr>
        <w:tab/>
      </w:r>
      <w:r w:rsidR="00F750E3" w:rsidRPr="00E67A30">
        <w:rPr>
          <w:rFonts w:ascii="Times New Roman" w:hAnsi="Times New Roman"/>
        </w:rPr>
        <w:t>Po ukončení realizace akce účastník programu předloží správci programu</w:t>
      </w:r>
      <w:r w:rsidR="009666DC">
        <w:rPr>
          <w:rFonts w:ascii="Times New Roman" w:hAnsi="Times New Roman"/>
        </w:rPr>
        <w:t xml:space="preserve"> (oboru investic)</w:t>
      </w:r>
      <w:r w:rsidR="00F750E3" w:rsidRPr="00E67A30">
        <w:rPr>
          <w:rFonts w:ascii="Times New Roman" w:hAnsi="Times New Roman"/>
        </w:rPr>
        <w:t xml:space="preserve"> v souladu s § 6 </w:t>
      </w:r>
      <w:r w:rsidR="0004474B">
        <w:rPr>
          <w:rFonts w:ascii="Times New Roman" w:hAnsi="Times New Roman"/>
        </w:rPr>
        <w:t>V</w:t>
      </w:r>
      <w:r w:rsidR="00F750E3" w:rsidRPr="00E67A30">
        <w:rPr>
          <w:rFonts w:ascii="Times New Roman" w:hAnsi="Times New Roman"/>
        </w:rPr>
        <w:t>yhlášky ve stanoveném termínu dokumentaci závěrečného vyhodnocení akce. Tento termín je uveden v Registraci akce a následně</w:t>
      </w:r>
      <w:r w:rsidR="000015F3" w:rsidRPr="000015F3">
        <w:rPr>
          <w:rFonts w:ascii="Times New Roman" w:hAnsi="Times New Roman"/>
        </w:rPr>
        <w:t xml:space="preserve"> v</w:t>
      </w:r>
      <w:r w:rsidR="000015F3">
        <w:rPr>
          <w:rFonts w:ascii="Times New Roman" w:hAnsi="Times New Roman"/>
        </w:rPr>
        <w:t> </w:t>
      </w:r>
      <w:r w:rsidR="000015F3" w:rsidRPr="000015F3">
        <w:rPr>
          <w:rFonts w:ascii="Times New Roman" w:hAnsi="Times New Roman"/>
        </w:rPr>
        <w:t>Rozhodnutí</w:t>
      </w:r>
      <w:r w:rsidR="00BD70FF">
        <w:rPr>
          <w:rFonts w:ascii="Times New Roman" w:hAnsi="Times New Roman"/>
        </w:rPr>
        <w:t xml:space="preserve"> o </w:t>
      </w:r>
      <w:r w:rsidR="000015F3">
        <w:rPr>
          <w:rFonts w:ascii="Times New Roman" w:hAnsi="Times New Roman"/>
        </w:rPr>
        <w:t xml:space="preserve">poskytnutí dotace. </w:t>
      </w:r>
    </w:p>
    <w:p w14:paraId="315D6066" w14:textId="77777777" w:rsidR="00C1101F" w:rsidRPr="00E67A30" w:rsidRDefault="00C1101F" w:rsidP="00E67A30">
      <w:pPr>
        <w:pStyle w:val="Zkladntext21"/>
        <w:widowControl/>
        <w:rPr>
          <w:rFonts w:ascii="Times New Roman" w:hAnsi="Times New Roman"/>
        </w:rPr>
      </w:pPr>
    </w:p>
    <w:p w14:paraId="75A92AB7" w14:textId="4E70B844" w:rsidR="00142F1D" w:rsidRDefault="003279D0" w:rsidP="00F750E3">
      <w:pPr>
        <w:autoSpaceDE w:val="0"/>
        <w:jc w:val="both"/>
        <w:rPr>
          <w:rFonts w:ascii="Times New Roman" w:hAnsi="Times New Roman"/>
          <w:color w:val="auto"/>
        </w:rPr>
      </w:pPr>
      <w:r w:rsidRPr="00142F1D">
        <w:rPr>
          <w:rFonts w:ascii="Times New Roman" w:hAnsi="Times New Roman"/>
          <w:color w:val="auto"/>
        </w:rPr>
        <w:tab/>
      </w:r>
      <w:r w:rsidR="0035017F" w:rsidRPr="00C1101F">
        <w:rPr>
          <w:rFonts w:ascii="Times New Roman" w:hAnsi="Times New Roman"/>
          <w:color w:val="auto"/>
          <w:u w:val="single"/>
        </w:rPr>
        <w:t xml:space="preserve">Vyúčtování poskytnutých dotací předloží </w:t>
      </w:r>
      <w:r>
        <w:rPr>
          <w:rFonts w:ascii="Times New Roman" w:hAnsi="Times New Roman"/>
          <w:color w:val="auto"/>
          <w:u w:val="single"/>
        </w:rPr>
        <w:t>příjemce dotace</w:t>
      </w:r>
      <w:r w:rsidR="0035017F" w:rsidRPr="00C1101F">
        <w:rPr>
          <w:rFonts w:ascii="Times New Roman" w:hAnsi="Times New Roman"/>
          <w:color w:val="auto"/>
          <w:u w:val="single"/>
        </w:rPr>
        <w:t xml:space="preserve"> odboru </w:t>
      </w:r>
      <w:r w:rsidR="009666DC">
        <w:rPr>
          <w:rFonts w:ascii="Times New Roman" w:hAnsi="Times New Roman"/>
          <w:color w:val="auto"/>
          <w:u w:val="single"/>
        </w:rPr>
        <w:t>investic</w:t>
      </w:r>
      <w:r w:rsidR="0035017F" w:rsidRPr="00C1101F">
        <w:rPr>
          <w:rFonts w:ascii="Times New Roman" w:hAnsi="Times New Roman"/>
          <w:color w:val="auto"/>
          <w:u w:val="single"/>
        </w:rPr>
        <w:t xml:space="preserve"> MŠMT </w:t>
      </w:r>
      <w:r w:rsidR="0035017F" w:rsidRPr="00C1101F">
        <w:rPr>
          <w:rFonts w:ascii="Times New Roman" w:hAnsi="Times New Roman"/>
          <w:b/>
          <w:color w:val="auto"/>
          <w:u w:val="single"/>
        </w:rPr>
        <w:t xml:space="preserve">nejpozději do </w:t>
      </w:r>
      <w:r w:rsidR="00C1101F" w:rsidRPr="00C1101F">
        <w:rPr>
          <w:rFonts w:ascii="Times New Roman" w:hAnsi="Times New Roman"/>
          <w:b/>
          <w:color w:val="auto"/>
          <w:u w:val="single"/>
        </w:rPr>
        <w:t>31. 3. následujícího</w:t>
      </w:r>
      <w:r w:rsidR="0035017F" w:rsidRPr="00C1101F">
        <w:rPr>
          <w:rFonts w:ascii="Times New Roman" w:hAnsi="Times New Roman"/>
          <w:color w:val="auto"/>
          <w:u w:val="single"/>
        </w:rPr>
        <w:t xml:space="preserve"> roku za všechny poskytnuté dotace současně</w:t>
      </w:r>
      <w:r w:rsidR="00182106" w:rsidRPr="00C1101F">
        <w:rPr>
          <w:rFonts w:ascii="Times New Roman" w:hAnsi="Times New Roman"/>
          <w:color w:val="auto"/>
          <w:u w:val="single"/>
        </w:rPr>
        <w:t xml:space="preserve"> a to jak v tištěné, tak elektronické verzi</w:t>
      </w:r>
      <w:r w:rsidR="00215423" w:rsidRPr="00C1101F">
        <w:rPr>
          <w:rFonts w:ascii="Times New Roman" w:hAnsi="Times New Roman"/>
          <w:color w:val="auto"/>
        </w:rPr>
        <w:t xml:space="preserve"> - metodický pokyn k závě</w:t>
      </w:r>
      <w:r w:rsidR="00142F1D">
        <w:rPr>
          <w:rFonts w:ascii="Times New Roman" w:hAnsi="Times New Roman"/>
          <w:color w:val="auto"/>
        </w:rPr>
        <w:t xml:space="preserve">rečnému vyhodnocení akce obdrží </w:t>
      </w:r>
      <w:r w:rsidR="00215423" w:rsidRPr="00C1101F">
        <w:rPr>
          <w:rFonts w:ascii="Times New Roman" w:hAnsi="Times New Roman"/>
          <w:color w:val="auto"/>
        </w:rPr>
        <w:t>příjemce dotace spolu s Rozhodnutím o poskytnutí dotace</w:t>
      </w:r>
      <w:r w:rsidR="00C1101F" w:rsidRPr="00C1101F">
        <w:rPr>
          <w:rFonts w:ascii="Times New Roman" w:hAnsi="Times New Roman"/>
          <w:color w:val="auto"/>
        </w:rPr>
        <w:t>.</w:t>
      </w:r>
    </w:p>
    <w:p w14:paraId="0F731989" w14:textId="77777777" w:rsidR="00142F1D" w:rsidRDefault="00142F1D" w:rsidP="00142F1D">
      <w:pPr>
        <w:autoSpaceDE w:val="0"/>
        <w:ind w:firstLine="708"/>
        <w:jc w:val="both"/>
        <w:rPr>
          <w:rFonts w:ascii="Times New Roman" w:hAnsi="Times New Roman"/>
          <w:color w:val="auto"/>
        </w:rPr>
      </w:pPr>
    </w:p>
    <w:p w14:paraId="766EE72F" w14:textId="5C785574" w:rsidR="00971750" w:rsidRDefault="00971750" w:rsidP="00142F1D">
      <w:pPr>
        <w:autoSpaceDE w:val="0"/>
        <w:ind w:firstLine="708"/>
        <w:jc w:val="both"/>
        <w:rPr>
          <w:rFonts w:ascii="Times New Roman" w:hAnsi="Times New Roman"/>
          <w:color w:val="auto"/>
        </w:rPr>
      </w:pPr>
      <w:r>
        <w:rPr>
          <w:rFonts w:ascii="Times New Roman" w:hAnsi="Times New Roman"/>
          <w:color w:val="auto"/>
        </w:rPr>
        <w:t xml:space="preserve">Pokud příjemce dotace žádal o dotaci prostřednictvím ústředí NNO, musí být vyúčtování předloženo se souhlasným stanoviskem ústředí NNO. </w:t>
      </w:r>
    </w:p>
    <w:p w14:paraId="17A7F096" w14:textId="77777777" w:rsidR="009666DC" w:rsidRDefault="009666DC" w:rsidP="00F750E3">
      <w:pPr>
        <w:autoSpaceDE w:val="0"/>
        <w:jc w:val="both"/>
        <w:rPr>
          <w:rFonts w:ascii="Times New Roman" w:hAnsi="Times New Roman"/>
          <w:color w:val="auto"/>
        </w:rPr>
      </w:pPr>
    </w:p>
    <w:p w14:paraId="20C55D5F" w14:textId="77777777" w:rsidR="009666DC" w:rsidRPr="00C1101F" w:rsidRDefault="009666DC" w:rsidP="00F750E3">
      <w:pPr>
        <w:autoSpaceDE w:val="0"/>
        <w:jc w:val="both"/>
        <w:rPr>
          <w:rFonts w:ascii="Times New Roman" w:hAnsi="Times New Roman"/>
          <w:color w:val="auto"/>
        </w:rPr>
      </w:pPr>
      <w:r>
        <w:rPr>
          <w:rFonts w:ascii="Times New Roman" w:hAnsi="Times New Roman"/>
          <w:color w:val="auto"/>
        </w:rPr>
        <w:tab/>
        <w:t>Termín pro předložení dokumentace k závěrečnému vyhodnocení akce je závazným časovým ukazatelem stanoveným v Rozhodnutí o poskytnutí dotace a jeho nedodržení je porušením rozpočtové kázně se všemi důsledky dle rozpočtových pravidel.</w:t>
      </w:r>
    </w:p>
    <w:p w14:paraId="4E9BC5CD" w14:textId="77777777" w:rsidR="0035017F" w:rsidRPr="00E820B3" w:rsidRDefault="0035017F" w:rsidP="001B2DD8">
      <w:pPr>
        <w:pStyle w:val="Zkladntext21"/>
        <w:widowControl/>
        <w:ind w:firstLine="709"/>
        <w:rPr>
          <w:rFonts w:ascii="Times New Roman" w:hAnsi="Times New Roman"/>
        </w:rPr>
      </w:pPr>
    </w:p>
    <w:p w14:paraId="49001D78" w14:textId="77777777" w:rsidR="009D3F9C" w:rsidRPr="007C6084" w:rsidRDefault="0035017F" w:rsidP="007C6084">
      <w:pPr>
        <w:ind w:firstLine="709"/>
        <w:jc w:val="both"/>
        <w:rPr>
          <w:rFonts w:ascii="Times New Roman" w:hAnsi="Times New Roman"/>
          <w:color w:val="auto"/>
          <w:sz w:val="20"/>
        </w:rPr>
      </w:pPr>
      <w:r w:rsidRPr="00E820B3">
        <w:rPr>
          <w:rFonts w:ascii="Times New Roman" w:hAnsi="Times New Roman"/>
          <w:color w:val="auto"/>
        </w:rPr>
        <w:t xml:space="preserve">Pokud NNO nedodá ve stanoveném termínu řádné vyúčtování poskytnuté dotace, bude její název zveřejněn na </w:t>
      </w:r>
      <w:r w:rsidR="00D72DA0" w:rsidRPr="00F3142C">
        <w:rPr>
          <w:rFonts w:ascii="Times New Roman" w:hAnsi="Times New Roman"/>
          <w:color w:val="auto"/>
        </w:rPr>
        <w:t>webových stránkách</w:t>
      </w:r>
      <w:r w:rsidR="00D72DA0" w:rsidRPr="00E820B3">
        <w:rPr>
          <w:rFonts w:ascii="Times New Roman" w:hAnsi="Times New Roman"/>
          <w:color w:val="auto"/>
        </w:rPr>
        <w:t xml:space="preserve"> </w:t>
      </w:r>
      <w:r w:rsidRPr="00E820B3">
        <w:rPr>
          <w:rFonts w:ascii="Times New Roman" w:hAnsi="Times New Roman"/>
          <w:color w:val="auto"/>
        </w:rPr>
        <w:t xml:space="preserve">MŠMT a nebude jí nadále poskytnuta žádná dotace. </w:t>
      </w:r>
      <w:r w:rsidRPr="00E67A30">
        <w:rPr>
          <w:rFonts w:ascii="Times New Roman" w:hAnsi="Times New Roman"/>
          <w:color w:val="auto"/>
        </w:rPr>
        <w:t>Kontrola, řízení a odnětí dotace a ukládání sankcí za porušen</w:t>
      </w:r>
      <w:r w:rsidR="00D9356C">
        <w:rPr>
          <w:rFonts w:ascii="Times New Roman" w:hAnsi="Times New Roman"/>
          <w:color w:val="auto"/>
        </w:rPr>
        <w:t>í roz</w:t>
      </w:r>
      <w:r w:rsidR="00023859">
        <w:rPr>
          <w:rFonts w:ascii="Times New Roman" w:hAnsi="Times New Roman"/>
          <w:color w:val="auto"/>
        </w:rPr>
        <w:t>počtové kázně se provádí v </w:t>
      </w:r>
      <w:r w:rsidRPr="00E67A30">
        <w:rPr>
          <w:rFonts w:ascii="Times New Roman" w:hAnsi="Times New Roman"/>
          <w:color w:val="auto"/>
        </w:rPr>
        <w:t>souladu s příslušnými právními předpisy.</w:t>
      </w:r>
      <w:r w:rsidR="00F750E3" w:rsidRPr="00F750E3">
        <w:rPr>
          <w:rFonts w:asciiTheme="minorHAnsi" w:hAnsiTheme="minorHAnsi"/>
          <w:b/>
        </w:rPr>
        <w:t xml:space="preserve"> </w:t>
      </w:r>
    </w:p>
    <w:p w14:paraId="24774FD3" w14:textId="77777777" w:rsidR="009D3F9C" w:rsidRDefault="009D3F9C">
      <w:pPr>
        <w:rPr>
          <w:rFonts w:asciiTheme="minorHAnsi" w:hAnsiTheme="minorHAnsi"/>
          <w:b/>
        </w:rPr>
      </w:pPr>
    </w:p>
    <w:p w14:paraId="103E1338" w14:textId="77777777" w:rsidR="0035017F" w:rsidRPr="00E820B3" w:rsidRDefault="0035017F" w:rsidP="0035017F">
      <w:pPr>
        <w:pStyle w:val="Zkladntext21"/>
        <w:widowControl/>
        <w:rPr>
          <w:rFonts w:ascii="Times New Roman" w:hAnsi="Times New Roman"/>
          <w:b/>
        </w:rPr>
      </w:pPr>
      <w:r w:rsidRPr="00E820B3">
        <w:rPr>
          <w:rFonts w:ascii="Times New Roman" w:hAnsi="Times New Roman"/>
          <w:b/>
        </w:rPr>
        <w:t>7. Zvláštní ustanovení:</w:t>
      </w:r>
    </w:p>
    <w:p w14:paraId="3873FC59" w14:textId="77777777" w:rsidR="0035017F" w:rsidRPr="00E820B3" w:rsidRDefault="0035017F" w:rsidP="0035017F">
      <w:pPr>
        <w:pStyle w:val="Zkladntext21"/>
        <w:widowControl/>
        <w:tabs>
          <w:tab w:val="left" w:pos="360"/>
        </w:tabs>
        <w:rPr>
          <w:rFonts w:ascii="Times New Roman" w:hAnsi="Times New Roman"/>
        </w:rPr>
      </w:pPr>
    </w:p>
    <w:p w14:paraId="54A4B43A" w14:textId="77777777" w:rsidR="0035017F" w:rsidRPr="00E820B3" w:rsidRDefault="0035017F" w:rsidP="008601A5">
      <w:pPr>
        <w:pStyle w:val="Zkladntext21"/>
        <w:widowControl/>
        <w:tabs>
          <w:tab w:val="left" w:pos="-142"/>
        </w:tabs>
        <w:ind w:left="284" w:hanging="284"/>
        <w:rPr>
          <w:rFonts w:ascii="Times New Roman" w:hAnsi="Times New Roman"/>
        </w:rPr>
      </w:pPr>
      <w:r w:rsidRPr="00E820B3">
        <w:rPr>
          <w:rFonts w:ascii="Times New Roman" w:hAnsi="Times New Roman"/>
        </w:rPr>
        <w:t>a) Pokud NNO kdykoliv v průběhu roku zjistí, že přijatý pro</w:t>
      </w:r>
      <w:r w:rsidR="00D4407B" w:rsidRPr="00E820B3">
        <w:rPr>
          <w:rFonts w:ascii="Times New Roman" w:hAnsi="Times New Roman"/>
        </w:rPr>
        <w:t xml:space="preserve">jekt nemůže z jakéhokoliv </w:t>
      </w:r>
      <w:r w:rsidRPr="00E820B3">
        <w:rPr>
          <w:rFonts w:ascii="Times New Roman" w:hAnsi="Times New Roman"/>
        </w:rPr>
        <w:t xml:space="preserve">důvodu buď </w:t>
      </w:r>
      <w:r w:rsidRPr="00F3142C">
        <w:rPr>
          <w:rFonts w:ascii="Times New Roman" w:hAnsi="Times New Roman"/>
        </w:rPr>
        <w:t>cel</w:t>
      </w:r>
      <w:r w:rsidR="00211CC5" w:rsidRPr="00F3142C">
        <w:rPr>
          <w:rFonts w:ascii="Times New Roman" w:hAnsi="Times New Roman"/>
        </w:rPr>
        <w:t>ý</w:t>
      </w:r>
      <w:r w:rsidRPr="00E820B3">
        <w:rPr>
          <w:rFonts w:ascii="Times New Roman" w:hAnsi="Times New Roman"/>
        </w:rPr>
        <w:t>, nebo částečně realizovat a t</w:t>
      </w:r>
      <w:r w:rsidR="00D4407B" w:rsidRPr="00E820B3">
        <w:rPr>
          <w:rFonts w:ascii="Times New Roman" w:hAnsi="Times New Roman"/>
        </w:rPr>
        <w:t xml:space="preserve">udíž nemůže čerpat poskytnutou </w:t>
      </w:r>
      <w:r w:rsidRPr="00E820B3">
        <w:rPr>
          <w:rFonts w:ascii="Times New Roman" w:hAnsi="Times New Roman"/>
        </w:rPr>
        <w:t xml:space="preserve">dotaci, je povinna tuto </w:t>
      </w:r>
      <w:r w:rsidR="00215423">
        <w:rPr>
          <w:rFonts w:ascii="Times New Roman" w:hAnsi="Times New Roman"/>
        </w:rPr>
        <w:t xml:space="preserve">skutečnost oznámit </w:t>
      </w:r>
      <w:r w:rsidR="007C6084">
        <w:rPr>
          <w:rFonts w:ascii="Times New Roman" w:hAnsi="Times New Roman"/>
        </w:rPr>
        <w:t>odboru investic, případně vrátit převedené finanční prostředky</w:t>
      </w:r>
      <w:r w:rsidRPr="00E820B3">
        <w:rPr>
          <w:rFonts w:ascii="Times New Roman" w:hAnsi="Times New Roman"/>
        </w:rPr>
        <w:t>, nebo jej</w:t>
      </w:r>
      <w:r w:rsidR="007C6084">
        <w:rPr>
          <w:rFonts w:ascii="Times New Roman" w:hAnsi="Times New Roman"/>
        </w:rPr>
        <w:t>ich</w:t>
      </w:r>
      <w:r w:rsidRPr="00E820B3">
        <w:rPr>
          <w:rFonts w:ascii="Times New Roman" w:hAnsi="Times New Roman"/>
        </w:rPr>
        <w:t xml:space="preserve"> odpovídající čá</w:t>
      </w:r>
      <w:r w:rsidR="00D4407B" w:rsidRPr="00E820B3">
        <w:rPr>
          <w:rFonts w:ascii="Times New Roman" w:hAnsi="Times New Roman"/>
        </w:rPr>
        <w:t>st, neprodleně</w:t>
      </w:r>
      <w:r w:rsidR="00215423">
        <w:rPr>
          <w:rFonts w:ascii="Times New Roman" w:hAnsi="Times New Roman"/>
        </w:rPr>
        <w:t>, v souladu s podmínkami stanovenými v Registraci akce</w:t>
      </w:r>
      <w:r w:rsidR="00D4407B" w:rsidRPr="00E820B3">
        <w:rPr>
          <w:rFonts w:ascii="Times New Roman" w:hAnsi="Times New Roman"/>
        </w:rPr>
        <w:t xml:space="preserve"> </w:t>
      </w:r>
      <w:r w:rsidRPr="00E820B3">
        <w:rPr>
          <w:rFonts w:ascii="Times New Roman" w:hAnsi="Times New Roman"/>
        </w:rPr>
        <w:t>na účet (viz</w:t>
      </w:r>
      <w:r w:rsidR="00D9356C">
        <w:rPr>
          <w:rFonts w:ascii="Times New Roman" w:hAnsi="Times New Roman"/>
        </w:rPr>
        <w:t>.</w:t>
      </w:r>
      <w:r w:rsidRPr="00E820B3">
        <w:rPr>
          <w:rFonts w:ascii="Times New Roman" w:hAnsi="Times New Roman"/>
        </w:rPr>
        <w:t xml:space="preserve"> </w:t>
      </w:r>
      <w:r w:rsidR="00D9356C">
        <w:rPr>
          <w:rFonts w:ascii="Times New Roman" w:hAnsi="Times New Roman"/>
        </w:rPr>
        <w:t>rovněž</w:t>
      </w:r>
      <w:r w:rsidR="00215423">
        <w:rPr>
          <w:rFonts w:ascii="Times New Roman" w:hAnsi="Times New Roman"/>
        </w:rPr>
        <w:t xml:space="preserve"> bod 6.</w:t>
      </w:r>
      <w:r w:rsidR="00D4407B" w:rsidRPr="00E820B3">
        <w:rPr>
          <w:rFonts w:ascii="Times New Roman" w:hAnsi="Times New Roman"/>
        </w:rPr>
        <w:t>). Tuto</w:t>
      </w:r>
      <w:r w:rsidRPr="00E820B3">
        <w:rPr>
          <w:rFonts w:ascii="Times New Roman" w:hAnsi="Times New Roman"/>
        </w:rPr>
        <w:t xml:space="preserve"> skutečnost zároveň písemně sdělí </w:t>
      </w:r>
      <w:r w:rsidRPr="00215423">
        <w:rPr>
          <w:rFonts w:ascii="Times New Roman" w:hAnsi="Times New Roman"/>
        </w:rPr>
        <w:t>odboru pro mládež MŠMT.</w:t>
      </w:r>
      <w:r w:rsidRPr="00E820B3">
        <w:rPr>
          <w:rFonts w:ascii="Times New Roman" w:hAnsi="Times New Roman"/>
        </w:rPr>
        <w:tab/>
      </w:r>
      <w:r w:rsidRPr="00E820B3">
        <w:rPr>
          <w:rFonts w:ascii="Times New Roman" w:hAnsi="Times New Roman"/>
        </w:rPr>
        <w:tab/>
      </w:r>
    </w:p>
    <w:p w14:paraId="4DA3035D" w14:textId="77777777" w:rsidR="00812817" w:rsidRDefault="0035017F" w:rsidP="00582852">
      <w:pPr>
        <w:pStyle w:val="Zkladntext21"/>
        <w:widowControl/>
        <w:tabs>
          <w:tab w:val="left" w:pos="-1276"/>
        </w:tabs>
        <w:ind w:left="284" w:hanging="284"/>
        <w:rPr>
          <w:rFonts w:ascii="Times New Roman" w:hAnsi="Times New Roman"/>
        </w:rPr>
      </w:pPr>
      <w:r w:rsidRPr="00FF0CFB">
        <w:rPr>
          <w:rFonts w:ascii="Times New Roman" w:hAnsi="Times New Roman"/>
        </w:rPr>
        <w:lastRenderedPageBreak/>
        <w:t>b)</w:t>
      </w:r>
      <w:r w:rsidR="00E95610" w:rsidRPr="00FF0CFB">
        <w:rPr>
          <w:rFonts w:ascii="Times New Roman" w:hAnsi="Times New Roman"/>
        </w:rPr>
        <w:t xml:space="preserve"> </w:t>
      </w:r>
      <w:r w:rsidRPr="00FF0CFB">
        <w:rPr>
          <w:rFonts w:ascii="Times New Roman" w:hAnsi="Times New Roman"/>
        </w:rPr>
        <w:t>Veškeré informace k vyhlášen</w:t>
      </w:r>
      <w:r w:rsidR="007C6084">
        <w:rPr>
          <w:rFonts w:ascii="Times New Roman" w:hAnsi="Times New Roman"/>
        </w:rPr>
        <w:t>é</w:t>
      </w:r>
      <w:r w:rsidRPr="00FF0CFB">
        <w:rPr>
          <w:rFonts w:ascii="Times New Roman" w:hAnsi="Times New Roman"/>
        </w:rPr>
        <w:t>m</w:t>
      </w:r>
      <w:r w:rsidR="007C6084">
        <w:rPr>
          <w:rFonts w:ascii="Times New Roman" w:hAnsi="Times New Roman"/>
        </w:rPr>
        <w:t>u Programu</w:t>
      </w:r>
      <w:r w:rsidRPr="00FF0CFB">
        <w:rPr>
          <w:rFonts w:ascii="Times New Roman" w:hAnsi="Times New Roman"/>
        </w:rPr>
        <w:t xml:space="preserve">, podaným projektům jednotlivými NNO, změnám, doplňkům, prioritám atd. bude MŠMT poskytovat výhradně prostřednictvím webové stránky MŠMT </w:t>
      </w:r>
      <w:hyperlink r:id="rId14" w:history="1">
        <w:r w:rsidRPr="00FF0CFB">
          <w:rPr>
            <w:rStyle w:val="Hypertextovodkaz"/>
            <w:rFonts w:ascii="Times New Roman" w:hAnsi="Times New Roman"/>
            <w:color w:val="auto"/>
          </w:rPr>
          <w:t>www.msmt.cz/mladez</w:t>
        </w:r>
      </w:hyperlink>
      <w:r w:rsidRPr="00FF0CFB">
        <w:rPr>
          <w:rFonts w:ascii="Times New Roman" w:hAnsi="Times New Roman"/>
        </w:rPr>
        <w:t>.</w:t>
      </w:r>
    </w:p>
    <w:p w14:paraId="01C4EF04" w14:textId="77777777" w:rsidR="00812817" w:rsidRDefault="00812817">
      <w:pPr>
        <w:rPr>
          <w:rFonts w:ascii="Times New Roman" w:hAnsi="Times New Roman"/>
          <w:color w:val="auto"/>
          <w:szCs w:val="20"/>
          <w:lang w:eastAsia="ar-SA"/>
        </w:rPr>
      </w:pPr>
      <w:r>
        <w:rPr>
          <w:rFonts w:ascii="Times New Roman" w:hAnsi="Times New Roman"/>
        </w:rPr>
        <w:br w:type="page"/>
      </w:r>
    </w:p>
    <w:p w14:paraId="7B1212F7" w14:textId="77777777" w:rsidR="002C536E" w:rsidRPr="00FF0CFB" w:rsidRDefault="002C536E" w:rsidP="00812817">
      <w:pPr>
        <w:pStyle w:val="Nadpis2"/>
        <w:jc w:val="center"/>
      </w:pPr>
      <w:bookmarkStart w:id="9" w:name="_Toc405821630"/>
      <w:r w:rsidRPr="00FF0CFB">
        <w:lastRenderedPageBreak/>
        <w:t>INVESTIČNÍ ZÁMĚR</w:t>
      </w:r>
      <w:bookmarkEnd w:id="9"/>
    </w:p>
    <w:p w14:paraId="7F6E7581" w14:textId="77777777" w:rsidR="002C536E" w:rsidRPr="00FF0CFB" w:rsidRDefault="002C536E" w:rsidP="002C536E">
      <w:pPr>
        <w:rPr>
          <w:rFonts w:ascii="Times New Roman" w:hAnsi="Times New Roman"/>
        </w:rPr>
      </w:pPr>
    </w:p>
    <w:p w14:paraId="4B9EDCA9" w14:textId="77777777" w:rsidR="002C536E" w:rsidRPr="00FF0CFB" w:rsidRDefault="002C536E" w:rsidP="002C536E">
      <w:pPr>
        <w:jc w:val="center"/>
        <w:rPr>
          <w:rFonts w:ascii="Times New Roman" w:hAnsi="Times New Roman"/>
          <w:b/>
        </w:rPr>
      </w:pPr>
    </w:p>
    <w:p w14:paraId="2884108B" w14:textId="77777777" w:rsidR="002C536E" w:rsidRPr="00FF0CFB" w:rsidRDefault="002C536E" w:rsidP="002C536E">
      <w:pPr>
        <w:ind w:left="2835" w:hanging="2835"/>
        <w:jc w:val="both"/>
        <w:rPr>
          <w:rFonts w:ascii="Times New Roman" w:hAnsi="Times New Roman"/>
          <w:b/>
          <w:color w:val="auto"/>
        </w:rPr>
      </w:pPr>
      <w:r w:rsidRPr="00FF0CFB">
        <w:rPr>
          <w:rFonts w:ascii="Times New Roman" w:hAnsi="Times New Roman"/>
          <w:b/>
          <w:color w:val="auto"/>
        </w:rPr>
        <w:t>Název akce:</w:t>
      </w:r>
      <w:r w:rsidRPr="00FF0CFB">
        <w:rPr>
          <w:rFonts w:ascii="Times New Roman" w:hAnsi="Times New Roman"/>
          <w:b/>
          <w:color w:val="auto"/>
        </w:rPr>
        <w:tab/>
      </w:r>
      <w:r w:rsidRPr="00FF0CFB">
        <w:rPr>
          <w:rFonts w:ascii="Times New Roman" w:hAnsi="Times New Roman"/>
          <w:i/>
          <w:color w:val="auto"/>
        </w:rPr>
        <w:t>(příklad: Rekonstrukce objektu táborové základny, klubu)</w:t>
      </w:r>
      <w:r w:rsidRPr="00FF0CFB">
        <w:rPr>
          <w:rFonts w:ascii="Times New Roman" w:hAnsi="Times New Roman"/>
          <w:b/>
          <w:color w:val="auto"/>
        </w:rPr>
        <w:t xml:space="preserve"> </w:t>
      </w:r>
    </w:p>
    <w:p w14:paraId="6D7B7378" w14:textId="77777777" w:rsidR="002C536E" w:rsidRPr="00FF0CFB" w:rsidRDefault="002C536E" w:rsidP="002C536E">
      <w:pPr>
        <w:jc w:val="both"/>
        <w:rPr>
          <w:rFonts w:ascii="Times New Roman" w:hAnsi="Times New Roman"/>
          <w:b/>
          <w:color w:val="auto"/>
        </w:rPr>
      </w:pPr>
    </w:p>
    <w:p w14:paraId="3409ADAB" w14:textId="77777777" w:rsidR="002C536E" w:rsidRPr="00FF0CFB" w:rsidRDefault="002C536E" w:rsidP="002C536E">
      <w:pPr>
        <w:jc w:val="both"/>
        <w:rPr>
          <w:rFonts w:ascii="Times New Roman" w:hAnsi="Times New Roman"/>
          <w:b/>
          <w:color w:val="auto"/>
        </w:rPr>
      </w:pPr>
      <w:r w:rsidRPr="00FF0CFB">
        <w:rPr>
          <w:rFonts w:ascii="Times New Roman" w:hAnsi="Times New Roman"/>
          <w:b/>
          <w:color w:val="auto"/>
        </w:rPr>
        <w:t>Program (</w:t>
      </w:r>
      <w:proofErr w:type="spellStart"/>
      <w:r w:rsidRPr="00FF0CFB">
        <w:rPr>
          <w:rFonts w:ascii="Times New Roman" w:hAnsi="Times New Roman"/>
          <w:b/>
          <w:color w:val="auto"/>
        </w:rPr>
        <w:t>subtitul</w:t>
      </w:r>
      <w:proofErr w:type="spellEnd"/>
      <w:r w:rsidRPr="00FF0CFB">
        <w:rPr>
          <w:rFonts w:ascii="Times New Roman" w:hAnsi="Times New Roman"/>
          <w:b/>
          <w:color w:val="auto"/>
        </w:rPr>
        <w:t>):</w:t>
      </w:r>
      <w:r w:rsidRPr="00FF0CFB">
        <w:rPr>
          <w:rFonts w:ascii="Times New Roman" w:hAnsi="Times New Roman"/>
          <w:b/>
          <w:color w:val="auto"/>
        </w:rPr>
        <w:tab/>
      </w:r>
      <w:r w:rsidRPr="00FF0CFB">
        <w:rPr>
          <w:rFonts w:ascii="Times New Roman" w:hAnsi="Times New Roman"/>
          <w:b/>
          <w:color w:val="auto"/>
        </w:rPr>
        <w:tab/>
        <w:t xml:space="preserve">133 710 Rozvoj materiálně technické základny </w:t>
      </w:r>
      <w:r w:rsidRPr="00FF0CFB">
        <w:rPr>
          <w:rFonts w:ascii="Times New Roman" w:hAnsi="Times New Roman"/>
          <w:b/>
          <w:color w:val="auto"/>
        </w:rPr>
        <w:tab/>
      </w:r>
      <w:r w:rsidRPr="00FF0CFB">
        <w:rPr>
          <w:rFonts w:ascii="Times New Roman" w:hAnsi="Times New Roman"/>
          <w:b/>
          <w:color w:val="auto"/>
        </w:rPr>
        <w:tab/>
      </w:r>
      <w:r w:rsidRPr="00FF0CFB">
        <w:rPr>
          <w:rFonts w:ascii="Times New Roman" w:hAnsi="Times New Roman"/>
          <w:b/>
          <w:color w:val="auto"/>
        </w:rPr>
        <w:tab/>
      </w:r>
      <w:r w:rsidRPr="00FF0CFB">
        <w:rPr>
          <w:rFonts w:ascii="Times New Roman" w:hAnsi="Times New Roman"/>
          <w:b/>
          <w:color w:val="auto"/>
        </w:rPr>
        <w:tab/>
      </w:r>
      <w:r w:rsidRPr="00FF0CFB">
        <w:rPr>
          <w:rFonts w:ascii="Times New Roman" w:hAnsi="Times New Roman"/>
          <w:b/>
          <w:color w:val="auto"/>
        </w:rPr>
        <w:tab/>
      </w:r>
      <w:r w:rsidRPr="00FF0CFB">
        <w:rPr>
          <w:rFonts w:ascii="Times New Roman" w:hAnsi="Times New Roman"/>
          <w:b/>
          <w:color w:val="auto"/>
        </w:rPr>
        <w:tab/>
        <w:t>mimoškolních aktivit dětí a mládeže</w:t>
      </w:r>
      <w:r w:rsidRPr="00FF0CFB">
        <w:rPr>
          <w:rFonts w:ascii="Times New Roman" w:hAnsi="Times New Roman"/>
          <w:b/>
          <w:color w:val="auto"/>
        </w:rPr>
        <w:tab/>
      </w:r>
    </w:p>
    <w:p w14:paraId="72584253" w14:textId="77777777" w:rsidR="002C536E" w:rsidRPr="00FF0CFB" w:rsidRDefault="002C536E" w:rsidP="002C536E">
      <w:pPr>
        <w:jc w:val="both"/>
        <w:rPr>
          <w:rFonts w:ascii="Times New Roman" w:hAnsi="Times New Roman"/>
          <w:b/>
          <w:color w:val="auto"/>
        </w:rPr>
      </w:pPr>
    </w:p>
    <w:p w14:paraId="3EF555C0" w14:textId="77777777" w:rsidR="002C536E" w:rsidRPr="00FF0CFB" w:rsidRDefault="002C536E" w:rsidP="002C536E">
      <w:pPr>
        <w:jc w:val="both"/>
        <w:rPr>
          <w:rFonts w:ascii="Times New Roman" w:hAnsi="Times New Roman"/>
          <w:b/>
          <w:color w:val="auto"/>
        </w:rPr>
      </w:pPr>
      <w:proofErr w:type="spellStart"/>
      <w:proofErr w:type="gramStart"/>
      <w:r w:rsidRPr="00FF0CFB">
        <w:rPr>
          <w:rFonts w:ascii="Times New Roman" w:hAnsi="Times New Roman"/>
          <w:b/>
          <w:color w:val="auto"/>
        </w:rPr>
        <w:t>Ev.č</w:t>
      </w:r>
      <w:proofErr w:type="spellEnd"/>
      <w:r w:rsidRPr="00FF0CFB">
        <w:rPr>
          <w:rFonts w:ascii="Times New Roman" w:hAnsi="Times New Roman"/>
          <w:b/>
          <w:color w:val="auto"/>
        </w:rPr>
        <w:t>.</w:t>
      </w:r>
      <w:proofErr w:type="gramEnd"/>
      <w:r w:rsidRPr="00FF0CFB">
        <w:rPr>
          <w:rFonts w:ascii="Times New Roman" w:hAnsi="Times New Roman"/>
          <w:b/>
          <w:color w:val="auto"/>
        </w:rPr>
        <w:t xml:space="preserve"> ISPROFIN: </w:t>
      </w:r>
      <w:r w:rsidRPr="00FF0CFB">
        <w:rPr>
          <w:rFonts w:ascii="Times New Roman" w:hAnsi="Times New Roman"/>
          <w:color w:val="auto"/>
        </w:rPr>
        <w:t xml:space="preserve"> </w:t>
      </w:r>
      <w:r w:rsidRPr="00FF0CFB">
        <w:rPr>
          <w:rFonts w:ascii="Times New Roman" w:hAnsi="Times New Roman"/>
          <w:color w:val="auto"/>
        </w:rPr>
        <w:tab/>
      </w:r>
      <w:r w:rsidRPr="00FF0CFB">
        <w:rPr>
          <w:rFonts w:ascii="Times New Roman" w:hAnsi="Times New Roman"/>
          <w:color w:val="auto"/>
        </w:rPr>
        <w:tab/>
        <w:t xml:space="preserve">……………………… </w:t>
      </w:r>
      <w:r w:rsidRPr="00FF0CFB">
        <w:rPr>
          <w:rFonts w:ascii="Times New Roman" w:hAnsi="Times New Roman"/>
          <w:i/>
          <w:color w:val="auto"/>
        </w:rPr>
        <w:t>(vyplní MŠMT)</w:t>
      </w:r>
    </w:p>
    <w:p w14:paraId="64E77A4B" w14:textId="77777777" w:rsidR="002C536E" w:rsidRPr="00FF0CFB" w:rsidRDefault="002C536E" w:rsidP="002C536E">
      <w:pPr>
        <w:rPr>
          <w:rFonts w:ascii="Times New Roman" w:hAnsi="Times New Roman"/>
          <w:color w:val="auto"/>
        </w:rPr>
      </w:pPr>
    </w:p>
    <w:p w14:paraId="1F4B7D65" w14:textId="77777777" w:rsidR="002C536E" w:rsidRPr="00FF0CFB" w:rsidRDefault="002C536E" w:rsidP="002C536E">
      <w:pPr>
        <w:tabs>
          <w:tab w:val="left" w:pos="2835"/>
        </w:tabs>
        <w:ind w:left="2832" w:hanging="2832"/>
        <w:rPr>
          <w:rFonts w:ascii="Times New Roman" w:hAnsi="Times New Roman"/>
          <w:i/>
          <w:color w:val="auto"/>
        </w:rPr>
      </w:pPr>
      <w:r w:rsidRPr="00FF0CFB">
        <w:rPr>
          <w:rFonts w:ascii="Times New Roman" w:hAnsi="Times New Roman"/>
          <w:b/>
          <w:color w:val="auto"/>
        </w:rPr>
        <w:t>Datum zpracování:</w:t>
      </w:r>
      <w:r w:rsidRPr="00FF0CFB">
        <w:rPr>
          <w:rFonts w:ascii="Times New Roman" w:hAnsi="Times New Roman"/>
          <w:b/>
          <w:color w:val="auto"/>
        </w:rPr>
        <w:tab/>
      </w:r>
      <w:r w:rsidRPr="00FF0CFB">
        <w:rPr>
          <w:rFonts w:ascii="Times New Roman" w:hAnsi="Times New Roman"/>
          <w:i/>
          <w:color w:val="auto"/>
        </w:rPr>
        <w:t>1. verze k žádosti a následně 2. verze - aktualizace IZ k datu vydání registrace akce až po výsledku výběrové komise</w:t>
      </w:r>
    </w:p>
    <w:p w14:paraId="2E163F9E" w14:textId="77777777" w:rsidR="002C536E" w:rsidRPr="00FF0CFB" w:rsidRDefault="002C536E" w:rsidP="002C536E">
      <w:pPr>
        <w:tabs>
          <w:tab w:val="left" w:pos="2835"/>
        </w:tabs>
        <w:rPr>
          <w:rFonts w:ascii="Times New Roman" w:hAnsi="Times New Roman"/>
          <w:i/>
          <w:color w:val="auto"/>
        </w:rPr>
      </w:pPr>
      <w:r w:rsidRPr="00FF0CFB">
        <w:rPr>
          <w:rFonts w:ascii="Times New Roman" w:hAnsi="Times New Roman"/>
          <w:i/>
          <w:color w:val="auto"/>
        </w:rPr>
        <w:tab/>
      </w:r>
      <w:r w:rsidRPr="00FF0CFB">
        <w:rPr>
          <w:rFonts w:ascii="Times New Roman" w:hAnsi="Times New Roman"/>
          <w:i/>
          <w:color w:val="auto"/>
        </w:rPr>
        <w:tab/>
      </w:r>
    </w:p>
    <w:p w14:paraId="26936585" w14:textId="355B4319" w:rsidR="002C536E" w:rsidRPr="00FF0CFB" w:rsidRDefault="002C536E" w:rsidP="00FF0CFB">
      <w:pPr>
        <w:ind w:left="1276" w:hanging="1276"/>
        <w:jc w:val="both"/>
        <w:rPr>
          <w:rFonts w:ascii="Times New Roman" w:hAnsi="Times New Roman"/>
          <w:i/>
          <w:color w:val="auto"/>
        </w:rPr>
      </w:pPr>
      <w:r w:rsidRPr="00FF0CFB">
        <w:rPr>
          <w:rFonts w:ascii="Times New Roman" w:hAnsi="Times New Roman"/>
          <w:b/>
          <w:color w:val="auto"/>
        </w:rPr>
        <w:t>Žadatel</w:t>
      </w:r>
      <w:r w:rsidR="00FF0CFB" w:rsidRPr="00FF0CFB">
        <w:rPr>
          <w:rFonts w:ascii="Times New Roman" w:hAnsi="Times New Roman"/>
          <w:b/>
          <w:color w:val="auto"/>
        </w:rPr>
        <w:t>:</w:t>
      </w:r>
      <w:r w:rsidRPr="00FF0CFB">
        <w:rPr>
          <w:rFonts w:ascii="Times New Roman" w:hAnsi="Times New Roman"/>
          <w:b/>
          <w:color w:val="auto"/>
        </w:rPr>
        <w:tab/>
      </w:r>
      <w:r w:rsidRPr="00FF0CFB">
        <w:rPr>
          <w:rFonts w:ascii="Times New Roman" w:hAnsi="Times New Roman"/>
          <w:i/>
          <w:color w:val="auto"/>
        </w:rPr>
        <w:t>Název:</w:t>
      </w:r>
    </w:p>
    <w:p w14:paraId="7FAA5FFA" w14:textId="77777777" w:rsidR="002C536E" w:rsidRPr="00FF0CFB" w:rsidRDefault="002C536E" w:rsidP="00FF0CFB">
      <w:pPr>
        <w:ind w:left="1276"/>
        <w:jc w:val="both"/>
        <w:rPr>
          <w:rFonts w:ascii="Times New Roman" w:hAnsi="Times New Roman"/>
          <w:i/>
          <w:color w:val="auto"/>
        </w:rPr>
      </w:pPr>
      <w:r w:rsidRPr="00FF0CFB">
        <w:rPr>
          <w:rFonts w:ascii="Times New Roman" w:hAnsi="Times New Roman"/>
          <w:i/>
          <w:color w:val="auto"/>
        </w:rPr>
        <w:t>Organizační forma:</w:t>
      </w:r>
    </w:p>
    <w:p w14:paraId="4630F0A8" w14:textId="77777777" w:rsidR="002C536E" w:rsidRPr="00FF0CFB" w:rsidRDefault="002C536E" w:rsidP="00FF0CFB">
      <w:pPr>
        <w:ind w:left="1276"/>
        <w:jc w:val="both"/>
        <w:rPr>
          <w:rFonts w:ascii="Times New Roman" w:hAnsi="Times New Roman"/>
          <w:i/>
          <w:color w:val="auto"/>
        </w:rPr>
      </w:pPr>
      <w:r w:rsidRPr="00FF0CFB">
        <w:rPr>
          <w:rFonts w:ascii="Times New Roman" w:hAnsi="Times New Roman"/>
          <w:i/>
          <w:color w:val="auto"/>
        </w:rPr>
        <w:t>IČO:</w:t>
      </w:r>
    </w:p>
    <w:p w14:paraId="5E8D3A2A" w14:textId="77777777" w:rsidR="002C536E" w:rsidRPr="00FF0CFB" w:rsidRDefault="002C536E" w:rsidP="00FF0CFB">
      <w:pPr>
        <w:ind w:left="1276"/>
        <w:jc w:val="both"/>
        <w:rPr>
          <w:rFonts w:ascii="Times New Roman" w:hAnsi="Times New Roman"/>
          <w:i/>
          <w:color w:val="auto"/>
        </w:rPr>
      </w:pPr>
      <w:r w:rsidRPr="00FF0CFB">
        <w:rPr>
          <w:rFonts w:ascii="Times New Roman" w:hAnsi="Times New Roman"/>
          <w:i/>
          <w:color w:val="auto"/>
        </w:rPr>
        <w:t>Adresa:</w:t>
      </w:r>
    </w:p>
    <w:p w14:paraId="6AFD54FE" w14:textId="77777777" w:rsidR="002C536E" w:rsidRPr="00FF0CFB" w:rsidRDefault="002C536E" w:rsidP="00FF0CFB">
      <w:pPr>
        <w:ind w:left="1276"/>
        <w:jc w:val="both"/>
        <w:rPr>
          <w:rFonts w:ascii="Times New Roman" w:hAnsi="Times New Roman"/>
          <w:i/>
          <w:color w:val="auto"/>
        </w:rPr>
      </w:pPr>
      <w:r w:rsidRPr="00FF0CFB">
        <w:rPr>
          <w:rFonts w:ascii="Times New Roman" w:hAnsi="Times New Roman"/>
          <w:i/>
          <w:color w:val="auto"/>
        </w:rPr>
        <w:t>Telefon:</w:t>
      </w:r>
    </w:p>
    <w:p w14:paraId="13B27828" w14:textId="77777777" w:rsidR="002C536E" w:rsidRPr="00FF0CFB" w:rsidRDefault="002C536E" w:rsidP="00FF0CFB">
      <w:pPr>
        <w:ind w:left="1276"/>
        <w:jc w:val="both"/>
        <w:rPr>
          <w:rFonts w:ascii="Times New Roman" w:hAnsi="Times New Roman"/>
          <w:i/>
          <w:color w:val="auto"/>
        </w:rPr>
      </w:pPr>
      <w:r w:rsidRPr="00FF0CFB">
        <w:rPr>
          <w:rFonts w:ascii="Times New Roman" w:hAnsi="Times New Roman"/>
          <w:i/>
          <w:color w:val="auto"/>
        </w:rPr>
        <w:t xml:space="preserve">Email: </w:t>
      </w:r>
    </w:p>
    <w:p w14:paraId="40B84EF4" w14:textId="77777777" w:rsidR="002C536E" w:rsidRPr="00FF0CFB" w:rsidRDefault="002C536E" w:rsidP="00FF0CFB">
      <w:pPr>
        <w:ind w:left="1276"/>
        <w:jc w:val="both"/>
        <w:rPr>
          <w:rFonts w:ascii="Times New Roman" w:hAnsi="Times New Roman"/>
          <w:i/>
          <w:color w:val="auto"/>
        </w:rPr>
      </w:pPr>
      <w:r w:rsidRPr="00FF0CFB">
        <w:rPr>
          <w:rFonts w:ascii="Times New Roman" w:hAnsi="Times New Roman"/>
          <w:i/>
          <w:color w:val="auto"/>
        </w:rPr>
        <w:t>Statutární orgán (jméno, funkce):</w:t>
      </w:r>
    </w:p>
    <w:p w14:paraId="79B9B7DC" w14:textId="77777777" w:rsidR="002C536E" w:rsidRPr="00FF0CFB" w:rsidRDefault="002C536E" w:rsidP="002C536E">
      <w:pPr>
        <w:ind w:left="3" w:hanging="3"/>
        <w:jc w:val="both"/>
        <w:rPr>
          <w:rFonts w:ascii="Times New Roman" w:hAnsi="Times New Roman"/>
          <w:b/>
          <w:color w:val="auto"/>
        </w:rPr>
      </w:pPr>
    </w:p>
    <w:p w14:paraId="64CF6F3A" w14:textId="77777777" w:rsidR="002C536E" w:rsidRPr="00FF0CFB" w:rsidRDefault="002C536E" w:rsidP="002C536E">
      <w:pPr>
        <w:ind w:left="3" w:hanging="3"/>
        <w:jc w:val="both"/>
        <w:rPr>
          <w:rFonts w:ascii="Times New Roman" w:hAnsi="Times New Roman"/>
          <w:b/>
          <w:color w:val="auto"/>
        </w:rPr>
      </w:pPr>
    </w:p>
    <w:p w14:paraId="04EAEB1A" w14:textId="77777777" w:rsidR="002C536E" w:rsidRPr="00FF0CFB" w:rsidRDefault="002C536E" w:rsidP="002C536E">
      <w:pPr>
        <w:ind w:left="3" w:hanging="3"/>
        <w:jc w:val="both"/>
        <w:rPr>
          <w:rFonts w:ascii="Times New Roman" w:hAnsi="Times New Roman"/>
          <w:i/>
          <w:color w:val="auto"/>
        </w:rPr>
      </w:pPr>
      <w:r w:rsidRPr="00FF0CFB">
        <w:rPr>
          <w:rFonts w:ascii="Times New Roman" w:hAnsi="Times New Roman"/>
          <w:b/>
          <w:color w:val="auto"/>
        </w:rPr>
        <w:tab/>
      </w:r>
      <w:r w:rsidRPr="00FF0CFB">
        <w:rPr>
          <w:rFonts w:ascii="Times New Roman" w:hAnsi="Times New Roman"/>
          <w:b/>
          <w:color w:val="auto"/>
        </w:rPr>
        <w:tab/>
      </w:r>
      <w:r w:rsidRPr="00FF0CFB">
        <w:rPr>
          <w:rFonts w:ascii="Times New Roman" w:hAnsi="Times New Roman"/>
          <w:b/>
          <w:color w:val="auto"/>
        </w:rPr>
        <w:tab/>
      </w:r>
      <w:r w:rsidRPr="00FF0CFB">
        <w:rPr>
          <w:rFonts w:ascii="Times New Roman" w:hAnsi="Times New Roman"/>
          <w:b/>
          <w:color w:val="auto"/>
        </w:rPr>
        <w:tab/>
      </w:r>
      <w:r w:rsidRPr="00FF0CFB">
        <w:rPr>
          <w:rFonts w:ascii="Times New Roman" w:hAnsi="Times New Roman"/>
          <w:b/>
          <w:color w:val="auto"/>
        </w:rPr>
        <w:tab/>
      </w:r>
      <w:r w:rsidRPr="00FF0CFB">
        <w:rPr>
          <w:rFonts w:ascii="Times New Roman" w:hAnsi="Times New Roman"/>
          <w:color w:val="auto"/>
        </w:rPr>
        <w:tab/>
      </w:r>
      <w:r w:rsidRPr="00FF0CFB">
        <w:rPr>
          <w:rFonts w:ascii="Times New Roman" w:hAnsi="Times New Roman"/>
          <w:color w:val="auto"/>
        </w:rPr>
        <w:tab/>
      </w:r>
      <w:r w:rsidRPr="00FF0CFB">
        <w:rPr>
          <w:rFonts w:ascii="Times New Roman" w:hAnsi="Times New Roman"/>
          <w:i/>
          <w:color w:val="auto"/>
        </w:rPr>
        <w:t xml:space="preserve">               ………………………….</w:t>
      </w:r>
    </w:p>
    <w:p w14:paraId="4349EE8E" w14:textId="77777777" w:rsidR="002C536E" w:rsidRPr="00FF0CFB" w:rsidRDefault="002C536E" w:rsidP="002C536E">
      <w:pPr>
        <w:ind w:left="3" w:hanging="3"/>
        <w:jc w:val="both"/>
        <w:rPr>
          <w:rFonts w:ascii="Times New Roman" w:hAnsi="Times New Roman"/>
          <w:i/>
          <w:color w:val="auto"/>
        </w:rPr>
      </w:pPr>
      <w:r w:rsidRPr="00FF0CFB">
        <w:rPr>
          <w:rFonts w:ascii="Times New Roman" w:hAnsi="Times New Roman"/>
          <w:i/>
          <w:color w:val="auto"/>
        </w:rPr>
        <w:tab/>
      </w:r>
      <w:r w:rsidRPr="00FF0CFB">
        <w:rPr>
          <w:rFonts w:ascii="Times New Roman" w:hAnsi="Times New Roman"/>
          <w:i/>
          <w:color w:val="auto"/>
        </w:rPr>
        <w:tab/>
      </w:r>
      <w:r w:rsidRPr="00FF0CFB">
        <w:rPr>
          <w:rFonts w:ascii="Times New Roman" w:hAnsi="Times New Roman"/>
          <w:i/>
          <w:color w:val="auto"/>
        </w:rPr>
        <w:tab/>
      </w:r>
      <w:r w:rsidRPr="00FF0CFB">
        <w:rPr>
          <w:rFonts w:ascii="Times New Roman" w:hAnsi="Times New Roman"/>
          <w:i/>
          <w:color w:val="auto"/>
        </w:rPr>
        <w:tab/>
      </w:r>
      <w:r w:rsidRPr="00FF0CFB">
        <w:rPr>
          <w:rFonts w:ascii="Times New Roman" w:hAnsi="Times New Roman"/>
          <w:i/>
          <w:color w:val="auto"/>
        </w:rPr>
        <w:tab/>
      </w:r>
      <w:r w:rsidR="00FF0CFB" w:rsidRPr="00FF0CFB">
        <w:rPr>
          <w:rFonts w:ascii="Times New Roman" w:hAnsi="Times New Roman"/>
          <w:i/>
          <w:color w:val="auto"/>
        </w:rPr>
        <w:tab/>
      </w:r>
      <w:r w:rsidR="00FF0CFB" w:rsidRPr="00FF0CFB">
        <w:rPr>
          <w:rFonts w:ascii="Times New Roman" w:hAnsi="Times New Roman"/>
          <w:i/>
          <w:color w:val="auto"/>
        </w:rPr>
        <w:tab/>
        <w:t xml:space="preserve">(statutární orgán – podpis a </w:t>
      </w:r>
      <w:r w:rsidRPr="00FF0CFB">
        <w:rPr>
          <w:rFonts w:ascii="Times New Roman" w:hAnsi="Times New Roman"/>
          <w:i/>
          <w:color w:val="auto"/>
        </w:rPr>
        <w:t>razítko)</w:t>
      </w:r>
    </w:p>
    <w:p w14:paraId="06519A93" w14:textId="77777777" w:rsidR="002C536E" w:rsidRPr="00FF0CFB" w:rsidRDefault="002C536E" w:rsidP="002C536E">
      <w:pPr>
        <w:ind w:left="3" w:hanging="3"/>
        <w:jc w:val="both"/>
        <w:rPr>
          <w:rFonts w:ascii="Times New Roman" w:hAnsi="Times New Roman"/>
          <w:i/>
          <w:color w:val="auto"/>
        </w:rPr>
      </w:pPr>
    </w:p>
    <w:p w14:paraId="41088631" w14:textId="29452A74" w:rsidR="002C536E" w:rsidRDefault="002C536E" w:rsidP="002C536E">
      <w:pPr>
        <w:ind w:left="3" w:hanging="3"/>
        <w:jc w:val="both"/>
        <w:rPr>
          <w:rFonts w:ascii="Times New Roman" w:hAnsi="Times New Roman"/>
          <w:i/>
          <w:color w:val="auto"/>
        </w:rPr>
      </w:pPr>
    </w:p>
    <w:p w14:paraId="15768939" w14:textId="77777777" w:rsidR="00142F1D" w:rsidRDefault="00142F1D" w:rsidP="002C536E">
      <w:pPr>
        <w:ind w:left="3" w:hanging="3"/>
        <w:jc w:val="both"/>
        <w:rPr>
          <w:rFonts w:ascii="Times New Roman" w:hAnsi="Times New Roman"/>
          <w:i/>
          <w:color w:val="auto"/>
        </w:rPr>
      </w:pPr>
    </w:p>
    <w:p w14:paraId="7F7B0713" w14:textId="77777777" w:rsidR="00142F1D" w:rsidRDefault="00142F1D" w:rsidP="002C536E">
      <w:pPr>
        <w:ind w:left="3" w:hanging="3"/>
        <w:jc w:val="both"/>
        <w:rPr>
          <w:rFonts w:ascii="Times New Roman" w:hAnsi="Times New Roman"/>
          <w:i/>
          <w:color w:val="auto"/>
        </w:rPr>
      </w:pPr>
    </w:p>
    <w:p w14:paraId="2DCB6D06" w14:textId="77777777" w:rsidR="00142F1D" w:rsidRDefault="00142F1D" w:rsidP="002C536E">
      <w:pPr>
        <w:ind w:left="3" w:hanging="3"/>
        <w:jc w:val="both"/>
        <w:rPr>
          <w:rFonts w:ascii="Times New Roman" w:hAnsi="Times New Roman"/>
          <w:i/>
          <w:color w:val="auto"/>
        </w:rPr>
      </w:pPr>
    </w:p>
    <w:p w14:paraId="7022423D" w14:textId="77777777" w:rsidR="00142F1D" w:rsidRDefault="00142F1D" w:rsidP="002C536E">
      <w:pPr>
        <w:ind w:left="3" w:hanging="3"/>
        <w:jc w:val="both"/>
        <w:rPr>
          <w:rFonts w:ascii="Times New Roman" w:hAnsi="Times New Roman"/>
          <w:i/>
          <w:color w:val="auto"/>
        </w:rPr>
      </w:pPr>
    </w:p>
    <w:p w14:paraId="6D540DCD" w14:textId="77777777" w:rsidR="00142F1D" w:rsidRDefault="00142F1D" w:rsidP="002C536E">
      <w:pPr>
        <w:ind w:left="3" w:hanging="3"/>
        <w:jc w:val="both"/>
        <w:rPr>
          <w:rFonts w:ascii="Times New Roman" w:hAnsi="Times New Roman"/>
          <w:i/>
          <w:color w:val="auto"/>
        </w:rPr>
      </w:pPr>
    </w:p>
    <w:p w14:paraId="4CA26430" w14:textId="77777777" w:rsidR="00142F1D" w:rsidRDefault="00142F1D" w:rsidP="002C536E">
      <w:pPr>
        <w:ind w:left="3" w:hanging="3"/>
        <w:jc w:val="both"/>
        <w:rPr>
          <w:rFonts w:ascii="Times New Roman" w:hAnsi="Times New Roman"/>
          <w:i/>
          <w:color w:val="auto"/>
        </w:rPr>
      </w:pPr>
    </w:p>
    <w:p w14:paraId="0CEA62E0" w14:textId="77777777" w:rsidR="00142F1D" w:rsidRDefault="00142F1D" w:rsidP="002C536E">
      <w:pPr>
        <w:ind w:left="3" w:hanging="3"/>
        <w:jc w:val="both"/>
        <w:rPr>
          <w:rFonts w:ascii="Times New Roman" w:hAnsi="Times New Roman"/>
          <w:i/>
          <w:color w:val="auto"/>
        </w:rPr>
      </w:pPr>
    </w:p>
    <w:p w14:paraId="16DFF243" w14:textId="77777777" w:rsidR="00142F1D" w:rsidRPr="00FF0CFB" w:rsidRDefault="00142F1D" w:rsidP="002C536E">
      <w:pPr>
        <w:ind w:left="3" w:hanging="3"/>
        <w:jc w:val="both"/>
        <w:rPr>
          <w:rFonts w:ascii="Times New Roman" w:hAnsi="Times New Roman"/>
          <w:i/>
          <w:color w:val="auto"/>
        </w:rPr>
      </w:pPr>
    </w:p>
    <w:p w14:paraId="7F10D1A0" w14:textId="77777777" w:rsidR="002C536E" w:rsidRPr="00FF0CFB" w:rsidRDefault="002C536E" w:rsidP="002C536E">
      <w:pPr>
        <w:rPr>
          <w:rFonts w:ascii="Times New Roman" w:hAnsi="Times New Roman"/>
          <w:color w:val="auto"/>
        </w:rPr>
      </w:pPr>
    </w:p>
    <w:p w14:paraId="4346E06F" w14:textId="77777777" w:rsidR="002C536E" w:rsidRPr="00FF0CFB" w:rsidRDefault="00FF0CFB" w:rsidP="002C536E">
      <w:pPr>
        <w:ind w:left="2835" w:hanging="2835"/>
        <w:jc w:val="both"/>
        <w:rPr>
          <w:rFonts w:ascii="Times New Roman" w:hAnsi="Times New Roman"/>
          <w:i/>
          <w:color w:val="auto"/>
        </w:rPr>
      </w:pPr>
      <w:r>
        <w:rPr>
          <w:rFonts w:ascii="Times New Roman" w:hAnsi="Times New Roman"/>
          <w:b/>
          <w:color w:val="auto"/>
        </w:rPr>
        <w:t>Zpracoval:</w:t>
      </w:r>
      <w:r>
        <w:rPr>
          <w:rFonts w:ascii="Times New Roman" w:hAnsi="Times New Roman"/>
          <w:b/>
          <w:color w:val="auto"/>
        </w:rPr>
        <w:tab/>
      </w:r>
      <w:r w:rsidR="002C536E" w:rsidRPr="00FF0CFB">
        <w:rPr>
          <w:rFonts w:ascii="Times New Roman" w:hAnsi="Times New Roman"/>
          <w:i/>
          <w:color w:val="auto"/>
        </w:rPr>
        <w:t>Kontaktní osoba:</w:t>
      </w:r>
    </w:p>
    <w:p w14:paraId="111CDF2A" w14:textId="77777777" w:rsidR="002C536E" w:rsidRPr="00FF0CFB" w:rsidRDefault="002C536E" w:rsidP="002C536E">
      <w:pPr>
        <w:ind w:left="2835"/>
        <w:jc w:val="both"/>
        <w:rPr>
          <w:rFonts w:ascii="Times New Roman" w:hAnsi="Times New Roman"/>
          <w:i/>
          <w:color w:val="auto"/>
        </w:rPr>
      </w:pPr>
      <w:r w:rsidRPr="00FF0CFB">
        <w:rPr>
          <w:rFonts w:ascii="Times New Roman" w:hAnsi="Times New Roman"/>
          <w:i/>
          <w:color w:val="auto"/>
        </w:rPr>
        <w:t>Telefon:</w:t>
      </w:r>
    </w:p>
    <w:p w14:paraId="1BAA03C2" w14:textId="77777777" w:rsidR="002C536E" w:rsidRPr="00FF0CFB" w:rsidRDefault="002C536E" w:rsidP="002C536E">
      <w:pPr>
        <w:ind w:left="2835"/>
        <w:jc w:val="both"/>
        <w:rPr>
          <w:rFonts w:ascii="Times New Roman" w:hAnsi="Times New Roman"/>
          <w:i/>
          <w:color w:val="auto"/>
        </w:rPr>
      </w:pPr>
      <w:r w:rsidRPr="00FF0CFB">
        <w:rPr>
          <w:rFonts w:ascii="Times New Roman" w:hAnsi="Times New Roman"/>
          <w:i/>
          <w:color w:val="auto"/>
        </w:rPr>
        <w:t>Email:</w:t>
      </w:r>
    </w:p>
    <w:p w14:paraId="645EF77A" w14:textId="77777777" w:rsidR="002C536E" w:rsidRPr="00FF0CFB" w:rsidRDefault="002C536E" w:rsidP="002C536E">
      <w:pPr>
        <w:rPr>
          <w:rFonts w:ascii="Times New Roman" w:hAnsi="Times New Roman"/>
          <w:color w:val="auto"/>
        </w:rPr>
      </w:pPr>
    </w:p>
    <w:p w14:paraId="2A48E088" w14:textId="77777777" w:rsidR="002C536E" w:rsidRPr="00FF0CFB" w:rsidRDefault="002C536E" w:rsidP="002C536E">
      <w:pPr>
        <w:ind w:left="2835" w:hanging="2835"/>
        <w:rPr>
          <w:rFonts w:ascii="Times New Roman" w:hAnsi="Times New Roman"/>
          <w:b/>
          <w:color w:val="auto"/>
        </w:rPr>
      </w:pPr>
      <w:r w:rsidRPr="00FF0CFB">
        <w:rPr>
          <w:rFonts w:ascii="Times New Roman" w:hAnsi="Times New Roman"/>
          <w:b/>
          <w:color w:val="auto"/>
        </w:rPr>
        <w:t>Schvalující organizace:</w:t>
      </w:r>
      <w:r w:rsidRPr="00FF0CFB">
        <w:rPr>
          <w:rFonts w:ascii="Times New Roman" w:hAnsi="Times New Roman"/>
          <w:b/>
          <w:color w:val="auto"/>
        </w:rPr>
        <w:tab/>
        <w:t>Ministerstvo školství, mládeže a tělovýchovy ČR</w:t>
      </w:r>
    </w:p>
    <w:p w14:paraId="48DA99BF" w14:textId="77777777" w:rsidR="002C536E" w:rsidRPr="00FF0CFB" w:rsidRDefault="002C536E" w:rsidP="002C536E">
      <w:pPr>
        <w:ind w:left="2835" w:hanging="2835"/>
        <w:rPr>
          <w:rFonts w:ascii="Times New Roman" w:hAnsi="Times New Roman"/>
          <w:b/>
          <w:color w:val="auto"/>
        </w:rPr>
      </w:pPr>
      <w:r w:rsidRPr="00FF0CFB">
        <w:rPr>
          <w:rFonts w:ascii="Times New Roman" w:hAnsi="Times New Roman"/>
          <w:b/>
          <w:color w:val="auto"/>
        </w:rPr>
        <w:tab/>
        <w:t>Karmelitská 529/7, Praha 1, Malá Strana, PSČ 118 12</w:t>
      </w:r>
    </w:p>
    <w:p w14:paraId="5D7A694C" w14:textId="597CF3C6" w:rsidR="00142F1D" w:rsidRDefault="00142F1D" w:rsidP="002C536E">
      <w:pPr>
        <w:rPr>
          <w:rFonts w:ascii="Times New Roman" w:hAnsi="Times New Roman"/>
          <w:b/>
          <w:color w:val="auto"/>
          <w:sz w:val="28"/>
          <w:szCs w:val="28"/>
          <w:u w:val="single"/>
        </w:rPr>
      </w:pPr>
      <w:r>
        <w:rPr>
          <w:rFonts w:ascii="Times New Roman" w:hAnsi="Times New Roman"/>
          <w:b/>
          <w:color w:val="auto"/>
        </w:rPr>
        <w:t>IČO: 00022985</w:t>
      </w:r>
    </w:p>
    <w:p w14:paraId="2B5E9C20" w14:textId="77777777" w:rsidR="00142F1D" w:rsidRDefault="00142F1D" w:rsidP="002C536E">
      <w:pPr>
        <w:rPr>
          <w:rFonts w:ascii="Times New Roman" w:hAnsi="Times New Roman"/>
          <w:b/>
          <w:color w:val="auto"/>
          <w:sz w:val="28"/>
          <w:szCs w:val="28"/>
          <w:u w:val="single"/>
        </w:rPr>
      </w:pPr>
    </w:p>
    <w:p w14:paraId="67985189" w14:textId="29A0C833" w:rsidR="00142F1D" w:rsidRDefault="00142F1D">
      <w:pPr>
        <w:rPr>
          <w:rFonts w:ascii="Times New Roman" w:hAnsi="Times New Roman"/>
          <w:b/>
          <w:color w:val="auto"/>
          <w:sz w:val="28"/>
          <w:szCs w:val="28"/>
          <w:u w:val="single"/>
        </w:rPr>
      </w:pPr>
      <w:r>
        <w:rPr>
          <w:rFonts w:ascii="Times New Roman" w:hAnsi="Times New Roman"/>
          <w:b/>
          <w:color w:val="auto"/>
          <w:sz w:val="28"/>
          <w:szCs w:val="28"/>
          <w:u w:val="single"/>
        </w:rPr>
        <w:br w:type="page"/>
      </w:r>
    </w:p>
    <w:p w14:paraId="32B237C7" w14:textId="77777777" w:rsidR="002C536E" w:rsidRPr="00971750" w:rsidRDefault="002C536E" w:rsidP="002C536E">
      <w:pPr>
        <w:rPr>
          <w:rFonts w:ascii="Times New Roman" w:hAnsi="Times New Roman"/>
          <w:color w:val="auto"/>
        </w:rPr>
      </w:pPr>
      <w:r w:rsidRPr="00FF0CFB">
        <w:rPr>
          <w:rFonts w:ascii="Times New Roman" w:hAnsi="Times New Roman"/>
          <w:b/>
          <w:color w:val="auto"/>
          <w:sz w:val="28"/>
          <w:szCs w:val="28"/>
          <w:u w:val="single"/>
        </w:rPr>
        <w:lastRenderedPageBreak/>
        <w:t>Základní údaje</w:t>
      </w:r>
    </w:p>
    <w:p w14:paraId="7A1292C0" w14:textId="77777777" w:rsidR="002C536E" w:rsidRPr="00FF0CFB" w:rsidRDefault="002C536E" w:rsidP="002C536E">
      <w:pPr>
        <w:rPr>
          <w:rFonts w:ascii="Times New Roman" w:hAnsi="Times New Roman"/>
          <w:color w:val="auto"/>
          <w:szCs w:val="20"/>
        </w:rPr>
      </w:pPr>
    </w:p>
    <w:p w14:paraId="3594B833" w14:textId="77777777" w:rsidR="002C536E" w:rsidRPr="00FF0CFB" w:rsidRDefault="002C536E" w:rsidP="002C536E">
      <w:pPr>
        <w:pStyle w:val="Zkladntextodsazen2"/>
        <w:numPr>
          <w:ilvl w:val="0"/>
          <w:numId w:val="32"/>
        </w:numPr>
        <w:tabs>
          <w:tab w:val="left" w:pos="2127"/>
        </w:tabs>
        <w:spacing w:after="0" w:line="240" w:lineRule="auto"/>
        <w:ind w:left="426"/>
        <w:jc w:val="both"/>
        <w:rPr>
          <w:rFonts w:ascii="Times New Roman" w:hAnsi="Times New Roman"/>
          <w:color w:val="auto"/>
        </w:rPr>
      </w:pPr>
      <w:r w:rsidRPr="00FF0CFB">
        <w:rPr>
          <w:rFonts w:ascii="Times New Roman" w:hAnsi="Times New Roman"/>
          <w:color w:val="auto"/>
        </w:rPr>
        <w:t>Název akce:</w:t>
      </w:r>
      <w:r w:rsidRPr="00FF0CFB">
        <w:rPr>
          <w:rFonts w:ascii="Times New Roman" w:hAnsi="Times New Roman"/>
          <w:color w:val="auto"/>
        </w:rPr>
        <w:tab/>
      </w:r>
      <w:r w:rsidRPr="00FF0CFB">
        <w:rPr>
          <w:rFonts w:ascii="Times New Roman" w:hAnsi="Times New Roman"/>
          <w:b/>
          <w:i/>
          <w:color w:val="auto"/>
        </w:rPr>
        <w:t>(shodný s názvem z titulní strany)</w:t>
      </w:r>
      <w:r w:rsidRPr="00FF0CFB">
        <w:rPr>
          <w:rFonts w:ascii="Times New Roman" w:hAnsi="Times New Roman"/>
          <w:color w:val="auto"/>
        </w:rPr>
        <w:t xml:space="preserve"> </w:t>
      </w:r>
    </w:p>
    <w:p w14:paraId="256B5E76" w14:textId="77777777" w:rsidR="002C536E" w:rsidRPr="00FF0CFB" w:rsidRDefault="002C536E" w:rsidP="002C536E">
      <w:pPr>
        <w:tabs>
          <w:tab w:val="left" w:pos="1701"/>
          <w:tab w:val="left" w:pos="3544"/>
        </w:tabs>
        <w:rPr>
          <w:rFonts w:ascii="Times New Roman" w:hAnsi="Times New Roman"/>
          <w:color w:val="auto"/>
        </w:rPr>
      </w:pPr>
    </w:p>
    <w:p w14:paraId="231397DB" w14:textId="77777777" w:rsidR="002C536E" w:rsidRPr="00FF0CFB" w:rsidRDefault="002C536E" w:rsidP="002C536E">
      <w:pPr>
        <w:pStyle w:val="Zkladntextodsazen2"/>
        <w:numPr>
          <w:ilvl w:val="0"/>
          <w:numId w:val="32"/>
        </w:numPr>
        <w:tabs>
          <w:tab w:val="left" w:pos="2127"/>
        </w:tabs>
        <w:spacing w:after="0" w:line="240" w:lineRule="auto"/>
        <w:ind w:left="426"/>
        <w:jc w:val="both"/>
        <w:rPr>
          <w:rFonts w:ascii="Times New Roman" w:hAnsi="Times New Roman"/>
          <w:i/>
          <w:color w:val="auto"/>
        </w:rPr>
      </w:pPr>
      <w:r w:rsidRPr="00FF0CFB">
        <w:rPr>
          <w:rFonts w:ascii="Times New Roman" w:hAnsi="Times New Roman"/>
          <w:color w:val="auto"/>
        </w:rPr>
        <w:t>Místo realizace akce:</w:t>
      </w:r>
      <w:r w:rsidRPr="00FF0CFB">
        <w:rPr>
          <w:rFonts w:ascii="Times New Roman" w:hAnsi="Times New Roman"/>
          <w:color w:val="auto"/>
        </w:rPr>
        <w:tab/>
      </w:r>
      <w:r w:rsidRPr="00FF0CFB">
        <w:rPr>
          <w:rFonts w:ascii="Times New Roman" w:hAnsi="Times New Roman"/>
          <w:b/>
          <w:i/>
          <w:color w:val="auto"/>
        </w:rPr>
        <w:t>(adresa)</w:t>
      </w:r>
    </w:p>
    <w:p w14:paraId="41B56EDF" w14:textId="77777777" w:rsidR="002C536E" w:rsidRPr="00FF0CFB" w:rsidRDefault="002C536E" w:rsidP="002C536E">
      <w:pPr>
        <w:tabs>
          <w:tab w:val="left" w:pos="1701"/>
        </w:tabs>
        <w:rPr>
          <w:rFonts w:ascii="Times New Roman" w:hAnsi="Times New Roman"/>
          <w:color w:val="auto"/>
        </w:rPr>
      </w:pPr>
    </w:p>
    <w:p w14:paraId="686B3155" w14:textId="285DA160" w:rsidR="002C536E" w:rsidRPr="00FF0CFB" w:rsidRDefault="002C536E" w:rsidP="002C536E">
      <w:pPr>
        <w:pStyle w:val="Odstavecseseznamem"/>
        <w:numPr>
          <w:ilvl w:val="0"/>
          <w:numId w:val="32"/>
        </w:numPr>
        <w:ind w:left="426" w:hanging="357"/>
        <w:jc w:val="both"/>
        <w:rPr>
          <w:rFonts w:ascii="Times New Roman" w:hAnsi="Times New Roman"/>
          <w:i/>
          <w:color w:val="auto"/>
          <w:szCs w:val="20"/>
        </w:rPr>
      </w:pPr>
      <w:r w:rsidRPr="00FF0CFB">
        <w:rPr>
          <w:rFonts w:ascii="Times New Roman" w:hAnsi="Times New Roman"/>
          <w:b/>
          <w:color w:val="auto"/>
          <w:szCs w:val="20"/>
        </w:rPr>
        <w:t>Žadatel:</w:t>
      </w:r>
      <w:r w:rsidRPr="00FF0CFB">
        <w:rPr>
          <w:rFonts w:ascii="Times New Roman" w:hAnsi="Times New Roman"/>
          <w:b/>
          <w:color w:val="auto"/>
          <w:szCs w:val="20"/>
        </w:rPr>
        <w:tab/>
      </w:r>
      <w:r w:rsidRPr="00FF0CFB">
        <w:rPr>
          <w:rFonts w:ascii="Times New Roman" w:hAnsi="Times New Roman"/>
          <w:b/>
          <w:color w:val="auto"/>
          <w:szCs w:val="20"/>
        </w:rPr>
        <w:tab/>
      </w:r>
      <w:r w:rsidRPr="00FF0CFB">
        <w:rPr>
          <w:rFonts w:ascii="Times New Roman" w:hAnsi="Times New Roman"/>
          <w:i/>
          <w:color w:val="auto"/>
        </w:rPr>
        <w:t>Název:</w:t>
      </w:r>
    </w:p>
    <w:p w14:paraId="73507F4A" w14:textId="77777777" w:rsidR="002C536E" w:rsidRPr="00FF0CFB" w:rsidRDefault="002C536E" w:rsidP="002C536E">
      <w:pPr>
        <w:ind w:left="1416" w:firstLine="708"/>
        <w:jc w:val="both"/>
        <w:rPr>
          <w:rFonts w:ascii="Times New Roman" w:hAnsi="Times New Roman"/>
          <w:i/>
          <w:color w:val="auto"/>
          <w:szCs w:val="20"/>
        </w:rPr>
      </w:pPr>
      <w:r w:rsidRPr="00FF0CFB">
        <w:rPr>
          <w:rFonts w:ascii="Times New Roman" w:hAnsi="Times New Roman"/>
          <w:i/>
          <w:color w:val="auto"/>
        </w:rPr>
        <w:t>Adresa:</w:t>
      </w:r>
    </w:p>
    <w:p w14:paraId="72302BEC" w14:textId="77777777" w:rsidR="002C536E" w:rsidRPr="00FF0CFB" w:rsidRDefault="002C536E" w:rsidP="002C536E">
      <w:pPr>
        <w:ind w:left="1416" w:firstLine="708"/>
        <w:jc w:val="both"/>
        <w:rPr>
          <w:rFonts w:ascii="Times New Roman" w:hAnsi="Times New Roman"/>
          <w:i/>
          <w:color w:val="auto"/>
        </w:rPr>
      </w:pPr>
      <w:r w:rsidRPr="00FF0CFB">
        <w:rPr>
          <w:rFonts w:ascii="Times New Roman" w:hAnsi="Times New Roman"/>
          <w:i/>
          <w:color w:val="auto"/>
        </w:rPr>
        <w:t xml:space="preserve">IČO: </w:t>
      </w:r>
    </w:p>
    <w:p w14:paraId="3D11E842" w14:textId="77777777" w:rsidR="002C536E" w:rsidRPr="00FF0CFB" w:rsidRDefault="002C536E" w:rsidP="002C536E">
      <w:pPr>
        <w:tabs>
          <w:tab w:val="left" w:pos="3544"/>
        </w:tabs>
        <w:ind w:left="2127"/>
        <w:rPr>
          <w:rFonts w:ascii="Times New Roman" w:hAnsi="Times New Roman"/>
          <w:color w:val="auto"/>
        </w:rPr>
      </w:pPr>
    </w:p>
    <w:p w14:paraId="7307F8A0" w14:textId="77777777" w:rsidR="002C536E" w:rsidRPr="00FF0CFB" w:rsidRDefault="002C536E" w:rsidP="002C536E">
      <w:pPr>
        <w:pStyle w:val="Odstavecseseznamem"/>
        <w:numPr>
          <w:ilvl w:val="0"/>
          <w:numId w:val="32"/>
        </w:numPr>
        <w:ind w:left="425" w:hanging="357"/>
        <w:jc w:val="both"/>
        <w:rPr>
          <w:rFonts w:ascii="Times New Roman" w:hAnsi="Times New Roman"/>
          <w:i/>
          <w:color w:val="auto"/>
          <w:szCs w:val="20"/>
        </w:rPr>
      </w:pPr>
      <w:r w:rsidRPr="00FF0CFB">
        <w:rPr>
          <w:rFonts w:ascii="Times New Roman" w:hAnsi="Times New Roman"/>
          <w:b/>
          <w:color w:val="auto"/>
          <w:szCs w:val="20"/>
        </w:rPr>
        <w:t>Uživatel</w:t>
      </w:r>
      <w:r w:rsidR="00210D24">
        <w:rPr>
          <w:rStyle w:val="Znakapoznpodarou"/>
          <w:rFonts w:ascii="Times New Roman" w:hAnsi="Times New Roman"/>
          <w:b/>
          <w:color w:val="auto"/>
          <w:szCs w:val="20"/>
        </w:rPr>
        <w:footnoteReference w:id="5"/>
      </w:r>
      <w:r w:rsidRPr="00FF0CFB">
        <w:rPr>
          <w:rFonts w:ascii="Times New Roman" w:hAnsi="Times New Roman"/>
          <w:b/>
          <w:color w:val="auto"/>
          <w:szCs w:val="20"/>
        </w:rPr>
        <w:t>:</w:t>
      </w:r>
      <w:r w:rsidR="00210D24">
        <w:rPr>
          <w:rFonts w:ascii="Times New Roman" w:hAnsi="Times New Roman"/>
          <w:b/>
          <w:color w:val="auto"/>
        </w:rPr>
        <w:tab/>
      </w:r>
      <w:r w:rsidRPr="00FF0CFB">
        <w:rPr>
          <w:rFonts w:ascii="Times New Roman" w:hAnsi="Times New Roman"/>
          <w:i/>
          <w:color w:val="auto"/>
        </w:rPr>
        <w:t>Název:</w:t>
      </w:r>
    </w:p>
    <w:p w14:paraId="13DA0B5D" w14:textId="77777777" w:rsidR="002C536E" w:rsidRPr="00FF0CFB" w:rsidRDefault="002C536E" w:rsidP="002C536E">
      <w:pPr>
        <w:ind w:left="1416" w:firstLine="708"/>
        <w:jc w:val="both"/>
        <w:rPr>
          <w:rFonts w:ascii="Times New Roman" w:hAnsi="Times New Roman"/>
          <w:i/>
          <w:color w:val="auto"/>
          <w:szCs w:val="20"/>
        </w:rPr>
      </w:pPr>
      <w:r w:rsidRPr="00FF0CFB">
        <w:rPr>
          <w:rFonts w:ascii="Times New Roman" w:hAnsi="Times New Roman"/>
          <w:i/>
          <w:color w:val="auto"/>
        </w:rPr>
        <w:t>Adresa</w:t>
      </w:r>
    </w:p>
    <w:p w14:paraId="2EF29E5E" w14:textId="77777777" w:rsidR="002C536E" w:rsidRPr="00FF0CFB" w:rsidRDefault="002C536E" w:rsidP="002C536E">
      <w:pPr>
        <w:ind w:left="1416" w:firstLine="708"/>
        <w:jc w:val="both"/>
        <w:rPr>
          <w:rFonts w:ascii="Times New Roman" w:hAnsi="Times New Roman"/>
          <w:i/>
          <w:color w:val="auto"/>
        </w:rPr>
      </w:pPr>
      <w:r w:rsidRPr="00FF0CFB">
        <w:rPr>
          <w:rFonts w:ascii="Times New Roman" w:hAnsi="Times New Roman"/>
          <w:i/>
          <w:color w:val="auto"/>
        </w:rPr>
        <w:t xml:space="preserve">IČO: </w:t>
      </w:r>
    </w:p>
    <w:p w14:paraId="2CB23CBD" w14:textId="77777777" w:rsidR="002C536E" w:rsidRPr="00FF0CFB" w:rsidRDefault="002C536E" w:rsidP="002C536E">
      <w:pPr>
        <w:ind w:left="1416" w:firstLine="708"/>
        <w:jc w:val="both"/>
        <w:rPr>
          <w:rFonts w:ascii="Times New Roman" w:hAnsi="Times New Roman"/>
          <w:i/>
          <w:color w:val="auto"/>
        </w:rPr>
      </w:pPr>
    </w:p>
    <w:p w14:paraId="4CD0E82A" w14:textId="77777777" w:rsidR="002C536E" w:rsidRPr="00FF0CFB" w:rsidRDefault="002C536E" w:rsidP="002C536E">
      <w:pPr>
        <w:ind w:left="1416" w:firstLine="708"/>
        <w:jc w:val="both"/>
        <w:rPr>
          <w:rFonts w:ascii="Times New Roman" w:hAnsi="Times New Roman"/>
          <w:i/>
          <w:color w:val="auto"/>
        </w:rPr>
      </w:pPr>
    </w:p>
    <w:p w14:paraId="0567745E" w14:textId="77777777" w:rsidR="002C536E" w:rsidRPr="00FF0CFB" w:rsidRDefault="002C536E" w:rsidP="002C536E">
      <w:pPr>
        <w:pStyle w:val="Odstavecseseznamem"/>
        <w:numPr>
          <w:ilvl w:val="0"/>
          <w:numId w:val="32"/>
        </w:numPr>
        <w:spacing w:after="200" w:line="276" w:lineRule="auto"/>
        <w:ind w:left="426"/>
        <w:jc w:val="both"/>
        <w:rPr>
          <w:rFonts w:ascii="Times New Roman" w:hAnsi="Times New Roman"/>
          <w:b/>
          <w:color w:val="auto"/>
          <w:szCs w:val="20"/>
        </w:rPr>
      </w:pPr>
      <w:r w:rsidRPr="00FF0CFB">
        <w:rPr>
          <w:rFonts w:ascii="Times New Roman" w:hAnsi="Times New Roman"/>
          <w:b/>
          <w:color w:val="auto"/>
          <w:szCs w:val="20"/>
        </w:rPr>
        <w:t>Majetkoprávní vztahy:</w:t>
      </w:r>
    </w:p>
    <w:p w14:paraId="6CE7FD35" w14:textId="77777777" w:rsidR="002C536E" w:rsidRPr="00FF0CFB" w:rsidRDefault="002C536E" w:rsidP="002C536E">
      <w:pPr>
        <w:ind w:left="426"/>
        <w:jc w:val="both"/>
        <w:rPr>
          <w:rFonts w:ascii="Times New Roman" w:hAnsi="Times New Roman"/>
          <w:b/>
          <w:color w:val="auto"/>
          <w:szCs w:val="20"/>
        </w:rPr>
      </w:pPr>
      <w:r w:rsidRPr="00FF0CFB">
        <w:rPr>
          <w:rFonts w:ascii="Times New Roman" w:hAnsi="Times New Roman"/>
          <w:b/>
          <w:color w:val="auto"/>
        </w:rPr>
        <w:t>Vlastník stavby:</w:t>
      </w:r>
    </w:p>
    <w:p w14:paraId="1AE9C9E6" w14:textId="77777777" w:rsidR="002C536E" w:rsidRPr="00FF0CFB" w:rsidRDefault="002C536E" w:rsidP="002C536E">
      <w:pPr>
        <w:ind w:left="928"/>
        <w:jc w:val="both"/>
        <w:rPr>
          <w:rFonts w:ascii="Times New Roman" w:hAnsi="Times New Roman"/>
          <w:i/>
          <w:color w:val="auto"/>
        </w:rPr>
      </w:pPr>
      <w:r w:rsidRPr="00FF0CFB">
        <w:rPr>
          <w:rFonts w:ascii="Times New Roman" w:hAnsi="Times New Roman"/>
          <w:b/>
          <w:color w:val="auto"/>
        </w:rPr>
        <w:t xml:space="preserve">   pozemku:</w:t>
      </w:r>
      <w:r w:rsidRPr="00FF0CFB">
        <w:rPr>
          <w:rFonts w:ascii="Times New Roman" w:hAnsi="Times New Roman"/>
          <w:i/>
          <w:color w:val="auto"/>
        </w:rPr>
        <w:t xml:space="preserve"> </w:t>
      </w:r>
      <w:r w:rsidRPr="00FF0CFB">
        <w:rPr>
          <w:rFonts w:ascii="Times New Roman" w:hAnsi="Times New Roman"/>
          <w:i/>
          <w:color w:val="auto"/>
        </w:rPr>
        <w:tab/>
      </w:r>
    </w:p>
    <w:p w14:paraId="15F348E9" w14:textId="77777777" w:rsidR="002C536E" w:rsidRPr="00FF0CFB" w:rsidRDefault="002C536E" w:rsidP="002C536E">
      <w:pPr>
        <w:ind w:left="426"/>
        <w:jc w:val="both"/>
        <w:rPr>
          <w:rFonts w:ascii="Times New Roman" w:hAnsi="Times New Roman"/>
          <w:b/>
          <w:color w:val="auto"/>
        </w:rPr>
      </w:pPr>
      <w:r w:rsidRPr="00FF0CFB">
        <w:rPr>
          <w:rFonts w:ascii="Times New Roman" w:hAnsi="Times New Roman"/>
          <w:b/>
          <w:color w:val="auto"/>
        </w:rPr>
        <w:t>Příslušnost hospodařit (stavba/pozemek):</w:t>
      </w:r>
    </w:p>
    <w:p w14:paraId="3140C9A5" w14:textId="77777777" w:rsidR="002C536E" w:rsidRPr="00FF0CFB" w:rsidRDefault="002C536E" w:rsidP="002C536E">
      <w:pPr>
        <w:ind w:left="928"/>
        <w:jc w:val="both"/>
        <w:rPr>
          <w:rFonts w:ascii="Times New Roman" w:hAnsi="Times New Roman"/>
          <w:i/>
          <w:color w:val="auto"/>
        </w:rPr>
      </w:pPr>
      <w:r w:rsidRPr="00FF0CFB">
        <w:rPr>
          <w:rFonts w:ascii="Times New Roman" w:hAnsi="Times New Roman"/>
          <w:b/>
          <w:color w:val="auto"/>
        </w:rPr>
        <w:tab/>
        <w:t xml:space="preserve"> </w:t>
      </w:r>
      <w:r w:rsidRPr="00FF0CFB">
        <w:rPr>
          <w:rFonts w:ascii="Times New Roman" w:hAnsi="Times New Roman"/>
          <w:b/>
          <w:color w:val="auto"/>
        </w:rPr>
        <w:tab/>
      </w:r>
      <w:r w:rsidRPr="00FF0CFB">
        <w:rPr>
          <w:rFonts w:ascii="Times New Roman" w:hAnsi="Times New Roman"/>
          <w:i/>
          <w:color w:val="auto"/>
        </w:rPr>
        <w:t>Název organizace:</w:t>
      </w:r>
    </w:p>
    <w:p w14:paraId="1D847EDC" w14:textId="77777777" w:rsidR="002C536E" w:rsidRPr="00FF0CFB" w:rsidRDefault="002C536E" w:rsidP="002C536E">
      <w:pPr>
        <w:ind w:left="1416" w:firstLine="708"/>
        <w:jc w:val="both"/>
        <w:rPr>
          <w:rFonts w:ascii="Times New Roman" w:hAnsi="Times New Roman"/>
          <w:i/>
          <w:color w:val="auto"/>
        </w:rPr>
      </w:pPr>
      <w:r w:rsidRPr="00FF0CFB">
        <w:rPr>
          <w:rFonts w:ascii="Times New Roman" w:hAnsi="Times New Roman"/>
          <w:i/>
          <w:color w:val="auto"/>
        </w:rPr>
        <w:t>Adresa:</w:t>
      </w:r>
    </w:p>
    <w:p w14:paraId="7F036F12" w14:textId="77777777" w:rsidR="002C536E" w:rsidRPr="00FF0CFB" w:rsidRDefault="002C536E" w:rsidP="002C536E">
      <w:pPr>
        <w:ind w:left="1636" w:firstLine="708"/>
        <w:jc w:val="both"/>
        <w:rPr>
          <w:rFonts w:ascii="Times New Roman" w:hAnsi="Times New Roman"/>
          <w:i/>
          <w:color w:val="auto"/>
        </w:rPr>
      </w:pPr>
    </w:p>
    <w:p w14:paraId="41C90BBC" w14:textId="77777777" w:rsidR="002C536E" w:rsidRPr="00FF0CFB" w:rsidRDefault="002C536E" w:rsidP="002C536E">
      <w:pPr>
        <w:pStyle w:val="Odstavecseseznamem"/>
        <w:numPr>
          <w:ilvl w:val="0"/>
          <w:numId w:val="32"/>
        </w:numPr>
        <w:tabs>
          <w:tab w:val="left" w:pos="2127"/>
        </w:tabs>
        <w:spacing w:after="200" w:line="276" w:lineRule="auto"/>
        <w:ind w:left="426"/>
        <w:jc w:val="both"/>
        <w:rPr>
          <w:rFonts w:ascii="Times New Roman" w:hAnsi="Times New Roman"/>
          <w:i/>
          <w:color w:val="auto"/>
          <w:szCs w:val="20"/>
        </w:rPr>
      </w:pPr>
      <w:r w:rsidRPr="00FF0CFB">
        <w:rPr>
          <w:rFonts w:ascii="Times New Roman" w:hAnsi="Times New Roman"/>
          <w:b/>
          <w:color w:val="auto"/>
          <w:szCs w:val="20"/>
        </w:rPr>
        <w:t>Charakter akce</w:t>
      </w:r>
      <w:r w:rsidRPr="00FF0CFB">
        <w:rPr>
          <w:rFonts w:ascii="Times New Roman" w:hAnsi="Times New Roman"/>
          <w:b/>
          <w:color w:val="auto"/>
        </w:rPr>
        <w:t>:</w:t>
      </w:r>
      <w:r w:rsidRPr="00FF0CFB">
        <w:rPr>
          <w:rFonts w:ascii="Times New Roman" w:hAnsi="Times New Roman"/>
          <w:b/>
          <w:color w:val="auto"/>
        </w:rPr>
        <w:tab/>
      </w:r>
      <w:r w:rsidRPr="00FF0CFB">
        <w:rPr>
          <w:rFonts w:ascii="Times New Roman" w:hAnsi="Times New Roman"/>
          <w:i/>
          <w:color w:val="auto"/>
          <w:szCs w:val="20"/>
        </w:rPr>
        <w:t xml:space="preserve">(novostavba, rekonstrukce, modernizace, přístavba, nástavba, vestavba, pořízení interiérového vybavení, apod. - pokud možno neuvádět slovo „oprava“, je to </w:t>
      </w:r>
      <w:proofErr w:type="spellStart"/>
      <w:r w:rsidRPr="00FF0CFB">
        <w:rPr>
          <w:rFonts w:ascii="Times New Roman" w:hAnsi="Times New Roman"/>
          <w:i/>
          <w:color w:val="auto"/>
          <w:szCs w:val="20"/>
        </w:rPr>
        <w:t>neinvestice</w:t>
      </w:r>
      <w:proofErr w:type="spellEnd"/>
      <w:r w:rsidRPr="00FF0CFB">
        <w:rPr>
          <w:rFonts w:ascii="Times New Roman" w:hAnsi="Times New Roman"/>
          <w:i/>
          <w:color w:val="auto"/>
          <w:szCs w:val="20"/>
        </w:rPr>
        <w:t>)</w:t>
      </w:r>
    </w:p>
    <w:p w14:paraId="58D4116C" w14:textId="77777777" w:rsidR="003279D0" w:rsidRDefault="003279D0" w:rsidP="003279D0">
      <w:pPr>
        <w:pStyle w:val="Odstavecseseznamem"/>
        <w:numPr>
          <w:ilvl w:val="0"/>
          <w:numId w:val="32"/>
        </w:numPr>
        <w:tabs>
          <w:tab w:val="left" w:pos="2127"/>
        </w:tabs>
        <w:spacing w:after="200" w:line="276" w:lineRule="auto"/>
        <w:ind w:left="426"/>
        <w:jc w:val="both"/>
        <w:rPr>
          <w:rFonts w:ascii="Times New Roman" w:hAnsi="Times New Roman"/>
          <w:b/>
          <w:color w:val="auto"/>
          <w:szCs w:val="20"/>
        </w:rPr>
      </w:pPr>
      <w:r w:rsidRPr="00C96DBE">
        <w:rPr>
          <w:rFonts w:ascii="Times New Roman" w:hAnsi="Times New Roman"/>
          <w:b/>
          <w:color w:val="auto"/>
          <w:szCs w:val="20"/>
        </w:rPr>
        <w:t>Bilance potřeb a zdrojů financování akce</w:t>
      </w:r>
    </w:p>
    <w:p w14:paraId="5AAD4C2D" w14:textId="77777777" w:rsidR="002C536E" w:rsidRPr="00FF0CFB" w:rsidRDefault="003279D0" w:rsidP="003279D0">
      <w:pPr>
        <w:pStyle w:val="Odstavecseseznamem"/>
        <w:ind w:left="-142"/>
        <w:rPr>
          <w:rFonts w:ascii="Times New Roman" w:hAnsi="Times New Roman"/>
          <w:i/>
          <w:color w:val="auto"/>
          <w:szCs w:val="20"/>
        </w:rPr>
      </w:pPr>
      <w:r>
        <w:rPr>
          <w:rFonts w:ascii="Times New Roman" w:hAnsi="Times New Roman"/>
          <w:b/>
          <w:color w:val="auto"/>
          <w:szCs w:val="20"/>
        </w:rPr>
        <w:tab/>
        <w:t xml:space="preserve">      </w:t>
      </w:r>
      <w:r w:rsidR="002C536E" w:rsidRPr="00FF0CFB">
        <w:rPr>
          <w:rFonts w:ascii="Times New Roman" w:hAnsi="Times New Roman"/>
          <w:b/>
          <w:color w:val="auto"/>
          <w:szCs w:val="20"/>
        </w:rPr>
        <w:t xml:space="preserve">Předpokládané celkové náklady akce (v Kč): </w:t>
      </w:r>
    </w:p>
    <w:tbl>
      <w:tblPr>
        <w:tblStyle w:val="Mkatabulky"/>
        <w:tblW w:w="4191" w:type="pct"/>
        <w:tblInd w:w="430" w:type="dxa"/>
        <w:tblLook w:val="04A0" w:firstRow="1" w:lastRow="0" w:firstColumn="1" w:lastColumn="0" w:noHBand="0" w:noVBand="1"/>
      </w:tblPr>
      <w:tblGrid>
        <w:gridCol w:w="4729"/>
        <w:gridCol w:w="2480"/>
        <w:gridCol w:w="576"/>
      </w:tblGrid>
      <w:tr w:rsidR="002C536E" w:rsidRPr="00FF0CFB" w14:paraId="0FB74711" w14:textId="77777777" w:rsidTr="00AE1985">
        <w:trPr>
          <w:trHeight w:val="351"/>
        </w:trPr>
        <w:tc>
          <w:tcPr>
            <w:tcW w:w="303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50426C" w14:textId="77777777" w:rsidR="002C536E" w:rsidRPr="00FF0CFB" w:rsidRDefault="002C536E" w:rsidP="002C536E">
            <w:pPr>
              <w:rPr>
                <w:rFonts w:ascii="Times New Roman" w:hAnsi="Times New Roman"/>
                <w:b/>
                <w:color w:val="auto"/>
                <w:szCs w:val="28"/>
              </w:rPr>
            </w:pPr>
            <w:r w:rsidRPr="00FF0CFB">
              <w:rPr>
                <w:rFonts w:ascii="Times New Roman" w:hAnsi="Times New Roman"/>
                <w:b/>
                <w:color w:val="auto"/>
                <w:szCs w:val="28"/>
              </w:rPr>
              <w:t>Celkové náklady na akci:</w:t>
            </w:r>
          </w:p>
        </w:tc>
        <w:tc>
          <w:tcPr>
            <w:tcW w:w="159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110E8A" w14:textId="77777777" w:rsidR="002C536E" w:rsidRPr="00FF0CFB" w:rsidRDefault="002C536E" w:rsidP="002C536E">
            <w:pPr>
              <w:jc w:val="right"/>
              <w:rPr>
                <w:rFonts w:ascii="Times New Roman" w:hAnsi="Times New Roman"/>
                <w:color w:val="auto"/>
                <w:szCs w:val="28"/>
              </w:rPr>
            </w:pPr>
          </w:p>
        </w:tc>
        <w:tc>
          <w:tcPr>
            <w:tcW w:w="37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678DCA" w14:textId="77777777" w:rsidR="002C536E" w:rsidRPr="00FF0CFB" w:rsidRDefault="002C536E" w:rsidP="002C536E">
            <w:pPr>
              <w:rPr>
                <w:rFonts w:ascii="Times New Roman" w:hAnsi="Times New Roman"/>
                <w:color w:val="auto"/>
                <w:szCs w:val="28"/>
              </w:rPr>
            </w:pPr>
            <w:r w:rsidRPr="00FF0CFB">
              <w:rPr>
                <w:rFonts w:ascii="Times New Roman" w:hAnsi="Times New Roman"/>
                <w:color w:val="auto"/>
                <w:szCs w:val="28"/>
              </w:rPr>
              <w:t>Kč</w:t>
            </w:r>
          </w:p>
        </w:tc>
      </w:tr>
      <w:tr w:rsidR="002C536E" w:rsidRPr="00FF0CFB" w14:paraId="47419CBC" w14:textId="77777777" w:rsidTr="00AE1985">
        <w:trPr>
          <w:trHeight w:val="351"/>
        </w:trPr>
        <w:tc>
          <w:tcPr>
            <w:tcW w:w="3037" w:type="pct"/>
            <w:tcBorders>
              <w:top w:val="single" w:sz="4" w:space="0" w:color="auto"/>
              <w:left w:val="single" w:sz="4" w:space="0" w:color="auto"/>
              <w:bottom w:val="single" w:sz="4" w:space="0" w:color="auto"/>
              <w:right w:val="single" w:sz="4" w:space="0" w:color="auto"/>
            </w:tcBorders>
            <w:vAlign w:val="center"/>
            <w:hideMark/>
          </w:tcPr>
          <w:p w14:paraId="052E1200" w14:textId="77777777" w:rsidR="002C536E" w:rsidRPr="00FF0CFB" w:rsidRDefault="002C536E" w:rsidP="002C536E">
            <w:pPr>
              <w:rPr>
                <w:rFonts w:ascii="Times New Roman" w:hAnsi="Times New Roman"/>
                <w:color w:val="auto"/>
                <w:szCs w:val="28"/>
              </w:rPr>
            </w:pPr>
            <w:r w:rsidRPr="00FF0CFB">
              <w:rPr>
                <w:rFonts w:ascii="Times New Roman" w:hAnsi="Times New Roman"/>
                <w:color w:val="auto"/>
                <w:szCs w:val="28"/>
              </w:rPr>
              <w:t>Dotace ze státního rozpočtu – investice</w:t>
            </w:r>
          </w:p>
        </w:tc>
        <w:tc>
          <w:tcPr>
            <w:tcW w:w="1593" w:type="pct"/>
            <w:tcBorders>
              <w:top w:val="single" w:sz="4" w:space="0" w:color="auto"/>
              <w:left w:val="single" w:sz="4" w:space="0" w:color="auto"/>
              <w:bottom w:val="single" w:sz="4" w:space="0" w:color="auto"/>
              <w:right w:val="single" w:sz="4" w:space="0" w:color="auto"/>
            </w:tcBorders>
            <w:vAlign w:val="center"/>
          </w:tcPr>
          <w:p w14:paraId="53752DAA" w14:textId="77777777" w:rsidR="002C536E" w:rsidRPr="00FF0CFB" w:rsidRDefault="002C536E" w:rsidP="002C536E">
            <w:pPr>
              <w:jc w:val="right"/>
              <w:rPr>
                <w:rFonts w:ascii="Times New Roman" w:hAnsi="Times New Roman"/>
                <w:color w:val="auto"/>
                <w:szCs w:val="28"/>
              </w:rPr>
            </w:pPr>
          </w:p>
        </w:tc>
        <w:tc>
          <w:tcPr>
            <w:tcW w:w="370" w:type="pct"/>
            <w:tcBorders>
              <w:top w:val="single" w:sz="4" w:space="0" w:color="auto"/>
              <w:left w:val="single" w:sz="4" w:space="0" w:color="auto"/>
              <w:bottom w:val="single" w:sz="4" w:space="0" w:color="auto"/>
              <w:right w:val="single" w:sz="4" w:space="0" w:color="auto"/>
            </w:tcBorders>
            <w:vAlign w:val="center"/>
            <w:hideMark/>
          </w:tcPr>
          <w:p w14:paraId="5165BE47" w14:textId="77777777" w:rsidR="002C536E" w:rsidRPr="00FF0CFB" w:rsidRDefault="002C536E" w:rsidP="002C536E">
            <w:pPr>
              <w:rPr>
                <w:rFonts w:ascii="Times New Roman" w:hAnsi="Times New Roman"/>
                <w:color w:val="auto"/>
                <w:szCs w:val="28"/>
              </w:rPr>
            </w:pPr>
            <w:r w:rsidRPr="00FF0CFB">
              <w:rPr>
                <w:rFonts w:ascii="Times New Roman" w:hAnsi="Times New Roman"/>
                <w:color w:val="auto"/>
                <w:szCs w:val="28"/>
              </w:rPr>
              <w:t>Kč</w:t>
            </w:r>
          </w:p>
        </w:tc>
      </w:tr>
      <w:tr w:rsidR="002C536E" w:rsidRPr="00FF0CFB" w14:paraId="4A80C892" w14:textId="77777777" w:rsidTr="00AE1985">
        <w:trPr>
          <w:trHeight w:val="351"/>
        </w:trPr>
        <w:tc>
          <w:tcPr>
            <w:tcW w:w="3037" w:type="pct"/>
            <w:tcBorders>
              <w:top w:val="single" w:sz="4" w:space="0" w:color="auto"/>
              <w:left w:val="single" w:sz="4" w:space="0" w:color="auto"/>
              <w:bottom w:val="single" w:sz="4" w:space="0" w:color="auto"/>
              <w:right w:val="single" w:sz="4" w:space="0" w:color="auto"/>
            </w:tcBorders>
            <w:vAlign w:val="center"/>
            <w:hideMark/>
          </w:tcPr>
          <w:p w14:paraId="3B26A433" w14:textId="77777777" w:rsidR="002C536E" w:rsidRPr="00FF0CFB" w:rsidRDefault="002C536E" w:rsidP="002C536E">
            <w:pPr>
              <w:rPr>
                <w:rFonts w:ascii="Times New Roman" w:hAnsi="Times New Roman"/>
                <w:color w:val="auto"/>
                <w:szCs w:val="28"/>
              </w:rPr>
            </w:pPr>
            <w:r w:rsidRPr="00FF0CFB">
              <w:rPr>
                <w:rFonts w:ascii="Times New Roman" w:hAnsi="Times New Roman"/>
                <w:color w:val="auto"/>
                <w:szCs w:val="28"/>
              </w:rPr>
              <w:t>Vlastní zdroje (příp. jiné-uveďte) – investice</w:t>
            </w:r>
          </w:p>
        </w:tc>
        <w:tc>
          <w:tcPr>
            <w:tcW w:w="1593" w:type="pct"/>
            <w:tcBorders>
              <w:top w:val="single" w:sz="4" w:space="0" w:color="auto"/>
              <w:left w:val="single" w:sz="4" w:space="0" w:color="auto"/>
              <w:bottom w:val="single" w:sz="4" w:space="0" w:color="auto"/>
              <w:right w:val="single" w:sz="4" w:space="0" w:color="auto"/>
            </w:tcBorders>
            <w:vAlign w:val="center"/>
          </w:tcPr>
          <w:p w14:paraId="54761271" w14:textId="77777777" w:rsidR="002C536E" w:rsidRPr="00FF0CFB" w:rsidRDefault="002C536E" w:rsidP="002C536E">
            <w:pPr>
              <w:jc w:val="right"/>
              <w:rPr>
                <w:rFonts w:ascii="Times New Roman" w:hAnsi="Times New Roman"/>
                <w:color w:val="auto"/>
                <w:szCs w:val="28"/>
              </w:rPr>
            </w:pPr>
          </w:p>
        </w:tc>
        <w:tc>
          <w:tcPr>
            <w:tcW w:w="370" w:type="pct"/>
            <w:tcBorders>
              <w:top w:val="single" w:sz="4" w:space="0" w:color="auto"/>
              <w:left w:val="single" w:sz="4" w:space="0" w:color="auto"/>
              <w:bottom w:val="single" w:sz="4" w:space="0" w:color="auto"/>
              <w:right w:val="single" w:sz="4" w:space="0" w:color="auto"/>
            </w:tcBorders>
            <w:vAlign w:val="center"/>
            <w:hideMark/>
          </w:tcPr>
          <w:p w14:paraId="50AE51B1" w14:textId="77777777" w:rsidR="002C536E" w:rsidRPr="00FF0CFB" w:rsidRDefault="002C536E" w:rsidP="002C536E">
            <w:pPr>
              <w:rPr>
                <w:rFonts w:ascii="Times New Roman" w:hAnsi="Times New Roman"/>
                <w:color w:val="auto"/>
                <w:szCs w:val="28"/>
              </w:rPr>
            </w:pPr>
            <w:r w:rsidRPr="00FF0CFB">
              <w:rPr>
                <w:rFonts w:ascii="Times New Roman" w:hAnsi="Times New Roman"/>
                <w:color w:val="auto"/>
                <w:szCs w:val="28"/>
              </w:rPr>
              <w:t>Kč</w:t>
            </w:r>
          </w:p>
        </w:tc>
      </w:tr>
      <w:tr w:rsidR="002C536E" w:rsidRPr="00FF0CFB" w14:paraId="4831F394" w14:textId="77777777" w:rsidTr="00AE1985">
        <w:trPr>
          <w:trHeight w:val="351"/>
        </w:trPr>
        <w:tc>
          <w:tcPr>
            <w:tcW w:w="303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9B57A3" w14:textId="77777777" w:rsidR="002C536E" w:rsidRPr="00FF0CFB" w:rsidRDefault="002C536E" w:rsidP="002C536E">
            <w:pPr>
              <w:rPr>
                <w:rFonts w:ascii="Times New Roman" w:hAnsi="Times New Roman"/>
                <w:color w:val="auto"/>
                <w:szCs w:val="28"/>
              </w:rPr>
            </w:pPr>
            <w:r w:rsidRPr="00FF0CFB">
              <w:rPr>
                <w:rFonts w:ascii="Times New Roman" w:hAnsi="Times New Roman"/>
                <w:color w:val="auto"/>
                <w:szCs w:val="28"/>
              </w:rPr>
              <w:t>Celkové náklady investiční:</w:t>
            </w:r>
          </w:p>
        </w:tc>
        <w:tc>
          <w:tcPr>
            <w:tcW w:w="159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7DF6CF" w14:textId="77777777" w:rsidR="002C536E" w:rsidRPr="00FF0CFB" w:rsidRDefault="002C536E" w:rsidP="002C536E">
            <w:pPr>
              <w:jc w:val="right"/>
              <w:rPr>
                <w:rFonts w:ascii="Times New Roman" w:hAnsi="Times New Roman"/>
                <w:color w:val="auto"/>
                <w:szCs w:val="28"/>
              </w:rPr>
            </w:pPr>
          </w:p>
        </w:tc>
        <w:tc>
          <w:tcPr>
            <w:tcW w:w="37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7240EF" w14:textId="77777777" w:rsidR="002C536E" w:rsidRPr="00FF0CFB" w:rsidRDefault="002C536E" w:rsidP="002C536E">
            <w:pPr>
              <w:rPr>
                <w:rFonts w:ascii="Times New Roman" w:hAnsi="Times New Roman"/>
                <w:color w:val="auto"/>
                <w:szCs w:val="28"/>
              </w:rPr>
            </w:pPr>
            <w:r w:rsidRPr="00FF0CFB">
              <w:rPr>
                <w:rFonts w:ascii="Times New Roman" w:hAnsi="Times New Roman"/>
                <w:color w:val="auto"/>
                <w:szCs w:val="28"/>
              </w:rPr>
              <w:t>Kč</w:t>
            </w:r>
          </w:p>
        </w:tc>
      </w:tr>
    </w:tbl>
    <w:p w14:paraId="3F5A5E0A" w14:textId="77777777" w:rsidR="002C536E" w:rsidRPr="00FF0CFB" w:rsidRDefault="00FF0CFB" w:rsidP="00FF0CFB">
      <w:pPr>
        <w:tabs>
          <w:tab w:val="left" w:pos="4111"/>
        </w:tabs>
        <w:rPr>
          <w:rFonts w:ascii="Times New Roman" w:hAnsi="Times New Roman"/>
          <w:i/>
          <w:color w:val="auto"/>
          <w:szCs w:val="20"/>
        </w:rPr>
      </w:pPr>
      <w:r w:rsidRPr="00FF0CFB">
        <w:rPr>
          <w:rFonts w:ascii="Times New Roman" w:hAnsi="Times New Roman"/>
          <w:i/>
          <w:color w:val="auto"/>
          <w:szCs w:val="20"/>
        </w:rPr>
        <w:t>lze přidat řádky podle potřeby</w:t>
      </w:r>
    </w:p>
    <w:p w14:paraId="08D68758" w14:textId="77777777" w:rsidR="002C536E" w:rsidRPr="00FF0CFB" w:rsidRDefault="002C536E" w:rsidP="002C536E">
      <w:pPr>
        <w:tabs>
          <w:tab w:val="left" w:pos="4111"/>
        </w:tabs>
        <w:ind w:left="2127"/>
        <w:rPr>
          <w:rFonts w:ascii="Times New Roman" w:hAnsi="Times New Roman"/>
          <w:color w:val="auto"/>
        </w:rPr>
      </w:pPr>
    </w:p>
    <w:p w14:paraId="2912E90D" w14:textId="77777777" w:rsidR="002C536E" w:rsidRDefault="002C536E" w:rsidP="002C536E">
      <w:pPr>
        <w:pStyle w:val="Odstavecseseznamem"/>
        <w:tabs>
          <w:tab w:val="left" w:pos="4111"/>
        </w:tabs>
        <w:ind w:left="426"/>
        <w:rPr>
          <w:rFonts w:ascii="Times New Roman" w:hAnsi="Times New Roman"/>
          <w:i/>
          <w:color w:val="auto"/>
          <w:szCs w:val="20"/>
        </w:rPr>
      </w:pPr>
      <w:r w:rsidRPr="00FF0CFB">
        <w:rPr>
          <w:rFonts w:ascii="Times New Roman" w:hAnsi="Times New Roman"/>
          <w:b/>
          <w:color w:val="auto"/>
          <w:szCs w:val="20"/>
        </w:rPr>
        <w:t>Uplatnění DPH ze státní dotace: ANO/NE</w:t>
      </w:r>
      <w:r w:rsidRPr="00FF0CFB">
        <w:rPr>
          <w:rFonts w:ascii="Times New Roman" w:hAnsi="Times New Roman"/>
          <w:i/>
          <w:color w:val="auto"/>
          <w:szCs w:val="20"/>
        </w:rPr>
        <w:t xml:space="preserve"> (nehodící škrtnout, neplátci DPH - ANO, tj. žadatelé, kteří ná</w:t>
      </w:r>
      <w:r w:rsidR="00A16D0F">
        <w:rPr>
          <w:rFonts w:ascii="Times New Roman" w:hAnsi="Times New Roman"/>
          <w:i/>
          <w:color w:val="auto"/>
          <w:szCs w:val="20"/>
        </w:rPr>
        <w:t>rokují celkovou částku vč. DPH)</w:t>
      </w:r>
    </w:p>
    <w:p w14:paraId="6054653A" w14:textId="77777777" w:rsidR="00F1197F" w:rsidRPr="00AE1985" w:rsidRDefault="00F1197F" w:rsidP="00AE1985">
      <w:pPr>
        <w:pStyle w:val="Odstavecseseznamem"/>
        <w:tabs>
          <w:tab w:val="left" w:pos="2127"/>
        </w:tabs>
        <w:ind w:left="425"/>
        <w:rPr>
          <w:rFonts w:ascii="Times New Roman" w:hAnsi="Times New Roman"/>
          <w:b/>
          <w:color w:val="auto"/>
          <w:szCs w:val="20"/>
        </w:rPr>
      </w:pPr>
    </w:p>
    <w:p w14:paraId="20BC4534" w14:textId="77777777" w:rsidR="00A16D0F" w:rsidRPr="00FF0CFB" w:rsidRDefault="00A16D0F" w:rsidP="002C536E">
      <w:pPr>
        <w:pStyle w:val="Odstavecseseznamem"/>
        <w:tabs>
          <w:tab w:val="left" w:pos="4111"/>
        </w:tabs>
        <w:ind w:left="426"/>
        <w:rPr>
          <w:rFonts w:ascii="Times New Roman" w:hAnsi="Times New Roman"/>
          <w:i/>
          <w:color w:val="auto"/>
          <w:szCs w:val="20"/>
        </w:rPr>
      </w:pPr>
    </w:p>
    <w:p w14:paraId="71B79B47" w14:textId="77777777" w:rsidR="002C536E" w:rsidRPr="00FF0CFB" w:rsidRDefault="002C536E" w:rsidP="00AE1985">
      <w:pPr>
        <w:pStyle w:val="Odstavecseseznamem"/>
        <w:numPr>
          <w:ilvl w:val="0"/>
          <w:numId w:val="32"/>
        </w:numPr>
        <w:tabs>
          <w:tab w:val="left" w:pos="567"/>
        </w:tabs>
        <w:spacing w:after="200" w:line="276" w:lineRule="auto"/>
        <w:ind w:left="567"/>
        <w:rPr>
          <w:rFonts w:ascii="Times New Roman" w:hAnsi="Times New Roman"/>
          <w:b/>
          <w:color w:val="auto"/>
          <w:szCs w:val="20"/>
        </w:rPr>
      </w:pPr>
      <w:r w:rsidRPr="00FF0CFB">
        <w:rPr>
          <w:rFonts w:ascii="Times New Roman" w:hAnsi="Times New Roman"/>
          <w:b/>
          <w:color w:val="auto"/>
          <w:szCs w:val="20"/>
        </w:rPr>
        <w:t xml:space="preserve">Rekapitulace a způsob stanovení předpokládaných nákladů akce dle charakteru jednotlivých činností (v Kč): </w:t>
      </w:r>
    </w:p>
    <w:p w14:paraId="2BCCE642" w14:textId="77777777" w:rsidR="002C536E" w:rsidRPr="00FF0CFB" w:rsidRDefault="002C536E" w:rsidP="002C536E">
      <w:pPr>
        <w:tabs>
          <w:tab w:val="left" w:pos="4111"/>
        </w:tabs>
        <w:ind w:left="426"/>
        <w:rPr>
          <w:rFonts w:ascii="Times New Roman" w:hAnsi="Times New Roman"/>
          <w:i/>
          <w:color w:val="auto"/>
          <w:szCs w:val="20"/>
        </w:rPr>
      </w:pPr>
      <w:r w:rsidRPr="00FF0CFB">
        <w:rPr>
          <w:rFonts w:ascii="Times New Roman" w:hAnsi="Times New Roman"/>
          <w:i/>
          <w:color w:val="auto"/>
        </w:rPr>
        <w:t>např.:</w:t>
      </w:r>
    </w:p>
    <w:p w14:paraId="6EAA485E" w14:textId="77777777" w:rsidR="002C536E" w:rsidRPr="00FF0CFB" w:rsidRDefault="002C536E" w:rsidP="002C536E">
      <w:pPr>
        <w:pStyle w:val="Odstavecseseznamem"/>
        <w:numPr>
          <w:ilvl w:val="0"/>
          <w:numId w:val="33"/>
        </w:numPr>
        <w:spacing w:line="276" w:lineRule="auto"/>
        <w:rPr>
          <w:rFonts w:ascii="Times New Roman" w:hAnsi="Times New Roman"/>
          <w:i/>
          <w:color w:val="auto"/>
        </w:rPr>
      </w:pPr>
      <w:r w:rsidRPr="00FF0CFB">
        <w:rPr>
          <w:rFonts w:ascii="Times New Roman" w:hAnsi="Times New Roman"/>
          <w:i/>
          <w:color w:val="auto"/>
        </w:rPr>
        <w:t xml:space="preserve">Projektové práce, inženýrská činnost, autorský dozor </w:t>
      </w:r>
      <w:r w:rsidRPr="00FF0CFB">
        <w:rPr>
          <w:rFonts w:ascii="Times New Roman" w:hAnsi="Times New Roman"/>
          <w:i/>
          <w:color w:val="auto"/>
        </w:rPr>
        <w:tab/>
      </w:r>
      <w:r w:rsidRPr="00FF0CFB">
        <w:rPr>
          <w:rFonts w:ascii="Times New Roman" w:hAnsi="Times New Roman"/>
          <w:i/>
          <w:color w:val="auto"/>
        </w:rPr>
        <w:tab/>
      </w:r>
      <w:proofErr w:type="gramStart"/>
      <w:r w:rsidRPr="00FF0CFB">
        <w:rPr>
          <w:rFonts w:ascii="Times New Roman" w:hAnsi="Times New Roman"/>
          <w:i/>
          <w:color w:val="auto"/>
        </w:rPr>
        <w:t>…............</w:t>
      </w:r>
      <w:proofErr w:type="gramEnd"/>
      <w:r w:rsidRPr="00FF0CFB">
        <w:rPr>
          <w:rFonts w:ascii="Times New Roman" w:hAnsi="Times New Roman"/>
          <w:i/>
          <w:color w:val="auto"/>
        </w:rPr>
        <w:t xml:space="preserve"> </w:t>
      </w:r>
    </w:p>
    <w:p w14:paraId="15A7288D" w14:textId="77777777" w:rsidR="002C536E" w:rsidRPr="00FF0CFB" w:rsidRDefault="002C536E" w:rsidP="002C536E">
      <w:pPr>
        <w:pStyle w:val="Odstavecseseznamem"/>
        <w:numPr>
          <w:ilvl w:val="0"/>
          <w:numId w:val="33"/>
        </w:numPr>
        <w:spacing w:line="276" w:lineRule="auto"/>
        <w:rPr>
          <w:rFonts w:ascii="Times New Roman" w:hAnsi="Times New Roman"/>
          <w:i/>
          <w:color w:val="auto"/>
        </w:rPr>
      </w:pPr>
      <w:r w:rsidRPr="00FF0CFB">
        <w:rPr>
          <w:rFonts w:ascii="Times New Roman" w:hAnsi="Times New Roman"/>
          <w:i/>
          <w:color w:val="auto"/>
        </w:rPr>
        <w:t xml:space="preserve">Stavební práce </w:t>
      </w:r>
      <w:r w:rsidRPr="00FF0CFB">
        <w:rPr>
          <w:rFonts w:ascii="Times New Roman" w:hAnsi="Times New Roman"/>
          <w:i/>
          <w:color w:val="auto"/>
        </w:rPr>
        <w:tab/>
      </w:r>
      <w:r w:rsidRPr="00FF0CFB">
        <w:rPr>
          <w:rFonts w:ascii="Times New Roman" w:hAnsi="Times New Roman"/>
          <w:i/>
          <w:color w:val="auto"/>
        </w:rPr>
        <w:tab/>
      </w:r>
      <w:r w:rsidRPr="00FF0CFB">
        <w:rPr>
          <w:rFonts w:ascii="Times New Roman" w:hAnsi="Times New Roman"/>
          <w:i/>
          <w:color w:val="auto"/>
        </w:rPr>
        <w:tab/>
      </w:r>
      <w:r w:rsidRPr="00FF0CFB">
        <w:rPr>
          <w:rFonts w:ascii="Times New Roman" w:hAnsi="Times New Roman"/>
          <w:i/>
          <w:color w:val="auto"/>
        </w:rPr>
        <w:tab/>
      </w:r>
      <w:r w:rsidRPr="00FF0CFB">
        <w:rPr>
          <w:rFonts w:ascii="Times New Roman" w:hAnsi="Times New Roman"/>
          <w:i/>
          <w:color w:val="auto"/>
        </w:rPr>
        <w:tab/>
      </w:r>
      <w:r w:rsidRPr="00FF0CFB">
        <w:rPr>
          <w:rFonts w:ascii="Times New Roman" w:hAnsi="Times New Roman"/>
          <w:i/>
          <w:color w:val="auto"/>
        </w:rPr>
        <w:tab/>
      </w:r>
      <w:r w:rsidRPr="00FF0CFB">
        <w:rPr>
          <w:rFonts w:ascii="Times New Roman" w:hAnsi="Times New Roman"/>
          <w:i/>
          <w:color w:val="auto"/>
        </w:rPr>
        <w:tab/>
      </w:r>
      <w:proofErr w:type="gramStart"/>
      <w:r w:rsidRPr="00FF0CFB">
        <w:rPr>
          <w:rFonts w:ascii="Times New Roman" w:hAnsi="Times New Roman"/>
          <w:i/>
          <w:color w:val="auto"/>
        </w:rPr>
        <w:t>…............</w:t>
      </w:r>
      <w:proofErr w:type="gramEnd"/>
    </w:p>
    <w:p w14:paraId="48CB5A00" w14:textId="77777777" w:rsidR="002C536E" w:rsidRPr="00FF0CFB" w:rsidRDefault="002C536E" w:rsidP="002C536E">
      <w:pPr>
        <w:pStyle w:val="Odstavecseseznamem"/>
        <w:numPr>
          <w:ilvl w:val="0"/>
          <w:numId w:val="33"/>
        </w:numPr>
        <w:spacing w:line="276" w:lineRule="auto"/>
        <w:rPr>
          <w:rFonts w:ascii="Times New Roman" w:hAnsi="Times New Roman"/>
          <w:i/>
          <w:color w:val="auto"/>
        </w:rPr>
      </w:pPr>
      <w:r w:rsidRPr="00FF0CFB">
        <w:rPr>
          <w:rFonts w:ascii="Times New Roman" w:hAnsi="Times New Roman"/>
          <w:i/>
          <w:color w:val="auto"/>
        </w:rPr>
        <w:lastRenderedPageBreak/>
        <w:t xml:space="preserve">Technický dozor </w:t>
      </w:r>
      <w:proofErr w:type="gramStart"/>
      <w:r w:rsidRPr="00FF0CFB">
        <w:rPr>
          <w:rFonts w:ascii="Times New Roman" w:hAnsi="Times New Roman"/>
          <w:i/>
          <w:color w:val="auto"/>
        </w:rPr>
        <w:t>investora</w:t>
      </w:r>
      <w:r w:rsidRPr="00FF0CFB">
        <w:rPr>
          <w:rFonts w:ascii="Times New Roman" w:hAnsi="Times New Roman"/>
          <w:i/>
          <w:color w:val="auto"/>
        </w:rPr>
        <w:tab/>
      </w:r>
      <w:r w:rsidRPr="00FF0CFB">
        <w:rPr>
          <w:rFonts w:ascii="Times New Roman" w:hAnsi="Times New Roman"/>
          <w:i/>
          <w:color w:val="auto"/>
        </w:rPr>
        <w:tab/>
      </w:r>
      <w:r w:rsidRPr="00FF0CFB">
        <w:rPr>
          <w:rFonts w:ascii="Times New Roman" w:hAnsi="Times New Roman"/>
          <w:i/>
          <w:color w:val="auto"/>
        </w:rPr>
        <w:tab/>
      </w:r>
      <w:r w:rsidRPr="00FF0CFB">
        <w:rPr>
          <w:rFonts w:ascii="Times New Roman" w:hAnsi="Times New Roman"/>
          <w:i/>
          <w:color w:val="auto"/>
        </w:rPr>
        <w:tab/>
      </w:r>
      <w:r w:rsidRPr="00FF0CFB">
        <w:rPr>
          <w:rFonts w:ascii="Times New Roman" w:hAnsi="Times New Roman"/>
          <w:i/>
          <w:color w:val="auto"/>
        </w:rPr>
        <w:tab/>
        <w:t xml:space="preserve">            ................</w:t>
      </w:r>
      <w:proofErr w:type="gramEnd"/>
    </w:p>
    <w:p w14:paraId="3C48955B" w14:textId="77777777" w:rsidR="002C536E" w:rsidRPr="00FF0CFB" w:rsidRDefault="002C536E" w:rsidP="002C536E">
      <w:pPr>
        <w:pStyle w:val="Odstavecseseznamem"/>
        <w:numPr>
          <w:ilvl w:val="0"/>
          <w:numId w:val="33"/>
        </w:numPr>
        <w:spacing w:line="276" w:lineRule="auto"/>
        <w:rPr>
          <w:rFonts w:ascii="Times New Roman" w:hAnsi="Times New Roman"/>
          <w:i/>
          <w:color w:val="auto"/>
        </w:rPr>
      </w:pPr>
      <w:r w:rsidRPr="00FF0CFB">
        <w:rPr>
          <w:rFonts w:ascii="Times New Roman" w:hAnsi="Times New Roman"/>
          <w:i/>
          <w:color w:val="auto"/>
        </w:rPr>
        <w:t xml:space="preserve">Výběrová </w:t>
      </w:r>
      <w:proofErr w:type="gramStart"/>
      <w:r w:rsidRPr="00FF0CFB">
        <w:rPr>
          <w:rFonts w:ascii="Times New Roman" w:hAnsi="Times New Roman"/>
          <w:i/>
          <w:color w:val="auto"/>
        </w:rPr>
        <w:t>řízení</w:t>
      </w:r>
      <w:r w:rsidRPr="00FF0CFB">
        <w:rPr>
          <w:rFonts w:ascii="Times New Roman" w:hAnsi="Times New Roman"/>
          <w:i/>
          <w:color w:val="auto"/>
        </w:rPr>
        <w:tab/>
      </w:r>
      <w:r w:rsidRPr="00FF0CFB">
        <w:rPr>
          <w:rFonts w:ascii="Times New Roman" w:hAnsi="Times New Roman"/>
          <w:i/>
          <w:color w:val="auto"/>
        </w:rPr>
        <w:tab/>
      </w:r>
      <w:r w:rsidRPr="00FF0CFB">
        <w:rPr>
          <w:rFonts w:ascii="Times New Roman" w:hAnsi="Times New Roman"/>
          <w:i/>
          <w:color w:val="auto"/>
        </w:rPr>
        <w:tab/>
      </w:r>
      <w:r w:rsidRPr="00FF0CFB">
        <w:rPr>
          <w:rFonts w:ascii="Times New Roman" w:hAnsi="Times New Roman"/>
          <w:i/>
          <w:color w:val="auto"/>
        </w:rPr>
        <w:tab/>
      </w:r>
      <w:r w:rsidRPr="00FF0CFB">
        <w:rPr>
          <w:rFonts w:ascii="Times New Roman" w:hAnsi="Times New Roman"/>
          <w:i/>
          <w:color w:val="auto"/>
        </w:rPr>
        <w:tab/>
      </w:r>
      <w:r w:rsidRPr="00FF0CFB">
        <w:rPr>
          <w:rFonts w:ascii="Times New Roman" w:hAnsi="Times New Roman"/>
          <w:i/>
          <w:color w:val="auto"/>
        </w:rPr>
        <w:tab/>
      </w:r>
      <w:r w:rsidRPr="00FF0CFB">
        <w:rPr>
          <w:rFonts w:ascii="Times New Roman" w:hAnsi="Times New Roman"/>
          <w:i/>
          <w:color w:val="auto"/>
        </w:rPr>
        <w:tab/>
        <w:t>................</w:t>
      </w:r>
      <w:proofErr w:type="gramEnd"/>
    </w:p>
    <w:p w14:paraId="4796985A" w14:textId="77777777" w:rsidR="002C536E" w:rsidRPr="00FF0CFB" w:rsidRDefault="002C536E" w:rsidP="002C536E">
      <w:pPr>
        <w:pStyle w:val="Odstavecseseznamem"/>
        <w:numPr>
          <w:ilvl w:val="0"/>
          <w:numId w:val="33"/>
        </w:numPr>
        <w:spacing w:line="276" w:lineRule="auto"/>
        <w:rPr>
          <w:rFonts w:ascii="Times New Roman" w:hAnsi="Times New Roman"/>
          <w:i/>
          <w:color w:val="auto"/>
        </w:rPr>
      </w:pPr>
      <w:r w:rsidRPr="00FF0CFB">
        <w:rPr>
          <w:rFonts w:ascii="Times New Roman" w:hAnsi="Times New Roman"/>
          <w:i/>
          <w:color w:val="auto"/>
        </w:rPr>
        <w:t xml:space="preserve">Interiérové </w:t>
      </w:r>
      <w:proofErr w:type="gramStart"/>
      <w:r w:rsidRPr="00FF0CFB">
        <w:rPr>
          <w:rFonts w:ascii="Times New Roman" w:hAnsi="Times New Roman"/>
          <w:i/>
          <w:color w:val="auto"/>
        </w:rPr>
        <w:t>vybavení</w:t>
      </w:r>
      <w:r w:rsidRPr="00FF0CFB">
        <w:rPr>
          <w:rFonts w:ascii="Times New Roman" w:hAnsi="Times New Roman"/>
          <w:i/>
          <w:color w:val="auto"/>
        </w:rPr>
        <w:tab/>
      </w:r>
      <w:r w:rsidR="007C6084">
        <w:rPr>
          <w:rFonts w:ascii="Times New Roman" w:hAnsi="Times New Roman"/>
          <w:i/>
          <w:color w:val="auto"/>
        </w:rPr>
        <w:tab/>
      </w:r>
      <w:r w:rsidR="007C6084">
        <w:rPr>
          <w:rFonts w:ascii="Times New Roman" w:hAnsi="Times New Roman"/>
          <w:i/>
          <w:color w:val="auto"/>
        </w:rPr>
        <w:tab/>
      </w:r>
      <w:r w:rsidR="007C6084">
        <w:rPr>
          <w:rFonts w:ascii="Times New Roman" w:hAnsi="Times New Roman"/>
          <w:i/>
          <w:color w:val="auto"/>
        </w:rPr>
        <w:tab/>
      </w:r>
      <w:r w:rsidR="007C6084">
        <w:rPr>
          <w:rFonts w:ascii="Times New Roman" w:hAnsi="Times New Roman"/>
          <w:i/>
          <w:color w:val="auto"/>
        </w:rPr>
        <w:tab/>
      </w:r>
      <w:r w:rsidR="007C6084">
        <w:rPr>
          <w:rFonts w:ascii="Times New Roman" w:hAnsi="Times New Roman"/>
          <w:i/>
          <w:color w:val="auto"/>
        </w:rPr>
        <w:tab/>
      </w:r>
      <w:r w:rsidRPr="00FF0CFB">
        <w:rPr>
          <w:rFonts w:ascii="Times New Roman" w:hAnsi="Times New Roman"/>
          <w:i/>
          <w:color w:val="auto"/>
        </w:rPr>
        <w:t xml:space="preserve"> ...............</w:t>
      </w:r>
      <w:proofErr w:type="gramEnd"/>
    </w:p>
    <w:p w14:paraId="775F9BCB" w14:textId="77777777" w:rsidR="002C536E" w:rsidRPr="00FF0CFB" w:rsidRDefault="002C536E" w:rsidP="002C536E">
      <w:pPr>
        <w:pStyle w:val="Odstavecseseznamem"/>
        <w:numPr>
          <w:ilvl w:val="0"/>
          <w:numId w:val="33"/>
        </w:numPr>
        <w:spacing w:line="276" w:lineRule="auto"/>
        <w:rPr>
          <w:rFonts w:ascii="Times New Roman" w:hAnsi="Times New Roman"/>
          <w:i/>
          <w:color w:val="auto"/>
        </w:rPr>
      </w:pPr>
      <w:r w:rsidRPr="00FF0CFB">
        <w:rPr>
          <w:rFonts w:ascii="Times New Roman" w:hAnsi="Times New Roman"/>
          <w:i/>
          <w:color w:val="auto"/>
        </w:rPr>
        <w:t xml:space="preserve">Mykologický průzkum, statický posudek, </w:t>
      </w:r>
      <w:proofErr w:type="spellStart"/>
      <w:r w:rsidRPr="00FF0CFB">
        <w:rPr>
          <w:rFonts w:ascii="Times New Roman" w:hAnsi="Times New Roman"/>
          <w:i/>
          <w:color w:val="auto"/>
        </w:rPr>
        <w:t>apod</w:t>
      </w:r>
      <w:proofErr w:type="spellEnd"/>
      <w:proofErr w:type="gramStart"/>
      <w:r w:rsidRPr="00FF0CFB">
        <w:rPr>
          <w:rFonts w:ascii="Times New Roman" w:hAnsi="Times New Roman"/>
          <w:i/>
          <w:color w:val="auto"/>
        </w:rPr>
        <w:t>…</w:t>
      </w:r>
      <w:r w:rsidRPr="00FF0CFB">
        <w:rPr>
          <w:rFonts w:ascii="Times New Roman" w:hAnsi="Times New Roman"/>
          <w:i/>
          <w:color w:val="auto"/>
        </w:rPr>
        <w:tab/>
      </w:r>
      <w:r w:rsidRPr="00FF0CFB">
        <w:rPr>
          <w:rFonts w:ascii="Times New Roman" w:hAnsi="Times New Roman"/>
          <w:i/>
          <w:color w:val="auto"/>
        </w:rPr>
        <w:tab/>
      </w:r>
      <w:r w:rsidR="007C6084">
        <w:rPr>
          <w:rFonts w:ascii="Times New Roman" w:hAnsi="Times New Roman"/>
          <w:i/>
          <w:color w:val="auto"/>
        </w:rPr>
        <w:t xml:space="preserve"> </w:t>
      </w:r>
      <w:r w:rsidRPr="00FF0CFB">
        <w:rPr>
          <w:rFonts w:ascii="Times New Roman" w:hAnsi="Times New Roman"/>
          <w:i/>
          <w:color w:val="auto"/>
        </w:rPr>
        <w:t>...............</w:t>
      </w:r>
      <w:proofErr w:type="gramEnd"/>
      <w:r w:rsidRPr="00FF0CFB">
        <w:rPr>
          <w:rFonts w:ascii="Times New Roman" w:hAnsi="Times New Roman"/>
          <w:i/>
          <w:color w:val="auto"/>
        </w:rPr>
        <w:t xml:space="preserve"> </w:t>
      </w:r>
    </w:p>
    <w:p w14:paraId="29E8B88D" w14:textId="77777777" w:rsidR="002C536E" w:rsidRPr="00FF0CFB" w:rsidRDefault="002C536E" w:rsidP="002C536E">
      <w:pPr>
        <w:ind w:left="426"/>
        <w:rPr>
          <w:rFonts w:ascii="Times New Roman" w:hAnsi="Times New Roman"/>
          <w:b/>
          <w:color w:val="auto"/>
        </w:rPr>
      </w:pPr>
      <w:r w:rsidRPr="00FF0CFB">
        <w:rPr>
          <w:rFonts w:ascii="Times New Roman" w:hAnsi="Times New Roman"/>
          <w:b/>
          <w:color w:val="auto"/>
        </w:rPr>
        <w:tab/>
      </w:r>
      <w:proofErr w:type="gramStart"/>
      <w:r w:rsidRPr="00FF0CFB">
        <w:rPr>
          <w:rFonts w:ascii="Times New Roman" w:hAnsi="Times New Roman"/>
          <w:b/>
          <w:color w:val="auto"/>
        </w:rPr>
        <w:t xml:space="preserve">Celkem </w:t>
      </w:r>
      <w:r w:rsidRPr="00FF0CFB">
        <w:rPr>
          <w:rFonts w:ascii="Times New Roman" w:hAnsi="Times New Roman"/>
          <w:b/>
          <w:color w:val="auto"/>
        </w:rPr>
        <w:tab/>
      </w:r>
      <w:r w:rsidRPr="00FF0CFB">
        <w:rPr>
          <w:rFonts w:ascii="Times New Roman" w:hAnsi="Times New Roman"/>
          <w:b/>
          <w:color w:val="auto"/>
        </w:rPr>
        <w:tab/>
      </w:r>
      <w:r w:rsidRPr="00FF0CFB">
        <w:rPr>
          <w:rFonts w:ascii="Times New Roman" w:hAnsi="Times New Roman"/>
          <w:b/>
          <w:color w:val="auto"/>
        </w:rPr>
        <w:tab/>
      </w:r>
      <w:r w:rsidRPr="00FF0CFB">
        <w:rPr>
          <w:rFonts w:ascii="Times New Roman" w:hAnsi="Times New Roman"/>
          <w:b/>
          <w:color w:val="auto"/>
        </w:rPr>
        <w:tab/>
      </w:r>
      <w:r w:rsidRPr="00FF0CFB">
        <w:rPr>
          <w:rFonts w:ascii="Times New Roman" w:hAnsi="Times New Roman"/>
          <w:b/>
          <w:color w:val="auto"/>
        </w:rPr>
        <w:tab/>
      </w:r>
      <w:r w:rsidRPr="00FF0CFB">
        <w:rPr>
          <w:rFonts w:ascii="Times New Roman" w:hAnsi="Times New Roman"/>
          <w:b/>
          <w:color w:val="auto"/>
        </w:rPr>
        <w:tab/>
      </w:r>
      <w:r w:rsidRPr="00FF0CFB">
        <w:rPr>
          <w:rFonts w:ascii="Times New Roman" w:hAnsi="Times New Roman"/>
          <w:b/>
          <w:color w:val="auto"/>
        </w:rPr>
        <w:tab/>
      </w:r>
      <w:r w:rsidRPr="00FF0CFB">
        <w:rPr>
          <w:rFonts w:ascii="Times New Roman" w:hAnsi="Times New Roman"/>
          <w:b/>
          <w:color w:val="auto"/>
        </w:rPr>
        <w:tab/>
      </w:r>
      <w:r w:rsidR="007C6084">
        <w:rPr>
          <w:rFonts w:ascii="Times New Roman" w:hAnsi="Times New Roman"/>
          <w:b/>
          <w:color w:val="auto"/>
        </w:rPr>
        <w:t xml:space="preserve"> </w:t>
      </w:r>
      <w:r w:rsidRPr="00FF0CFB">
        <w:rPr>
          <w:rFonts w:ascii="Times New Roman" w:hAnsi="Times New Roman"/>
          <w:b/>
          <w:color w:val="auto"/>
        </w:rPr>
        <w:t>...............</w:t>
      </w:r>
      <w:proofErr w:type="gramEnd"/>
    </w:p>
    <w:p w14:paraId="5FFCD229" w14:textId="77777777" w:rsidR="002C536E" w:rsidRPr="00FF0CFB" w:rsidRDefault="002C536E" w:rsidP="002C536E">
      <w:pPr>
        <w:keepNext/>
        <w:ind w:left="426"/>
        <w:rPr>
          <w:rFonts w:ascii="Times New Roman" w:hAnsi="Times New Roman"/>
          <w:b/>
          <w:color w:val="auto"/>
        </w:rPr>
      </w:pPr>
    </w:p>
    <w:p w14:paraId="0117600A" w14:textId="77777777" w:rsidR="002C536E" w:rsidRPr="00FF0CFB" w:rsidRDefault="002C536E" w:rsidP="002C536E">
      <w:pPr>
        <w:keepNext/>
        <w:tabs>
          <w:tab w:val="left" w:pos="1134"/>
          <w:tab w:val="left" w:pos="5387"/>
        </w:tabs>
        <w:rPr>
          <w:rFonts w:ascii="Times New Roman" w:hAnsi="Times New Roman"/>
          <w:color w:val="auto"/>
        </w:rPr>
      </w:pPr>
    </w:p>
    <w:p w14:paraId="78CC1DBF" w14:textId="77777777" w:rsidR="002C536E" w:rsidRPr="00FF0CFB" w:rsidRDefault="002C536E" w:rsidP="00C31B74">
      <w:pPr>
        <w:pStyle w:val="Odstavecseseznamem"/>
        <w:numPr>
          <w:ilvl w:val="0"/>
          <w:numId w:val="32"/>
        </w:numPr>
        <w:spacing w:after="200" w:line="276" w:lineRule="auto"/>
        <w:ind w:left="426"/>
        <w:jc w:val="both"/>
        <w:rPr>
          <w:rFonts w:ascii="Times New Roman" w:hAnsi="Times New Roman"/>
          <w:b/>
          <w:color w:val="auto"/>
          <w:szCs w:val="20"/>
        </w:rPr>
      </w:pPr>
      <w:r w:rsidRPr="00FF0CFB">
        <w:rPr>
          <w:rFonts w:ascii="Times New Roman" w:hAnsi="Times New Roman"/>
          <w:b/>
          <w:color w:val="auto"/>
          <w:szCs w:val="20"/>
        </w:rPr>
        <w:t xml:space="preserve">Zdůvodnění akce: </w:t>
      </w:r>
    </w:p>
    <w:p w14:paraId="499E187B" w14:textId="77777777" w:rsidR="002C536E" w:rsidRPr="00FF0CFB" w:rsidRDefault="002C536E" w:rsidP="002C536E">
      <w:pPr>
        <w:ind w:left="426"/>
        <w:jc w:val="both"/>
        <w:rPr>
          <w:rFonts w:ascii="Times New Roman" w:hAnsi="Times New Roman"/>
          <w:i/>
          <w:color w:val="auto"/>
          <w:szCs w:val="20"/>
        </w:rPr>
      </w:pPr>
      <w:r w:rsidRPr="00FF0CFB">
        <w:rPr>
          <w:rFonts w:ascii="Times New Roman" w:hAnsi="Times New Roman"/>
          <w:i/>
          <w:color w:val="auto"/>
        </w:rPr>
        <w:t>Zdůvodnění nezbytnosti akce, stávající stavebně technický popis nemovitosti včetně charakteristiky pozemku a předpokládané využití, popis stávajícího stavu technického objektu (vč. fotodokumentace v příloze), kým je využíván</w:t>
      </w:r>
    </w:p>
    <w:p w14:paraId="511E01DF" w14:textId="77777777" w:rsidR="002C536E" w:rsidRPr="00FF0CFB" w:rsidRDefault="002C536E" w:rsidP="002C536E">
      <w:pPr>
        <w:ind w:left="426"/>
        <w:jc w:val="both"/>
        <w:rPr>
          <w:rFonts w:ascii="Times New Roman" w:hAnsi="Times New Roman"/>
          <w:i/>
          <w:color w:val="auto"/>
        </w:rPr>
      </w:pPr>
      <w:r w:rsidRPr="00FF0CFB">
        <w:rPr>
          <w:rFonts w:ascii="Times New Roman" w:hAnsi="Times New Roman"/>
          <w:i/>
          <w:color w:val="auto"/>
        </w:rPr>
        <w:t>pro pořízení strojů a zařízení (auto): stávající vybavení, popis technického stavu, stáří, počty najetých kilometrů, poruchovost, náklady na opravy</w:t>
      </w:r>
    </w:p>
    <w:p w14:paraId="073AA407" w14:textId="77777777" w:rsidR="002C536E" w:rsidRPr="00FF0CFB" w:rsidRDefault="002C536E" w:rsidP="002C536E">
      <w:pPr>
        <w:ind w:left="426"/>
        <w:jc w:val="both"/>
        <w:rPr>
          <w:rFonts w:ascii="Times New Roman" w:hAnsi="Times New Roman"/>
          <w:i/>
          <w:color w:val="auto"/>
        </w:rPr>
      </w:pPr>
      <w:r w:rsidRPr="00FF0CFB">
        <w:rPr>
          <w:rFonts w:ascii="Times New Roman" w:hAnsi="Times New Roman"/>
          <w:i/>
          <w:color w:val="auto"/>
        </w:rPr>
        <w:t>Zhodnocení z hlediska hygienického, z hlediska využitelnosti, bezpečnosti.</w:t>
      </w:r>
    </w:p>
    <w:p w14:paraId="6FB3561D" w14:textId="77777777" w:rsidR="002C536E" w:rsidRPr="00FF0CFB" w:rsidRDefault="002C536E" w:rsidP="002C536E">
      <w:pPr>
        <w:ind w:left="426"/>
        <w:jc w:val="both"/>
        <w:rPr>
          <w:rFonts w:ascii="Times New Roman" w:hAnsi="Times New Roman"/>
          <w:i/>
          <w:color w:val="auto"/>
        </w:rPr>
      </w:pPr>
      <w:r w:rsidRPr="00FF0CFB">
        <w:rPr>
          <w:rFonts w:ascii="Times New Roman" w:hAnsi="Times New Roman"/>
          <w:i/>
          <w:color w:val="auto"/>
        </w:rPr>
        <w:t xml:space="preserve">Např. </w:t>
      </w:r>
    </w:p>
    <w:p w14:paraId="4DFB91DE" w14:textId="77777777" w:rsidR="002C536E" w:rsidRPr="00FF0CFB" w:rsidRDefault="002C536E" w:rsidP="002C536E">
      <w:pPr>
        <w:ind w:left="426"/>
        <w:jc w:val="both"/>
        <w:rPr>
          <w:rFonts w:ascii="Times New Roman" w:hAnsi="Times New Roman"/>
          <w:i/>
          <w:color w:val="auto"/>
        </w:rPr>
      </w:pPr>
      <w:r w:rsidRPr="00FF0CFB">
        <w:rPr>
          <w:rFonts w:ascii="Times New Roman" w:hAnsi="Times New Roman"/>
          <w:i/>
          <w:color w:val="auto"/>
        </w:rPr>
        <w:t xml:space="preserve">Současný stav. Objekt slouží </w:t>
      </w:r>
      <w:proofErr w:type="gramStart"/>
      <w:r w:rsidRPr="00FF0CFB">
        <w:rPr>
          <w:rFonts w:ascii="Times New Roman" w:hAnsi="Times New Roman"/>
          <w:i/>
          <w:color w:val="auto"/>
        </w:rPr>
        <w:t>k....,</w:t>
      </w:r>
      <w:proofErr w:type="gramEnd"/>
      <w:r w:rsidRPr="00FF0CFB">
        <w:rPr>
          <w:rFonts w:ascii="Times New Roman" w:hAnsi="Times New Roman"/>
          <w:i/>
          <w:color w:val="auto"/>
        </w:rPr>
        <w:t xml:space="preserve"> </w:t>
      </w:r>
    </w:p>
    <w:p w14:paraId="4717CAE3" w14:textId="77777777" w:rsidR="002C536E" w:rsidRPr="00FF0CFB" w:rsidRDefault="002C536E" w:rsidP="002C536E">
      <w:pPr>
        <w:ind w:left="426"/>
        <w:jc w:val="both"/>
        <w:rPr>
          <w:rFonts w:ascii="Times New Roman" w:hAnsi="Times New Roman"/>
          <w:i/>
          <w:color w:val="auto"/>
        </w:rPr>
      </w:pPr>
      <w:r w:rsidRPr="00FF0CFB">
        <w:rPr>
          <w:rFonts w:ascii="Times New Roman" w:hAnsi="Times New Roman"/>
          <w:i/>
          <w:color w:val="auto"/>
        </w:rPr>
        <w:t xml:space="preserve">Nutnost rekonstrukce objektu je vyvolána potřebou </w:t>
      </w:r>
      <w:proofErr w:type="gramStart"/>
      <w:r w:rsidRPr="00FF0CFB">
        <w:rPr>
          <w:rFonts w:ascii="Times New Roman" w:hAnsi="Times New Roman"/>
          <w:i/>
          <w:color w:val="auto"/>
        </w:rPr>
        <w:t>…..</w:t>
      </w:r>
      <w:proofErr w:type="gramEnd"/>
    </w:p>
    <w:p w14:paraId="76CF4D1D" w14:textId="77777777" w:rsidR="002C536E" w:rsidRPr="00FF0CFB" w:rsidRDefault="002C536E" w:rsidP="002C536E">
      <w:pPr>
        <w:ind w:left="426"/>
        <w:jc w:val="both"/>
        <w:rPr>
          <w:rFonts w:ascii="Times New Roman" w:hAnsi="Times New Roman"/>
          <w:i/>
          <w:color w:val="auto"/>
        </w:rPr>
      </w:pPr>
      <w:r w:rsidRPr="00FF0CFB">
        <w:rPr>
          <w:rFonts w:ascii="Times New Roman" w:hAnsi="Times New Roman"/>
          <w:i/>
          <w:color w:val="auto"/>
        </w:rPr>
        <w:t>Rekonstrukcí objektu dojde….</w:t>
      </w:r>
    </w:p>
    <w:p w14:paraId="09CE4BE6" w14:textId="77777777" w:rsidR="002C536E" w:rsidRPr="00FF0CFB" w:rsidRDefault="002C536E" w:rsidP="002C536E">
      <w:pPr>
        <w:ind w:left="426"/>
        <w:jc w:val="both"/>
        <w:rPr>
          <w:rFonts w:ascii="Times New Roman" w:hAnsi="Times New Roman"/>
          <w:i/>
          <w:color w:val="auto"/>
        </w:rPr>
      </w:pPr>
      <w:r w:rsidRPr="00FF0CFB">
        <w:rPr>
          <w:rFonts w:ascii="Times New Roman" w:hAnsi="Times New Roman"/>
          <w:i/>
          <w:color w:val="auto"/>
        </w:rPr>
        <w:t>V cílovém stavu se bude jednat ….</w:t>
      </w:r>
    </w:p>
    <w:p w14:paraId="4A425B7E" w14:textId="77777777" w:rsidR="002C536E" w:rsidRPr="00FF0CFB" w:rsidRDefault="002C536E" w:rsidP="002C536E">
      <w:pPr>
        <w:jc w:val="both"/>
        <w:rPr>
          <w:rFonts w:ascii="Times New Roman" w:hAnsi="Times New Roman"/>
          <w:color w:val="auto"/>
        </w:rPr>
      </w:pPr>
    </w:p>
    <w:p w14:paraId="6EBCDFAA" w14:textId="77777777" w:rsidR="002C536E" w:rsidRPr="00FF0CFB" w:rsidRDefault="002C536E" w:rsidP="002C536E">
      <w:pPr>
        <w:jc w:val="both"/>
        <w:rPr>
          <w:rFonts w:ascii="Times New Roman" w:hAnsi="Times New Roman"/>
          <w:color w:val="auto"/>
        </w:rPr>
      </w:pPr>
    </w:p>
    <w:p w14:paraId="5EDD765D" w14:textId="77777777" w:rsidR="002C536E" w:rsidRPr="00FF0CFB" w:rsidRDefault="002C536E" w:rsidP="00C31B74">
      <w:pPr>
        <w:pStyle w:val="Odstavecseseznamem"/>
        <w:numPr>
          <w:ilvl w:val="0"/>
          <w:numId w:val="32"/>
        </w:numPr>
        <w:spacing w:after="200" w:line="276" w:lineRule="auto"/>
        <w:ind w:left="426"/>
        <w:jc w:val="both"/>
        <w:rPr>
          <w:rFonts w:ascii="Times New Roman" w:hAnsi="Times New Roman"/>
          <w:b/>
          <w:color w:val="auto"/>
          <w:szCs w:val="20"/>
        </w:rPr>
      </w:pPr>
      <w:r w:rsidRPr="00FF0CFB">
        <w:rPr>
          <w:rFonts w:ascii="Times New Roman" w:hAnsi="Times New Roman"/>
          <w:b/>
          <w:color w:val="auto"/>
          <w:szCs w:val="20"/>
        </w:rPr>
        <w:t xml:space="preserve">Stručný popis akce: </w:t>
      </w:r>
    </w:p>
    <w:p w14:paraId="7112C67E" w14:textId="77777777" w:rsidR="002C536E" w:rsidRPr="00FF0CFB" w:rsidRDefault="002C536E" w:rsidP="002C536E">
      <w:pPr>
        <w:ind w:left="426"/>
        <w:jc w:val="both"/>
        <w:rPr>
          <w:rFonts w:ascii="Times New Roman" w:hAnsi="Times New Roman"/>
          <w:i/>
          <w:color w:val="auto"/>
          <w:szCs w:val="20"/>
        </w:rPr>
      </w:pPr>
      <w:r w:rsidRPr="00FF0CFB">
        <w:rPr>
          <w:rFonts w:ascii="Times New Roman" w:hAnsi="Times New Roman"/>
          <w:i/>
          <w:color w:val="auto"/>
        </w:rPr>
        <w:t xml:space="preserve">Např.: </w:t>
      </w:r>
    </w:p>
    <w:p w14:paraId="7855C183" w14:textId="77777777" w:rsidR="002C536E" w:rsidRPr="00FF0CFB" w:rsidRDefault="002C536E" w:rsidP="002C536E">
      <w:pPr>
        <w:ind w:left="426"/>
        <w:jc w:val="both"/>
        <w:rPr>
          <w:rFonts w:ascii="Times New Roman" w:hAnsi="Times New Roman"/>
          <w:i/>
          <w:color w:val="auto"/>
        </w:rPr>
      </w:pPr>
      <w:r w:rsidRPr="00FF0CFB">
        <w:rPr>
          <w:rFonts w:ascii="Times New Roman" w:hAnsi="Times New Roman"/>
          <w:i/>
          <w:color w:val="auto"/>
        </w:rPr>
        <w:t xml:space="preserve">Jasný a přehledný popis požadavků na celkové řešení všech částí </w:t>
      </w:r>
      <w:proofErr w:type="gramStart"/>
      <w:r w:rsidRPr="00FF0CFB">
        <w:rPr>
          <w:rFonts w:ascii="Times New Roman" w:hAnsi="Times New Roman"/>
          <w:i/>
          <w:color w:val="auto"/>
        </w:rPr>
        <w:t>akce.....IZ</w:t>
      </w:r>
      <w:proofErr w:type="gramEnd"/>
      <w:r w:rsidRPr="00FF0CFB">
        <w:rPr>
          <w:rFonts w:ascii="Times New Roman" w:hAnsi="Times New Roman"/>
          <w:i/>
          <w:color w:val="auto"/>
        </w:rPr>
        <w:t xml:space="preserve"> zahrnuje činnosti spojené s projektovou (další stupně projektové dokumentace) a inženýrskou činností v celém průběhu realizace akce, vlastní rekonstrukci a vybavení objektu..</w:t>
      </w:r>
    </w:p>
    <w:p w14:paraId="0CEDB49B" w14:textId="77777777" w:rsidR="002C536E" w:rsidRPr="00FF0CFB" w:rsidRDefault="002C536E" w:rsidP="002C536E">
      <w:pPr>
        <w:ind w:left="426"/>
        <w:jc w:val="both"/>
        <w:rPr>
          <w:rFonts w:ascii="Times New Roman" w:hAnsi="Times New Roman"/>
          <w:i/>
          <w:color w:val="auto"/>
        </w:rPr>
      </w:pPr>
      <w:r w:rsidRPr="00FF0CFB">
        <w:rPr>
          <w:rFonts w:ascii="Times New Roman" w:hAnsi="Times New Roman"/>
          <w:i/>
          <w:color w:val="auto"/>
        </w:rPr>
        <w:t xml:space="preserve">Při přípravě a realizaci rekonstrukce objektu se zpravidla jedná o následující činnosti </w:t>
      </w:r>
    </w:p>
    <w:p w14:paraId="16365516" w14:textId="77777777" w:rsidR="002C536E" w:rsidRPr="00FF0CFB" w:rsidRDefault="002C536E" w:rsidP="002C536E">
      <w:pPr>
        <w:numPr>
          <w:ilvl w:val="0"/>
          <w:numId w:val="34"/>
        </w:numPr>
        <w:ind w:left="1146"/>
        <w:jc w:val="both"/>
        <w:rPr>
          <w:rFonts w:ascii="Times New Roman" w:hAnsi="Times New Roman"/>
          <w:i/>
          <w:color w:val="auto"/>
        </w:rPr>
      </w:pPr>
      <w:r w:rsidRPr="00FF0CFB">
        <w:rPr>
          <w:rFonts w:ascii="Times New Roman" w:hAnsi="Times New Roman"/>
          <w:i/>
          <w:color w:val="auto"/>
        </w:rPr>
        <w:t xml:space="preserve">mykologický průzkum, statický posudek krovů apod. v podrobnosti znaleckého posudku; </w:t>
      </w:r>
    </w:p>
    <w:p w14:paraId="3D6AD800" w14:textId="77777777" w:rsidR="002C536E" w:rsidRPr="00FF0CFB" w:rsidRDefault="002C536E" w:rsidP="002C536E">
      <w:pPr>
        <w:numPr>
          <w:ilvl w:val="0"/>
          <w:numId w:val="34"/>
        </w:numPr>
        <w:ind w:left="1146"/>
        <w:jc w:val="both"/>
        <w:rPr>
          <w:rFonts w:ascii="Times New Roman" w:hAnsi="Times New Roman"/>
          <w:i/>
          <w:color w:val="auto"/>
        </w:rPr>
      </w:pPr>
      <w:r w:rsidRPr="00FF0CFB">
        <w:rPr>
          <w:rFonts w:ascii="Times New Roman" w:hAnsi="Times New Roman"/>
          <w:i/>
          <w:color w:val="auto"/>
        </w:rPr>
        <w:t xml:space="preserve">projektové práce spojené se stavbou v rozsahu a podrobnosti projektové dokumentace pro stavební povolení, pro výběr dodavatele stavby a pro její realizaci, </w:t>
      </w:r>
    </w:p>
    <w:p w14:paraId="46ED5BE1" w14:textId="77777777" w:rsidR="002C536E" w:rsidRPr="00FF0CFB" w:rsidRDefault="002C536E" w:rsidP="002C536E">
      <w:pPr>
        <w:numPr>
          <w:ilvl w:val="0"/>
          <w:numId w:val="34"/>
        </w:numPr>
        <w:ind w:left="1146"/>
        <w:jc w:val="both"/>
        <w:rPr>
          <w:rFonts w:ascii="Times New Roman" w:hAnsi="Times New Roman"/>
          <w:i/>
          <w:color w:val="auto"/>
        </w:rPr>
      </w:pPr>
      <w:r w:rsidRPr="00FF0CFB">
        <w:rPr>
          <w:rFonts w:ascii="Times New Roman" w:hAnsi="Times New Roman"/>
          <w:i/>
          <w:color w:val="auto"/>
        </w:rPr>
        <w:t>inženýrská činnost spojená se získáním stavebního povolení a k němu potřebných vyjádření, autorský dozor projektanta při realizaci stavby,</w:t>
      </w:r>
    </w:p>
    <w:p w14:paraId="1AEAA573" w14:textId="77777777" w:rsidR="002C536E" w:rsidRPr="00FF0CFB" w:rsidRDefault="002C536E" w:rsidP="002C536E">
      <w:pPr>
        <w:numPr>
          <w:ilvl w:val="0"/>
          <w:numId w:val="34"/>
        </w:numPr>
        <w:ind w:left="1146"/>
        <w:jc w:val="both"/>
        <w:rPr>
          <w:rFonts w:ascii="Times New Roman" w:hAnsi="Times New Roman"/>
          <w:i/>
          <w:color w:val="auto"/>
        </w:rPr>
      </w:pPr>
      <w:r w:rsidRPr="00FF0CFB">
        <w:rPr>
          <w:rFonts w:ascii="Times New Roman" w:hAnsi="Times New Roman"/>
          <w:i/>
          <w:color w:val="auto"/>
        </w:rPr>
        <w:t>organizace výběrových řízení na generálního projektanta a dodavatele stavby (obstaravatelská činnost),</w:t>
      </w:r>
    </w:p>
    <w:p w14:paraId="36D9F708" w14:textId="77777777" w:rsidR="002C536E" w:rsidRPr="00FF0CFB" w:rsidRDefault="002C536E" w:rsidP="002C536E">
      <w:pPr>
        <w:numPr>
          <w:ilvl w:val="0"/>
          <w:numId w:val="34"/>
        </w:numPr>
        <w:ind w:left="1146"/>
        <w:jc w:val="both"/>
        <w:rPr>
          <w:rFonts w:ascii="Times New Roman" w:hAnsi="Times New Roman"/>
          <w:i/>
          <w:color w:val="auto"/>
        </w:rPr>
      </w:pPr>
      <w:r w:rsidRPr="00FF0CFB">
        <w:rPr>
          <w:rFonts w:ascii="Times New Roman" w:hAnsi="Times New Roman"/>
          <w:i/>
          <w:color w:val="auto"/>
        </w:rPr>
        <w:t>projektové práce spojené s interiérem (studie, projektová dokumentace pro výběr dodavatele a realizaci interiéru)</w:t>
      </w:r>
    </w:p>
    <w:p w14:paraId="62E6C7F8" w14:textId="77777777" w:rsidR="002C536E" w:rsidRPr="00FF0CFB" w:rsidRDefault="002C536E" w:rsidP="002C536E">
      <w:pPr>
        <w:numPr>
          <w:ilvl w:val="0"/>
          <w:numId w:val="34"/>
        </w:numPr>
        <w:ind w:left="1146"/>
        <w:jc w:val="both"/>
        <w:rPr>
          <w:rFonts w:ascii="Times New Roman" w:hAnsi="Times New Roman"/>
          <w:i/>
          <w:color w:val="auto"/>
        </w:rPr>
      </w:pPr>
      <w:r w:rsidRPr="00FF0CFB">
        <w:rPr>
          <w:rFonts w:ascii="Times New Roman" w:hAnsi="Times New Roman"/>
          <w:i/>
          <w:color w:val="auto"/>
        </w:rPr>
        <w:t>realizace stavby</w:t>
      </w:r>
    </w:p>
    <w:p w14:paraId="4A925BAC" w14:textId="77777777" w:rsidR="002C536E" w:rsidRPr="00FF0CFB" w:rsidRDefault="002C536E" w:rsidP="002C536E">
      <w:pPr>
        <w:numPr>
          <w:ilvl w:val="0"/>
          <w:numId w:val="34"/>
        </w:numPr>
        <w:ind w:left="1146"/>
        <w:jc w:val="both"/>
        <w:rPr>
          <w:rFonts w:ascii="Times New Roman" w:hAnsi="Times New Roman"/>
          <w:i/>
          <w:color w:val="auto"/>
        </w:rPr>
      </w:pPr>
      <w:r w:rsidRPr="00FF0CFB">
        <w:rPr>
          <w:rFonts w:ascii="Times New Roman" w:hAnsi="Times New Roman"/>
          <w:i/>
          <w:color w:val="auto"/>
        </w:rPr>
        <w:t>realizace interiérového vybavení včetně souvisejícího vybavení,</w:t>
      </w:r>
    </w:p>
    <w:p w14:paraId="6BD3A282" w14:textId="77777777" w:rsidR="002C536E" w:rsidRPr="00FF0CFB" w:rsidRDefault="002C536E" w:rsidP="002C536E">
      <w:pPr>
        <w:numPr>
          <w:ilvl w:val="0"/>
          <w:numId w:val="34"/>
        </w:numPr>
        <w:ind w:left="1146"/>
        <w:jc w:val="both"/>
        <w:rPr>
          <w:rFonts w:ascii="Times New Roman" w:hAnsi="Times New Roman"/>
          <w:i/>
          <w:color w:val="auto"/>
        </w:rPr>
      </w:pPr>
      <w:r w:rsidRPr="00FF0CFB">
        <w:rPr>
          <w:rFonts w:ascii="Times New Roman" w:hAnsi="Times New Roman"/>
          <w:i/>
          <w:color w:val="auto"/>
        </w:rPr>
        <w:t>realizace vybavení ICT technikou,</w:t>
      </w:r>
    </w:p>
    <w:p w14:paraId="310E4AF1" w14:textId="77777777" w:rsidR="002C536E" w:rsidRPr="00FF0CFB" w:rsidRDefault="002C536E" w:rsidP="002C536E">
      <w:pPr>
        <w:numPr>
          <w:ilvl w:val="0"/>
          <w:numId w:val="34"/>
        </w:numPr>
        <w:ind w:left="1146"/>
        <w:jc w:val="both"/>
        <w:rPr>
          <w:rFonts w:ascii="Times New Roman" w:hAnsi="Times New Roman"/>
          <w:i/>
          <w:color w:val="auto"/>
        </w:rPr>
      </w:pPr>
      <w:r w:rsidRPr="00FF0CFB">
        <w:rPr>
          <w:rFonts w:ascii="Times New Roman" w:hAnsi="Times New Roman"/>
          <w:i/>
          <w:color w:val="auto"/>
        </w:rPr>
        <w:t>výkon funkce technického dozoru investora při přípravě a realizaci stavby a interiérového vybavení.</w:t>
      </w:r>
    </w:p>
    <w:p w14:paraId="0C5DC0D1" w14:textId="77777777" w:rsidR="002C536E" w:rsidRPr="00FF0CFB" w:rsidRDefault="002C536E" w:rsidP="002C536E">
      <w:pPr>
        <w:ind w:left="426"/>
        <w:jc w:val="both"/>
        <w:rPr>
          <w:rFonts w:ascii="Times New Roman" w:hAnsi="Times New Roman"/>
          <w:i/>
          <w:color w:val="auto"/>
        </w:rPr>
      </w:pPr>
      <w:r w:rsidRPr="00FF0CFB">
        <w:rPr>
          <w:rFonts w:ascii="Times New Roman" w:hAnsi="Times New Roman"/>
          <w:i/>
          <w:color w:val="auto"/>
        </w:rPr>
        <w:t>Pro část stavební dále uveďte popis stavebně technického řešení stavby (viz např. údaje z technické zprávy ke studii nebo k projektové dokumentaci), stavební program, pokud je zpracován (např. následující text: Z hlediska stavebních zásahů do stávajícího objektu se bude jednat zejména o: Rekonstrukce střešního pláště v rozsahu, Zateplení obvodového pláště v</w:t>
      </w:r>
      <w:r w:rsidR="00A16D0F">
        <w:rPr>
          <w:rFonts w:ascii="Times New Roman" w:hAnsi="Times New Roman"/>
          <w:i/>
          <w:color w:val="auto"/>
        </w:rPr>
        <w:t>četně výměny oken a dveří, apod.</w:t>
      </w:r>
      <w:r w:rsidRPr="00FF0CFB">
        <w:rPr>
          <w:rFonts w:ascii="Times New Roman" w:hAnsi="Times New Roman"/>
          <w:i/>
          <w:color w:val="auto"/>
        </w:rPr>
        <w:t xml:space="preserve">, Z hlediska vybavení objektu se bude jednat </w:t>
      </w:r>
      <w:r w:rsidRPr="00FF0CFB">
        <w:rPr>
          <w:rFonts w:ascii="Times New Roman" w:hAnsi="Times New Roman"/>
          <w:i/>
          <w:color w:val="auto"/>
        </w:rPr>
        <w:lastRenderedPageBreak/>
        <w:t>zejména o…, Vybavení nábytkem a doplňky (kuchyňky, šatna atd.), specifikace a předpokládaný počet kusů jednotlivých typů vybavení)</w:t>
      </w:r>
    </w:p>
    <w:p w14:paraId="03BACD6C" w14:textId="77777777" w:rsidR="002C536E" w:rsidRPr="00FF0CFB" w:rsidRDefault="002C536E" w:rsidP="002C536E">
      <w:pPr>
        <w:ind w:left="426"/>
        <w:jc w:val="both"/>
        <w:rPr>
          <w:rFonts w:ascii="Times New Roman" w:hAnsi="Times New Roman"/>
          <w:i/>
          <w:color w:val="auto"/>
        </w:rPr>
      </w:pPr>
      <w:r w:rsidRPr="00FF0CFB">
        <w:rPr>
          <w:rFonts w:ascii="Times New Roman" w:hAnsi="Times New Roman"/>
          <w:i/>
          <w:color w:val="auto"/>
        </w:rPr>
        <w:t>Částečné vybavení učeben nebo kancelářských prostor, vybavení výpočetní a kopírovací technikou, uveďte specifikace a předpokládaný počet kusů jednotlivých typů vybavení.</w:t>
      </w:r>
    </w:p>
    <w:p w14:paraId="30676441" w14:textId="77777777" w:rsidR="002C536E" w:rsidRPr="00FF0CFB" w:rsidRDefault="002C536E" w:rsidP="002C536E">
      <w:pPr>
        <w:ind w:left="426"/>
        <w:jc w:val="both"/>
        <w:rPr>
          <w:rFonts w:ascii="Times New Roman" w:hAnsi="Times New Roman"/>
          <w:i/>
          <w:color w:val="auto"/>
        </w:rPr>
      </w:pPr>
    </w:p>
    <w:p w14:paraId="097DD80D" w14:textId="77777777" w:rsidR="002C536E" w:rsidRPr="00FF0CFB" w:rsidRDefault="002C536E" w:rsidP="002C536E">
      <w:pPr>
        <w:ind w:left="426"/>
        <w:jc w:val="both"/>
        <w:rPr>
          <w:rFonts w:ascii="Times New Roman" w:hAnsi="Times New Roman"/>
          <w:i/>
          <w:color w:val="auto"/>
        </w:rPr>
      </w:pPr>
    </w:p>
    <w:p w14:paraId="3BD6144F" w14:textId="77777777" w:rsidR="002C536E" w:rsidRPr="00FF0CFB" w:rsidRDefault="002C536E" w:rsidP="00C31B74">
      <w:pPr>
        <w:pStyle w:val="Odstavecseseznamem"/>
        <w:numPr>
          <w:ilvl w:val="0"/>
          <w:numId w:val="32"/>
        </w:numPr>
        <w:tabs>
          <w:tab w:val="left" w:pos="851"/>
        </w:tabs>
        <w:spacing w:after="200" w:line="276" w:lineRule="auto"/>
        <w:jc w:val="both"/>
        <w:rPr>
          <w:rFonts w:ascii="Times New Roman" w:hAnsi="Times New Roman"/>
          <w:b/>
          <w:color w:val="auto"/>
          <w:szCs w:val="20"/>
        </w:rPr>
      </w:pPr>
      <w:r w:rsidRPr="00FF0CFB">
        <w:rPr>
          <w:rFonts w:ascii="Times New Roman" w:hAnsi="Times New Roman"/>
          <w:b/>
          <w:color w:val="auto"/>
          <w:szCs w:val="20"/>
        </w:rPr>
        <w:t xml:space="preserve">Stupeň připravenosti akce: </w:t>
      </w:r>
    </w:p>
    <w:p w14:paraId="1ED5ED46" w14:textId="77777777" w:rsidR="002C536E" w:rsidRPr="00C31B74" w:rsidRDefault="002C536E" w:rsidP="00C31B74">
      <w:pPr>
        <w:pStyle w:val="Odstavecseseznamem"/>
        <w:numPr>
          <w:ilvl w:val="0"/>
          <w:numId w:val="35"/>
        </w:numPr>
        <w:ind w:left="851" w:hanging="357"/>
        <w:jc w:val="both"/>
        <w:rPr>
          <w:rFonts w:ascii="Times New Roman" w:hAnsi="Times New Roman"/>
          <w:i/>
          <w:color w:val="auto"/>
        </w:rPr>
      </w:pPr>
      <w:r w:rsidRPr="00FF0CFB">
        <w:rPr>
          <w:rFonts w:ascii="Times New Roman" w:hAnsi="Times New Roman"/>
          <w:i/>
          <w:color w:val="auto"/>
        </w:rPr>
        <w:t>stupeň zpracované projektové dokumentace</w:t>
      </w:r>
    </w:p>
    <w:p w14:paraId="0FFC505A" w14:textId="77777777" w:rsidR="002C536E" w:rsidRPr="00FF0CFB" w:rsidRDefault="002C536E" w:rsidP="00C31B74">
      <w:pPr>
        <w:pStyle w:val="Odstavecseseznamem"/>
        <w:numPr>
          <w:ilvl w:val="0"/>
          <w:numId w:val="35"/>
        </w:numPr>
        <w:ind w:left="851" w:hanging="357"/>
        <w:jc w:val="both"/>
        <w:rPr>
          <w:rFonts w:ascii="Times New Roman" w:hAnsi="Times New Roman"/>
          <w:i/>
          <w:color w:val="auto"/>
        </w:rPr>
      </w:pPr>
      <w:r w:rsidRPr="00FF0CFB">
        <w:rPr>
          <w:rFonts w:ascii="Times New Roman" w:hAnsi="Times New Roman"/>
          <w:i/>
          <w:color w:val="auto"/>
        </w:rPr>
        <w:t>uveďte dle stavebního zákona č.183/2006 Sb. jaký druh povolovacího řízení bude k záměru použit (např. společné územní rozhodnutí a stavební povolení či územní souhlas s ohlášením stavby, samostatné územní rozhodnutí či územní souhlas a následně stavební povolení, pouze stavební povolení nebo ohlášení stavby, veřejnoprávní smlouva)</w:t>
      </w:r>
    </w:p>
    <w:p w14:paraId="5DA34FD4" w14:textId="77777777" w:rsidR="002C536E" w:rsidRPr="00FF0CFB" w:rsidRDefault="002C536E" w:rsidP="002C536E">
      <w:pPr>
        <w:jc w:val="both"/>
        <w:rPr>
          <w:rFonts w:ascii="Times New Roman" w:hAnsi="Times New Roman"/>
          <w:i/>
          <w:color w:val="auto"/>
        </w:rPr>
      </w:pPr>
    </w:p>
    <w:p w14:paraId="5D3A6EA0" w14:textId="77777777" w:rsidR="002C536E" w:rsidRPr="00FF0CFB" w:rsidRDefault="002C536E" w:rsidP="002C536E">
      <w:pPr>
        <w:jc w:val="both"/>
        <w:rPr>
          <w:rFonts w:ascii="Times New Roman" w:hAnsi="Times New Roman"/>
          <w:i/>
          <w:color w:val="auto"/>
        </w:rPr>
      </w:pPr>
    </w:p>
    <w:p w14:paraId="25B2DE92" w14:textId="77777777" w:rsidR="002C536E" w:rsidRPr="00FF0CFB" w:rsidRDefault="002C536E" w:rsidP="00C31B74">
      <w:pPr>
        <w:pStyle w:val="Odstavecseseznamem"/>
        <w:numPr>
          <w:ilvl w:val="0"/>
          <w:numId w:val="32"/>
        </w:numPr>
        <w:tabs>
          <w:tab w:val="left" w:pos="993"/>
        </w:tabs>
        <w:spacing w:after="200" w:line="276" w:lineRule="auto"/>
        <w:jc w:val="both"/>
        <w:rPr>
          <w:rFonts w:ascii="Times New Roman" w:hAnsi="Times New Roman"/>
          <w:b/>
          <w:color w:val="auto"/>
          <w:szCs w:val="20"/>
        </w:rPr>
      </w:pPr>
      <w:r w:rsidRPr="00FF0CFB">
        <w:rPr>
          <w:rFonts w:ascii="Times New Roman" w:hAnsi="Times New Roman"/>
          <w:b/>
          <w:color w:val="auto"/>
          <w:szCs w:val="20"/>
        </w:rPr>
        <w:t xml:space="preserve">Kapacitní údaje žadatele k datu zpracovaní IZ:  </w:t>
      </w:r>
    </w:p>
    <w:tbl>
      <w:tblPr>
        <w:tblStyle w:val="Mkatabulky"/>
        <w:tblW w:w="5000" w:type="pct"/>
        <w:tblInd w:w="0" w:type="dxa"/>
        <w:tblLook w:val="04A0" w:firstRow="1" w:lastRow="0" w:firstColumn="1" w:lastColumn="0" w:noHBand="0" w:noVBand="1"/>
      </w:tblPr>
      <w:tblGrid>
        <w:gridCol w:w="6791"/>
        <w:gridCol w:w="2497"/>
      </w:tblGrid>
      <w:tr w:rsidR="002C536E" w:rsidRPr="00FF0CFB" w14:paraId="56034D2F" w14:textId="77777777" w:rsidTr="002C536E">
        <w:trPr>
          <w:trHeight w:val="322"/>
        </w:trPr>
        <w:tc>
          <w:tcPr>
            <w:tcW w:w="365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1156D6" w14:textId="77777777" w:rsidR="002C536E" w:rsidRPr="00FF0CFB" w:rsidRDefault="002C536E" w:rsidP="002C536E">
            <w:pPr>
              <w:rPr>
                <w:rFonts w:ascii="Times New Roman" w:hAnsi="Times New Roman"/>
                <w:b/>
                <w:color w:val="auto"/>
              </w:rPr>
            </w:pPr>
            <w:r w:rsidRPr="00FF0CFB">
              <w:rPr>
                <w:rFonts w:ascii="Times New Roman" w:hAnsi="Times New Roman"/>
                <w:b/>
                <w:color w:val="auto"/>
              </w:rPr>
              <w:t>ČLENSKÁ ZÁKLADNA</w:t>
            </w:r>
          </w:p>
        </w:tc>
        <w:tc>
          <w:tcPr>
            <w:tcW w:w="134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3D3ABD" w14:textId="77777777" w:rsidR="002C536E" w:rsidRPr="00FF0CFB" w:rsidRDefault="002C536E" w:rsidP="002C536E">
            <w:pPr>
              <w:jc w:val="center"/>
              <w:rPr>
                <w:rFonts w:ascii="Times New Roman" w:hAnsi="Times New Roman"/>
                <w:b/>
                <w:color w:val="auto"/>
              </w:rPr>
            </w:pPr>
            <w:r w:rsidRPr="00FF0CFB">
              <w:rPr>
                <w:rFonts w:ascii="Times New Roman" w:hAnsi="Times New Roman"/>
                <w:b/>
                <w:color w:val="auto"/>
                <w:sz w:val="22"/>
                <w:szCs w:val="22"/>
              </w:rPr>
              <w:t xml:space="preserve">Hodnota </w:t>
            </w:r>
          </w:p>
        </w:tc>
      </w:tr>
      <w:tr w:rsidR="002C536E" w:rsidRPr="00FF0CFB" w14:paraId="16FEDBD8" w14:textId="77777777" w:rsidTr="002C536E">
        <w:trPr>
          <w:trHeight w:val="340"/>
        </w:trPr>
        <w:tc>
          <w:tcPr>
            <w:tcW w:w="3656" w:type="pct"/>
            <w:tcBorders>
              <w:top w:val="single" w:sz="4" w:space="0" w:color="auto"/>
              <w:left w:val="single" w:sz="4" w:space="0" w:color="auto"/>
              <w:bottom w:val="single" w:sz="4" w:space="0" w:color="auto"/>
              <w:right w:val="single" w:sz="4" w:space="0" w:color="auto"/>
            </w:tcBorders>
            <w:vAlign w:val="center"/>
            <w:hideMark/>
          </w:tcPr>
          <w:p w14:paraId="57B4ECD3" w14:textId="77777777" w:rsidR="002C536E" w:rsidRPr="00FF0CFB" w:rsidRDefault="002C536E" w:rsidP="002C536E">
            <w:pPr>
              <w:rPr>
                <w:rFonts w:ascii="Times New Roman" w:hAnsi="Times New Roman"/>
                <w:color w:val="auto"/>
              </w:rPr>
            </w:pPr>
            <w:r w:rsidRPr="00FF0CFB">
              <w:rPr>
                <w:rFonts w:ascii="Times New Roman" w:hAnsi="Times New Roman"/>
                <w:color w:val="auto"/>
              </w:rPr>
              <w:t>Počet členů celkem:</w:t>
            </w:r>
          </w:p>
        </w:tc>
        <w:tc>
          <w:tcPr>
            <w:tcW w:w="1344" w:type="pct"/>
            <w:tcBorders>
              <w:top w:val="single" w:sz="4" w:space="0" w:color="auto"/>
              <w:left w:val="single" w:sz="4" w:space="0" w:color="auto"/>
              <w:bottom w:val="single" w:sz="4" w:space="0" w:color="auto"/>
              <w:right w:val="single" w:sz="4" w:space="0" w:color="auto"/>
            </w:tcBorders>
            <w:vAlign w:val="center"/>
          </w:tcPr>
          <w:p w14:paraId="52EE31F1" w14:textId="77777777" w:rsidR="002C536E" w:rsidRPr="00FF0CFB" w:rsidRDefault="002C536E" w:rsidP="002C536E">
            <w:pPr>
              <w:jc w:val="center"/>
              <w:rPr>
                <w:rFonts w:ascii="Times New Roman" w:hAnsi="Times New Roman"/>
                <w:color w:val="auto"/>
                <w:szCs w:val="28"/>
              </w:rPr>
            </w:pPr>
          </w:p>
        </w:tc>
      </w:tr>
      <w:tr w:rsidR="002C536E" w:rsidRPr="00FF0CFB" w14:paraId="694F4104" w14:textId="77777777" w:rsidTr="002C536E">
        <w:trPr>
          <w:trHeight w:val="340"/>
        </w:trPr>
        <w:tc>
          <w:tcPr>
            <w:tcW w:w="3656" w:type="pct"/>
            <w:tcBorders>
              <w:top w:val="single" w:sz="4" w:space="0" w:color="auto"/>
              <w:left w:val="single" w:sz="4" w:space="0" w:color="auto"/>
              <w:bottom w:val="single" w:sz="4" w:space="0" w:color="auto"/>
              <w:right w:val="single" w:sz="4" w:space="0" w:color="auto"/>
            </w:tcBorders>
            <w:vAlign w:val="center"/>
            <w:hideMark/>
          </w:tcPr>
          <w:p w14:paraId="4A44B985" w14:textId="77777777" w:rsidR="002C536E" w:rsidRPr="00FF0CFB" w:rsidRDefault="002C536E" w:rsidP="002C536E">
            <w:pPr>
              <w:ind w:left="709"/>
              <w:rPr>
                <w:rFonts w:ascii="Times New Roman" w:hAnsi="Times New Roman"/>
                <w:color w:val="auto"/>
              </w:rPr>
            </w:pPr>
            <w:r w:rsidRPr="00FF0CFB">
              <w:rPr>
                <w:rFonts w:ascii="Times New Roman" w:eastAsia="Calibri" w:hAnsi="Times New Roman"/>
                <w:color w:val="auto"/>
                <w:lang w:eastAsia="en-US"/>
              </w:rPr>
              <w:t>počet členů do 15 let:</w:t>
            </w:r>
          </w:p>
        </w:tc>
        <w:tc>
          <w:tcPr>
            <w:tcW w:w="1344" w:type="pct"/>
            <w:tcBorders>
              <w:top w:val="single" w:sz="4" w:space="0" w:color="auto"/>
              <w:left w:val="single" w:sz="4" w:space="0" w:color="auto"/>
              <w:bottom w:val="single" w:sz="4" w:space="0" w:color="auto"/>
              <w:right w:val="single" w:sz="4" w:space="0" w:color="auto"/>
            </w:tcBorders>
            <w:vAlign w:val="center"/>
          </w:tcPr>
          <w:p w14:paraId="498E0B2B" w14:textId="77777777" w:rsidR="002C536E" w:rsidRPr="00FF0CFB" w:rsidRDefault="002C536E" w:rsidP="002C536E">
            <w:pPr>
              <w:jc w:val="center"/>
              <w:rPr>
                <w:rFonts w:ascii="Times New Roman" w:hAnsi="Times New Roman"/>
                <w:color w:val="auto"/>
                <w:szCs w:val="28"/>
              </w:rPr>
            </w:pPr>
          </w:p>
        </w:tc>
      </w:tr>
      <w:tr w:rsidR="002C536E" w:rsidRPr="00FF0CFB" w14:paraId="1E98665C" w14:textId="77777777" w:rsidTr="002C536E">
        <w:trPr>
          <w:trHeight w:val="340"/>
        </w:trPr>
        <w:tc>
          <w:tcPr>
            <w:tcW w:w="3656" w:type="pct"/>
            <w:tcBorders>
              <w:top w:val="single" w:sz="4" w:space="0" w:color="auto"/>
              <w:left w:val="single" w:sz="4" w:space="0" w:color="auto"/>
              <w:bottom w:val="single" w:sz="4" w:space="0" w:color="auto"/>
              <w:right w:val="single" w:sz="4" w:space="0" w:color="auto"/>
            </w:tcBorders>
            <w:vAlign w:val="center"/>
            <w:hideMark/>
          </w:tcPr>
          <w:p w14:paraId="207E32D6" w14:textId="77777777" w:rsidR="002C536E" w:rsidRPr="00FF0CFB" w:rsidRDefault="002C536E" w:rsidP="002C536E">
            <w:pPr>
              <w:ind w:left="709"/>
              <w:rPr>
                <w:rFonts w:ascii="Times New Roman" w:hAnsi="Times New Roman"/>
                <w:color w:val="auto"/>
              </w:rPr>
            </w:pPr>
            <w:r w:rsidRPr="00FF0CFB">
              <w:rPr>
                <w:rFonts w:ascii="Times New Roman" w:eastAsia="Calibri" w:hAnsi="Times New Roman"/>
                <w:color w:val="auto"/>
                <w:lang w:eastAsia="en-US"/>
              </w:rPr>
              <w:t>počet členů 16-18 let:</w:t>
            </w:r>
          </w:p>
        </w:tc>
        <w:tc>
          <w:tcPr>
            <w:tcW w:w="1344" w:type="pct"/>
            <w:tcBorders>
              <w:top w:val="single" w:sz="4" w:space="0" w:color="auto"/>
              <w:left w:val="single" w:sz="4" w:space="0" w:color="auto"/>
              <w:bottom w:val="single" w:sz="4" w:space="0" w:color="auto"/>
              <w:right w:val="single" w:sz="4" w:space="0" w:color="auto"/>
            </w:tcBorders>
            <w:vAlign w:val="center"/>
          </w:tcPr>
          <w:p w14:paraId="2471034D" w14:textId="77777777" w:rsidR="002C536E" w:rsidRPr="00FF0CFB" w:rsidRDefault="002C536E" w:rsidP="002C536E">
            <w:pPr>
              <w:jc w:val="center"/>
              <w:rPr>
                <w:rFonts w:ascii="Times New Roman" w:hAnsi="Times New Roman"/>
                <w:color w:val="auto"/>
                <w:szCs w:val="28"/>
              </w:rPr>
            </w:pPr>
          </w:p>
        </w:tc>
      </w:tr>
      <w:tr w:rsidR="002C536E" w:rsidRPr="00FF0CFB" w14:paraId="04289A50" w14:textId="77777777" w:rsidTr="002C536E">
        <w:trPr>
          <w:trHeight w:val="340"/>
        </w:trPr>
        <w:tc>
          <w:tcPr>
            <w:tcW w:w="3656" w:type="pct"/>
            <w:tcBorders>
              <w:top w:val="single" w:sz="4" w:space="0" w:color="auto"/>
              <w:left w:val="single" w:sz="4" w:space="0" w:color="auto"/>
              <w:bottom w:val="single" w:sz="4" w:space="0" w:color="auto"/>
              <w:right w:val="single" w:sz="4" w:space="0" w:color="auto"/>
            </w:tcBorders>
            <w:vAlign w:val="center"/>
            <w:hideMark/>
          </w:tcPr>
          <w:p w14:paraId="579B928A" w14:textId="77777777" w:rsidR="002C536E" w:rsidRPr="00FF0CFB" w:rsidRDefault="002C536E" w:rsidP="002C536E">
            <w:pPr>
              <w:ind w:left="709"/>
              <w:rPr>
                <w:rFonts w:ascii="Times New Roman" w:hAnsi="Times New Roman"/>
                <w:color w:val="auto"/>
              </w:rPr>
            </w:pPr>
            <w:r w:rsidRPr="00FF0CFB">
              <w:rPr>
                <w:rFonts w:ascii="Times New Roman" w:eastAsia="Calibri" w:hAnsi="Times New Roman"/>
                <w:color w:val="auto"/>
                <w:lang w:eastAsia="en-US"/>
              </w:rPr>
              <w:t>počet členů 19-26 let:</w:t>
            </w:r>
          </w:p>
        </w:tc>
        <w:tc>
          <w:tcPr>
            <w:tcW w:w="1344" w:type="pct"/>
            <w:tcBorders>
              <w:top w:val="single" w:sz="4" w:space="0" w:color="auto"/>
              <w:left w:val="single" w:sz="4" w:space="0" w:color="auto"/>
              <w:bottom w:val="single" w:sz="4" w:space="0" w:color="auto"/>
              <w:right w:val="single" w:sz="4" w:space="0" w:color="auto"/>
            </w:tcBorders>
            <w:vAlign w:val="center"/>
          </w:tcPr>
          <w:p w14:paraId="06519E0A" w14:textId="77777777" w:rsidR="002C536E" w:rsidRPr="00FF0CFB" w:rsidRDefault="002C536E" w:rsidP="002C536E">
            <w:pPr>
              <w:jc w:val="center"/>
              <w:rPr>
                <w:rFonts w:ascii="Times New Roman" w:hAnsi="Times New Roman"/>
                <w:color w:val="auto"/>
                <w:szCs w:val="28"/>
              </w:rPr>
            </w:pPr>
          </w:p>
        </w:tc>
      </w:tr>
      <w:tr w:rsidR="002C536E" w:rsidRPr="00FF0CFB" w14:paraId="596F1C64" w14:textId="77777777" w:rsidTr="002C536E">
        <w:trPr>
          <w:trHeight w:val="340"/>
        </w:trPr>
        <w:tc>
          <w:tcPr>
            <w:tcW w:w="3656" w:type="pct"/>
            <w:tcBorders>
              <w:top w:val="single" w:sz="4" w:space="0" w:color="auto"/>
              <w:left w:val="single" w:sz="4" w:space="0" w:color="auto"/>
              <w:bottom w:val="single" w:sz="4" w:space="0" w:color="auto"/>
              <w:right w:val="single" w:sz="4" w:space="0" w:color="auto"/>
            </w:tcBorders>
            <w:vAlign w:val="center"/>
            <w:hideMark/>
          </w:tcPr>
          <w:p w14:paraId="24B496C7" w14:textId="77777777" w:rsidR="002C536E" w:rsidRPr="00FF0CFB" w:rsidRDefault="002C536E" w:rsidP="002C536E">
            <w:pPr>
              <w:ind w:left="709"/>
              <w:rPr>
                <w:rFonts w:ascii="Times New Roman" w:hAnsi="Times New Roman"/>
                <w:color w:val="auto"/>
              </w:rPr>
            </w:pPr>
            <w:r w:rsidRPr="00FF0CFB">
              <w:rPr>
                <w:rFonts w:ascii="Times New Roman" w:eastAsia="Calibri" w:hAnsi="Times New Roman"/>
                <w:color w:val="auto"/>
                <w:lang w:eastAsia="en-US"/>
              </w:rPr>
              <w:t>počet členů nad 26:</w:t>
            </w:r>
          </w:p>
        </w:tc>
        <w:tc>
          <w:tcPr>
            <w:tcW w:w="1344" w:type="pct"/>
            <w:tcBorders>
              <w:top w:val="single" w:sz="4" w:space="0" w:color="auto"/>
              <w:left w:val="single" w:sz="4" w:space="0" w:color="auto"/>
              <w:bottom w:val="single" w:sz="4" w:space="0" w:color="auto"/>
              <w:right w:val="single" w:sz="4" w:space="0" w:color="auto"/>
            </w:tcBorders>
            <w:vAlign w:val="center"/>
          </w:tcPr>
          <w:p w14:paraId="3F090E1C" w14:textId="77777777" w:rsidR="002C536E" w:rsidRPr="00FF0CFB" w:rsidRDefault="002C536E" w:rsidP="002C536E">
            <w:pPr>
              <w:jc w:val="center"/>
              <w:rPr>
                <w:rFonts w:ascii="Times New Roman" w:hAnsi="Times New Roman"/>
                <w:color w:val="auto"/>
                <w:szCs w:val="28"/>
              </w:rPr>
            </w:pPr>
          </w:p>
        </w:tc>
      </w:tr>
    </w:tbl>
    <w:p w14:paraId="16A10877" w14:textId="77777777" w:rsidR="002C536E" w:rsidRPr="00FF0CFB" w:rsidRDefault="002C536E" w:rsidP="002C536E">
      <w:pPr>
        <w:tabs>
          <w:tab w:val="left" w:pos="0"/>
        </w:tabs>
        <w:ind w:left="928"/>
        <w:jc w:val="both"/>
        <w:rPr>
          <w:rFonts w:ascii="Times New Roman" w:hAnsi="Times New Roman"/>
          <w:color w:val="auto"/>
        </w:rPr>
      </w:pPr>
    </w:p>
    <w:p w14:paraId="3ACE726E" w14:textId="77777777" w:rsidR="002C536E" w:rsidRPr="00FF0CFB" w:rsidRDefault="002C536E" w:rsidP="002C536E">
      <w:pPr>
        <w:tabs>
          <w:tab w:val="left" w:pos="0"/>
        </w:tabs>
        <w:ind w:left="928"/>
        <w:jc w:val="both"/>
        <w:rPr>
          <w:rFonts w:ascii="Times New Roman" w:hAnsi="Times New Roman"/>
          <w:b/>
          <w:color w:val="auto"/>
        </w:rPr>
      </w:pPr>
      <w:r w:rsidRPr="00FF0CFB">
        <w:rPr>
          <w:rFonts w:ascii="Times New Roman" w:hAnsi="Times New Roman"/>
          <w:color w:val="auto"/>
        </w:rPr>
        <w:tab/>
      </w:r>
      <w:r w:rsidRPr="00FF0CFB">
        <w:rPr>
          <w:rFonts w:ascii="Times New Roman" w:hAnsi="Times New Roman"/>
          <w:color w:val="auto"/>
        </w:rPr>
        <w:tab/>
      </w:r>
      <w:r w:rsidRPr="00FF0CFB">
        <w:rPr>
          <w:rFonts w:ascii="Times New Roman" w:hAnsi="Times New Roman"/>
          <w:color w:val="auto"/>
        </w:rPr>
        <w:tab/>
      </w:r>
    </w:p>
    <w:p w14:paraId="1D08BE74" w14:textId="77777777" w:rsidR="002C536E" w:rsidRPr="00FF0CFB" w:rsidRDefault="002C536E" w:rsidP="00C31B74">
      <w:pPr>
        <w:pStyle w:val="Odstavecseseznamem"/>
        <w:numPr>
          <w:ilvl w:val="0"/>
          <w:numId w:val="32"/>
        </w:numPr>
        <w:tabs>
          <w:tab w:val="left" w:pos="851"/>
        </w:tabs>
        <w:spacing w:after="200" w:line="276" w:lineRule="auto"/>
        <w:jc w:val="both"/>
        <w:rPr>
          <w:rFonts w:ascii="Times New Roman" w:hAnsi="Times New Roman"/>
          <w:b/>
          <w:color w:val="auto"/>
        </w:rPr>
      </w:pPr>
      <w:r w:rsidRPr="00FF0CFB">
        <w:rPr>
          <w:rFonts w:ascii="Times New Roman" w:hAnsi="Times New Roman"/>
          <w:b/>
          <w:color w:val="auto"/>
        </w:rPr>
        <w:t xml:space="preserve">Nároky na energii a provoz (v Kč): </w:t>
      </w:r>
    </w:p>
    <w:p w14:paraId="737F2F78" w14:textId="77777777" w:rsidR="002C536E" w:rsidRPr="00FF0CFB" w:rsidRDefault="002C536E" w:rsidP="002C536E">
      <w:pPr>
        <w:tabs>
          <w:tab w:val="left" w:pos="3544"/>
        </w:tabs>
        <w:ind w:left="567" w:firstLine="2"/>
        <w:jc w:val="both"/>
        <w:rPr>
          <w:rFonts w:ascii="Times New Roman" w:hAnsi="Times New Roman"/>
          <w:i/>
          <w:color w:val="auto"/>
        </w:rPr>
      </w:pPr>
      <w:r w:rsidRPr="00FF0CFB">
        <w:rPr>
          <w:rFonts w:ascii="Times New Roman" w:hAnsi="Times New Roman"/>
          <w:i/>
          <w:color w:val="auto"/>
        </w:rPr>
        <w:t>Současné nároky na energii a provoz organizace celkem vč. komentáře, zda dojde k provozním úsporám nebo navýšení nákladů, vč. vyčíslení předpokládané úspory/navýšení nákladů organizace:</w:t>
      </w:r>
    </w:p>
    <w:p w14:paraId="714D0BCC" w14:textId="77777777" w:rsidR="002C536E" w:rsidRPr="00FF0CFB" w:rsidRDefault="002C536E" w:rsidP="002C536E">
      <w:pPr>
        <w:tabs>
          <w:tab w:val="left" w:pos="3544"/>
        </w:tabs>
        <w:ind w:left="1276" w:hanging="709"/>
        <w:jc w:val="both"/>
        <w:rPr>
          <w:rFonts w:ascii="Times New Roman" w:hAnsi="Times New Roman"/>
          <w:i/>
          <w:color w:val="auto"/>
        </w:rPr>
      </w:pPr>
    </w:p>
    <w:p w14:paraId="33CA7F08" w14:textId="77777777" w:rsidR="002C536E" w:rsidRPr="00FF0CFB" w:rsidRDefault="002C536E" w:rsidP="002C536E">
      <w:pPr>
        <w:tabs>
          <w:tab w:val="left" w:pos="3544"/>
        </w:tabs>
        <w:ind w:left="1276" w:hanging="709"/>
        <w:jc w:val="both"/>
        <w:rPr>
          <w:rFonts w:ascii="Times New Roman" w:hAnsi="Times New Roman"/>
          <w:color w:val="auto"/>
        </w:rPr>
      </w:pPr>
      <w:r w:rsidRPr="00FF0CFB">
        <w:rPr>
          <w:rFonts w:ascii="Times New Roman" w:hAnsi="Times New Roman"/>
          <w:color w:val="auto"/>
        </w:rPr>
        <w:t xml:space="preserve">Celkové roční provozní náklady současný stav (údaje za </w:t>
      </w:r>
      <w:proofErr w:type="gramStart"/>
      <w:r w:rsidRPr="00FF0CFB">
        <w:rPr>
          <w:rFonts w:ascii="Times New Roman" w:hAnsi="Times New Roman"/>
          <w:color w:val="auto"/>
        </w:rPr>
        <w:t>období  ......):</w:t>
      </w:r>
      <w:proofErr w:type="gramEnd"/>
      <w:r w:rsidRPr="00FF0CFB">
        <w:rPr>
          <w:rFonts w:ascii="Times New Roman" w:hAnsi="Times New Roman"/>
          <w:color w:val="auto"/>
        </w:rPr>
        <w:t xml:space="preserve"> </w:t>
      </w:r>
    </w:p>
    <w:p w14:paraId="7A781B5D" w14:textId="77777777" w:rsidR="002C536E" w:rsidRPr="00FF0CFB" w:rsidRDefault="002C536E" w:rsidP="002C536E">
      <w:pPr>
        <w:tabs>
          <w:tab w:val="left" w:pos="3544"/>
        </w:tabs>
        <w:ind w:left="1276" w:hanging="709"/>
        <w:jc w:val="both"/>
        <w:rPr>
          <w:rFonts w:ascii="Times New Roman" w:hAnsi="Times New Roman"/>
          <w:color w:val="auto"/>
        </w:rPr>
      </w:pPr>
      <w:r w:rsidRPr="00FF0CFB">
        <w:rPr>
          <w:rFonts w:ascii="Times New Roman" w:hAnsi="Times New Roman"/>
          <w:color w:val="auto"/>
        </w:rPr>
        <w:t xml:space="preserve">Předpokládané roční provozní náklady po realizaci akce: </w:t>
      </w:r>
    </w:p>
    <w:p w14:paraId="6CBEA73C" w14:textId="77777777" w:rsidR="002C536E" w:rsidRPr="00FF0CFB" w:rsidRDefault="002C536E" w:rsidP="002C536E">
      <w:pPr>
        <w:ind w:left="567"/>
        <w:jc w:val="both"/>
        <w:rPr>
          <w:rFonts w:ascii="Times New Roman" w:hAnsi="Times New Roman"/>
          <w:color w:val="auto"/>
        </w:rPr>
      </w:pPr>
      <w:r w:rsidRPr="00FF0CFB">
        <w:rPr>
          <w:rFonts w:ascii="Times New Roman" w:hAnsi="Times New Roman"/>
          <w:b/>
          <w:color w:val="auto"/>
        </w:rPr>
        <w:t>Celkové úspory/navýšení provozních nákladů celkem …. v </w:t>
      </w:r>
      <w:proofErr w:type="gramStart"/>
      <w:r w:rsidRPr="00FF0CFB">
        <w:rPr>
          <w:rFonts w:ascii="Times New Roman" w:hAnsi="Times New Roman"/>
          <w:b/>
          <w:color w:val="auto"/>
        </w:rPr>
        <w:t>Kč/rok.</w:t>
      </w:r>
      <w:r w:rsidRPr="00FF0CFB">
        <w:rPr>
          <w:rFonts w:ascii="Times New Roman" w:hAnsi="Times New Roman"/>
          <w:color w:val="auto"/>
        </w:rPr>
        <w:t>.</w:t>
      </w:r>
      <w:proofErr w:type="gramEnd"/>
    </w:p>
    <w:p w14:paraId="69228ABA" w14:textId="77777777" w:rsidR="002C536E" w:rsidRPr="00FF0CFB" w:rsidRDefault="002C536E" w:rsidP="002C536E">
      <w:pPr>
        <w:tabs>
          <w:tab w:val="left" w:pos="3544"/>
        </w:tabs>
        <w:ind w:left="2125" w:hanging="709"/>
        <w:jc w:val="both"/>
        <w:rPr>
          <w:rFonts w:ascii="Times New Roman" w:hAnsi="Times New Roman"/>
          <w:color w:val="auto"/>
        </w:rPr>
      </w:pPr>
    </w:p>
    <w:p w14:paraId="6D30EAFE" w14:textId="77777777" w:rsidR="002C536E" w:rsidRPr="00FF0CFB" w:rsidRDefault="002C536E" w:rsidP="002C536E">
      <w:pPr>
        <w:tabs>
          <w:tab w:val="left" w:pos="3544"/>
        </w:tabs>
        <w:jc w:val="both"/>
        <w:rPr>
          <w:rFonts w:ascii="Times New Roman" w:hAnsi="Times New Roman"/>
          <w:b/>
          <w:color w:val="auto"/>
        </w:rPr>
      </w:pPr>
    </w:p>
    <w:p w14:paraId="08B401EC" w14:textId="77777777" w:rsidR="002C536E" w:rsidRPr="00FF0CFB" w:rsidRDefault="002C536E" w:rsidP="00C31B74">
      <w:pPr>
        <w:pStyle w:val="Odstavecseseznamem"/>
        <w:numPr>
          <w:ilvl w:val="0"/>
          <w:numId w:val="32"/>
        </w:numPr>
        <w:tabs>
          <w:tab w:val="left" w:pos="851"/>
        </w:tabs>
        <w:spacing w:after="200" w:line="276" w:lineRule="auto"/>
        <w:jc w:val="both"/>
        <w:rPr>
          <w:rFonts w:ascii="Times New Roman" w:hAnsi="Times New Roman"/>
          <w:b/>
          <w:color w:val="auto"/>
        </w:rPr>
      </w:pPr>
      <w:r w:rsidRPr="00FF0CFB">
        <w:rPr>
          <w:rFonts w:ascii="Times New Roman" w:hAnsi="Times New Roman"/>
          <w:b/>
          <w:color w:val="auto"/>
        </w:rPr>
        <w:t>Počty a rozmístění placených pracovníků</w:t>
      </w:r>
    </w:p>
    <w:p w14:paraId="7CBA60B8" w14:textId="77777777" w:rsidR="002C536E" w:rsidRPr="00FF0CFB" w:rsidRDefault="002C536E" w:rsidP="002C536E">
      <w:pPr>
        <w:tabs>
          <w:tab w:val="left" w:pos="3544"/>
        </w:tabs>
        <w:ind w:left="567" w:firstLine="2"/>
        <w:jc w:val="both"/>
        <w:rPr>
          <w:rFonts w:ascii="Times New Roman" w:hAnsi="Times New Roman"/>
          <w:i/>
          <w:color w:val="auto"/>
        </w:rPr>
      </w:pPr>
      <w:r w:rsidRPr="00FF0CFB">
        <w:rPr>
          <w:rFonts w:ascii="Times New Roman" w:hAnsi="Times New Roman"/>
          <w:i/>
          <w:color w:val="auto"/>
        </w:rPr>
        <w:t>Počty placených pracovníků se oproti současnému stavu nemění/ dojde k navýšení/ snížení počtu placených pracovníků - specifikace dle odbornosti a součástí organizace, vhodné je uvést i informaci o počtu dobrovolníků týkající se dané organizace.</w:t>
      </w:r>
    </w:p>
    <w:p w14:paraId="151D7692" w14:textId="77777777" w:rsidR="002C536E" w:rsidRPr="00FF0CFB" w:rsidRDefault="002C536E" w:rsidP="002C536E">
      <w:pPr>
        <w:tabs>
          <w:tab w:val="left" w:pos="3544"/>
        </w:tabs>
        <w:ind w:left="1276" w:hanging="709"/>
        <w:jc w:val="both"/>
        <w:rPr>
          <w:rFonts w:ascii="Times New Roman" w:hAnsi="Times New Roman"/>
          <w:color w:val="auto"/>
        </w:rPr>
      </w:pPr>
      <w:r w:rsidRPr="00FF0CFB">
        <w:rPr>
          <w:rFonts w:ascii="Times New Roman" w:hAnsi="Times New Roman"/>
          <w:color w:val="auto"/>
        </w:rPr>
        <w:t>Pracovníci celkem:</w:t>
      </w:r>
    </w:p>
    <w:p w14:paraId="265A7F1B" w14:textId="77777777" w:rsidR="00A16D0F" w:rsidRDefault="002C536E" w:rsidP="002C536E">
      <w:pPr>
        <w:tabs>
          <w:tab w:val="left" w:pos="3544"/>
        </w:tabs>
        <w:ind w:left="1276" w:hanging="709"/>
        <w:jc w:val="both"/>
        <w:rPr>
          <w:rFonts w:ascii="Times New Roman" w:hAnsi="Times New Roman"/>
          <w:color w:val="auto"/>
        </w:rPr>
      </w:pPr>
      <w:r w:rsidRPr="00FF0CFB">
        <w:rPr>
          <w:rFonts w:ascii="Times New Roman" w:hAnsi="Times New Roman"/>
          <w:color w:val="auto"/>
        </w:rPr>
        <w:t>současný stav</w:t>
      </w:r>
      <w:r w:rsidR="007C6084">
        <w:rPr>
          <w:rFonts w:ascii="Times New Roman" w:hAnsi="Times New Roman"/>
          <w:color w:val="auto"/>
        </w:rPr>
        <w:t>/předpokládaný stav po realizaci akce</w:t>
      </w:r>
      <w:r w:rsidRPr="00FF0CFB">
        <w:rPr>
          <w:rFonts w:ascii="Times New Roman" w:hAnsi="Times New Roman"/>
          <w:color w:val="auto"/>
        </w:rPr>
        <w:t>:</w:t>
      </w:r>
    </w:p>
    <w:p w14:paraId="78CAEDE5" w14:textId="77777777" w:rsidR="002C536E" w:rsidRPr="00812817" w:rsidRDefault="00A16D0F" w:rsidP="00142F1D">
      <w:pPr>
        <w:rPr>
          <w:rFonts w:ascii="Times New Roman" w:hAnsi="Times New Roman"/>
          <w:color w:val="auto"/>
        </w:rPr>
      </w:pPr>
      <w:r>
        <w:rPr>
          <w:rFonts w:ascii="Times New Roman" w:hAnsi="Times New Roman"/>
          <w:color w:val="auto"/>
        </w:rPr>
        <w:br w:type="page"/>
      </w:r>
      <w:r w:rsidR="002C536E" w:rsidRPr="00FF0CFB">
        <w:rPr>
          <w:rFonts w:ascii="Times New Roman" w:hAnsi="Times New Roman"/>
          <w:b/>
          <w:color w:val="auto"/>
        </w:rPr>
        <w:lastRenderedPageBreak/>
        <w:t>Zajištění bezbariérového přístupu (zajištěn/nezajištěn):</w:t>
      </w:r>
    </w:p>
    <w:p w14:paraId="1C156826" w14:textId="77777777" w:rsidR="002C536E" w:rsidRPr="00FF0CFB" w:rsidRDefault="002C536E" w:rsidP="002C536E">
      <w:pPr>
        <w:tabs>
          <w:tab w:val="left" w:pos="709"/>
        </w:tabs>
        <w:ind w:left="708"/>
        <w:jc w:val="both"/>
        <w:rPr>
          <w:rFonts w:ascii="Times New Roman" w:hAnsi="Times New Roman"/>
          <w:color w:val="auto"/>
        </w:rPr>
      </w:pPr>
      <w:r w:rsidRPr="00FF0CFB">
        <w:rPr>
          <w:rFonts w:ascii="Times New Roman" w:hAnsi="Times New Roman"/>
          <w:color w:val="auto"/>
        </w:rPr>
        <w:tab/>
        <w:t>současný stav:</w:t>
      </w:r>
    </w:p>
    <w:p w14:paraId="7C493A51" w14:textId="77777777" w:rsidR="002C536E" w:rsidRPr="00FF0CFB" w:rsidRDefault="002C536E" w:rsidP="002C536E">
      <w:pPr>
        <w:tabs>
          <w:tab w:val="left" w:pos="709"/>
        </w:tabs>
        <w:ind w:left="708"/>
        <w:jc w:val="both"/>
        <w:rPr>
          <w:rFonts w:ascii="Times New Roman" w:hAnsi="Times New Roman"/>
          <w:color w:val="auto"/>
        </w:rPr>
      </w:pPr>
      <w:r w:rsidRPr="00FF0CFB">
        <w:rPr>
          <w:rFonts w:ascii="Times New Roman" w:hAnsi="Times New Roman"/>
          <w:color w:val="auto"/>
        </w:rPr>
        <w:t xml:space="preserve"> předpokládaný stav po realizaci akce:</w:t>
      </w:r>
    </w:p>
    <w:p w14:paraId="204F1E54" w14:textId="77777777" w:rsidR="002C536E" w:rsidRPr="00FF0CFB" w:rsidRDefault="002C536E" w:rsidP="002C536E">
      <w:pPr>
        <w:tabs>
          <w:tab w:val="left" w:pos="567"/>
        </w:tabs>
        <w:jc w:val="both"/>
        <w:rPr>
          <w:rFonts w:ascii="Times New Roman" w:hAnsi="Times New Roman"/>
          <w:color w:val="auto"/>
        </w:rPr>
      </w:pPr>
    </w:p>
    <w:p w14:paraId="164B3B62" w14:textId="77777777" w:rsidR="002C536E" w:rsidRPr="00773E58" w:rsidRDefault="002C536E" w:rsidP="00142F1D">
      <w:pPr>
        <w:pStyle w:val="Odstavecseseznamem"/>
        <w:numPr>
          <w:ilvl w:val="0"/>
          <w:numId w:val="32"/>
        </w:numPr>
        <w:tabs>
          <w:tab w:val="left" w:pos="3544"/>
        </w:tabs>
        <w:spacing w:after="200" w:line="276" w:lineRule="auto"/>
        <w:jc w:val="both"/>
        <w:rPr>
          <w:rFonts w:ascii="Times New Roman" w:hAnsi="Times New Roman"/>
          <w:b/>
          <w:color w:val="auto"/>
        </w:rPr>
      </w:pPr>
      <w:r w:rsidRPr="00FF0CFB">
        <w:rPr>
          <w:rFonts w:ascii="Times New Roman" w:hAnsi="Times New Roman"/>
          <w:b/>
          <w:color w:val="auto"/>
        </w:rPr>
        <w:t>Parametry projektu:</w:t>
      </w:r>
      <w:r w:rsidRPr="00773E58">
        <w:rPr>
          <w:rFonts w:ascii="Times New Roman" w:hAnsi="Times New Roman"/>
          <w:b/>
          <w:color w:val="auto"/>
        </w:rPr>
        <w:t xml:space="preserve"> </w:t>
      </w:r>
      <w:r w:rsidRPr="00773E58">
        <w:rPr>
          <w:color w:val="auto"/>
        </w:rPr>
        <w:tab/>
      </w:r>
      <w:r w:rsidRPr="00773E58">
        <w:rPr>
          <w:color w:val="auto"/>
        </w:rPr>
        <w:tab/>
      </w:r>
      <w:r w:rsidRPr="00773E58">
        <w:rPr>
          <w:color w:val="auto"/>
        </w:rPr>
        <w:tab/>
      </w:r>
      <w:r w:rsidRPr="00773E58">
        <w:rPr>
          <w:color w:val="auto"/>
        </w:rPr>
        <w:tab/>
      </w:r>
      <w:r w:rsidRPr="00773E58">
        <w:rPr>
          <w:color w:val="auto"/>
        </w:rPr>
        <w:tab/>
      </w:r>
    </w:p>
    <w:tbl>
      <w:tblPr>
        <w:tblStyle w:val="Mkatabulky"/>
        <w:tblW w:w="4589" w:type="pct"/>
        <w:tblInd w:w="282" w:type="dxa"/>
        <w:tblLook w:val="04A0" w:firstRow="1" w:lastRow="0" w:firstColumn="1" w:lastColumn="0" w:noHBand="0" w:noVBand="1"/>
      </w:tblPr>
      <w:tblGrid>
        <w:gridCol w:w="5353"/>
        <w:gridCol w:w="1968"/>
        <w:gridCol w:w="1204"/>
      </w:tblGrid>
      <w:tr w:rsidR="002C536E" w:rsidRPr="00773E58" w14:paraId="52458F27" w14:textId="77777777" w:rsidTr="002C536E">
        <w:trPr>
          <w:trHeight w:val="322"/>
        </w:trPr>
        <w:tc>
          <w:tcPr>
            <w:tcW w:w="31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31E149" w14:textId="77777777" w:rsidR="002C536E" w:rsidRPr="007C6084" w:rsidRDefault="002C536E" w:rsidP="002C536E">
            <w:pPr>
              <w:jc w:val="center"/>
              <w:rPr>
                <w:rFonts w:ascii="Times New Roman" w:hAnsi="Times New Roman"/>
                <w:b/>
                <w:color w:val="auto"/>
              </w:rPr>
            </w:pPr>
            <w:r w:rsidRPr="007C6084">
              <w:rPr>
                <w:rFonts w:ascii="Times New Roman" w:hAnsi="Times New Roman"/>
                <w:b/>
                <w:color w:val="auto"/>
                <w:sz w:val="22"/>
                <w:szCs w:val="22"/>
              </w:rPr>
              <w:t>Popis parametru</w:t>
            </w:r>
          </w:p>
        </w:tc>
        <w:tc>
          <w:tcPr>
            <w:tcW w:w="115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9CA0B0" w14:textId="77777777" w:rsidR="002C536E" w:rsidRPr="007C6084" w:rsidRDefault="002C536E" w:rsidP="002C536E">
            <w:pPr>
              <w:jc w:val="center"/>
              <w:rPr>
                <w:rFonts w:ascii="Times New Roman" w:hAnsi="Times New Roman"/>
                <w:b/>
                <w:color w:val="auto"/>
              </w:rPr>
            </w:pPr>
            <w:r w:rsidRPr="007C6084">
              <w:rPr>
                <w:rFonts w:ascii="Times New Roman" w:hAnsi="Times New Roman"/>
                <w:b/>
                <w:color w:val="auto"/>
                <w:sz w:val="22"/>
                <w:szCs w:val="22"/>
              </w:rPr>
              <w:t>Hodnota</w:t>
            </w:r>
          </w:p>
        </w:tc>
        <w:tc>
          <w:tcPr>
            <w:tcW w:w="70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CD3A61" w14:textId="77777777" w:rsidR="002C536E" w:rsidRPr="007C6084" w:rsidRDefault="002C536E" w:rsidP="002C536E">
            <w:pPr>
              <w:jc w:val="center"/>
              <w:rPr>
                <w:rFonts w:ascii="Times New Roman" w:hAnsi="Times New Roman"/>
                <w:color w:val="auto"/>
                <w:szCs w:val="28"/>
              </w:rPr>
            </w:pPr>
            <w:r w:rsidRPr="007C6084">
              <w:rPr>
                <w:rFonts w:ascii="Times New Roman" w:hAnsi="Times New Roman"/>
                <w:b/>
                <w:color w:val="auto"/>
                <w:sz w:val="22"/>
                <w:szCs w:val="22"/>
              </w:rPr>
              <w:t>Jednotka</w:t>
            </w:r>
          </w:p>
        </w:tc>
      </w:tr>
      <w:tr w:rsidR="002C536E" w:rsidRPr="00773E58" w14:paraId="4F9504A3" w14:textId="77777777" w:rsidTr="002C536E">
        <w:trPr>
          <w:trHeight w:val="340"/>
        </w:trPr>
        <w:tc>
          <w:tcPr>
            <w:tcW w:w="3140" w:type="pct"/>
            <w:tcBorders>
              <w:top w:val="single" w:sz="4" w:space="0" w:color="auto"/>
              <w:left w:val="single" w:sz="4" w:space="0" w:color="auto"/>
              <w:bottom w:val="single" w:sz="4" w:space="0" w:color="auto"/>
              <w:right w:val="single" w:sz="4" w:space="0" w:color="auto"/>
            </w:tcBorders>
            <w:hideMark/>
          </w:tcPr>
          <w:p w14:paraId="5191A502" w14:textId="77777777" w:rsidR="002C536E" w:rsidRPr="007C6084" w:rsidRDefault="002C536E" w:rsidP="002C536E">
            <w:pPr>
              <w:rPr>
                <w:rFonts w:ascii="Times New Roman" w:hAnsi="Times New Roman"/>
                <w:color w:val="auto"/>
              </w:rPr>
            </w:pPr>
            <w:r w:rsidRPr="007C6084">
              <w:rPr>
                <w:rFonts w:ascii="Times New Roman" w:hAnsi="Times New Roman"/>
                <w:color w:val="auto"/>
              </w:rPr>
              <w:t>Obestavěný prostor – technická obnova</w:t>
            </w:r>
          </w:p>
        </w:tc>
        <w:tc>
          <w:tcPr>
            <w:tcW w:w="1154" w:type="pct"/>
            <w:tcBorders>
              <w:top w:val="single" w:sz="4" w:space="0" w:color="auto"/>
              <w:left w:val="single" w:sz="4" w:space="0" w:color="auto"/>
              <w:bottom w:val="single" w:sz="4" w:space="0" w:color="auto"/>
              <w:right w:val="single" w:sz="4" w:space="0" w:color="auto"/>
            </w:tcBorders>
            <w:vAlign w:val="center"/>
          </w:tcPr>
          <w:p w14:paraId="5B740F66" w14:textId="77777777" w:rsidR="002C536E" w:rsidRPr="007C6084" w:rsidRDefault="002C536E" w:rsidP="002C536E">
            <w:pPr>
              <w:jc w:val="right"/>
              <w:rPr>
                <w:rFonts w:ascii="Times New Roman" w:hAnsi="Times New Roman"/>
                <w:color w:val="auto"/>
                <w:szCs w:val="28"/>
              </w:rPr>
            </w:pPr>
          </w:p>
        </w:tc>
        <w:tc>
          <w:tcPr>
            <w:tcW w:w="706" w:type="pct"/>
            <w:tcBorders>
              <w:top w:val="single" w:sz="4" w:space="0" w:color="auto"/>
              <w:left w:val="single" w:sz="4" w:space="0" w:color="auto"/>
              <w:bottom w:val="single" w:sz="4" w:space="0" w:color="auto"/>
              <w:right w:val="single" w:sz="4" w:space="0" w:color="auto"/>
            </w:tcBorders>
            <w:vAlign w:val="center"/>
            <w:hideMark/>
          </w:tcPr>
          <w:p w14:paraId="0E7F9573" w14:textId="77777777" w:rsidR="002C536E" w:rsidRPr="007C6084" w:rsidRDefault="002C536E" w:rsidP="002C536E">
            <w:pPr>
              <w:jc w:val="center"/>
              <w:rPr>
                <w:rFonts w:ascii="Times New Roman" w:hAnsi="Times New Roman"/>
                <w:color w:val="auto"/>
              </w:rPr>
            </w:pPr>
            <w:r w:rsidRPr="007C6084">
              <w:rPr>
                <w:rFonts w:ascii="Times New Roman" w:hAnsi="Times New Roman"/>
                <w:color w:val="auto"/>
              </w:rPr>
              <w:t>m3</w:t>
            </w:r>
          </w:p>
        </w:tc>
      </w:tr>
      <w:tr w:rsidR="002C536E" w:rsidRPr="00773E58" w14:paraId="4FCE54A5" w14:textId="77777777" w:rsidTr="002C536E">
        <w:trPr>
          <w:trHeight w:val="340"/>
        </w:trPr>
        <w:tc>
          <w:tcPr>
            <w:tcW w:w="3140" w:type="pct"/>
            <w:tcBorders>
              <w:top w:val="single" w:sz="4" w:space="0" w:color="auto"/>
              <w:left w:val="single" w:sz="4" w:space="0" w:color="auto"/>
              <w:bottom w:val="single" w:sz="4" w:space="0" w:color="auto"/>
              <w:right w:val="single" w:sz="4" w:space="0" w:color="auto"/>
            </w:tcBorders>
            <w:hideMark/>
          </w:tcPr>
          <w:p w14:paraId="22DFD355" w14:textId="77777777" w:rsidR="002C536E" w:rsidRPr="007C6084" w:rsidRDefault="002C536E" w:rsidP="002C536E">
            <w:pPr>
              <w:rPr>
                <w:rFonts w:ascii="Times New Roman" w:hAnsi="Times New Roman"/>
                <w:color w:val="auto"/>
              </w:rPr>
            </w:pPr>
            <w:r w:rsidRPr="007C6084">
              <w:rPr>
                <w:rFonts w:ascii="Times New Roman" w:hAnsi="Times New Roman"/>
                <w:color w:val="auto"/>
              </w:rPr>
              <w:t>Plocha užitková celková – technická obnova</w:t>
            </w:r>
          </w:p>
        </w:tc>
        <w:tc>
          <w:tcPr>
            <w:tcW w:w="1154" w:type="pct"/>
            <w:tcBorders>
              <w:top w:val="single" w:sz="4" w:space="0" w:color="auto"/>
              <w:left w:val="single" w:sz="4" w:space="0" w:color="auto"/>
              <w:bottom w:val="single" w:sz="4" w:space="0" w:color="auto"/>
              <w:right w:val="single" w:sz="4" w:space="0" w:color="auto"/>
            </w:tcBorders>
            <w:vAlign w:val="center"/>
          </w:tcPr>
          <w:p w14:paraId="7FBB2FDA" w14:textId="77777777" w:rsidR="002C536E" w:rsidRPr="007C6084" w:rsidRDefault="002C536E" w:rsidP="002C536E">
            <w:pPr>
              <w:jc w:val="right"/>
              <w:rPr>
                <w:rFonts w:ascii="Times New Roman" w:hAnsi="Times New Roman"/>
                <w:color w:val="auto"/>
                <w:szCs w:val="28"/>
              </w:rPr>
            </w:pPr>
          </w:p>
        </w:tc>
        <w:tc>
          <w:tcPr>
            <w:tcW w:w="706" w:type="pct"/>
            <w:tcBorders>
              <w:top w:val="single" w:sz="4" w:space="0" w:color="auto"/>
              <w:left w:val="single" w:sz="4" w:space="0" w:color="auto"/>
              <w:bottom w:val="single" w:sz="4" w:space="0" w:color="auto"/>
              <w:right w:val="single" w:sz="4" w:space="0" w:color="auto"/>
            </w:tcBorders>
            <w:vAlign w:val="center"/>
            <w:hideMark/>
          </w:tcPr>
          <w:p w14:paraId="4B27C571" w14:textId="77777777" w:rsidR="002C536E" w:rsidRPr="007C6084" w:rsidRDefault="002C536E" w:rsidP="002C536E">
            <w:pPr>
              <w:jc w:val="center"/>
              <w:rPr>
                <w:rFonts w:ascii="Times New Roman" w:hAnsi="Times New Roman"/>
                <w:color w:val="auto"/>
              </w:rPr>
            </w:pPr>
            <w:r w:rsidRPr="007C6084">
              <w:rPr>
                <w:rFonts w:ascii="Times New Roman" w:hAnsi="Times New Roman"/>
                <w:color w:val="auto"/>
              </w:rPr>
              <w:t>m2</w:t>
            </w:r>
          </w:p>
        </w:tc>
      </w:tr>
      <w:tr w:rsidR="002C536E" w:rsidRPr="00773E58" w14:paraId="0C7B8A03" w14:textId="77777777" w:rsidTr="002C536E">
        <w:trPr>
          <w:trHeight w:val="340"/>
        </w:trPr>
        <w:tc>
          <w:tcPr>
            <w:tcW w:w="314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9921A8E" w14:textId="77777777" w:rsidR="002C536E" w:rsidRPr="007C6084" w:rsidRDefault="002C536E" w:rsidP="002C536E">
            <w:pPr>
              <w:rPr>
                <w:rFonts w:ascii="Times New Roman" w:hAnsi="Times New Roman"/>
                <w:color w:val="auto"/>
              </w:rPr>
            </w:pPr>
            <w:r w:rsidRPr="007C6084">
              <w:rPr>
                <w:rFonts w:ascii="Times New Roman" w:hAnsi="Times New Roman"/>
                <w:color w:val="auto"/>
              </w:rPr>
              <w:t>Obestavěný prostor – nově získaná</w:t>
            </w:r>
          </w:p>
        </w:tc>
        <w:tc>
          <w:tcPr>
            <w:tcW w:w="115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11808B" w14:textId="77777777" w:rsidR="002C536E" w:rsidRPr="007C6084" w:rsidRDefault="002C536E" w:rsidP="002C536E">
            <w:pPr>
              <w:jc w:val="right"/>
              <w:rPr>
                <w:rFonts w:ascii="Times New Roman" w:hAnsi="Times New Roman"/>
                <w:color w:val="auto"/>
                <w:szCs w:val="28"/>
              </w:rPr>
            </w:pPr>
          </w:p>
        </w:tc>
        <w:tc>
          <w:tcPr>
            <w:tcW w:w="70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7D2EDB" w14:textId="77777777" w:rsidR="002C536E" w:rsidRPr="007C6084" w:rsidRDefault="002C536E" w:rsidP="002C536E">
            <w:pPr>
              <w:jc w:val="center"/>
              <w:rPr>
                <w:rFonts w:ascii="Times New Roman" w:hAnsi="Times New Roman"/>
                <w:color w:val="auto"/>
              </w:rPr>
            </w:pPr>
            <w:r w:rsidRPr="007C6084">
              <w:rPr>
                <w:rFonts w:ascii="Times New Roman" w:hAnsi="Times New Roman"/>
                <w:color w:val="auto"/>
              </w:rPr>
              <w:t>m3</w:t>
            </w:r>
          </w:p>
        </w:tc>
      </w:tr>
      <w:tr w:rsidR="002C536E" w:rsidRPr="00773E58" w14:paraId="70D3272B" w14:textId="77777777" w:rsidTr="002C536E">
        <w:trPr>
          <w:trHeight w:val="340"/>
        </w:trPr>
        <w:tc>
          <w:tcPr>
            <w:tcW w:w="314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A6A51B4" w14:textId="77777777" w:rsidR="002C536E" w:rsidRPr="007C6084" w:rsidRDefault="002C536E" w:rsidP="002C536E">
            <w:pPr>
              <w:rPr>
                <w:rFonts w:ascii="Times New Roman" w:hAnsi="Times New Roman"/>
                <w:color w:val="auto"/>
              </w:rPr>
            </w:pPr>
            <w:r w:rsidRPr="007C6084">
              <w:rPr>
                <w:rFonts w:ascii="Times New Roman" w:hAnsi="Times New Roman"/>
                <w:color w:val="auto"/>
              </w:rPr>
              <w:t>Plocha užitková celková – nově získaná</w:t>
            </w:r>
          </w:p>
        </w:tc>
        <w:tc>
          <w:tcPr>
            <w:tcW w:w="115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CD6492" w14:textId="77777777" w:rsidR="002C536E" w:rsidRPr="007C6084" w:rsidRDefault="002C536E" w:rsidP="002C536E">
            <w:pPr>
              <w:jc w:val="right"/>
              <w:rPr>
                <w:rFonts w:ascii="Times New Roman" w:hAnsi="Times New Roman"/>
                <w:color w:val="auto"/>
                <w:szCs w:val="28"/>
              </w:rPr>
            </w:pPr>
          </w:p>
        </w:tc>
        <w:tc>
          <w:tcPr>
            <w:tcW w:w="70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980A61" w14:textId="77777777" w:rsidR="002C536E" w:rsidRPr="007C6084" w:rsidRDefault="002C536E" w:rsidP="002C536E">
            <w:pPr>
              <w:jc w:val="center"/>
              <w:rPr>
                <w:rFonts w:ascii="Times New Roman" w:hAnsi="Times New Roman"/>
                <w:color w:val="auto"/>
              </w:rPr>
            </w:pPr>
            <w:r w:rsidRPr="007C6084">
              <w:rPr>
                <w:rFonts w:ascii="Times New Roman" w:hAnsi="Times New Roman"/>
                <w:color w:val="auto"/>
              </w:rPr>
              <w:t>m2</w:t>
            </w:r>
          </w:p>
        </w:tc>
      </w:tr>
      <w:tr w:rsidR="002C536E" w:rsidRPr="00773E58" w14:paraId="6CE73315" w14:textId="77777777" w:rsidTr="002C536E">
        <w:trPr>
          <w:trHeight w:val="340"/>
        </w:trPr>
        <w:tc>
          <w:tcPr>
            <w:tcW w:w="3140" w:type="pct"/>
            <w:tcBorders>
              <w:top w:val="single" w:sz="4" w:space="0" w:color="auto"/>
              <w:left w:val="single" w:sz="4" w:space="0" w:color="auto"/>
              <w:bottom w:val="single" w:sz="4" w:space="0" w:color="auto"/>
              <w:right w:val="single" w:sz="4" w:space="0" w:color="auto"/>
            </w:tcBorders>
          </w:tcPr>
          <w:p w14:paraId="6F92873E" w14:textId="77777777" w:rsidR="002C536E" w:rsidRPr="00773E58" w:rsidRDefault="002C536E" w:rsidP="002C536E">
            <w:pPr>
              <w:rPr>
                <w:color w:val="auto"/>
              </w:rPr>
            </w:pPr>
          </w:p>
        </w:tc>
        <w:tc>
          <w:tcPr>
            <w:tcW w:w="1154" w:type="pct"/>
            <w:tcBorders>
              <w:top w:val="single" w:sz="4" w:space="0" w:color="auto"/>
              <w:left w:val="single" w:sz="4" w:space="0" w:color="auto"/>
              <w:bottom w:val="single" w:sz="4" w:space="0" w:color="auto"/>
              <w:right w:val="single" w:sz="4" w:space="0" w:color="auto"/>
            </w:tcBorders>
            <w:vAlign w:val="center"/>
          </w:tcPr>
          <w:p w14:paraId="635B41A5" w14:textId="77777777" w:rsidR="002C536E" w:rsidRPr="00773E58" w:rsidRDefault="002C536E" w:rsidP="002C536E">
            <w:pPr>
              <w:jc w:val="right"/>
              <w:rPr>
                <w:color w:val="auto"/>
                <w:szCs w:val="28"/>
              </w:rPr>
            </w:pPr>
          </w:p>
        </w:tc>
        <w:tc>
          <w:tcPr>
            <w:tcW w:w="706" w:type="pct"/>
            <w:tcBorders>
              <w:top w:val="single" w:sz="4" w:space="0" w:color="auto"/>
              <w:left w:val="single" w:sz="4" w:space="0" w:color="auto"/>
              <w:bottom w:val="single" w:sz="4" w:space="0" w:color="auto"/>
              <w:right w:val="single" w:sz="4" w:space="0" w:color="auto"/>
            </w:tcBorders>
            <w:vAlign w:val="center"/>
          </w:tcPr>
          <w:p w14:paraId="3EF234FA" w14:textId="77777777" w:rsidR="002C536E" w:rsidRPr="00773E58" w:rsidRDefault="002C536E" w:rsidP="002C536E">
            <w:pPr>
              <w:jc w:val="center"/>
              <w:rPr>
                <w:color w:val="auto"/>
              </w:rPr>
            </w:pPr>
          </w:p>
        </w:tc>
      </w:tr>
      <w:tr w:rsidR="002C536E" w:rsidRPr="00773E58" w14:paraId="33FDEAAF" w14:textId="77777777" w:rsidTr="002C536E">
        <w:trPr>
          <w:trHeight w:val="340"/>
        </w:trPr>
        <w:tc>
          <w:tcPr>
            <w:tcW w:w="3140" w:type="pct"/>
            <w:tcBorders>
              <w:top w:val="single" w:sz="4" w:space="0" w:color="auto"/>
              <w:left w:val="single" w:sz="4" w:space="0" w:color="auto"/>
              <w:bottom w:val="single" w:sz="4" w:space="0" w:color="auto"/>
              <w:right w:val="single" w:sz="4" w:space="0" w:color="auto"/>
            </w:tcBorders>
          </w:tcPr>
          <w:p w14:paraId="7C9FABC7" w14:textId="77777777" w:rsidR="002C536E" w:rsidRPr="00773E58" w:rsidRDefault="002C536E" w:rsidP="002C536E">
            <w:pPr>
              <w:rPr>
                <w:color w:val="auto"/>
              </w:rPr>
            </w:pPr>
          </w:p>
        </w:tc>
        <w:tc>
          <w:tcPr>
            <w:tcW w:w="1154" w:type="pct"/>
            <w:tcBorders>
              <w:top w:val="single" w:sz="4" w:space="0" w:color="auto"/>
              <w:left w:val="single" w:sz="4" w:space="0" w:color="auto"/>
              <w:bottom w:val="single" w:sz="4" w:space="0" w:color="auto"/>
              <w:right w:val="single" w:sz="4" w:space="0" w:color="auto"/>
            </w:tcBorders>
            <w:vAlign w:val="center"/>
          </w:tcPr>
          <w:p w14:paraId="148DFAF0" w14:textId="77777777" w:rsidR="002C536E" w:rsidRPr="00773E58" w:rsidRDefault="002C536E" w:rsidP="002C536E">
            <w:pPr>
              <w:jc w:val="right"/>
              <w:rPr>
                <w:color w:val="auto"/>
                <w:szCs w:val="28"/>
              </w:rPr>
            </w:pPr>
          </w:p>
        </w:tc>
        <w:tc>
          <w:tcPr>
            <w:tcW w:w="706" w:type="pct"/>
            <w:tcBorders>
              <w:top w:val="single" w:sz="4" w:space="0" w:color="auto"/>
              <w:left w:val="single" w:sz="4" w:space="0" w:color="auto"/>
              <w:bottom w:val="single" w:sz="4" w:space="0" w:color="auto"/>
              <w:right w:val="single" w:sz="4" w:space="0" w:color="auto"/>
            </w:tcBorders>
            <w:vAlign w:val="center"/>
          </w:tcPr>
          <w:p w14:paraId="25E09697" w14:textId="77777777" w:rsidR="002C536E" w:rsidRPr="00773E58" w:rsidRDefault="002C536E" w:rsidP="002C536E">
            <w:pPr>
              <w:jc w:val="center"/>
              <w:rPr>
                <w:color w:val="auto"/>
              </w:rPr>
            </w:pPr>
          </w:p>
        </w:tc>
      </w:tr>
    </w:tbl>
    <w:p w14:paraId="2F210E85" w14:textId="77777777" w:rsidR="002C536E" w:rsidRPr="00773E58" w:rsidRDefault="002C536E" w:rsidP="002C536E">
      <w:pPr>
        <w:tabs>
          <w:tab w:val="left" w:pos="426"/>
        </w:tabs>
        <w:ind w:left="459" w:hanging="397"/>
        <w:jc w:val="both"/>
        <w:rPr>
          <w:rFonts w:ascii="Times New Roman" w:hAnsi="Times New Roman"/>
          <w:i/>
          <w:color w:val="auto"/>
          <w:sz w:val="22"/>
          <w:szCs w:val="22"/>
        </w:rPr>
      </w:pPr>
      <w:r w:rsidRPr="00773E58">
        <w:rPr>
          <w:i/>
          <w:color w:val="auto"/>
          <w:sz w:val="22"/>
          <w:szCs w:val="22"/>
        </w:rPr>
        <w:t xml:space="preserve">  V případě jiných nebo dalších specifických parametrů doplňte (např. 1 ks - stan).</w:t>
      </w:r>
    </w:p>
    <w:p w14:paraId="2236E114" w14:textId="77777777" w:rsidR="002C536E" w:rsidRPr="00773E58" w:rsidRDefault="002C536E" w:rsidP="002C536E">
      <w:pPr>
        <w:rPr>
          <w:b/>
          <w:color w:val="auto"/>
          <w:szCs w:val="20"/>
        </w:rPr>
      </w:pPr>
    </w:p>
    <w:p w14:paraId="2E659129" w14:textId="77777777" w:rsidR="002C536E" w:rsidRPr="00773E58" w:rsidRDefault="002C536E" w:rsidP="00142F1D">
      <w:pPr>
        <w:pStyle w:val="Odstavecseseznamem"/>
        <w:numPr>
          <w:ilvl w:val="0"/>
          <w:numId w:val="32"/>
        </w:numPr>
        <w:tabs>
          <w:tab w:val="left" w:pos="3544"/>
        </w:tabs>
        <w:spacing w:after="200" w:line="276" w:lineRule="auto"/>
        <w:jc w:val="both"/>
        <w:rPr>
          <w:rFonts w:ascii="Times New Roman" w:hAnsi="Times New Roman"/>
          <w:i/>
          <w:color w:val="auto"/>
          <w:szCs w:val="20"/>
        </w:rPr>
      </w:pPr>
      <w:r w:rsidRPr="00773E58">
        <w:rPr>
          <w:rFonts w:ascii="Times New Roman" w:hAnsi="Times New Roman"/>
          <w:b/>
          <w:color w:val="auto"/>
        </w:rPr>
        <w:t>Časový harmonogram akce:</w:t>
      </w:r>
    </w:p>
    <w:p w14:paraId="097EA405" w14:textId="77777777" w:rsidR="002C536E" w:rsidRPr="007C6084" w:rsidRDefault="002C536E" w:rsidP="002C536E">
      <w:pPr>
        <w:ind w:left="928"/>
        <w:jc w:val="both"/>
        <w:rPr>
          <w:rFonts w:ascii="Times New Roman" w:hAnsi="Times New Roman"/>
          <w:i/>
          <w:color w:val="auto"/>
        </w:rPr>
      </w:pPr>
      <w:r w:rsidRPr="007C6084">
        <w:rPr>
          <w:rFonts w:ascii="Times New Roman" w:hAnsi="Times New Roman"/>
          <w:i/>
          <w:color w:val="auto"/>
        </w:rPr>
        <w:t xml:space="preserve">např. (vyberte nebo upravte odpovídající položky): </w:t>
      </w:r>
    </w:p>
    <w:p w14:paraId="5A670A4A" w14:textId="77777777" w:rsidR="002C536E" w:rsidRPr="007C6084" w:rsidRDefault="002C536E" w:rsidP="002C536E">
      <w:pPr>
        <w:autoSpaceDE w:val="0"/>
        <w:autoSpaceDN w:val="0"/>
        <w:adjustRightInd w:val="0"/>
        <w:ind w:left="928"/>
        <w:rPr>
          <w:rFonts w:ascii="Times New Roman" w:hAnsi="Times New Roman"/>
          <w:i/>
          <w:color w:val="auto"/>
        </w:rPr>
      </w:pPr>
      <w:r w:rsidRPr="007C6084">
        <w:rPr>
          <w:rFonts w:ascii="Times New Roman" w:hAnsi="Times New Roman"/>
          <w:i/>
          <w:color w:val="auto"/>
        </w:rPr>
        <w:t xml:space="preserve">3/2013 </w:t>
      </w:r>
      <w:r w:rsidRPr="007C6084">
        <w:rPr>
          <w:rFonts w:ascii="Times New Roman" w:hAnsi="Times New Roman"/>
          <w:i/>
          <w:color w:val="auto"/>
        </w:rPr>
        <w:tab/>
      </w:r>
      <w:r w:rsidRPr="007C6084">
        <w:rPr>
          <w:rFonts w:ascii="Times New Roman" w:hAnsi="Times New Roman"/>
          <w:i/>
          <w:color w:val="auto"/>
        </w:rPr>
        <w:tab/>
        <w:t xml:space="preserve"> předložení investičního záměru ke schválení na MŠMT</w:t>
      </w:r>
    </w:p>
    <w:p w14:paraId="3E0294BF" w14:textId="77777777" w:rsidR="002C536E" w:rsidRPr="007C6084" w:rsidRDefault="002C536E" w:rsidP="002C536E">
      <w:pPr>
        <w:autoSpaceDE w:val="0"/>
        <w:autoSpaceDN w:val="0"/>
        <w:adjustRightInd w:val="0"/>
        <w:ind w:left="928"/>
        <w:rPr>
          <w:rFonts w:ascii="Times New Roman" w:hAnsi="Times New Roman"/>
          <w:i/>
          <w:color w:val="auto"/>
        </w:rPr>
      </w:pPr>
      <w:r w:rsidRPr="007C6084">
        <w:rPr>
          <w:rFonts w:ascii="Times New Roman" w:hAnsi="Times New Roman"/>
          <w:i/>
          <w:color w:val="auto"/>
        </w:rPr>
        <w:t>4/2013</w:t>
      </w:r>
      <w:r w:rsidRPr="007C6084">
        <w:rPr>
          <w:rFonts w:ascii="Times New Roman" w:hAnsi="Times New Roman"/>
          <w:i/>
          <w:color w:val="auto"/>
        </w:rPr>
        <w:tab/>
      </w:r>
      <w:r w:rsidRPr="007C6084">
        <w:rPr>
          <w:rFonts w:ascii="Times New Roman" w:hAnsi="Times New Roman"/>
          <w:i/>
          <w:color w:val="auto"/>
        </w:rPr>
        <w:tab/>
        <w:t>VŘ na Projektanta, TDI, BOZP</w:t>
      </w:r>
    </w:p>
    <w:p w14:paraId="04113164" w14:textId="77777777" w:rsidR="002C536E" w:rsidRPr="007C6084" w:rsidRDefault="002C536E" w:rsidP="002C536E">
      <w:pPr>
        <w:autoSpaceDE w:val="0"/>
        <w:autoSpaceDN w:val="0"/>
        <w:adjustRightInd w:val="0"/>
        <w:ind w:left="928"/>
        <w:rPr>
          <w:rFonts w:ascii="Times New Roman" w:hAnsi="Times New Roman"/>
          <w:i/>
          <w:color w:val="auto"/>
        </w:rPr>
      </w:pPr>
      <w:r w:rsidRPr="007C6084">
        <w:rPr>
          <w:rFonts w:ascii="Times New Roman" w:hAnsi="Times New Roman"/>
          <w:i/>
          <w:color w:val="auto"/>
        </w:rPr>
        <w:t>7/2013 - 11/2013</w:t>
      </w:r>
      <w:r w:rsidRPr="007C6084">
        <w:rPr>
          <w:rFonts w:ascii="Times New Roman" w:hAnsi="Times New Roman"/>
          <w:i/>
          <w:color w:val="auto"/>
        </w:rPr>
        <w:tab/>
        <w:t>vyhotovení projektové dokumentace</w:t>
      </w:r>
    </w:p>
    <w:p w14:paraId="22A0802E" w14:textId="77777777" w:rsidR="002C536E" w:rsidRPr="007C6084" w:rsidRDefault="002C536E" w:rsidP="002C536E">
      <w:pPr>
        <w:autoSpaceDE w:val="0"/>
        <w:autoSpaceDN w:val="0"/>
        <w:adjustRightInd w:val="0"/>
        <w:ind w:left="928"/>
        <w:rPr>
          <w:rFonts w:ascii="Times New Roman" w:hAnsi="Times New Roman"/>
          <w:i/>
          <w:color w:val="auto"/>
        </w:rPr>
      </w:pPr>
      <w:r w:rsidRPr="007C6084">
        <w:rPr>
          <w:rFonts w:ascii="Times New Roman" w:hAnsi="Times New Roman"/>
          <w:i/>
          <w:color w:val="auto"/>
        </w:rPr>
        <w:t>2/2014 - 6/2014</w:t>
      </w:r>
      <w:r w:rsidRPr="007C6084">
        <w:rPr>
          <w:rFonts w:ascii="Times New Roman" w:hAnsi="Times New Roman"/>
          <w:i/>
          <w:color w:val="auto"/>
        </w:rPr>
        <w:tab/>
        <w:t xml:space="preserve">VŘ na Zhotovitele </w:t>
      </w:r>
    </w:p>
    <w:p w14:paraId="026216B1" w14:textId="77777777" w:rsidR="002C536E" w:rsidRPr="007C6084" w:rsidRDefault="002C536E" w:rsidP="002C536E">
      <w:pPr>
        <w:autoSpaceDE w:val="0"/>
        <w:autoSpaceDN w:val="0"/>
        <w:adjustRightInd w:val="0"/>
        <w:ind w:left="928"/>
        <w:rPr>
          <w:rFonts w:ascii="Times New Roman" w:hAnsi="Times New Roman"/>
          <w:i/>
          <w:color w:val="auto"/>
        </w:rPr>
      </w:pPr>
      <w:r w:rsidRPr="007C6084">
        <w:rPr>
          <w:rFonts w:ascii="Times New Roman" w:hAnsi="Times New Roman"/>
          <w:i/>
          <w:color w:val="auto"/>
        </w:rPr>
        <w:t>4/2014</w:t>
      </w:r>
      <w:r w:rsidRPr="007C6084">
        <w:rPr>
          <w:rFonts w:ascii="Times New Roman" w:hAnsi="Times New Roman"/>
          <w:i/>
          <w:color w:val="auto"/>
        </w:rPr>
        <w:tab/>
      </w:r>
      <w:r w:rsidRPr="007C6084">
        <w:rPr>
          <w:rFonts w:ascii="Times New Roman" w:hAnsi="Times New Roman"/>
          <w:i/>
          <w:color w:val="auto"/>
        </w:rPr>
        <w:tab/>
        <w:t>VŘ na vybavení</w:t>
      </w:r>
    </w:p>
    <w:p w14:paraId="080D3DB3" w14:textId="77777777" w:rsidR="002C536E" w:rsidRPr="007C6084" w:rsidRDefault="002C536E" w:rsidP="002C536E">
      <w:pPr>
        <w:autoSpaceDE w:val="0"/>
        <w:autoSpaceDN w:val="0"/>
        <w:adjustRightInd w:val="0"/>
        <w:ind w:left="928"/>
        <w:rPr>
          <w:rFonts w:ascii="Times New Roman" w:hAnsi="Times New Roman"/>
          <w:i/>
          <w:color w:val="auto"/>
        </w:rPr>
      </w:pPr>
      <w:r w:rsidRPr="007C6084">
        <w:rPr>
          <w:rFonts w:ascii="Times New Roman" w:hAnsi="Times New Roman"/>
          <w:i/>
          <w:color w:val="auto"/>
        </w:rPr>
        <w:t xml:space="preserve">8/2014    </w:t>
      </w:r>
      <w:r w:rsidRPr="007C6084">
        <w:rPr>
          <w:rFonts w:ascii="Times New Roman" w:hAnsi="Times New Roman"/>
          <w:i/>
          <w:color w:val="auto"/>
        </w:rPr>
        <w:tab/>
      </w:r>
      <w:r w:rsidRPr="007C6084">
        <w:rPr>
          <w:rFonts w:ascii="Times New Roman" w:hAnsi="Times New Roman"/>
          <w:i/>
          <w:color w:val="auto"/>
        </w:rPr>
        <w:tab/>
        <w:t>předání staveniště Zhotoviteli a zahájení výstavby</w:t>
      </w:r>
    </w:p>
    <w:p w14:paraId="7F04B4BF" w14:textId="77777777" w:rsidR="002C536E" w:rsidRPr="007C6084" w:rsidRDefault="002C536E" w:rsidP="002C536E">
      <w:pPr>
        <w:autoSpaceDE w:val="0"/>
        <w:autoSpaceDN w:val="0"/>
        <w:adjustRightInd w:val="0"/>
        <w:ind w:left="928"/>
        <w:rPr>
          <w:rFonts w:ascii="Times New Roman" w:hAnsi="Times New Roman"/>
          <w:i/>
          <w:color w:val="auto"/>
        </w:rPr>
      </w:pPr>
      <w:r w:rsidRPr="007C6084">
        <w:rPr>
          <w:rFonts w:ascii="Times New Roman" w:hAnsi="Times New Roman"/>
          <w:i/>
          <w:color w:val="auto"/>
        </w:rPr>
        <w:t xml:space="preserve">4/2015 - 7/2015   </w:t>
      </w:r>
      <w:r w:rsidRPr="007C6084">
        <w:rPr>
          <w:rFonts w:ascii="Times New Roman" w:hAnsi="Times New Roman"/>
          <w:i/>
          <w:color w:val="auto"/>
        </w:rPr>
        <w:tab/>
        <w:t xml:space="preserve">výroba, dodávka a montáž vybavení učeben a pracoven </w:t>
      </w:r>
    </w:p>
    <w:p w14:paraId="72970779" w14:textId="77777777" w:rsidR="002C536E" w:rsidRPr="007C6084" w:rsidRDefault="002C536E" w:rsidP="002C536E">
      <w:pPr>
        <w:autoSpaceDE w:val="0"/>
        <w:autoSpaceDN w:val="0"/>
        <w:adjustRightInd w:val="0"/>
        <w:ind w:left="928"/>
        <w:rPr>
          <w:rFonts w:ascii="Times New Roman" w:hAnsi="Times New Roman"/>
          <w:i/>
          <w:color w:val="auto"/>
        </w:rPr>
      </w:pPr>
      <w:r w:rsidRPr="007C6084">
        <w:rPr>
          <w:rFonts w:ascii="Times New Roman" w:hAnsi="Times New Roman"/>
          <w:i/>
          <w:color w:val="auto"/>
        </w:rPr>
        <w:t xml:space="preserve">8/2015   </w:t>
      </w:r>
      <w:r w:rsidRPr="007C6084">
        <w:rPr>
          <w:rFonts w:ascii="Times New Roman" w:hAnsi="Times New Roman"/>
          <w:i/>
          <w:color w:val="auto"/>
        </w:rPr>
        <w:tab/>
      </w:r>
      <w:r w:rsidRPr="007C6084">
        <w:rPr>
          <w:rFonts w:ascii="Times New Roman" w:hAnsi="Times New Roman"/>
          <w:i/>
          <w:color w:val="auto"/>
        </w:rPr>
        <w:tab/>
        <w:t>ukončení stavby</w:t>
      </w:r>
    </w:p>
    <w:p w14:paraId="2706A6DE" w14:textId="77777777" w:rsidR="002C536E" w:rsidRPr="007C6084" w:rsidRDefault="002C536E" w:rsidP="002C536E">
      <w:pPr>
        <w:autoSpaceDE w:val="0"/>
        <w:autoSpaceDN w:val="0"/>
        <w:adjustRightInd w:val="0"/>
        <w:ind w:left="928"/>
        <w:rPr>
          <w:rFonts w:ascii="Times New Roman" w:hAnsi="Times New Roman"/>
          <w:i/>
          <w:color w:val="auto"/>
        </w:rPr>
      </w:pPr>
      <w:r w:rsidRPr="007C6084">
        <w:rPr>
          <w:rFonts w:ascii="Times New Roman" w:hAnsi="Times New Roman"/>
          <w:i/>
          <w:color w:val="auto"/>
        </w:rPr>
        <w:t>9/2015</w:t>
      </w:r>
      <w:r w:rsidRPr="007C6084">
        <w:rPr>
          <w:rFonts w:ascii="Times New Roman" w:hAnsi="Times New Roman"/>
          <w:i/>
          <w:color w:val="auto"/>
        </w:rPr>
        <w:tab/>
      </w:r>
      <w:r w:rsidRPr="007C6084">
        <w:rPr>
          <w:rFonts w:ascii="Times New Roman" w:hAnsi="Times New Roman"/>
          <w:i/>
          <w:color w:val="auto"/>
        </w:rPr>
        <w:tab/>
        <w:t xml:space="preserve"> předání objektu uživateli</w:t>
      </w:r>
    </w:p>
    <w:p w14:paraId="453C5A81" w14:textId="77777777" w:rsidR="002C536E" w:rsidRPr="007C6084" w:rsidRDefault="002C536E" w:rsidP="002C536E">
      <w:pPr>
        <w:autoSpaceDE w:val="0"/>
        <w:autoSpaceDN w:val="0"/>
        <w:adjustRightInd w:val="0"/>
        <w:ind w:left="928"/>
        <w:rPr>
          <w:rFonts w:ascii="Times New Roman" w:hAnsi="Times New Roman"/>
          <w:i/>
          <w:color w:val="auto"/>
        </w:rPr>
      </w:pPr>
      <w:r w:rsidRPr="007C6084">
        <w:rPr>
          <w:rFonts w:ascii="Times New Roman" w:hAnsi="Times New Roman"/>
          <w:i/>
          <w:color w:val="auto"/>
        </w:rPr>
        <w:t xml:space="preserve">9/2015 - 2/2016  </w:t>
      </w:r>
      <w:r w:rsidRPr="007C6084">
        <w:rPr>
          <w:rFonts w:ascii="Times New Roman" w:hAnsi="Times New Roman"/>
          <w:i/>
          <w:color w:val="auto"/>
        </w:rPr>
        <w:tab/>
        <w:t xml:space="preserve">ukončení akce předložením závěrečné zprávy na MŠMT </w:t>
      </w:r>
    </w:p>
    <w:p w14:paraId="3768E81F" w14:textId="77777777" w:rsidR="002C536E" w:rsidRPr="00773E58" w:rsidRDefault="002C536E" w:rsidP="002C536E">
      <w:pPr>
        <w:autoSpaceDE w:val="0"/>
        <w:autoSpaceDN w:val="0"/>
        <w:adjustRightInd w:val="0"/>
        <w:ind w:left="928"/>
        <w:rPr>
          <w:i/>
          <w:color w:val="auto"/>
        </w:rPr>
      </w:pPr>
    </w:p>
    <w:p w14:paraId="4E9DBE42" w14:textId="77777777" w:rsidR="002C536E" w:rsidRPr="00FF0CFB" w:rsidRDefault="002C536E" w:rsidP="00142F1D">
      <w:pPr>
        <w:pStyle w:val="Odstavecseseznamem"/>
        <w:keepNext/>
        <w:keepLines/>
        <w:numPr>
          <w:ilvl w:val="0"/>
          <w:numId w:val="32"/>
        </w:numPr>
        <w:spacing w:after="200" w:line="276" w:lineRule="auto"/>
        <w:rPr>
          <w:rFonts w:ascii="Times New Roman" w:hAnsi="Times New Roman"/>
          <w:b/>
          <w:color w:val="auto"/>
          <w:szCs w:val="22"/>
        </w:rPr>
      </w:pPr>
      <w:r w:rsidRPr="00FF0CFB">
        <w:rPr>
          <w:rFonts w:ascii="Times New Roman" w:hAnsi="Times New Roman"/>
          <w:b/>
          <w:color w:val="auto"/>
        </w:rPr>
        <w:t>Seznam příloh:</w:t>
      </w:r>
    </w:p>
    <w:p w14:paraId="1498D161" w14:textId="77777777" w:rsidR="002C536E" w:rsidRPr="00FF0CFB" w:rsidRDefault="002C536E" w:rsidP="002C536E">
      <w:pPr>
        <w:pStyle w:val="Odstavecseseznamem"/>
        <w:keepNext/>
        <w:keepLines/>
        <w:numPr>
          <w:ilvl w:val="0"/>
          <w:numId w:val="36"/>
        </w:numPr>
        <w:spacing w:line="276" w:lineRule="auto"/>
        <w:ind w:left="1287" w:hanging="357"/>
        <w:rPr>
          <w:rFonts w:ascii="Times New Roman" w:hAnsi="Times New Roman"/>
          <w:b/>
          <w:color w:val="auto"/>
          <w:u w:val="single"/>
        </w:rPr>
      </w:pPr>
      <w:r w:rsidRPr="00FF0CFB">
        <w:rPr>
          <w:rFonts w:ascii="Times New Roman" w:hAnsi="Times New Roman"/>
          <w:b/>
          <w:color w:val="auto"/>
          <w:u w:val="single"/>
        </w:rPr>
        <w:t>Povinné přílohy k žádosti</w:t>
      </w:r>
    </w:p>
    <w:p w14:paraId="45A54331" w14:textId="77777777" w:rsidR="002C536E" w:rsidRPr="00FF0CFB" w:rsidRDefault="002C536E" w:rsidP="002C536E">
      <w:pPr>
        <w:pStyle w:val="Odstavecseseznamem"/>
        <w:numPr>
          <w:ilvl w:val="0"/>
          <w:numId w:val="37"/>
        </w:numPr>
        <w:tabs>
          <w:tab w:val="left" w:pos="2410"/>
        </w:tabs>
        <w:jc w:val="both"/>
        <w:rPr>
          <w:rFonts w:ascii="Times New Roman" w:hAnsi="Times New Roman"/>
          <w:i/>
          <w:color w:val="auto"/>
        </w:rPr>
      </w:pPr>
      <w:r w:rsidRPr="00FF0CFB">
        <w:rPr>
          <w:rFonts w:ascii="Times New Roman" w:hAnsi="Times New Roman"/>
          <w:color w:val="auto"/>
        </w:rPr>
        <w:t xml:space="preserve">U staveb - </w:t>
      </w:r>
      <w:r w:rsidRPr="00FF0CFB">
        <w:rPr>
          <w:rFonts w:ascii="Times New Roman" w:hAnsi="Times New Roman"/>
          <w:i/>
          <w:color w:val="auto"/>
        </w:rPr>
        <w:t>studie, projekt (lze i na CD disku), nebo půdorysy, technická zpráva</w:t>
      </w:r>
      <w:r w:rsidRPr="00FF0CFB">
        <w:rPr>
          <w:rFonts w:ascii="Times New Roman" w:hAnsi="Times New Roman"/>
          <w:color w:val="auto"/>
        </w:rPr>
        <w:t xml:space="preserve"> Položkový rozpočet nákladů v rozsahu výkazu výměr, případně propočet nákladů u studií;</w:t>
      </w:r>
    </w:p>
    <w:p w14:paraId="700F772E" w14:textId="77777777" w:rsidR="002C536E" w:rsidRPr="00FF0CFB" w:rsidRDefault="002C536E" w:rsidP="002C536E">
      <w:pPr>
        <w:pStyle w:val="Odstavecseseznamem"/>
        <w:numPr>
          <w:ilvl w:val="0"/>
          <w:numId w:val="37"/>
        </w:numPr>
        <w:tabs>
          <w:tab w:val="left" w:pos="2410"/>
        </w:tabs>
        <w:jc w:val="both"/>
        <w:rPr>
          <w:rFonts w:ascii="Times New Roman" w:hAnsi="Times New Roman"/>
          <w:i/>
          <w:color w:val="auto"/>
        </w:rPr>
      </w:pPr>
      <w:r w:rsidRPr="00FF0CFB">
        <w:rPr>
          <w:rFonts w:ascii="Times New Roman" w:hAnsi="Times New Roman"/>
          <w:color w:val="auto"/>
        </w:rPr>
        <w:t xml:space="preserve">Doložení vlastnictví: </w:t>
      </w:r>
      <w:r w:rsidRPr="00FF0CFB">
        <w:rPr>
          <w:rFonts w:ascii="Times New Roman" w:hAnsi="Times New Roman"/>
          <w:i/>
          <w:color w:val="auto"/>
        </w:rPr>
        <w:t xml:space="preserve">majetkoprávní vztahy doložené snímkem pozemkové mapy s barevným vyznačením příslušné nemovitosti a výpisem z katastru nemovitostí, přičemž správce je ověřuje v náhledu katastru; doklady nesmí být starší 3 měsíců před podáním žádosti o dotaci; </w:t>
      </w:r>
    </w:p>
    <w:p w14:paraId="1C5C0B63" w14:textId="77777777" w:rsidR="002C536E" w:rsidRPr="00FF0CFB" w:rsidRDefault="002C536E" w:rsidP="002C536E">
      <w:pPr>
        <w:pStyle w:val="Odstavecseseznamem"/>
        <w:numPr>
          <w:ilvl w:val="0"/>
          <w:numId w:val="37"/>
        </w:numPr>
        <w:tabs>
          <w:tab w:val="left" w:pos="2410"/>
        </w:tabs>
        <w:jc w:val="both"/>
        <w:rPr>
          <w:rFonts w:ascii="Times New Roman" w:hAnsi="Times New Roman"/>
          <w:i/>
          <w:color w:val="auto"/>
        </w:rPr>
      </w:pPr>
      <w:r w:rsidRPr="00FF0CFB">
        <w:rPr>
          <w:rFonts w:ascii="Times New Roman" w:hAnsi="Times New Roman"/>
          <w:i/>
          <w:color w:val="auto"/>
        </w:rPr>
        <w:t>Stanovy, výpis z registru ekonomických subjektů;</w:t>
      </w:r>
    </w:p>
    <w:p w14:paraId="122D8931" w14:textId="77777777" w:rsidR="002C536E" w:rsidRPr="007C6084" w:rsidRDefault="002C536E" w:rsidP="002C536E">
      <w:pPr>
        <w:pStyle w:val="Odstavecseseznamem"/>
        <w:numPr>
          <w:ilvl w:val="0"/>
          <w:numId w:val="37"/>
        </w:numPr>
        <w:tabs>
          <w:tab w:val="left" w:pos="2410"/>
        </w:tabs>
        <w:jc w:val="both"/>
        <w:rPr>
          <w:rFonts w:ascii="Times New Roman" w:hAnsi="Times New Roman"/>
          <w:i/>
          <w:color w:val="auto"/>
        </w:rPr>
      </w:pPr>
      <w:r w:rsidRPr="00FF0CFB">
        <w:rPr>
          <w:rFonts w:ascii="Times New Roman" w:hAnsi="Times New Roman"/>
          <w:color w:val="auto"/>
        </w:rPr>
        <w:t xml:space="preserve">Ostatní dokumenty - </w:t>
      </w:r>
      <w:r w:rsidRPr="007C6084">
        <w:rPr>
          <w:rFonts w:ascii="Times New Roman" w:hAnsi="Times New Roman"/>
          <w:i/>
          <w:color w:val="auto"/>
        </w:rPr>
        <w:t>např. fotodokumentace, znalecké posudky, protokoly z výběrového řízení - pokud existují</w:t>
      </w:r>
      <w:r w:rsidR="00812817">
        <w:rPr>
          <w:rFonts w:ascii="Times New Roman" w:hAnsi="Times New Roman"/>
          <w:i/>
          <w:color w:val="auto"/>
        </w:rPr>
        <w:t xml:space="preserve"> (jinak se dodají až po schválení projektu</w:t>
      </w:r>
      <w:r w:rsidRPr="007C6084">
        <w:rPr>
          <w:rFonts w:ascii="Times New Roman" w:hAnsi="Times New Roman"/>
          <w:i/>
          <w:color w:val="auto"/>
        </w:rPr>
        <w:t>, apod.</w:t>
      </w:r>
    </w:p>
    <w:p w14:paraId="77F4E76D" w14:textId="77777777" w:rsidR="002C536E" w:rsidRPr="00FF0CFB" w:rsidRDefault="002C536E" w:rsidP="002C536E">
      <w:pPr>
        <w:pStyle w:val="Odstavecseseznamem"/>
        <w:tabs>
          <w:tab w:val="left" w:pos="2410"/>
        </w:tabs>
        <w:ind w:left="1288"/>
        <w:rPr>
          <w:rFonts w:ascii="Times New Roman" w:hAnsi="Times New Roman"/>
          <w:color w:val="auto"/>
        </w:rPr>
      </w:pPr>
    </w:p>
    <w:p w14:paraId="095F3D82" w14:textId="77777777" w:rsidR="002C536E" w:rsidRPr="007C6084" w:rsidRDefault="002C536E" w:rsidP="002C536E">
      <w:pPr>
        <w:pStyle w:val="Odstavecseseznamem"/>
        <w:keepNext/>
        <w:keepLines/>
        <w:numPr>
          <w:ilvl w:val="0"/>
          <w:numId w:val="36"/>
        </w:numPr>
        <w:spacing w:line="276" w:lineRule="auto"/>
        <w:ind w:left="1287" w:hanging="357"/>
        <w:rPr>
          <w:rFonts w:ascii="Times New Roman" w:hAnsi="Times New Roman"/>
          <w:b/>
          <w:color w:val="auto"/>
          <w:u w:val="single"/>
        </w:rPr>
      </w:pPr>
      <w:r w:rsidRPr="00FF0CFB">
        <w:rPr>
          <w:rFonts w:ascii="Times New Roman" w:hAnsi="Times New Roman"/>
          <w:b/>
          <w:color w:val="auto"/>
          <w:u w:val="single"/>
        </w:rPr>
        <w:t>Přílohy k Investičnímu záměru</w:t>
      </w:r>
      <w:r w:rsidR="00FF0CFB" w:rsidRPr="00FF0CFB">
        <w:rPr>
          <w:rFonts w:ascii="Times New Roman" w:hAnsi="Times New Roman"/>
          <w:b/>
          <w:color w:val="auto"/>
          <w:u w:val="single"/>
        </w:rPr>
        <w:t>, které budou doplněny</w:t>
      </w:r>
      <w:r w:rsidR="00FF0CFB">
        <w:rPr>
          <w:rFonts w:ascii="Times New Roman" w:hAnsi="Times New Roman"/>
          <w:b/>
          <w:color w:val="auto"/>
          <w:u w:val="single"/>
        </w:rPr>
        <w:t xml:space="preserve"> </w:t>
      </w:r>
      <w:r w:rsidR="00FF0CFB" w:rsidRPr="00FF0CFB">
        <w:rPr>
          <w:rFonts w:ascii="Times New Roman" w:hAnsi="Times New Roman"/>
          <w:b/>
          <w:color w:val="auto"/>
          <w:u w:val="single"/>
        </w:rPr>
        <w:t>po schválení projektu</w:t>
      </w:r>
    </w:p>
    <w:p w14:paraId="25C74FE9" w14:textId="77777777" w:rsidR="002C536E" w:rsidRPr="00FF0CFB" w:rsidRDefault="007C6084" w:rsidP="007C6084">
      <w:pPr>
        <w:pStyle w:val="Odstavecseseznamem"/>
        <w:numPr>
          <w:ilvl w:val="0"/>
          <w:numId w:val="38"/>
        </w:numPr>
        <w:tabs>
          <w:tab w:val="left" w:pos="2410"/>
        </w:tabs>
        <w:spacing w:line="276" w:lineRule="auto"/>
        <w:ind w:left="1145" w:hanging="152"/>
        <w:jc w:val="both"/>
        <w:rPr>
          <w:rFonts w:ascii="Times New Roman" w:hAnsi="Times New Roman"/>
          <w:color w:val="auto"/>
        </w:rPr>
      </w:pPr>
      <w:r>
        <w:rPr>
          <w:rFonts w:ascii="Times New Roman" w:hAnsi="Times New Roman"/>
          <w:color w:val="auto"/>
        </w:rPr>
        <w:t xml:space="preserve">  </w:t>
      </w:r>
      <w:r w:rsidR="002C536E" w:rsidRPr="007C6084">
        <w:rPr>
          <w:rFonts w:ascii="Times New Roman" w:hAnsi="Times New Roman"/>
          <w:color w:val="auto"/>
        </w:rPr>
        <w:t>Doklady dle st</w:t>
      </w:r>
      <w:r w:rsidR="00FF0CFB" w:rsidRPr="007C6084">
        <w:rPr>
          <w:rFonts w:ascii="Times New Roman" w:hAnsi="Times New Roman"/>
          <w:color w:val="auto"/>
        </w:rPr>
        <w:t>avebního zákona (</w:t>
      </w:r>
      <w:r w:rsidR="00FF0CFB" w:rsidRPr="007C6084">
        <w:rPr>
          <w:rFonts w:ascii="Times New Roman" w:hAnsi="Times New Roman"/>
          <w:i/>
          <w:color w:val="auto"/>
        </w:rPr>
        <w:t>pokud existují</w:t>
      </w:r>
      <w:r w:rsidR="00FF0CFB" w:rsidRPr="00FF0CFB">
        <w:rPr>
          <w:rFonts w:ascii="Times New Roman" w:hAnsi="Times New Roman"/>
          <w:color w:val="auto"/>
        </w:rPr>
        <w:t>)</w:t>
      </w:r>
      <w:r>
        <w:rPr>
          <w:rFonts w:ascii="Times New Roman" w:hAnsi="Times New Roman"/>
          <w:color w:val="auto"/>
        </w:rPr>
        <w:t>;</w:t>
      </w:r>
    </w:p>
    <w:p w14:paraId="6A517383" w14:textId="77777777" w:rsidR="002C536E" w:rsidRPr="00FF0CFB" w:rsidRDefault="002C536E" w:rsidP="002C536E">
      <w:pPr>
        <w:pStyle w:val="Odstavecseseznamem"/>
        <w:numPr>
          <w:ilvl w:val="0"/>
          <w:numId w:val="38"/>
        </w:numPr>
        <w:tabs>
          <w:tab w:val="left" w:pos="2410"/>
        </w:tabs>
        <w:spacing w:after="200" w:line="276" w:lineRule="auto"/>
        <w:jc w:val="both"/>
        <w:rPr>
          <w:rFonts w:ascii="Times New Roman" w:hAnsi="Times New Roman"/>
          <w:color w:val="auto"/>
        </w:rPr>
      </w:pPr>
      <w:r w:rsidRPr="00FF0CFB">
        <w:rPr>
          <w:rFonts w:ascii="Times New Roman" w:hAnsi="Times New Roman"/>
          <w:color w:val="auto"/>
        </w:rPr>
        <w:lastRenderedPageBreak/>
        <w:t>Čestné prohlášení, v němž účastník programu prohlašuje a odpovídá za to, že veškeré doklady jsou úplné a pravdivé a že věcný obsah IZ z pohledu budoucího uživatele je úplný a odpovídá jeho požadavkům;</w:t>
      </w:r>
    </w:p>
    <w:p w14:paraId="51C94892" w14:textId="77777777" w:rsidR="002C536E" w:rsidRPr="00FF0CFB" w:rsidRDefault="002C536E" w:rsidP="002C536E">
      <w:pPr>
        <w:pStyle w:val="Odstavecseseznamem"/>
        <w:numPr>
          <w:ilvl w:val="0"/>
          <w:numId w:val="38"/>
        </w:numPr>
        <w:tabs>
          <w:tab w:val="left" w:pos="2410"/>
        </w:tabs>
        <w:spacing w:after="200" w:line="276" w:lineRule="auto"/>
        <w:rPr>
          <w:rFonts w:ascii="Times New Roman" w:hAnsi="Times New Roman"/>
          <w:color w:val="auto"/>
        </w:rPr>
      </w:pPr>
      <w:r w:rsidRPr="00FF0CFB">
        <w:rPr>
          <w:rFonts w:ascii="Times New Roman" w:hAnsi="Times New Roman"/>
          <w:color w:val="auto"/>
        </w:rPr>
        <w:t>Čestné prohlášení o dofinancování akce.</w:t>
      </w:r>
    </w:p>
    <w:p w14:paraId="31F1FD07" w14:textId="77777777" w:rsidR="002C536E" w:rsidRPr="00FF0CFB" w:rsidRDefault="002C536E" w:rsidP="002C536E">
      <w:pPr>
        <w:pStyle w:val="Textvysvtlivek"/>
        <w:jc w:val="both"/>
        <w:rPr>
          <w:rFonts w:ascii="Times New Roman" w:hAnsi="Times New Roman"/>
          <w:color w:val="auto"/>
          <w:sz w:val="24"/>
          <w:szCs w:val="24"/>
        </w:rPr>
      </w:pPr>
    </w:p>
    <w:p w14:paraId="2B84D647" w14:textId="77777777" w:rsidR="002C536E" w:rsidRPr="00FF0CFB" w:rsidRDefault="002C536E" w:rsidP="002C536E">
      <w:pPr>
        <w:rPr>
          <w:rFonts w:ascii="Times New Roman" w:hAnsi="Times New Roman"/>
        </w:rPr>
      </w:pPr>
    </w:p>
    <w:p w14:paraId="221D2861" w14:textId="77777777" w:rsidR="000B4116" w:rsidRDefault="000B4116" w:rsidP="002C536E">
      <w:pPr>
        <w:jc w:val="both"/>
        <w:rPr>
          <w:rFonts w:ascii="Times New Roman" w:hAnsi="Times New Roman"/>
          <w:b/>
          <w:color w:val="auto"/>
          <w:sz w:val="28"/>
          <w:szCs w:val="28"/>
        </w:rPr>
      </w:pPr>
    </w:p>
    <w:p w14:paraId="53A2C8C2" w14:textId="77777777" w:rsidR="005802B6" w:rsidRDefault="005802B6" w:rsidP="002C536E">
      <w:pPr>
        <w:jc w:val="both"/>
        <w:rPr>
          <w:rFonts w:ascii="Times New Roman" w:hAnsi="Times New Roman"/>
          <w:b/>
          <w:color w:val="auto"/>
          <w:sz w:val="28"/>
          <w:szCs w:val="28"/>
        </w:rPr>
      </w:pPr>
    </w:p>
    <w:p w14:paraId="22588BD7" w14:textId="77777777" w:rsidR="00EF1FA9" w:rsidRPr="009E4A9C" w:rsidRDefault="00EF1FA9" w:rsidP="005802B6">
      <w:pPr>
        <w:jc w:val="both"/>
        <w:rPr>
          <w:rFonts w:ascii="Times New Roman" w:hAnsi="Times New Roman"/>
          <w:b/>
          <w:color w:val="auto"/>
          <w:sz w:val="28"/>
          <w:szCs w:val="28"/>
        </w:rPr>
      </w:pPr>
    </w:p>
    <w:sectPr w:rsidR="00EF1FA9" w:rsidRPr="009E4A9C" w:rsidSect="003008EF">
      <w:headerReference w:type="default" r:id="rId15"/>
      <w:footerReference w:type="default" r:id="rId16"/>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584C0C6" w15:done="0"/>
  <w15:commentEx w15:paraId="052AFEB5" w15:done="0"/>
  <w15:commentEx w15:paraId="5D7A1269" w15:done="0"/>
  <w15:commentEx w15:paraId="2F2129E0" w15:done="0"/>
  <w15:commentEx w15:paraId="26504726" w15:done="0"/>
  <w15:commentEx w15:paraId="70C64F4C" w15:done="0"/>
  <w15:commentEx w15:paraId="02DD164B" w15:done="0"/>
  <w15:commentEx w15:paraId="14AB1353" w15:done="0"/>
  <w15:commentEx w15:paraId="3A97D83E" w15:done="0"/>
  <w15:commentEx w15:paraId="6B1289E3" w15:done="0"/>
  <w15:commentEx w15:paraId="71040854" w15:done="0"/>
  <w15:commentEx w15:paraId="0211131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8EFA2D" w14:textId="77777777" w:rsidR="00467CDC" w:rsidRDefault="00467CDC" w:rsidP="0035017F">
      <w:r>
        <w:separator/>
      </w:r>
    </w:p>
  </w:endnote>
  <w:endnote w:type="continuationSeparator" w:id="0">
    <w:p w14:paraId="54813585" w14:textId="77777777" w:rsidR="00467CDC" w:rsidRDefault="00467CDC" w:rsidP="0035017F">
      <w:r>
        <w:continuationSeparator/>
      </w:r>
    </w:p>
  </w:endnote>
  <w:endnote w:type="continuationNotice" w:id="1">
    <w:p w14:paraId="1C3C3556" w14:textId="77777777" w:rsidR="00467CDC" w:rsidRDefault="00467C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t">
    <w:altName w:val="Times New Roman"/>
    <w:panose1 w:val="00000000000000000000"/>
    <w:charset w:val="00"/>
    <w:family w:val="roman"/>
    <w:notTrueType/>
    <w:pitch w:val="default"/>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Franklin Gothic Heavy">
    <w:panose1 w:val="020B0903020102020204"/>
    <w:charset w:val="EE"/>
    <w:family w:val="swiss"/>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5393974"/>
      <w:docPartObj>
        <w:docPartGallery w:val="Page Numbers (Bottom of Page)"/>
        <w:docPartUnique/>
      </w:docPartObj>
    </w:sdtPr>
    <w:sdtEndPr>
      <w:rPr>
        <w:color w:val="auto"/>
      </w:rPr>
    </w:sdtEndPr>
    <w:sdtContent>
      <w:p w14:paraId="52A0B398" w14:textId="77777777" w:rsidR="00467CDC" w:rsidRPr="00582852" w:rsidRDefault="00467CDC">
        <w:pPr>
          <w:pStyle w:val="Zpat"/>
          <w:jc w:val="center"/>
          <w:rPr>
            <w:color w:val="auto"/>
          </w:rPr>
        </w:pPr>
        <w:r w:rsidRPr="00582852">
          <w:rPr>
            <w:color w:val="auto"/>
          </w:rPr>
          <w:fldChar w:fldCharType="begin"/>
        </w:r>
        <w:r w:rsidRPr="00582852">
          <w:rPr>
            <w:color w:val="auto"/>
          </w:rPr>
          <w:instrText>PAGE   \* MERGEFORMAT</w:instrText>
        </w:r>
        <w:r w:rsidRPr="00582852">
          <w:rPr>
            <w:color w:val="auto"/>
          </w:rPr>
          <w:fldChar w:fldCharType="separate"/>
        </w:r>
        <w:r w:rsidR="007A1322">
          <w:rPr>
            <w:noProof/>
            <w:color w:val="auto"/>
          </w:rPr>
          <w:t>10</w:t>
        </w:r>
        <w:r w:rsidRPr="00582852">
          <w:rPr>
            <w:color w:val="auto"/>
          </w:rPr>
          <w:fldChar w:fldCharType="end"/>
        </w:r>
      </w:p>
    </w:sdtContent>
  </w:sdt>
  <w:p w14:paraId="7A16BAA3" w14:textId="77777777" w:rsidR="00467CDC" w:rsidRDefault="00467CD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E7E1DA" w14:textId="77777777" w:rsidR="00467CDC" w:rsidRDefault="00467CDC" w:rsidP="0035017F">
      <w:r>
        <w:separator/>
      </w:r>
    </w:p>
  </w:footnote>
  <w:footnote w:type="continuationSeparator" w:id="0">
    <w:p w14:paraId="3D001CDF" w14:textId="77777777" w:rsidR="00467CDC" w:rsidRDefault="00467CDC" w:rsidP="0035017F">
      <w:r>
        <w:continuationSeparator/>
      </w:r>
    </w:p>
  </w:footnote>
  <w:footnote w:type="continuationNotice" w:id="1">
    <w:p w14:paraId="3685B07D" w14:textId="77777777" w:rsidR="00467CDC" w:rsidRDefault="00467CDC"/>
  </w:footnote>
  <w:footnote w:id="2">
    <w:p w14:paraId="563AADEB" w14:textId="77777777" w:rsidR="00467CDC" w:rsidRPr="00D31F7C" w:rsidRDefault="00467CDC" w:rsidP="002C536E">
      <w:pPr>
        <w:pStyle w:val="Textpoznpodarou"/>
        <w:jc w:val="both"/>
        <w:rPr>
          <w:rFonts w:ascii="Times New Roman" w:hAnsi="Times New Roman"/>
        </w:rPr>
      </w:pPr>
      <w:r w:rsidRPr="00D31F7C">
        <w:rPr>
          <w:rStyle w:val="Znakapoznpodarou"/>
          <w:rFonts w:ascii="Times New Roman" w:hAnsi="Times New Roman"/>
          <w:color w:val="auto"/>
        </w:rPr>
        <w:footnoteRef/>
      </w:r>
      <w:r w:rsidRPr="00D31F7C">
        <w:rPr>
          <w:rFonts w:ascii="Times New Roman" w:hAnsi="Times New Roman"/>
          <w:color w:val="auto"/>
        </w:rPr>
        <w:t xml:space="preserve"> Rozpočet musí u jednotlivých položek obsahovat: vyčíslení celkových nákladů projektu, rozpis požadované dotace podíl a rozpis financování z vlastních zdrojů, uvedení příp. dalších zdrojů a jejich podíl a rozpis na financování projektu. Pokud je projekt financován z projektů ESF, uvede žadatel v jakém rozsahu a na které aktivity byly či budou tyto prostředky použity.</w:t>
      </w:r>
    </w:p>
  </w:footnote>
  <w:footnote w:id="3">
    <w:p w14:paraId="242F0363" w14:textId="77777777" w:rsidR="00467CDC" w:rsidRPr="00D31F7C" w:rsidRDefault="00467CDC">
      <w:pPr>
        <w:pStyle w:val="Textpoznpodarou"/>
        <w:rPr>
          <w:rFonts w:ascii="Times New Roman" w:hAnsi="Times New Roman"/>
        </w:rPr>
      </w:pPr>
      <w:r w:rsidRPr="00D31F7C">
        <w:rPr>
          <w:rStyle w:val="Znakapoznpodarou"/>
          <w:rFonts w:ascii="Times New Roman" w:hAnsi="Times New Roman"/>
          <w:color w:val="auto"/>
        </w:rPr>
        <w:footnoteRef/>
      </w:r>
      <w:r w:rsidRPr="00D31F7C">
        <w:rPr>
          <w:rFonts w:ascii="Times New Roman" w:hAnsi="Times New Roman"/>
          <w:color w:val="auto"/>
        </w:rPr>
        <w:t xml:space="preserve"> Dříve používaný termín „výroční zpráva“</w:t>
      </w:r>
    </w:p>
  </w:footnote>
  <w:footnote w:id="4">
    <w:p w14:paraId="3AA1BFD6" w14:textId="77777777" w:rsidR="00467CDC" w:rsidRPr="00D31F7C" w:rsidRDefault="00467CDC">
      <w:pPr>
        <w:pStyle w:val="Textpoznpodarou"/>
        <w:rPr>
          <w:rFonts w:ascii="Times New Roman" w:hAnsi="Times New Roman"/>
        </w:rPr>
      </w:pPr>
      <w:r w:rsidRPr="00D31F7C">
        <w:rPr>
          <w:rStyle w:val="Znakapoznpodarou"/>
          <w:rFonts w:ascii="Times New Roman" w:hAnsi="Times New Roman"/>
        </w:rPr>
        <w:footnoteRef/>
      </w:r>
      <w:r w:rsidRPr="00D31F7C">
        <w:rPr>
          <w:rFonts w:ascii="Times New Roman" w:hAnsi="Times New Roman"/>
        </w:rPr>
        <w:t xml:space="preserve"> </w:t>
      </w:r>
      <w:hyperlink r:id="rId1" w:history="1">
        <w:r w:rsidRPr="00D31F7C">
          <w:rPr>
            <w:rStyle w:val="Hypertextovodkaz"/>
            <w:rFonts w:ascii="Times New Roman" w:hAnsi="Times New Roman"/>
          </w:rPr>
          <w:t>http://www.msmt.cz/mladez/programy-statni-podpory-prace-s-detmi-a-mladezi</w:t>
        </w:r>
      </w:hyperlink>
      <w:r w:rsidRPr="00D31F7C">
        <w:rPr>
          <w:rFonts w:ascii="Times New Roman" w:hAnsi="Times New Roman"/>
        </w:rPr>
        <w:t xml:space="preserve"> </w:t>
      </w:r>
    </w:p>
  </w:footnote>
  <w:footnote w:id="5">
    <w:p w14:paraId="2FB7EAC5" w14:textId="77777777" w:rsidR="00467CDC" w:rsidRDefault="00467CDC">
      <w:pPr>
        <w:pStyle w:val="Textpoznpodarou"/>
      </w:pPr>
      <w:r w:rsidRPr="00142F1D">
        <w:rPr>
          <w:rStyle w:val="Znakapoznpodarou"/>
          <w:color w:val="auto"/>
        </w:rPr>
        <w:footnoteRef/>
      </w:r>
      <w:r w:rsidRPr="00142F1D">
        <w:rPr>
          <w:color w:val="auto"/>
        </w:rPr>
        <w:t xml:space="preserve"> Pokud se liší od žadatele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F1EE6E" w14:textId="7C1EE288" w:rsidR="007A1322" w:rsidRPr="007A1322" w:rsidRDefault="007A1322">
    <w:pPr>
      <w:pStyle w:val="Zhlav"/>
      <w:rPr>
        <w:rFonts w:ascii="Times New Roman" w:hAnsi="Times New Roman"/>
        <w:i/>
        <w:color w:val="auto"/>
      </w:rPr>
    </w:pPr>
    <w:r w:rsidRPr="007A1322">
      <w:rPr>
        <w:rFonts w:ascii="Times New Roman" w:hAnsi="Times New Roman"/>
        <w:i/>
        <w:color w:val="auto"/>
      </w:rPr>
      <w:t>Ministerstvo školství, mládeže a tělovýchovy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57884E30"/>
    <w:lvl w:ilvl="0">
      <w:start w:val="1"/>
      <w:numFmt w:val="decimal"/>
      <w:lvlText w:val="%1."/>
      <w:lvlJc w:val="left"/>
      <w:pPr>
        <w:tabs>
          <w:tab w:val="num" w:pos="360"/>
        </w:tabs>
        <w:ind w:left="360" w:hanging="360"/>
      </w:pPr>
      <w:rPr>
        <w:rFonts w:ascii="Times New Roman" w:eastAsia="Times New Roman" w:hAnsi="Times New Roman" w:cs="Times New Roman" w:hint="default"/>
        <w:b w:val="0"/>
      </w:rPr>
    </w:lvl>
  </w:abstractNum>
  <w:abstractNum w:abstractNumId="1">
    <w:nsid w:val="00000002"/>
    <w:multiLevelType w:val="singleLevel"/>
    <w:tmpl w:val="00000002"/>
    <w:name w:val="WW8Num3"/>
    <w:lvl w:ilvl="0">
      <w:start w:val="1"/>
      <w:numFmt w:val="bullet"/>
      <w:lvlText w:val=""/>
      <w:lvlJc w:val="left"/>
      <w:pPr>
        <w:tabs>
          <w:tab w:val="num" w:pos="420"/>
        </w:tabs>
        <w:ind w:left="420" w:hanging="360"/>
      </w:pPr>
      <w:rPr>
        <w:rFonts w:ascii="Symbol" w:hAnsi="Symbol"/>
      </w:rPr>
    </w:lvl>
  </w:abstractNum>
  <w:abstractNum w:abstractNumId="2">
    <w:nsid w:val="00000003"/>
    <w:multiLevelType w:val="singleLevel"/>
    <w:tmpl w:val="00000003"/>
    <w:name w:val="WW8Num4"/>
    <w:lvl w:ilvl="0">
      <w:start w:val="6"/>
      <w:numFmt w:val="decimal"/>
      <w:lvlText w:val="%1."/>
      <w:lvlJc w:val="left"/>
      <w:pPr>
        <w:tabs>
          <w:tab w:val="num" w:pos="720"/>
        </w:tabs>
        <w:ind w:left="720" w:hanging="360"/>
      </w:pPr>
    </w:lvl>
  </w:abstractNum>
  <w:abstractNum w:abstractNumId="3">
    <w:nsid w:val="00000004"/>
    <w:multiLevelType w:val="singleLevel"/>
    <w:tmpl w:val="00000004"/>
    <w:name w:val="WW8Num6"/>
    <w:lvl w:ilvl="0">
      <w:start w:val="1"/>
      <w:numFmt w:val="decimal"/>
      <w:lvlText w:val="%1."/>
      <w:lvlJc w:val="left"/>
      <w:pPr>
        <w:tabs>
          <w:tab w:val="num" w:pos="360"/>
        </w:tabs>
        <w:ind w:left="360" w:hanging="360"/>
      </w:pPr>
    </w:lvl>
  </w:abstractNum>
  <w:abstractNum w:abstractNumId="4">
    <w:nsid w:val="00000005"/>
    <w:multiLevelType w:val="multilevel"/>
    <w:tmpl w:val="00000005"/>
    <w:name w:val="WW8Num8"/>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5">
    <w:nsid w:val="00000006"/>
    <w:multiLevelType w:val="singleLevel"/>
    <w:tmpl w:val="00000006"/>
    <w:name w:val="WW8Num9"/>
    <w:lvl w:ilvl="0">
      <w:start w:val="1"/>
      <w:numFmt w:val="bullet"/>
      <w:lvlText w:val=""/>
      <w:lvlJc w:val="left"/>
      <w:pPr>
        <w:tabs>
          <w:tab w:val="num" w:pos="360"/>
        </w:tabs>
        <w:ind w:left="360" w:hanging="360"/>
      </w:pPr>
      <w:rPr>
        <w:rFonts w:ascii="Symbol" w:hAnsi="Symbol"/>
      </w:rPr>
    </w:lvl>
  </w:abstractNum>
  <w:abstractNum w:abstractNumId="6">
    <w:nsid w:val="00000008"/>
    <w:multiLevelType w:val="singleLevel"/>
    <w:tmpl w:val="00000008"/>
    <w:name w:val="WW8Num14"/>
    <w:lvl w:ilvl="0">
      <w:start w:val="1"/>
      <w:numFmt w:val="bullet"/>
      <w:lvlText w:val=""/>
      <w:lvlJc w:val="left"/>
      <w:pPr>
        <w:tabs>
          <w:tab w:val="num" w:pos="720"/>
        </w:tabs>
        <w:ind w:left="720" w:hanging="360"/>
      </w:pPr>
      <w:rPr>
        <w:rFonts w:ascii="Symbol" w:hAnsi="Symbol"/>
      </w:rPr>
    </w:lvl>
  </w:abstractNum>
  <w:abstractNum w:abstractNumId="7">
    <w:nsid w:val="00000009"/>
    <w:multiLevelType w:val="singleLevel"/>
    <w:tmpl w:val="00000009"/>
    <w:name w:val="WW8Num15"/>
    <w:lvl w:ilvl="0">
      <w:start w:val="1"/>
      <w:numFmt w:val="bullet"/>
      <w:lvlText w:val=""/>
      <w:lvlJc w:val="left"/>
      <w:pPr>
        <w:tabs>
          <w:tab w:val="num" w:pos="720"/>
        </w:tabs>
        <w:ind w:left="720" w:hanging="360"/>
      </w:pPr>
      <w:rPr>
        <w:rFonts w:ascii="Symbol" w:hAnsi="Symbol"/>
      </w:rPr>
    </w:lvl>
  </w:abstractNum>
  <w:abstractNum w:abstractNumId="8">
    <w:nsid w:val="0000000A"/>
    <w:multiLevelType w:val="singleLevel"/>
    <w:tmpl w:val="0000000A"/>
    <w:name w:val="WW8Num16"/>
    <w:lvl w:ilvl="0">
      <w:start w:val="1"/>
      <w:numFmt w:val="bullet"/>
      <w:lvlText w:val=""/>
      <w:lvlJc w:val="left"/>
      <w:pPr>
        <w:tabs>
          <w:tab w:val="num" w:pos="360"/>
        </w:tabs>
        <w:ind w:left="360" w:hanging="360"/>
      </w:pPr>
      <w:rPr>
        <w:rFonts w:ascii="Symbol" w:hAnsi="Symbol"/>
      </w:rPr>
    </w:lvl>
  </w:abstractNum>
  <w:abstractNum w:abstractNumId="9">
    <w:nsid w:val="0000000B"/>
    <w:multiLevelType w:val="singleLevel"/>
    <w:tmpl w:val="0000000B"/>
    <w:name w:val="WW8Num17"/>
    <w:lvl w:ilvl="0">
      <w:start w:val="1"/>
      <w:numFmt w:val="bullet"/>
      <w:lvlText w:val=""/>
      <w:lvlJc w:val="left"/>
      <w:pPr>
        <w:tabs>
          <w:tab w:val="num" w:pos="360"/>
        </w:tabs>
        <w:ind w:left="360" w:hanging="360"/>
      </w:pPr>
      <w:rPr>
        <w:rFonts w:ascii="Symbol" w:hAnsi="Symbol"/>
      </w:rPr>
    </w:lvl>
  </w:abstractNum>
  <w:abstractNum w:abstractNumId="10">
    <w:nsid w:val="0000000E"/>
    <w:multiLevelType w:val="singleLevel"/>
    <w:tmpl w:val="0000000E"/>
    <w:name w:val="WW8Num21"/>
    <w:lvl w:ilvl="0">
      <w:start w:val="1"/>
      <w:numFmt w:val="bullet"/>
      <w:lvlText w:val=""/>
      <w:lvlJc w:val="left"/>
      <w:pPr>
        <w:tabs>
          <w:tab w:val="num" w:pos="360"/>
        </w:tabs>
        <w:ind w:left="360" w:hanging="360"/>
      </w:pPr>
      <w:rPr>
        <w:rFonts w:ascii="Symbol" w:hAnsi="Symbol"/>
      </w:rPr>
    </w:lvl>
  </w:abstractNum>
  <w:abstractNum w:abstractNumId="11">
    <w:nsid w:val="0000000F"/>
    <w:multiLevelType w:val="singleLevel"/>
    <w:tmpl w:val="0000000F"/>
    <w:name w:val="WW8Num26"/>
    <w:lvl w:ilvl="0">
      <w:start w:val="1"/>
      <w:numFmt w:val="bullet"/>
      <w:lvlText w:val=""/>
      <w:lvlJc w:val="left"/>
      <w:pPr>
        <w:tabs>
          <w:tab w:val="num" w:pos="360"/>
        </w:tabs>
        <w:ind w:left="360" w:hanging="360"/>
      </w:pPr>
      <w:rPr>
        <w:rFonts w:ascii="Symbol" w:hAnsi="Symbol"/>
      </w:rPr>
    </w:lvl>
  </w:abstractNum>
  <w:abstractNum w:abstractNumId="12">
    <w:nsid w:val="00000010"/>
    <w:multiLevelType w:val="singleLevel"/>
    <w:tmpl w:val="00000010"/>
    <w:name w:val="WW8Num27"/>
    <w:lvl w:ilvl="0">
      <w:start w:val="1"/>
      <w:numFmt w:val="bullet"/>
      <w:lvlText w:val=""/>
      <w:lvlJc w:val="left"/>
      <w:pPr>
        <w:tabs>
          <w:tab w:val="num" w:pos="720"/>
        </w:tabs>
        <w:ind w:left="720" w:hanging="360"/>
      </w:pPr>
      <w:rPr>
        <w:rFonts w:ascii="Symbol" w:hAnsi="Symbol"/>
      </w:rPr>
    </w:lvl>
  </w:abstractNum>
  <w:abstractNum w:abstractNumId="13">
    <w:nsid w:val="00000012"/>
    <w:multiLevelType w:val="singleLevel"/>
    <w:tmpl w:val="00000012"/>
    <w:name w:val="WW8Num29"/>
    <w:lvl w:ilvl="0">
      <w:start w:val="1"/>
      <w:numFmt w:val="decimal"/>
      <w:lvlText w:val="%1."/>
      <w:lvlJc w:val="left"/>
      <w:pPr>
        <w:tabs>
          <w:tab w:val="num" w:pos="360"/>
        </w:tabs>
        <w:ind w:left="360" w:hanging="360"/>
      </w:pPr>
    </w:lvl>
  </w:abstractNum>
  <w:abstractNum w:abstractNumId="14">
    <w:nsid w:val="00000014"/>
    <w:multiLevelType w:val="singleLevel"/>
    <w:tmpl w:val="00000014"/>
    <w:name w:val="WW8Num31"/>
    <w:lvl w:ilvl="0">
      <w:start w:val="1"/>
      <w:numFmt w:val="bullet"/>
      <w:lvlText w:val=""/>
      <w:lvlJc w:val="left"/>
      <w:pPr>
        <w:tabs>
          <w:tab w:val="num" w:pos="360"/>
        </w:tabs>
        <w:ind w:left="360" w:hanging="360"/>
      </w:pPr>
      <w:rPr>
        <w:rFonts w:ascii="Symbol" w:hAnsi="Symbol"/>
      </w:rPr>
    </w:lvl>
  </w:abstractNum>
  <w:abstractNum w:abstractNumId="15">
    <w:nsid w:val="00000015"/>
    <w:multiLevelType w:val="singleLevel"/>
    <w:tmpl w:val="00000015"/>
    <w:name w:val="WW8Num33"/>
    <w:lvl w:ilvl="0">
      <w:start w:val="1"/>
      <w:numFmt w:val="bullet"/>
      <w:lvlText w:val=""/>
      <w:lvlJc w:val="left"/>
      <w:pPr>
        <w:tabs>
          <w:tab w:val="num" w:pos="360"/>
        </w:tabs>
        <w:ind w:left="360" w:hanging="360"/>
      </w:pPr>
      <w:rPr>
        <w:rFonts w:ascii="Symbol" w:hAnsi="Symbol"/>
      </w:rPr>
    </w:lvl>
  </w:abstractNum>
  <w:abstractNum w:abstractNumId="16">
    <w:nsid w:val="00000016"/>
    <w:multiLevelType w:val="singleLevel"/>
    <w:tmpl w:val="00000016"/>
    <w:name w:val="WW8Num34"/>
    <w:lvl w:ilvl="0">
      <w:start w:val="1"/>
      <w:numFmt w:val="bullet"/>
      <w:lvlText w:val=""/>
      <w:lvlJc w:val="left"/>
      <w:pPr>
        <w:tabs>
          <w:tab w:val="num" w:pos="360"/>
        </w:tabs>
        <w:ind w:left="360" w:hanging="360"/>
      </w:pPr>
      <w:rPr>
        <w:rFonts w:ascii="Symbol" w:hAnsi="Symbol"/>
      </w:rPr>
    </w:lvl>
  </w:abstractNum>
  <w:abstractNum w:abstractNumId="17">
    <w:nsid w:val="00000017"/>
    <w:multiLevelType w:val="singleLevel"/>
    <w:tmpl w:val="00000017"/>
    <w:name w:val="WW8Num35"/>
    <w:lvl w:ilvl="0">
      <w:start w:val="1"/>
      <w:numFmt w:val="lowerLetter"/>
      <w:lvlText w:val="%1)"/>
      <w:lvlJc w:val="left"/>
      <w:pPr>
        <w:tabs>
          <w:tab w:val="num" w:pos="360"/>
        </w:tabs>
        <w:ind w:left="360" w:hanging="360"/>
      </w:pPr>
    </w:lvl>
  </w:abstractNum>
  <w:abstractNum w:abstractNumId="18">
    <w:nsid w:val="00000018"/>
    <w:multiLevelType w:val="singleLevel"/>
    <w:tmpl w:val="00000018"/>
    <w:name w:val="WW8Num36"/>
    <w:lvl w:ilvl="0">
      <w:start w:val="2"/>
      <w:numFmt w:val="lowerLetter"/>
      <w:lvlText w:val="%1)"/>
      <w:lvlJc w:val="left"/>
      <w:pPr>
        <w:tabs>
          <w:tab w:val="num" w:pos="360"/>
        </w:tabs>
        <w:ind w:left="360" w:hanging="360"/>
      </w:pPr>
    </w:lvl>
  </w:abstractNum>
  <w:abstractNum w:abstractNumId="19">
    <w:nsid w:val="00000019"/>
    <w:multiLevelType w:val="singleLevel"/>
    <w:tmpl w:val="00000019"/>
    <w:name w:val="WW8Num37"/>
    <w:lvl w:ilvl="0">
      <w:start w:val="1"/>
      <w:numFmt w:val="bullet"/>
      <w:lvlText w:val=""/>
      <w:lvlJc w:val="left"/>
      <w:pPr>
        <w:tabs>
          <w:tab w:val="num" w:pos="360"/>
        </w:tabs>
        <w:ind w:left="360" w:hanging="360"/>
      </w:pPr>
      <w:rPr>
        <w:rFonts w:ascii="Symbol" w:hAnsi="Symbol"/>
      </w:rPr>
    </w:lvl>
  </w:abstractNum>
  <w:abstractNum w:abstractNumId="20">
    <w:nsid w:val="02687B6F"/>
    <w:multiLevelType w:val="hybridMultilevel"/>
    <w:tmpl w:val="2D30EF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058A3C00"/>
    <w:multiLevelType w:val="hybridMultilevel"/>
    <w:tmpl w:val="B396287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2">
    <w:nsid w:val="0A965680"/>
    <w:multiLevelType w:val="hybridMultilevel"/>
    <w:tmpl w:val="2438EF98"/>
    <w:lvl w:ilvl="0" w:tplc="04050001">
      <w:start w:val="1"/>
      <w:numFmt w:val="bullet"/>
      <w:lvlText w:val=""/>
      <w:lvlJc w:val="left"/>
      <w:pPr>
        <w:ind w:left="1032" w:hanging="360"/>
      </w:pPr>
      <w:rPr>
        <w:rFonts w:ascii="Symbol" w:hAnsi="Symbol" w:hint="default"/>
      </w:rPr>
    </w:lvl>
    <w:lvl w:ilvl="1" w:tplc="04050003">
      <w:start w:val="1"/>
      <w:numFmt w:val="bullet"/>
      <w:lvlText w:val="o"/>
      <w:lvlJc w:val="left"/>
      <w:pPr>
        <w:ind w:left="684" w:hanging="360"/>
      </w:pPr>
      <w:rPr>
        <w:rFonts w:ascii="Courier New" w:hAnsi="Courier New" w:cs="Courier New" w:hint="default"/>
      </w:rPr>
    </w:lvl>
    <w:lvl w:ilvl="2" w:tplc="04050005">
      <w:start w:val="1"/>
      <w:numFmt w:val="bullet"/>
      <w:lvlText w:val=""/>
      <w:lvlJc w:val="left"/>
      <w:pPr>
        <w:ind w:left="1404" w:hanging="360"/>
      </w:pPr>
      <w:rPr>
        <w:rFonts w:ascii="Wingdings" w:hAnsi="Wingdings" w:hint="default"/>
      </w:rPr>
    </w:lvl>
    <w:lvl w:ilvl="3" w:tplc="04050001">
      <w:start w:val="1"/>
      <w:numFmt w:val="bullet"/>
      <w:lvlText w:val=""/>
      <w:lvlJc w:val="left"/>
      <w:pPr>
        <w:ind w:left="2124" w:hanging="360"/>
      </w:pPr>
      <w:rPr>
        <w:rFonts w:ascii="Symbol" w:hAnsi="Symbol" w:hint="default"/>
      </w:rPr>
    </w:lvl>
    <w:lvl w:ilvl="4" w:tplc="04050003">
      <w:start w:val="1"/>
      <w:numFmt w:val="bullet"/>
      <w:lvlText w:val="o"/>
      <w:lvlJc w:val="left"/>
      <w:pPr>
        <w:ind w:left="2844" w:hanging="360"/>
      </w:pPr>
      <w:rPr>
        <w:rFonts w:ascii="Courier New" w:hAnsi="Courier New" w:cs="Courier New" w:hint="default"/>
      </w:rPr>
    </w:lvl>
    <w:lvl w:ilvl="5" w:tplc="04050005">
      <w:start w:val="1"/>
      <w:numFmt w:val="bullet"/>
      <w:lvlText w:val=""/>
      <w:lvlJc w:val="left"/>
      <w:pPr>
        <w:ind w:left="3564" w:hanging="360"/>
      </w:pPr>
      <w:rPr>
        <w:rFonts w:ascii="Wingdings" w:hAnsi="Wingdings" w:hint="default"/>
      </w:rPr>
    </w:lvl>
    <w:lvl w:ilvl="6" w:tplc="04050001">
      <w:start w:val="1"/>
      <w:numFmt w:val="bullet"/>
      <w:lvlText w:val=""/>
      <w:lvlJc w:val="left"/>
      <w:pPr>
        <w:ind w:left="4284" w:hanging="360"/>
      </w:pPr>
      <w:rPr>
        <w:rFonts w:ascii="Symbol" w:hAnsi="Symbol" w:hint="default"/>
      </w:rPr>
    </w:lvl>
    <w:lvl w:ilvl="7" w:tplc="04050003">
      <w:start w:val="1"/>
      <w:numFmt w:val="bullet"/>
      <w:lvlText w:val="o"/>
      <w:lvlJc w:val="left"/>
      <w:pPr>
        <w:ind w:left="5004" w:hanging="360"/>
      </w:pPr>
      <w:rPr>
        <w:rFonts w:ascii="Courier New" w:hAnsi="Courier New" w:cs="Courier New" w:hint="default"/>
      </w:rPr>
    </w:lvl>
    <w:lvl w:ilvl="8" w:tplc="04050005">
      <w:start w:val="1"/>
      <w:numFmt w:val="bullet"/>
      <w:lvlText w:val=""/>
      <w:lvlJc w:val="left"/>
      <w:pPr>
        <w:ind w:left="5724" w:hanging="360"/>
      </w:pPr>
      <w:rPr>
        <w:rFonts w:ascii="Wingdings" w:hAnsi="Wingdings" w:hint="default"/>
      </w:rPr>
    </w:lvl>
  </w:abstractNum>
  <w:abstractNum w:abstractNumId="23">
    <w:nsid w:val="0DFF275F"/>
    <w:multiLevelType w:val="hybridMultilevel"/>
    <w:tmpl w:val="F7FC2C9C"/>
    <w:lvl w:ilvl="0" w:tplc="04050017">
      <w:start w:val="1"/>
      <w:numFmt w:val="lowerLetter"/>
      <w:lvlText w:val="%1)"/>
      <w:lvlJc w:val="left"/>
      <w:pPr>
        <w:tabs>
          <w:tab w:val="num" w:pos="786"/>
        </w:tabs>
        <w:ind w:left="786" w:hanging="360"/>
      </w:pPr>
    </w:lvl>
    <w:lvl w:ilvl="1" w:tplc="04050019" w:tentative="1">
      <w:start w:val="1"/>
      <w:numFmt w:val="lowerLetter"/>
      <w:lvlText w:val="%2."/>
      <w:lvlJc w:val="left"/>
      <w:pPr>
        <w:tabs>
          <w:tab w:val="num" w:pos="1506"/>
        </w:tabs>
        <w:ind w:left="1506" w:hanging="360"/>
      </w:pPr>
    </w:lvl>
    <w:lvl w:ilvl="2" w:tplc="0405001B" w:tentative="1">
      <w:start w:val="1"/>
      <w:numFmt w:val="lowerRoman"/>
      <w:lvlText w:val="%3."/>
      <w:lvlJc w:val="right"/>
      <w:pPr>
        <w:tabs>
          <w:tab w:val="num" w:pos="2226"/>
        </w:tabs>
        <w:ind w:left="2226" w:hanging="180"/>
      </w:pPr>
    </w:lvl>
    <w:lvl w:ilvl="3" w:tplc="0405000F" w:tentative="1">
      <w:start w:val="1"/>
      <w:numFmt w:val="decimal"/>
      <w:lvlText w:val="%4."/>
      <w:lvlJc w:val="left"/>
      <w:pPr>
        <w:tabs>
          <w:tab w:val="num" w:pos="2946"/>
        </w:tabs>
        <w:ind w:left="2946" w:hanging="360"/>
      </w:pPr>
    </w:lvl>
    <w:lvl w:ilvl="4" w:tplc="04050019" w:tentative="1">
      <w:start w:val="1"/>
      <w:numFmt w:val="lowerLetter"/>
      <w:lvlText w:val="%5."/>
      <w:lvlJc w:val="left"/>
      <w:pPr>
        <w:tabs>
          <w:tab w:val="num" w:pos="3666"/>
        </w:tabs>
        <w:ind w:left="3666" w:hanging="360"/>
      </w:pPr>
    </w:lvl>
    <w:lvl w:ilvl="5" w:tplc="0405001B" w:tentative="1">
      <w:start w:val="1"/>
      <w:numFmt w:val="lowerRoman"/>
      <w:lvlText w:val="%6."/>
      <w:lvlJc w:val="right"/>
      <w:pPr>
        <w:tabs>
          <w:tab w:val="num" w:pos="4386"/>
        </w:tabs>
        <w:ind w:left="4386" w:hanging="180"/>
      </w:pPr>
    </w:lvl>
    <w:lvl w:ilvl="6" w:tplc="0405000F" w:tentative="1">
      <w:start w:val="1"/>
      <w:numFmt w:val="decimal"/>
      <w:lvlText w:val="%7."/>
      <w:lvlJc w:val="left"/>
      <w:pPr>
        <w:tabs>
          <w:tab w:val="num" w:pos="5106"/>
        </w:tabs>
        <w:ind w:left="5106" w:hanging="360"/>
      </w:pPr>
    </w:lvl>
    <w:lvl w:ilvl="7" w:tplc="04050019" w:tentative="1">
      <w:start w:val="1"/>
      <w:numFmt w:val="lowerLetter"/>
      <w:lvlText w:val="%8."/>
      <w:lvlJc w:val="left"/>
      <w:pPr>
        <w:tabs>
          <w:tab w:val="num" w:pos="5826"/>
        </w:tabs>
        <w:ind w:left="5826" w:hanging="360"/>
      </w:pPr>
    </w:lvl>
    <w:lvl w:ilvl="8" w:tplc="0405001B" w:tentative="1">
      <w:start w:val="1"/>
      <w:numFmt w:val="lowerRoman"/>
      <w:lvlText w:val="%9."/>
      <w:lvlJc w:val="right"/>
      <w:pPr>
        <w:tabs>
          <w:tab w:val="num" w:pos="6546"/>
        </w:tabs>
        <w:ind w:left="6546" w:hanging="180"/>
      </w:pPr>
    </w:lvl>
  </w:abstractNum>
  <w:abstractNum w:abstractNumId="24">
    <w:nsid w:val="1021656D"/>
    <w:multiLevelType w:val="hybridMultilevel"/>
    <w:tmpl w:val="EE5498F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11995B74"/>
    <w:multiLevelType w:val="hybridMultilevel"/>
    <w:tmpl w:val="1D3CC5C0"/>
    <w:lvl w:ilvl="0" w:tplc="D82CAEDA">
      <w:start w:val="1"/>
      <w:numFmt w:val="lowerLetter"/>
      <w:lvlText w:val="%1)"/>
      <w:lvlJc w:val="left"/>
      <w:pPr>
        <w:ind w:left="720" w:hanging="360"/>
      </w:pPr>
      <w:rPr>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nsid w:val="11A22613"/>
    <w:multiLevelType w:val="hybridMultilevel"/>
    <w:tmpl w:val="A8B839A8"/>
    <w:lvl w:ilvl="0" w:tplc="2A40600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15A50416"/>
    <w:multiLevelType w:val="hybridMultilevel"/>
    <w:tmpl w:val="BD864E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15FE6B23"/>
    <w:multiLevelType w:val="hybridMultilevel"/>
    <w:tmpl w:val="D94CD86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16C6548B"/>
    <w:multiLevelType w:val="hybridMultilevel"/>
    <w:tmpl w:val="11D2043C"/>
    <w:lvl w:ilvl="0" w:tplc="00000017">
      <w:start w:val="1"/>
      <w:numFmt w:val="lowerLetter"/>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1A5F6233"/>
    <w:multiLevelType w:val="hybridMultilevel"/>
    <w:tmpl w:val="A3521E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1B873B3C"/>
    <w:multiLevelType w:val="hybridMultilevel"/>
    <w:tmpl w:val="C52804C4"/>
    <w:lvl w:ilvl="0" w:tplc="E4BC9F0E">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23441995"/>
    <w:multiLevelType w:val="hybridMultilevel"/>
    <w:tmpl w:val="25DE23F0"/>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33">
    <w:nsid w:val="2560082E"/>
    <w:multiLevelType w:val="hybridMultilevel"/>
    <w:tmpl w:val="A31619D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4">
    <w:nsid w:val="2D9C6C16"/>
    <w:multiLevelType w:val="hybridMultilevel"/>
    <w:tmpl w:val="6E1EF50C"/>
    <w:lvl w:ilvl="0" w:tplc="5F3030A2">
      <w:start w:val="1"/>
      <w:numFmt w:val="decimal"/>
      <w:lvlText w:val="%1."/>
      <w:lvlJc w:val="left"/>
      <w:pPr>
        <w:ind w:left="928" w:hanging="360"/>
      </w:pPr>
      <w:rPr>
        <w:rFonts w:ascii="Tt" w:hAnsi="Tt" w:cs="Times New Roman" w:hint="default"/>
        <w:b/>
        <w:i w:val="0"/>
        <w:sz w:val="24"/>
        <w:szCs w:val="24"/>
      </w:rPr>
    </w:lvl>
    <w:lvl w:ilvl="1" w:tplc="53D0BFC2">
      <w:start w:val="1"/>
      <w:numFmt w:val="lowerLetter"/>
      <w:lvlText w:val="%2)"/>
      <w:lvlJc w:val="left"/>
      <w:pPr>
        <w:ind w:left="1440" w:hanging="360"/>
      </w:pPr>
      <w:rPr>
        <w:rFonts w:ascii="Times New Roman" w:hAnsi="Times New Roman" w:cs="Times New Roman"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5">
    <w:nsid w:val="332B42D2"/>
    <w:multiLevelType w:val="hybridMultilevel"/>
    <w:tmpl w:val="5BFE728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34A67D3B"/>
    <w:multiLevelType w:val="hybridMultilevel"/>
    <w:tmpl w:val="3E56EE64"/>
    <w:lvl w:ilvl="0" w:tplc="04050017">
      <w:start w:val="1"/>
      <w:numFmt w:val="lowerLetter"/>
      <w:lvlText w:val="%1)"/>
      <w:lvlJc w:val="left"/>
      <w:pPr>
        <w:ind w:left="1068" w:hanging="360"/>
      </w:pPr>
      <w:rPr>
        <w:color w:val="4F81BD" w:themeColor="accent1"/>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37">
    <w:nsid w:val="36D6788C"/>
    <w:multiLevelType w:val="hybridMultilevel"/>
    <w:tmpl w:val="EA06978C"/>
    <w:lvl w:ilvl="0" w:tplc="0000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3B1850C8"/>
    <w:multiLevelType w:val="hybridMultilevel"/>
    <w:tmpl w:val="A0F8EEA4"/>
    <w:lvl w:ilvl="0" w:tplc="0000000A">
      <w:start w:val="1"/>
      <w:numFmt w:val="bullet"/>
      <w:lvlText w:val=""/>
      <w:lvlJc w:val="left"/>
      <w:pPr>
        <w:tabs>
          <w:tab w:val="num" w:pos="720"/>
        </w:tabs>
        <w:ind w:left="720" w:hanging="360"/>
      </w:pPr>
      <w:rPr>
        <w:rFonts w:ascii="Symbol" w:hAnsi="Symbo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9">
    <w:nsid w:val="3D4C4A4C"/>
    <w:multiLevelType w:val="hybridMultilevel"/>
    <w:tmpl w:val="E0B62B8C"/>
    <w:lvl w:ilvl="0" w:tplc="5450F6E2">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0">
    <w:nsid w:val="3E300A41"/>
    <w:multiLevelType w:val="hybridMultilevel"/>
    <w:tmpl w:val="BBC4FE3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45534A6B"/>
    <w:multiLevelType w:val="hybridMultilevel"/>
    <w:tmpl w:val="C52804C4"/>
    <w:lvl w:ilvl="0" w:tplc="E4BC9F0E">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nsid w:val="46EA4C0A"/>
    <w:multiLevelType w:val="hybridMultilevel"/>
    <w:tmpl w:val="4E521600"/>
    <w:lvl w:ilvl="0" w:tplc="0000000A">
      <w:start w:val="1"/>
      <w:numFmt w:val="bullet"/>
      <w:lvlText w:val=""/>
      <w:lvlJc w:val="left"/>
      <w:pPr>
        <w:tabs>
          <w:tab w:val="num" w:pos="360"/>
        </w:tabs>
        <w:ind w:left="360" w:hanging="360"/>
      </w:pPr>
      <w:rPr>
        <w:rFonts w:ascii="Symbol" w:hAnsi="Symbol"/>
      </w:rPr>
    </w:lvl>
    <w:lvl w:ilvl="1" w:tplc="76D68C88">
      <w:start w:val="1"/>
      <w:numFmt w:val="bullet"/>
      <w:lvlText w:val="•"/>
      <w:lvlJc w:val="left"/>
      <w:pPr>
        <w:ind w:left="1785" w:hanging="705"/>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nsid w:val="4AAA1179"/>
    <w:multiLevelType w:val="hybridMultilevel"/>
    <w:tmpl w:val="8C0E5B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nsid w:val="5CF26C5C"/>
    <w:multiLevelType w:val="hybridMultilevel"/>
    <w:tmpl w:val="3686FA36"/>
    <w:lvl w:ilvl="0" w:tplc="5EEAB25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nsid w:val="60C10EFE"/>
    <w:multiLevelType w:val="hybridMultilevel"/>
    <w:tmpl w:val="DBB0A696"/>
    <w:lvl w:ilvl="0" w:tplc="81B69DDE">
      <w:numFmt w:val="bullet"/>
      <w:lvlText w:val="-"/>
      <w:lvlJc w:val="left"/>
      <w:pPr>
        <w:ind w:left="1068" w:hanging="360"/>
      </w:pPr>
      <w:rPr>
        <w:rFonts w:ascii="Times New Roman" w:eastAsia="Times New Roman"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6">
    <w:nsid w:val="62873253"/>
    <w:multiLevelType w:val="hybridMultilevel"/>
    <w:tmpl w:val="A0D20702"/>
    <w:lvl w:ilvl="0" w:tplc="2D8242E0">
      <w:start w:val="1"/>
      <w:numFmt w:val="decimal"/>
      <w:lvlText w:val="%1."/>
      <w:lvlJc w:val="left"/>
      <w:pPr>
        <w:tabs>
          <w:tab w:val="num" w:pos="786"/>
        </w:tabs>
        <w:ind w:left="786" w:hanging="360"/>
      </w:pPr>
      <w:rPr>
        <w:rFonts w:asciiTheme="minorHAnsi" w:hAnsiTheme="minorHAnsi" w:cs="Arial" w:hint="default"/>
        <w:b w:val="0"/>
        <w:i w:val="0"/>
        <w:color w:val="auto"/>
        <w:sz w:val="22"/>
        <w:szCs w:val="22"/>
      </w:rPr>
    </w:lvl>
    <w:lvl w:ilvl="1" w:tplc="04050019" w:tentative="1">
      <w:start w:val="1"/>
      <w:numFmt w:val="lowerLetter"/>
      <w:lvlText w:val="%2."/>
      <w:lvlJc w:val="left"/>
      <w:pPr>
        <w:tabs>
          <w:tab w:val="num" w:pos="1363"/>
        </w:tabs>
        <w:ind w:left="1363" w:hanging="360"/>
      </w:pPr>
      <w:rPr>
        <w:rFonts w:cs="Times New Roman"/>
      </w:rPr>
    </w:lvl>
    <w:lvl w:ilvl="2" w:tplc="0405001B" w:tentative="1">
      <w:start w:val="1"/>
      <w:numFmt w:val="lowerRoman"/>
      <w:lvlText w:val="%3."/>
      <w:lvlJc w:val="right"/>
      <w:pPr>
        <w:tabs>
          <w:tab w:val="num" w:pos="2083"/>
        </w:tabs>
        <w:ind w:left="2083" w:hanging="180"/>
      </w:pPr>
      <w:rPr>
        <w:rFonts w:cs="Times New Roman"/>
      </w:rPr>
    </w:lvl>
    <w:lvl w:ilvl="3" w:tplc="0405000F" w:tentative="1">
      <w:start w:val="1"/>
      <w:numFmt w:val="decimal"/>
      <w:lvlText w:val="%4."/>
      <w:lvlJc w:val="left"/>
      <w:pPr>
        <w:tabs>
          <w:tab w:val="num" w:pos="2803"/>
        </w:tabs>
        <w:ind w:left="2803" w:hanging="360"/>
      </w:pPr>
      <w:rPr>
        <w:rFonts w:cs="Times New Roman"/>
      </w:rPr>
    </w:lvl>
    <w:lvl w:ilvl="4" w:tplc="04050019" w:tentative="1">
      <w:start w:val="1"/>
      <w:numFmt w:val="lowerLetter"/>
      <w:lvlText w:val="%5."/>
      <w:lvlJc w:val="left"/>
      <w:pPr>
        <w:tabs>
          <w:tab w:val="num" w:pos="3523"/>
        </w:tabs>
        <w:ind w:left="3523" w:hanging="360"/>
      </w:pPr>
      <w:rPr>
        <w:rFonts w:cs="Times New Roman"/>
      </w:rPr>
    </w:lvl>
    <w:lvl w:ilvl="5" w:tplc="0405001B" w:tentative="1">
      <w:start w:val="1"/>
      <w:numFmt w:val="lowerRoman"/>
      <w:lvlText w:val="%6."/>
      <w:lvlJc w:val="right"/>
      <w:pPr>
        <w:tabs>
          <w:tab w:val="num" w:pos="4243"/>
        </w:tabs>
        <w:ind w:left="4243" w:hanging="180"/>
      </w:pPr>
      <w:rPr>
        <w:rFonts w:cs="Times New Roman"/>
      </w:rPr>
    </w:lvl>
    <w:lvl w:ilvl="6" w:tplc="0405000F" w:tentative="1">
      <w:start w:val="1"/>
      <w:numFmt w:val="decimal"/>
      <w:lvlText w:val="%7."/>
      <w:lvlJc w:val="left"/>
      <w:pPr>
        <w:tabs>
          <w:tab w:val="num" w:pos="4963"/>
        </w:tabs>
        <w:ind w:left="4963" w:hanging="360"/>
      </w:pPr>
      <w:rPr>
        <w:rFonts w:cs="Times New Roman"/>
      </w:rPr>
    </w:lvl>
    <w:lvl w:ilvl="7" w:tplc="04050019" w:tentative="1">
      <w:start w:val="1"/>
      <w:numFmt w:val="lowerLetter"/>
      <w:lvlText w:val="%8."/>
      <w:lvlJc w:val="left"/>
      <w:pPr>
        <w:tabs>
          <w:tab w:val="num" w:pos="5683"/>
        </w:tabs>
        <w:ind w:left="5683" w:hanging="360"/>
      </w:pPr>
      <w:rPr>
        <w:rFonts w:cs="Times New Roman"/>
      </w:rPr>
    </w:lvl>
    <w:lvl w:ilvl="8" w:tplc="0405001B" w:tentative="1">
      <w:start w:val="1"/>
      <w:numFmt w:val="lowerRoman"/>
      <w:lvlText w:val="%9."/>
      <w:lvlJc w:val="right"/>
      <w:pPr>
        <w:tabs>
          <w:tab w:val="num" w:pos="6403"/>
        </w:tabs>
        <w:ind w:left="6403" w:hanging="180"/>
      </w:pPr>
      <w:rPr>
        <w:rFonts w:cs="Times New Roman"/>
      </w:rPr>
    </w:lvl>
  </w:abstractNum>
  <w:abstractNum w:abstractNumId="47">
    <w:nsid w:val="6A9B7873"/>
    <w:multiLevelType w:val="hybridMultilevel"/>
    <w:tmpl w:val="BCF240BE"/>
    <w:lvl w:ilvl="0" w:tplc="5F3030A2">
      <w:start w:val="1"/>
      <w:numFmt w:val="decimal"/>
      <w:lvlText w:val="%1."/>
      <w:lvlJc w:val="left"/>
      <w:pPr>
        <w:ind w:left="928" w:hanging="360"/>
      </w:pPr>
      <w:rPr>
        <w:rFonts w:ascii="Tt" w:hAnsi="Tt" w:cs="Times New Roman" w:hint="default"/>
        <w:b/>
        <w:i w:val="0"/>
        <w:sz w:val="24"/>
        <w:szCs w:val="24"/>
      </w:rPr>
    </w:lvl>
    <w:lvl w:ilvl="1" w:tplc="53D0BFC2">
      <w:start w:val="1"/>
      <w:numFmt w:val="lowerLetter"/>
      <w:lvlText w:val="%2)"/>
      <w:lvlJc w:val="left"/>
      <w:pPr>
        <w:ind w:left="1440" w:hanging="360"/>
      </w:pPr>
      <w:rPr>
        <w:rFonts w:ascii="Times New Roman" w:hAnsi="Times New Roman" w:cs="Times New Roman"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8">
    <w:nsid w:val="6C6708B1"/>
    <w:multiLevelType w:val="hybridMultilevel"/>
    <w:tmpl w:val="60724D4C"/>
    <w:lvl w:ilvl="0" w:tplc="5F3030A2">
      <w:start w:val="1"/>
      <w:numFmt w:val="decimal"/>
      <w:lvlText w:val="%1."/>
      <w:lvlJc w:val="left"/>
      <w:pPr>
        <w:ind w:left="1212" w:hanging="360"/>
      </w:pPr>
      <w:rPr>
        <w:rFonts w:ascii="Tt" w:hAnsi="Tt" w:cs="Times New Roman" w:hint="default"/>
        <w:b/>
        <w:i w:val="0"/>
        <w:sz w:val="24"/>
        <w:szCs w:val="24"/>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9">
    <w:nsid w:val="6F4212BC"/>
    <w:multiLevelType w:val="hybridMultilevel"/>
    <w:tmpl w:val="C0FADB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nsid w:val="755765D5"/>
    <w:multiLevelType w:val="hybridMultilevel"/>
    <w:tmpl w:val="EA06978C"/>
    <w:lvl w:ilvl="0" w:tplc="0000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nsid w:val="77EF5043"/>
    <w:multiLevelType w:val="hybridMultilevel"/>
    <w:tmpl w:val="D1B009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nsid w:val="7811720F"/>
    <w:multiLevelType w:val="hybridMultilevel"/>
    <w:tmpl w:val="ED7E9872"/>
    <w:lvl w:ilvl="0" w:tplc="04050001">
      <w:start w:val="1"/>
      <w:numFmt w:val="bullet"/>
      <w:lvlText w:val=""/>
      <w:lvlJc w:val="left"/>
      <w:pPr>
        <w:ind w:left="1288" w:hanging="360"/>
      </w:pPr>
      <w:rPr>
        <w:rFonts w:ascii="Symbol" w:hAnsi="Symbol" w:hint="default"/>
        <w:b w:val="0"/>
        <w:i w:val="0"/>
        <w:color w:val="auto"/>
      </w:rPr>
    </w:lvl>
    <w:lvl w:ilvl="1" w:tplc="04050019">
      <w:start w:val="1"/>
      <w:numFmt w:val="lowerLetter"/>
      <w:lvlText w:val="%2."/>
      <w:lvlJc w:val="left"/>
      <w:pPr>
        <w:ind w:left="2008" w:hanging="360"/>
      </w:pPr>
    </w:lvl>
    <w:lvl w:ilvl="2" w:tplc="0405001B">
      <w:start w:val="1"/>
      <w:numFmt w:val="lowerRoman"/>
      <w:lvlText w:val="%3."/>
      <w:lvlJc w:val="right"/>
      <w:pPr>
        <w:ind w:left="2728" w:hanging="180"/>
      </w:pPr>
    </w:lvl>
    <w:lvl w:ilvl="3" w:tplc="0405000F">
      <w:start w:val="1"/>
      <w:numFmt w:val="decimal"/>
      <w:lvlText w:val="%4."/>
      <w:lvlJc w:val="left"/>
      <w:pPr>
        <w:ind w:left="3448" w:hanging="360"/>
      </w:pPr>
    </w:lvl>
    <w:lvl w:ilvl="4" w:tplc="04050019">
      <w:start w:val="1"/>
      <w:numFmt w:val="lowerLetter"/>
      <w:lvlText w:val="%5."/>
      <w:lvlJc w:val="left"/>
      <w:pPr>
        <w:ind w:left="4168" w:hanging="360"/>
      </w:pPr>
    </w:lvl>
    <w:lvl w:ilvl="5" w:tplc="0405001B">
      <w:start w:val="1"/>
      <w:numFmt w:val="lowerRoman"/>
      <w:lvlText w:val="%6."/>
      <w:lvlJc w:val="right"/>
      <w:pPr>
        <w:ind w:left="4888" w:hanging="180"/>
      </w:pPr>
    </w:lvl>
    <w:lvl w:ilvl="6" w:tplc="0405000F">
      <w:start w:val="1"/>
      <w:numFmt w:val="decimal"/>
      <w:lvlText w:val="%7."/>
      <w:lvlJc w:val="left"/>
      <w:pPr>
        <w:ind w:left="5608" w:hanging="360"/>
      </w:pPr>
    </w:lvl>
    <w:lvl w:ilvl="7" w:tplc="04050019">
      <w:start w:val="1"/>
      <w:numFmt w:val="lowerLetter"/>
      <w:lvlText w:val="%8."/>
      <w:lvlJc w:val="left"/>
      <w:pPr>
        <w:ind w:left="6328" w:hanging="360"/>
      </w:pPr>
    </w:lvl>
    <w:lvl w:ilvl="8" w:tplc="0405001B">
      <w:start w:val="1"/>
      <w:numFmt w:val="lowerRoman"/>
      <w:lvlText w:val="%9."/>
      <w:lvlJc w:val="right"/>
      <w:pPr>
        <w:ind w:left="7048" w:hanging="180"/>
      </w:pPr>
    </w:lvl>
  </w:abstractNum>
  <w:abstractNum w:abstractNumId="53">
    <w:nsid w:val="7A9E55FA"/>
    <w:multiLevelType w:val="hybridMultilevel"/>
    <w:tmpl w:val="6CB61534"/>
    <w:lvl w:ilvl="0" w:tplc="E9949558">
      <w:start w:val="1"/>
      <w:numFmt w:val="lowerLetter"/>
      <w:lvlText w:val="%1)"/>
      <w:lvlJc w:val="left"/>
      <w:pPr>
        <w:ind w:left="1288" w:hanging="360"/>
      </w:pPr>
      <w:rPr>
        <w:rFonts w:ascii="Times New Roman" w:eastAsia="Times New Roman" w:hAnsi="Times New Roman" w:cs="Times New Roman"/>
        <w:b w:val="0"/>
        <w:i w:val="0"/>
        <w:color w:val="auto"/>
      </w:rPr>
    </w:lvl>
    <w:lvl w:ilvl="1" w:tplc="04050019">
      <w:start w:val="1"/>
      <w:numFmt w:val="lowerLetter"/>
      <w:lvlText w:val="%2."/>
      <w:lvlJc w:val="left"/>
      <w:pPr>
        <w:ind w:left="2008" w:hanging="360"/>
      </w:pPr>
    </w:lvl>
    <w:lvl w:ilvl="2" w:tplc="0405001B">
      <w:start w:val="1"/>
      <w:numFmt w:val="lowerRoman"/>
      <w:lvlText w:val="%3."/>
      <w:lvlJc w:val="right"/>
      <w:pPr>
        <w:ind w:left="2728" w:hanging="180"/>
      </w:pPr>
    </w:lvl>
    <w:lvl w:ilvl="3" w:tplc="0405000F">
      <w:start w:val="1"/>
      <w:numFmt w:val="decimal"/>
      <w:lvlText w:val="%4."/>
      <w:lvlJc w:val="left"/>
      <w:pPr>
        <w:ind w:left="3448" w:hanging="360"/>
      </w:pPr>
    </w:lvl>
    <w:lvl w:ilvl="4" w:tplc="04050019">
      <w:start w:val="1"/>
      <w:numFmt w:val="lowerLetter"/>
      <w:lvlText w:val="%5."/>
      <w:lvlJc w:val="left"/>
      <w:pPr>
        <w:ind w:left="4168" w:hanging="360"/>
      </w:pPr>
    </w:lvl>
    <w:lvl w:ilvl="5" w:tplc="0405001B">
      <w:start w:val="1"/>
      <w:numFmt w:val="lowerRoman"/>
      <w:lvlText w:val="%6."/>
      <w:lvlJc w:val="right"/>
      <w:pPr>
        <w:ind w:left="4888" w:hanging="180"/>
      </w:pPr>
    </w:lvl>
    <w:lvl w:ilvl="6" w:tplc="0405000F">
      <w:start w:val="1"/>
      <w:numFmt w:val="decimal"/>
      <w:lvlText w:val="%7."/>
      <w:lvlJc w:val="left"/>
      <w:pPr>
        <w:ind w:left="5608" w:hanging="360"/>
      </w:pPr>
    </w:lvl>
    <w:lvl w:ilvl="7" w:tplc="04050019">
      <w:start w:val="1"/>
      <w:numFmt w:val="lowerLetter"/>
      <w:lvlText w:val="%8."/>
      <w:lvlJc w:val="left"/>
      <w:pPr>
        <w:ind w:left="6328" w:hanging="360"/>
      </w:pPr>
    </w:lvl>
    <w:lvl w:ilvl="8" w:tplc="0405001B">
      <w:start w:val="1"/>
      <w:numFmt w:val="lowerRoman"/>
      <w:lvlText w:val="%9."/>
      <w:lvlJc w:val="right"/>
      <w:pPr>
        <w:ind w:left="7048" w:hanging="180"/>
      </w:pPr>
    </w:lvl>
  </w:abstractNum>
  <w:abstractNum w:abstractNumId="54">
    <w:nsid w:val="7E3753AA"/>
    <w:multiLevelType w:val="hybridMultilevel"/>
    <w:tmpl w:val="ED9058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nsid w:val="7F775B77"/>
    <w:multiLevelType w:val="hybridMultilevel"/>
    <w:tmpl w:val="FAECC5B8"/>
    <w:lvl w:ilvl="0" w:tplc="E31E7AF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3"/>
  </w:num>
  <w:num w:numId="3">
    <w:abstractNumId w:val="8"/>
  </w:num>
  <w:num w:numId="4">
    <w:abstractNumId w:val="14"/>
  </w:num>
  <w:num w:numId="5">
    <w:abstractNumId w:val="15"/>
  </w:num>
  <w:num w:numId="6">
    <w:abstractNumId w:val="16"/>
  </w:num>
  <w:num w:numId="7">
    <w:abstractNumId w:val="33"/>
  </w:num>
  <w:num w:numId="8">
    <w:abstractNumId w:val="29"/>
  </w:num>
  <w:num w:numId="9">
    <w:abstractNumId w:val="55"/>
  </w:num>
  <w:num w:numId="10">
    <w:abstractNumId w:val="26"/>
  </w:num>
  <w:num w:numId="11">
    <w:abstractNumId w:val="23"/>
  </w:num>
  <w:num w:numId="12">
    <w:abstractNumId w:val="37"/>
  </w:num>
  <w:num w:numId="13">
    <w:abstractNumId w:val="20"/>
  </w:num>
  <w:num w:numId="14">
    <w:abstractNumId w:val="28"/>
  </w:num>
  <w:num w:numId="15">
    <w:abstractNumId w:val="35"/>
  </w:num>
  <w:num w:numId="16">
    <w:abstractNumId w:val="27"/>
  </w:num>
  <w:num w:numId="17">
    <w:abstractNumId w:val="44"/>
  </w:num>
  <w:num w:numId="18">
    <w:abstractNumId w:val="54"/>
  </w:num>
  <w:num w:numId="19">
    <w:abstractNumId w:val="31"/>
  </w:num>
  <w:num w:numId="20">
    <w:abstractNumId w:val="21"/>
  </w:num>
  <w:num w:numId="21">
    <w:abstractNumId w:val="49"/>
  </w:num>
  <w:num w:numId="22">
    <w:abstractNumId w:val="43"/>
  </w:num>
  <w:num w:numId="23">
    <w:abstractNumId w:val="30"/>
  </w:num>
  <w:num w:numId="24">
    <w:abstractNumId w:val="38"/>
  </w:num>
  <w:num w:numId="25">
    <w:abstractNumId w:val="24"/>
  </w:num>
  <w:num w:numId="26">
    <w:abstractNumId w:val="42"/>
  </w:num>
  <w:num w:numId="27">
    <w:abstractNumId w:val="51"/>
  </w:num>
  <w:num w:numId="28">
    <w:abstractNumId w:val="46"/>
  </w:num>
  <w:num w:numId="29">
    <w:abstractNumId w:val="41"/>
  </w:num>
  <w:num w:numId="30">
    <w:abstractNumId w:val="39"/>
  </w:num>
  <w:num w:numId="31">
    <w:abstractNumId w:val="50"/>
  </w:num>
  <w:num w:numId="32">
    <w:abstractNumId w:val="47"/>
  </w:num>
  <w:num w:numId="3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num>
  <w:num w:numId="3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num>
  <w:num w:numId="39">
    <w:abstractNumId w:val="47"/>
  </w:num>
  <w:num w:numId="40">
    <w:abstractNumId w:val="34"/>
  </w:num>
  <w:num w:numId="41">
    <w:abstractNumId w:val="48"/>
  </w:num>
  <w:num w:numId="42">
    <w:abstractNumId w:val="45"/>
  </w:num>
  <w:num w:numId="43">
    <w:abstractNumId w:val="40"/>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orek Slunecko">
    <w15:presenceInfo w15:providerId="AD" w15:userId="S-1-5-21-4170775381-1908168851-1890828597-1112"/>
  </w15:person>
  <w15:person w15:author="Kateřina Brejchová">
    <w15:presenceInfo w15:providerId="AD" w15:userId="S-1-5-21-1965514264-399366124-695356656-11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17F"/>
    <w:rsid w:val="00001383"/>
    <w:rsid w:val="000015F3"/>
    <w:rsid w:val="00023859"/>
    <w:rsid w:val="000263FD"/>
    <w:rsid w:val="00032B9C"/>
    <w:rsid w:val="00036B4E"/>
    <w:rsid w:val="00042738"/>
    <w:rsid w:val="000430D8"/>
    <w:rsid w:val="0004474B"/>
    <w:rsid w:val="00050738"/>
    <w:rsid w:val="00065C6D"/>
    <w:rsid w:val="000739F4"/>
    <w:rsid w:val="00073EB6"/>
    <w:rsid w:val="000867AC"/>
    <w:rsid w:val="0009594B"/>
    <w:rsid w:val="000A42BE"/>
    <w:rsid w:val="000A5C86"/>
    <w:rsid w:val="000B4116"/>
    <w:rsid w:val="000C5B42"/>
    <w:rsid w:val="000C77CA"/>
    <w:rsid w:val="000D11A0"/>
    <w:rsid w:val="000D52A7"/>
    <w:rsid w:val="000E13CB"/>
    <w:rsid w:val="000F7C8D"/>
    <w:rsid w:val="001138F6"/>
    <w:rsid w:val="001300FD"/>
    <w:rsid w:val="00130365"/>
    <w:rsid w:val="001309C1"/>
    <w:rsid w:val="001330F7"/>
    <w:rsid w:val="001400EB"/>
    <w:rsid w:val="00142F1D"/>
    <w:rsid w:val="0014758B"/>
    <w:rsid w:val="00154605"/>
    <w:rsid w:val="001603F8"/>
    <w:rsid w:val="00177BCF"/>
    <w:rsid w:val="00182106"/>
    <w:rsid w:val="00186FDC"/>
    <w:rsid w:val="0019495D"/>
    <w:rsid w:val="001A542C"/>
    <w:rsid w:val="001A63F2"/>
    <w:rsid w:val="001B2DD8"/>
    <w:rsid w:val="001B6C9C"/>
    <w:rsid w:val="001C097C"/>
    <w:rsid w:val="001C39D0"/>
    <w:rsid w:val="001E0808"/>
    <w:rsid w:val="001F0D91"/>
    <w:rsid w:val="001F1F0C"/>
    <w:rsid w:val="001F5BFF"/>
    <w:rsid w:val="00203B93"/>
    <w:rsid w:val="0021067F"/>
    <w:rsid w:val="00210D24"/>
    <w:rsid w:val="00211CC5"/>
    <w:rsid w:val="00215082"/>
    <w:rsid w:val="00215423"/>
    <w:rsid w:val="00216142"/>
    <w:rsid w:val="00233C4E"/>
    <w:rsid w:val="00233CE7"/>
    <w:rsid w:val="002374F8"/>
    <w:rsid w:val="00247FC6"/>
    <w:rsid w:val="00256F0E"/>
    <w:rsid w:val="00264828"/>
    <w:rsid w:val="00270B43"/>
    <w:rsid w:val="0027287F"/>
    <w:rsid w:val="002747EC"/>
    <w:rsid w:val="00282660"/>
    <w:rsid w:val="0028279F"/>
    <w:rsid w:val="00283065"/>
    <w:rsid w:val="002859D4"/>
    <w:rsid w:val="0029395F"/>
    <w:rsid w:val="00293B68"/>
    <w:rsid w:val="00295F05"/>
    <w:rsid w:val="002C27CE"/>
    <w:rsid w:val="002C536E"/>
    <w:rsid w:val="002C7F19"/>
    <w:rsid w:val="002E076F"/>
    <w:rsid w:val="002E1122"/>
    <w:rsid w:val="002F05E2"/>
    <w:rsid w:val="002F4DC1"/>
    <w:rsid w:val="002F7AD7"/>
    <w:rsid w:val="003008EF"/>
    <w:rsid w:val="003111B9"/>
    <w:rsid w:val="00312904"/>
    <w:rsid w:val="00314058"/>
    <w:rsid w:val="00314B87"/>
    <w:rsid w:val="00315882"/>
    <w:rsid w:val="00317A56"/>
    <w:rsid w:val="0032420B"/>
    <w:rsid w:val="00326007"/>
    <w:rsid w:val="00326A00"/>
    <w:rsid w:val="003279D0"/>
    <w:rsid w:val="00345EA6"/>
    <w:rsid w:val="0035017F"/>
    <w:rsid w:val="003524DC"/>
    <w:rsid w:val="00356634"/>
    <w:rsid w:val="003623EB"/>
    <w:rsid w:val="00363938"/>
    <w:rsid w:val="003756C2"/>
    <w:rsid w:val="00377AF1"/>
    <w:rsid w:val="003B7860"/>
    <w:rsid w:val="003C2E28"/>
    <w:rsid w:val="003C5F6F"/>
    <w:rsid w:val="003C7166"/>
    <w:rsid w:val="003D0617"/>
    <w:rsid w:val="003D1D13"/>
    <w:rsid w:val="003D2C81"/>
    <w:rsid w:val="003D5B9F"/>
    <w:rsid w:val="003E1B2B"/>
    <w:rsid w:val="003E2267"/>
    <w:rsid w:val="003E7293"/>
    <w:rsid w:val="003F1A2F"/>
    <w:rsid w:val="003F3529"/>
    <w:rsid w:val="003F568D"/>
    <w:rsid w:val="004006B0"/>
    <w:rsid w:val="00414489"/>
    <w:rsid w:val="00416EDA"/>
    <w:rsid w:val="00433D4D"/>
    <w:rsid w:val="004342E8"/>
    <w:rsid w:val="004349D4"/>
    <w:rsid w:val="004357BE"/>
    <w:rsid w:val="0044374E"/>
    <w:rsid w:val="004446F0"/>
    <w:rsid w:val="00447778"/>
    <w:rsid w:val="00465CB3"/>
    <w:rsid w:val="00467CDC"/>
    <w:rsid w:val="00471BDD"/>
    <w:rsid w:val="0047417E"/>
    <w:rsid w:val="00480BC3"/>
    <w:rsid w:val="00483557"/>
    <w:rsid w:val="0049397C"/>
    <w:rsid w:val="004A0032"/>
    <w:rsid w:val="004A61A8"/>
    <w:rsid w:val="004D109A"/>
    <w:rsid w:val="004D2983"/>
    <w:rsid w:val="004D6071"/>
    <w:rsid w:val="004D7F9F"/>
    <w:rsid w:val="004E2EE8"/>
    <w:rsid w:val="004F73A0"/>
    <w:rsid w:val="0050225D"/>
    <w:rsid w:val="00505703"/>
    <w:rsid w:val="00516D1B"/>
    <w:rsid w:val="00520753"/>
    <w:rsid w:val="00521731"/>
    <w:rsid w:val="00524587"/>
    <w:rsid w:val="00524E80"/>
    <w:rsid w:val="00526B9F"/>
    <w:rsid w:val="00526FED"/>
    <w:rsid w:val="005378CE"/>
    <w:rsid w:val="00544C7C"/>
    <w:rsid w:val="005629EC"/>
    <w:rsid w:val="00571147"/>
    <w:rsid w:val="00576DFE"/>
    <w:rsid w:val="005802B6"/>
    <w:rsid w:val="00580A74"/>
    <w:rsid w:val="00581311"/>
    <w:rsid w:val="00581772"/>
    <w:rsid w:val="00582852"/>
    <w:rsid w:val="00596D6D"/>
    <w:rsid w:val="005B3EB5"/>
    <w:rsid w:val="005C5184"/>
    <w:rsid w:val="005D16E8"/>
    <w:rsid w:val="005D5294"/>
    <w:rsid w:val="005E0EC4"/>
    <w:rsid w:val="005F06D7"/>
    <w:rsid w:val="005F09BE"/>
    <w:rsid w:val="005F483E"/>
    <w:rsid w:val="0060131A"/>
    <w:rsid w:val="006213DF"/>
    <w:rsid w:val="00623A57"/>
    <w:rsid w:val="006312B8"/>
    <w:rsid w:val="0064462F"/>
    <w:rsid w:val="00646C22"/>
    <w:rsid w:val="0065724F"/>
    <w:rsid w:val="0067176D"/>
    <w:rsid w:val="00691458"/>
    <w:rsid w:val="006939B8"/>
    <w:rsid w:val="00697068"/>
    <w:rsid w:val="00697FCE"/>
    <w:rsid w:val="006B2161"/>
    <w:rsid w:val="006C09E6"/>
    <w:rsid w:val="006C31CD"/>
    <w:rsid w:val="006E3247"/>
    <w:rsid w:val="006F4FEA"/>
    <w:rsid w:val="006F78B1"/>
    <w:rsid w:val="00711CD9"/>
    <w:rsid w:val="007254D5"/>
    <w:rsid w:val="0075239C"/>
    <w:rsid w:val="00756971"/>
    <w:rsid w:val="00760538"/>
    <w:rsid w:val="00761567"/>
    <w:rsid w:val="00765514"/>
    <w:rsid w:val="00773E58"/>
    <w:rsid w:val="00775905"/>
    <w:rsid w:val="00776DE9"/>
    <w:rsid w:val="0078158D"/>
    <w:rsid w:val="007826B2"/>
    <w:rsid w:val="00787941"/>
    <w:rsid w:val="00797501"/>
    <w:rsid w:val="007A1322"/>
    <w:rsid w:val="007A1823"/>
    <w:rsid w:val="007B6B2C"/>
    <w:rsid w:val="007C0A3F"/>
    <w:rsid w:val="007C6084"/>
    <w:rsid w:val="007E3941"/>
    <w:rsid w:val="007F0D97"/>
    <w:rsid w:val="007F138C"/>
    <w:rsid w:val="00812817"/>
    <w:rsid w:val="00812996"/>
    <w:rsid w:val="00815FF2"/>
    <w:rsid w:val="0081707D"/>
    <w:rsid w:val="00833728"/>
    <w:rsid w:val="008500FF"/>
    <w:rsid w:val="008600EE"/>
    <w:rsid w:val="008601A5"/>
    <w:rsid w:val="008671AA"/>
    <w:rsid w:val="00876504"/>
    <w:rsid w:val="0088300A"/>
    <w:rsid w:val="008833C4"/>
    <w:rsid w:val="00892890"/>
    <w:rsid w:val="00896E43"/>
    <w:rsid w:val="008A3DF1"/>
    <w:rsid w:val="008A40E3"/>
    <w:rsid w:val="008A67FE"/>
    <w:rsid w:val="008B1BEE"/>
    <w:rsid w:val="008C2134"/>
    <w:rsid w:val="008C2E77"/>
    <w:rsid w:val="008C535A"/>
    <w:rsid w:val="008E2B6E"/>
    <w:rsid w:val="008E65E1"/>
    <w:rsid w:val="008E72D8"/>
    <w:rsid w:val="008F1628"/>
    <w:rsid w:val="008F16DD"/>
    <w:rsid w:val="008F7013"/>
    <w:rsid w:val="009016BA"/>
    <w:rsid w:val="009111DE"/>
    <w:rsid w:val="00916EDA"/>
    <w:rsid w:val="009320E8"/>
    <w:rsid w:val="009428FF"/>
    <w:rsid w:val="0094500D"/>
    <w:rsid w:val="009529D6"/>
    <w:rsid w:val="00956BA5"/>
    <w:rsid w:val="00962FE9"/>
    <w:rsid w:val="00965A97"/>
    <w:rsid w:val="009666DC"/>
    <w:rsid w:val="00966FFC"/>
    <w:rsid w:val="00971750"/>
    <w:rsid w:val="00987A06"/>
    <w:rsid w:val="009B1726"/>
    <w:rsid w:val="009B1C82"/>
    <w:rsid w:val="009C132E"/>
    <w:rsid w:val="009D3F9C"/>
    <w:rsid w:val="009D40CE"/>
    <w:rsid w:val="009E3169"/>
    <w:rsid w:val="009E4A9C"/>
    <w:rsid w:val="009F7B8C"/>
    <w:rsid w:val="00A0238C"/>
    <w:rsid w:val="00A02A17"/>
    <w:rsid w:val="00A069CA"/>
    <w:rsid w:val="00A15E3F"/>
    <w:rsid w:val="00A16D0F"/>
    <w:rsid w:val="00A27B13"/>
    <w:rsid w:val="00A30B48"/>
    <w:rsid w:val="00A61251"/>
    <w:rsid w:val="00A8200E"/>
    <w:rsid w:val="00A852E9"/>
    <w:rsid w:val="00A874B0"/>
    <w:rsid w:val="00A87DF9"/>
    <w:rsid w:val="00A94A19"/>
    <w:rsid w:val="00AA68C4"/>
    <w:rsid w:val="00AB53A8"/>
    <w:rsid w:val="00AC43E3"/>
    <w:rsid w:val="00AC6218"/>
    <w:rsid w:val="00AD64D2"/>
    <w:rsid w:val="00AD74F7"/>
    <w:rsid w:val="00AE1985"/>
    <w:rsid w:val="00AE411C"/>
    <w:rsid w:val="00AF03EA"/>
    <w:rsid w:val="00B02C9A"/>
    <w:rsid w:val="00B06818"/>
    <w:rsid w:val="00B11226"/>
    <w:rsid w:val="00B15449"/>
    <w:rsid w:val="00B234FF"/>
    <w:rsid w:val="00B273E3"/>
    <w:rsid w:val="00B27F5D"/>
    <w:rsid w:val="00B31F11"/>
    <w:rsid w:val="00B44F42"/>
    <w:rsid w:val="00B55BCE"/>
    <w:rsid w:val="00B764C7"/>
    <w:rsid w:val="00B802E2"/>
    <w:rsid w:val="00B821FB"/>
    <w:rsid w:val="00B8253B"/>
    <w:rsid w:val="00B9235D"/>
    <w:rsid w:val="00BA447B"/>
    <w:rsid w:val="00BB2BC2"/>
    <w:rsid w:val="00BB532D"/>
    <w:rsid w:val="00BB6462"/>
    <w:rsid w:val="00BD70FF"/>
    <w:rsid w:val="00BE4A2D"/>
    <w:rsid w:val="00BE4C4D"/>
    <w:rsid w:val="00BF1C35"/>
    <w:rsid w:val="00BF2A41"/>
    <w:rsid w:val="00C01D0B"/>
    <w:rsid w:val="00C03995"/>
    <w:rsid w:val="00C074C0"/>
    <w:rsid w:val="00C1101F"/>
    <w:rsid w:val="00C12E9D"/>
    <w:rsid w:val="00C142BC"/>
    <w:rsid w:val="00C23701"/>
    <w:rsid w:val="00C31B74"/>
    <w:rsid w:val="00C37819"/>
    <w:rsid w:val="00C43801"/>
    <w:rsid w:val="00C52C7B"/>
    <w:rsid w:val="00C55A77"/>
    <w:rsid w:val="00C665A1"/>
    <w:rsid w:val="00C73B05"/>
    <w:rsid w:val="00C82AAD"/>
    <w:rsid w:val="00C865C7"/>
    <w:rsid w:val="00C9613E"/>
    <w:rsid w:val="00CA65AB"/>
    <w:rsid w:val="00CA7098"/>
    <w:rsid w:val="00CA78B5"/>
    <w:rsid w:val="00CB2E89"/>
    <w:rsid w:val="00CB39D0"/>
    <w:rsid w:val="00CB6A2C"/>
    <w:rsid w:val="00CC4B5A"/>
    <w:rsid w:val="00CC5073"/>
    <w:rsid w:val="00CD2D11"/>
    <w:rsid w:val="00CD3C34"/>
    <w:rsid w:val="00CD65E9"/>
    <w:rsid w:val="00CE3815"/>
    <w:rsid w:val="00CE5252"/>
    <w:rsid w:val="00D0596E"/>
    <w:rsid w:val="00D230E4"/>
    <w:rsid w:val="00D3038F"/>
    <w:rsid w:val="00D31F7C"/>
    <w:rsid w:val="00D41446"/>
    <w:rsid w:val="00D419A2"/>
    <w:rsid w:val="00D4407B"/>
    <w:rsid w:val="00D45A54"/>
    <w:rsid w:val="00D53E85"/>
    <w:rsid w:val="00D6452A"/>
    <w:rsid w:val="00D64CFF"/>
    <w:rsid w:val="00D723A7"/>
    <w:rsid w:val="00D72DA0"/>
    <w:rsid w:val="00D75DAB"/>
    <w:rsid w:val="00D86999"/>
    <w:rsid w:val="00D86C76"/>
    <w:rsid w:val="00D871B8"/>
    <w:rsid w:val="00D9356C"/>
    <w:rsid w:val="00D969F9"/>
    <w:rsid w:val="00DA1149"/>
    <w:rsid w:val="00DA4DFD"/>
    <w:rsid w:val="00DD25C8"/>
    <w:rsid w:val="00DD2BCE"/>
    <w:rsid w:val="00DE35E8"/>
    <w:rsid w:val="00DF013B"/>
    <w:rsid w:val="00DF6460"/>
    <w:rsid w:val="00E00C4B"/>
    <w:rsid w:val="00E01E33"/>
    <w:rsid w:val="00E038B9"/>
    <w:rsid w:val="00E2414C"/>
    <w:rsid w:val="00E24F3E"/>
    <w:rsid w:val="00E3032F"/>
    <w:rsid w:val="00E36691"/>
    <w:rsid w:val="00E379AB"/>
    <w:rsid w:val="00E451CE"/>
    <w:rsid w:val="00E47244"/>
    <w:rsid w:val="00E527A1"/>
    <w:rsid w:val="00E6127D"/>
    <w:rsid w:val="00E62510"/>
    <w:rsid w:val="00E633B6"/>
    <w:rsid w:val="00E63985"/>
    <w:rsid w:val="00E6576D"/>
    <w:rsid w:val="00E663D0"/>
    <w:rsid w:val="00E67A30"/>
    <w:rsid w:val="00E71E80"/>
    <w:rsid w:val="00E74B18"/>
    <w:rsid w:val="00E778F4"/>
    <w:rsid w:val="00E820B3"/>
    <w:rsid w:val="00E95610"/>
    <w:rsid w:val="00E964C0"/>
    <w:rsid w:val="00EA4FFA"/>
    <w:rsid w:val="00EA68B6"/>
    <w:rsid w:val="00EB69AF"/>
    <w:rsid w:val="00EC14F7"/>
    <w:rsid w:val="00ED4994"/>
    <w:rsid w:val="00ED74FE"/>
    <w:rsid w:val="00EE3B71"/>
    <w:rsid w:val="00EE7E15"/>
    <w:rsid w:val="00EF1FA9"/>
    <w:rsid w:val="00EF338C"/>
    <w:rsid w:val="00F00AE3"/>
    <w:rsid w:val="00F00E88"/>
    <w:rsid w:val="00F1197F"/>
    <w:rsid w:val="00F13397"/>
    <w:rsid w:val="00F177F0"/>
    <w:rsid w:val="00F3142C"/>
    <w:rsid w:val="00F4654B"/>
    <w:rsid w:val="00F5048D"/>
    <w:rsid w:val="00F511E4"/>
    <w:rsid w:val="00F62F8A"/>
    <w:rsid w:val="00F66B41"/>
    <w:rsid w:val="00F750E3"/>
    <w:rsid w:val="00F7577A"/>
    <w:rsid w:val="00F825BB"/>
    <w:rsid w:val="00F849E2"/>
    <w:rsid w:val="00F9265F"/>
    <w:rsid w:val="00F95AF0"/>
    <w:rsid w:val="00FA01AB"/>
    <w:rsid w:val="00FB1333"/>
    <w:rsid w:val="00FC5871"/>
    <w:rsid w:val="00FD0576"/>
    <w:rsid w:val="00FD1784"/>
    <w:rsid w:val="00FD5D03"/>
    <w:rsid w:val="00FD711F"/>
    <w:rsid w:val="00FE03E8"/>
    <w:rsid w:val="00FE6493"/>
    <w:rsid w:val="00FF0C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76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5017F"/>
    <w:rPr>
      <w:rFonts w:ascii="Arial" w:hAnsi="Arial"/>
      <w:color w:val="0000FF"/>
      <w:sz w:val="24"/>
      <w:szCs w:val="24"/>
    </w:rPr>
  </w:style>
  <w:style w:type="paragraph" w:styleId="Nadpis1">
    <w:name w:val="heading 1"/>
    <w:basedOn w:val="Normln"/>
    <w:next w:val="Normln"/>
    <w:link w:val="Nadpis1Char"/>
    <w:qFormat/>
    <w:rsid w:val="00765514"/>
    <w:pPr>
      <w:keepNext/>
      <w:spacing w:before="240" w:after="60"/>
      <w:outlineLvl w:val="0"/>
    </w:pPr>
    <w:rPr>
      <w:b/>
      <w:kern w:val="28"/>
      <w:sz w:val="28"/>
    </w:rPr>
  </w:style>
  <w:style w:type="paragraph" w:styleId="Nadpis2">
    <w:name w:val="heading 2"/>
    <w:basedOn w:val="Normln"/>
    <w:next w:val="Normln"/>
    <w:link w:val="Nadpis2Char"/>
    <w:qFormat/>
    <w:rsid w:val="00DF6460"/>
    <w:pPr>
      <w:keepNext/>
      <w:suppressAutoHyphens/>
      <w:spacing w:before="240" w:after="60"/>
      <w:outlineLvl w:val="1"/>
    </w:pPr>
    <w:rPr>
      <w:rFonts w:ascii="Times New Roman" w:hAnsi="Times New Roman"/>
      <w:b/>
      <w:bCs/>
      <w:iCs/>
      <w:color w:val="auto"/>
      <w:sz w:val="28"/>
      <w:szCs w:val="28"/>
      <w:lang w:eastAsia="ar-SA"/>
    </w:rPr>
  </w:style>
  <w:style w:type="paragraph" w:styleId="Nadpis3">
    <w:name w:val="heading 3"/>
    <w:basedOn w:val="Normln"/>
    <w:next w:val="Normln"/>
    <w:link w:val="Nadpis3Char"/>
    <w:semiHidden/>
    <w:unhideWhenUsed/>
    <w:qFormat/>
    <w:rsid w:val="00363938"/>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qFormat/>
    <w:rsid w:val="00765514"/>
    <w:pPr>
      <w:keepNext/>
      <w:spacing w:before="240" w:after="60"/>
      <w:outlineLvl w:val="3"/>
    </w:pPr>
    <w:rPr>
      <w:b/>
      <w:bCs/>
      <w:sz w:val="28"/>
      <w:szCs w:val="28"/>
    </w:rPr>
  </w:style>
  <w:style w:type="paragraph" w:styleId="Nadpis5">
    <w:name w:val="heading 5"/>
    <w:basedOn w:val="Normln"/>
    <w:next w:val="Normln"/>
    <w:link w:val="Nadpis5Char"/>
    <w:qFormat/>
    <w:rsid w:val="0035017F"/>
    <w:pPr>
      <w:suppressAutoHyphens/>
      <w:spacing w:before="240" w:after="60"/>
      <w:outlineLvl w:val="4"/>
    </w:pPr>
    <w:rPr>
      <w:rFonts w:ascii="Times New Roman" w:hAnsi="Times New Roman"/>
      <w:b/>
      <w:bCs/>
      <w:i/>
      <w:iCs/>
      <w:color w:val="auto"/>
      <w:sz w:val="26"/>
      <w:szCs w:val="26"/>
      <w:lang w:eastAsia="ar-SA"/>
    </w:rPr>
  </w:style>
  <w:style w:type="paragraph" w:styleId="Nadpis6">
    <w:name w:val="heading 6"/>
    <w:basedOn w:val="Normln"/>
    <w:next w:val="Normln"/>
    <w:link w:val="Nadpis6Char"/>
    <w:qFormat/>
    <w:rsid w:val="00765514"/>
    <w:pPr>
      <w:spacing w:before="240" w:after="60"/>
      <w:outlineLvl w:val="5"/>
    </w:pPr>
    <w:rPr>
      <w:rFonts w:ascii="Times New Roman" w:hAnsi="Times New Roman"/>
      <w:b/>
      <w:bCs/>
      <w:color w:val="auto"/>
      <w:sz w:val="22"/>
      <w:szCs w:val="22"/>
    </w:rPr>
  </w:style>
  <w:style w:type="paragraph" w:styleId="Nadpis7">
    <w:name w:val="heading 7"/>
    <w:basedOn w:val="Normln"/>
    <w:next w:val="Normln"/>
    <w:link w:val="Nadpis7Char"/>
    <w:qFormat/>
    <w:rsid w:val="0035017F"/>
    <w:pPr>
      <w:suppressAutoHyphens/>
      <w:spacing w:before="240" w:after="60"/>
      <w:outlineLvl w:val="6"/>
    </w:pPr>
    <w:rPr>
      <w:rFonts w:ascii="Times New Roman" w:hAnsi="Times New Roman"/>
      <w:color w:val="auto"/>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765514"/>
    <w:rPr>
      <w:rFonts w:ascii="Arial" w:hAnsi="Arial"/>
      <w:b/>
      <w:color w:val="0000FF"/>
      <w:kern w:val="28"/>
      <w:sz w:val="28"/>
      <w:szCs w:val="24"/>
      <w:lang w:val="cs-CZ" w:eastAsia="cs-CZ" w:bidi="ar-SA"/>
    </w:rPr>
  </w:style>
  <w:style w:type="character" w:customStyle="1" w:styleId="Nadpis4Char">
    <w:name w:val="Nadpis 4 Char"/>
    <w:link w:val="Nadpis4"/>
    <w:rsid w:val="00765514"/>
    <w:rPr>
      <w:rFonts w:ascii="Arial" w:hAnsi="Arial"/>
      <w:b/>
      <w:bCs/>
      <w:color w:val="0000FF"/>
      <w:sz w:val="28"/>
      <w:szCs w:val="28"/>
      <w:lang w:val="cs-CZ" w:eastAsia="cs-CZ" w:bidi="ar-SA"/>
    </w:rPr>
  </w:style>
  <w:style w:type="character" w:customStyle="1" w:styleId="Nadpis6Char">
    <w:name w:val="Nadpis 6 Char"/>
    <w:link w:val="Nadpis6"/>
    <w:rsid w:val="00765514"/>
    <w:rPr>
      <w:b/>
      <w:bCs/>
      <w:sz w:val="22"/>
      <w:szCs w:val="22"/>
    </w:rPr>
  </w:style>
  <w:style w:type="character" w:customStyle="1" w:styleId="Nadpis2Char">
    <w:name w:val="Nadpis 2 Char"/>
    <w:link w:val="Nadpis2"/>
    <w:rsid w:val="00DF6460"/>
    <w:rPr>
      <w:b/>
      <w:bCs/>
      <w:iCs/>
      <w:sz w:val="28"/>
      <w:szCs w:val="28"/>
      <w:lang w:eastAsia="ar-SA"/>
    </w:rPr>
  </w:style>
  <w:style w:type="character" w:customStyle="1" w:styleId="Nadpis5Char">
    <w:name w:val="Nadpis 5 Char"/>
    <w:link w:val="Nadpis5"/>
    <w:rsid w:val="0035017F"/>
    <w:rPr>
      <w:b/>
      <w:bCs/>
      <w:i/>
      <w:iCs/>
      <w:sz w:val="26"/>
      <w:szCs w:val="26"/>
      <w:lang w:eastAsia="ar-SA"/>
    </w:rPr>
  </w:style>
  <w:style w:type="character" w:customStyle="1" w:styleId="Nadpis7Char">
    <w:name w:val="Nadpis 7 Char"/>
    <w:link w:val="Nadpis7"/>
    <w:rsid w:val="0035017F"/>
    <w:rPr>
      <w:sz w:val="24"/>
      <w:szCs w:val="24"/>
      <w:lang w:eastAsia="ar-SA"/>
    </w:rPr>
  </w:style>
  <w:style w:type="paragraph" w:styleId="Zpat">
    <w:name w:val="footer"/>
    <w:basedOn w:val="Normln"/>
    <w:link w:val="ZpatChar"/>
    <w:uiPriority w:val="99"/>
    <w:unhideWhenUsed/>
    <w:rsid w:val="0035017F"/>
    <w:pPr>
      <w:tabs>
        <w:tab w:val="center" w:pos="4536"/>
        <w:tab w:val="right" w:pos="9072"/>
      </w:tabs>
    </w:pPr>
  </w:style>
  <w:style w:type="character" w:customStyle="1" w:styleId="ZpatChar">
    <w:name w:val="Zápatí Char"/>
    <w:link w:val="Zpat"/>
    <w:uiPriority w:val="99"/>
    <w:rsid w:val="0035017F"/>
    <w:rPr>
      <w:rFonts w:ascii="Arial" w:hAnsi="Arial"/>
      <w:color w:val="0000FF"/>
      <w:sz w:val="24"/>
      <w:szCs w:val="24"/>
    </w:rPr>
  </w:style>
  <w:style w:type="character" w:styleId="Hypertextovodkaz">
    <w:name w:val="Hyperlink"/>
    <w:uiPriority w:val="99"/>
    <w:rsid w:val="0035017F"/>
    <w:rPr>
      <w:color w:val="0000FF"/>
      <w:u w:val="single"/>
    </w:rPr>
  </w:style>
  <w:style w:type="paragraph" w:styleId="Zkladntext">
    <w:name w:val="Body Text"/>
    <w:basedOn w:val="Normln"/>
    <w:link w:val="ZkladntextChar"/>
    <w:rsid w:val="0035017F"/>
    <w:pPr>
      <w:suppressAutoHyphens/>
      <w:spacing w:after="120"/>
    </w:pPr>
    <w:rPr>
      <w:rFonts w:ascii="Times New Roman" w:hAnsi="Times New Roman"/>
      <w:color w:val="auto"/>
      <w:sz w:val="20"/>
      <w:szCs w:val="20"/>
      <w:lang w:eastAsia="ar-SA"/>
    </w:rPr>
  </w:style>
  <w:style w:type="character" w:customStyle="1" w:styleId="ZkladntextChar">
    <w:name w:val="Základní text Char"/>
    <w:link w:val="Zkladntext"/>
    <w:rsid w:val="0035017F"/>
    <w:rPr>
      <w:lang w:eastAsia="ar-SA"/>
    </w:rPr>
  </w:style>
  <w:style w:type="paragraph" w:customStyle="1" w:styleId="Zkladntext21">
    <w:name w:val="Základní text 21"/>
    <w:basedOn w:val="Normln"/>
    <w:rsid w:val="0035017F"/>
    <w:pPr>
      <w:widowControl w:val="0"/>
      <w:suppressAutoHyphens/>
      <w:jc w:val="both"/>
    </w:pPr>
    <w:rPr>
      <w:rFonts w:ascii="Book Antiqua" w:hAnsi="Book Antiqua"/>
      <w:color w:val="auto"/>
      <w:szCs w:val="20"/>
      <w:lang w:eastAsia="ar-SA"/>
    </w:rPr>
  </w:style>
  <w:style w:type="paragraph" w:customStyle="1" w:styleId="BodyText31">
    <w:name w:val="Body Text 31"/>
    <w:basedOn w:val="Normln"/>
    <w:rsid w:val="0035017F"/>
    <w:pPr>
      <w:widowControl w:val="0"/>
      <w:suppressAutoHyphens/>
    </w:pPr>
    <w:rPr>
      <w:rFonts w:ascii="Times New Roman" w:hAnsi="Times New Roman"/>
      <w:color w:val="auto"/>
      <w:szCs w:val="20"/>
      <w:lang w:eastAsia="ar-SA"/>
    </w:rPr>
  </w:style>
  <w:style w:type="paragraph" w:customStyle="1" w:styleId="Zkladntext31">
    <w:name w:val="Základní text 31"/>
    <w:basedOn w:val="Normln"/>
    <w:rsid w:val="0035017F"/>
    <w:pPr>
      <w:suppressAutoHyphens/>
      <w:spacing w:after="120"/>
    </w:pPr>
    <w:rPr>
      <w:rFonts w:ascii="Times New Roman" w:hAnsi="Times New Roman"/>
      <w:color w:val="auto"/>
      <w:sz w:val="16"/>
      <w:szCs w:val="16"/>
      <w:lang w:eastAsia="ar-SA"/>
    </w:rPr>
  </w:style>
  <w:style w:type="paragraph" w:customStyle="1" w:styleId="Zkladntextodsazen31">
    <w:name w:val="Základní text odsazený 31"/>
    <w:basedOn w:val="Normln"/>
    <w:rsid w:val="0035017F"/>
    <w:pPr>
      <w:suppressAutoHyphens/>
      <w:spacing w:after="120"/>
      <w:ind w:left="283"/>
    </w:pPr>
    <w:rPr>
      <w:rFonts w:ascii="Times New Roman" w:hAnsi="Times New Roman"/>
      <w:color w:val="auto"/>
      <w:sz w:val="16"/>
      <w:szCs w:val="16"/>
      <w:lang w:eastAsia="ar-SA"/>
    </w:rPr>
  </w:style>
  <w:style w:type="character" w:styleId="slostrnky">
    <w:name w:val="page number"/>
    <w:basedOn w:val="Standardnpsmoodstavce"/>
    <w:rsid w:val="0035017F"/>
  </w:style>
  <w:style w:type="paragraph" w:styleId="Zhlav">
    <w:name w:val="header"/>
    <w:basedOn w:val="Normln"/>
    <w:link w:val="ZhlavChar"/>
    <w:uiPriority w:val="99"/>
    <w:rsid w:val="0035017F"/>
    <w:pPr>
      <w:tabs>
        <w:tab w:val="center" w:pos="4536"/>
        <w:tab w:val="right" w:pos="9072"/>
      </w:tabs>
    </w:pPr>
  </w:style>
  <w:style w:type="character" w:customStyle="1" w:styleId="ZhlavChar">
    <w:name w:val="Záhlaví Char"/>
    <w:link w:val="Zhlav"/>
    <w:uiPriority w:val="99"/>
    <w:rsid w:val="0035017F"/>
    <w:rPr>
      <w:rFonts w:ascii="Arial" w:hAnsi="Arial"/>
      <w:color w:val="0000FF"/>
      <w:sz w:val="24"/>
      <w:szCs w:val="24"/>
    </w:rPr>
  </w:style>
  <w:style w:type="paragraph" w:styleId="Textpoznpodarou">
    <w:name w:val="footnote text"/>
    <w:basedOn w:val="Normln"/>
    <w:link w:val="TextpoznpodarouChar"/>
    <w:semiHidden/>
    <w:rsid w:val="0035017F"/>
    <w:rPr>
      <w:sz w:val="20"/>
      <w:szCs w:val="20"/>
    </w:rPr>
  </w:style>
  <w:style w:type="character" w:customStyle="1" w:styleId="TextpoznpodarouChar">
    <w:name w:val="Text pozn. pod čarou Char"/>
    <w:link w:val="Textpoznpodarou"/>
    <w:semiHidden/>
    <w:rsid w:val="0035017F"/>
    <w:rPr>
      <w:rFonts w:ascii="Arial" w:hAnsi="Arial"/>
      <w:color w:val="0000FF"/>
    </w:rPr>
  </w:style>
  <w:style w:type="character" w:styleId="Znakapoznpodarou">
    <w:name w:val="footnote reference"/>
    <w:semiHidden/>
    <w:rsid w:val="0035017F"/>
    <w:rPr>
      <w:vertAlign w:val="superscript"/>
    </w:rPr>
  </w:style>
  <w:style w:type="paragraph" w:styleId="Odstavecseseznamem">
    <w:name w:val="List Paragraph"/>
    <w:basedOn w:val="Normln"/>
    <w:uiPriority w:val="34"/>
    <w:qFormat/>
    <w:rsid w:val="0035017F"/>
    <w:pPr>
      <w:ind w:left="708"/>
    </w:pPr>
  </w:style>
  <w:style w:type="character" w:customStyle="1" w:styleId="TextvysvtlivekChar">
    <w:name w:val="Text vysvětlivek Char"/>
    <w:link w:val="Textvysvtlivek"/>
    <w:uiPriority w:val="99"/>
    <w:semiHidden/>
    <w:rsid w:val="0035017F"/>
    <w:rPr>
      <w:rFonts w:ascii="Arial" w:hAnsi="Arial"/>
      <w:color w:val="0000FF"/>
    </w:rPr>
  </w:style>
  <w:style w:type="paragraph" w:styleId="Textvysvtlivek">
    <w:name w:val="endnote text"/>
    <w:basedOn w:val="Normln"/>
    <w:link w:val="TextvysvtlivekChar"/>
    <w:uiPriority w:val="99"/>
    <w:semiHidden/>
    <w:unhideWhenUsed/>
    <w:rsid w:val="0035017F"/>
    <w:rPr>
      <w:sz w:val="20"/>
      <w:szCs w:val="20"/>
    </w:rPr>
  </w:style>
  <w:style w:type="character" w:customStyle="1" w:styleId="TextvysvtlivekChar1">
    <w:name w:val="Text vysvětlivek Char1"/>
    <w:uiPriority w:val="99"/>
    <w:semiHidden/>
    <w:rsid w:val="0035017F"/>
    <w:rPr>
      <w:rFonts w:ascii="Arial" w:hAnsi="Arial"/>
      <w:color w:val="0000FF"/>
    </w:rPr>
  </w:style>
  <w:style w:type="paragraph" w:styleId="Textbubliny">
    <w:name w:val="Balloon Text"/>
    <w:basedOn w:val="Normln"/>
    <w:link w:val="TextbublinyChar"/>
    <w:uiPriority w:val="99"/>
    <w:semiHidden/>
    <w:unhideWhenUsed/>
    <w:rsid w:val="0035017F"/>
    <w:rPr>
      <w:rFonts w:ascii="Tahoma" w:hAnsi="Tahoma"/>
      <w:sz w:val="16"/>
      <w:szCs w:val="16"/>
    </w:rPr>
  </w:style>
  <w:style w:type="character" w:customStyle="1" w:styleId="TextbublinyChar">
    <w:name w:val="Text bubliny Char"/>
    <w:link w:val="Textbubliny"/>
    <w:uiPriority w:val="99"/>
    <w:semiHidden/>
    <w:rsid w:val="0035017F"/>
    <w:rPr>
      <w:rFonts w:ascii="Tahoma" w:hAnsi="Tahoma" w:cs="Tahoma"/>
      <w:color w:val="0000FF"/>
      <w:sz w:val="16"/>
      <w:szCs w:val="16"/>
    </w:rPr>
  </w:style>
  <w:style w:type="paragraph" w:styleId="Zkladntextodsazen2">
    <w:name w:val="Body Text Indent 2"/>
    <w:basedOn w:val="Normln"/>
    <w:link w:val="Zkladntextodsazen2Char"/>
    <w:uiPriority w:val="99"/>
    <w:unhideWhenUsed/>
    <w:rsid w:val="0035017F"/>
    <w:pPr>
      <w:spacing w:after="120" w:line="480" w:lineRule="auto"/>
      <w:ind w:left="283"/>
    </w:pPr>
  </w:style>
  <w:style w:type="character" w:customStyle="1" w:styleId="Zkladntextodsazen2Char">
    <w:name w:val="Základní text odsazený 2 Char"/>
    <w:link w:val="Zkladntextodsazen2"/>
    <w:uiPriority w:val="99"/>
    <w:rsid w:val="0035017F"/>
    <w:rPr>
      <w:rFonts w:ascii="Arial" w:hAnsi="Arial"/>
      <w:color w:val="0000FF"/>
      <w:sz w:val="24"/>
      <w:szCs w:val="24"/>
    </w:rPr>
  </w:style>
  <w:style w:type="paragraph" w:styleId="Prosttext">
    <w:name w:val="Plain Text"/>
    <w:basedOn w:val="Normln"/>
    <w:link w:val="ProsttextChar"/>
    <w:uiPriority w:val="99"/>
    <w:semiHidden/>
    <w:unhideWhenUsed/>
    <w:rsid w:val="0035017F"/>
    <w:rPr>
      <w:rFonts w:ascii="Consolas" w:eastAsia="Calibri" w:hAnsi="Consolas"/>
      <w:color w:val="auto"/>
      <w:sz w:val="21"/>
      <w:szCs w:val="21"/>
      <w:lang w:eastAsia="en-US"/>
    </w:rPr>
  </w:style>
  <w:style w:type="character" w:customStyle="1" w:styleId="ProsttextChar">
    <w:name w:val="Prostý text Char"/>
    <w:link w:val="Prosttext"/>
    <w:uiPriority w:val="99"/>
    <w:semiHidden/>
    <w:rsid w:val="0035017F"/>
    <w:rPr>
      <w:rFonts w:ascii="Consolas" w:eastAsia="Calibri" w:hAnsi="Consolas"/>
      <w:sz w:val="21"/>
      <w:szCs w:val="21"/>
      <w:lang w:eastAsia="en-US"/>
    </w:rPr>
  </w:style>
  <w:style w:type="character" w:styleId="Siln">
    <w:name w:val="Strong"/>
    <w:uiPriority w:val="22"/>
    <w:qFormat/>
    <w:rsid w:val="0035017F"/>
    <w:rPr>
      <w:b/>
      <w:bCs/>
    </w:rPr>
  </w:style>
  <w:style w:type="character" w:customStyle="1" w:styleId="TextkomenteChar">
    <w:name w:val="Text komentáře Char"/>
    <w:link w:val="Textkomente"/>
    <w:semiHidden/>
    <w:rsid w:val="0035017F"/>
    <w:rPr>
      <w:rFonts w:ascii="Arial" w:hAnsi="Arial"/>
      <w:color w:val="0000FF"/>
    </w:rPr>
  </w:style>
  <w:style w:type="paragraph" w:styleId="Textkomente">
    <w:name w:val="annotation text"/>
    <w:basedOn w:val="Normln"/>
    <w:link w:val="TextkomenteChar"/>
    <w:semiHidden/>
    <w:rsid w:val="0035017F"/>
    <w:rPr>
      <w:sz w:val="20"/>
      <w:szCs w:val="20"/>
    </w:rPr>
  </w:style>
  <w:style w:type="character" w:customStyle="1" w:styleId="TextkomenteChar1">
    <w:name w:val="Text komentáře Char1"/>
    <w:uiPriority w:val="99"/>
    <w:semiHidden/>
    <w:rsid w:val="0035017F"/>
    <w:rPr>
      <w:rFonts w:ascii="Arial" w:hAnsi="Arial"/>
      <w:color w:val="0000FF"/>
    </w:rPr>
  </w:style>
  <w:style w:type="paragraph" w:customStyle="1" w:styleId="1">
    <w:name w:val="1"/>
    <w:basedOn w:val="Normln"/>
    <w:next w:val="Rozloendokumentu"/>
    <w:link w:val="RozvrendokumentuChar"/>
    <w:uiPriority w:val="99"/>
    <w:semiHidden/>
    <w:unhideWhenUsed/>
    <w:rsid w:val="00FC5871"/>
    <w:rPr>
      <w:rFonts w:ascii="Tahoma" w:hAnsi="Tahoma"/>
      <w:sz w:val="16"/>
      <w:szCs w:val="16"/>
    </w:rPr>
  </w:style>
  <w:style w:type="character" w:customStyle="1" w:styleId="RozvrendokumentuChar">
    <w:name w:val="Rozvržení dokumentu Char"/>
    <w:link w:val="1"/>
    <w:uiPriority w:val="99"/>
    <w:semiHidden/>
    <w:rsid w:val="0035017F"/>
    <w:rPr>
      <w:rFonts w:ascii="Tahoma" w:hAnsi="Tahoma"/>
      <w:color w:val="0000FF"/>
      <w:sz w:val="16"/>
      <w:szCs w:val="16"/>
    </w:rPr>
  </w:style>
  <w:style w:type="character" w:styleId="Odkaznakoment">
    <w:name w:val="annotation reference"/>
    <w:uiPriority w:val="99"/>
    <w:semiHidden/>
    <w:unhideWhenUsed/>
    <w:rsid w:val="00C52C7B"/>
    <w:rPr>
      <w:sz w:val="16"/>
      <w:szCs w:val="16"/>
    </w:rPr>
  </w:style>
  <w:style w:type="paragraph" w:styleId="Pedmtkomente">
    <w:name w:val="annotation subject"/>
    <w:basedOn w:val="Textkomente"/>
    <w:next w:val="Textkomente"/>
    <w:link w:val="PedmtkomenteChar"/>
    <w:uiPriority w:val="99"/>
    <w:semiHidden/>
    <w:unhideWhenUsed/>
    <w:rsid w:val="00C52C7B"/>
    <w:rPr>
      <w:b/>
      <w:bCs/>
    </w:rPr>
  </w:style>
  <w:style w:type="character" w:customStyle="1" w:styleId="PedmtkomenteChar">
    <w:name w:val="Předmět komentáře Char"/>
    <w:link w:val="Pedmtkomente"/>
    <w:uiPriority w:val="99"/>
    <w:semiHidden/>
    <w:rsid w:val="00C52C7B"/>
    <w:rPr>
      <w:rFonts w:ascii="Arial" w:hAnsi="Arial"/>
      <w:b/>
      <w:bCs/>
      <w:color w:val="0000FF"/>
    </w:rPr>
  </w:style>
  <w:style w:type="paragraph" w:styleId="Zkladntext2">
    <w:name w:val="Body Text 2"/>
    <w:basedOn w:val="Normln"/>
    <w:link w:val="Zkladntext2Char"/>
    <w:uiPriority w:val="99"/>
    <w:unhideWhenUsed/>
    <w:rsid w:val="00C9613E"/>
    <w:pPr>
      <w:spacing w:after="120" w:line="480" w:lineRule="auto"/>
    </w:pPr>
  </w:style>
  <w:style w:type="character" w:customStyle="1" w:styleId="Zkladntext2Char">
    <w:name w:val="Základní text 2 Char"/>
    <w:link w:val="Zkladntext2"/>
    <w:uiPriority w:val="99"/>
    <w:rsid w:val="00C9613E"/>
    <w:rPr>
      <w:rFonts w:ascii="Arial" w:hAnsi="Arial"/>
      <w:color w:val="0000FF"/>
      <w:sz w:val="24"/>
      <w:szCs w:val="24"/>
    </w:rPr>
  </w:style>
  <w:style w:type="paragraph" w:styleId="Zkladntextodsazen">
    <w:name w:val="Body Text Indent"/>
    <w:basedOn w:val="Normln"/>
    <w:link w:val="ZkladntextodsazenChar"/>
    <w:uiPriority w:val="99"/>
    <w:unhideWhenUsed/>
    <w:rsid w:val="00C9613E"/>
    <w:pPr>
      <w:spacing w:after="120"/>
      <w:ind w:left="283"/>
    </w:pPr>
  </w:style>
  <w:style w:type="character" w:customStyle="1" w:styleId="ZkladntextodsazenChar">
    <w:name w:val="Základní text odsazený Char"/>
    <w:link w:val="Zkladntextodsazen"/>
    <w:uiPriority w:val="99"/>
    <w:rsid w:val="00C9613E"/>
    <w:rPr>
      <w:rFonts w:ascii="Arial" w:hAnsi="Arial"/>
      <w:color w:val="0000FF"/>
      <w:sz w:val="24"/>
      <w:szCs w:val="24"/>
    </w:rPr>
  </w:style>
  <w:style w:type="paragraph" w:styleId="Nzev">
    <w:name w:val="Title"/>
    <w:basedOn w:val="Normln"/>
    <w:link w:val="NzevChar"/>
    <w:qFormat/>
    <w:rsid w:val="007B6B2C"/>
    <w:pPr>
      <w:spacing w:before="100" w:beforeAutospacing="1" w:after="100" w:afterAutospacing="1"/>
    </w:pPr>
    <w:rPr>
      <w:rFonts w:ascii="Times New Roman" w:hAnsi="Times New Roman"/>
      <w:color w:val="auto"/>
    </w:rPr>
  </w:style>
  <w:style w:type="character" w:customStyle="1" w:styleId="NzevChar">
    <w:name w:val="Název Char"/>
    <w:link w:val="Nzev"/>
    <w:rsid w:val="007B6B2C"/>
    <w:rPr>
      <w:sz w:val="24"/>
      <w:szCs w:val="24"/>
    </w:rPr>
  </w:style>
  <w:style w:type="paragraph" w:customStyle="1" w:styleId="Default">
    <w:name w:val="Default"/>
    <w:uiPriority w:val="99"/>
    <w:rsid w:val="007B6B2C"/>
    <w:pPr>
      <w:autoSpaceDE w:val="0"/>
      <w:autoSpaceDN w:val="0"/>
      <w:adjustRightInd w:val="0"/>
    </w:pPr>
    <w:rPr>
      <w:rFonts w:ascii="Franklin Gothic Heavy" w:hAnsi="Franklin Gothic Heavy" w:cs="Franklin Gothic Heavy"/>
      <w:color w:val="000000"/>
      <w:sz w:val="24"/>
      <w:szCs w:val="24"/>
    </w:rPr>
  </w:style>
  <w:style w:type="paragraph" w:customStyle="1" w:styleId="Char4CharCharCharCharCharCharCharCharCharCharCharCharCharCharCharCharCharCharCharCharCharCharCharCharCharCharCharCharCharChar">
    <w:name w:val="Char4 Char Char Char Char Char Char Char Char Char Char Char Char Char Char Char Char Char Char Char Char Char Char Char Char Char Char Char Char Char Char"/>
    <w:basedOn w:val="Normln"/>
    <w:rsid w:val="008B1BEE"/>
    <w:pPr>
      <w:spacing w:after="160" w:line="240" w:lineRule="exact"/>
    </w:pPr>
    <w:rPr>
      <w:rFonts w:ascii="Times New Roman Bold" w:hAnsi="Times New Roman Bold"/>
      <w:color w:val="auto"/>
      <w:sz w:val="22"/>
      <w:szCs w:val="26"/>
      <w:lang w:val="sk-SK" w:eastAsia="en-US"/>
    </w:rPr>
  </w:style>
  <w:style w:type="paragraph" w:styleId="Revize">
    <w:name w:val="Revision"/>
    <w:hidden/>
    <w:uiPriority w:val="99"/>
    <w:semiHidden/>
    <w:rsid w:val="00C074C0"/>
    <w:rPr>
      <w:rFonts w:ascii="Arial" w:hAnsi="Arial"/>
      <w:color w:val="0000FF"/>
      <w:sz w:val="24"/>
      <w:szCs w:val="24"/>
    </w:rPr>
  </w:style>
  <w:style w:type="paragraph" w:customStyle="1" w:styleId="Char4CharCharCharCharCharCharCharCharCharCharCharCharCharCharCharCharCharCharCharCharCharCharCharCharCharCharCharCharCharChar1">
    <w:name w:val="Char4 Char Char Char Char Char Char Char Char Char Char Char Char Char Char Char Char Char Char Char Char Char Char Char Char Char Char Char Char Char Char1"/>
    <w:basedOn w:val="Normln"/>
    <w:rsid w:val="00FC5871"/>
    <w:pPr>
      <w:spacing w:after="160" w:line="240" w:lineRule="exact"/>
    </w:pPr>
    <w:rPr>
      <w:rFonts w:ascii="Times New Roman Bold" w:hAnsi="Times New Roman Bold"/>
      <w:color w:val="auto"/>
      <w:sz w:val="22"/>
      <w:szCs w:val="26"/>
      <w:lang w:val="sk-SK" w:eastAsia="en-US"/>
    </w:rPr>
  </w:style>
  <w:style w:type="paragraph" w:styleId="Rozloendokumentu">
    <w:name w:val="Document Map"/>
    <w:basedOn w:val="Normln"/>
    <w:link w:val="RozloendokumentuChar"/>
    <w:uiPriority w:val="99"/>
    <w:semiHidden/>
    <w:unhideWhenUsed/>
    <w:rsid w:val="00FC5871"/>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FC5871"/>
    <w:rPr>
      <w:rFonts w:ascii="Tahoma" w:hAnsi="Tahoma" w:cs="Tahoma"/>
      <w:color w:val="0000FF"/>
      <w:sz w:val="16"/>
      <w:szCs w:val="16"/>
    </w:rPr>
  </w:style>
  <w:style w:type="paragraph" w:customStyle="1" w:styleId="Rozvrendokumentu1">
    <w:name w:val="Rozvržení dokumentu1"/>
    <w:basedOn w:val="Normln"/>
    <w:uiPriority w:val="99"/>
    <w:semiHidden/>
    <w:unhideWhenUsed/>
    <w:rsid w:val="00FC5871"/>
    <w:rPr>
      <w:rFonts w:ascii="Tahoma" w:hAnsi="Tahoma"/>
      <w:sz w:val="16"/>
      <w:szCs w:val="16"/>
    </w:rPr>
  </w:style>
  <w:style w:type="paragraph" w:styleId="Nadpisobsahu">
    <w:name w:val="TOC Heading"/>
    <w:basedOn w:val="Nadpis1"/>
    <w:next w:val="Normln"/>
    <w:uiPriority w:val="39"/>
    <w:semiHidden/>
    <w:unhideWhenUsed/>
    <w:qFormat/>
    <w:rsid w:val="00BA447B"/>
    <w:pPr>
      <w:keepLines/>
      <w:spacing w:before="480" w:after="0" w:line="276" w:lineRule="auto"/>
      <w:outlineLvl w:val="9"/>
    </w:pPr>
    <w:rPr>
      <w:rFonts w:asciiTheme="majorHAnsi" w:eastAsiaTheme="majorEastAsia" w:hAnsiTheme="majorHAnsi" w:cstheme="majorBidi"/>
      <w:bCs/>
      <w:color w:val="365F91" w:themeColor="accent1" w:themeShade="BF"/>
      <w:kern w:val="0"/>
      <w:szCs w:val="28"/>
    </w:rPr>
  </w:style>
  <w:style w:type="paragraph" w:styleId="Obsah2">
    <w:name w:val="toc 2"/>
    <w:basedOn w:val="Normln"/>
    <w:next w:val="Normln"/>
    <w:autoRedefine/>
    <w:uiPriority w:val="39"/>
    <w:unhideWhenUsed/>
    <w:qFormat/>
    <w:rsid w:val="00BA447B"/>
    <w:pPr>
      <w:spacing w:after="100"/>
      <w:ind w:left="240"/>
    </w:pPr>
  </w:style>
  <w:style w:type="paragraph" w:styleId="Obsah1">
    <w:name w:val="toc 1"/>
    <w:basedOn w:val="Normln"/>
    <w:next w:val="Normln"/>
    <w:autoRedefine/>
    <w:uiPriority w:val="39"/>
    <w:unhideWhenUsed/>
    <w:qFormat/>
    <w:rsid w:val="00BA447B"/>
    <w:pPr>
      <w:spacing w:after="100" w:line="276" w:lineRule="auto"/>
    </w:pPr>
    <w:rPr>
      <w:rFonts w:asciiTheme="minorHAnsi" w:eastAsiaTheme="minorEastAsia" w:hAnsiTheme="minorHAnsi" w:cstheme="minorBidi"/>
      <w:color w:val="auto"/>
      <w:sz w:val="22"/>
      <w:szCs w:val="22"/>
    </w:rPr>
  </w:style>
  <w:style w:type="paragraph" w:styleId="Obsah3">
    <w:name w:val="toc 3"/>
    <w:basedOn w:val="Normln"/>
    <w:next w:val="Normln"/>
    <w:autoRedefine/>
    <w:uiPriority w:val="39"/>
    <w:unhideWhenUsed/>
    <w:qFormat/>
    <w:rsid w:val="00BA447B"/>
    <w:pPr>
      <w:spacing w:after="100" w:line="276" w:lineRule="auto"/>
      <w:ind w:left="440"/>
    </w:pPr>
    <w:rPr>
      <w:rFonts w:asciiTheme="minorHAnsi" w:eastAsiaTheme="minorEastAsia" w:hAnsiTheme="minorHAnsi" w:cstheme="minorBidi"/>
      <w:color w:val="auto"/>
      <w:sz w:val="22"/>
      <w:szCs w:val="22"/>
    </w:rPr>
  </w:style>
  <w:style w:type="character" w:customStyle="1" w:styleId="Nadpis3Char">
    <w:name w:val="Nadpis 3 Char"/>
    <w:basedOn w:val="Standardnpsmoodstavce"/>
    <w:link w:val="Nadpis3"/>
    <w:semiHidden/>
    <w:rsid w:val="00363938"/>
    <w:rPr>
      <w:rFonts w:asciiTheme="majorHAnsi" w:eastAsiaTheme="majorEastAsia" w:hAnsiTheme="majorHAnsi" w:cstheme="majorBidi"/>
      <w:b/>
      <w:bCs/>
      <w:color w:val="4F81BD" w:themeColor="accent1"/>
      <w:sz w:val="24"/>
      <w:szCs w:val="24"/>
    </w:rPr>
  </w:style>
  <w:style w:type="paragraph" w:styleId="Podtitul">
    <w:name w:val="Subtitle"/>
    <w:basedOn w:val="Normln"/>
    <w:next w:val="Zkladntext"/>
    <w:link w:val="PodtitulChar"/>
    <w:qFormat/>
    <w:rsid w:val="00363938"/>
    <w:pPr>
      <w:suppressAutoHyphens/>
      <w:jc w:val="center"/>
    </w:pPr>
    <w:rPr>
      <w:rFonts w:ascii="Times New Roman" w:hAnsi="Times New Roman"/>
      <w:b/>
      <w:color w:val="auto"/>
      <w:szCs w:val="20"/>
      <w:u w:val="single"/>
      <w:lang w:eastAsia="ar-SA"/>
    </w:rPr>
  </w:style>
  <w:style w:type="character" w:customStyle="1" w:styleId="PodtitulChar">
    <w:name w:val="Podtitul Char"/>
    <w:basedOn w:val="Standardnpsmoodstavce"/>
    <w:link w:val="Podtitul"/>
    <w:rsid w:val="00363938"/>
    <w:rPr>
      <w:b/>
      <w:sz w:val="24"/>
      <w:u w:val="single"/>
      <w:lang w:eastAsia="ar-SA"/>
    </w:rPr>
  </w:style>
  <w:style w:type="character" w:styleId="Odkaznavysvtlivky">
    <w:name w:val="endnote reference"/>
    <w:basedOn w:val="Standardnpsmoodstavce"/>
    <w:uiPriority w:val="99"/>
    <w:semiHidden/>
    <w:unhideWhenUsed/>
    <w:rsid w:val="00D9356C"/>
    <w:rPr>
      <w:vertAlign w:val="superscript"/>
    </w:rPr>
  </w:style>
  <w:style w:type="paragraph" w:styleId="Normlnweb">
    <w:name w:val="Normal (Web)"/>
    <w:basedOn w:val="Normln"/>
    <w:uiPriority w:val="99"/>
    <w:semiHidden/>
    <w:unhideWhenUsed/>
    <w:rsid w:val="00D230E4"/>
    <w:pPr>
      <w:spacing w:before="100" w:beforeAutospacing="1" w:after="100" w:afterAutospacing="1"/>
    </w:pPr>
    <w:rPr>
      <w:rFonts w:ascii="Times New Roman" w:eastAsiaTheme="minorHAnsi" w:hAnsi="Times New Roman"/>
      <w:color w:val="auto"/>
    </w:rPr>
  </w:style>
  <w:style w:type="table" w:styleId="Mkatabulky">
    <w:name w:val="Table Grid"/>
    <w:basedOn w:val="Normlntabulka"/>
    <w:uiPriority w:val="59"/>
    <w:rsid w:val="00773E5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5017F"/>
    <w:rPr>
      <w:rFonts w:ascii="Arial" w:hAnsi="Arial"/>
      <w:color w:val="0000FF"/>
      <w:sz w:val="24"/>
      <w:szCs w:val="24"/>
    </w:rPr>
  </w:style>
  <w:style w:type="paragraph" w:styleId="Nadpis1">
    <w:name w:val="heading 1"/>
    <w:basedOn w:val="Normln"/>
    <w:next w:val="Normln"/>
    <w:link w:val="Nadpis1Char"/>
    <w:qFormat/>
    <w:rsid w:val="00765514"/>
    <w:pPr>
      <w:keepNext/>
      <w:spacing w:before="240" w:after="60"/>
      <w:outlineLvl w:val="0"/>
    </w:pPr>
    <w:rPr>
      <w:b/>
      <w:kern w:val="28"/>
      <w:sz w:val="28"/>
    </w:rPr>
  </w:style>
  <w:style w:type="paragraph" w:styleId="Nadpis2">
    <w:name w:val="heading 2"/>
    <w:basedOn w:val="Normln"/>
    <w:next w:val="Normln"/>
    <w:link w:val="Nadpis2Char"/>
    <w:qFormat/>
    <w:rsid w:val="00DF6460"/>
    <w:pPr>
      <w:keepNext/>
      <w:suppressAutoHyphens/>
      <w:spacing w:before="240" w:after="60"/>
      <w:outlineLvl w:val="1"/>
    </w:pPr>
    <w:rPr>
      <w:rFonts w:ascii="Times New Roman" w:hAnsi="Times New Roman"/>
      <w:b/>
      <w:bCs/>
      <w:iCs/>
      <w:color w:val="auto"/>
      <w:sz w:val="28"/>
      <w:szCs w:val="28"/>
      <w:lang w:eastAsia="ar-SA"/>
    </w:rPr>
  </w:style>
  <w:style w:type="paragraph" w:styleId="Nadpis3">
    <w:name w:val="heading 3"/>
    <w:basedOn w:val="Normln"/>
    <w:next w:val="Normln"/>
    <w:link w:val="Nadpis3Char"/>
    <w:semiHidden/>
    <w:unhideWhenUsed/>
    <w:qFormat/>
    <w:rsid w:val="00363938"/>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qFormat/>
    <w:rsid w:val="00765514"/>
    <w:pPr>
      <w:keepNext/>
      <w:spacing w:before="240" w:after="60"/>
      <w:outlineLvl w:val="3"/>
    </w:pPr>
    <w:rPr>
      <w:b/>
      <w:bCs/>
      <w:sz w:val="28"/>
      <w:szCs w:val="28"/>
    </w:rPr>
  </w:style>
  <w:style w:type="paragraph" w:styleId="Nadpis5">
    <w:name w:val="heading 5"/>
    <w:basedOn w:val="Normln"/>
    <w:next w:val="Normln"/>
    <w:link w:val="Nadpis5Char"/>
    <w:qFormat/>
    <w:rsid w:val="0035017F"/>
    <w:pPr>
      <w:suppressAutoHyphens/>
      <w:spacing w:before="240" w:after="60"/>
      <w:outlineLvl w:val="4"/>
    </w:pPr>
    <w:rPr>
      <w:rFonts w:ascii="Times New Roman" w:hAnsi="Times New Roman"/>
      <w:b/>
      <w:bCs/>
      <w:i/>
      <w:iCs/>
      <w:color w:val="auto"/>
      <w:sz w:val="26"/>
      <w:szCs w:val="26"/>
      <w:lang w:eastAsia="ar-SA"/>
    </w:rPr>
  </w:style>
  <w:style w:type="paragraph" w:styleId="Nadpis6">
    <w:name w:val="heading 6"/>
    <w:basedOn w:val="Normln"/>
    <w:next w:val="Normln"/>
    <w:link w:val="Nadpis6Char"/>
    <w:qFormat/>
    <w:rsid w:val="00765514"/>
    <w:pPr>
      <w:spacing w:before="240" w:after="60"/>
      <w:outlineLvl w:val="5"/>
    </w:pPr>
    <w:rPr>
      <w:rFonts w:ascii="Times New Roman" w:hAnsi="Times New Roman"/>
      <w:b/>
      <w:bCs/>
      <w:color w:val="auto"/>
      <w:sz w:val="22"/>
      <w:szCs w:val="22"/>
    </w:rPr>
  </w:style>
  <w:style w:type="paragraph" w:styleId="Nadpis7">
    <w:name w:val="heading 7"/>
    <w:basedOn w:val="Normln"/>
    <w:next w:val="Normln"/>
    <w:link w:val="Nadpis7Char"/>
    <w:qFormat/>
    <w:rsid w:val="0035017F"/>
    <w:pPr>
      <w:suppressAutoHyphens/>
      <w:spacing w:before="240" w:after="60"/>
      <w:outlineLvl w:val="6"/>
    </w:pPr>
    <w:rPr>
      <w:rFonts w:ascii="Times New Roman" w:hAnsi="Times New Roman"/>
      <w:color w:val="auto"/>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765514"/>
    <w:rPr>
      <w:rFonts w:ascii="Arial" w:hAnsi="Arial"/>
      <w:b/>
      <w:color w:val="0000FF"/>
      <w:kern w:val="28"/>
      <w:sz w:val="28"/>
      <w:szCs w:val="24"/>
      <w:lang w:val="cs-CZ" w:eastAsia="cs-CZ" w:bidi="ar-SA"/>
    </w:rPr>
  </w:style>
  <w:style w:type="character" w:customStyle="1" w:styleId="Nadpis4Char">
    <w:name w:val="Nadpis 4 Char"/>
    <w:link w:val="Nadpis4"/>
    <w:rsid w:val="00765514"/>
    <w:rPr>
      <w:rFonts w:ascii="Arial" w:hAnsi="Arial"/>
      <w:b/>
      <w:bCs/>
      <w:color w:val="0000FF"/>
      <w:sz w:val="28"/>
      <w:szCs w:val="28"/>
      <w:lang w:val="cs-CZ" w:eastAsia="cs-CZ" w:bidi="ar-SA"/>
    </w:rPr>
  </w:style>
  <w:style w:type="character" w:customStyle="1" w:styleId="Nadpis6Char">
    <w:name w:val="Nadpis 6 Char"/>
    <w:link w:val="Nadpis6"/>
    <w:rsid w:val="00765514"/>
    <w:rPr>
      <w:b/>
      <w:bCs/>
      <w:sz w:val="22"/>
      <w:szCs w:val="22"/>
    </w:rPr>
  </w:style>
  <w:style w:type="character" w:customStyle="1" w:styleId="Nadpis2Char">
    <w:name w:val="Nadpis 2 Char"/>
    <w:link w:val="Nadpis2"/>
    <w:rsid w:val="00DF6460"/>
    <w:rPr>
      <w:b/>
      <w:bCs/>
      <w:iCs/>
      <w:sz w:val="28"/>
      <w:szCs w:val="28"/>
      <w:lang w:eastAsia="ar-SA"/>
    </w:rPr>
  </w:style>
  <w:style w:type="character" w:customStyle="1" w:styleId="Nadpis5Char">
    <w:name w:val="Nadpis 5 Char"/>
    <w:link w:val="Nadpis5"/>
    <w:rsid w:val="0035017F"/>
    <w:rPr>
      <w:b/>
      <w:bCs/>
      <w:i/>
      <w:iCs/>
      <w:sz w:val="26"/>
      <w:szCs w:val="26"/>
      <w:lang w:eastAsia="ar-SA"/>
    </w:rPr>
  </w:style>
  <w:style w:type="character" w:customStyle="1" w:styleId="Nadpis7Char">
    <w:name w:val="Nadpis 7 Char"/>
    <w:link w:val="Nadpis7"/>
    <w:rsid w:val="0035017F"/>
    <w:rPr>
      <w:sz w:val="24"/>
      <w:szCs w:val="24"/>
      <w:lang w:eastAsia="ar-SA"/>
    </w:rPr>
  </w:style>
  <w:style w:type="paragraph" w:styleId="Zpat">
    <w:name w:val="footer"/>
    <w:basedOn w:val="Normln"/>
    <w:link w:val="ZpatChar"/>
    <w:uiPriority w:val="99"/>
    <w:unhideWhenUsed/>
    <w:rsid w:val="0035017F"/>
    <w:pPr>
      <w:tabs>
        <w:tab w:val="center" w:pos="4536"/>
        <w:tab w:val="right" w:pos="9072"/>
      </w:tabs>
    </w:pPr>
  </w:style>
  <w:style w:type="character" w:customStyle="1" w:styleId="ZpatChar">
    <w:name w:val="Zápatí Char"/>
    <w:link w:val="Zpat"/>
    <w:uiPriority w:val="99"/>
    <w:rsid w:val="0035017F"/>
    <w:rPr>
      <w:rFonts w:ascii="Arial" w:hAnsi="Arial"/>
      <w:color w:val="0000FF"/>
      <w:sz w:val="24"/>
      <w:szCs w:val="24"/>
    </w:rPr>
  </w:style>
  <w:style w:type="character" w:styleId="Hypertextovodkaz">
    <w:name w:val="Hyperlink"/>
    <w:uiPriority w:val="99"/>
    <w:rsid w:val="0035017F"/>
    <w:rPr>
      <w:color w:val="0000FF"/>
      <w:u w:val="single"/>
    </w:rPr>
  </w:style>
  <w:style w:type="paragraph" w:styleId="Zkladntext">
    <w:name w:val="Body Text"/>
    <w:basedOn w:val="Normln"/>
    <w:link w:val="ZkladntextChar"/>
    <w:rsid w:val="0035017F"/>
    <w:pPr>
      <w:suppressAutoHyphens/>
      <w:spacing w:after="120"/>
    </w:pPr>
    <w:rPr>
      <w:rFonts w:ascii="Times New Roman" w:hAnsi="Times New Roman"/>
      <w:color w:val="auto"/>
      <w:sz w:val="20"/>
      <w:szCs w:val="20"/>
      <w:lang w:eastAsia="ar-SA"/>
    </w:rPr>
  </w:style>
  <w:style w:type="character" w:customStyle="1" w:styleId="ZkladntextChar">
    <w:name w:val="Základní text Char"/>
    <w:link w:val="Zkladntext"/>
    <w:rsid w:val="0035017F"/>
    <w:rPr>
      <w:lang w:eastAsia="ar-SA"/>
    </w:rPr>
  </w:style>
  <w:style w:type="paragraph" w:customStyle="1" w:styleId="Zkladntext21">
    <w:name w:val="Základní text 21"/>
    <w:basedOn w:val="Normln"/>
    <w:rsid w:val="0035017F"/>
    <w:pPr>
      <w:widowControl w:val="0"/>
      <w:suppressAutoHyphens/>
      <w:jc w:val="both"/>
    </w:pPr>
    <w:rPr>
      <w:rFonts w:ascii="Book Antiqua" w:hAnsi="Book Antiqua"/>
      <w:color w:val="auto"/>
      <w:szCs w:val="20"/>
      <w:lang w:eastAsia="ar-SA"/>
    </w:rPr>
  </w:style>
  <w:style w:type="paragraph" w:customStyle="1" w:styleId="BodyText31">
    <w:name w:val="Body Text 31"/>
    <w:basedOn w:val="Normln"/>
    <w:rsid w:val="0035017F"/>
    <w:pPr>
      <w:widowControl w:val="0"/>
      <w:suppressAutoHyphens/>
    </w:pPr>
    <w:rPr>
      <w:rFonts w:ascii="Times New Roman" w:hAnsi="Times New Roman"/>
      <w:color w:val="auto"/>
      <w:szCs w:val="20"/>
      <w:lang w:eastAsia="ar-SA"/>
    </w:rPr>
  </w:style>
  <w:style w:type="paragraph" w:customStyle="1" w:styleId="Zkladntext31">
    <w:name w:val="Základní text 31"/>
    <w:basedOn w:val="Normln"/>
    <w:rsid w:val="0035017F"/>
    <w:pPr>
      <w:suppressAutoHyphens/>
      <w:spacing w:after="120"/>
    </w:pPr>
    <w:rPr>
      <w:rFonts w:ascii="Times New Roman" w:hAnsi="Times New Roman"/>
      <w:color w:val="auto"/>
      <w:sz w:val="16"/>
      <w:szCs w:val="16"/>
      <w:lang w:eastAsia="ar-SA"/>
    </w:rPr>
  </w:style>
  <w:style w:type="paragraph" w:customStyle="1" w:styleId="Zkladntextodsazen31">
    <w:name w:val="Základní text odsazený 31"/>
    <w:basedOn w:val="Normln"/>
    <w:rsid w:val="0035017F"/>
    <w:pPr>
      <w:suppressAutoHyphens/>
      <w:spacing w:after="120"/>
      <w:ind w:left="283"/>
    </w:pPr>
    <w:rPr>
      <w:rFonts w:ascii="Times New Roman" w:hAnsi="Times New Roman"/>
      <w:color w:val="auto"/>
      <w:sz w:val="16"/>
      <w:szCs w:val="16"/>
      <w:lang w:eastAsia="ar-SA"/>
    </w:rPr>
  </w:style>
  <w:style w:type="character" w:styleId="slostrnky">
    <w:name w:val="page number"/>
    <w:basedOn w:val="Standardnpsmoodstavce"/>
    <w:rsid w:val="0035017F"/>
  </w:style>
  <w:style w:type="paragraph" w:styleId="Zhlav">
    <w:name w:val="header"/>
    <w:basedOn w:val="Normln"/>
    <w:link w:val="ZhlavChar"/>
    <w:uiPriority w:val="99"/>
    <w:rsid w:val="0035017F"/>
    <w:pPr>
      <w:tabs>
        <w:tab w:val="center" w:pos="4536"/>
        <w:tab w:val="right" w:pos="9072"/>
      </w:tabs>
    </w:pPr>
  </w:style>
  <w:style w:type="character" w:customStyle="1" w:styleId="ZhlavChar">
    <w:name w:val="Záhlaví Char"/>
    <w:link w:val="Zhlav"/>
    <w:uiPriority w:val="99"/>
    <w:rsid w:val="0035017F"/>
    <w:rPr>
      <w:rFonts w:ascii="Arial" w:hAnsi="Arial"/>
      <w:color w:val="0000FF"/>
      <w:sz w:val="24"/>
      <w:szCs w:val="24"/>
    </w:rPr>
  </w:style>
  <w:style w:type="paragraph" w:styleId="Textpoznpodarou">
    <w:name w:val="footnote text"/>
    <w:basedOn w:val="Normln"/>
    <w:link w:val="TextpoznpodarouChar"/>
    <w:semiHidden/>
    <w:rsid w:val="0035017F"/>
    <w:rPr>
      <w:sz w:val="20"/>
      <w:szCs w:val="20"/>
    </w:rPr>
  </w:style>
  <w:style w:type="character" w:customStyle="1" w:styleId="TextpoznpodarouChar">
    <w:name w:val="Text pozn. pod čarou Char"/>
    <w:link w:val="Textpoznpodarou"/>
    <w:semiHidden/>
    <w:rsid w:val="0035017F"/>
    <w:rPr>
      <w:rFonts w:ascii="Arial" w:hAnsi="Arial"/>
      <w:color w:val="0000FF"/>
    </w:rPr>
  </w:style>
  <w:style w:type="character" w:styleId="Znakapoznpodarou">
    <w:name w:val="footnote reference"/>
    <w:semiHidden/>
    <w:rsid w:val="0035017F"/>
    <w:rPr>
      <w:vertAlign w:val="superscript"/>
    </w:rPr>
  </w:style>
  <w:style w:type="paragraph" w:styleId="Odstavecseseznamem">
    <w:name w:val="List Paragraph"/>
    <w:basedOn w:val="Normln"/>
    <w:uiPriority w:val="34"/>
    <w:qFormat/>
    <w:rsid w:val="0035017F"/>
    <w:pPr>
      <w:ind w:left="708"/>
    </w:pPr>
  </w:style>
  <w:style w:type="character" w:customStyle="1" w:styleId="TextvysvtlivekChar">
    <w:name w:val="Text vysvětlivek Char"/>
    <w:link w:val="Textvysvtlivek"/>
    <w:uiPriority w:val="99"/>
    <w:semiHidden/>
    <w:rsid w:val="0035017F"/>
    <w:rPr>
      <w:rFonts w:ascii="Arial" w:hAnsi="Arial"/>
      <w:color w:val="0000FF"/>
    </w:rPr>
  </w:style>
  <w:style w:type="paragraph" w:styleId="Textvysvtlivek">
    <w:name w:val="endnote text"/>
    <w:basedOn w:val="Normln"/>
    <w:link w:val="TextvysvtlivekChar"/>
    <w:uiPriority w:val="99"/>
    <w:semiHidden/>
    <w:unhideWhenUsed/>
    <w:rsid w:val="0035017F"/>
    <w:rPr>
      <w:sz w:val="20"/>
      <w:szCs w:val="20"/>
    </w:rPr>
  </w:style>
  <w:style w:type="character" w:customStyle="1" w:styleId="TextvysvtlivekChar1">
    <w:name w:val="Text vysvětlivek Char1"/>
    <w:uiPriority w:val="99"/>
    <w:semiHidden/>
    <w:rsid w:val="0035017F"/>
    <w:rPr>
      <w:rFonts w:ascii="Arial" w:hAnsi="Arial"/>
      <w:color w:val="0000FF"/>
    </w:rPr>
  </w:style>
  <w:style w:type="paragraph" w:styleId="Textbubliny">
    <w:name w:val="Balloon Text"/>
    <w:basedOn w:val="Normln"/>
    <w:link w:val="TextbublinyChar"/>
    <w:uiPriority w:val="99"/>
    <w:semiHidden/>
    <w:unhideWhenUsed/>
    <w:rsid w:val="0035017F"/>
    <w:rPr>
      <w:rFonts w:ascii="Tahoma" w:hAnsi="Tahoma"/>
      <w:sz w:val="16"/>
      <w:szCs w:val="16"/>
    </w:rPr>
  </w:style>
  <w:style w:type="character" w:customStyle="1" w:styleId="TextbublinyChar">
    <w:name w:val="Text bubliny Char"/>
    <w:link w:val="Textbubliny"/>
    <w:uiPriority w:val="99"/>
    <w:semiHidden/>
    <w:rsid w:val="0035017F"/>
    <w:rPr>
      <w:rFonts w:ascii="Tahoma" w:hAnsi="Tahoma" w:cs="Tahoma"/>
      <w:color w:val="0000FF"/>
      <w:sz w:val="16"/>
      <w:szCs w:val="16"/>
    </w:rPr>
  </w:style>
  <w:style w:type="paragraph" w:styleId="Zkladntextodsazen2">
    <w:name w:val="Body Text Indent 2"/>
    <w:basedOn w:val="Normln"/>
    <w:link w:val="Zkladntextodsazen2Char"/>
    <w:uiPriority w:val="99"/>
    <w:unhideWhenUsed/>
    <w:rsid w:val="0035017F"/>
    <w:pPr>
      <w:spacing w:after="120" w:line="480" w:lineRule="auto"/>
      <w:ind w:left="283"/>
    </w:pPr>
  </w:style>
  <w:style w:type="character" w:customStyle="1" w:styleId="Zkladntextodsazen2Char">
    <w:name w:val="Základní text odsazený 2 Char"/>
    <w:link w:val="Zkladntextodsazen2"/>
    <w:uiPriority w:val="99"/>
    <w:rsid w:val="0035017F"/>
    <w:rPr>
      <w:rFonts w:ascii="Arial" w:hAnsi="Arial"/>
      <w:color w:val="0000FF"/>
      <w:sz w:val="24"/>
      <w:szCs w:val="24"/>
    </w:rPr>
  </w:style>
  <w:style w:type="paragraph" w:styleId="Prosttext">
    <w:name w:val="Plain Text"/>
    <w:basedOn w:val="Normln"/>
    <w:link w:val="ProsttextChar"/>
    <w:uiPriority w:val="99"/>
    <w:semiHidden/>
    <w:unhideWhenUsed/>
    <w:rsid w:val="0035017F"/>
    <w:rPr>
      <w:rFonts w:ascii="Consolas" w:eastAsia="Calibri" w:hAnsi="Consolas"/>
      <w:color w:val="auto"/>
      <w:sz w:val="21"/>
      <w:szCs w:val="21"/>
      <w:lang w:eastAsia="en-US"/>
    </w:rPr>
  </w:style>
  <w:style w:type="character" w:customStyle="1" w:styleId="ProsttextChar">
    <w:name w:val="Prostý text Char"/>
    <w:link w:val="Prosttext"/>
    <w:uiPriority w:val="99"/>
    <w:semiHidden/>
    <w:rsid w:val="0035017F"/>
    <w:rPr>
      <w:rFonts w:ascii="Consolas" w:eastAsia="Calibri" w:hAnsi="Consolas"/>
      <w:sz w:val="21"/>
      <w:szCs w:val="21"/>
      <w:lang w:eastAsia="en-US"/>
    </w:rPr>
  </w:style>
  <w:style w:type="character" w:styleId="Siln">
    <w:name w:val="Strong"/>
    <w:uiPriority w:val="22"/>
    <w:qFormat/>
    <w:rsid w:val="0035017F"/>
    <w:rPr>
      <w:b/>
      <w:bCs/>
    </w:rPr>
  </w:style>
  <w:style w:type="character" w:customStyle="1" w:styleId="TextkomenteChar">
    <w:name w:val="Text komentáře Char"/>
    <w:link w:val="Textkomente"/>
    <w:semiHidden/>
    <w:rsid w:val="0035017F"/>
    <w:rPr>
      <w:rFonts w:ascii="Arial" w:hAnsi="Arial"/>
      <w:color w:val="0000FF"/>
    </w:rPr>
  </w:style>
  <w:style w:type="paragraph" w:styleId="Textkomente">
    <w:name w:val="annotation text"/>
    <w:basedOn w:val="Normln"/>
    <w:link w:val="TextkomenteChar"/>
    <w:semiHidden/>
    <w:rsid w:val="0035017F"/>
    <w:rPr>
      <w:sz w:val="20"/>
      <w:szCs w:val="20"/>
    </w:rPr>
  </w:style>
  <w:style w:type="character" w:customStyle="1" w:styleId="TextkomenteChar1">
    <w:name w:val="Text komentáře Char1"/>
    <w:uiPriority w:val="99"/>
    <w:semiHidden/>
    <w:rsid w:val="0035017F"/>
    <w:rPr>
      <w:rFonts w:ascii="Arial" w:hAnsi="Arial"/>
      <w:color w:val="0000FF"/>
    </w:rPr>
  </w:style>
  <w:style w:type="paragraph" w:customStyle="1" w:styleId="1">
    <w:name w:val="1"/>
    <w:basedOn w:val="Normln"/>
    <w:next w:val="Rozloendokumentu"/>
    <w:link w:val="RozvrendokumentuChar"/>
    <w:uiPriority w:val="99"/>
    <w:semiHidden/>
    <w:unhideWhenUsed/>
    <w:rsid w:val="00FC5871"/>
    <w:rPr>
      <w:rFonts w:ascii="Tahoma" w:hAnsi="Tahoma"/>
      <w:sz w:val="16"/>
      <w:szCs w:val="16"/>
    </w:rPr>
  </w:style>
  <w:style w:type="character" w:customStyle="1" w:styleId="RozvrendokumentuChar">
    <w:name w:val="Rozvržení dokumentu Char"/>
    <w:link w:val="1"/>
    <w:uiPriority w:val="99"/>
    <w:semiHidden/>
    <w:rsid w:val="0035017F"/>
    <w:rPr>
      <w:rFonts w:ascii="Tahoma" w:hAnsi="Tahoma"/>
      <w:color w:val="0000FF"/>
      <w:sz w:val="16"/>
      <w:szCs w:val="16"/>
    </w:rPr>
  </w:style>
  <w:style w:type="character" w:styleId="Odkaznakoment">
    <w:name w:val="annotation reference"/>
    <w:uiPriority w:val="99"/>
    <w:semiHidden/>
    <w:unhideWhenUsed/>
    <w:rsid w:val="00C52C7B"/>
    <w:rPr>
      <w:sz w:val="16"/>
      <w:szCs w:val="16"/>
    </w:rPr>
  </w:style>
  <w:style w:type="paragraph" w:styleId="Pedmtkomente">
    <w:name w:val="annotation subject"/>
    <w:basedOn w:val="Textkomente"/>
    <w:next w:val="Textkomente"/>
    <w:link w:val="PedmtkomenteChar"/>
    <w:uiPriority w:val="99"/>
    <w:semiHidden/>
    <w:unhideWhenUsed/>
    <w:rsid w:val="00C52C7B"/>
    <w:rPr>
      <w:b/>
      <w:bCs/>
    </w:rPr>
  </w:style>
  <w:style w:type="character" w:customStyle="1" w:styleId="PedmtkomenteChar">
    <w:name w:val="Předmět komentáře Char"/>
    <w:link w:val="Pedmtkomente"/>
    <w:uiPriority w:val="99"/>
    <w:semiHidden/>
    <w:rsid w:val="00C52C7B"/>
    <w:rPr>
      <w:rFonts w:ascii="Arial" w:hAnsi="Arial"/>
      <w:b/>
      <w:bCs/>
      <w:color w:val="0000FF"/>
    </w:rPr>
  </w:style>
  <w:style w:type="paragraph" w:styleId="Zkladntext2">
    <w:name w:val="Body Text 2"/>
    <w:basedOn w:val="Normln"/>
    <w:link w:val="Zkladntext2Char"/>
    <w:uiPriority w:val="99"/>
    <w:unhideWhenUsed/>
    <w:rsid w:val="00C9613E"/>
    <w:pPr>
      <w:spacing w:after="120" w:line="480" w:lineRule="auto"/>
    </w:pPr>
  </w:style>
  <w:style w:type="character" w:customStyle="1" w:styleId="Zkladntext2Char">
    <w:name w:val="Základní text 2 Char"/>
    <w:link w:val="Zkladntext2"/>
    <w:uiPriority w:val="99"/>
    <w:rsid w:val="00C9613E"/>
    <w:rPr>
      <w:rFonts w:ascii="Arial" w:hAnsi="Arial"/>
      <w:color w:val="0000FF"/>
      <w:sz w:val="24"/>
      <w:szCs w:val="24"/>
    </w:rPr>
  </w:style>
  <w:style w:type="paragraph" w:styleId="Zkladntextodsazen">
    <w:name w:val="Body Text Indent"/>
    <w:basedOn w:val="Normln"/>
    <w:link w:val="ZkladntextodsazenChar"/>
    <w:uiPriority w:val="99"/>
    <w:unhideWhenUsed/>
    <w:rsid w:val="00C9613E"/>
    <w:pPr>
      <w:spacing w:after="120"/>
      <w:ind w:left="283"/>
    </w:pPr>
  </w:style>
  <w:style w:type="character" w:customStyle="1" w:styleId="ZkladntextodsazenChar">
    <w:name w:val="Základní text odsazený Char"/>
    <w:link w:val="Zkladntextodsazen"/>
    <w:uiPriority w:val="99"/>
    <w:rsid w:val="00C9613E"/>
    <w:rPr>
      <w:rFonts w:ascii="Arial" w:hAnsi="Arial"/>
      <w:color w:val="0000FF"/>
      <w:sz w:val="24"/>
      <w:szCs w:val="24"/>
    </w:rPr>
  </w:style>
  <w:style w:type="paragraph" w:styleId="Nzev">
    <w:name w:val="Title"/>
    <w:basedOn w:val="Normln"/>
    <w:link w:val="NzevChar"/>
    <w:qFormat/>
    <w:rsid w:val="007B6B2C"/>
    <w:pPr>
      <w:spacing w:before="100" w:beforeAutospacing="1" w:after="100" w:afterAutospacing="1"/>
    </w:pPr>
    <w:rPr>
      <w:rFonts w:ascii="Times New Roman" w:hAnsi="Times New Roman"/>
      <w:color w:val="auto"/>
    </w:rPr>
  </w:style>
  <w:style w:type="character" w:customStyle="1" w:styleId="NzevChar">
    <w:name w:val="Název Char"/>
    <w:link w:val="Nzev"/>
    <w:rsid w:val="007B6B2C"/>
    <w:rPr>
      <w:sz w:val="24"/>
      <w:szCs w:val="24"/>
    </w:rPr>
  </w:style>
  <w:style w:type="paragraph" w:customStyle="1" w:styleId="Default">
    <w:name w:val="Default"/>
    <w:uiPriority w:val="99"/>
    <w:rsid w:val="007B6B2C"/>
    <w:pPr>
      <w:autoSpaceDE w:val="0"/>
      <w:autoSpaceDN w:val="0"/>
      <w:adjustRightInd w:val="0"/>
    </w:pPr>
    <w:rPr>
      <w:rFonts w:ascii="Franklin Gothic Heavy" w:hAnsi="Franklin Gothic Heavy" w:cs="Franklin Gothic Heavy"/>
      <w:color w:val="000000"/>
      <w:sz w:val="24"/>
      <w:szCs w:val="24"/>
    </w:rPr>
  </w:style>
  <w:style w:type="paragraph" w:customStyle="1" w:styleId="Char4CharCharCharCharCharCharCharCharCharCharCharCharCharCharCharCharCharCharCharCharCharCharCharCharCharCharCharCharCharChar">
    <w:name w:val="Char4 Char Char Char Char Char Char Char Char Char Char Char Char Char Char Char Char Char Char Char Char Char Char Char Char Char Char Char Char Char Char"/>
    <w:basedOn w:val="Normln"/>
    <w:rsid w:val="008B1BEE"/>
    <w:pPr>
      <w:spacing w:after="160" w:line="240" w:lineRule="exact"/>
    </w:pPr>
    <w:rPr>
      <w:rFonts w:ascii="Times New Roman Bold" w:hAnsi="Times New Roman Bold"/>
      <w:color w:val="auto"/>
      <w:sz w:val="22"/>
      <w:szCs w:val="26"/>
      <w:lang w:val="sk-SK" w:eastAsia="en-US"/>
    </w:rPr>
  </w:style>
  <w:style w:type="paragraph" w:styleId="Revize">
    <w:name w:val="Revision"/>
    <w:hidden/>
    <w:uiPriority w:val="99"/>
    <w:semiHidden/>
    <w:rsid w:val="00C074C0"/>
    <w:rPr>
      <w:rFonts w:ascii="Arial" w:hAnsi="Arial"/>
      <w:color w:val="0000FF"/>
      <w:sz w:val="24"/>
      <w:szCs w:val="24"/>
    </w:rPr>
  </w:style>
  <w:style w:type="paragraph" w:customStyle="1" w:styleId="Char4CharCharCharCharCharCharCharCharCharCharCharCharCharCharCharCharCharCharCharCharCharCharCharCharCharCharCharCharCharChar1">
    <w:name w:val="Char4 Char Char Char Char Char Char Char Char Char Char Char Char Char Char Char Char Char Char Char Char Char Char Char Char Char Char Char Char Char Char1"/>
    <w:basedOn w:val="Normln"/>
    <w:rsid w:val="00FC5871"/>
    <w:pPr>
      <w:spacing w:after="160" w:line="240" w:lineRule="exact"/>
    </w:pPr>
    <w:rPr>
      <w:rFonts w:ascii="Times New Roman Bold" w:hAnsi="Times New Roman Bold"/>
      <w:color w:val="auto"/>
      <w:sz w:val="22"/>
      <w:szCs w:val="26"/>
      <w:lang w:val="sk-SK" w:eastAsia="en-US"/>
    </w:rPr>
  </w:style>
  <w:style w:type="paragraph" w:styleId="Rozloendokumentu">
    <w:name w:val="Document Map"/>
    <w:basedOn w:val="Normln"/>
    <w:link w:val="RozloendokumentuChar"/>
    <w:uiPriority w:val="99"/>
    <w:semiHidden/>
    <w:unhideWhenUsed/>
    <w:rsid w:val="00FC5871"/>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FC5871"/>
    <w:rPr>
      <w:rFonts w:ascii="Tahoma" w:hAnsi="Tahoma" w:cs="Tahoma"/>
      <w:color w:val="0000FF"/>
      <w:sz w:val="16"/>
      <w:szCs w:val="16"/>
    </w:rPr>
  </w:style>
  <w:style w:type="paragraph" w:customStyle="1" w:styleId="Rozvrendokumentu1">
    <w:name w:val="Rozvržení dokumentu1"/>
    <w:basedOn w:val="Normln"/>
    <w:uiPriority w:val="99"/>
    <w:semiHidden/>
    <w:unhideWhenUsed/>
    <w:rsid w:val="00FC5871"/>
    <w:rPr>
      <w:rFonts w:ascii="Tahoma" w:hAnsi="Tahoma"/>
      <w:sz w:val="16"/>
      <w:szCs w:val="16"/>
    </w:rPr>
  </w:style>
  <w:style w:type="paragraph" w:styleId="Nadpisobsahu">
    <w:name w:val="TOC Heading"/>
    <w:basedOn w:val="Nadpis1"/>
    <w:next w:val="Normln"/>
    <w:uiPriority w:val="39"/>
    <w:semiHidden/>
    <w:unhideWhenUsed/>
    <w:qFormat/>
    <w:rsid w:val="00BA447B"/>
    <w:pPr>
      <w:keepLines/>
      <w:spacing w:before="480" w:after="0" w:line="276" w:lineRule="auto"/>
      <w:outlineLvl w:val="9"/>
    </w:pPr>
    <w:rPr>
      <w:rFonts w:asciiTheme="majorHAnsi" w:eastAsiaTheme="majorEastAsia" w:hAnsiTheme="majorHAnsi" w:cstheme="majorBidi"/>
      <w:bCs/>
      <w:color w:val="365F91" w:themeColor="accent1" w:themeShade="BF"/>
      <w:kern w:val="0"/>
      <w:szCs w:val="28"/>
    </w:rPr>
  </w:style>
  <w:style w:type="paragraph" w:styleId="Obsah2">
    <w:name w:val="toc 2"/>
    <w:basedOn w:val="Normln"/>
    <w:next w:val="Normln"/>
    <w:autoRedefine/>
    <w:uiPriority w:val="39"/>
    <w:unhideWhenUsed/>
    <w:qFormat/>
    <w:rsid w:val="00BA447B"/>
    <w:pPr>
      <w:spacing w:after="100"/>
      <w:ind w:left="240"/>
    </w:pPr>
  </w:style>
  <w:style w:type="paragraph" w:styleId="Obsah1">
    <w:name w:val="toc 1"/>
    <w:basedOn w:val="Normln"/>
    <w:next w:val="Normln"/>
    <w:autoRedefine/>
    <w:uiPriority w:val="39"/>
    <w:unhideWhenUsed/>
    <w:qFormat/>
    <w:rsid w:val="00BA447B"/>
    <w:pPr>
      <w:spacing w:after="100" w:line="276" w:lineRule="auto"/>
    </w:pPr>
    <w:rPr>
      <w:rFonts w:asciiTheme="minorHAnsi" w:eastAsiaTheme="minorEastAsia" w:hAnsiTheme="minorHAnsi" w:cstheme="minorBidi"/>
      <w:color w:val="auto"/>
      <w:sz w:val="22"/>
      <w:szCs w:val="22"/>
    </w:rPr>
  </w:style>
  <w:style w:type="paragraph" w:styleId="Obsah3">
    <w:name w:val="toc 3"/>
    <w:basedOn w:val="Normln"/>
    <w:next w:val="Normln"/>
    <w:autoRedefine/>
    <w:uiPriority w:val="39"/>
    <w:unhideWhenUsed/>
    <w:qFormat/>
    <w:rsid w:val="00BA447B"/>
    <w:pPr>
      <w:spacing w:after="100" w:line="276" w:lineRule="auto"/>
      <w:ind w:left="440"/>
    </w:pPr>
    <w:rPr>
      <w:rFonts w:asciiTheme="minorHAnsi" w:eastAsiaTheme="minorEastAsia" w:hAnsiTheme="minorHAnsi" w:cstheme="minorBidi"/>
      <w:color w:val="auto"/>
      <w:sz w:val="22"/>
      <w:szCs w:val="22"/>
    </w:rPr>
  </w:style>
  <w:style w:type="character" w:customStyle="1" w:styleId="Nadpis3Char">
    <w:name w:val="Nadpis 3 Char"/>
    <w:basedOn w:val="Standardnpsmoodstavce"/>
    <w:link w:val="Nadpis3"/>
    <w:semiHidden/>
    <w:rsid w:val="00363938"/>
    <w:rPr>
      <w:rFonts w:asciiTheme="majorHAnsi" w:eastAsiaTheme="majorEastAsia" w:hAnsiTheme="majorHAnsi" w:cstheme="majorBidi"/>
      <w:b/>
      <w:bCs/>
      <w:color w:val="4F81BD" w:themeColor="accent1"/>
      <w:sz w:val="24"/>
      <w:szCs w:val="24"/>
    </w:rPr>
  </w:style>
  <w:style w:type="paragraph" w:styleId="Podtitul">
    <w:name w:val="Subtitle"/>
    <w:basedOn w:val="Normln"/>
    <w:next w:val="Zkladntext"/>
    <w:link w:val="PodtitulChar"/>
    <w:qFormat/>
    <w:rsid w:val="00363938"/>
    <w:pPr>
      <w:suppressAutoHyphens/>
      <w:jc w:val="center"/>
    </w:pPr>
    <w:rPr>
      <w:rFonts w:ascii="Times New Roman" w:hAnsi="Times New Roman"/>
      <w:b/>
      <w:color w:val="auto"/>
      <w:szCs w:val="20"/>
      <w:u w:val="single"/>
      <w:lang w:eastAsia="ar-SA"/>
    </w:rPr>
  </w:style>
  <w:style w:type="character" w:customStyle="1" w:styleId="PodtitulChar">
    <w:name w:val="Podtitul Char"/>
    <w:basedOn w:val="Standardnpsmoodstavce"/>
    <w:link w:val="Podtitul"/>
    <w:rsid w:val="00363938"/>
    <w:rPr>
      <w:b/>
      <w:sz w:val="24"/>
      <w:u w:val="single"/>
      <w:lang w:eastAsia="ar-SA"/>
    </w:rPr>
  </w:style>
  <w:style w:type="character" w:styleId="Odkaznavysvtlivky">
    <w:name w:val="endnote reference"/>
    <w:basedOn w:val="Standardnpsmoodstavce"/>
    <w:uiPriority w:val="99"/>
    <w:semiHidden/>
    <w:unhideWhenUsed/>
    <w:rsid w:val="00D9356C"/>
    <w:rPr>
      <w:vertAlign w:val="superscript"/>
    </w:rPr>
  </w:style>
  <w:style w:type="paragraph" w:styleId="Normlnweb">
    <w:name w:val="Normal (Web)"/>
    <w:basedOn w:val="Normln"/>
    <w:uiPriority w:val="99"/>
    <w:semiHidden/>
    <w:unhideWhenUsed/>
    <w:rsid w:val="00D230E4"/>
    <w:pPr>
      <w:spacing w:before="100" w:beforeAutospacing="1" w:after="100" w:afterAutospacing="1"/>
    </w:pPr>
    <w:rPr>
      <w:rFonts w:ascii="Times New Roman" w:eastAsiaTheme="minorHAnsi" w:hAnsi="Times New Roman"/>
      <w:color w:val="auto"/>
    </w:rPr>
  </w:style>
  <w:style w:type="table" w:styleId="Mkatabulky">
    <w:name w:val="Table Grid"/>
    <w:basedOn w:val="Normlntabulka"/>
    <w:uiPriority w:val="59"/>
    <w:rsid w:val="00773E5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33164">
      <w:bodyDiv w:val="1"/>
      <w:marLeft w:val="0"/>
      <w:marRight w:val="0"/>
      <w:marTop w:val="0"/>
      <w:marBottom w:val="0"/>
      <w:divBdr>
        <w:top w:val="none" w:sz="0" w:space="0" w:color="auto"/>
        <w:left w:val="none" w:sz="0" w:space="0" w:color="auto"/>
        <w:bottom w:val="none" w:sz="0" w:space="0" w:color="auto"/>
        <w:right w:val="none" w:sz="0" w:space="0" w:color="auto"/>
      </w:divBdr>
    </w:div>
    <w:div w:id="438961274">
      <w:bodyDiv w:val="1"/>
      <w:marLeft w:val="0"/>
      <w:marRight w:val="0"/>
      <w:marTop w:val="0"/>
      <w:marBottom w:val="0"/>
      <w:divBdr>
        <w:top w:val="none" w:sz="0" w:space="0" w:color="auto"/>
        <w:left w:val="none" w:sz="0" w:space="0" w:color="auto"/>
        <w:bottom w:val="none" w:sz="0" w:space="0" w:color="auto"/>
        <w:right w:val="none" w:sz="0" w:space="0" w:color="auto"/>
      </w:divBdr>
    </w:div>
    <w:div w:id="528494379">
      <w:bodyDiv w:val="1"/>
      <w:marLeft w:val="0"/>
      <w:marRight w:val="0"/>
      <w:marTop w:val="0"/>
      <w:marBottom w:val="0"/>
      <w:divBdr>
        <w:top w:val="none" w:sz="0" w:space="0" w:color="auto"/>
        <w:left w:val="none" w:sz="0" w:space="0" w:color="auto"/>
        <w:bottom w:val="none" w:sz="0" w:space="0" w:color="auto"/>
        <w:right w:val="none" w:sz="0" w:space="0" w:color="auto"/>
      </w:divBdr>
    </w:div>
    <w:div w:id="796918230">
      <w:bodyDiv w:val="1"/>
      <w:marLeft w:val="0"/>
      <w:marRight w:val="0"/>
      <w:marTop w:val="0"/>
      <w:marBottom w:val="0"/>
      <w:divBdr>
        <w:top w:val="none" w:sz="0" w:space="0" w:color="auto"/>
        <w:left w:val="none" w:sz="0" w:space="0" w:color="auto"/>
        <w:bottom w:val="none" w:sz="0" w:space="0" w:color="auto"/>
        <w:right w:val="none" w:sz="0" w:space="0" w:color="auto"/>
      </w:divBdr>
    </w:div>
    <w:div w:id="1644238321">
      <w:bodyDiv w:val="1"/>
      <w:marLeft w:val="0"/>
      <w:marRight w:val="0"/>
      <w:marTop w:val="0"/>
      <w:marBottom w:val="0"/>
      <w:divBdr>
        <w:top w:val="none" w:sz="0" w:space="0" w:color="auto"/>
        <w:left w:val="none" w:sz="0" w:space="0" w:color="auto"/>
        <w:bottom w:val="none" w:sz="0" w:space="0" w:color="auto"/>
        <w:right w:val="none" w:sz="0" w:space="0" w:color="auto"/>
      </w:divBdr>
    </w:div>
    <w:div w:id="1744989563">
      <w:bodyDiv w:val="1"/>
      <w:marLeft w:val="0"/>
      <w:marRight w:val="0"/>
      <w:marTop w:val="0"/>
      <w:marBottom w:val="0"/>
      <w:divBdr>
        <w:top w:val="none" w:sz="0" w:space="0" w:color="auto"/>
        <w:left w:val="none" w:sz="0" w:space="0" w:color="auto"/>
        <w:bottom w:val="none" w:sz="0" w:space="0" w:color="auto"/>
        <w:right w:val="none" w:sz="0" w:space="0" w:color="auto"/>
      </w:divBdr>
    </w:div>
    <w:div w:id="1770001279">
      <w:bodyDiv w:val="1"/>
      <w:marLeft w:val="0"/>
      <w:marRight w:val="0"/>
      <w:marTop w:val="0"/>
      <w:marBottom w:val="0"/>
      <w:divBdr>
        <w:top w:val="none" w:sz="0" w:space="0" w:color="auto"/>
        <w:left w:val="none" w:sz="0" w:space="0" w:color="auto"/>
        <w:bottom w:val="none" w:sz="0" w:space="0" w:color="auto"/>
        <w:right w:val="none" w:sz="0" w:space="0" w:color="auto"/>
      </w:divBdr>
    </w:div>
    <w:div w:id="1911648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smt.cz/mladez"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smt.cz/mlade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s-mladez.msmt.cz"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is-mladez.msmt.cz" TargetMode="Externa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msmt.cz/mladez"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msmt.cz/mladez/programy-statni-podpory-prace-s-detmi-a-mladezi"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C5545F-E515-4EF9-A8FD-F19F459CD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4838</Words>
  <Characters>28545</Characters>
  <Application>Microsoft Office Word</Application>
  <DocSecurity>0</DocSecurity>
  <Lines>237</Lines>
  <Paragraphs>66</Paragraphs>
  <ScaleCrop>false</ScaleCrop>
  <HeadingPairs>
    <vt:vector size="2" baseType="variant">
      <vt:variant>
        <vt:lpstr>Název</vt:lpstr>
      </vt:variant>
      <vt:variant>
        <vt:i4>1</vt:i4>
      </vt:variant>
    </vt:vector>
  </HeadingPairs>
  <TitlesOfParts>
    <vt:vector size="1" baseType="lpstr">
      <vt:lpstr/>
    </vt:vector>
  </TitlesOfParts>
  <Company>Ministerstvo školství, mládeže a tělovýchovy</Company>
  <LinksUpToDate>false</LinksUpToDate>
  <CharactersWithSpaces>33317</CharactersWithSpaces>
  <SharedDoc>false</SharedDoc>
  <HLinks>
    <vt:vector size="48" baseType="variant">
      <vt:variant>
        <vt:i4>1704029</vt:i4>
      </vt:variant>
      <vt:variant>
        <vt:i4>21</vt:i4>
      </vt:variant>
      <vt:variant>
        <vt:i4>0</vt:i4>
      </vt:variant>
      <vt:variant>
        <vt:i4>5</vt:i4>
      </vt:variant>
      <vt:variant>
        <vt:lpwstr>http://www.narodnikvalifikace.cz/</vt:lpwstr>
      </vt:variant>
      <vt:variant>
        <vt:lpwstr/>
      </vt:variant>
      <vt:variant>
        <vt:i4>1441811</vt:i4>
      </vt:variant>
      <vt:variant>
        <vt:i4>18</vt:i4>
      </vt:variant>
      <vt:variant>
        <vt:i4>0</vt:i4>
      </vt:variant>
      <vt:variant>
        <vt:i4>5</vt:i4>
      </vt:variant>
      <vt:variant>
        <vt:lpwstr>http://www.msmt.cz/mladez</vt:lpwstr>
      </vt:variant>
      <vt:variant>
        <vt:lpwstr/>
      </vt:variant>
      <vt:variant>
        <vt:i4>1441811</vt:i4>
      </vt:variant>
      <vt:variant>
        <vt:i4>15</vt:i4>
      </vt:variant>
      <vt:variant>
        <vt:i4>0</vt:i4>
      </vt:variant>
      <vt:variant>
        <vt:i4>5</vt:i4>
      </vt:variant>
      <vt:variant>
        <vt:lpwstr>http://www.msmt.cz/mladez</vt:lpwstr>
      </vt:variant>
      <vt:variant>
        <vt:lpwstr/>
      </vt:variant>
      <vt:variant>
        <vt:i4>1441811</vt:i4>
      </vt:variant>
      <vt:variant>
        <vt:i4>12</vt:i4>
      </vt:variant>
      <vt:variant>
        <vt:i4>0</vt:i4>
      </vt:variant>
      <vt:variant>
        <vt:i4>5</vt:i4>
      </vt:variant>
      <vt:variant>
        <vt:lpwstr>http://www.msmt.cz/mladez</vt:lpwstr>
      </vt:variant>
      <vt:variant>
        <vt:lpwstr/>
      </vt:variant>
      <vt:variant>
        <vt:i4>4784217</vt:i4>
      </vt:variant>
      <vt:variant>
        <vt:i4>9</vt:i4>
      </vt:variant>
      <vt:variant>
        <vt:i4>0</vt:i4>
      </vt:variant>
      <vt:variant>
        <vt:i4>5</vt:i4>
      </vt:variant>
      <vt:variant>
        <vt:lpwstr>http://is-mladez.msmt.cz/</vt:lpwstr>
      </vt:variant>
      <vt:variant>
        <vt:lpwstr/>
      </vt:variant>
      <vt:variant>
        <vt:i4>7667756</vt:i4>
      </vt:variant>
      <vt:variant>
        <vt:i4>6</vt:i4>
      </vt:variant>
      <vt:variant>
        <vt:i4>0</vt:i4>
      </vt:variant>
      <vt:variant>
        <vt:i4>5</vt:i4>
      </vt:variant>
      <vt:variant>
        <vt:lpwstr>http://www.nidv.cz/</vt:lpwstr>
      </vt:variant>
      <vt:variant>
        <vt:lpwstr/>
      </vt:variant>
      <vt:variant>
        <vt:i4>9830419</vt:i4>
      </vt:variant>
      <vt:variant>
        <vt:i4>3</vt:i4>
      </vt:variant>
      <vt:variant>
        <vt:i4>0</vt:i4>
      </vt:variant>
      <vt:variant>
        <vt:i4>5</vt:i4>
      </vt:variant>
      <vt:variant>
        <vt:lpwstr>http://www.msmt.cz/mládez</vt:lpwstr>
      </vt:variant>
      <vt:variant>
        <vt:lpwstr/>
      </vt:variant>
      <vt:variant>
        <vt:i4>4784217</vt:i4>
      </vt:variant>
      <vt:variant>
        <vt:i4>0</vt:i4>
      </vt:variant>
      <vt:variant>
        <vt:i4>0</vt:i4>
      </vt:variant>
      <vt:variant>
        <vt:i4>5</vt:i4>
      </vt:variant>
      <vt:variant>
        <vt:lpwstr>http://is-mladez.msmt.cz/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tucek</dc:creator>
  <cp:lastModifiedBy>Urban Michal</cp:lastModifiedBy>
  <cp:revision>3</cp:revision>
  <cp:lastPrinted>2014-12-29T09:19:00Z</cp:lastPrinted>
  <dcterms:created xsi:type="dcterms:W3CDTF">2015-01-13T08:57:00Z</dcterms:created>
  <dcterms:modified xsi:type="dcterms:W3CDTF">2015-01-13T08:58:00Z</dcterms:modified>
</cp:coreProperties>
</file>