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C9" w:rsidRDefault="00DD08B8" w:rsidP="00474DC5">
      <w:pPr>
        <w:pStyle w:val="Bezmezer"/>
      </w:pPr>
      <w:r>
        <w:rPr>
          <w:noProof/>
          <w:lang w:eastAsia="cs-CZ"/>
        </w:rPr>
      </w:r>
      <w:r>
        <w:rPr>
          <w:noProof/>
          <w:lang w:eastAsia="cs-CZ"/>
        </w:rPr>
        <w:pict>
          <v:rect id="Rectangle 65" o:spid="_x0000_s1030" style="width:450pt;height:69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" strokecolor="#1f497d" strokeweight="2.5pt">
            <v:textbox>
              <w:txbxContent>
                <w:p w:rsidR="00D66A1E" w:rsidRPr="00F82AD7" w:rsidRDefault="00D66A1E" w:rsidP="00DC5A71">
                  <w:pPr>
                    <w:jc w:val="center"/>
                  </w:pPr>
                  <w:r>
                    <w:rPr>
                      <w:noProof/>
                    </w:rPr>
                    <w:drawing>
                      <wp:inline distT="0" distB="0" distL="0" distR="0">
                        <wp:extent cx="5562600" cy="1360170"/>
                        <wp:effectExtent l="19050" t="0" r="0" b="0"/>
                        <wp:docPr id="9" name="obrázek 5" descr="barevný logo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barevný logolink"/>
                                <pic:cNvPicPr>
                                  <a:picLocks noChangeAspect="1" noChangeArrowheads="1"/>
                                </pic:cNvPicPr>
                              </pic:nvPicPr>
                              <pic:blipFill>
                                <a:blip r:embed="rId8"/>
                                <a:srcRect/>
                                <a:stretch>
                                  <a:fillRect/>
                                </a:stretch>
                              </pic:blipFill>
                              <pic:spPr bwMode="auto">
                                <a:xfrm>
                                  <a:off x="0" y="0"/>
                                  <a:ext cx="5562600" cy="1360170"/>
                                </a:xfrm>
                                <a:prstGeom prst="rect">
                                  <a:avLst/>
                                </a:prstGeom>
                                <a:noFill/>
                                <a:ln w="9525">
                                  <a:noFill/>
                                  <a:miter lim="800000"/>
                                  <a:headEnd/>
                                  <a:tailEnd/>
                                </a:ln>
                              </pic:spPr>
                            </pic:pic>
                          </a:graphicData>
                        </a:graphic>
                      </wp:inline>
                    </w:drawing>
                  </w:r>
                </w:p>
                <w:p w:rsidR="00D66A1E" w:rsidRDefault="00D66A1E" w:rsidP="00C7207B">
                  <w:pPr>
                    <w:pStyle w:val="Zhlav"/>
                    <w:jc w:val="center"/>
                    <w:rPr>
                      <w:rFonts w:cs="Arial"/>
                      <w:b/>
                      <w:spacing w:val="12"/>
                      <w:sz w:val="28"/>
                      <w:szCs w:val="28"/>
                    </w:rPr>
                  </w:pPr>
                </w:p>
                <w:p w:rsidR="00D66A1E" w:rsidRDefault="00D66A1E" w:rsidP="00C7207B">
                  <w:pPr>
                    <w:pStyle w:val="Zhlav"/>
                    <w:jc w:val="center"/>
                    <w:rPr>
                      <w:rFonts w:cs="Arial"/>
                      <w:b/>
                      <w:spacing w:val="12"/>
                      <w:sz w:val="28"/>
                      <w:szCs w:val="28"/>
                    </w:rPr>
                  </w:pPr>
                </w:p>
                <w:p w:rsidR="00D66A1E" w:rsidRPr="0014295B" w:rsidRDefault="00D66A1E" w:rsidP="0040233C">
                  <w:pPr>
                    <w:pStyle w:val="Zhlav"/>
                    <w:jc w:val="center"/>
                    <w:rPr>
                      <w:rFonts w:cs="Arial"/>
                      <w:b/>
                      <w:spacing w:val="12"/>
                      <w:sz w:val="28"/>
                      <w:szCs w:val="28"/>
                    </w:rPr>
                  </w:pPr>
                  <w:r>
                    <w:rPr>
                      <w:rFonts w:cs="Arial"/>
                      <w:b/>
                      <w:spacing w:val="12"/>
                      <w:sz w:val="28"/>
                      <w:szCs w:val="28"/>
                    </w:rPr>
                    <w:t>Projekt UNIV 3 – podpora procesů</w:t>
                  </w:r>
                  <w:r w:rsidRPr="0014295B">
                    <w:rPr>
                      <w:rFonts w:cs="Arial"/>
                      <w:b/>
                      <w:spacing w:val="12"/>
                      <w:sz w:val="28"/>
                      <w:szCs w:val="28"/>
                    </w:rPr>
                    <w:t xml:space="preserve"> uznávání</w:t>
                  </w:r>
                </w:p>
                <w:p w:rsidR="00D66A1E" w:rsidRDefault="00D66A1E" w:rsidP="00EC73C9">
                  <w:pPr>
                    <w:pStyle w:val="Zhlav"/>
                    <w:jc w:val="center"/>
                    <w:rPr>
                      <w:rFonts w:cs="Arial"/>
                      <w:b/>
                      <w:color w:val="379294"/>
                      <w:spacing w:val="12"/>
                      <w:sz w:val="36"/>
                      <w:szCs w:val="36"/>
                    </w:rPr>
                  </w:pPr>
                </w:p>
                <w:p w:rsidR="00D66A1E" w:rsidRPr="008F3539" w:rsidRDefault="00D66A1E" w:rsidP="00EC73C9">
                  <w:pPr>
                    <w:rPr>
                      <w:rFonts w:cs="Arial"/>
                    </w:rPr>
                  </w:pPr>
                </w:p>
                <w:p w:rsidR="00D66A1E" w:rsidRPr="008F3539" w:rsidRDefault="00D66A1E" w:rsidP="00EC73C9">
                  <w:pPr>
                    <w:rPr>
                      <w:rFonts w:cs="Arial"/>
                    </w:rPr>
                  </w:pPr>
                </w:p>
                <w:p w:rsidR="00D66A1E" w:rsidRPr="00696BE9" w:rsidRDefault="00D66A1E" w:rsidP="00EC73C9">
                  <w:pPr>
                    <w:jc w:val="center"/>
                    <w:rPr>
                      <w:rFonts w:cs="Arial"/>
                      <w:b/>
                    </w:rPr>
                  </w:pPr>
                  <w:r>
                    <w:rPr>
                      <w:rFonts w:cs="Arial"/>
                      <w:b/>
                    </w:rPr>
                    <w:t xml:space="preserve">REKVALIFIKAČNÍ PROGRAM  </w:t>
                  </w:r>
                </w:p>
                <w:p w:rsidR="00D66A1E" w:rsidRPr="00A31EA8" w:rsidRDefault="00D66A1E" w:rsidP="00EC73C9">
                  <w:pPr>
                    <w:jc w:val="center"/>
                    <w:rPr>
                      <w:rFonts w:cs="Arial"/>
                      <w:sz w:val="4"/>
                      <w:szCs w:val="4"/>
                    </w:rPr>
                  </w:pPr>
                </w:p>
                <w:p w:rsidR="00D66A1E" w:rsidRPr="00954C23" w:rsidRDefault="00D66A1E" w:rsidP="00105028">
                  <w:pPr>
                    <w:spacing w:before="480" w:after="480"/>
                    <w:jc w:val="center"/>
                    <w:rPr>
                      <w:rFonts w:cs="Arial"/>
                      <w:b/>
                      <w:sz w:val="48"/>
                      <w:szCs w:val="48"/>
                    </w:rPr>
                  </w:pPr>
                  <w:r>
                    <w:rPr>
                      <w:rFonts w:cs="Arial"/>
                      <w:b/>
                      <w:sz w:val="48"/>
                      <w:szCs w:val="48"/>
                    </w:rPr>
                    <w:t>Jezdec a chovatel sportovních koní (41-016-H)</w:t>
                  </w:r>
                </w:p>
                <w:p w:rsidR="00D66A1E" w:rsidRDefault="00D66A1E" w:rsidP="00EC73C9">
                  <w:pPr>
                    <w:rPr>
                      <w:rFonts w:cs="Arial"/>
                    </w:rPr>
                  </w:pPr>
                </w:p>
                <w:p w:rsidR="00D66A1E" w:rsidRDefault="00D66A1E" w:rsidP="00D565E7">
                  <w:pPr>
                    <w:jc w:val="center"/>
                    <w:rPr>
                      <w:rFonts w:cs="Arial"/>
                    </w:rPr>
                  </w:pPr>
                </w:p>
                <w:p w:rsidR="00D66A1E" w:rsidRDefault="00D66A1E" w:rsidP="00EC73C9">
                  <w:pPr>
                    <w:rPr>
                      <w:rFonts w:cs="Arial"/>
                    </w:rPr>
                  </w:pPr>
                </w:p>
                <w:p w:rsidR="00D66A1E" w:rsidRDefault="00D66A1E" w:rsidP="00EC73C9">
                  <w:pPr>
                    <w:rPr>
                      <w:rFonts w:cs="Arial"/>
                    </w:rPr>
                  </w:pPr>
                </w:p>
                <w:p w:rsidR="00D66A1E" w:rsidRDefault="00D66A1E" w:rsidP="00EC73C9">
                  <w:pPr>
                    <w:rPr>
                      <w:rFonts w:cs="Arial"/>
                    </w:rPr>
                  </w:pPr>
                </w:p>
                <w:p w:rsidR="00D66A1E" w:rsidRDefault="00D66A1E" w:rsidP="00D565E7">
                  <w:pPr>
                    <w:jc w:val="center"/>
                    <w:rPr>
                      <w:rFonts w:cs="Arial"/>
                    </w:rPr>
                  </w:pPr>
                </w:p>
                <w:p w:rsidR="00D66A1E" w:rsidRDefault="00D66A1E" w:rsidP="00EC73C9">
                  <w:pPr>
                    <w:rPr>
                      <w:rFonts w:cs="Arial"/>
                    </w:rPr>
                  </w:pPr>
                </w:p>
                <w:p w:rsidR="00D66A1E" w:rsidRDefault="00D66A1E" w:rsidP="00EC73C9">
                  <w:pPr>
                    <w:rPr>
                      <w:rFonts w:cs="Arial"/>
                    </w:rPr>
                  </w:pPr>
                </w:p>
                <w:p w:rsidR="00D66A1E" w:rsidRDefault="00D66A1E" w:rsidP="00DC5A71">
                  <w:pPr>
                    <w:jc w:val="center"/>
                    <w:rPr>
                      <w:rFonts w:cs="Arial"/>
                    </w:rPr>
                  </w:pPr>
                </w:p>
                <w:p w:rsidR="00D66A1E" w:rsidRDefault="00D66A1E" w:rsidP="00EC73C9">
                  <w:pPr>
                    <w:rPr>
                      <w:rFonts w:cs="Arial"/>
                    </w:rPr>
                  </w:pPr>
                </w:p>
                <w:p w:rsidR="00D66A1E" w:rsidRDefault="00D66A1E" w:rsidP="0040233C">
                  <w:pPr>
                    <w:jc w:val="center"/>
                    <w:rPr>
                      <w:rFonts w:cs="Arial"/>
                    </w:rPr>
                  </w:pPr>
                  <w:r>
                    <w:rPr>
                      <w:rFonts w:cs="Arial"/>
                      <w:noProof/>
                    </w:rPr>
                    <w:drawing>
                      <wp:inline distT="0" distB="0" distL="0" distR="0">
                        <wp:extent cx="1893570" cy="1558925"/>
                        <wp:effectExtent l="19050" t="0" r="0" b="0"/>
                        <wp:docPr id="12" name="obrázek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9"/>
                                <a:srcRect/>
                                <a:stretch>
                                  <a:fillRect/>
                                </a:stretch>
                              </pic:blipFill>
                              <pic:spPr bwMode="auto">
                                <a:xfrm>
                                  <a:off x="0" y="0"/>
                                  <a:ext cx="1893570" cy="1558925"/>
                                </a:xfrm>
                                <a:prstGeom prst="rect">
                                  <a:avLst/>
                                </a:prstGeom>
                                <a:noFill/>
                                <a:ln w="9525">
                                  <a:noFill/>
                                  <a:miter lim="800000"/>
                                  <a:headEnd/>
                                  <a:tailEnd/>
                                </a:ln>
                              </pic:spPr>
                            </pic:pic>
                          </a:graphicData>
                        </a:graphic>
                      </wp:inline>
                    </w:drawing>
                  </w:r>
                </w:p>
                <w:p w:rsidR="00D66A1E" w:rsidRDefault="00D66A1E" w:rsidP="003D12F6">
                  <w:pPr>
                    <w:rPr>
                      <w:rFonts w:cs="Arial"/>
                    </w:rPr>
                  </w:pPr>
                </w:p>
                <w:p w:rsidR="00D66A1E" w:rsidRDefault="00D66A1E" w:rsidP="003D12F6">
                  <w:pPr>
                    <w:rPr>
                      <w:rFonts w:cs="Arial"/>
                    </w:rPr>
                  </w:pPr>
                </w:p>
                <w:p w:rsidR="00D66A1E" w:rsidRDefault="00D66A1E" w:rsidP="003D12F6">
                  <w:pPr>
                    <w:rPr>
                      <w:rFonts w:cs="Arial"/>
                    </w:rPr>
                  </w:pPr>
                </w:p>
                <w:p w:rsidR="00D66A1E" w:rsidRDefault="00D66A1E" w:rsidP="003D12F6">
                  <w:pPr>
                    <w:rPr>
                      <w:rFonts w:cs="Arial"/>
                    </w:rPr>
                  </w:pPr>
                </w:p>
                <w:p w:rsidR="00D66A1E" w:rsidRDefault="00D66A1E" w:rsidP="0040233C">
                  <w:pPr>
                    <w:jc w:val="center"/>
                    <w:rPr>
                      <w:rFonts w:cs="Arial"/>
                    </w:rPr>
                  </w:pPr>
                  <w:r>
                    <w:rPr>
                      <w:rFonts w:cs="Arial"/>
                    </w:rPr>
                    <w:t>Copyright: Ministerstvo školství, mládeže a tělovýchovy</w:t>
                  </w:r>
                </w:p>
                <w:p w:rsidR="00D66A1E" w:rsidRDefault="00D66A1E" w:rsidP="00EC73C9">
                  <w:pPr>
                    <w:jc w:val="center"/>
                    <w:rPr>
                      <w:rFonts w:cs="Arial"/>
                    </w:rPr>
                  </w:pPr>
                </w:p>
                <w:p w:rsidR="00D66A1E" w:rsidRPr="00696BE9" w:rsidRDefault="00D66A1E" w:rsidP="00FB404B">
                  <w:pPr>
                    <w:jc w:val="center"/>
                    <w:rPr>
                      <w:rFonts w:cs="Arial"/>
                      <w:sz w:val="18"/>
                      <w:szCs w:val="18"/>
                    </w:rPr>
                  </w:pPr>
                </w:p>
              </w:txbxContent>
            </v:textbox>
            <w10:wrap type="none"/>
            <w10:anchorlock/>
          </v:rect>
        </w:pict>
      </w:r>
    </w:p>
    <w:p w:rsidR="00BF6E24" w:rsidRDefault="00BF6E24" w:rsidP="004C35DF">
      <w:pPr>
        <w:jc w:val="both"/>
        <w:rPr>
          <w:noProof/>
        </w:rPr>
      </w:pPr>
    </w:p>
    <w:p w:rsidR="004C35DF" w:rsidRPr="004C35DF" w:rsidRDefault="004C35DF" w:rsidP="004C35DF">
      <w:pPr>
        <w:jc w:val="both"/>
        <w:rPr>
          <w:bCs/>
        </w:rPr>
      </w:pPr>
      <w:r w:rsidRPr="004C35DF">
        <w:rPr>
          <w:noProof/>
        </w:rPr>
        <w:t xml:space="preserve">Rekvalifikační program byl vytvořen v rámci projektu UNIV 3  - Podpora procesu uznávání, který realizovalo Ministerstvo školství, mládeže a tělovýchovy ve spolupráci s </w:t>
      </w:r>
      <w:r w:rsidRPr="004C35DF">
        <w:rPr>
          <w:bCs/>
        </w:rPr>
        <w:t>Národním ústavem pro vzdělávání</w:t>
      </w:r>
      <w:r w:rsidRPr="004C35DF">
        <w:rPr>
          <w:b/>
          <w:bCs/>
        </w:rPr>
        <w:t>,</w:t>
      </w:r>
      <w:r w:rsidRPr="004C35DF">
        <w:t xml:space="preserve"> </w:t>
      </w:r>
      <w:r w:rsidRPr="004C35DF">
        <w:rPr>
          <w:bCs/>
        </w:rPr>
        <w:t>školským poradenským zařízením a zařízením pro další vzdělávání pedagogických pracovníků, s finanční podporou Evropského sociálního fondu a státního rozpočtu ČR.</w:t>
      </w:r>
    </w:p>
    <w:p w:rsidR="00D66A1E" w:rsidRDefault="004C35DF" w:rsidP="004C35DF">
      <w:r w:rsidRPr="004C35DF">
        <w:rPr>
          <w:bCs/>
        </w:rPr>
        <w:t xml:space="preserve">Více informací o projektu najdete na </w:t>
      </w:r>
      <w:hyperlink r:id="rId10" w:history="1">
        <w:r w:rsidRPr="004C35DF">
          <w:rPr>
            <w:rStyle w:val="Hypertextovodkaz"/>
            <w:bCs/>
          </w:rPr>
          <w:t>www.</w:t>
        </w:r>
        <w:r w:rsidR="00D66A1E" w:rsidRPr="004C35DF">
          <w:rPr>
            <w:rStyle w:val="Hypertextovodkaz"/>
            <w:bCs/>
          </w:rPr>
          <w:t xml:space="preserve"> </w:t>
        </w:r>
        <w:r w:rsidRPr="004C35DF">
          <w:rPr>
            <w:rStyle w:val="Hypertextovodkaz"/>
            <w:bCs/>
          </w:rPr>
          <w:t>nuv.cz</w:t>
        </w:r>
      </w:hyperlink>
      <w:r w:rsidR="00D66A1E">
        <w:t xml:space="preserve">.univ3.   </w:t>
      </w:r>
    </w:p>
    <w:p w:rsidR="004C35DF" w:rsidRDefault="004C35DF" w:rsidP="004C35DF">
      <w:pPr>
        <w:rPr>
          <w:rFonts w:ascii="Times New Roman" w:hAnsi="Times New Roman"/>
        </w:rPr>
      </w:pPr>
      <w:r>
        <w:rPr>
          <w:rFonts w:ascii="Times New Roman" w:hAnsi="Times New Roman"/>
        </w:rPr>
        <w:t xml:space="preserve"> </w:t>
      </w:r>
    </w:p>
    <w:p w:rsidR="004C35DF" w:rsidRDefault="004C35DF" w:rsidP="004C35DF">
      <w:pPr>
        <w:rPr>
          <w:noProof/>
        </w:rPr>
      </w:pPr>
      <w:r>
        <w:rPr>
          <w:noProof/>
        </w:rPr>
        <w:br w:type="page"/>
      </w:r>
    </w:p>
    <w:p w:rsidR="00BF6E24" w:rsidRDefault="00BF6E24" w:rsidP="004C35DF"/>
    <w:p w:rsidR="004C35DF" w:rsidRPr="004C35DF" w:rsidRDefault="004C35DF" w:rsidP="004C35DF">
      <w:r w:rsidRPr="004C35DF">
        <w:t>Vážené kolegyně, vážení kolegové,</w:t>
      </w:r>
    </w:p>
    <w:p w:rsidR="004C35DF" w:rsidRPr="004C35DF" w:rsidRDefault="004C35DF" w:rsidP="004C35DF"/>
    <w:p w:rsidR="004C35DF" w:rsidRPr="004C35DF" w:rsidRDefault="004C35DF" w:rsidP="004C35DF">
      <w:pPr>
        <w:jc w:val="both"/>
      </w:pPr>
      <w:r w:rsidRPr="004C35DF">
        <w:t>tento rekvalifikační program, který vznikl v rámci projektu UNIV 3 ve spolupráci se středními odbornými školami a dalšími vzdělávacími institucemi, je určen jako pomůcka pro vzdělávací instituce při přípravě rekvalifikačních programů k získání kvalifikace uvedené v Národní soustavě kvalifikací (NSK) a jejich akreditace.</w:t>
      </w:r>
    </w:p>
    <w:p w:rsidR="004C35DF" w:rsidRPr="004C35DF" w:rsidRDefault="004C35DF" w:rsidP="004C35DF">
      <w:pPr>
        <w:jc w:val="both"/>
      </w:pPr>
      <w:r w:rsidRPr="004C35DF">
        <w:t>Má charakter modelového vzdělávacího programu, tzn., že se předpokládá jeho doplnění nebo úprava v návaznosti na vzdělávací podmínky školy nebo jiné vzdělávací instituce a plánovanou organizaci vzdělávání (rekvalifikačního kurzu). Zohlednit je třeba také potřeby dopracování na základě požadavků MŠMT k akreditaci a realizaci rekvalifikačních programů (</w:t>
      </w:r>
      <w:hyperlink r:id="rId11" w:history="1">
        <w:r w:rsidRPr="004C35DF">
          <w:rPr>
            <w:rStyle w:val="Hypertextovodkaz"/>
          </w:rPr>
          <w:t>www.msmt.cz/vzdelavani</w:t>
        </w:r>
      </w:hyperlink>
      <w:r w:rsidRPr="004C35DF">
        <w:t xml:space="preserve"> - další vzdělávání).</w:t>
      </w:r>
    </w:p>
    <w:p w:rsidR="004C35DF" w:rsidRPr="004C35DF" w:rsidRDefault="004C35DF" w:rsidP="004C35DF">
      <w:pPr>
        <w:jc w:val="both"/>
      </w:pPr>
      <w:r w:rsidRPr="004C35DF">
        <w:t xml:space="preserve">Zejména je třeba ověřit platnost kvalifikačního a hodnoticího standardu NSK dané kvalifikace, podle kterých byl rekvalifikační program vytvořen. Tzn. ověřit, zda od doby vytvoření tohoto rekvalifikačního programu nedošlo k inovaci příslušných standardů, neboť rekvalifikační program k získání profesní kvalifikace musí být v souladu s platnými standardy. </w:t>
      </w:r>
    </w:p>
    <w:p w:rsidR="004C35DF" w:rsidRPr="004C35DF" w:rsidRDefault="004C35DF" w:rsidP="004C35DF">
      <w:pPr>
        <w:jc w:val="both"/>
      </w:pPr>
    </w:p>
    <w:p w:rsidR="004C35DF" w:rsidRPr="004C35DF" w:rsidRDefault="004C35DF" w:rsidP="004C35DF">
      <w:pPr>
        <w:jc w:val="both"/>
      </w:pPr>
    </w:p>
    <w:p w:rsidR="004C35DF" w:rsidRDefault="004C35DF" w:rsidP="004C35DF">
      <w:pPr>
        <w:jc w:val="both"/>
      </w:pPr>
      <w:r w:rsidRPr="004C35DF">
        <w:t>Projektový tým UNIV 3</w:t>
      </w:r>
      <w:r>
        <w:t xml:space="preserve"> </w:t>
      </w:r>
    </w:p>
    <w:p w:rsidR="004C35DF" w:rsidRDefault="004C35DF" w:rsidP="004C35DF">
      <w:pPr>
        <w:rPr>
          <w:noProof/>
        </w:rPr>
      </w:pPr>
      <w:r>
        <w:rPr>
          <w:noProof/>
        </w:rPr>
        <w:br w:type="page"/>
      </w:r>
    </w:p>
    <w:p w:rsidR="00B25813" w:rsidRPr="00B915E8" w:rsidRDefault="00B25813" w:rsidP="00BF6E24">
      <w:pPr>
        <w:pStyle w:val="Odstavecseseznamem"/>
        <w:ind w:left="360"/>
        <w:rPr>
          <w:spacing w:val="-6"/>
        </w:rPr>
      </w:pPr>
    </w:p>
    <w:p w:rsidR="00DC5A71" w:rsidRPr="00F82AD7" w:rsidRDefault="00662CF8" w:rsidP="00932FBF">
      <w:r>
        <w:rPr>
          <w:noProof/>
        </w:rPr>
        <w:drawing>
          <wp:inline distT="0" distB="0" distL="0" distR="0">
            <wp:extent cx="5562600" cy="1360170"/>
            <wp:effectExtent l="19050" t="0" r="0" b="0"/>
            <wp:docPr id="10" name="obrázek 5" descr="barevný logo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barevný logolink"/>
                    <pic:cNvPicPr>
                      <a:picLocks noChangeAspect="1" noChangeArrowheads="1"/>
                    </pic:cNvPicPr>
                  </pic:nvPicPr>
                  <pic:blipFill>
                    <a:blip r:embed="rId8" cstate="print"/>
                    <a:srcRect/>
                    <a:stretch>
                      <a:fillRect/>
                    </a:stretch>
                  </pic:blipFill>
                  <pic:spPr bwMode="auto">
                    <a:xfrm>
                      <a:off x="0" y="0"/>
                      <a:ext cx="5562600" cy="1360170"/>
                    </a:xfrm>
                    <a:prstGeom prst="rect">
                      <a:avLst/>
                    </a:prstGeom>
                    <a:noFill/>
                    <a:ln w="9525">
                      <a:noFill/>
                      <a:miter lim="800000"/>
                      <a:headEnd/>
                      <a:tailEnd/>
                    </a:ln>
                  </pic:spPr>
                </pic:pic>
              </a:graphicData>
            </a:graphic>
          </wp:inline>
        </w:drawing>
      </w:r>
    </w:p>
    <w:p w:rsidR="00DC5A71" w:rsidRDefault="00DC5A71" w:rsidP="00DC5A71">
      <w:pPr>
        <w:pStyle w:val="Zhlav"/>
        <w:jc w:val="center"/>
        <w:rPr>
          <w:rFonts w:cs="Arial"/>
          <w:b/>
          <w:color w:val="379294"/>
          <w:spacing w:val="12"/>
          <w:sz w:val="36"/>
          <w:szCs w:val="36"/>
        </w:rPr>
      </w:pPr>
    </w:p>
    <w:p w:rsidR="0014295B" w:rsidRDefault="0014295B" w:rsidP="00DC5A71">
      <w:pPr>
        <w:pStyle w:val="Zhlav"/>
        <w:jc w:val="center"/>
        <w:rPr>
          <w:rFonts w:cs="Arial"/>
          <w:b/>
          <w:color w:val="379294"/>
          <w:spacing w:val="12"/>
          <w:sz w:val="36"/>
          <w:szCs w:val="36"/>
        </w:rPr>
      </w:pPr>
    </w:p>
    <w:p w:rsidR="0027546A" w:rsidRDefault="0027546A" w:rsidP="0027546A">
      <w:pPr>
        <w:pStyle w:val="Zhlav"/>
        <w:jc w:val="center"/>
        <w:rPr>
          <w:rFonts w:cs="Arial"/>
          <w:b/>
          <w:spacing w:val="12"/>
          <w:sz w:val="28"/>
          <w:szCs w:val="28"/>
        </w:rPr>
      </w:pPr>
    </w:p>
    <w:p w:rsidR="0027546A" w:rsidRPr="0014295B" w:rsidRDefault="0027546A" w:rsidP="0027546A">
      <w:pPr>
        <w:pStyle w:val="Zhlav"/>
        <w:jc w:val="center"/>
        <w:rPr>
          <w:rFonts w:cs="Arial"/>
          <w:b/>
          <w:spacing w:val="12"/>
          <w:sz w:val="28"/>
          <w:szCs w:val="28"/>
        </w:rPr>
      </w:pPr>
      <w:r>
        <w:rPr>
          <w:rFonts w:cs="Arial"/>
          <w:b/>
          <w:spacing w:val="12"/>
          <w:sz w:val="28"/>
          <w:szCs w:val="28"/>
        </w:rPr>
        <w:t>Projekt UNIV 3 – podpora procesů</w:t>
      </w:r>
      <w:r w:rsidRPr="0014295B">
        <w:rPr>
          <w:rFonts w:cs="Arial"/>
          <w:b/>
          <w:spacing w:val="12"/>
          <w:sz w:val="28"/>
          <w:szCs w:val="28"/>
        </w:rPr>
        <w:t xml:space="preserve"> uznávání</w:t>
      </w:r>
    </w:p>
    <w:p w:rsidR="0027546A" w:rsidRPr="008F3539" w:rsidRDefault="0027546A" w:rsidP="0027546A">
      <w:pPr>
        <w:rPr>
          <w:rFonts w:cs="Arial"/>
        </w:rPr>
      </w:pPr>
    </w:p>
    <w:p w:rsidR="0027546A" w:rsidRPr="008F3539" w:rsidRDefault="0027546A" w:rsidP="0027546A">
      <w:pPr>
        <w:rPr>
          <w:rFonts w:cs="Arial"/>
        </w:rPr>
      </w:pPr>
    </w:p>
    <w:p w:rsidR="0027546A" w:rsidRPr="00696BE9" w:rsidRDefault="0027546A" w:rsidP="0027546A">
      <w:pPr>
        <w:jc w:val="center"/>
        <w:rPr>
          <w:rFonts w:cs="Arial"/>
          <w:b/>
        </w:rPr>
      </w:pPr>
      <w:r>
        <w:rPr>
          <w:rFonts w:cs="Arial"/>
          <w:b/>
        </w:rPr>
        <w:t xml:space="preserve">REKVALIFIKAČNÍ PROGRAM  </w:t>
      </w:r>
    </w:p>
    <w:p w:rsidR="0027546A" w:rsidRPr="00A31EA8" w:rsidRDefault="0027546A" w:rsidP="0027546A">
      <w:pPr>
        <w:jc w:val="center"/>
        <w:rPr>
          <w:rFonts w:cs="Arial"/>
          <w:sz w:val="4"/>
          <w:szCs w:val="4"/>
        </w:rPr>
      </w:pPr>
    </w:p>
    <w:p w:rsidR="00A53E91" w:rsidRDefault="00A53E91" w:rsidP="0027546A">
      <w:pPr>
        <w:spacing w:before="480" w:after="480"/>
        <w:jc w:val="center"/>
        <w:rPr>
          <w:rFonts w:cs="Arial"/>
          <w:b/>
          <w:sz w:val="48"/>
          <w:szCs w:val="48"/>
        </w:rPr>
      </w:pPr>
      <w:r>
        <w:rPr>
          <w:rFonts w:cs="Arial"/>
          <w:b/>
          <w:sz w:val="48"/>
          <w:szCs w:val="48"/>
        </w:rPr>
        <w:t>Jezdec a chovatel sportovních koní</w:t>
      </w:r>
    </w:p>
    <w:p w:rsidR="0027546A" w:rsidRPr="00954C23" w:rsidRDefault="00A53E91" w:rsidP="0027546A">
      <w:pPr>
        <w:spacing w:before="480" w:after="480"/>
        <w:jc w:val="center"/>
        <w:rPr>
          <w:rFonts w:cs="Arial"/>
          <w:b/>
          <w:sz w:val="48"/>
          <w:szCs w:val="48"/>
        </w:rPr>
      </w:pPr>
      <w:r>
        <w:rPr>
          <w:rFonts w:cs="Arial"/>
          <w:b/>
          <w:sz w:val="48"/>
          <w:szCs w:val="48"/>
        </w:rPr>
        <w:t xml:space="preserve"> (41-</w:t>
      </w:r>
      <w:r w:rsidR="00294374">
        <w:rPr>
          <w:rFonts w:cs="Arial"/>
          <w:b/>
          <w:sz w:val="48"/>
          <w:szCs w:val="48"/>
        </w:rPr>
        <w:t>0</w:t>
      </w:r>
      <w:r>
        <w:rPr>
          <w:rFonts w:cs="Arial"/>
          <w:b/>
          <w:sz w:val="48"/>
          <w:szCs w:val="48"/>
        </w:rPr>
        <w:t>16-H)</w:t>
      </w:r>
    </w:p>
    <w:p w:rsidR="00862358" w:rsidRDefault="00862358" w:rsidP="00DC5A71">
      <w:pPr>
        <w:jc w:val="center"/>
        <w:rPr>
          <w:rFonts w:cs="Arial"/>
          <w:b/>
          <w:sz w:val="48"/>
          <w:szCs w:val="48"/>
        </w:rPr>
      </w:pPr>
    </w:p>
    <w:p w:rsidR="00862358" w:rsidRDefault="00862358" w:rsidP="00DC5A71">
      <w:pPr>
        <w:jc w:val="center"/>
        <w:rPr>
          <w:rFonts w:cs="Arial"/>
          <w:b/>
          <w:sz w:val="48"/>
          <w:szCs w:val="48"/>
        </w:rPr>
      </w:pPr>
    </w:p>
    <w:p w:rsidR="00862358" w:rsidRDefault="00862358" w:rsidP="00DC5A71">
      <w:pPr>
        <w:jc w:val="center"/>
        <w:rPr>
          <w:rFonts w:cs="Arial"/>
          <w:b/>
          <w:sz w:val="48"/>
          <w:szCs w:val="48"/>
        </w:rPr>
      </w:pPr>
    </w:p>
    <w:p w:rsidR="00862358" w:rsidRDefault="00862358" w:rsidP="00DC5A71">
      <w:pPr>
        <w:jc w:val="center"/>
        <w:rPr>
          <w:rFonts w:cs="Arial"/>
          <w:b/>
          <w:sz w:val="48"/>
          <w:szCs w:val="48"/>
        </w:rPr>
      </w:pPr>
    </w:p>
    <w:p w:rsidR="0079714F" w:rsidRDefault="0079714F" w:rsidP="0079714F">
      <w:pPr>
        <w:rPr>
          <w:rFonts w:cs="Arial"/>
          <w:b/>
          <w:sz w:val="48"/>
          <w:szCs w:val="48"/>
        </w:rPr>
      </w:pPr>
    </w:p>
    <w:p w:rsidR="0079714F" w:rsidRDefault="0079714F" w:rsidP="0079714F">
      <w:pPr>
        <w:rPr>
          <w:rFonts w:cs="Arial"/>
          <w:b/>
          <w:sz w:val="48"/>
          <w:szCs w:val="48"/>
        </w:rPr>
      </w:pPr>
    </w:p>
    <w:p w:rsidR="00560C7F" w:rsidRDefault="00560C7F" w:rsidP="00762F61">
      <w:pPr>
        <w:widowControl w:val="0"/>
        <w:autoSpaceDE w:val="0"/>
        <w:autoSpaceDN w:val="0"/>
        <w:rPr>
          <w:b/>
          <w:bCs/>
        </w:rPr>
      </w:pPr>
    </w:p>
    <w:p w:rsidR="00560C7F" w:rsidRDefault="00662CF8" w:rsidP="00762F61">
      <w:pPr>
        <w:widowControl w:val="0"/>
        <w:autoSpaceDE w:val="0"/>
        <w:autoSpaceDN w:val="0"/>
        <w:rPr>
          <w:b/>
          <w:bCs/>
        </w:rPr>
      </w:pPr>
      <w:r>
        <w:rPr>
          <w:b/>
          <w:bCs/>
          <w:noProof/>
        </w:rPr>
        <w:drawing>
          <wp:inline distT="0" distB="0" distL="0" distR="0">
            <wp:extent cx="2115820" cy="603885"/>
            <wp:effectExtent l="1905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115820" cy="603885"/>
                    </a:xfrm>
                    <a:prstGeom prst="rect">
                      <a:avLst/>
                    </a:prstGeom>
                    <a:noFill/>
                    <a:ln w="9525">
                      <a:noFill/>
                      <a:miter lim="800000"/>
                      <a:headEnd/>
                      <a:tailEnd/>
                    </a:ln>
                  </pic:spPr>
                </pic:pic>
              </a:graphicData>
            </a:graphic>
          </wp:inline>
        </w:drawing>
      </w:r>
    </w:p>
    <w:p w:rsidR="00560C7F" w:rsidRDefault="00560C7F" w:rsidP="00762F61">
      <w:pPr>
        <w:widowControl w:val="0"/>
        <w:autoSpaceDE w:val="0"/>
        <w:autoSpaceDN w:val="0"/>
        <w:rPr>
          <w:b/>
          <w:bCs/>
        </w:rPr>
      </w:pPr>
    </w:p>
    <w:p w:rsidR="00D66F7D" w:rsidRDefault="00FB404B" w:rsidP="00762F61">
      <w:r>
        <w:rPr>
          <w:b/>
          <w:bCs/>
        </w:rPr>
        <w:t>Národní ústav pro vzdělávání,</w:t>
      </w:r>
      <w:r w:rsidR="00D66F7D" w:rsidRPr="00D66F7D">
        <w:t xml:space="preserve"> </w:t>
      </w:r>
    </w:p>
    <w:p w:rsidR="00862358" w:rsidRPr="0055275E" w:rsidRDefault="00D66F7D" w:rsidP="00762F61">
      <w:pPr>
        <w:rPr>
          <w:bCs/>
          <w:sz w:val="22"/>
          <w:szCs w:val="22"/>
        </w:rPr>
      </w:pPr>
      <w:r w:rsidRPr="0055275E">
        <w:rPr>
          <w:bCs/>
          <w:sz w:val="22"/>
          <w:szCs w:val="22"/>
        </w:rPr>
        <w:t>školské poradenské zařízení a zařízení pro další vzdělávání pedagogických pracovníků</w:t>
      </w:r>
    </w:p>
    <w:p w:rsidR="00FB404B" w:rsidRPr="00954C23" w:rsidRDefault="00FB404B" w:rsidP="00762F61">
      <w:pPr>
        <w:rPr>
          <w:rFonts w:cs="Arial"/>
          <w:b/>
          <w:sz w:val="48"/>
          <w:szCs w:val="48"/>
        </w:rPr>
      </w:pPr>
      <w:r w:rsidRPr="004E0F26">
        <w:rPr>
          <w:b/>
          <w:bCs/>
        </w:rPr>
        <w:t>201</w:t>
      </w:r>
      <w:r w:rsidR="00BF6E24">
        <w:rPr>
          <w:b/>
          <w:bCs/>
        </w:rPr>
        <w:t>4</w:t>
      </w:r>
    </w:p>
    <w:p w:rsidR="0010096F" w:rsidRPr="00E15DDB" w:rsidRDefault="00862358" w:rsidP="00202841">
      <w:pPr>
        <w:spacing w:after="360"/>
        <w:rPr>
          <w:rFonts w:cs="Arial"/>
          <w:b/>
          <w:sz w:val="32"/>
          <w:szCs w:val="32"/>
        </w:rPr>
      </w:pPr>
      <w:r>
        <w:br w:type="page"/>
      </w:r>
      <w:r w:rsidR="0010096F" w:rsidRPr="00E15DDB">
        <w:rPr>
          <w:rFonts w:cs="Arial"/>
          <w:b/>
          <w:sz w:val="32"/>
          <w:szCs w:val="32"/>
        </w:rPr>
        <w:lastRenderedPageBreak/>
        <w:t>Obsah</w:t>
      </w:r>
    </w:p>
    <w:p w:rsidR="00A97360" w:rsidRDefault="00DD08B8">
      <w:pPr>
        <w:pStyle w:val="Obsah1"/>
        <w:tabs>
          <w:tab w:val="right" w:leader="dot" w:pos="9062"/>
        </w:tabs>
        <w:rPr>
          <w:rFonts w:asciiTheme="minorHAnsi" w:eastAsiaTheme="minorEastAsia" w:hAnsiTheme="minorHAnsi" w:cstheme="minorBidi"/>
          <w:b w:val="0"/>
          <w:bCs w:val="0"/>
          <w:caps w:val="0"/>
          <w:noProof/>
          <w:sz w:val="22"/>
          <w:szCs w:val="22"/>
        </w:rPr>
      </w:pPr>
      <w:r w:rsidRPr="00DD08B8">
        <w:rPr>
          <w:rFonts w:cs="Arial"/>
          <w:b w:val="0"/>
          <w:bCs w:val="0"/>
          <w:caps w:val="0"/>
          <w:color w:val="FF00FF"/>
        </w:rPr>
        <w:fldChar w:fldCharType="begin"/>
      </w:r>
      <w:r w:rsidR="00F84D6B" w:rsidRPr="00230701">
        <w:rPr>
          <w:rFonts w:cs="Arial"/>
          <w:b w:val="0"/>
          <w:bCs w:val="0"/>
          <w:caps w:val="0"/>
          <w:color w:val="FF00FF"/>
        </w:rPr>
        <w:instrText xml:space="preserve"> TOC \o "1-3" \u  \* MERGEFORMAT </w:instrText>
      </w:r>
      <w:r w:rsidRPr="00DD08B8">
        <w:rPr>
          <w:rFonts w:cs="Arial"/>
          <w:b w:val="0"/>
          <w:bCs w:val="0"/>
          <w:caps w:val="0"/>
          <w:color w:val="FF00FF"/>
        </w:rPr>
        <w:fldChar w:fldCharType="separate"/>
      </w:r>
      <w:r w:rsidR="00A97360">
        <w:rPr>
          <w:noProof/>
        </w:rPr>
        <w:t>1. Identifikační údaje rekvalifikačního programu</w:t>
      </w:r>
      <w:r w:rsidR="00A97360">
        <w:rPr>
          <w:noProof/>
        </w:rPr>
        <w:tab/>
      </w:r>
      <w:r>
        <w:rPr>
          <w:noProof/>
        </w:rPr>
        <w:fldChar w:fldCharType="begin"/>
      </w:r>
      <w:r w:rsidR="00A97360">
        <w:rPr>
          <w:noProof/>
        </w:rPr>
        <w:instrText xml:space="preserve"> PAGEREF _Toc392147555 \h </w:instrText>
      </w:r>
      <w:r>
        <w:rPr>
          <w:noProof/>
        </w:rPr>
      </w:r>
      <w:r>
        <w:rPr>
          <w:noProof/>
        </w:rPr>
        <w:fldChar w:fldCharType="separate"/>
      </w:r>
      <w:r w:rsidR="00151E08">
        <w:rPr>
          <w:noProof/>
        </w:rPr>
        <w:t>6</w:t>
      </w:r>
      <w:r>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Pr>
          <w:noProof/>
        </w:rPr>
        <w:t>2. Profil absolventa</w:t>
      </w:r>
      <w:r>
        <w:rPr>
          <w:noProof/>
        </w:rPr>
        <w:tab/>
      </w:r>
      <w:r w:rsidR="00DD08B8">
        <w:rPr>
          <w:noProof/>
        </w:rPr>
        <w:fldChar w:fldCharType="begin"/>
      </w:r>
      <w:r>
        <w:rPr>
          <w:noProof/>
        </w:rPr>
        <w:instrText xml:space="preserve"> PAGEREF _Toc392147556 \h </w:instrText>
      </w:r>
      <w:r w:rsidR="00DD08B8">
        <w:rPr>
          <w:noProof/>
        </w:rPr>
      </w:r>
      <w:r w:rsidR="00DD08B8">
        <w:rPr>
          <w:noProof/>
        </w:rPr>
        <w:fldChar w:fldCharType="separate"/>
      </w:r>
      <w:r w:rsidR="00151E08">
        <w:rPr>
          <w:noProof/>
        </w:rPr>
        <w:t>7</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Pr>
          <w:noProof/>
        </w:rPr>
        <w:t>Výsledky vzdělávání</w:t>
      </w:r>
      <w:r>
        <w:rPr>
          <w:noProof/>
        </w:rPr>
        <w:tab/>
      </w:r>
      <w:r w:rsidR="00DD08B8">
        <w:rPr>
          <w:noProof/>
        </w:rPr>
        <w:fldChar w:fldCharType="begin"/>
      </w:r>
      <w:r>
        <w:rPr>
          <w:noProof/>
        </w:rPr>
        <w:instrText xml:space="preserve"> PAGEREF _Toc392147557 \h </w:instrText>
      </w:r>
      <w:r w:rsidR="00DD08B8">
        <w:rPr>
          <w:noProof/>
        </w:rPr>
      </w:r>
      <w:r w:rsidR="00DD08B8">
        <w:rPr>
          <w:noProof/>
        </w:rPr>
        <w:fldChar w:fldCharType="separate"/>
      </w:r>
      <w:r w:rsidR="00151E08">
        <w:rPr>
          <w:noProof/>
        </w:rPr>
        <w:t>7</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Pr>
          <w:noProof/>
        </w:rPr>
        <w:t>Možnosti pracovního uplatnění absolventa</w:t>
      </w:r>
      <w:r>
        <w:rPr>
          <w:noProof/>
        </w:rPr>
        <w:tab/>
      </w:r>
      <w:r w:rsidR="00DD08B8">
        <w:rPr>
          <w:noProof/>
        </w:rPr>
        <w:fldChar w:fldCharType="begin"/>
      </w:r>
      <w:r>
        <w:rPr>
          <w:noProof/>
        </w:rPr>
        <w:instrText xml:space="preserve"> PAGEREF _Toc392147558 \h </w:instrText>
      </w:r>
      <w:r w:rsidR="00DD08B8">
        <w:rPr>
          <w:noProof/>
        </w:rPr>
      </w:r>
      <w:r w:rsidR="00DD08B8">
        <w:rPr>
          <w:noProof/>
        </w:rPr>
        <w:fldChar w:fldCharType="separate"/>
      </w:r>
      <w:r w:rsidR="00151E08">
        <w:rPr>
          <w:noProof/>
        </w:rPr>
        <w:t>7</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Pr>
          <w:noProof/>
        </w:rPr>
        <w:t>3. Charakteristika rekvalifikačního programu</w:t>
      </w:r>
      <w:r>
        <w:rPr>
          <w:noProof/>
        </w:rPr>
        <w:tab/>
      </w:r>
      <w:r w:rsidR="00DD08B8">
        <w:rPr>
          <w:noProof/>
        </w:rPr>
        <w:fldChar w:fldCharType="begin"/>
      </w:r>
      <w:r>
        <w:rPr>
          <w:noProof/>
        </w:rPr>
        <w:instrText xml:space="preserve"> PAGEREF _Toc392147559 \h </w:instrText>
      </w:r>
      <w:r w:rsidR="00DD08B8">
        <w:rPr>
          <w:noProof/>
        </w:rPr>
      </w:r>
      <w:r w:rsidR="00DD08B8">
        <w:rPr>
          <w:noProof/>
        </w:rPr>
        <w:fldChar w:fldCharType="separate"/>
      </w:r>
      <w:r w:rsidR="00151E08">
        <w:rPr>
          <w:noProof/>
        </w:rPr>
        <w:t>8</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Pr>
          <w:noProof/>
        </w:rPr>
        <w:t>Pojetí a cíle rekvalifikačního programu</w:t>
      </w:r>
      <w:r>
        <w:rPr>
          <w:noProof/>
        </w:rPr>
        <w:tab/>
      </w:r>
      <w:r w:rsidR="00DD08B8">
        <w:rPr>
          <w:noProof/>
        </w:rPr>
        <w:fldChar w:fldCharType="begin"/>
      </w:r>
      <w:r>
        <w:rPr>
          <w:noProof/>
        </w:rPr>
        <w:instrText xml:space="preserve"> PAGEREF _Toc392147560 \h </w:instrText>
      </w:r>
      <w:r w:rsidR="00DD08B8">
        <w:rPr>
          <w:noProof/>
        </w:rPr>
      </w:r>
      <w:r w:rsidR="00DD08B8">
        <w:rPr>
          <w:noProof/>
        </w:rPr>
        <w:fldChar w:fldCharType="separate"/>
      </w:r>
      <w:r w:rsidR="00151E08">
        <w:rPr>
          <w:noProof/>
        </w:rPr>
        <w:t>8</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Pr>
          <w:noProof/>
        </w:rPr>
        <w:t>Organizace výuky</w:t>
      </w:r>
      <w:r>
        <w:rPr>
          <w:noProof/>
        </w:rPr>
        <w:tab/>
      </w:r>
      <w:r w:rsidR="00DD08B8">
        <w:rPr>
          <w:noProof/>
        </w:rPr>
        <w:fldChar w:fldCharType="begin"/>
      </w:r>
      <w:r>
        <w:rPr>
          <w:noProof/>
        </w:rPr>
        <w:instrText xml:space="preserve"> PAGEREF _Toc392147561 \h </w:instrText>
      </w:r>
      <w:r w:rsidR="00DD08B8">
        <w:rPr>
          <w:noProof/>
        </w:rPr>
      </w:r>
      <w:r w:rsidR="00DD08B8">
        <w:rPr>
          <w:noProof/>
        </w:rPr>
        <w:fldChar w:fldCharType="separate"/>
      </w:r>
      <w:r w:rsidR="00151E08">
        <w:rPr>
          <w:noProof/>
        </w:rPr>
        <w:t>8</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Pr>
          <w:noProof/>
        </w:rPr>
        <w:t>Prostorové, materiální a technické zabezpečení výuky</w:t>
      </w:r>
      <w:r>
        <w:rPr>
          <w:noProof/>
        </w:rPr>
        <w:tab/>
      </w:r>
      <w:r w:rsidR="00DD08B8">
        <w:rPr>
          <w:noProof/>
        </w:rPr>
        <w:fldChar w:fldCharType="begin"/>
      </w:r>
      <w:r>
        <w:rPr>
          <w:noProof/>
        </w:rPr>
        <w:instrText xml:space="preserve"> PAGEREF _Toc392147562 \h </w:instrText>
      </w:r>
      <w:r w:rsidR="00DD08B8">
        <w:rPr>
          <w:noProof/>
        </w:rPr>
      </w:r>
      <w:r w:rsidR="00DD08B8">
        <w:rPr>
          <w:noProof/>
        </w:rPr>
        <w:fldChar w:fldCharType="separate"/>
      </w:r>
      <w:r w:rsidR="00151E08">
        <w:rPr>
          <w:noProof/>
        </w:rPr>
        <w:t>8</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Pr>
          <w:noProof/>
        </w:rPr>
        <w:t>Lektorské zabezpečení výuky</w:t>
      </w:r>
      <w:r>
        <w:rPr>
          <w:noProof/>
        </w:rPr>
        <w:tab/>
      </w:r>
      <w:r w:rsidR="00DD08B8">
        <w:rPr>
          <w:noProof/>
        </w:rPr>
        <w:fldChar w:fldCharType="begin"/>
      </w:r>
      <w:r>
        <w:rPr>
          <w:noProof/>
        </w:rPr>
        <w:instrText xml:space="preserve"> PAGEREF _Toc392147563 \h </w:instrText>
      </w:r>
      <w:r w:rsidR="00DD08B8">
        <w:rPr>
          <w:noProof/>
        </w:rPr>
      </w:r>
      <w:r w:rsidR="00DD08B8">
        <w:rPr>
          <w:noProof/>
        </w:rPr>
        <w:fldChar w:fldCharType="separate"/>
      </w:r>
      <w:r w:rsidR="00151E08">
        <w:rPr>
          <w:noProof/>
        </w:rPr>
        <w:t>9</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Pr>
          <w:noProof/>
        </w:rPr>
        <w:t>Vedení dokumentace kurzu</w:t>
      </w:r>
      <w:r>
        <w:rPr>
          <w:noProof/>
        </w:rPr>
        <w:tab/>
      </w:r>
      <w:r w:rsidR="00DD08B8">
        <w:rPr>
          <w:noProof/>
        </w:rPr>
        <w:fldChar w:fldCharType="begin"/>
      </w:r>
      <w:r>
        <w:rPr>
          <w:noProof/>
        </w:rPr>
        <w:instrText xml:space="preserve"> PAGEREF _Toc392147564 \h </w:instrText>
      </w:r>
      <w:r w:rsidR="00DD08B8">
        <w:rPr>
          <w:noProof/>
        </w:rPr>
      </w:r>
      <w:r w:rsidR="00DD08B8">
        <w:rPr>
          <w:noProof/>
        </w:rPr>
        <w:fldChar w:fldCharType="separate"/>
      </w:r>
      <w:r w:rsidR="00151E08">
        <w:rPr>
          <w:noProof/>
        </w:rPr>
        <w:t>9</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Pr>
          <w:noProof/>
        </w:rPr>
        <w:t>Metodické postupy výuky</w:t>
      </w:r>
      <w:r>
        <w:rPr>
          <w:noProof/>
        </w:rPr>
        <w:tab/>
      </w:r>
      <w:r w:rsidR="00DD08B8">
        <w:rPr>
          <w:noProof/>
        </w:rPr>
        <w:fldChar w:fldCharType="begin"/>
      </w:r>
      <w:r>
        <w:rPr>
          <w:noProof/>
        </w:rPr>
        <w:instrText xml:space="preserve"> PAGEREF _Toc392147565 \h </w:instrText>
      </w:r>
      <w:r w:rsidR="00DD08B8">
        <w:rPr>
          <w:noProof/>
        </w:rPr>
      </w:r>
      <w:r w:rsidR="00DD08B8">
        <w:rPr>
          <w:noProof/>
        </w:rPr>
        <w:fldChar w:fldCharType="separate"/>
      </w:r>
      <w:r w:rsidR="00151E08">
        <w:rPr>
          <w:noProof/>
        </w:rPr>
        <w:t>9</w:t>
      </w:r>
      <w:r w:rsidR="00DD08B8">
        <w:rPr>
          <w:noProof/>
        </w:rPr>
        <w:fldChar w:fldCharType="end"/>
      </w:r>
    </w:p>
    <w:p w:rsidR="00A97360" w:rsidRDefault="00A97360">
      <w:pPr>
        <w:pStyle w:val="Obsah2"/>
        <w:rPr>
          <w:rFonts w:asciiTheme="minorHAnsi" w:eastAsiaTheme="minorEastAsia" w:hAnsiTheme="minorHAnsi" w:cstheme="minorBidi"/>
          <w:smallCaps w:val="0"/>
          <w:noProof/>
          <w:sz w:val="22"/>
          <w:szCs w:val="22"/>
        </w:rPr>
      </w:pPr>
      <w:r w:rsidRPr="00D150AB">
        <w:rPr>
          <w:rFonts w:eastAsia="Calibri"/>
          <w:noProof/>
          <w:lang w:eastAsia="en-US"/>
        </w:rPr>
        <w:t>Postupy hodnocení výuky</w:t>
      </w:r>
      <w:r>
        <w:rPr>
          <w:noProof/>
        </w:rPr>
        <w:tab/>
      </w:r>
      <w:r w:rsidR="00DD08B8">
        <w:rPr>
          <w:noProof/>
        </w:rPr>
        <w:fldChar w:fldCharType="begin"/>
      </w:r>
      <w:r>
        <w:rPr>
          <w:noProof/>
        </w:rPr>
        <w:instrText xml:space="preserve"> PAGEREF _Toc392147566 \h </w:instrText>
      </w:r>
      <w:r w:rsidR="00DD08B8">
        <w:rPr>
          <w:noProof/>
        </w:rPr>
      </w:r>
      <w:r w:rsidR="00DD08B8">
        <w:rPr>
          <w:noProof/>
        </w:rPr>
        <w:fldChar w:fldCharType="separate"/>
      </w:r>
      <w:r w:rsidR="00151E08">
        <w:rPr>
          <w:noProof/>
        </w:rPr>
        <w:t>10</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Pr>
          <w:noProof/>
        </w:rPr>
        <w:t>4. Učební plán</w:t>
      </w:r>
      <w:r>
        <w:rPr>
          <w:noProof/>
        </w:rPr>
        <w:tab/>
      </w:r>
      <w:r w:rsidR="00DD08B8">
        <w:rPr>
          <w:noProof/>
        </w:rPr>
        <w:fldChar w:fldCharType="begin"/>
      </w:r>
      <w:r>
        <w:rPr>
          <w:noProof/>
        </w:rPr>
        <w:instrText xml:space="preserve"> PAGEREF _Toc392147567 \h </w:instrText>
      </w:r>
      <w:r w:rsidR="00DD08B8">
        <w:rPr>
          <w:noProof/>
        </w:rPr>
      </w:r>
      <w:r w:rsidR="00DD08B8">
        <w:rPr>
          <w:noProof/>
        </w:rPr>
        <w:fldChar w:fldCharType="separate"/>
      </w:r>
      <w:r w:rsidR="00151E08">
        <w:rPr>
          <w:noProof/>
        </w:rPr>
        <w:t>11</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Pr>
          <w:noProof/>
        </w:rPr>
        <w:t>5. Moduly rekvalifikačního programu</w:t>
      </w:r>
      <w:r>
        <w:rPr>
          <w:noProof/>
        </w:rPr>
        <w:tab/>
      </w:r>
      <w:r w:rsidR="00DD08B8">
        <w:rPr>
          <w:noProof/>
        </w:rPr>
        <w:fldChar w:fldCharType="begin"/>
      </w:r>
      <w:r>
        <w:rPr>
          <w:noProof/>
        </w:rPr>
        <w:instrText xml:space="preserve"> PAGEREF _Toc392147568 \h </w:instrText>
      </w:r>
      <w:r w:rsidR="00DD08B8">
        <w:rPr>
          <w:noProof/>
        </w:rPr>
      </w:r>
      <w:r w:rsidR="00DD08B8">
        <w:rPr>
          <w:noProof/>
        </w:rPr>
        <w:fldChar w:fldCharType="separate"/>
      </w:r>
      <w:r w:rsidR="00151E08">
        <w:rPr>
          <w:noProof/>
        </w:rPr>
        <w:t>12</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sidRPr="00D150AB">
        <w:rPr>
          <w:b w:val="0"/>
          <w:noProof/>
        </w:rPr>
        <w:t>Příloha č. 1 –</w:t>
      </w:r>
      <w:r>
        <w:rPr>
          <w:noProof/>
        </w:rPr>
        <w:t xml:space="preserve"> Rámcový rozvrh hodin vzorového výukového dne</w:t>
      </w:r>
      <w:r>
        <w:rPr>
          <w:noProof/>
        </w:rPr>
        <w:tab/>
      </w:r>
      <w:r w:rsidR="00DD08B8">
        <w:rPr>
          <w:noProof/>
        </w:rPr>
        <w:fldChar w:fldCharType="begin"/>
      </w:r>
      <w:r>
        <w:rPr>
          <w:noProof/>
        </w:rPr>
        <w:instrText xml:space="preserve"> PAGEREF _Toc392147569 \h </w:instrText>
      </w:r>
      <w:r w:rsidR="00DD08B8">
        <w:rPr>
          <w:noProof/>
        </w:rPr>
      </w:r>
      <w:r w:rsidR="00DD08B8">
        <w:rPr>
          <w:noProof/>
        </w:rPr>
        <w:fldChar w:fldCharType="separate"/>
      </w:r>
      <w:r w:rsidR="00151E08">
        <w:rPr>
          <w:noProof/>
        </w:rPr>
        <w:t>24</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sidRPr="00D150AB">
        <w:rPr>
          <w:b w:val="0"/>
          <w:noProof/>
        </w:rPr>
        <w:t>Příloha č. 2 –</w:t>
      </w:r>
      <w:r>
        <w:rPr>
          <w:noProof/>
        </w:rPr>
        <w:t xml:space="preserve"> Složení zkušební komise</w:t>
      </w:r>
      <w:r>
        <w:rPr>
          <w:noProof/>
        </w:rPr>
        <w:tab/>
      </w:r>
      <w:r w:rsidR="00DD08B8">
        <w:rPr>
          <w:noProof/>
        </w:rPr>
        <w:fldChar w:fldCharType="begin"/>
      </w:r>
      <w:r>
        <w:rPr>
          <w:noProof/>
        </w:rPr>
        <w:instrText xml:space="preserve"> PAGEREF _Toc392147582 \h </w:instrText>
      </w:r>
      <w:r w:rsidR="00DD08B8">
        <w:rPr>
          <w:noProof/>
        </w:rPr>
      </w:r>
      <w:r w:rsidR="00DD08B8">
        <w:rPr>
          <w:noProof/>
        </w:rPr>
        <w:fldChar w:fldCharType="separate"/>
      </w:r>
      <w:r w:rsidR="00151E08">
        <w:rPr>
          <w:noProof/>
        </w:rPr>
        <w:t>25</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sidRPr="00D150AB">
        <w:rPr>
          <w:b w:val="0"/>
          <w:noProof/>
        </w:rPr>
        <w:t>Příloha č. 2 –</w:t>
      </w:r>
      <w:r>
        <w:rPr>
          <w:noProof/>
        </w:rPr>
        <w:t xml:space="preserve"> Složení zkušební komise</w:t>
      </w:r>
      <w:r>
        <w:rPr>
          <w:noProof/>
        </w:rPr>
        <w:tab/>
      </w:r>
      <w:r w:rsidR="00DD08B8">
        <w:rPr>
          <w:noProof/>
        </w:rPr>
        <w:fldChar w:fldCharType="begin"/>
      </w:r>
      <w:r>
        <w:rPr>
          <w:noProof/>
        </w:rPr>
        <w:instrText xml:space="preserve"> PAGEREF _Toc392147583 \h </w:instrText>
      </w:r>
      <w:r w:rsidR="00DD08B8">
        <w:rPr>
          <w:noProof/>
        </w:rPr>
      </w:r>
      <w:r w:rsidR="00DD08B8">
        <w:rPr>
          <w:noProof/>
        </w:rPr>
        <w:fldChar w:fldCharType="separate"/>
      </w:r>
      <w:r w:rsidR="00151E08">
        <w:rPr>
          <w:noProof/>
        </w:rPr>
        <w:t>25</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sidRPr="00D150AB">
        <w:rPr>
          <w:b w:val="0"/>
          <w:noProof/>
        </w:rPr>
        <w:t>Příloha č. 3 –</w:t>
      </w:r>
      <w:r>
        <w:rPr>
          <w:noProof/>
        </w:rPr>
        <w:t xml:space="preserve"> Seznam a kvalifikace lektorů jednotlivých modulů</w:t>
      </w:r>
      <w:r>
        <w:rPr>
          <w:noProof/>
        </w:rPr>
        <w:tab/>
      </w:r>
      <w:r w:rsidR="00DD08B8">
        <w:rPr>
          <w:noProof/>
        </w:rPr>
        <w:fldChar w:fldCharType="begin"/>
      </w:r>
      <w:r>
        <w:rPr>
          <w:noProof/>
        </w:rPr>
        <w:instrText xml:space="preserve"> PAGEREF _Toc392147584 \h </w:instrText>
      </w:r>
      <w:r w:rsidR="00DD08B8">
        <w:rPr>
          <w:noProof/>
        </w:rPr>
      </w:r>
      <w:r w:rsidR="00DD08B8">
        <w:rPr>
          <w:noProof/>
        </w:rPr>
        <w:fldChar w:fldCharType="separate"/>
      </w:r>
      <w:r w:rsidR="00151E08">
        <w:rPr>
          <w:noProof/>
        </w:rPr>
        <w:t>26</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sidRPr="00D150AB">
        <w:rPr>
          <w:b w:val="0"/>
          <w:noProof/>
        </w:rPr>
        <w:t>Příloha č. 4 –</w:t>
      </w:r>
      <w:r>
        <w:rPr>
          <w:noProof/>
        </w:rPr>
        <w:t xml:space="preserve"> Vzor osvědčení o účasti v akreditovaném  vzdělávacím programu</w:t>
      </w:r>
      <w:r>
        <w:rPr>
          <w:noProof/>
        </w:rPr>
        <w:tab/>
      </w:r>
      <w:r w:rsidR="00DD08B8">
        <w:rPr>
          <w:noProof/>
        </w:rPr>
        <w:fldChar w:fldCharType="begin"/>
      </w:r>
      <w:r>
        <w:rPr>
          <w:noProof/>
        </w:rPr>
        <w:instrText xml:space="preserve"> PAGEREF _Toc392147585 \h </w:instrText>
      </w:r>
      <w:r w:rsidR="00DD08B8">
        <w:rPr>
          <w:noProof/>
        </w:rPr>
      </w:r>
      <w:r w:rsidR="00DD08B8">
        <w:rPr>
          <w:noProof/>
        </w:rPr>
        <w:fldChar w:fldCharType="separate"/>
      </w:r>
      <w:r w:rsidR="00151E08">
        <w:rPr>
          <w:noProof/>
        </w:rPr>
        <w:t>27</w:t>
      </w:r>
      <w:r w:rsidR="00DD08B8">
        <w:rPr>
          <w:noProof/>
        </w:rPr>
        <w:fldChar w:fldCharType="end"/>
      </w:r>
    </w:p>
    <w:p w:rsidR="00A97360" w:rsidRDefault="00A97360">
      <w:pPr>
        <w:pStyle w:val="Obsah1"/>
        <w:tabs>
          <w:tab w:val="right" w:leader="dot" w:pos="9062"/>
        </w:tabs>
        <w:rPr>
          <w:rFonts w:asciiTheme="minorHAnsi" w:eastAsiaTheme="minorEastAsia" w:hAnsiTheme="minorHAnsi" w:cstheme="minorBidi"/>
          <w:b w:val="0"/>
          <w:bCs w:val="0"/>
          <w:caps w:val="0"/>
          <w:noProof/>
          <w:sz w:val="22"/>
          <w:szCs w:val="22"/>
        </w:rPr>
      </w:pPr>
      <w:r w:rsidRPr="00D150AB">
        <w:rPr>
          <w:b w:val="0"/>
          <w:noProof/>
          <w:color w:val="000000" w:themeColor="text1"/>
        </w:rPr>
        <w:t>Příloha č. 5 –</w:t>
      </w:r>
      <w:r w:rsidRPr="00D150AB">
        <w:rPr>
          <w:noProof/>
          <w:color w:val="000000" w:themeColor="text1"/>
        </w:rPr>
        <w:t xml:space="preserve"> Způsob zjišťování zpětné vazby od účastníků</w:t>
      </w:r>
      <w:r>
        <w:rPr>
          <w:noProof/>
        </w:rPr>
        <w:tab/>
      </w:r>
      <w:r w:rsidR="00DD08B8">
        <w:rPr>
          <w:noProof/>
        </w:rPr>
        <w:fldChar w:fldCharType="begin"/>
      </w:r>
      <w:r>
        <w:rPr>
          <w:noProof/>
        </w:rPr>
        <w:instrText xml:space="preserve"> PAGEREF _Toc392147586 \h </w:instrText>
      </w:r>
      <w:r w:rsidR="00DD08B8">
        <w:rPr>
          <w:noProof/>
        </w:rPr>
      </w:r>
      <w:r w:rsidR="00DD08B8">
        <w:rPr>
          <w:noProof/>
        </w:rPr>
        <w:fldChar w:fldCharType="separate"/>
      </w:r>
      <w:r w:rsidR="00151E08">
        <w:rPr>
          <w:noProof/>
        </w:rPr>
        <w:t>29</w:t>
      </w:r>
      <w:r w:rsidR="00DD08B8">
        <w:rPr>
          <w:noProof/>
        </w:rPr>
        <w:fldChar w:fldCharType="end"/>
      </w:r>
    </w:p>
    <w:p w:rsidR="0010096F" w:rsidRDefault="00DD08B8" w:rsidP="001C7651">
      <w:pPr>
        <w:rPr>
          <w:rFonts w:cs="Arial"/>
          <w:b/>
          <w:bCs/>
          <w:color w:val="FF00FF"/>
          <w:sz w:val="20"/>
          <w:szCs w:val="20"/>
        </w:rPr>
      </w:pPr>
      <w:r w:rsidRPr="00230701">
        <w:rPr>
          <w:rFonts w:cs="Arial"/>
          <w:b/>
          <w:bCs/>
          <w:color w:val="FF00FF"/>
          <w:sz w:val="20"/>
          <w:szCs w:val="20"/>
        </w:rPr>
        <w:fldChar w:fldCharType="end"/>
      </w:r>
    </w:p>
    <w:p w:rsidR="00C55E95" w:rsidRDefault="00C55E95" w:rsidP="001C7651">
      <w:pPr>
        <w:rPr>
          <w:rFonts w:cs="Arial"/>
          <w:b/>
          <w:bCs/>
          <w:color w:val="FF00FF"/>
          <w:sz w:val="20"/>
          <w:szCs w:val="20"/>
        </w:rPr>
      </w:pPr>
    </w:p>
    <w:p w:rsidR="00C55E95" w:rsidRDefault="00C55E95" w:rsidP="001C7651">
      <w:pPr>
        <w:rPr>
          <w:rFonts w:cs="Arial"/>
          <w:b/>
          <w:bCs/>
          <w:color w:val="FF00FF"/>
          <w:sz w:val="20"/>
          <w:szCs w:val="20"/>
        </w:rPr>
      </w:pPr>
    </w:p>
    <w:p w:rsidR="00C55E95" w:rsidRDefault="00C55E95" w:rsidP="001C7651">
      <w:pPr>
        <w:rPr>
          <w:rFonts w:cs="Arial"/>
          <w:b/>
          <w:bCs/>
          <w:color w:val="FF00FF"/>
          <w:sz w:val="20"/>
          <w:szCs w:val="20"/>
        </w:rPr>
      </w:pPr>
    </w:p>
    <w:p w:rsidR="00C55E95" w:rsidRDefault="00C55E95" w:rsidP="001C7651">
      <w:pPr>
        <w:rPr>
          <w:rFonts w:cs="Arial"/>
          <w:b/>
          <w:bCs/>
          <w:color w:val="FF00FF"/>
          <w:sz w:val="20"/>
          <w:szCs w:val="20"/>
        </w:rPr>
      </w:pPr>
    </w:p>
    <w:p w:rsidR="00C55E95" w:rsidRDefault="00C55E95" w:rsidP="001C7651">
      <w:pPr>
        <w:rPr>
          <w:rFonts w:cs="Arial"/>
          <w:b/>
          <w:bCs/>
          <w:color w:val="FF00FF"/>
          <w:sz w:val="20"/>
          <w:szCs w:val="20"/>
        </w:rPr>
      </w:pPr>
    </w:p>
    <w:p w:rsidR="00C55E95" w:rsidRDefault="00C55E95" w:rsidP="001C7651"/>
    <w:p w:rsidR="007F400F" w:rsidRPr="00275F5E" w:rsidRDefault="00EC73C9" w:rsidP="00BA04CC">
      <w:pPr>
        <w:pStyle w:val="Nadpis1"/>
      </w:pPr>
      <w:r>
        <w:br w:type="page"/>
      </w:r>
      <w:bookmarkStart w:id="0" w:name="_Toc198274873"/>
      <w:r w:rsidR="00794425" w:rsidRPr="00275F5E">
        <w:lastRenderedPageBreak/>
        <w:t xml:space="preserve"> </w:t>
      </w:r>
      <w:bookmarkStart w:id="1" w:name="_Toc289084671"/>
      <w:bookmarkStart w:id="2" w:name="_Toc392147555"/>
      <w:r w:rsidR="007F400F" w:rsidRPr="00275F5E">
        <w:t xml:space="preserve">1. Identifikační údaje </w:t>
      </w:r>
      <w:r w:rsidR="00BA04CC">
        <w:t xml:space="preserve">rekvalifikačního </w:t>
      </w:r>
      <w:r w:rsidR="007F400F" w:rsidRPr="00275F5E">
        <w:t>programu</w:t>
      </w:r>
      <w:bookmarkEnd w:id="0"/>
      <w:bookmarkEnd w:id="1"/>
      <w:bookmarkEnd w:id="2"/>
    </w:p>
    <w:tbl>
      <w:tblPr>
        <w:tblW w:w="0" w:type="auto"/>
        <w:tblBorders>
          <w:insideV w:val="single" w:sz="4" w:space="0" w:color="808080"/>
        </w:tblBorders>
        <w:tblLook w:val="01E0"/>
      </w:tblPr>
      <w:tblGrid>
        <w:gridCol w:w="2842"/>
        <w:gridCol w:w="6368"/>
      </w:tblGrid>
      <w:tr w:rsidR="00D66F7D" w:rsidRPr="00257339" w:rsidTr="006F4453">
        <w:tc>
          <w:tcPr>
            <w:tcW w:w="2842" w:type="dxa"/>
            <w:shd w:val="clear" w:color="auto" w:fill="F2F2F2"/>
            <w:tcMar>
              <w:top w:w="113" w:type="dxa"/>
              <w:left w:w="142" w:type="dxa"/>
              <w:bottom w:w="113" w:type="dxa"/>
              <w:right w:w="142" w:type="dxa"/>
            </w:tcMar>
          </w:tcPr>
          <w:p w:rsidR="00D66F7D" w:rsidRPr="00257339" w:rsidRDefault="00D66F7D" w:rsidP="0040233C">
            <w:pPr>
              <w:widowControl w:val="0"/>
              <w:autoSpaceDE w:val="0"/>
              <w:autoSpaceDN w:val="0"/>
              <w:rPr>
                <w:rFonts w:cs="Arial"/>
                <w:b/>
                <w:bCs/>
                <w:color w:val="5F5F5F"/>
                <w:sz w:val="22"/>
                <w:szCs w:val="22"/>
              </w:rPr>
            </w:pPr>
            <w:r w:rsidRPr="00257339">
              <w:rPr>
                <w:rFonts w:cs="Arial"/>
                <w:b/>
                <w:bCs/>
                <w:color w:val="5F5F5F"/>
                <w:sz w:val="22"/>
                <w:szCs w:val="22"/>
              </w:rPr>
              <w:t xml:space="preserve">Název </w:t>
            </w:r>
            <w:r w:rsidR="0040233C">
              <w:rPr>
                <w:rFonts w:cs="Arial"/>
                <w:b/>
                <w:bCs/>
                <w:color w:val="5F5F5F"/>
                <w:sz w:val="22"/>
                <w:szCs w:val="22"/>
              </w:rPr>
              <w:t>rekvalifi</w:t>
            </w:r>
            <w:r w:rsidR="00682641">
              <w:rPr>
                <w:rFonts w:cs="Arial"/>
                <w:b/>
                <w:bCs/>
                <w:color w:val="5F5F5F"/>
                <w:sz w:val="22"/>
                <w:szCs w:val="22"/>
              </w:rPr>
              <w:t xml:space="preserve">kačního </w:t>
            </w:r>
            <w:r w:rsidR="0040233C">
              <w:rPr>
                <w:rFonts w:cs="Arial"/>
                <w:b/>
                <w:bCs/>
                <w:color w:val="5F5F5F"/>
                <w:sz w:val="22"/>
                <w:szCs w:val="22"/>
              </w:rPr>
              <w:t>programu</w:t>
            </w:r>
          </w:p>
        </w:tc>
        <w:tc>
          <w:tcPr>
            <w:tcW w:w="6368" w:type="dxa"/>
            <w:shd w:val="clear" w:color="auto" w:fill="F2F2F2"/>
            <w:tcMar>
              <w:top w:w="113" w:type="dxa"/>
              <w:left w:w="142" w:type="dxa"/>
              <w:bottom w:w="113" w:type="dxa"/>
              <w:right w:w="142" w:type="dxa"/>
            </w:tcMar>
          </w:tcPr>
          <w:p w:rsidR="00D66F7D" w:rsidRPr="00325095" w:rsidRDefault="006C5692" w:rsidP="00560C7F">
            <w:pPr>
              <w:pStyle w:val="Default"/>
              <w:rPr>
                <w:sz w:val="22"/>
                <w:szCs w:val="22"/>
              </w:rPr>
            </w:pPr>
            <w:r w:rsidRPr="00325095">
              <w:rPr>
                <w:sz w:val="22"/>
                <w:szCs w:val="22"/>
              </w:rPr>
              <w:t>Jezdec a chovatel sportovních koní (41-016-H</w:t>
            </w:r>
            <w:r w:rsidR="007A5162" w:rsidRPr="00325095">
              <w:rPr>
                <w:sz w:val="22"/>
                <w:szCs w:val="22"/>
              </w:rPr>
              <w:t>)</w:t>
            </w:r>
          </w:p>
        </w:tc>
      </w:tr>
      <w:tr w:rsidR="006F4453" w:rsidRPr="00257339" w:rsidTr="00D66F7D">
        <w:tc>
          <w:tcPr>
            <w:tcW w:w="2842" w:type="dxa"/>
            <w:shd w:val="clear" w:color="auto" w:fill="FFFFFF"/>
            <w:tcMar>
              <w:top w:w="113" w:type="dxa"/>
              <w:left w:w="142" w:type="dxa"/>
              <w:bottom w:w="113" w:type="dxa"/>
              <w:right w:w="142" w:type="dxa"/>
            </w:tcMar>
          </w:tcPr>
          <w:p w:rsidR="006F4453" w:rsidRPr="00257339" w:rsidRDefault="006F4453" w:rsidP="0040233C">
            <w:pPr>
              <w:widowControl w:val="0"/>
              <w:autoSpaceDE w:val="0"/>
              <w:autoSpaceDN w:val="0"/>
              <w:rPr>
                <w:rFonts w:cs="Arial"/>
                <w:b/>
                <w:bCs/>
                <w:color w:val="5F5F5F"/>
                <w:sz w:val="22"/>
                <w:szCs w:val="22"/>
              </w:rPr>
            </w:pPr>
            <w:r>
              <w:rPr>
                <w:rFonts w:cs="Arial"/>
                <w:b/>
                <w:bCs/>
                <w:color w:val="5F5F5F"/>
                <w:sz w:val="22"/>
                <w:szCs w:val="22"/>
              </w:rPr>
              <w:t>Platnost hodnoticího standardu, dle kterého byl program vytvořen</w:t>
            </w:r>
          </w:p>
        </w:tc>
        <w:tc>
          <w:tcPr>
            <w:tcW w:w="6368" w:type="dxa"/>
            <w:shd w:val="clear" w:color="auto" w:fill="FFFFFF"/>
            <w:tcMar>
              <w:top w:w="113" w:type="dxa"/>
              <w:left w:w="142" w:type="dxa"/>
              <w:bottom w:w="113" w:type="dxa"/>
              <w:right w:w="142" w:type="dxa"/>
            </w:tcMar>
          </w:tcPr>
          <w:p w:rsidR="006F4453" w:rsidRPr="00325095" w:rsidRDefault="009878EA" w:rsidP="00560C7F">
            <w:pPr>
              <w:pStyle w:val="Default"/>
              <w:rPr>
                <w:sz w:val="22"/>
                <w:szCs w:val="22"/>
              </w:rPr>
            </w:pPr>
            <w:r w:rsidRPr="00325095">
              <w:rPr>
                <w:sz w:val="22"/>
                <w:szCs w:val="22"/>
              </w:rPr>
              <w:t>Platný od</w:t>
            </w:r>
            <w:r w:rsidR="00197817" w:rsidRPr="00325095">
              <w:rPr>
                <w:sz w:val="22"/>
                <w:szCs w:val="22"/>
              </w:rPr>
              <w:t xml:space="preserve"> 9. 2. 2009</w:t>
            </w:r>
          </w:p>
        </w:tc>
      </w:tr>
      <w:tr w:rsidR="007F400F" w:rsidRPr="00257339" w:rsidTr="00257339">
        <w:tc>
          <w:tcPr>
            <w:tcW w:w="2842" w:type="dxa"/>
            <w:shd w:val="clear" w:color="auto" w:fill="F3F3F3"/>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N</w:t>
            </w:r>
            <w:r w:rsidR="00FB404B">
              <w:rPr>
                <w:rFonts w:cs="Arial"/>
                <w:b/>
                <w:bCs/>
                <w:color w:val="5F5F5F"/>
                <w:sz w:val="22"/>
                <w:szCs w:val="22"/>
              </w:rPr>
              <w:t>ázev vzdělávací instituce</w:t>
            </w:r>
          </w:p>
        </w:tc>
        <w:tc>
          <w:tcPr>
            <w:tcW w:w="6368" w:type="dxa"/>
            <w:shd w:val="clear" w:color="auto" w:fill="F3F3F3"/>
            <w:tcMar>
              <w:top w:w="113" w:type="dxa"/>
              <w:left w:w="142" w:type="dxa"/>
              <w:bottom w:w="113" w:type="dxa"/>
              <w:right w:w="142" w:type="dxa"/>
            </w:tcMar>
          </w:tcPr>
          <w:p w:rsidR="007F400F" w:rsidRPr="00560C7F" w:rsidRDefault="007F400F" w:rsidP="00560C7F">
            <w:pPr>
              <w:pStyle w:val="Default"/>
              <w:rPr>
                <w:szCs w:val="22"/>
              </w:rPr>
            </w:pPr>
          </w:p>
        </w:tc>
      </w:tr>
      <w:tr w:rsidR="007F400F" w:rsidRPr="00257339" w:rsidTr="00257339">
        <w:tc>
          <w:tcPr>
            <w:tcW w:w="2842" w:type="dxa"/>
            <w:tcBorders>
              <w:bottom w:val="nil"/>
            </w:tcBorders>
            <w:tcMar>
              <w:top w:w="113" w:type="dxa"/>
              <w:left w:w="142" w:type="dxa"/>
              <w:bottom w:w="113" w:type="dxa"/>
              <w:right w:w="142" w:type="dxa"/>
            </w:tcMar>
          </w:tcPr>
          <w:p w:rsidR="007F400F" w:rsidRPr="00257339" w:rsidRDefault="00862358" w:rsidP="00FB404B">
            <w:pPr>
              <w:widowControl w:val="0"/>
              <w:autoSpaceDE w:val="0"/>
              <w:autoSpaceDN w:val="0"/>
              <w:rPr>
                <w:rFonts w:cs="Arial"/>
                <w:b/>
                <w:bCs/>
                <w:color w:val="5F5F5F"/>
                <w:sz w:val="22"/>
                <w:szCs w:val="22"/>
              </w:rPr>
            </w:pPr>
            <w:r w:rsidRPr="00257339">
              <w:rPr>
                <w:rFonts w:cs="Arial"/>
                <w:b/>
                <w:bCs/>
                <w:color w:val="5F5F5F"/>
                <w:sz w:val="22"/>
                <w:szCs w:val="22"/>
              </w:rPr>
              <w:t>A</w:t>
            </w:r>
            <w:r w:rsidR="007F400F" w:rsidRPr="00257339">
              <w:rPr>
                <w:rFonts w:cs="Arial"/>
                <w:b/>
                <w:bCs/>
                <w:color w:val="5F5F5F"/>
                <w:sz w:val="22"/>
                <w:szCs w:val="22"/>
              </w:rPr>
              <w:t xml:space="preserve">dresa </w:t>
            </w:r>
            <w:r w:rsidR="00FB404B">
              <w:rPr>
                <w:rFonts w:cs="Arial"/>
                <w:b/>
                <w:bCs/>
                <w:color w:val="5F5F5F"/>
                <w:sz w:val="22"/>
                <w:szCs w:val="22"/>
              </w:rPr>
              <w:t>vzdělávací instituce</w:t>
            </w:r>
          </w:p>
        </w:tc>
        <w:tc>
          <w:tcPr>
            <w:tcW w:w="6368" w:type="dxa"/>
            <w:tcBorders>
              <w:bottom w:val="nil"/>
            </w:tcBorders>
            <w:tcMar>
              <w:top w:w="113" w:type="dxa"/>
              <w:left w:w="142" w:type="dxa"/>
              <w:bottom w:w="113" w:type="dxa"/>
              <w:right w:w="142" w:type="dxa"/>
            </w:tcMar>
          </w:tcPr>
          <w:p w:rsidR="007F400F" w:rsidRPr="0043664B" w:rsidRDefault="007F400F" w:rsidP="0043664B">
            <w:pPr>
              <w:pStyle w:val="Default"/>
              <w:rPr>
                <w:szCs w:val="22"/>
              </w:rPr>
            </w:pPr>
          </w:p>
        </w:tc>
      </w:tr>
      <w:tr w:rsidR="007F400F" w:rsidRPr="00257339" w:rsidTr="00257339">
        <w:tc>
          <w:tcPr>
            <w:tcW w:w="2842" w:type="dxa"/>
            <w:tcBorders>
              <w:bottom w:val="nil"/>
            </w:tcBorders>
            <w:shd w:val="clear" w:color="auto" w:fill="F3F3F3"/>
            <w:tcMar>
              <w:top w:w="113" w:type="dxa"/>
              <w:left w:w="142" w:type="dxa"/>
              <w:bottom w:w="113" w:type="dxa"/>
              <w:right w:w="142" w:type="dxa"/>
            </w:tcMar>
          </w:tcPr>
          <w:p w:rsidR="007F400F" w:rsidRPr="00257339" w:rsidRDefault="006F4453" w:rsidP="00764AA6">
            <w:pPr>
              <w:widowControl w:val="0"/>
              <w:autoSpaceDE w:val="0"/>
              <w:autoSpaceDN w:val="0"/>
              <w:rPr>
                <w:rFonts w:cs="Arial"/>
                <w:b/>
                <w:bCs/>
                <w:color w:val="5F5F5F"/>
                <w:sz w:val="22"/>
                <w:szCs w:val="22"/>
              </w:rPr>
            </w:pPr>
            <w:r>
              <w:rPr>
                <w:rFonts w:cs="Arial"/>
                <w:b/>
                <w:bCs/>
                <w:color w:val="5F5F5F"/>
                <w:sz w:val="22"/>
                <w:szCs w:val="22"/>
              </w:rPr>
              <w:t>WWW</w:t>
            </w:r>
            <w:r w:rsidR="00FB404B">
              <w:rPr>
                <w:rFonts w:cs="Arial"/>
                <w:b/>
                <w:bCs/>
                <w:color w:val="5F5F5F"/>
                <w:sz w:val="22"/>
                <w:szCs w:val="22"/>
              </w:rPr>
              <w:t xml:space="preserve"> </w:t>
            </w:r>
            <w:r>
              <w:rPr>
                <w:rFonts w:cs="Arial"/>
                <w:b/>
                <w:bCs/>
                <w:color w:val="5F5F5F"/>
                <w:sz w:val="22"/>
                <w:szCs w:val="22"/>
              </w:rPr>
              <w:t>vzdělávací instituce</w:t>
            </w:r>
          </w:p>
        </w:tc>
        <w:tc>
          <w:tcPr>
            <w:tcW w:w="6368" w:type="dxa"/>
            <w:tcBorders>
              <w:bottom w:val="nil"/>
            </w:tcBorders>
            <w:shd w:val="clear" w:color="auto" w:fill="F3F3F3"/>
            <w:tcMar>
              <w:top w:w="113" w:type="dxa"/>
              <w:left w:w="142" w:type="dxa"/>
              <w:bottom w:w="113" w:type="dxa"/>
              <w:right w:w="142" w:type="dxa"/>
            </w:tcMar>
          </w:tcPr>
          <w:p w:rsidR="007F400F" w:rsidRPr="00257339" w:rsidRDefault="007F400F" w:rsidP="00257339">
            <w:pPr>
              <w:widowControl w:val="0"/>
              <w:autoSpaceDE w:val="0"/>
              <w:autoSpaceDN w:val="0"/>
              <w:rPr>
                <w:rFonts w:cs="Arial"/>
                <w:sz w:val="22"/>
                <w:szCs w:val="22"/>
              </w:rPr>
            </w:pPr>
          </w:p>
        </w:tc>
      </w:tr>
      <w:tr w:rsidR="007F400F" w:rsidRPr="00257339" w:rsidTr="00D66F7D">
        <w:trPr>
          <w:trHeight w:val="313"/>
        </w:trPr>
        <w:tc>
          <w:tcPr>
            <w:tcW w:w="2842" w:type="dxa"/>
            <w:tcBorders>
              <w:bottom w:val="nil"/>
            </w:tcBorders>
            <w:shd w:val="clear" w:color="auto" w:fill="auto"/>
            <w:tcMar>
              <w:top w:w="113" w:type="dxa"/>
              <w:left w:w="142" w:type="dxa"/>
              <w:bottom w:w="113" w:type="dxa"/>
              <w:right w:w="142" w:type="dxa"/>
            </w:tcMar>
          </w:tcPr>
          <w:p w:rsidR="007F400F" w:rsidRPr="00257339" w:rsidRDefault="00D66F7D" w:rsidP="00257339">
            <w:pPr>
              <w:widowControl w:val="0"/>
              <w:autoSpaceDE w:val="0"/>
              <w:autoSpaceDN w:val="0"/>
              <w:rPr>
                <w:rFonts w:cs="Arial"/>
                <w:b/>
                <w:bCs/>
                <w:color w:val="5F5F5F"/>
                <w:sz w:val="22"/>
                <w:szCs w:val="22"/>
              </w:rPr>
            </w:pPr>
            <w:r>
              <w:rPr>
                <w:rFonts w:cs="Arial"/>
                <w:b/>
                <w:bCs/>
                <w:color w:val="5F5F5F"/>
                <w:sz w:val="22"/>
                <w:szCs w:val="22"/>
              </w:rPr>
              <w:t>Kontaktní osoba</w:t>
            </w:r>
          </w:p>
        </w:tc>
        <w:tc>
          <w:tcPr>
            <w:tcW w:w="6368" w:type="dxa"/>
            <w:tcBorders>
              <w:bottom w:val="nil"/>
            </w:tcBorders>
            <w:shd w:val="clear" w:color="auto" w:fill="auto"/>
            <w:tcMar>
              <w:top w:w="113" w:type="dxa"/>
              <w:left w:w="142" w:type="dxa"/>
              <w:bottom w:w="113" w:type="dxa"/>
              <w:right w:w="142" w:type="dxa"/>
            </w:tcMar>
          </w:tcPr>
          <w:p w:rsidR="007F400F" w:rsidRPr="00257339" w:rsidRDefault="007F400F" w:rsidP="00257339">
            <w:pPr>
              <w:widowControl w:val="0"/>
              <w:autoSpaceDE w:val="0"/>
              <w:autoSpaceDN w:val="0"/>
              <w:rPr>
                <w:rFonts w:cs="Arial"/>
                <w:b/>
                <w:bCs/>
                <w:sz w:val="22"/>
                <w:szCs w:val="22"/>
              </w:rPr>
            </w:pPr>
          </w:p>
        </w:tc>
      </w:tr>
      <w:tr w:rsidR="007F400F" w:rsidRPr="00257339" w:rsidTr="00257339">
        <w:tc>
          <w:tcPr>
            <w:tcW w:w="2842" w:type="dxa"/>
            <w:tcBorders>
              <w:bottom w:val="nil"/>
            </w:tcBorders>
            <w:shd w:val="clear" w:color="auto" w:fill="F3F3F3"/>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T</w:t>
            </w:r>
            <w:r w:rsidR="007F400F" w:rsidRPr="00257339">
              <w:rPr>
                <w:rFonts w:cs="Arial"/>
                <w:b/>
                <w:bCs/>
                <w:color w:val="5F5F5F"/>
                <w:sz w:val="22"/>
                <w:szCs w:val="22"/>
              </w:rPr>
              <w:t>yp programu dalšího vzdělávání</w:t>
            </w:r>
          </w:p>
        </w:tc>
        <w:tc>
          <w:tcPr>
            <w:tcW w:w="6368" w:type="dxa"/>
            <w:tcBorders>
              <w:bottom w:val="nil"/>
            </w:tcBorders>
            <w:shd w:val="clear" w:color="auto" w:fill="F3F3F3"/>
            <w:tcMar>
              <w:top w:w="113" w:type="dxa"/>
              <w:left w:w="142" w:type="dxa"/>
              <w:bottom w:w="113" w:type="dxa"/>
              <w:right w:w="142" w:type="dxa"/>
            </w:tcMar>
          </w:tcPr>
          <w:p w:rsidR="007F400F" w:rsidRPr="00257339" w:rsidRDefault="00682641" w:rsidP="00257339">
            <w:pPr>
              <w:widowControl w:val="0"/>
              <w:autoSpaceDE w:val="0"/>
              <w:autoSpaceDN w:val="0"/>
              <w:rPr>
                <w:rFonts w:cs="Arial"/>
                <w:sz w:val="22"/>
                <w:szCs w:val="22"/>
              </w:rPr>
            </w:pPr>
            <w:r>
              <w:rPr>
                <w:rFonts w:cs="Arial"/>
                <w:sz w:val="22"/>
                <w:szCs w:val="22"/>
              </w:rPr>
              <w:t xml:space="preserve">Rekvalifikační </w:t>
            </w:r>
            <w:r w:rsidR="0043664B">
              <w:rPr>
                <w:rFonts w:cs="Arial"/>
                <w:sz w:val="22"/>
                <w:szCs w:val="22"/>
              </w:rPr>
              <w:t>program – příprava na získání profesní kvalifikace dle zákona 179/2006 Sb.</w:t>
            </w:r>
            <w:r w:rsidR="00A55C94">
              <w:rPr>
                <w:rFonts w:cs="Arial"/>
                <w:sz w:val="22"/>
                <w:szCs w:val="22"/>
              </w:rPr>
              <w:t xml:space="preserve"> </w:t>
            </w:r>
          </w:p>
        </w:tc>
      </w:tr>
      <w:tr w:rsidR="007F400F" w:rsidRPr="00257339" w:rsidTr="00257339">
        <w:tc>
          <w:tcPr>
            <w:tcW w:w="2842" w:type="dxa"/>
            <w:tcBorders>
              <w:bottom w:val="nil"/>
            </w:tcBorders>
            <w:shd w:val="clear" w:color="auto" w:fill="auto"/>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V</w:t>
            </w:r>
            <w:r w:rsidR="007F400F" w:rsidRPr="00257339">
              <w:rPr>
                <w:rFonts w:cs="Arial"/>
                <w:b/>
                <w:bCs/>
                <w:color w:val="5F5F5F"/>
                <w:sz w:val="22"/>
                <w:szCs w:val="22"/>
              </w:rPr>
              <w:t>stupní požadavky na uchazeče</w:t>
            </w:r>
          </w:p>
        </w:tc>
        <w:tc>
          <w:tcPr>
            <w:tcW w:w="6368" w:type="dxa"/>
            <w:tcBorders>
              <w:bottom w:val="nil"/>
            </w:tcBorders>
            <w:shd w:val="clear" w:color="auto" w:fill="auto"/>
            <w:tcMar>
              <w:top w:w="113" w:type="dxa"/>
              <w:left w:w="142" w:type="dxa"/>
              <w:bottom w:w="113" w:type="dxa"/>
              <w:right w:w="142" w:type="dxa"/>
            </w:tcMar>
          </w:tcPr>
          <w:p w:rsidR="007F400F" w:rsidRDefault="00371C9B" w:rsidP="00CF1CC0">
            <w:pPr>
              <w:widowControl w:val="0"/>
              <w:autoSpaceDE w:val="0"/>
              <w:autoSpaceDN w:val="0"/>
              <w:rPr>
                <w:rFonts w:cs="Arial"/>
                <w:sz w:val="22"/>
                <w:szCs w:val="22"/>
              </w:rPr>
            </w:pPr>
            <w:r>
              <w:rPr>
                <w:rFonts w:cs="Arial"/>
                <w:sz w:val="22"/>
                <w:szCs w:val="22"/>
              </w:rPr>
              <w:t>Minimálně základní vzdělání</w:t>
            </w:r>
          </w:p>
          <w:p w:rsidR="00BF6A11" w:rsidRPr="00257339" w:rsidRDefault="00BF6A11" w:rsidP="00CF1CC0">
            <w:pPr>
              <w:widowControl w:val="0"/>
              <w:autoSpaceDE w:val="0"/>
              <w:autoSpaceDN w:val="0"/>
              <w:rPr>
                <w:rFonts w:cs="Arial"/>
                <w:sz w:val="22"/>
                <w:szCs w:val="22"/>
              </w:rPr>
            </w:pPr>
            <w:r>
              <w:rPr>
                <w:rFonts w:cs="Arial"/>
                <w:sz w:val="22"/>
                <w:szCs w:val="22"/>
              </w:rPr>
              <w:t>Výhodou je jezdecká způsobilost alespoň na stupni Z dle ČJF</w:t>
            </w:r>
          </w:p>
        </w:tc>
      </w:tr>
      <w:tr w:rsidR="007F400F" w:rsidRPr="00257339" w:rsidTr="00257339">
        <w:tc>
          <w:tcPr>
            <w:tcW w:w="2842" w:type="dxa"/>
            <w:tcBorders>
              <w:bottom w:val="nil"/>
            </w:tcBorders>
            <w:shd w:val="clear" w:color="auto" w:fill="F3F3F3"/>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P</w:t>
            </w:r>
            <w:r w:rsidR="007F400F" w:rsidRPr="00257339">
              <w:rPr>
                <w:rFonts w:cs="Arial"/>
                <w:b/>
                <w:bCs/>
                <w:color w:val="5F5F5F"/>
                <w:sz w:val="22"/>
                <w:szCs w:val="22"/>
              </w:rPr>
              <w:t>odmínky zdravotní způsobilosti uchazeče</w:t>
            </w:r>
          </w:p>
        </w:tc>
        <w:tc>
          <w:tcPr>
            <w:tcW w:w="6368" w:type="dxa"/>
            <w:tcBorders>
              <w:bottom w:val="nil"/>
            </w:tcBorders>
            <w:shd w:val="clear" w:color="auto" w:fill="F3F3F3"/>
            <w:tcMar>
              <w:top w:w="113" w:type="dxa"/>
              <w:left w:w="142" w:type="dxa"/>
              <w:bottom w:w="113" w:type="dxa"/>
              <w:right w:w="142" w:type="dxa"/>
            </w:tcMar>
          </w:tcPr>
          <w:p w:rsidR="00321A5E" w:rsidRPr="00257339" w:rsidRDefault="00321A5E" w:rsidP="00BF6A11">
            <w:pPr>
              <w:widowControl w:val="0"/>
              <w:autoSpaceDE w:val="0"/>
              <w:autoSpaceDN w:val="0"/>
              <w:rPr>
                <w:rFonts w:cs="Arial"/>
                <w:sz w:val="22"/>
                <w:szCs w:val="22"/>
              </w:rPr>
            </w:pPr>
            <w:r>
              <w:rPr>
                <w:rFonts w:cs="Arial"/>
                <w:sz w:val="22"/>
                <w:szCs w:val="22"/>
              </w:rPr>
              <w:t xml:space="preserve">Podmínky </w:t>
            </w:r>
            <w:r w:rsidR="00BF6A11">
              <w:rPr>
                <w:rFonts w:cs="Arial"/>
                <w:sz w:val="22"/>
                <w:szCs w:val="22"/>
              </w:rPr>
              <w:t>zdravotní</w:t>
            </w:r>
            <w:r>
              <w:rPr>
                <w:rFonts w:cs="Arial"/>
                <w:sz w:val="22"/>
                <w:szCs w:val="22"/>
              </w:rPr>
              <w:t xml:space="preserve"> způsobilosti jsou uvedeny na www.nsp.cz. </w:t>
            </w:r>
          </w:p>
        </w:tc>
      </w:tr>
      <w:tr w:rsidR="007F400F" w:rsidRPr="00257339" w:rsidTr="00257339">
        <w:tc>
          <w:tcPr>
            <w:tcW w:w="2842" w:type="dxa"/>
            <w:tcBorders>
              <w:bottom w:val="nil"/>
            </w:tcBorders>
            <w:shd w:val="clear" w:color="auto" w:fill="auto"/>
            <w:tcMar>
              <w:top w:w="113" w:type="dxa"/>
              <w:left w:w="142" w:type="dxa"/>
              <w:bottom w:w="113" w:type="dxa"/>
              <w:right w:w="142" w:type="dxa"/>
            </w:tcMar>
          </w:tcPr>
          <w:p w:rsidR="007F400F" w:rsidRPr="00257339" w:rsidRDefault="00862358" w:rsidP="00FF4D61">
            <w:pPr>
              <w:widowControl w:val="0"/>
              <w:autoSpaceDE w:val="0"/>
              <w:autoSpaceDN w:val="0"/>
              <w:rPr>
                <w:rFonts w:cs="Arial"/>
                <w:b/>
                <w:bCs/>
                <w:color w:val="5F5F5F"/>
                <w:sz w:val="22"/>
                <w:szCs w:val="22"/>
              </w:rPr>
            </w:pPr>
            <w:r w:rsidRPr="00257339">
              <w:rPr>
                <w:rFonts w:cs="Arial"/>
                <w:b/>
                <w:bCs/>
                <w:color w:val="5F5F5F"/>
                <w:sz w:val="22"/>
                <w:szCs w:val="22"/>
              </w:rPr>
              <w:t>F</w:t>
            </w:r>
            <w:r w:rsidR="007F400F" w:rsidRPr="00257339">
              <w:rPr>
                <w:rFonts w:cs="Arial"/>
                <w:b/>
                <w:bCs/>
                <w:color w:val="5F5F5F"/>
                <w:sz w:val="22"/>
                <w:szCs w:val="22"/>
              </w:rPr>
              <w:t xml:space="preserve">orma </w:t>
            </w:r>
            <w:r w:rsidR="00FF4D61">
              <w:rPr>
                <w:rFonts w:cs="Arial"/>
                <w:b/>
                <w:bCs/>
                <w:color w:val="5F5F5F"/>
                <w:sz w:val="22"/>
                <w:szCs w:val="22"/>
              </w:rPr>
              <w:t>výuky</w:t>
            </w:r>
          </w:p>
        </w:tc>
        <w:tc>
          <w:tcPr>
            <w:tcW w:w="6368" w:type="dxa"/>
            <w:tcBorders>
              <w:bottom w:val="nil"/>
            </w:tcBorders>
            <w:shd w:val="clear" w:color="auto" w:fill="auto"/>
            <w:tcMar>
              <w:top w:w="113" w:type="dxa"/>
              <w:left w:w="142" w:type="dxa"/>
              <w:bottom w:w="113" w:type="dxa"/>
              <w:right w:w="142" w:type="dxa"/>
            </w:tcMar>
          </w:tcPr>
          <w:p w:rsidR="007F400F" w:rsidRPr="00257339" w:rsidRDefault="00136F0B" w:rsidP="00257339">
            <w:pPr>
              <w:widowControl w:val="0"/>
              <w:autoSpaceDE w:val="0"/>
              <w:autoSpaceDN w:val="0"/>
              <w:rPr>
                <w:rFonts w:cs="Arial"/>
                <w:sz w:val="22"/>
                <w:szCs w:val="22"/>
              </w:rPr>
            </w:pPr>
            <w:r>
              <w:rPr>
                <w:rFonts w:cs="Arial"/>
                <w:sz w:val="22"/>
                <w:szCs w:val="22"/>
              </w:rPr>
              <w:t>Prezenční</w:t>
            </w:r>
          </w:p>
        </w:tc>
      </w:tr>
      <w:tr w:rsidR="007F400F" w:rsidRPr="00257339" w:rsidTr="00257339">
        <w:tc>
          <w:tcPr>
            <w:tcW w:w="2842" w:type="dxa"/>
            <w:tcBorders>
              <w:bottom w:val="nil"/>
            </w:tcBorders>
            <w:shd w:val="clear" w:color="auto" w:fill="F3F3F3"/>
            <w:tcMar>
              <w:top w:w="113" w:type="dxa"/>
              <w:left w:w="142" w:type="dxa"/>
              <w:bottom w:w="113" w:type="dxa"/>
              <w:right w:w="142" w:type="dxa"/>
            </w:tcMar>
          </w:tcPr>
          <w:p w:rsidR="007F400F" w:rsidRPr="00257339" w:rsidRDefault="00862358" w:rsidP="00321A5E">
            <w:pPr>
              <w:widowControl w:val="0"/>
              <w:autoSpaceDE w:val="0"/>
              <w:autoSpaceDN w:val="0"/>
              <w:rPr>
                <w:rFonts w:cs="Arial"/>
                <w:b/>
                <w:bCs/>
                <w:color w:val="5F5F5F"/>
                <w:sz w:val="22"/>
                <w:szCs w:val="22"/>
              </w:rPr>
            </w:pPr>
            <w:r w:rsidRPr="00257339">
              <w:rPr>
                <w:rFonts w:cs="Arial"/>
                <w:b/>
                <w:bCs/>
                <w:color w:val="5F5F5F"/>
                <w:sz w:val="22"/>
                <w:szCs w:val="22"/>
              </w:rPr>
              <w:t>D</w:t>
            </w:r>
            <w:r w:rsidR="007F400F" w:rsidRPr="00257339">
              <w:rPr>
                <w:rFonts w:cs="Arial"/>
                <w:b/>
                <w:bCs/>
                <w:color w:val="5F5F5F"/>
                <w:sz w:val="22"/>
                <w:szCs w:val="22"/>
              </w:rPr>
              <w:t xml:space="preserve">élka </w:t>
            </w:r>
            <w:r w:rsidR="00FF4D61">
              <w:rPr>
                <w:rFonts w:cs="Arial"/>
                <w:b/>
                <w:bCs/>
                <w:color w:val="5F5F5F"/>
                <w:sz w:val="22"/>
                <w:szCs w:val="22"/>
              </w:rPr>
              <w:t>výuky</w:t>
            </w:r>
          </w:p>
        </w:tc>
        <w:tc>
          <w:tcPr>
            <w:tcW w:w="6368" w:type="dxa"/>
            <w:tcBorders>
              <w:bottom w:val="nil"/>
            </w:tcBorders>
            <w:shd w:val="clear" w:color="auto" w:fill="F3F3F3"/>
            <w:tcMar>
              <w:top w:w="113" w:type="dxa"/>
              <w:left w:w="142" w:type="dxa"/>
              <w:bottom w:w="113" w:type="dxa"/>
              <w:right w:w="142" w:type="dxa"/>
            </w:tcMar>
          </w:tcPr>
          <w:p w:rsidR="007F400F" w:rsidRPr="00257339" w:rsidRDefault="00C22E6C" w:rsidP="00151E08">
            <w:pPr>
              <w:widowControl w:val="0"/>
              <w:autoSpaceDE w:val="0"/>
              <w:autoSpaceDN w:val="0"/>
              <w:rPr>
                <w:rFonts w:cs="Arial"/>
                <w:sz w:val="22"/>
                <w:szCs w:val="22"/>
              </w:rPr>
            </w:pPr>
            <w:r>
              <w:rPr>
                <w:rFonts w:cs="Arial"/>
                <w:sz w:val="22"/>
                <w:szCs w:val="22"/>
              </w:rPr>
              <w:t>2</w:t>
            </w:r>
            <w:r w:rsidR="00151E08">
              <w:rPr>
                <w:rFonts w:cs="Arial"/>
                <w:sz w:val="22"/>
                <w:szCs w:val="22"/>
              </w:rPr>
              <w:t>00</w:t>
            </w:r>
            <w:r>
              <w:rPr>
                <w:rFonts w:cs="Arial"/>
                <w:sz w:val="22"/>
                <w:szCs w:val="22"/>
              </w:rPr>
              <w:t xml:space="preserve"> hodin (</w:t>
            </w:r>
            <w:r w:rsidR="00151E08">
              <w:rPr>
                <w:rFonts w:cs="Arial"/>
                <w:sz w:val="22"/>
                <w:szCs w:val="22"/>
              </w:rPr>
              <w:t>70</w:t>
            </w:r>
            <w:r>
              <w:rPr>
                <w:rFonts w:cs="Arial"/>
                <w:sz w:val="22"/>
                <w:szCs w:val="22"/>
              </w:rPr>
              <w:t xml:space="preserve"> hodin teoretická výuka, 1</w:t>
            </w:r>
            <w:r w:rsidR="00151E08">
              <w:rPr>
                <w:rFonts w:cs="Arial"/>
                <w:sz w:val="22"/>
                <w:szCs w:val="22"/>
              </w:rPr>
              <w:t xml:space="preserve">30 </w:t>
            </w:r>
            <w:r>
              <w:rPr>
                <w:rFonts w:cs="Arial"/>
                <w:sz w:val="22"/>
                <w:szCs w:val="22"/>
              </w:rPr>
              <w:t xml:space="preserve">hodin praxe) </w:t>
            </w:r>
          </w:p>
        </w:tc>
      </w:tr>
      <w:tr w:rsidR="007F400F" w:rsidRPr="00257339" w:rsidTr="00257339">
        <w:tc>
          <w:tcPr>
            <w:tcW w:w="2842" w:type="dxa"/>
            <w:tcBorders>
              <w:bottom w:val="nil"/>
            </w:tcBorders>
            <w:shd w:val="clear" w:color="auto" w:fill="auto"/>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Z</w:t>
            </w:r>
            <w:r w:rsidR="007F400F" w:rsidRPr="00257339">
              <w:rPr>
                <w:rFonts w:cs="Arial"/>
                <w:b/>
                <w:bCs/>
                <w:color w:val="5F5F5F"/>
                <w:sz w:val="22"/>
                <w:szCs w:val="22"/>
              </w:rPr>
              <w:t xml:space="preserve">působ ukončení </w:t>
            </w:r>
          </w:p>
        </w:tc>
        <w:tc>
          <w:tcPr>
            <w:tcW w:w="6368" w:type="dxa"/>
            <w:tcBorders>
              <w:bottom w:val="nil"/>
            </w:tcBorders>
            <w:shd w:val="clear" w:color="auto" w:fill="auto"/>
            <w:tcMar>
              <w:top w:w="113" w:type="dxa"/>
              <w:left w:w="142" w:type="dxa"/>
              <w:bottom w:w="113" w:type="dxa"/>
              <w:right w:w="142" w:type="dxa"/>
            </w:tcMar>
          </w:tcPr>
          <w:p w:rsidR="007F400F" w:rsidRPr="00257339" w:rsidRDefault="0043664B" w:rsidP="00257339">
            <w:pPr>
              <w:widowControl w:val="0"/>
              <w:autoSpaceDE w:val="0"/>
              <w:autoSpaceDN w:val="0"/>
              <w:rPr>
                <w:rFonts w:cs="Arial"/>
                <w:sz w:val="22"/>
                <w:szCs w:val="22"/>
              </w:rPr>
            </w:pPr>
            <w:r>
              <w:rPr>
                <w:rFonts w:cs="Arial"/>
                <w:sz w:val="22"/>
                <w:szCs w:val="22"/>
              </w:rPr>
              <w:t>Zkouška</w:t>
            </w:r>
            <w:r w:rsidR="00EB2C32">
              <w:rPr>
                <w:rFonts w:cs="Arial"/>
                <w:sz w:val="22"/>
                <w:szCs w:val="22"/>
              </w:rPr>
              <w:t xml:space="preserve"> k získání profesní kvalifikace Jezdec a chovatel sportovních koní </w:t>
            </w:r>
            <w:r>
              <w:rPr>
                <w:rFonts w:cs="Arial"/>
                <w:sz w:val="22"/>
                <w:szCs w:val="22"/>
              </w:rPr>
              <w:t xml:space="preserve">dle zákona </w:t>
            </w:r>
            <w:r w:rsidR="00403D34">
              <w:rPr>
                <w:rFonts w:cs="Arial"/>
                <w:sz w:val="22"/>
                <w:szCs w:val="22"/>
              </w:rPr>
              <w:t>č.</w:t>
            </w:r>
            <w:r>
              <w:rPr>
                <w:rFonts w:cs="Arial"/>
                <w:sz w:val="22"/>
                <w:szCs w:val="22"/>
              </w:rPr>
              <w:t>179/2006 Sb.</w:t>
            </w:r>
          </w:p>
        </w:tc>
      </w:tr>
      <w:tr w:rsidR="007F400F" w:rsidRPr="00257339" w:rsidTr="00257339">
        <w:tc>
          <w:tcPr>
            <w:tcW w:w="2842" w:type="dxa"/>
            <w:tcBorders>
              <w:bottom w:val="nil"/>
            </w:tcBorders>
            <w:shd w:val="clear" w:color="auto" w:fill="F3F3F3"/>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Z</w:t>
            </w:r>
            <w:r w:rsidR="007F400F" w:rsidRPr="00257339">
              <w:rPr>
                <w:rFonts w:cs="Arial"/>
                <w:b/>
                <w:bCs/>
                <w:color w:val="5F5F5F"/>
                <w:sz w:val="22"/>
                <w:szCs w:val="22"/>
              </w:rPr>
              <w:t>ískaná kvalifikace</w:t>
            </w:r>
          </w:p>
        </w:tc>
        <w:tc>
          <w:tcPr>
            <w:tcW w:w="6368" w:type="dxa"/>
            <w:tcBorders>
              <w:bottom w:val="nil"/>
            </w:tcBorders>
            <w:shd w:val="clear" w:color="auto" w:fill="F3F3F3"/>
            <w:tcMar>
              <w:top w:w="113" w:type="dxa"/>
              <w:left w:w="142" w:type="dxa"/>
              <w:bottom w:w="113" w:type="dxa"/>
              <w:right w:w="142" w:type="dxa"/>
            </w:tcMar>
          </w:tcPr>
          <w:p w:rsidR="007F400F" w:rsidRPr="00257339" w:rsidRDefault="0043664B" w:rsidP="00257339">
            <w:pPr>
              <w:widowControl w:val="0"/>
              <w:autoSpaceDE w:val="0"/>
              <w:autoSpaceDN w:val="0"/>
              <w:rPr>
                <w:rFonts w:cs="Arial"/>
                <w:sz w:val="22"/>
                <w:szCs w:val="22"/>
              </w:rPr>
            </w:pPr>
            <w:r>
              <w:rPr>
                <w:rFonts w:cs="Arial"/>
                <w:sz w:val="22"/>
                <w:szCs w:val="22"/>
              </w:rPr>
              <w:t>Profesní kvalifikace</w:t>
            </w:r>
            <w:r w:rsidR="00E55006">
              <w:rPr>
                <w:rFonts w:cs="Arial"/>
                <w:sz w:val="22"/>
                <w:szCs w:val="22"/>
              </w:rPr>
              <w:t xml:space="preserve"> Jezdec a chovatel sportovních koní</w:t>
            </w:r>
          </w:p>
        </w:tc>
      </w:tr>
      <w:tr w:rsidR="007F400F" w:rsidRPr="00257339" w:rsidTr="0043664B">
        <w:tc>
          <w:tcPr>
            <w:tcW w:w="2842" w:type="dxa"/>
            <w:tcBorders>
              <w:bottom w:val="nil"/>
            </w:tcBorders>
            <w:shd w:val="clear" w:color="auto" w:fill="auto"/>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C</w:t>
            </w:r>
            <w:r w:rsidR="007F400F" w:rsidRPr="00257339">
              <w:rPr>
                <w:rFonts w:cs="Arial"/>
                <w:b/>
                <w:bCs/>
                <w:color w:val="5F5F5F"/>
                <w:sz w:val="22"/>
                <w:szCs w:val="22"/>
              </w:rPr>
              <w:t>ertifikát</w:t>
            </w:r>
            <w:r w:rsidR="00C22E6C">
              <w:rPr>
                <w:rFonts w:cs="Arial"/>
                <w:b/>
                <w:bCs/>
                <w:color w:val="5F5F5F"/>
                <w:sz w:val="22"/>
                <w:szCs w:val="22"/>
              </w:rPr>
              <w:t>y</w:t>
            </w:r>
          </w:p>
        </w:tc>
        <w:tc>
          <w:tcPr>
            <w:tcW w:w="6368" w:type="dxa"/>
            <w:tcBorders>
              <w:bottom w:val="nil"/>
            </w:tcBorders>
            <w:shd w:val="clear" w:color="auto" w:fill="auto"/>
            <w:tcMar>
              <w:top w:w="113" w:type="dxa"/>
              <w:left w:w="142" w:type="dxa"/>
              <w:bottom w:w="113" w:type="dxa"/>
              <w:right w:w="142" w:type="dxa"/>
            </w:tcMar>
          </w:tcPr>
          <w:p w:rsidR="00C22E6C" w:rsidRDefault="00C22E6C" w:rsidP="00C22E6C">
            <w:pPr>
              <w:widowControl w:val="0"/>
              <w:autoSpaceDE w:val="0"/>
              <w:autoSpaceDN w:val="0"/>
              <w:rPr>
                <w:sz w:val="22"/>
                <w:szCs w:val="22"/>
              </w:rPr>
            </w:pPr>
            <w:r>
              <w:rPr>
                <w:sz w:val="22"/>
                <w:szCs w:val="22"/>
              </w:rPr>
              <w:t>Osvědčení o účasti v akreditovaném vzdělávacím programu</w:t>
            </w:r>
          </w:p>
          <w:p w:rsidR="007F400F" w:rsidRPr="00257339" w:rsidRDefault="00C22E6C" w:rsidP="00C22E6C">
            <w:pPr>
              <w:widowControl w:val="0"/>
              <w:autoSpaceDE w:val="0"/>
              <w:autoSpaceDN w:val="0"/>
              <w:rPr>
                <w:rFonts w:cs="Arial"/>
                <w:sz w:val="22"/>
                <w:szCs w:val="22"/>
              </w:rPr>
            </w:pPr>
            <w:r>
              <w:rPr>
                <w:sz w:val="22"/>
                <w:szCs w:val="22"/>
              </w:rPr>
              <w:t xml:space="preserve">Osvědčení o získání profesní kvalifikace </w:t>
            </w:r>
          </w:p>
        </w:tc>
      </w:tr>
      <w:tr w:rsidR="0043664B" w:rsidRPr="00257339" w:rsidTr="0043664B">
        <w:tc>
          <w:tcPr>
            <w:tcW w:w="2842" w:type="dxa"/>
            <w:shd w:val="clear" w:color="auto" w:fill="F2F2F2"/>
            <w:tcMar>
              <w:top w:w="113" w:type="dxa"/>
              <w:left w:w="142" w:type="dxa"/>
              <w:bottom w:w="113" w:type="dxa"/>
              <w:right w:w="142" w:type="dxa"/>
            </w:tcMar>
          </w:tcPr>
          <w:p w:rsidR="0043664B" w:rsidRPr="00257339" w:rsidRDefault="0043664B" w:rsidP="00257339">
            <w:pPr>
              <w:widowControl w:val="0"/>
              <w:autoSpaceDE w:val="0"/>
              <w:autoSpaceDN w:val="0"/>
              <w:rPr>
                <w:rFonts w:cs="Arial"/>
                <w:b/>
                <w:bCs/>
                <w:color w:val="5F5F5F"/>
                <w:sz w:val="22"/>
                <w:szCs w:val="22"/>
              </w:rPr>
            </w:pPr>
            <w:r>
              <w:rPr>
                <w:rFonts w:cs="Arial"/>
                <w:b/>
                <w:bCs/>
                <w:color w:val="5F5F5F"/>
                <w:sz w:val="22"/>
                <w:szCs w:val="22"/>
              </w:rPr>
              <w:t>Pracovní činnost, pro niž bude rekvalifikace uskutečňována</w:t>
            </w:r>
          </w:p>
        </w:tc>
        <w:tc>
          <w:tcPr>
            <w:tcW w:w="6368" w:type="dxa"/>
            <w:shd w:val="clear" w:color="auto" w:fill="F2F2F2"/>
            <w:tcMar>
              <w:top w:w="113" w:type="dxa"/>
              <w:left w:w="142" w:type="dxa"/>
              <w:bottom w:w="113" w:type="dxa"/>
              <w:right w:w="142" w:type="dxa"/>
            </w:tcMar>
          </w:tcPr>
          <w:p w:rsidR="00530C9D" w:rsidRPr="00D66A1E" w:rsidRDefault="0046417E" w:rsidP="00CF1CC0">
            <w:pPr>
              <w:widowControl w:val="0"/>
              <w:autoSpaceDE w:val="0"/>
              <w:autoSpaceDN w:val="0"/>
              <w:rPr>
                <w:rFonts w:cs="Arial"/>
                <w:bCs/>
                <w:color w:val="0F243E" w:themeColor="text2" w:themeShade="80"/>
                <w:sz w:val="22"/>
                <w:szCs w:val="22"/>
              </w:rPr>
            </w:pPr>
            <w:r w:rsidRPr="00D66A1E">
              <w:rPr>
                <w:rFonts w:cs="Arial"/>
                <w:bCs/>
                <w:color w:val="0F243E" w:themeColor="text2" w:themeShade="80"/>
                <w:sz w:val="22"/>
                <w:szCs w:val="22"/>
              </w:rPr>
              <w:t>Jezdec a chovatel sportovních koní</w:t>
            </w:r>
          </w:p>
        </w:tc>
      </w:tr>
      <w:tr w:rsidR="0043664B" w:rsidRPr="00257339" w:rsidTr="0043664B">
        <w:tc>
          <w:tcPr>
            <w:tcW w:w="2842" w:type="dxa"/>
            <w:tcBorders>
              <w:bottom w:val="nil"/>
            </w:tcBorders>
            <w:shd w:val="clear" w:color="auto" w:fill="auto"/>
            <w:tcMar>
              <w:top w:w="113" w:type="dxa"/>
              <w:left w:w="142" w:type="dxa"/>
              <w:bottom w:w="113" w:type="dxa"/>
              <w:right w:w="142" w:type="dxa"/>
            </w:tcMar>
          </w:tcPr>
          <w:p w:rsidR="0043664B" w:rsidRPr="00257339" w:rsidRDefault="00E52895" w:rsidP="00257339">
            <w:pPr>
              <w:widowControl w:val="0"/>
              <w:autoSpaceDE w:val="0"/>
              <w:autoSpaceDN w:val="0"/>
              <w:rPr>
                <w:rFonts w:cs="Arial"/>
                <w:b/>
                <w:bCs/>
                <w:color w:val="5F5F5F"/>
                <w:sz w:val="22"/>
                <w:szCs w:val="22"/>
              </w:rPr>
            </w:pPr>
            <w:r>
              <w:rPr>
                <w:rFonts w:cs="Arial"/>
                <w:b/>
                <w:bCs/>
                <w:color w:val="5F5F5F"/>
                <w:sz w:val="22"/>
                <w:szCs w:val="22"/>
              </w:rPr>
              <w:t>Jména garantů odborné úrovně rekvalifikace a řádného provádění závěrečných zkoušek</w:t>
            </w:r>
          </w:p>
        </w:tc>
        <w:tc>
          <w:tcPr>
            <w:tcW w:w="6368" w:type="dxa"/>
            <w:tcBorders>
              <w:bottom w:val="nil"/>
            </w:tcBorders>
            <w:shd w:val="clear" w:color="auto" w:fill="auto"/>
            <w:tcMar>
              <w:top w:w="113" w:type="dxa"/>
              <w:left w:w="142" w:type="dxa"/>
              <w:bottom w:w="113" w:type="dxa"/>
              <w:right w:w="142" w:type="dxa"/>
            </w:tcMar>
          </w:tcPr>
          <w:p w:rsidR="0043664B" w:rsidRPr="00325095" w:rsidRDefault="00C22E6C" w:rsidP="00257339">
            <w:pPr>
              <w:widowControl w:val="0"/>
              <w:autoSpaceDE w:val="0"/>
              <w:autoSpaceDN w:val="0"/>
              <w:rPr>
                <w:sz w:val="22"/>
                <w:szCs w:val="22"/>
              </w:rPr>
            </w:pPr>
            <w:r w:rsidRPr="00325095">
              <w:rPr>
                <w:sz w:val="22"/>
                <w:szCs w:val="22"/>
              </w:rPr>
              <w:t xml:space="preserve">Garant kurzu: </w:t>
            </w:r>
          </w:p>
          <w:p w:rsidR="00C22E6C" w:rsidRPr="00325095" w:rsidRDefault="00C22E6C" w:rsidP="00257339">
            <w:pPr>
              <w:widowControl w:val="0"/>
              <w:autoSpaceDE w:val="0"/>
              <w:autoSpaceDN w:val="0"/>
              <w:rPr>
                <w:sz w:val="22"/>
                <w:szCs w:val="22"/>
              </w:rPr>
            </w:pPr>
          </w:p>
          <w:p w:rsidR="00C22E6C" w:rsidRDefault="00C22E6C" w:rsidP="00257339">
            <w:pPr>
              <w:widowControl w:val="0"/>
              <w:autoSpaceDE w:val="0"/>
              <w:autoSpaceDN w:val="0"/>
              <w:rPr>
                <w:rFonts w:cs="Arial"/>
                <w:sz w:val="22"/>
                <w:szCs w:val="22"/>
              </w:rPr>
            </w:pPr>
            <w:r w:rsidRPr="00325095">
              <w:rPr>
                <w:sz w:val="22"/>
                <w:szCs w:val="22"/>
              </w:rPr>
              <w:t>Autorizovaná osoba:</w:t>
            </w:r>
            <w:r>
              <w:rPr>
                <w:szCs w:val="22"/>
              </w:rPr>
              <w:t xml:space="preserve"> </w:t>
            </w:r>
          </w:p>
        </w:tc>
      </w:tr>
    </w:tbl>
    <w:p w:rsidR="00B02402" w:rsidRDefault="007F400F" w:rsidP="00B02402">
      <w:pPr>
        <w:pStyle w:val="Nadpis1"/>
        <w:jc w:val="both"/>
      </w:pPr>
      <w:r>
        <w:br w:type="page"/>
      </w:r>
      <w:bookmarkStart w:id="3" w:name="_Toc198274874"/>
      <w:bookmarkStart w:id="4" w:name="_Toc289084672"/>
      <w:bookmarkStart w:id="5" w:name="_Toc392147556"/>
      <w:r w:rsidRPr="00275F5E">
        <w:lastRenderedPageBreak/>
        <w:t>2. Profil absolventa</w:t>
      </w:r>
      <w:bookmarkEnd w:id="3"/>
      <w:bookmarkEnd w:id="4"/>
      <w:bookmarkEnd w:id="5"/>
    </w:p>
    <w:p w:rsidR="00530C9D" w:rsidRDefault="00530C9D" w:rsidP="00C22E6C">
      <w:pPr>
        <w:widowControl w:val="0"/>
        <w:autoSpaceDE w:val="0"/>
        <w:autoSpaceDN w:val="0"/>
        <w:jc w:val="both"/>
        <w:rPr>
          <w:rFonts w:cs="Arial"/>
          <w:color w:val="0F243E" w:themeColor="text2" w:themeShade="80"/>
          <w:sz w:val="22"/>
          <w:szCs w:val="22"/>
        </w:rPr>
      </w:pPr>
      <w:bookmarkStart w:id="6" w:name="_Toc289084673"/>
      <w:bookmarkStart w:id="7" w:name="_Toc198274876"/>
      <w:r w:rsidRPr="00530C9D">
        <w:rPr>
          <w:rFonts w:cs="Arial"/>
          <w:color w:val="0F243E" w:themeColor="text2" w:themeShade="80"/>
          <w:sz w:val="22"/>
          <w:szCs w:val="22"/>
        </w:rPr>
        <w:t xml:space="preserve">Rekvalifikační program připravuje </w:t>
      </w:r>
      <w:r w:rsidR="00C22E6C">
        <w:rPr>
          <w:rFonts w:cs="Arial"/>
          <w:color w:val="0F243E" w:themeColor="text2" w:themeShade="80"/>
          <w:sz w:val="22"/>
          <w:szCs w:val="22"/>
        </w:rPr>
        <w:t>účastníky</w:t>
      </w:r>
      <w:r w:rsidRPr="00530C9D">
        <w:rPr>
          <w:rFonts w:cs="Arial"/>
          <w:color w:val="0F243E" w:themeColor="text2" w:themeShade="80"/>
          <w:sz w:val="22"/>
          <w:szCs w:val="22"/>
        </w:rPr>
        <w:t xml:space="preserve"> na úspěšné vykonání zkoušky podle zákona</w:t>
      </w:r>
      <w:r w:rsidR="00764AA6">
        <w:rPr>
          <w:rFonts w:cs="Arial"/>
          <w:color w:val="0F243E" w:themeColor="text2" w:themeShade="80"/>
          <w:sz w:val="22"/>
          <w:szCs w:val="22"/>
        </w:rPr>
        <w:t xml:space="preserve"> č. </w:t>
      </w:r>
      <w:r w:rsidRPr="00530C9D">
        <w:rPr>
          <w:rFonts w:cs="Arial"/>
          <w:color w:val="0F243E" w:themeColor="text2" w:themeShade="80"/>
          <w:sz w:val="22"/>
          <w:szCs w:val="22"/>
        </w:rPr>
        <w:t xml:space="preserve">179/2006 Sb. pro získání profesní kvalifikace </w:t>
      </w:r>
      <w:r w:rsidR="001D3B28">
        <w:rPr>
          <w:rFonts w:cs="Arial"/>
          <w:color w:val="0F243E" w:themeColor="text2" w:themeShade="80"/>
          <w:sz w:val="22"/>
          <w:szCs w:val="22"/>
        </w:rPr>
        <w:t>Jezdec a chov</w:t>
      </w:r>
      <w:r w:rsidRPr="00530C9D">
        <w:rPr>
          <w:rFonts w:cs="Arial"/>
          <w:color w:val="0F243E" w:themeColor="text2" w:themeShade="80"/>
          <w:sz w:val="22"/>
          <w:szCs w:val="22"/>
        </w:rPr>
        <w:t>a</w:t>
      </w:r>
      <w:r w:rsidR="001D3B28">
        <w:rPr>
          <w:rFonts w:cs="Arial"/>
          <w:color w:val="0F243E" w:themeColor="text2" w:themeShade="80"/>
          <w:sz w:val="22"/>
          <w:szCs w:val="22"/>
        </w:rPr>
        <w:t>tel sportovních koní</w:t>
      </w:r>
      <w:r w:rsidR="0079491C">
        <w:rPr>
          <w:rFonts w:cs="Arial"/>
          <w:color w:val="0F243E" w:themeColor="text2" w:themeShade="80"/>
          <w:sz w:val="22"/>
          <w:szCs w:val="22"/>
        </w:rPr>
        <w:t xml:space="preserve"> (41-016-</w:t>
      </w:r>
      <w:r w:rsidR="00C22E6C">
        <w:rPr>
          <w:rFonts w:cs="Arial"/>
          <w:color w:val="0F243E" w:themeColor="text2" w:themeShade="80"/>
          <w:sz w:val="22"/>
          <w:szCs w:val="22"/>
        </w:rPr>
        <w:t>H</w:t>
      </w:r>
      <w:r w:rsidR="00764AA6">
        <w:rPr>
          <w:rFonts w:cs="Arial"/>
          <w:vanish/>
          <w:color w:val="0F243E" w:themeColor="text2" w:themeShade="80"/>
          <w:sz w:val="22"/>
          <w:szCs w:val="22"/>
        </w:rPr>
        <w:t>H</w:t>
      </w:r>
      <w:r w:rsidR="0079491C">
        <w:rPr>
          <w:rFonts w:cs="Arial"/>
          <w:color w:val="0F243E" w:themeColor="text2" w:themeShade="80"/>
          <w:sz w:val="22"/>
          <w:szCs w:val="22"/>
        </w:rPr>
        <w:t>)</w:t>
      </w:r>
      <w:r w:rsidR="001D3B28">
        <w:rPr>
          <w:rFonts w:cs="Arial"/>
          <w:color w:val="0F243E" w:themeColor="text2" w:themeShade="80"/>
          <w:sz w:val="22"/>
          <w:szCs w:val="22"/>
        </w:rPr>
        <w:t xml:space="preserve"> </w:t>
      </w:r>
      <w:r w:rsidR="00C22E6C">
        <w:rPr>
          <w:rFonts w:cs="Arial"/>
          <w:color w:val="0F243E" w:themeColor="text2" w:themeShade="80"/>
          <w:sz w:val="22"/>
          <w:szCs w:val="22"/>
        </w:rPr>
        <w:t xml:space="preserve">a </w:t>
      </w:r>
      <w:r w:rsidRPr="00530C9D">
        <w:rPr>
          <w:rFonts w:cs="Arial"/>
          <w:color w:val="0F243E" w:themeColor="text2" w:themeShade="80"/>
          <w:sz w:val="22"/>
          <w:szCs w:val="22"/>
        </w:rPr>
        <w:t>na úspěšný výkon zvolené profesní kvalifikace</w:t>
      </w:r>
      <w:r w:rsidR="006D0BBD">
        <w:rPr>
          <w:rFonts w:cs="Arial"/>
          <w:color w:val="0F243E" w:themeColor="text2" w:themeShade="80"/>
          <w:sz w:val="22"/>
          <w:szCs w:val="22"/>
        </w:rPr>
        <w:t>.</w:t>
      </w:r>
    </w:p>
    <w:p w:rsidR="00C22E6C" w:rsidRDefault="00C22E6C" w:rsidP="00FF4D61">
      <w:pPr>
        <w:widowControl w:val="0"/>
        <w:autoSpaceDE w:val="0"/>
        <w:autoSpaceDN w:val="0"/>
        <w:rPr>
          <w:rFonts w:cs="Arial"/>
          <w:color w:val="0F243E" w:themeColor="text2" w:themeShade="80"/>
          <w:sz w:val="22"/>
          <w:szCs w:val="22"/>
        </w:rPr>
      </w:pPr>
    </w:p>
    <w:p w:rsidR="005E177E" w:rsidRPr="00215964" w:rsidRDefault="00C22E6C" w:rsidP="00215964">
      <w:pPr>
        <w:pStyle w:val="Nadpis2"/>
        <w:rPr>
          <w:szCs w:val="22"/>
        </w:rPr>
      </w:pPr>
      <w:bookmarkStart w:id="8" w:name="_Toc392147557"/>
      <w:r>
        <w:rPr>
          <w:szCs w:val="22"/>
        </w:rPr>
        <w:t>V</w:t>
      </w:r>
      <w:r w:rsidR="00215964" w:rsidRPr="00215964">
        <w:rPr>
          <w:szCs w:val="22"/>
        </w:rPr>
        <w:t>ýsledky vzdělávání</w:t>
      </w:r>
      <w:bookmarkEnd w:id="6"/>
      <w:bookmarkEnd w:id="8"/>
    </w:p>
    <w:p w:rsidR="005E177E" w:rsidRDefault="005E177E" w:rsidP="005E177E">
      <w:pPr>
        <w:jc w:val="both"/>
        <w:rPr>
          <w:rFonts w:cs="Arial"/>
          <w:sz w:val="22"/>
          <w:szCs w:val="22"/>
        </w:rPr>
      </w:pPr>
      <w:r>
        <w:rPr>
          <w:rFonts w:cs="Arial"/>
          <w:sz w:val="22"/>
          <w:szCs w:val="22"/>
        </w:rPr>
        <w:t xml:space="preserve">Absolvent </w:t>
      </w:r>
      <w:r w:rsidR="00530C9D">
        <w:rPr>
          <w:rFonts w:cs="Arial"/>
          <w:sz w:val="22"/>
          <w:szCs w:val="22"/>
        </w:rPr>
        <w:t xml:space="preserve">rekvalifikačního programu </w:t>
      </w:r>
      <w:r w:rsidR="00215964">
        <w:rPr>
          <w:rFonts w:cs="Arial"/>
          <w:sz w:val="22"/>
          <w:szCs w:val="22"/>
        </w:rPr>
        <w:t>je schopen:</w:t>
      </w:r>
    </w:p>
    <w:p w:rsidR="00215964" w:rsidRDefault="00215964" w:rsidP="005E177E">
      <w:pPr>
        <w:jc w:val="both"/>
        <w:rPr>
          <w:rFonts w:cs="Arial"/>
          <w:sz w:val="22"/>
          <w:szCs w:val="22"/>
        </w:rPr>
      </w:pPr>
    </w:p>
    <w:p w:rsidR="00215964" w:rsidRPr="0086422B" w:rsidRDefault="00C22E6C" w:rsidP="00A90247">
      <w:pPr>
        <w:numPr>
          <w:ilvl w:val="0"/>
          <w:numId w:val="1"/>
        </w:numPr>
        <w:shd w:val="clear" w:color="auto" w:fill="FFFFFF" w:themeFill="background1"/>
        <w:jc w:val="both"/>
        <w:rPr>
          <w:rFonts w:cs="Arial"/>
          <w:sz w:val="22"/>
          <w:szCs w:val="22"/>
        </w:rPr>
      </w:pPr>
      <w:r>
        <w:rPr>
          <w:rFonts w:cs="Arial"/>
          <w:color w:val="000000"/>
          <w:sz w:val="22"/>
          <w:szCs w:val="22"/>
        </w:rPr>
        <w:t>Z</w:t>
      </w:r>
      <w:r w:rsidR="00371C9B" w:rsidRPr="0086422B">
        <w:rPr>
          <w:rFonts w:cs="Arial"/>
          <w:color w:val="000000"/>
          <w:sz w:val="22"/>
          <w:szCs w:val="22"/>
        </w:rPr>
        <w:t>apsat a vést chovatelskou a jinou evidenci v souladu s legislativou,</w:t>
      </w:r>
    </w:p>
    <w:p w:rsidR="00215964" w:rsidRPr="0086422B" w:rsidRDefault="00371C9B" w:rsidP="00A90247">
      <w:pPr>
        <w:numPr>
          <w:ilvl w:val="0"/>
          <w:numId w:val="1"/>
        </w:numPr>
        <w:shd w:val="clear" w:color="auto" w:fill="FFFFFF" w:themeFill="background1"/>
        <w:jc w:val="both"/>
        <w:rPr>
          <w:rFonts w:cs="Arial"/>
          <w:sz w:val="22"/>
          <w:szCs w:val="22"/>
        </w:rPr>
      </w:pPr>
      <w:r w:rsidRPr="0086422B">
        <w:rPr>
          <w:rFonts w:cs="Arial"/>
          <w:color w:val="000000"/>
          <w:sz w:val="22"/>
          <w:szCs w:val="22"/>
        </w:rPr>
        <w:t>posoudit vlastnosti koní,</w:t>
      </w:r>
    </w:p>
    <w:p w:rsidR="00215964" w:rsidRPr="0086422B" w:rsidRDefault="00371C9B" w:rsidP="00A90247">
      <w:pPr>
        <w:numPr>
          <w:ilvl w:val="0"/>
          <w:numId w:val="1"/>
        </w:numPr>
        <w:shd w:val="clear" w:color="auto" w:fill="FFFFFF" w:themeFill="background1"/>
        <w:adjustRightInd w:val="0"/>
        <w:jc w:val="both"/>
        <w:rPr>
          <w:rFonts w:cs="Arial"/>
          <w:sz w:val="22"/>
          <w:szCs w:val="22"/>
        </w:rPr>
      </w:pPr>
      <w:r w:rsidRPr="0086422B">
        <w:rPr>
          <w:rFonts w:cs="Arial"/>
          <w:color w:val="000000"/>
          <w:sz w:val="22"/>
          <w:szCs w:val="22"/>
        </w:rPr>
        <w:t>podestýlat, čistit a udržovat stáje, výběhy a ohrady pro koně, ošetřovat a čistit koně,</w:t>
      </w:r>
    </w:p>
    <w:p w:rsidR="00215964" w:rsidRPr="00341846" w:rsidRDefault="00B71CE6" w:rsidP="00A90247">
      <w:pPr>
        <w:numPr>
          <w:ilvl w:val="0"/>
          <w:numId w:val="1"/>
        </w:numPr>
        <w:shd w:val="clear" w:color="auto" w:fill="FFFFFF" w:themeFill="background1"/>
        <w:adjustRightInd w:val="0"/>
        <w:jc w:val="both"/>
        <w:rPr>
          <w:rFonts w:cs="Arial"/>
          <w:sz w:val="22"/>
          <w:szCs w:val="22"/>
        </w:rPr>
      </w:pPr>
      <w:r w:rsidRPr="0086422B">
        <w:rPr>
          <w:rFonts w:cs="Arial"/>
          <w:color w:val="000000"/>
          <w:sz w:val="22"/>
          <w:szCs w:val="22"/>
        </w:rPr>
        <w:t>dodržovat techniku krmení</w:t>
      </w:r>
      <w:r w:rsidR="00371C9B" w:rsidRPr="0086422B">
        <w:rPr>
          <w:rFonts w:cs="Arial"/>
          <w:color w:val="000000"/>
          <w:sz w:val="22"/>
          <w:szCs w:val="22"/>
        </w:rPr>
        <w:t xml:space="preserve">, </w:t>
      </w:r>
    </w:p>
    <w:p w:rsidR="00341846" w:rsidRPr="0086422B" w:rsidRDefault="00341846" w:rsidP="00A90247">
      <w:pPr>
        <w:numPr>
          <w:ilvl w:val="0"/>
          <w:numId w:val="1"/>
        </w:numPr>
        <w:shd w:val="clear" w:color="auto" w:fill="FFFFFF" w:themeFill="background1"/>
        <w:adjustRightInd w:val="0"/>
        <w:jc w:val="both"/>
        <w:rPr>
          <w:rFonts w:cs="Arial"/>
          <w:sz w:val="22"/>
          <w:szCs w:val="22"/>
        </w:rPr>
      </w:pPr>
      <w:r>
        <w:rPr>
          <w:rFonts w:cs="Arial"/>
          <w:color w:val="000000"/>
          <w:sz w:val="22"/>
          <w:szCs w:val="22"/>
        </w:rPr>
        <w:t>napájet, dokrmovat a pást koně,</w:t>
      </w:r>
    </w:p>
    <w:p w:rsidR="00371C9B" w:rsidRPr="0086422B" w:rsidRDefault="00371C9B" w:rsidP="00A90247">
      <w:pPr>
        <w:numPr>
          <w:ilvl w:val="0"/>
          <w:numId w:val="1"/>
        </w:numPr>
        <w:shd w:val="clear" w:color="auto" w:fill="FFFFFF" w:themeFill="background1"/>
        <w:adjustRightInd w:val="0"/>
        <w:jc w:val="both"/>
        <w:rPr>
          <w:rFonts w:cs="Arial"/>
          <w:sz w:val="22"/>
          <w:szCs w:val="22"/>
        </w:rPr>
      </w:pPr>
      <w:r w:rsidRPr="0086422B">
        <w:rPr>
          <w:rFonts w:cs="Arial"/>
          <w:color w:val="000000"/>
          <w:sz w:val="22"/>
          <w:szCs w:val="22"/>
        </w:rPr>
        <w:t>pečovat o zdraví a pohodu (welfare) koní,</w:t>
      </w:r>
    </w:p>
    <w:p w:rsidR="00371C9B" w:rsidRPr="0086422B" w:rsidRDefault="00371C9B" w:rsidP="00A90247">
      <w:pPr>
        <w:numPr>
          <w:ilvl w:val="0"/>
          <w:numId w:val="1"/>
        </w:numPr>
        <w:shd w:val="clear" w:color="auto" w:fill="FFFFFF" w:themeFill="background1"/>
        <w:adjustRightInd w:val="0"/>
        <w:jc w:val="both"/>
        <w:rPr>
          <w:rFonts w:cs="Arial"/>
          <w:sz w:val="22"/>
          <w:szCs w:val="22"/>
        </w:rPr>
      </w:pPr>
      <w:r w:rsidRPr="0086422B">
        <w:rPr>
          <w:rFonts w:cs="Arial"/>
          <w:color w:val="000000"/>
          <w:sz w:val="22"/>
          <w:szCs w:val="22"/>
        </w:rPr>
        <w:t>připravovat sport</w:t>
      </w:r>
      <w:r w:rsidR="00C22E6C">
        <w:rPr>
          <w:rFonts w:cs="Arial"/>
          <w:color w:val="000000"/>
          <w:sz w:val="22"/>
          <w:szCs w:val="22"/>
        </w:rPr>
        <w:t>ovní koně pod sedlem,</w:t>
      </w:r>
    </w:p>
    <w:p w:rsidR="00371C9B" w:rsidRPr="0086422B" w:rsidRDefault="00371C9B" w:rsidP="00A90247">
      <w:pPr>
        <w:numPr>
          <w:ilvl w:val="0"/>
          <w:numId w:val="1"/>
        </w:numPr>
        <w:shd w:val="clear" w:color="auto" w:fill="FFFFFF" w:themeFill="background1"/>
        <w:adjustRightInd w:val="0"/>
        <w:jc w:val="both"/>
        <w:rPr>
          <w:rFonts w:cs="Arial"/>
          <w:sz w:val="22"/>
          <w:szCs w:val="22"/>
        </w:rPr>
      </w:pPr>
      <w:r w:rsidRPr="0086422B">
        <w:rPr>
          <w:rFonts w:cs="Arial"/>
          <w:color w:val="000000"/>
          <w:sz w:val="22"/>
          <w:szCs w:val="22"/>
        </w:rPr>
        <w:t>pečovat o pl</w:t>
      </w:r>
      <w:r w:rsidR="006720C3">
        <w:rPr>
          <w:rFonts w:cs="Arial"/>
          <w:color w:val="000000"/>
          <w:sz w:val="22"/>
          <w:szCs w:val="22"/>
        </w:rPr>
        <w:t>e</w:t>
      </w:r>
      <w:r w:rsidRPr="0086422B">
        <w:rPr>
          <w:rFonts w:cs="Arial"/>
          <w:color w:val="000000"/>
          <w:sz w:val="22"/>
          <w:szCs w:val="22"/>
        </w:rPr>
        <w:t>menné klisny a pl</w:t>
      </w:r>
      <w:r w:rsidR="006720C3">
        <w:rPr>
          <w:rFonts w:cs="Arial"/>
          <w:color w:val="000000"/>
          <w:sz w:val="22"/>
          <w:szCs w:val="22"/>
        </w:rPr>
        <w:t>e</w:t>
      </w:r>
      <w:r w:rsidRPr="0086422B">
        <w:rPr>
          <w:rFonts w:cs="Arial"/>
          <w:color w:val="000000"/>
          <w:sz w:val="22"/>
          <w:szCs w:val="22"/>
        </w:rPr>
        <w:t>menné hřebce, hříbata a mladé koně,</w:t>
      </w:r>
    </w:p>
    <w:p w:rsidR="00371C9B" w:rsidRPr="0086422B" w:rsidRDefault="00371C9B" w:rsidP="00A90247">
      <w:pPr>
        <w:numPr>
          <w:ilvl w:val="0"/>
          <w:numId w:val="1"/>
        </w:numPr>
        <w:shd w:val="clear" w:color="auto" w:fill="FFFFFF" w:themeFill="background1"/>
        <w:adjustRightInd w:val="0"/>
        <w:jc w:val="both"/>
        <w:rPr>
          <w:rFonts w:cs="Arial"/>
          <w:sz w:val="22"/>
          <w:szCs w:val="22"/>
        </w:rPr>
      </w:pPr>
      <w:r w:rsidRPr="0086422B">
        <w:rPr>
          <w:rFonts w:cs="Arial"/>
          <w:color w:val="000000"/>
          <w:sz w:val="22"/>
          <w:szCs w:val="22"/>
        </w:rPr>
        <w:t>udržovat</w:t>
      </w:r>
      <w:r w:rsidR="00B71CE6" w:rsidRPr="0086422B">
        <w:rPr>
          <w:rFonts w:cs="Arial"/>
          <w:color w:val="000000"/>
          <w:sz w:val="22"/>
          <w:szCs w:val="22"/>
        </w:rPr>
        <w:t>,</w:t>
      </w:r>
      <w:r w:rsidRPr="0086422B">
        <w:rPr>
          <w:rFonts w:cs="Arial"/>
          <w:color w:val="000000"/>
          <w:sz w:val="22"/>
          <w:szCs w:val="22"/>
        </w:rPr>
        <w:t xml:space="preserve"> ošetřovat </w:t>
      </w:r>
      <w:r w:rsidR="00B71CE6" w:rsidRPr="0086422B">
        <w:rPr>
          <w:rFonts w:cs="Arial"/>
          <w:color w:val="000000"/>
          <w:sz w:val="22"/>
          <w:szCs w:val="22"/>
        </w:rPr>
        <w:t xml:space="preserve">a provádět drobné opravy </w:t>
      </w:r>
      <w:r w:rsidRPr="0086422B">
        <w:rPr>
          <w:rFonts w:cs="Arial"/>
          <w:color w:val="000000"/>
          <w:sz w:val="22"/>
          <w:szCs w:val="22"/>
        </w:rPr>
        <w:t>výstroj</w:t>
      </w:r>
      <w:r w:rsidR="00B71CE6" w:rsidRPr="0086422B">
        <w:rPr>
          <w:rFonts w:cs="Arial"/>
          <w:color w:val="000000"/>
          <w:sz w:val="22"/>
          <w:szCs w:val="22"/>
        </w:rPr>
        <w:t>e</w:t>
      </w:r>
      <w:r w:rsidRPr="0086422B">
        <w:rPr>
          <w:rFonts w:cs="Arial"/>
          <w:color w:val="000000"/>
          <w:sz w:val="22"/>
          <w:szCs w:val="22"/>
        </w:rPr>
        <w:t xml:space="preserve"> koně</w:t>
      </w:r>
      <w:r w:rsidR="00C45575" w:rsidRPr="0086422B">
        <w:rPr>
          <w:rFonts w:cs="Arial"/>
          <w:color w:val="000000"/>
          <w:sz w:val="22"/>
          <w:szCs w:val="22"/>
        </w:rPr>
        <w:t xml:space="preserve">, </w:t>
      </w:r>
    </w:p>
    <w:p w:rsidR="00C45575" w:rsidRPr="0086422B" w:rsidRDefault="00341846" w:rsidP="00A90247">
      <w:pPr>
        <w:numPr>
          <w:ilvl w:val="0"/>
          <w:numId w:val="1"/>
        </w:numPr>
        <w:shd w:val="clear" w:color="auto" w:fill="FFFFFF" w:themeFill="background1"/>
        <w:adjustRightInd w:val="0"/>
        <w:jc w:val="both"/>
        <w:rPr>
          <w:rFonts w:cs="Arial"/>
          <w:sz w:val="22"/>
          <w:szCs w:val="22"/>
        </w:rPr>
      </w:pPr>
      <w:r>
        <w:rPr>
          <w:rFonts w:cs="Arial"/>
          <w:color w:val="000000"/>
          <w:sz w:val="22"/>
          <w:szCs w:val="22"/>
        </w:rPr>
        <w:t>vysvětlit zásady pohybu koní po veřejných komunikacích</w:t>
      </w:r>
      <w:r w:rsidR="00C45575" w:rsidRPr="0086422B">
        <w:rPr>
          <w:rFonts w:cs="Arial"/>
          <w:color w:val="000000"/>
          <w:sz w:val="22"/>
          <w:szCs w:val="22"/>
        </w:rPr>
        <w:t>,</w:t>
      </w:r>
      <w:r>
        <w:rPr>
          <w:rFonts w:cs="Arial"/>
          <w:color w:val="000000"/>
          <w:sz w:val="22"/>
          <w:szCs w:val="22"/>
        </w:rPr>
        <w:t xml:space="preserve"> popsat a předvést přípravu koně před přepravou,</w:t>
      </w:r>
    </w:p>
    <w:p w:rsidR="00C45575" w:rsidRPr="00C22E6C" w:rsidRDefault="00C45575" w:rsidP="00A90247">
      <w:pPr>
        <w:numPr>
          <w:ilvl w:val="0"/>
          <w:numId w:val="1"/>
        </w:numPr>
        <w:shd w:val="clear" w:color="auto" w:fill="FFFFFF" w:themeFill="background1"/>
        <w:adjustRightInd w:val="0"/>
        <w:jc w:val="both"/>
        <w:rPr>
          <w:rFonts w:cs="Arial"/>
          <w:sz w:val="22"/>
          <w:szCs w:val="22"/>
        </w:rPr>
      </w:pPr>
      <w:r w:rsidRPr="0086422B">
        <w:rPr>
          <w:rFonts w:cs="Arial"/>
          <w:color w:val="000000"/>
          <w:sz w:val="22"/>
          <w:szCs w:val="22"/>
        </w:rPr>
        <w:t>pomáhat při podkování a korekturách kopyt.</w:t>
      </w:r>
    </w:p>
    <w:p w:rsidR="00C22E6C" w:rsidRDefault="00C22E6C" w:rsidP="00C22E6C">
      <w:pPr>
        <w:shd w:val="clear" w:color="auto" w:fill="FFFFFF" w:themeFill="background1"/>
        <w:adjustRightInd w:val="0"/>
        <w:jc w:val="both"/>
        <w:rPr>
          <w:rFonts w:cs="Arial"/>
          <w:color w:val="000000"/>
          <w:sz w:val="22"/>
          <w:szCs w:val="22"/>
        </w:rPr>
      </w:pPr>
    </w:p>
    <w:p w:rsidR="00C22E6C" w:rsidRPr="0086422B" w:rsidRDefault="00C22E6C" w:rsidP="00C22E6C">
      <w:pPr>
        <w:shd w:val="clear" w:color="auto" w:fill="FFFFFF" w:themeFill="background1"/>
        <w:adjustRightInd w:val="0"/>
        <w:jc w:val="both"/>
        <w:rPr>
          <w:rFonts w:cs="Arial"/>
          <w:sz w:val="22"/>
          <w:szCs w:val="22"/>
        </w:rPr>
      </w:pPr>
    </w:p>
    <w:p w:rsidR="007F400F" w:rsidRPr="00CB51AA" w:rsidRDefault="007F400F" w:rsidP="00215964">
      <w:pPr>
        <w:pStyle w:val="Nadpis2"/>
      </w:pPr>
      <w:bookmarkStart w:id="9" w:name="_Toc289084674"/>
      <w:bookmarkStart w:id="10" w:name="_Toc392147558"/>
      <w:r w:rsidRPr="00CB51AA">
        <w:t xml:space="preserve">Možnosti </w:t>
      </w:r>
      <w:r w:rsidRPr="00215964">
        <w:rPr>
          <w:szCs w:val="24"/>
        </w:rPr>
        <w:t>pracovního</w:t>
      </w:r>
      <w:r w:rsidRPr="00CB51AA">
        <w:t xml:space="preserve"> </w:t>
      </w:r>
      <w:r w:rsidRPr="00215964">
        <w:t>uplatnění</w:t>
      </w:r>
      <w:r w:rsidRPr="00CB51AA">
        <w:t xml:space="preserve"> absolventa</w:t>
      </w:r>
      <w:bookmarkEnd w:id="7"/>
      <w:bookmarkEnd w:id="9"/>
      <w:bookmarkEnd w:id="10"/>
    </w:p>
    <w:p w:rsidR="00530C9D" w:rsidRDefault="00530C9D" w:rsidP="00530C9D">
      <w:pPr>
        <w:jc w:val="both"/>
        <w:rPr>
          <w:rFonts w:cs="Arial"/>
          <w:sz w:val="22"/>
          <w:szCs w:val="22"/>
        </w:rPr>
      </w:pPr>
      <w:bookmarkStart w:id="11" w:name="_Toc198274877"/>
      <w:r w:rsidRPr="00ED1835">
        <w:rPr>
          <w:rFonts w:cs="Arial"/>
          <w:sz w:val="22"/>
          <w:szCs w:val="22"/>
        </w:rPr>
        <w:t xml:space="preserve">Absolvent </w:t>
      </w:r>
      <w:r w:rsidR="00BA04CC">
        <w:rPr>
          <w:rFonts w:cs="Arial"/>
          <w:sz w:val="22"/>
          <w:szCs w:val="22"/>
        </w:rPr>
        <w:t xml:space="preserve">rekvalifikačního </w:t>
      </w:r>
      <w:r w:rsidRPr="00ED1835">
        <w:rPr>
          <w:rFonts w:cs="Arial"/>
          <w:sz w:val="22"/>
          <w:szCs w:val="22"/>
        </w:rPr>
        <w:t xml:space="preserve">programu je připraven na výkon </w:t>
      </w:r>
      <w:r>
        <w:rPr>
          <w:rFonts w:cs="Arial"/>
          <w:sz w:val="22"/>
          <w:szCs w:val="22"/>
        </w:rPr>
        <w:t>pracovních pozic:</w:t>
      </w:r>
    </w:p>
    <w:p w:rsidR="006B071D" w:rsidRDefault="006B071D" w:rsidP="00530C9D">
      <w:pPr>
        <w:jc w:val="both"/>
        <w:rPr>
          <w:rFonts w:cs="Arial"/>
          <w:sz w:val="22"/>
          <w:szCs w:val="22"/>
        </w:rPr>
      </w:pPr>
    </w:p>
    <w:p w:rsidR="006B071D" w:rsidRDefault="0032417D" w:rsidP="006B071D">
      <w:pPr>
        <w:pStyle w:val="Odstavecseseznamem"/>
        <w:numPr>
          <w:ilvl w:val="0"/>
          <w:numId w:val="38"/>
        </w:numPr>
        <w:jc w:val="both"/>
        <w:rPr>
          <w:rFonts w:cs="Arial"/>
          <w:sz w:val="22"/>
          <w:szCs w:val="22"/>
        </w:rPr>
      </w:pPr>
      <w:r>
        <w:rPr>
          <w:rFonts w:cs="Arial"/>
          <w:sz w:val="22"/>
          <w:szCs w:val="22"/>
        </w:rPr>
        <w:t>J</w:t>
      </w:r>
      <w:r w:rsidR="006B071D">
        <w:rPr>
          <w:rFonts w:cs="Arial"/>
          <w:sz w:val="22"/>
          <w:szCs w:val="22"/>
        </w:rPr>
        <w:t>ez</w:t>
      </w:r>
      <w:r>
        <w:rPr>
          <w:rFonts w:cs="Arial"/>
          <w:sz w:val="22"/>
          <w:szCs w:val="22"/>
        </w:rPr>
        <w:t xml:space="preserve">dec a chovatel sportovních koní. </w:t>
      </w:r>
    </w:p>
    <w:p w:rsidR="0032417D" w:rsidRPr="006B071D" w:rsidRDefault="0032417D" w:rsidP="0032417D">
      <w:pPr>
        <w:pStyle w:val="Odstavecseseznamem"/>
        <w:jc w:val="both"/>
        <w:rPr>
          <w:rFonts w:cs="Arial"/>
          <w:sz w:val="22"/>
          <w:szCs w:val="22"/>
        </w:rPr>
      </w:pPr>
    </w:p>
    <w:p w:rsidR="006B071D" w:rsidRPr="0032417D" w:rsidRDefault="0032417D" w:rsidP="00D66A1E">
      <w:pPr>
        <w:jc w:val="both"/>
        <w:rPr>
          <w:rFonts w:cs="Arial"/>
          <w:sz w:val="22"/>
          <w:szCs w:val="22"/>
        </w:rPr>
      </w:pPr>
      <w:r>
        <w:rPr>
          <w:rFonts w:cs="Arial"/>
          <w:sz w:val="22"/>
          <w:szCs w:val="22"/>
        </w:rPr>
        <w:t xml:space="preserve">V nejširším slova smyslu absolvent programu může také pečovat </w:t>
      </w:r>
      <w:r w:rsidR="006B071D" w:rsidRPr="0032417D">
        <w:rPr>
          <w:rFonts w:cs="Arial"/>
          <w:sz w:val="22"/>
          <w:szCs w:val="22"/>
        </w:rPr>
        <w:t>o hříbata, mladé a chovné koně a jejich správný vývoj ve sportovního a všestranně</w:t>
      </w:r>
      <w:r>
        <w:rPr>
          <w:rFonts w:cs="Arial"/>
          <w:sz w:val="22"/>
          <w:szCs w:val="22"/>
        </w:rPr>
        <w:t xml:space="preserve"> využitelného koně.</w:t>
      </w:r>
    </w:p>
    <w:p w:rsidR="006B071D" w:rsidRPr="00DF395F" w:rsidRDefault="006B071D" w:rsidP="00D66A1E">
      <w:pPr>
        <w:jc w:val="both"/>
        <w:rPr>
          <w:rFonts w:cs="Arial"/>
          <w:sz w:val="22"/>
          <w:szCs w:val="22"/>
        </w:rPr>
      </w:pPr>
    </w:p>
    <w:p w:rsidR="007F400F" w:rsidRPr="00530C9D" w:rsidRDefault="00202841" w:rsidP="00682641">
      <w:pPr>
        <w:pStyle w:val="Nadpis1"/>
      </w:pPr>
      <w:r>
        <w:br w:type="page"/>
      </w:r>
      <w:bookmarkStart w:id="12" w:name="_Toc392147559"/>
      <w:bookmarkStart w:id="13" w:name="_Toc289084675"/>
      <w:r w:rsidR="007F400F" w:rsidRPr="00275F5E">
        <w:lastRenderedPageBreak/>
        <w:t>3</w:t>
      </w:r>
      <w:r w:rsidR="007F400F">
        <w:t xml:space="preserve">. </w:t>
      </w:r>
      <w:r w:rsidR="007F400F" w:rsidRPr="00215964">
        <w:t>Charakteristika</w:t>
      </w:r>
      <w:r w:rsidR="007F400F">
        <w:t xml:space="preserve"> </w:t>
      </w:r>
      <w:r w:rsidR="00682641">
        <w:t xml:space="preserve">rekvalifikačního </w:t>
      </w:r>
      <w:r w:rsidR="007F400F" w:rsidRPr="00275F5E">
        <w:t>programu</w:t>
      </w:r>
      <w:bookmarkEnd w:id="11"/>
      <w:bookmarkEnd w:id="12"/>
      <w:r w:rsidR="007F400F">
        <w:t xml:space="preserve"> </w:t>
      </w:r>
      <w:bookmarkEnd w:id="13"/>
    </w:p>
    <w:p w:rsidR="007F400F" w:rsidRPr="00275F5E" w:rsidRDefault="007F400F" w:rsidP="00215964">
      <w:pPr>
        <w:pStyle w:val="Nadpis2"/>
      </w:pPr>
      <w:bookmarkStart w:id="14" w:name="_Toc198274878"/>
      <w:bookmarkStart w:id="15" w:name="_Toc289084676"/>
      <w:bookmarkStart w:id="16" w:name="_Toc392147560"/>
      <w:r w:rsidRPr="00275F5E">
        <w:t xml:space="preserve">Pojetí a cíle </w:t>
      </w:r>
      <w:r w:rsidR="00682641">
        <w:t>rekvalifikačního</w:t>
      </w:r>
      <w:r w:rsidRPr="00275F5E">
        <w:t xml:space="preserve"> programu</w:t>
      </w:r>
      <w:bookmarkEnd w:id="14"/>
      <w:bookmarkEnd w:id="15"/>
      <w:bookmarkEnd w:id="16"/>
    </w:p>
    <w:p w:rsidR="00384DE8" w:rsidRPr="00474DC5" w:rsidRDefault="00384DE8" w:rsidP="00384DE8">
      <w:pPr>
        <w:jc w:val="both"/>
        <w:rPr>
          <w:sz w:val="22"/>
          <w:szCs w:val="22"/>
        </w:rPr>
      </w:pPr>
      <w:bookmarkStart w:id="17" w:name="_Toc198274880"/>
      <w:bookmarkStart w:id="18" w:name="_Toc289084678"/>
      <w:r w:rsidRPr="00474DC5">
        <w:rPr>
          <w:sz w:val="22"/>
          <w:szCs w:val="22"/>
        </w:rPr>
        <w:t xml:space="preserve">Vzdělávání v programu </w:t>
      </w:r>
      <w:r w:rsidR="001D3B28" w:rsidRPr="00474DC5">
        <w:rPr>
          <w:sz w:val="22"/>
          <w:szCs w:val="22"/>
        </w:rPr>
        <w:t xml:space="preserve">Jezdec a chovatel sportovních koní </w:t>
      </w:r>
      <w:r w:rsidRPr="00474DC5">
        <w:rPr>
          <w:sz w:val="22"/>
          <w:szCs w:val="22"/>
        </w:rPr>
        <w:t xml:space="preserve">směřuje k tomu, aby účastníci získali odborné kompetence potřebné pro </w:t>
      </w:r>
      <w:r w:rsidR="00EC783B">
        <w:rPr>
          <w:sz w:val="22"/>
          <w:szCs w:val="22"/>
        </w:rPr>
        <w:t xml:space="preserve">kvalitní výkon zvolené pracovní pozice. </w:t>
      </w:r>
    </w:p>
    <w:p w:rsidR="00384DE8" w:rsidRPr="00474DC5" w:rsidRDefault="00384DE8" w:rsidP="00384DE8">
      <w:pPr>
        <w:jc w:val="both"/>
        <w:rPr>
          <w:rFonts w:cs="Arial"/>
          <w:sz w:val="22"/>
          <w:szCs w:val="22"/>
        </w:rPr>
      </w:pPr>
    </w:p>
    <w:p w:rsidR="00384DE8" w:rsidRPr="00474DC5" w:rsidRDefault="00384DE8" w:rsidP="00384DE8">
      <w:pPr>
        <w:jc w:val="both"/>
        <w:rPr>
          <w:rFonts w:cs="Arial"/>
          <w:sz w:val="22"/>
          <w:szCs w:val="22"/>
        </w:rPr>
      </w:pPr>
      <w:r w:rsidRPr="00474DC5">
        <w:rPr>
          <w:rFonts w:cs="Arial"/>
          <w:sz w:val="22"/>
          <w:szCs w:val="22"/>
        </w:rPr>
        <w:t>Pro úspěšné uplatnění absolventů programu v praxi budou v průběhu výuky rozvíjeny nejen kompetence obsažené ve kvalifikačním standardu NSK, ale i dovednosti a znalost</w:t>
      </w:r>
      <w:r w:rsidR="007601B6" w:rsidRPr="00474DC5">
        <w:rPr>
          <w:rFonts w:cs="Arial"/>
          <w:sz w:val="22"/>
          <w:szCs w:val="22"/>
        </w:rPr>
        <w:t>i potřebné pro aktivní přístup</w:t>
      </w:r>
      <w:r w:rsidR="00EC783B">
        <w:rPr>
          <w:rFonts w:cs="Arial"/>
          <w:sz w:val="22"/>
          <w:szCs w:val="22"/>
        </w:rPr>
        <w:t xml:space="preserve"> k zadaným činnostem</w:t>
      </w:r>
      <w:r w:rsidR="007601B6" w:rsidRPr="00474DC5">
        <w:rPr>
          <w:rFonts w:cs="Arial"/>
          <w:sz w:val="22"/>
          <w:szCs w:val="22"/>
        </w:rPr>
        <w:t xml:space="preserve">, </w:t>
      </w:r>
      <w:r w:rsidR="00EC783B">
        <w:rPr>
          <w:rFonts w:cs="Arial"/>
          <w:sz w:val="22"/>
          <w:szCs w:val="22"/>
        </w:rPr>
        <w:t>podporu samostatnosti a</w:t>
      </w:r>
      <w:r w:rsidR="007601B6" w:rsidRPr="00474DC5">
        <w:rPr>
          <w:rFonts w:cs="Arial"/>
          <w:sz w:val="22"/>
          <w:szCs w:val="22"/>
        </w:rPr>
        <w:t xml:space="preserve"> plánování a organizování práce. </w:t>
      </w:r>
      <w:r w:rsidRPr="00474DC5">
        <w:rPr>
          <w:rFonts w:cs="Arial"/>
          <w:sz w:val="22"/>
          <w:szCs w:val="22"/>
        </w:rPr>
        <w:t>D</w:t>
      </w:r>
      <w:r w:rsidR="00EC783B">
        <w:rPr>
          <w:rFonts w:cs="Arial"/>
          <w:sz w:val="22"/>
          <w:szCs w:val="22"/>
        </w:rPr>
        <w:t xml:space="preserve">ůraz bude kladen také na bezpečnost a ochranu zdraví při práci se zvířaty. </w:t>
      </w:r>
    </w:p>
    <w:p w:rsidR="00384DE8" w:rsidRPr="00474DC5" w:rsidRDefault="00384DE8" w:rsidP="00384DE8">
      <w:pPr>
        <w:jc w:val="both"/>
        <w:rPr>
          <w:rFonts w:cs="Arial"/>
          <w:sz w:val="22"/>
          <w:szCs w:val="22"/>
        </w:rPr>
      </w:pPr>
    </w:p>
    <w:p w:rsidR="00384DE8" w:rsidRPr="00474DC5" w:rsidRDefault="00384DE8" w:rsidP="00384DE8">
      <w:pPr>
        <w:jc w:val="both"/>
        <w:rPr>
          <w:rFonts w:cs="Arial"/>
          <w:sz w:val="22"/>
          <w:szCs w:val="22"/>
        </w:rPr>
      </w:pPr>
      <w:r w:rsidRPr="00474DC5">
        <w:rPr>
          <w:rFonts w:cs="Arial"/>
          <w:sz w:val="22"/>
          <w:szCs w:val="22"/>
        </w:rPr>
        <w:t xml:space="preserve">Program je zpracován v souladu s hodnoticím standardem profesní kvalifikace </w:t>
      </w:r>
      <w:r w:rsidR="00EE0032" w:rsidRPr="00474DC5">
        <w:rPr>
          <w:rFonts w:cs="Arial"/>
          <w:sz w:val="22"/>
          <w:szCs w:val="22"/>
        </w:rPr>
        <w:t>Jezdec a </w:t>
      </w:r>
      <w:r w:rsidR="007E0F47" w:rsidRPr="00474DC5">
        <w:rPr>
          <w:rFonts w:cs="Arial"/>
          <w:sz w:val="22"/>
          <w:szCs w:val="22"/>
        </w:rPr>
        <w:t>chovatel sportovních koní, který je platný od 9.</w:t>
      </w:r>
      <w:r w:rsidR="00D04064" w:rsidRPr="00474DC5">
        <w:rPr>
          <w:rFonts w:cs="Arial"/>
          <w:sz w:val="22"/>
          <w:szCs w:val="22"/>
        </w:rPr>
        <w:t xml:space="preserve"> </w:t>
      </w:r>
      <w:r w:rsidR="007E0F47" w:rsidRPr="00474DC5">
        <w:rPr>
          <w:rFonts w:cs="Arial"/>
          <w:sz w:val="22"/>
          <w:szCs w:val="22"/>
        </w:rPr>
        <w:t>2.</w:t>
      </w:r>
      <w:r w:rsidR="00D04064" w:rsidRPr="00474DC5">
        <w:rPr>
          <w:rFonts w:cs="Arial"/>
          <w:sz w:val="22"/>
          <w:szCs w:val="22"/>
        </w:rPr>
        <w:t xml:space="preserve"> </w:t>
      </w:r>
      <w:r w:rsidR="007E0F47" w:rsidRPr="00474DC5">
        <w:rPr>
          <w:rFonts w:cs="Arial"/>
          <w:sz w:val="22"/>
          <w:szCs w:val="22"/>
        </w:rPr>
        <w:t>2009.</w:t>
      </w:r>
    </w:p>
    <w:p w:rsidR="00EC783B" w:rsidRPr="001F6BD7" w:rsidRDefault="007F400F" w:rsidP="001F6BD7">
      <w:pPr>
        <w:pStyle w:val="Nadpis2"/>
      </w:pPr>
      <w:bookmarkStart w:id="19" w:name="_Toc392147561"/>
      <w:r w:rsidRPr="00B61465">
        <w:t>Organizace výuky</w:t>
      </w:r>
      <w:bookmarkStart w:id="20" w:name="_Toc198274881"/>
      <w:bookmarkEnd w:id="17"/>
      <w:bookmarkEnd w:id="18"/>
      <w:bookmarkEnd w:id="19"/>
    </w:p>
    <w:p w:rsidR="001F6BD7" w:rsidRDefault="00A55C94" w:rsidP="001F6BD7">
      <w:pPr>
        <w:jc w:val="both"/>
        <w:rPr>
          <w:rFonts w:eastAsia="Calibri"/>
          <w:sz w:val="22"/>
          <w:szCs w:val="22"/>
          <w:lang w:eastAsia="en-US"/>
        </w:rPr>
      </w:pPr>
      <w:r w:rsidRPr="00B61465">
        <w:rPr>
          <w:rFonts w:eastAsia="Calibri"/>
          <w:sz w:val="22"/>
          <w:szCs w:val="22"/>
          <w:lang w:eastAsia="en-US"/>
        </w:rPr>
        <w:t xml:space="preserve">Výuka je realizována prezenční formou. Důraz je kladen na praktickou výuku. </w:t>
      </w:r>
      <w:r w:rsidR="00EC783B">
        <w:rPr>
          <w:rFonts w:eastAsia="Calibri"/>
          <w:sz w:val="22"/>
          <w:szCs w:val="22"/>
          <w:lang w:eastAsia="en-US"/>
        </w:rPr>
        <w:t>Ta probíhá na pracovištích zaměstnavatelů, která disponují příslušným zařízením. Praktická výuka může také probíhat v odborných učebnách, které jsou vybaveny v souladu s požadavky příslušného hodnoticího standardu. Délka v</w:t>
      </w:r>
      <w:r w:rsidR="00EC783B" w:rsidRPr="00B61465">
        <w:rPr>
          <w:rFonts w:eastAsia="Calibri"/>
          <w:sz w:val="22"/>
          <w:szCs w:val="22"/>
          <w:lang w:eastAsia="en-US"/>
        </w:rPr>
        <w:t>yučovací hodin</w:t>
      </w:r>
      <w:r w:rsidR="00EC783B">
        <w:rPr>
          <w:rFonts w:eastAsia="Calibri"/>
          <w:sz w:val="22"/>
          <w:szCs w:val="22"/>
          <w:lang w:eastAsia="en-US"/>
        </w:rPr>
        <w:t>y</w:t>
      </w:r>
      <w:r w:rsidR="00EC783B" w:rsidRPr="00B61465">
        <w:rPr>
          <w:rFonts w:eastAsia="Calibri"/>
          <w:sz w:val="22"/>
          <w:szCs w:val="22"/>
          <w:lang w:eastAsia="en-US"/>
        </w:rPr>
        <w:t xml:space="preserve"> praktické výuky </w:t>
      </w:r>
      <w:r w:rsidR="00EC783B">
        <w:rPr>
          <w:rFonts w:eastAsia="Calibri"/>
          <w:sz w:val="22"/>
          <w:szCs w:val="22"/>
          <w:lang w:eastAsia="en-US"/>
        </w:rPr>
        <w:t xml:space="preserve">je </w:t>
      </w:r>
      <w:r w:rsidR="00EC783B" w:rsidRPr="00B61465">
        <w:rPr>
          <w:rFonts w:eastAsia="Calibri"/>
          <w:sz w:val="22"/>
          <w:szCs w:val="22"/>
          <w:lang w:eastAsia="en-US"/>
        </w:rPr>
        <w:t>60 minut</w:t>
      </w:r>
      <w:r w:rsidR="00EC783B">
        <w:rPr>
          <w:rFonts w:eastAsia="Calibri"/>
          <w:sz w:val="22"/>
          <w:szCs w:val="22"/>
          <w:lang w:eastAsia="en-US"/>
        </w:rPr>
        <w:t>.</w:t>
      </w:r>
    </w:p>
    <w:p w:rsidR="001F6BD7" w:rsidRDefault="001F6BD7" w:rsidP="001F6BD7">
      <w:pPr>
        <w:jc w:val="both"/>
        <w:rPr>
          <w:rFonts w:eastAsia="Calibri"/>
          <w:sz w:val="22"/>
          <w:szCs w:val="22"/>
          <w:lang w:eastAsia="en-US"/>
        </w:rPr>
      </w:pPr>
    </w:p>
    <w:p w:rsidR="001F6BD7" w:rsidRPr="001F6BD7" w:rsidRDefault="001F6BD7" w:rsidP="001F6BD7">
      <w:pPr>
        <w:jc w:val="both"/>
        <w:rPr>
          <w:rFonts w:eastAsia="Calibri"/>
          <w:sz w:val="22"/>
          <w:szCs w:val="22"/>
          <w:lang w:eastAsia="en-US"/>
        </w:rPr>
      </w:pPr>
      <w:r w:rsidRPr="00D65D4E">
        <w:rPr>
          <w:rFonts w:eastAsia="Calibri"/>
          <w:sz w:val="22"/>
          <w:szCs w:val="22"/>
          <w:lang w:eastAsia="en-US"/>
        </w:rPr>
        <w:t xml:space="preserve">Teoretická výuka </w:t>
      </w:r>
      <w:r>
        <w:rPr>
          <w:rFonts w:eastAsia="Calibri"/>
          <w:sz w:val="22"/>
          <w:szCs w:val="22"/>
          <w:lang w:eastAsia="en-US"/>
        </w:rPr>
        <w:t xml:space="preserve">je realizována v běžné učebně, vybavené dataprojektorem a osobními PC s přístupem na internet. </w:t>
      </w:r>
      <w:r>
        <w:rPr>
          <w:sz w:val="22"/>
          <w:szCs w:val="22"/>
        </w:rPr>
        <w:t>Délka teoretické vyučovací hodiny je 45 minut.</w:t>
      </w:r>
    </w:p>
    <w:p w:rsidR="00A55C94" w:rsidRDefault="00A55C94" w:rsidP="00A55C94">
      <w:pPr>
        <w:jc w:val="both"/>
        <w:rPr>
          <w:rFonts w:eastAsia="Calibri"/>
          <w:sz w:val="22"/>
          <w:szCs w:val="22"/>
          <w:lang w:eastAsia="en-US"/>
        </w:rPr>
      </w:pPr>
    </w:p>
    <w:p w:rsidR="00A55C94" w:rsidRDefault="00A55C94" w:rsidP="00A55C94">
      <w:pPr>
        <w:jc w:val="both"/>
        <w:rPr>
          <w:rFonts w:eastAsia="Calibri"/>
          <w:sz w:val="22"/>
          <w:szCs w:val="22"/>
          <w:lang w:eastAsia="en-US"/>
        </w:rPr>
      </w:pPr>
      <w:r w:rsidRPr="00D5475F">
        <w:rPr>
          <w:rFonts w:eastAsia="Calibri"/>
          <w:sz w:val="22"/>
          <w:szCs w:val="22"/>
          <w:lang w:eastAsia="en-US"/>
        </w:rPr>
        <w:t xml:space="preserve">Na začátku teoretické i praktické části výuky budou </w:t>
      </w:r>
      <w:r w:rsidR="00E53C1B">
        <w:rPr>
          <w:rFonts w:eastAsia="Calibri"/>
          <w:sz w:val="22"/>
          <w:szCs w:val="22"/>
          <w:lang w:eastAsia="en-US"/>
        </w:rPr>
        <w:t xml:space="preserve">účastníci </w:t>
      </w:r>
      <w:r w:rsidR="001A488C">
        <w:rPr>
          <w:rFonts w:eastAsia="Calibri"/>
          <w:sz w:val="22"/>
          <w:szCs w:val="22"/>
          <w:lang w:eastAsia="en-US"/>
        </w:rPr>
        <w:t>seznámeni s</w:t>
      </w:r>
      <w:r w:rsidR="007C0C66">
        <w:rPr>
          <w:rFonts w:eastAsia="Calibri"/>
          <w:sz w:val="22"/>
          <w:szCs w:val="22"/>
          <w:lang w:eastAsia="en-US"/>
        </w:rPr>
        <w:t> </w:t>
      </w:r>
      <w:r w:rsidR="001A488C">
        <w:rPr>
          <w:rFonts w:eastAsia="Calibri"/>
          <w:sz w:val="22"/>
          <w:szCs w:val="22"/>
          <w:lang w:eastAsia="en-US"/>
        </w:rPr>
        <w:t>BOZP</w:t>
      </w:r>
      <w:r w:rsidR="007C0C66">
        <w:rPr>
          <w:rFonts w:eastAsia="Calibri"/>
          <w:sz w:val="22"/>
          <w:szCs w:val="22"/>
          <w:lang w:eastAsia="en-US"/>
        </w:rPr>
        <w:t xml:space="preserve"> a PO</w:t>
      </w:r>
      <w:r w:rsidRPr="00D5475F">
        <w:rPr>
          <w:rFonts w:eastAsia="Calibri"/>
          <w:sz w:val="22"/>
          <w:szCs w:val="22"/>
          <w:lang w:eastAsia="en-US"/>
        </w:rPr>
        <w:t xml:space="preserve">. </w:t>
      </w:r>
    </w:p>
    <w:p w:rsidR="00E34F72" w:rsidRDefault="00E34F72" w:rsidP="00A55C94">
      <w:pPr>
        <w:jc w:val="both"/>
        <w:rPr>
          <w:rFonts w:eastAsia="Calibri"/>
          <w:sz w:val="22"/>
          <w:szCs w:val="22"/>
          <w:lang w:eastAsia="en-US"/>
        </w:rPr>
      </w:pPr>
    </w:p>
    <w:p w:rsidR="00E52895" w:rsidRPr="00CB51AA" w:rsidRDefault="00E52895" w:rsidP="00E52895">
      <w:pPr>
        <w:pStyle w:val="Nadpis2"/>
      </w:pPr>
      <w:bookmarkStart w:id="21" w:name="_Toc392147562"/>
      <w:bookmarkStart w:id="22" w:name="_Toc289084679"/>
      <w:r>
        <w:t>Prostorové, materiální a technické zabezpečení výuky</w:t>
      </w:r>
      <w:bookmarkEnd w:id="21"/>
    </w:p>
    <w:p w:rsidR="00E34F72" w:rsidRDefault="00E34F72" w:rsidP="00E34F72">
      <w:pPr>
        <w:rPr>
          <w:rFonts w:cs="Arial"/>
          <w:sz w:val="22"/>
          <w:szCs w:val="22"/>
        </w:rPr>
      </w:pPr>
      <w:r w:rsidRPr="00F3381F">
        <w:rPr>
          <w:rFonts w:cs="Arial"/>
          <w:sz w:val="22"/>
          <w:szCs w:val="22"/>
        </w:rPr>
        <w:t>Pro výuku je</w:t>
      </w:r>
      <w:r w:rsidRPr="004C6E1C">
        <w:rPr>
          <w:rFonts w:cs="Arial"/>
          <w:sz w:val="22"/>
          <w:szCs w:val="22"/>
        </w:rPr>
        <w:t xml:space="preserve"> k dispozici minimálně následující materiálně technické zázemí:</w:t>
      </w:r>
    </w:p>
    <w:p w:rsidR="00DE06BF" w:rsidRDefault="00DE06BF" w:rsidP="00A55C94">
      <w:pPr>
        <w:rPr>
          <w:rFonts w:cs="Arial"/>
          <w:sz w:val="22"/>
          <w:szCs w:val="19"/>
        </w:rPr>
      </w:pPr>
    </w:p>
    <w:p w:rsidR="00DE06BF" w:rsidRPr="00DE06BF" w:rsidRDefault="00E34F72" w:rsidP="00DE06BF">
      <w:pPr>
        <w:pStyle w:val="Odstavecseseznamem"/>
        <w:numPr>
          <w:ilvl w:val="0"/>
          <w:numId w:val="39"/>
        </w:numPr>
        <w:rPr>
          <w:rFonts w:cs="Arial"/>
          <w:sz w:val="28"/>
          <w:szCs w:val="22"/>
        </w:rPr>
      </w:pPr>
      <w:r>
        <w:rPr>
          <w:rFonts w:cs="Arial"/>
          <w:sz w:val="22"/>
          <w:szCs w:val="19"/>
        </w:rPr>
        <w:t>S</w:t>
      </w:r>
      <w:r w:rsidR="009F6474" w:rsidRPr="00DE06BF">
        <w:rPr>
          <w:rFonts w:cs="Arial"/>
          <w:sz w:val="22"/>
          <w:szCs w:val="19"/>
        </w:rPr>
        <w:t>táj</w:t>
      </w:r>
      <w:r w:rsidR="00DE06BF">
        <w:rPr>
          <w:rFonts w:cs="Arial"/>
          <w:sz w:val="22"/>
          <w:szCs w:val="19"/>
        </w:rPr>
        <w:t>,</w:t>
      </w:r>
    </w:p>
    <w:p w:rsidR="00DE06BF" w:rsidRPr="00DE06BF" w:rsidRDefault="00DE06BF" w:rsidP="00DE06BF">
      <w:pPr>
        <w:pStyle w:val="Odstavecseseznamem"/>
        <w:numPr>
          <w:ilvl w:val="0"/>
          <w:numId w:val="39"/>
        </w:numPr>
        <w:rPr>
          <w:rFonts w:cs="Arial"/>
          <w:sz w:val="28"/>
          <w:szCs w:val="22"/>
        </w:rPr>
      </w:pPr>
      <w:r>
        <w:rPr>
          <w:rFonts w:cs="Arial"/>
          <w:sz w:val="22"/>
          <w:szCs w:val="19"/>
        </w:rPr>
        <w:t>k</w:t>
      </w:r>
      <w:r w:rsidR="009F6474" w:rsidRPr="00DE06BF">
        <w:rPr>
          <w:rFonts w:cs="Arial"/>
          <w:sz w:val="22"/>
          <w:szCs w:val="19"/>
        </w:rPr>
        <w:t>rytá jezdecká hala s</w:t>
      </w:r>
      <w:r>
        <w:rPr>
          <w:rFonts w:cs="Arial"/>
          <w:sz w:val="22"/>
          <w:szCs w:val="19"/>
        </w:rPr>
        <w:t> </w:t>
      </w:r>
      <w:r w:rsidR="009F6474" w:rsidRPr="00DE06BF">
        <w:rPr>
          <w:rFonts w:cs="Arial"/>
          <w:sz w:val="22"/>
          <w:szCs w:val="19"/>
        </w:rPr>
        <w:t>celoročním provozem pro př</w:t>
      </w:r>
      <w:r>
        <w:rPr>
          <w:rFonts w:cs="Arial"/>
          <w:sz w:val="22"/>
          <w:szCs w:val="19"/>
        </w:rPr>
        <w:t>ezkoušení jezdeckých schopností,</w:t>
      </w:r>
    </w:p>
    <w:p w:rsidR="00DE06BF" w:rsidRPr="00DE06BF" w:rsidRDefault="00DE06BF" w:rsidP="00DE06BF">
      <w:pPr>
        <w:pStyle w:val="Odstavecseseznamem"/>
        <w:numPr>
          <w:ilvl w:val="0"/>
          <w:numId w:val="39"/>
        </w:numPr>
        <w:rPr>
          <w:rFonts w:cs="Arial"/>
          <w:sz w:val="28"/>
          <w:szCs w:val="22"/>
        </w:rPr>
      </w:pPr>
      <w:r>
        <w:rPr>
          <w:rFonts w:cs="Arial"/>
          <w:sz w:val="22"/>
          <w:szCs w:val="19"/>
        </w:rPr>
        <w:t>k</w:t>
      </w:r>
      <w:r w:rsidR="009F6474" w:rsidRPr="00DE06BF">
        <w:rPr>
          <w:rFonts w:cs="Arial"/>
          <w:sz w:val="22"/>
          <w:szCs w:val="19"/>
        </w:rPr>
        <w:t>ompletní jezd</w:t>
      </w:r>
      <w:r>
        <w:rPr>
          <w:rFonts w:cs="Arial"/>
          <w:sz w:val="22"/>
          <w:szCs w:val="19"/>
        </w:rPr>
        <w:t>ecká výstroj</w:t>
      </w:r>
      <w:r w:rsidR="00DF395F">
        <w:rPr>
          <w:rFonts w:cs="Arial"/>
          <w:sz w:val="22"/>
          <w:szCs w:val="19"/>
        </w:rPr>
        <w:t>,</w:t>
      </w:r>
    </w:p>
    <w:p w:rsidR="00DE06BF" w:rsidRPr="00DE06BF" w:rsidRDefault="00DE06BF" w:rsidP="00DE06BF">
      <w:pPr>
        <w:pStyle w:val="Odstavecseseznamem"/>
        <w:numPr>
          <w:ilvl w:val="0"/>
          <w:numId w:val="39"/>
        </w:numPr>
        <w:rPr>
          <w:rFonts w:cs="Arial"/>
          <w:sz w:val="28"/>
          <w:szCs w:val="22"/>
        </w:rPr>
      </w:pPr>
      <w:r>
        <w:rPr>
          <w:rFonts w:cs="Arial"/>
          <w:sz w:val="22"/>
          <w:szCs w:val="19"/>
        </w:rPr>
        <w:t>p</w:t>
      </w:r>
      <w:r w:rsidR="009F6474" w:rsidRPr="00DE06BF">
        <w:rPr>
          <w:rFonts w:cs="Arial"/>
          <w:sz w:val="22"/>
          <w:szCs w:val="19"/>
        </w:rPr>
        <w:t>řekážkový materiál pro předepsanou skokovou z</w:t>
      </w:r>
      <w:r>
        <w:rPr>
          <w:rFonts w:cs="Arial"/>
          <w:sz w:val="22"/>
          <w:szCs w:val="19"/>
        </w:rPr>
        <w:t>koušku,</w:t>
      </w:r>
    </w:p>
    <w:p w:rsidR="00DE06BF" w:rsidRPr="00DE06BF" w:rsidRDefault="00DE06BF" w:rsidP="00DE06BF">
      <w:pPr>
        <w:pStyle w:val="Odstavecseseznamem"/>
        <w:numPr>
          <w:ilvl w:val="0"/>
          <w:numId w:val="39"/>
        </w:numPr>
        <w:rPr>
          <w:rFonts w:cs="Arial"/>
          <w:sz w:val="28"/>
          <w:szCs w:val="22"/>
        </w:rPr>
      </w:pPr>
      <w:r>
        <w:rPr>
          <w:rFonts w:cs="Arial"/>
          <w:sz w:val="22"/>
          <w:szCs w:val="19"/>
        </w:rPr>
        <w:t>drezurní obdélník 20 x 40 m,</w:t>
      </w:r>
    </w:p>
    <w:p w:rsidR="00DE06BF" w:rsidRPr="00DE06BF" w:rsidRDefault="00DE06BF" w:rsidP="00DE06BF">
      <w:pPr>
        <w:pStyle w:val="Odstavecseseznamem"/>
        <w:numPr>
          <w:ilvl w:val="0"/>
          <w:numId w:val="39"/>
        </w:numPr>
        <w:rPr>
          <w:rFonts w:cs="Arial"/>
          <w:sz w:val="28"/>
          <w:szCs w:val="22"/>
        </w:rPr>
      </w:pPr>
      <w:r>
        <w:rPr>
          <w:rFonts w:cs="Arial"/>
          <w:sz w:val="22"/>
          <w:szCs w:val="19"/>
        </w:rPr>
        <w:t>výstroj koní,</w:t>
      </w:r>
    </w:p>
    <w:p w:rsidR="00DE06BF" w:rsidRPr="00DE06BF" w:rsidRDefault="00DE06BF" w:rsidP="00DE06BF">
      <w:pPr>
        <w:pStyle w:val="Odstavecseseznamem"/>
        <w:numPr>
          <w:ilvl w:val="0"/>
          <w:numId w:val="39"/>
        </w:numPr>
        <w:rPr>
          <w:rFonts w:cs="Arial"/>
          <w:sz w:val="28"/>
          <w:szCs w:val="22"/>
        </w:rPr>
      </w:pPr>
      <w:r>
        <w:rPr>
          <w:rFonts w:cs="Arial"/>
          <w:sz w:val="22"/>
          <w:szCs w:val="19"/>
        </w:rPr>
        <w:t>po</w:t>
      </w:r>
      <w:r w:rsidR="009F6474" w:rsidRPr="00DE06BF">
        <w:rPr>
          <w:rFonts w:cs="Arial"/>
          <w:sz w:val="22"/>
          <w:szCs w:val="19"/>
        </w:rPr>
        <w:t xml:space="preserve">třebný počet koní (podle počtu </w:t>
      </w:r>
      <w:r w:rsidR="00DF395F">
        <w:rPr>
          <w:rFonts w:cs="Arial"/>
          <w:sz w:val="22"/>
          <w:szCs w:val="19"/>
        </w:rPr>
        <w:t>účastníků</w:t>
      </w:r>
      <w:r w:rsidR="009F6474" w:rsidRPr="00DE06BF">
        <w:rPr>
          <w:rFonts w:cs="Arial"/>
          <w:sz w:val="22"/>
          <w:szCs w:val="19"/>
        </w:rPr>
        <w:t xml:space="preserve"> – 1 </w:t>
      </w:r>
      <w:r w:rsidR="00DF395F">
        <w:rPr>
          <w:rFonts w:cs="Arial"/>
          <w:sz w:val="22"/>
          <w:szCs w:val="19"/>
        </w:rPr>
        <w:t>kůň maximálně pro dva účastníky</w:t>
      </w:r>
      <w:r>
        <w:rPr>
          <w:rFonts w:cs="Arial"/>
          <w:sz w:val="22"/>
          <w:szCs w:val="19"/>
        </w:rPr>
        <w:t>),</w:t>
      </w:r>
    </w:p>
    <w:p w:rsidR="00E34F72" w:rsidRPr="00325095" w:rsidRDefault="00DE06BF" w:rsidP="001903C6">
      <w:pPr>
        <w:pStyle w:val="Odstavecseseznamem"/>
        <w:numPr>
          <w:ilvl w:val="0"/>
          <w:numId w:val="39"/>
        </w:numPr>
        <w:rPr>
          <w:rFonts w:cs="Arial"/>
          <w:sz w:val="28"/>
          <w:szCs w:val="22"/>
        </w:rPr>
      </w:pPr>
      <w:r>
        <w:rPr>
          <w:rFonts w:cs="Arial"/>
          <w:sz w:val="22"/>
          <w:szCs w:val="19"/>
        </w:rPr>
        <w:t>o</w:t>
      </w:r>
      <w:r w:rsidR="009F6474" w:rsidRPr="00DE06BF">
        <w:rPr>
          <w:rFonts w:cs="Arial"/>
          <w:sz w:val="22"/>
          <w:szCs w:val="19"/>
        </w:rPr>
        <w:t>chranné pomůcky pro koně a</w:t>
      </w:r>
      <w:r>
        <w:rPr>
          <w:rFonts w:cs="Arial"/>
          <w:sz w:val="22"/>
          <w:szCs w:val="19"/>
        </w:rPr>
        <w:t xml:space="preserve"> jezdce, pomůcky k výcviku koní</w:t>
      </w:r>
      <w:r w:rsidR="00DF395F">
        <w:rPr>
          <w:rFonts w:cs="Arial"/>
          <w:sz w:val="22"/>
          <w:szCs w:val="19"/>
        </w:rPr>
        <w:t>.</w:t>
      </w:r>
    </w:p>
    <w:p w:rsidR="00325095" w:rsidRDefault="00325095" w:rsidP="00325095">
      <w:pPr>
        <w:rPr>
          <w:rFonts w:cs="Arial"/>
          <w:sz w:val="28"/>
          <w:szCs w:val="22"/>
        </w:rPr>
      </w:pPr>
    </w:p>
    <w:p w:rsidR="00325095" w:rsidRDefault="00325095" w:rsidP="00325095">
      <w:pPr>
        <w:rPr>
          <w:rFonts w:cs="Arial"/>
          <w:sz w:val="28"/>
          <w:szCs w:val="22"/>
        </w:rPr>
      </w:pPr>
    </w:p>
    <w:p w:rsidR="00325095" w:rsidRPr="00325095" w:rsidRDefault="00325095" w:rsidP="00325095">
      <w:pPr>
        <w:rPr>
          <w:rFonts w:cs="Arial"/>
          <w:sz w:val="28"/>
          <w:szCs w:val="22"/>
        </w:rPr>
      </w:pPr>
    </w:p>
    <w:p w:rsidR="001903C6" w:rsidRPr="00CB51AA" w:rsidRDefault="00975123" w:rsidP="001903C6">
      <w:pPr>
        <w:pStyle w:val="Nadpis2"/>
      </w:pPr>
      <w:bookmarkStart w:id="23" w:name="_Toc392147563"/>
      <w:r>
        <w:lastRenderedPageBreak/>
        <w:t xml:space="preserve">Lektorské </w:t>
      </w:r>
      <w:r w:rsidR="001903C6">
        <w:t>zabezpečení výuky</w:t>
      </w:r>
      <w:bookmarkEnd w:id="23"/>
    </w:p>
    <w:p w:rsidR="00084C83" w:rsidRPr="002868DA" w:rsidRDefault="00084C83" w:rsidP="008E6C29">
      <w:pPr>
        <w:jc w:val="both"/>
        <w:rPr>
          <w:rFonts w:cs="Arial"/>
          <w:sz w:val="22"/>
          <w:szCs w:val="22"/>
        </w:rPr>
      </w:pPr>
      <w:r w:rsidRPr="002868DA">
        <w:rPr>
          <w:rFonts w:cs="Arial"/>
          <w:sz w:val="22"/>
          <w:szCs w:val="22"/>
        </w:rPr>
        <w:t>Požadovaná kvalifikace lektorů programu:</w:t>
      </w:r>
      <w:r>
        <w:rPr>
          <w:rFonts w:cs="Arial"/>
          <w:sz w:val="22"/>
          <w:szCs w:val="22"/>
        </w:rPr>
        <w:t xml:space="preserve"> </w:t>
      </w:r>
    </w:p>
    <w:p w:rsidR="00084C83" w:rsidRPr="00084C83" w:rsidRDefault="00084C83" w:rsidP="00B30047">
      <w:pPr>
        <w:pStyle w:val="Odstavecseseznamem"/>
        <w:numPr>
          <w:ilvl w:val="0"/>
          <w:numId w:val="12"/>
        </w:numPr>
        <w:rPr>
          <w:rFonts w:cs="Arial"/>
          <w:sz w:val="22"/>
          <w:szCs w:val="22"/>
        </w:rPr>
      </w:pPr>
      <w:r w:rsidRPr="00084C83">
        <w:rPr>
          <w:rFonts w:cs="Arial"/>
          <w:sz w:val="22"/>
          <w:szCs w:val="22"/>
        </w:rPr>
        <w:t>Odborná způsobilost:</w:t>
      </w:r>
    </w:p>
    <w:p w:rsidR="00084C83" w:rsidRPr="00084C83" w:rsidRDefault="00084C83" w:rsidP="00B30047">
      <w:pPr>
        <w:pStyle w:val="Odstavecseseznamem"/>
        <w:numPr>
          <w:ilvl w:val="0"/>
          <w:numId w:val="13"/>
        </w:numPr>
        <w:rPr>
          <w:rFonts w:cs="Arial"/>
          <w:sz w:val="22"/>
          <w:szCs w:val="22"/>
        </w:rPr>
      </w:pPr>
      <w:r w:rsidRPr="00084C83">
        <w:rPr>
          <w:rFonts w:cs="Arial"/>
          <w:color w:val="000000"/>
          <w:sz w:val="22"/>
          <w:szCs w:val="22"/>
        </w:rPr>
        <w:t>střední vzdělání s maturitní zkouškou v oboru vzdělání, který odpovídá charakteru vyučovaného programu/modulů programu, nebo</w:t>
      </w:r>
    </w:p>
    <w:p w:rsidR="00084C83" w:rsidRPr="00084C83" w:rsidRDefault="00084C83" w:rsidP="00B30047">
      <w:pPr>
        <w:pStyle w:val="Odstavecseseznamem"/>
        <w:numPr>
          <w:ilvl w:val="0"/>
          <w:numId w:val="13"/>
        </w:numPr>
        <w:rPr>
          <w:rFonts w:cs="Arial"/>
          <w:sz w:val="22"/>
          <w:szCs w:val="22"/>
        </w:rPr>
      </w:pPr>
      <w:r w:rsidRPr="00084C83">
        <w:rPr>
          <w:rFonts w:cs="Arial"/>
          <w:color w:val="000000"/>
          <w:sz w:val="22"/>
          <w:szCs w:val="22"/>
        </w:rPr>
        <w:t>vyšší odborné vzdělání v akreditovaném vzdělávacím programu VOŠ, který odpovídá charakteru vyučovaného programu/modulů programu, nebo</w:t>
      </w:r>
    </w:p>
    <w:p w:rsidR="00084C83" w:rsidRPr="00084C83" w:rsidRDefault="00084C83" w:rsidP="00B30047">
      <w:pPr>
        <w:pStyle w:val="Odstavecseseznamem"/>
        <w:numPr>
          <w:ilvl w:val="0"/>
          <w:numId w:val="13"/>
        </w:numPr>
        <w:rPr>
          <w:rFonts w:cs="Arial"/>
          <w:sz w:val="22"/>
          <w:szCs w:val="22"/>
        </w:rPr>
      </w:pPr>
      <w:r w:rsidRPr="00084C83">
        <w:rPr>
          <w:rFonts w:cs="Arial"/>
          <w:color w:val="000000"/>
          <w:sz w:val="22"/>
          <w:szCs w:val="22"/>
        </w:rPr>
        <w:t>vysokoškolské vzdělání v akreditovaném studijním programu studijního oboru, který odpovídá charakteru vyučovaného programu/modulů programu.</w:t>
      </w:r>
    </w:p>
    <w:p w:rsidR="00084C83" w:rsidRPr="00084C83" w:rsidRDefault="00084C83" w:rsidP="00B30047">
      <w:pPr>
        <w:pStyle w:val="Odstavecseseznamem"/>
        <w:numPr>
          <w:ilvl w:val="0"/>
          <w:numId w:val="12"/>
        </w:numPr>
        <w:rPr>
          <w:rFonts w:cs="Arial"/>
          <w:sz w:val="22"/>
          <w:szCs w:val="22"/>
        </w:rPr>
      </w:pPr>
      <w:r w:rsidRPr="00084C83">
        <w:rPr>
          <w:rFonts w:cs="Arial"/>
          <w:sz w:val="22"/>
          <w:szCs w:val="22"/>
        </w:rPr>
        <w:t>Pedagogická způsobilost:</w:t>
      </w:r>
    </w:p>
    <w:p w:rsidR="00084C83" w:rsidRPr="00084C83" w:rsidRDefault="00084C83" w:rsidP="00B30047">
      <w:pPr>
        <w:pStyle w:val="Odstavecseseznamem"/>
        <w:numPr>
          <w:ilvl w:val="0"/>
          <w:numId w:val="13"/>
        </w:numPr>
        <w:rPr>
          <w:rFonts w:cs="Arial"/>
          <w:sz w:val="22"/>
          <w:szCs w:val="22"/>
        </w:rPr>
      </w:pPr>
      <w:r w:rsidRPr="00084C83">
        <w:rPr>
          <w:rFonts w:cs="Arial"/>
          <w:color w:val="000000"/>
          <w:sz w:val="22"/>
          <w:szCs w:val="22"/>
        </w:rPr>
        <w:t>bakalářské vzdělání v programu v oblasti pedagogických věd zaměřeném na přípravu učitelů středních škol, nebo</w:t>
      </w:r>
    </w:p>
    <w:p w:rsidR="00084C83" w:rsidRPr="00084C83" w:rsidRDefault="00084C83" w:rsidP="00B30047">
      <w:pPr>
        <w:pStyle w:val="Odstavecseseznamem"/>
        <w:numPr>
          <w:ilvl w:val="0"/>
          <w:numId w:val="13"/>
        </w:numPr>
        <w:rPr>
          <w:rFonts w:cs="Arial"/>
          <w:sz w:val="22"/>
          <w:szCs w:val="22"/>
        </w:rPr>
      </w:pPr>
      <w:r w:rsidRPr="00084C83">
        <w:rPr>
          <w:rFonts w:cs="Arial"/>
          <w:color w:val="000000"/>
          <w:sz w:val="22"/>
          <w:szCs w:val="22"/>
        </w:rPr>
        <w:t>úspěšné absolvování programu celoživotního vzdělávání uskutečňovaného VŠ, který je zaměřen na přípravu učitelů středních škol, nebo</w:t>
      </w:r>
    </w:p>
    <w:p w:rsidR="00084C83" w:rsidRPr="00084C83" w:rsidRDefault="00084C83" w:rsidP="00B30047">
      <w:pPr>
        <w:pStyle w:val="Odstavecseseznamem"/>
        <w:numPr>
          <w:ilvl w:val="0"/>
          <w:numId w:val="13"/>
        </w:numPr>
        <w:rPr>
          <w:rFonts w:cs="Arial"/>
          <w:sz w:val="22"/>
          <w:szCs w:val="22"/>
        </w:rPr>
      </w:pPr>
      <w:r w:rsidRPr="00084C83">
        <w:rPr>
          <w:rFonts w:cs="Arial"/>
          <w:color w:val="000000"/>
          <w:sz w:val="22"/>
          <w:szCs w:val="22"/>
        </w:rPr>
        <w:t>úspěšně ukončený certifikovaný kurz lektora, nebo</w:t>
      </w:r>
    </w:p>
    <w:p w:rsidR="00084C83" w:rsidRPr="00084C83" w:rsidRDefault="00084C83" w:rsidP="00B30047">
      <w:pPr>
        <w:pStyle w:val="Odstavecseseznamem"/>
        <w:numPr>
          <w:ilvl w:val="0"/>
          <w:numId w:val="13"/>
        </w:numPr>
        <w:rPr>
          <w:rFonts w:cs="Arial"/>
          <w:sz w:val="22"/>
          <w:szCs w:val="22"/>
        </w:rPr>
      </w:pPr>
      <w:r w:rsidRPr="00084C83">
        <w:rPr>
          <w:rFonts w:cs="Arial"/>
          <w:color w:val="000000"/>
          <w:sz w:val="22"/>
          <w:szCs w:val="22"/>
        </w:rPr>
        <w:t>úspěšně ukončené studium pedagogiky.</w:t>
      </w:r>
    </w:p>
    <w:p w:rsidR="00084C83" w:rsidRPr="00084C83" w:rsidRDefault="00084C83" w:rsidP="00B30047">
      <w:pPr>
        <w:pStyle w:val="Odstavecseseznamem"/>
        <w:numPr>
          <w:ilvl w:val="0"/>
          <w:numId w:val="12"/>
        </w:numPr>
        <w:rPr>
          <w:rFonts w:cs="Arial"/>
          <w:sz w:val="22"/>
          <w:szCs w:val="22"/>
        </w:rPr>
      </w:pPr>
      <w:r w:rsidRPr="00084C83">
        <w:rPr>
          <w:rFonts w:cs="Arial"/>
          <w:sz w:val="22"/>
          <w:szCs w:val="22"/>
        </w:rPr>
        <w:t>Odborná praxe:</w:t>
      </w:r>
    </w:p>
    <w:p w:rsidR="00084C83" w:rsidRPr="00084C83" w:rsidRDefault="00084C83" w:rsidP="00084C83">
      <w:pPr>
        <w:pStyle w:val="Odstavecseseznamem"/>
        <w:ind w:left="360"/>
        <w:rPr>
          <w:rFonts w:cs="Arial"/>
          <w:sz w:val="22"/>
          <w:szCs w:val="22"/>
        </w:rPr>
      </w:pPr>
      <w:r w:rsidRPr="00084C83">
        <w:rPr>
          <w:rFonts w:cs="Arial"/>
          <w:color w:val="000000"/>
          <w:sz w:val="22"/>
          <w:szCs w:val="22"/>
        </w:rPr>
        <w:t>Nejméně 2 roky odborné praxe, 3 roky pedagogické praxe</w:t>
      </w:r>
      <w:r w:rsidR="00D66A1E">
        <w:rPr>
          <w:rFonts w:cs="Arial"/>
          <w:color w:val="000000"/>
          <w:sz w:val="22"/>
          <w:szCs w:val="22"/>
        </w:rPr>
        <w:t xml:space="preserve"> (alespoň jeden lektor)</w:t>
      </w:r>
      <w:r w:rsidRPr="00084C83">
        <w:rPr>
          <w:rFonts w:cs="Arial"/>
          <w:color w:val="000000"/>
          <w:sz w:val="22"/>
          <w:szCs w:val="22"/>
        </w:rPr>
        <w:t>.</w:t>
      </w:r>
    </w:p>
    <w:p w:rsidR="00084C83" w:rsidRPr="00084C83" w:rsidRDefault="00084C83" w:rsidP="00B30047">
      <w:pPr>
        <w:pStyle w:val="Odstavecseseznamem"/>
        <w:numPr>
          <w:ilvl w:val="0"/>
          <w:numId w:val="12"/>
        </w:numPr>
        <w:rPr>
          <w:rFonts w:cs="Arial"/>
          <w:color w:val="000000"/>
        </w:rPr>
      </w:pPr>
      <w:r w:rsidRPr="00084C83">
        <w:rPr>
          <w:rFonts w:cs="Arial"/>
          <w:color w:val="000000"/>
          <w:sz w:val="22"/>
          <w:szCs w:val="22"/>
        </w:rPr>
        <w:t>Lektor praktických modulů kvalifikací na úrovni H disponuje navíc výučním listem v oboru vzdělání, který odpovídá charakteru vyučovaného programu/modulu</w:t>
      </w:r>
      <w:r w:rsidR="00D66A1E">
        <w:rPr>
          <w:rFonts w:cs="Arial"/>
          <w:color w:val="000000"/>
          <w:sz w:val="22"/>
          <w:szCs w:val="22"/>
        </w:rPr>
        <w:t>, nebo kvalifikací učitele odborného výcviku nebo učitele praktického vyučování v oboru vzdělání, který odpovídá charakteru vyučovaného programu/modulu, nebo osvědčením o získání profesní kvalifikace Jezdec a chovatel sportovních koní a praxí v oboru</w:t>
      </w:r>
      <w:r w:rsidRPr="00084C83">
        <w:rPr>
          <w:rFonts w:cs="Arial"/>
          <w:color w:val="000000"/>
          <w:sz w:val="22"/>
          <w:szCs w:val="22"/>
        </w:rPr>
        <w:t xml:space="preserve">. </w:t>
      </w:r>
    </w:p>
    <w:p w:rsidR="00E52895" w:rsidRPr="00CB51AA" w:rsidRDefault="00E52895" w:rsidP="00E52895">
      <w:pPr>
        <w:pStyle w:val="Nadpis2"/>
      </w:pPr>
      <w:bookmarkStart w:id="24" w:name="_Toc392147564"/>
      <w:r>
        <w:t>Vedení dokumentace kurzu</w:t>
      </w:r>
      <w:bookmarkEnd w:id="24"/>
      <w:r w:rsidR="00084C83">
        <w:t xml:space="preserve"> </w:t>
      </w:r>
    </w:p>
    <w:p w:rsidR="00975123" w:rsidRPr="00975123" w:rsidRDefault="00975123" w:rsidP="00975123">
      <w:pPr>
        <w:rPr>
          <w:rFonts w:cs="Arial"/>
          <w:color w:val="000000"/>
          <w:sz w:val="22"/>
          <w:szCs w:val="22"/>
        </w:rPr>
      </w:pPr>
      <w:r>
        <w:rPr>
          <w:rFonts w:cs="Arial"/>
          <w:color w:val="000000"/>
          <w:sz w:val="22"/>
          <w:szCs w:val="22"/>
        </w:rPr>
        <w:t>V souvislosti s kurzem je vedena dokumentace o</w:t>
      </w:r>
      <w:r w:rsidRPr="00975123">
        <w:rPr>
          <w:rFonts w:cs="Arial"/>
          <w:color w:val="000000"/>
          <w:sz w:val="22"/>
          <w:szCs w:val="22"/>
        </w:rPr>
        <w:t xml:space="preserve">: </w:t>
      </w:r>
    </w:p>
    <w:p w:rsidR="00975123" w:rsidRPr="00975123" w:rsidRDefault="00975123" w:rsidP="00B30047">
      <w:pPr>
        <w:numPr>
          <w:ilvl w:val="0"/>
          <w:numId w:val="11"/>
        </w:numPr>
        <w:rPr>
          <w:rFonts w:cs="Arial"/>
          <w:color w:val="000000"/>
          <w:sz w:val="22"/>
          <w:szCs w:val="22"/>
        </w:rPr>
      </w:pPr>
      <w:r w:rsidRPr="00975123">
        <w:rPr>
          <w:rFonts w:cs="Arial"/>
          <w:b/>
          <w:color w:val="000000"/>
          <w:sz w:val="22"/>
          <w:szCs w:val="22"/>
        </w:rPr>
        <w:t>zahájení vzdělávání</w:t>
      </w:r>
      <w:r w:rsidRPr="00975123">
        <w:rPr>
          <w:rFonts w:cs="Arial"/>
          <w:color w:val="000000"/>
          <w:sz w:val="22"/>
          <w:szCs w:val="22"/>
        </w:rPr>
        <w:t xml:space="preserve"> (vstupní dotazník účastníka vzdělávání, vč. uvedení jeho identifikačních údajů a kopie dokladu o dosaženém stupni n</w:t>
      </w:r>
      <w:r w:rsidR="00FF4D61">
        <w:rPr>
          <w:rFonts w:cs="Arial"/>
          <w:color w:val="000000"/>
          <w:sz w:val="22"/>
          <w:szCs w:val="22"/>
        </w:rPr>
        <w:t>ejvyššího dosaženého vzdělání)</w:t>
      </w:r>
    </w:p>
    <w:p w:rsidR="00975123" w:rsidRPr="00975123" w:rsidRDefault="00975123" w:rsidP="00B30047">
      <w:pPr>
        <w:numPr>
          <w:ilvl w:val="0"/>
          <w:numId w:val="11"/>
        </w:numPr>
        <w:rPr>
          <w:rFonts w:cs="Arial"/>
          <w:color w:val="000000"/>
          <w:sz w:val="22"/>
          <w:szCs w:val="22"/>
        </w:rPr>
      </w:pPr>
      <w:r w:rsidRPr="00975123">
        <w:rPr>
          <w:rFonts w:cs="Arial"/>
          <w:b/>
          <w:color w:val="000000"/>
          <w:sz w:val="22"/>
          <w:szCs w:val="22"/>
        </w:rPr>
        <w:t>průběhu vzdělávání</w:t>
      </w:r>
      <w:r w:rsidRPr="00975123">
        <w:rPr>
          <w:rFonts w:cs="Arial"/>
          <w:color w:val="000000"/>
          <w:sz w:val="22"/>
          <w:szCs w:val="22"/>
        </w:rPr>
        <w:t xml:space="preserve"> („třídní kniha“, ve které bude uveden</w:t>
      </w:r>
      <w:r w:rsidR="00325095">
        <w:rPr>
          <w:rFonts w:cs="Arial"/>
          <w:color w:val="000000"/>
          <w:sz w:val="22"/>
          <w:szCs w:val="22"/>
        </w:rPr>
        <w:t>o</w:t>
      </w:r>
      <w:r w:rsidRPr="00975123">
        <w:rPr>
          <w:rFonts w:cs="Arial"/>
          <w:color w:val="000000"/>
          <w:sz w:val="22"/>
          <w:szCs w:val="22"/>
        </w:rPr>
        <w:t xml:space="preserve"> datum konání výuky, </w:t>
      </w:r>
      <w:r w:rsidR="00325095">
        <w:rPr>
          <w:rFonts w:cs="Arial"/>
          <w:color w:val="000000"/>
          <w:sz w:val="22"/>
          <w:szCs w:val="22"/>
        </w:rPr>
        <w:t xml:space="preserve">hodinový rozsah výuky s rozdělením na teoretickou a praktickou výuku, konkrétní obsah výuky, </w:t>
      </w:r>
      <w:r w:rsidR="00FF4D61">
        <w:rPr>
          <w:rFonts w:cs="Arial"/>
          <w:color w:val="000000"/>
          <w:sz w:val="22"/>
          <w:szCs w:val="22"/>
        </w:rPr>
        <w:t>evidence účastníků kurzu</w:t>
      </w:r>
      <w:r w:rsidR="00325095">
        <w:rPr>
          <w:rFonts w:cs="Arial"/>
          <w:color w:val="000000"/>
          <w:sz w:val="22"/>
          <w:szCs w:val="22"/>
        </w:rPr>
        <w:t>, jméno a podpis vyučujícího</w:t>
      </w:r>
      <w:r w:rsidR="00FF4D61">
        <w:rPr>
          <w:rFonts w:cs="Arial"/>
          <w:color w:val="000000"/>
          <w:sz w:val="22"/>
          <w:szCs w:val="22"/>
        </w:rPr>
        <w:t>)</w:t>
      </w:r>
      <w:r w:rsidRPr="00975123">
        <w:rPr>
          <w:rFonts w:cs="Arial"/>
          <w:color w:val="000000"/>
          <w:sz w:val="22"/>
          <w:szCs w:val="22"/>
        </w:rPr>
        <w:t xml:space="preserve"> </w:t>
      </w:r>
    </w:p>
    <w:p w:rsidR="00325095" w:rsidRPr="00975123" w:rsidRDefault="00975123" w:rsidP="00325095">
      <w:pPr>
        <w:numPr>
          <w:ilvl w:val="0"/>
          <w:numId w:val="11"/>
        </w:numPr>
        <w:jc w:val="both"/>
        <w:rPr>
          <w:rFonts w:cs="Arial"/>
          <w:color w:val="000000"/>
          <w:sz w:val="22"/>
          <w:szCs w:val="22"/>
        </w:rPr>
      </w:pPr>
      <w:r w:rsidRPr="00975123">
        <w:rPr>
          <w:rFonts w:cs="Arial"/>
          <w:b/>
          <w:color w:val="000000"/>
          <w:sz w:val="22"/>
          <w:szCs w:val="22"/>
        </w:rPr>
        <w:t>ukončení vzdělávání</w:t>
      </w:r>
      <w:r w:rsidRPr="00975123">
        <w:rPr>
          <w:rFonts w:cs="Arial"/>
          <w:color w:val="000000"/>
          <w:sz w:val="22"/>
          <w:szCs w:val="22"/>
        </w:rPr>
        <w:t xml:space="preserve"> (evidence účastníků u závěrečné zkou</w:t>
      </w:r>
      <w:r w:rsidR="00FF4D61">
        <w:rPr>
          <w:rFonts w:cs="Arial"/>
          <w:color w:val="000000"/>
          <w:sz w:val="22"/>
          <w:szCs w:val="22"/>
        </w:rPr>
        <w:t>šky, kopie vydaných osvědčení</w:t>
      </w:r>
      <w:r w:rsidR="00325095">
        <w:rPr>
          <w:rFonts w:cs="Arial"/>
          <w:color w:val="000000"/>
          <w:sz w:val="22"/>
          <w:szCs w:val="22"/>
        </w:rPr>
        <w:t xml:space="preserve"> - </w:t>
      </w:r>
      <w:r w:rsidR="00325095">
        <w:rPr>
          <w:color w:val="000000"/>
          <w:sz w:val="22"/>
          <w:szCs w:val="22"/>
        </w:rPr>
        <w:t xml:space="preserve">osvědčení o účasti v akreditovaném vzdělávacím programu a </w:t>
      </w:r>
      <w:r w:rsidR="00325095">
        <w:rPr>
          <w:b/>
          <w:color w:val="000000"/>
          <w:sz w:val="22"/>
          <w:szCs w:val="22"/>
        </w:rPr>
        <w:t>o</w:t>
      </w:r>
      <w:r w:rsidR="00325095">
        <w:rPr>
          <w:rStyle w:val="Siln"/>
          <w:rFonts w:eastAsiaTheme="majorEastAsia"/>
          <w:b w:val="0"/>
          <w:sz w:val="22"/>
          <w:szCs w:val="22"/>
        </w:rPr>
        <w:t>svědčení o získání profesní kvalifikace</w:t>
      </w:r>
      <w:r w:rsidR="00325095">
        <w:rPr>
          <w:rFonts w:cs="Arial"/>
          <w:color w:val="000000"/>
          <w:sz w:val="22"/>
          <w:szCs w:val="22"/>
        </w:rPr>
        <w:t>)</w:t>
      </w:r>
    </w:p>
    <w:p w:rsidR="00325095" w:rsidRDefault="00325095" w:rsidP="00325095">
      <w:pPr>
        <w:ind w:left="360"/>
        <w:rPr>
          <w:rFonts w:cs="Arial"/>
          <w:color w:val="000000"/>
          <w:sz w:val="22"/>
          <w:szCs w:val="22"/>
        </w:rPr>
      </w:pPr>
    </w:p>
    <w:p w:rsidR="00325095" w:rsidRPr="00975123" w:rsidRDefault="00325095" w:rsidP="00325095">
      <w:pPr>
        <w:jc w:val="both"/>
        <w:rPr>
          <w:rFonts w:cs="Arial"/>
          <w:color w:val="000000"/>
          <w:sz w:val="22"/>
          <w:szCs w:val="22"/>
        </w:rPr>
      </w:pPr>
      <w:r w:rsidRPr="00975123">
        <w:rPr>
          <w:rFonts w:cs="Arial"/>
          <w:color w:val="000000"/>
          <w:sz w:val="22"/>
          <w:szCs w:val="22"/>
        </w:rPr>
        <w:t xml:space="preserve">Pozn.: Tyto doklady </w:t>
      </w:r>
      <w:r>
        <w:rPr>
          <w:rFonts w:cs="Arial"/>
          <w:color w:val="000000"/>
          <w:sz w:val="22"/>
          <w:szCs w:val="22"/>
        </w:rPr>
        <w:t>jsou ve vzdělávací instituci</w:t>
      </w:r>
      <w:r w:rsidRPr="00975123">
        <w:rPr>
          <w:rFonts w:cs="Arial"/>
          <w:color w:val="000000"/>
          <w:sz w:val="22"/>
          <w:szCs w:val="22"/>
        </w:rPr>
        <w:t xml:space="preserve"> uc</w:t>
      </w:r>
      <w:r>
        <w:rPr>
          <w:rFonts w:cs="Arial"/>
          <w:color w:val="000000"/>
          <w:sz w:val="22"/>
          <w:szCs w:val="22"/>
        </w:rPr>
        <w:t>hovávány</w:t>
      </w:r>
      <w:r w:rsidRPr="00975123">
        <w:rPr>
          <w:rFonts w:cs="Arial"/>
          <w:color w:val="000000"/>
          <w:sz w:val="22"/>
          <w:szCs w:val="22"/>
        </w:rPr>
        <w:t xml:space="preserve"> po dobu platnosti akreditace, popř. do doby ukončení kurzu zahájeného v době platnosti udělené akreditace.</w:t>
      </w:r>
    </w:p>
    <w:p w:rsidR="00325095" w:rsidRDefault="00325095" w:rsidP="00325095">
      <w:pPr>
        <w:jc w:val="both"/>
        <w:rPr>
          <w:color w:val="000000"/>
          <w:sz w:val="22"/>
          <w:szCs w:val="22"/>
        </w:rPr>
      </w:pPr>
      <w:r>
        <w:rPr>
          <w:color w:val="000000"/>
          <w:sz w:val="22"/>
          <w:szCs w:val="22"/>
        </w:rPr>
        <w:t>Kopie vydaných osvědčení jsou ve vzdělávací instituci uchovávány v souladu se zákonem o archivnictví.</w:t>
      </w:r>
    </w:p>
    <w:p w:rsidR="00325095" w:rsidRDefault="00325095" w:rsidP="00325095">
      <w:pPr>
        <w:jc w:val="both"/>
        <w:rPr>
          <w:bCs/>
          <w:sz w:val="22"/>
          <w:szCs w:val="22"/>
        </w:rPr>
      </w:pPr>
      <w:r>
        <w:rPr>
          <w:rStyle w:val="Siln"/>
          <w:rFonts w:eastAsiaTheme="majorEastAsia"/>
          <w:b w:val="0"/>
          <w:sz w:val="22"/>
          <w:szCs w:val="22"/>
        </w:rPr>
        <w:t xml:space="preserve">Vzory osvědčení a podmínky jejich vydávání jsou uvedeny na </w:t>
      </w:r>
      <w:hyperlink r:id="rId13" w:history="1">
        <w:r>
          <w:rPr>
            <w:rStyle w:val="Hypertextovodkaz"/>
            <w:sz w:val="22"/>
            <w:szCs w:val="22"/>
          </w:rPr>
          <w:t>www.msmt.cz/vzdelavani</w:t>
        </w:r>
      </w:hyperlink>
      <w:r>
        <w:t xml:space="preserve"> - další</w:t>
      </w:r>
      <w:r>
        <w:rPr>
          <w:rStyle w:val="Siln"/>
          <w:rFonts w:eastAsiaTheme="majorEastAsia"/>
          <w:b w:val="0"/>
          <w:sz w:val="22"/>
          <w:szCs w:val="22"/>
        </w:rPr>
        <w:t xml:space="preserve"> vzdělávání/rekvalifikace.</w:t>
      </w:r>
    </w:p>
    <w:p w:rsidR="00325095" w:rsidRPr="00975123" w:rsidRDefault="00325095" w:rsidP="00325095">
      <w:pPr>
        <w:ind w:left="360"/>
        <w:rPr>
          <w:rFonts w:cs="Arial"/>
          <w:color w:val="000000"/>
          <w:sz w:val="22"/>
          <w:szCs w:val="22"/>
        </w:rPr>
      </w:pPr>
    </w:p>
    <w:p w:rsidR="00975123" w:rsidRPr="00975123" w:rsidRDefault="00975123" w:rsidP="00975123">
      <w:pPr>
        <w:rPr>
          <w:rFonts w:cs="Arial"/>
          <w:color w:val="000000"/>
          <w:sz w:val="22"/>
          <w:szCs w:val="22"/>
        </w:rPr>
      </w:pPr>
    </w:p>
    <w:p w:rsidR="007F400F" w:rsidRPr="005E177E" w:rsidRDefault="007F400F" w:rsidP="00215964">
      <w:pPr>
        <w:pStyle w:val="Nadpis2"/>
      </w:pPr>
      <w:bookmarkStart w:id="25" w:name="_Toc392147565"/>
      <w:r w:rsidRPr="005E177E">
        <w:t>Metodické postupy</w:t>
      </w:r>
      <w:bookmarkEnd w:id="20"/>
      <w:r w:rsidR="00215964">
        <w:t xml:space="preserve"> výuky</w:t>
      </w:r>
      <w:bookmarkEnd w:id="22"/>
      <w:bookmarkEnd w:id="25"/>
    </w:p>
    <w:p w:rsidR="0067042F" w:rsidRDefault="0067042F" w:rsidP="0067042F">
      <w:pPr>
        <w:jc w:val="both"/>
        <w:rPr>
          <w:sz w:val="22"/>
          <w:szCs w:val="22"/>
        </w:rPr>
      </w:pPr>
      <w:bookmarkStart w:id="26" w:name="_Toc291177915"/>
      <w:bookmarkStart w:id="27" w:name="_Toc289084680"/>
      <w:r w:rsidRPr="00D5475F">
        <w:rPr>
          <w:sz w:val="22"/>
          <w:szCs w:val="22"/>
        </w:rPr>
        <w:t>Výukové metody:</w:t>
      </w:r>
    </w:p>
    <w:p w:rsidR="00B31DB2" w:rsidRPr="00D5475F" w:rsidRDefault="00B31DB2" w:rsidP="0067042F">
      <w:pPr>
        <w:jc w:val="both"/>
        <w:rPr>
          <w:sz w:val="22"/>
          <w:szCs w:val="22"/>
        </w:rPr>
      </w:pPr>
    </w:p>
    <w:bookmarkEnd w:id="26"/>
    <w:p w:rsidR="00B31DB2" w:rsidRDefault="00D66A1E" w:rsidP="00B30047">
      <w:pPr>
        <w:numPr>
          <w:ilvl w:val="0"/>
          <w:numId w:val="16"/>
        </w:numPr>
        <w:suppressAutoHyphens/>
        <w:rPr>
          <w:rFonts w:cs="Arial"/>
          <w:color w:val="000000"/>
          <w:sz w:val="22"/>
          <w:szCs w:val="22"/>
        </w:rPr>
      </w:pPr>
      <w:r>
        <w:rPr>
          <w:rFonts w:cs="Arial"/>
          <w:color w:val="000000"/>
          <w:sz w:val="22"/>
          <w:szCs w:val="22"/>
        </w:rPr>
        <w:t>Výklad, popř. p</w:t>
      </w:r>
      <w:r w:rsidR="00B31DB2">
        <w:rPr>
          <w:rFonts w:cs="Arial"/>
          <w:color w:val="000000"/>
          <w:sz w:val="22"/>
          <w:szCs w:val="22"/>
        </w:rPr>
        <w:t>řednášk</w:t>
      </w:r>
      <w:r w:rsidR="00725FB9">
        <w:rPr>
          <w:rFonts w:cs="Arial"/>
          <w:color w:val="000000"/>
          <w:sz w:val="22"/>
          <w:szCs w:val="22"/>
        </w:rPr>
        <w:t>y</w:t>
      </w:r>
      <w:r>
        <w:rPr>
          <w:rFonts w:cs="Arial"/>
          <w:color w:val="000000"/>
          <w:sz w:val="22"/>
          <w:szCs w:val="22"/>
        </w:rPr>
        <w:t>,</w:t>
      </w:r>
      <w:r w:rsidR="00325095">
        <w:rPr>
          <w:rFonts w:cs="Arial"/>
          <w:color w:val="000000"/>
          <w:sz w:val="22"/>
          <w:szCs w:val="22"/>
        </w:rPr>
        <w:t xml:space="preserve"> a</w:t>
      </w:r>
      <w:r w:rsidR="00725FB9">
        <w:rPr>
          <w:rFonts w:cs="Arial"/>
          <w:color w:val="000000"/>
          <w:sz w:val="22"/>
          <w:szCs w:val="22"/>
        </w:rPr>
        <w:t xml:space="preserve"> prezentace</w:t>
      </w:r>
      <w:r w:rsidR="00815B0E">
        <w:rPr>
          <w:rFonts w:cs="Arial"/>
          <w:color w:val="000000"/>
          <w:sz w:val="22"/>
          <w:szCs w:val="22"/>
        </w:rPr>
        <w:t>,</w:t>
      </w:r>
      <w:r w:rsidR="00725FB9">
        <w:rPr>
          <w:rFonts w:cs="Arial"/>
          <w:color w:val="000000"/>
          <w:sz w:val="22"/>
          <w:szCs w:val="22"/>
        </w:rPr>
        <w:t xml:space="preserve"> </w:t>
      </w:r>
    </w:p>
    <w:p w:rsidR="00325095" w:rsidRPr="00325095" w:rsidRDefault="00325095" w:rsidP="00325095">
      <w:pPr>
        <w:numPr>
          <w:ilvl w:val="0"/>
          <w:numId w:val="16"/>
        </w:numPr>
        <w:suppressAutoHyphens/>
        <w:rPr>
          <w:rFonts w:cs="Arial"/>
          <w:color w:val="000000"/>
          <w:sz w:val="22"/>
          <w:szCs w:val="22"/>
        </w:rPr>
      </w:pPr>
      <w:r>
        <w:rPr>
          <w:rFonts w:cs="Arial"/>
          <w:color w:val="000000"/>
          <w:sz w:val="22"/>
          <w:szCs w:val="22"/>
        </w:rPr>
        <w:lastRenderedPageBreak/>
        <w:t xml:space="preserve">diskuse s účastníky, </w:t>
      </w:r>
    </w:p>
    <w:p w:rsidR="00725FB9" w:rsidRPr="009C0FF1" w:rsidRDefault="00815B0E" w:rsidP="009C0FF1">
      <w:pPr>
        <w:numPr>
          <w:ilvl w:val="0"/>
          <w:numId w:val="16"/>
        </w:numPr>
        <w:suppressAutoHyphens/>
        <w:rPr>
          <w:rFonts w:cs="Arial"/>
          <w:color w:val="000000"/>
          <w:sz w:val="22"/>
          <w:szCs w:val="22"/>
        </w:rPr>
      </w:pPr>
      <w:r>
        <w:rPr>
          <w:rFonts w:cs="Arial"/>
          <w:color w:val="000000"/>
          <w:sz w:val="22"/>
          <w:szCs w:val="22"/>
        </w:rPr>
        <w:t>i</w:t>
      </w:r>
      <w:r w:rsidR="004E3B84">
        <w:rPr>
          <w:rFonts w:cs="Arial"/>
          <w:color w:val="000000"/>
          <w:sz w:val="22"/>
          <w:szCs w:val="22"/>
        </w:rPr>
        <w:t>nstruktáž, p</w:t>
      </w:r>
      <w:r w:rsidR="00725FB9">
        <w:rPr>
          <w:rFonts w:cs="Arial"/>
          <w:color w:val="000000"/>
          <w:sz w:val="22"/>
          <w:szCs w:val="22"/>
        </w:rPr>
        <w:t>ředvedení</w:t>
      </w:r>
      <w:r w:rsidR="009C0FF1">
        <w:rPr>
          <w:rFonts w:cs="Arial"/>
          <w:color w:val="000000"/>
          <w:sz w:val="22"/>
          <w:szCs w:val="22"/>
        </w:rPr>
        <w:t>,</w:t>
      </w:r>
      <w:r w:rsidR="009C0FF1" w:rsidRPr="009C0FF1">
        <w:rPr>
          <w:rFonts w:cs="Arial"/>
          <w:color w:val="000000"/>
          <w:sz w:val="22"/>
          <w:szCs w:val="22"/>
        </w:rPr>
        <w:t xml:space="preserve"> </w:t>
      </w:r>
      <w:r w:rsidR="009C0FF1">
        <w:rPr>
          <w:rFonts w:cs="Arial"/>
          <w:color w:val="000000"/>
          <w:sz w:val="22"/>
          <w:szCs w:val="22"/>
        </w:rPr>
        <w:t>praktické ukázky</w:t>
      </w:r>
      <w:r>
        <w:rPr>
          <w:rFonts w:cs="Arial"/>
          <w:color w:val="000000"/>
          <w:sz w:val="22"/>
          <w:szCs w:val="22"/>
        </w:rPr>
        <w:t>,</w:t>
      </w:r>
    </w:p>
    <w:p w:rsidR="00725FB9" w:rsidRDefault="00B26485" w:rsidP="00B30047">
      <w:pPr>
        <w:numPr>
          <w:ilvl w:val="0"/>
          <w:numId w:val="16"/>
        </w:numPr>
        <w:suppressAutoHyphens/>
        <w:rPr>
          <w:rFonts w:cs="Arial"/>
          <w:color w:val="000000"/>
          <w:sz w:val="22"/>
          <w:szCs w:val="22"/>
        </w:rPr>
      </w:pPr>
      <w:r>
        <w:rPr>
          <w:rFonts w:cs="Arial"/>
          <w:color w:val="000000"/>
          <w:sz w:val="22"/>
          <w:szCs w:val="22"/>
        </w:rPr>
        <w:t xml:space="preserve">praktický </w:t>
      </w:r>
      <w:r w:rsidR="00815B0E">
        <w:rPr>
          <w:rFonts w:cs="Arial"/>
          <w:color w:val="000000"/>
          <w:sz w:val="22"/>
          <w:szCs w:val="22"/>
        </w:rPr>
        <w:t>v</w:t>
      </w:r>
      <w:r w:rsidR="00725FB9">
        <w:rPr>
          <w:rFonts w:cs="Arial"/>
          <w:color w:val="000000"/>
          <w:sz w:val="22"/>
          <w:szCs w:val="22"/>
        </w:rPr>
        <w:t>ýcvik</w:t>
      </w:r>
      <w:r>
        <w:rPr>
          <w:rFonts w:cs="Arial"/>
          <w:color w:val="000000"/>
          <w:sz w:val="22"/>
          <w:szCs w:val="22"/>
        </w:rPr>
        <w:t xml:space="preserve"> a </w:t>
      </w:r>
      <w:r w:rsidR="00725FB9">
        <w:rPr>
          <w:rFonts w:cs="Arial"/>
          <w:color w:val="000000"/>
          <w:sz w:val="22"/>
          <w:szCs w:val="22"/>
        </w:rPr>
        <w:t>trénink dovedností</w:t>
      </w:r>
      <w:r w:rsidR="00325095">
        <w:rPr>
          <w:rFonts w:cs="Arial"/>
          <w:color w:val="000000"/>
          <w:sz w:val="22"/>
          <w:szCs w:val="22"/>
        </w:rPr>
        <w:t xml:space="preserve">. </w:t>
      </w:r>
    </w:p>
    <w:p w:rsidR="0067042F" w:rsidRPr="00D5475F" w:rsidRDefault="0067042F" w:rsidP="0067042F">
      <w:pPr>
        <w:jc w:val="both"/>
        <w:rPr>
          <w:sz w:val="22"/>
          <w:szCs w:val="22"/>
        </w:rPr>
      </w:pPr>
    </w:p>
    <w:p w:rsidR="0067042F" w:rsidRPr="007B7625" w:rsidRDefault="0067042F" w:rsidP="0067042F">
      <w:pPr>
        <w:jc w:val="both"/>
        <w:rPr>
          <w:sz w:val="22"/>
          <w:szCs w:val="22"/>
        </w:rPr>
      </w:pPr>
      <w:r w:rsidRPr="00D5475F">
        <w:rPr>
          <w:sz w:val="22"/>
          <w:szCs w:val="22"/>
        </w:rPr>
        <w:t>Lektor bude přizpůsobovat výuku všem relevantním podmínkám</w:t>
      </w:r>
      <w:r>
        <w:rPr>
          <w:sz w:val="22"/>
          <w:szCs w:val="22"/>
        </w:rPr>
        <w:t>, zejména skutečnosti, že se jedná o dospělé účastníky vzdělávání</w:t>
      </w:r>
      <w:r w:rsidRPr="00D5475F">
        <w:rPr>
          <w:sz w:val="22"/>
          <w:szCs w:val="22"/>
        </w:rPr>
        <w:t>. Bude spojovat teorii s</w:t>
      </w:r>
      <w:r>
        <w:rPr>
          <w:sz w:val="22"/>
          <w:szCs w:val="22"/>
        </w:rPr>
        <w:t> </w:t>
      </w:r>
      <w:r w:rsidRPr="00D5475F">
        <w:rPr>
          <w:sz w:val="22"/>
          <w:szCs w:val="22"/>
        </w:rPr>
        <w:t>praxí</w:t>
      </w:r>
      <w:r>
        <w:rPr>
          <w:sz w:val="22"/>
          <w:szCs w:val="22"/>
        </w:rPr>
        <w:t xml:space="preserve"> a využívat praktických zkušeností účastníků</w:t>
      </w:r>
      <w:r w:rsidRPr="00D5475F">
        <w:rPr>
          <w:sz w:val="22"/>
          <w:szCs w:val="22"/>
        </w:rPr>
        <w:t>, dbát na přiměřenost, individuální přístup, názornost a trvanlivost</w:t>
      </w:r>
      <w:r w:rsidR="004C1B3B">
        <w:rPr>
          <w:sz w:val="22"/>
          <w:szCs w:val="22"/>
        </w:rPr>
        <w:t xml:space="preserve"> získaných znalostí a dovedností</w:t>
      </w:r>
      <w:r w:rsidRPr="00D5475F">
        <w:rPr>
          <w:sz w:val="22"/>
          <w:szCs w:val="22"/>
        </w:rPr>
        <w:t>. Dů</w:t>
      </w:r>
      <w:r>
        <w:rPr>
          <w:sz w:val="22"/>
          <w:szCs w:val="22"/>
        </w:rPr>
        <w:t xml:space="preserve">raz je kladen na praktickou výuku, která tvoří většinu programu. </w:t>
      </w:r>
    </w:p>
    <w:p w:rsidR="005559C5" w:rsidRDefault="00215964" w:rsidP="00700B71">
      <w:pPr>
        <w:pStyle w:val="Nadpis2"/>
        <w:rPr>
          <w:rFonts w:eastAsia="Calibri"/>
          <w:lang w:eastAsia="en-US"/>
        </w:rPr>
      </w:pPr>
      <w:bookmarkStart w:id="28" w:name="_Toc392147566"/>
      <w:r>
        <w:rPr>
          <w:rFonts w:eastAsia="Calibri"/>
          <w:lang w:eastAsia="en-US"/>
        </w:rPr>
        <w:t>Postupy hodnocení výuky</w:t>
      </w:r>
      <w:bookmarkEnd w:id="27"/>
      <w:bookmarkEnd w:id="28"/>
    </w:p>
    <w:p w:rsidR="00615A77" w:rsidRDefault="00615A77" w:rsidP="00615A77">
      <w:pPr>
        <w:autoSpaceDE w:val="0"/>
        <w:autoSpaceDN w:val="0"/>
        <w:adjustRightInd w:val="0"/>
        <w:jc w:val="both"/>
        <w:rPr>
          <w:rFonts w:cs="Arial"/>
          <w:color w:val="000000"/>
          <w:sz w:val="22"/>
          <w:szCs w:val="22"/>
        </w:rPr>
      </w:pPr>
      <w:r>
        <w:rPr>
          <w:rFonts w:cs="Arial"/>
          <w:color w:val="000000"/>
          <w:sz w:val="22"/>
          <w:szCs w:val="22"/>
        </w:rPr>
        <w:t>Účastníci budou hodnoceni podle kritérií</w:t>
      </w:r>
      <w:r w:rsidR="00415225">
        <w:rPr>
          <w:rFonts w:cs="Arial"/>
          <w:color w:val="000000"/>
          <w:sz w:val="22"/>
          <w:szCs w:val="22"/>
        </w:rPr>
        <w:t xml:space="preserve"> (parametrů)</w:t>
      </w:r>
      <w:r>
        <w:rPr>
          <w:rFonts w:cs="Arial"/>
          <w:color w:val="000000"/>
          <w:sz w:val="22"/>
          <w:szCs w:val="22"/>
        </w:rPr>
        <w:t xml:space="preserve"> stanovených v jednotlivých modulech a účasti ve výuce.</w:t>
      </w:r>
    </w:p>
    <w:p w:rsidR="0067042F" w:rsidRPr="00474DC5" w:rsidRDefault="0067042F" w:rsidP="0067042F">
      <w:pPr>
        <w:jc w:val="both"/>
        <w:rPr>
          <w:sz w:val="22"/>
          <w:szCs w:val="22"/>
        </w:rPr>
      </w:pPr>
      <w:r w:rsidRPr="00474DC5">
        <w:rPr>
          <w:sz w:val="22"/>
          <w:szCs w:val="22"/>
        </w:rPr>
        <w:t xml:space="preserve">V průběhu výuky všech modulů bude lektor pozorovat práci jednotlivých účastníků, na základě cíleného pozorování rozhodne, zda účastník dosáhl požadovaných výsledků, či zda jich nedosáhl. Pokud lektor na základě svého pozorování rozhodne, že účastník disponuje všemi požadovanými </w:t>
      </w:r>
      <w:r w:rsidR="007D6B1E" w:rsidRPr="00474DC5">
        <w:rPr>
          <w:sz w:val="22"/>
          <w:szCs w:val="22"/>
        </w:rPr>
        <w:t>kompetencemi</w:t>
      </w:r>
      <w:r w:rsidRPr="00474DC5">
        <w:rPr>
          <w:sz w:val="22"/>
          <w:szCs w:val="22"/>
        </w:rPr>
        <w:t xml:space="preserve">, započte účastníkovi modul. </w:t>
      </w:r>
    </w:p>
    <w:p w:rsidR="0067042F" w:rsidRPr="00474DC5" w:rsidRDefault="0067042F" w:rsidP="0067042F">
      <w:pPr>
        <w:jc w:val="both"/>
        <w:rPr>
          <w:sz w:val="22"/>
          <w:szCs w:val="22"/>
        </w:rPr>
      </w:pPr>
    </w:p>
    <w:p w:rsidR="0067042F" w:rsidRDefault="0067042F" w:rsidP="0067042F">
      <w:pPr>
        <w:jc w:val="both"/>
        <w:rPr>
          <w:sz w:val="22"/>
          <w:szCs w:val="22"/>
        </w:rPr>
      </w:pPr>
      <w:r w:rsidRPr="00474DC5">
        <w:rPr>
          <w:sz w:val="22"/>
          <w:szCs w:val="22"/>
        </w:rPr>
        <w:t>Pokud lektor ne</w:t>
      </w:r>
      <w:r w:rsidR="00B26485">
        <w:rPr>
          <w:sz w:val="22"/>
          <w:szCs w:val="22"/>
        </w:rPr>
        <w:t>bude</w:t>
      </w:r>
      <w:r w:rsidRPr="00474DC5">
        <w:rPr>
          <w:sz w:val="22"/>
          <w:szCs w:val="22"/>
        </w:rPr>
        <w:t xml:space="preserve"> přesvědčen o tom, že účastník dosáhl všech požadovaných výstupů modulu, zadá účastníkovi úkol, na jehož splnění </w:t>
      </w:r>
      <w:r w:rsidR="00B26485">
        <w:rPr>
          <w:sz w:val="22"/>
          <w:szCs w:val="22"/>
        </w:rPr>
        <w:t xml:space="preserve">bude mít </w:t>
      </w:r>
      <w:r w:rsidRPr="00474DC5">
        <w:rPr>
          <w:sz w:val="22"/>
          <w:szCs w:val="22"/>
        </w:rPr>
        <w:t>účastník novou možnost</w:t>
      </w:r>
      <w:r w:rsidR="004C1B3B" w:rsidRPr="00474DC5">
        <w:rPr>
          <w:sz w:val="22"/>
          <w:szCs w:val="22"/>
        </w:rPr>
        <w:t xml:space="preserve"> prokázat, že potřebnými kompetencemi</w:t>
      </w:r>
      <w:r w:rsidRPr="00474DC5">
        <w:rPr>
          <w:sz w:val="22"/>
          <w:szCs w:val="22"/>
        </w:rPr>
        <w:t xml:space="preserve"> skutečně disponuje. </w:t>
      </w:r>
    </w:p>
    <w:p w:rsidR="00B26485" w:rsidRDefault="00B26485" w:rsidP="00B26485">
      <w:pPr>
        <w:autoSpaceDE w:val="0"/>
        <w:autoSpaceDN w:val="0"/>
        <w:adjustRightInd w:val="0"/>
        <w:spacing w:after="120"/>
        <w:jc w:val="both"/>
        <w:rPr>
          <w:rFonts w:cs="Arial"/>
          <w:sz w:val="22"/>
          <w:szCs w:val="22"/>
        </w:rPr>
      </w:pPr>
    </w:p>
    <w:p w:rsidR="00B26485" w:rsidRDefault="00B26485" w:rsidP="00B26485">
      <w:pPr>
        <w:autoSpaceDE w:val="0"/>
        <w:autoSpaceDN w:val="0"/>
        <w:adjustRightInd w:val="0"/>
        <w:spacing w:after="120"/>
        <w:jc w:val="both"/>
        <w:rPr>
          <w:rFonts w:cs="Arial"/>
          <w:sz w:val="22"/>
          <w:szCs w:val="22"/>
        </w:rPr>
      </w:pPr>
      <w:r>
        <w:rPr>
          <w:rFonts w:cs="Arial"/>
          <w:sz w:val="22"/>
          <w:szCs w:val="22"/>
        </w:rPr>
        <w:t>Každý modul bude zakončen zápočtem.</w:t>
      </w:r>
    </w:p>
    <w:p w:rsidR="00B26485" w:rsidRDefault="00B26485" w:rsidP="00B26485">
      <w:pPr>
        <w:autoSpaceDE w:val="0"/>
        <w:autoSpaceDN w:val="0"/>
        <w:adjustRightInd w:val="0"/>
        <w:spacing w:after="120"/>
        <w:jc w:val="both"/>
        <w:rPr>
          <w:rFonts w:cs="Arial"/>
          <w:color w:val="000000"/>
          <w:sz w:val="22"/>
          <w:szCs w:val="22"/>
        </w:rPr>
      </w:pPr>
      <w:r>
        <w:rPr>
          <w:rFonts w:cs="Arial"/>
          <w:sz w:val="22"/>
          <w:szCs w:val="22"/>
        </w:rPr>
        <w:t>Jestliže absolvent dosáhne alespoň 80% účasti na vzdělávání (v kurzu), vystaví se mu Osvědčení o účasti v akreditovaném</w:t>
      </w:r>
      <w:r>
        <w:rPr>
          <w:rFonts w:cs="Arial"/>
          <w:color w:val="000000"/>
          <w:sz w:val="22"/>
          <w:szCs w:val="22"/>
        </w:rPr>
        <w:t xml:space="preserve"> vzdělávacím programu.</w:t>
      </w:r>
    </w:p>
    <w:p w:rsidR="004F7F79" w:rsidRDefault="00B26485" w:rsidP="00B26485">
      <w:pPr>
        <w:rPr>
          <w:sz w:val="22"/>
          <w:szCs w:val="22"/>
        </w:rPr>
      </w:pPr>
      <w:r>
        <w:rPr>
          <w:rFonts w:cs="Arial"/>
          <w:color w:val="000000"/>
          <w:sz w:val="22"/>
          <w:szCs w:val="22"/>
        </w:rPr>
        <w:t>Vzdělávání v rekvalifikačním programu je ukončeno vykonáním zkoušky dle zákona č. 179/2006 Sb., o ověřování a uznávání výsledků dalšího vzdělávání, ve znění pozdějších předpisů. Dokladem o úspěšném vykonání zkoušky je Osvědčení o získání profesní kvalifikace</w:t>
      </w:r>
      <w:r w:rsidR="004F7F79">
        <w:rPr>
          <w:sz w:val="22"/>
          <w:szCs w:val="22"/>
        </w:rPr>
        <w:br w:type="page"/>
      </w:r>
    </w:p>
    <w:p w:rsidR="004F7F79" w:rsidRPr="00474DC5" w:rsidRDefault="004F7F79" w:rsidP="0067042F">
      <w:pPr>
        <w:jc w:val="both"/>
        <w:rPr>
          <w:rFonts w:cs="Arial"/>
          <w:sz w:val="22"/>
          <w:szCs w:val="22"/>
        </w:rPr>
      </w:pPr>
    </w:p>
    <w:p w:rsidR="0067042F" w:rsidRDefault="007F400F" w:rsidP="00B60D1E">
      <w:pPr>
        <w:pStyle w:val="Nadpis1"/>
      </w:pPr>
      <w:bookmarkStart w:id="29" w:name="_Toc289084682"/>
      <w:bookmarkStart w:id="30" w:name="_Toc392147567"/>
      <w:r w:rsidRPr="00275F5E">
        <w:t xml:space="preserve">4. Učební </w:t>
      </w:r>
      <w:r w:rsidRPr="00700B71">
        <w:t>plán</w:t>
      </w:r>
      <w:bookmarkEnd w:id="29"/>
      <w:bookmarkEnd w:id="30"/>
      <w:r w:rsidR="0067042F" w:rsidRPr="0067042F">
        <w:t xml:space="preserve"> </w:t>
      </w:r>
    </w:p>
    <w:tbl>
      <w:tblPr>
        <w:tblW w:w="92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3402"/>
        <w:gridCol w:w="903"/>
        <w:gridCol w:w="90"/>
        <w:gridCol w:w="1346"/>
        <w:gridCol w:w="1347"/>
        <w:gridCol w:w="2092"/>
        <w:gridCol w:w="34"/>
      </w:tblGrid>
      <w:tr w:rsidR="0067042F" w:rsidRPr="00ED1835" w:rsidTr="00A92C05">
        <w:trPr>
          <w:gridAfter w:val="1"/>
          <w:wAfter w:w="34" w:type="dxa"/>
        </w:trPr>
        <w:tc>
          <w:tcPr>
            <w:tcW w:w="4305" w:type="dxa"/>
            <w:gridSpan w:val="2"/>
            <w:tcBorders>
              <w:right w:val="single" w:sz="4" w:space="0" w:color="808080"/>
            </w:tcBorders>
            <w:tcMar>
              <w:top w:w="85" w:type="dxa"/>
              <w:bottom w:w="85" w:type="dxa"/>
            </w:tcMar>
            <w:vAlign w:val="center"/>
          </w:tcPr>
          <w:p w:rsidR="0067042F" w:rsidRDefault="0067042F" w:rsidP="00A92C05">
            <w:pPr>
              <w:widowControl w:val="0"/>
              <w:autoSpaceDE w:val="0"/>
              <w:autoSpaceDN w:val="0"/>
              <w:jc w:val="center"/>
              <w:rPr>
                <w:rFonts w:cs="Arial"/>
                <w:b/>
                <w:bCs/>
                <w:sz w:val="22"/>
                <w:szCs w:val="22"/>
              </w:rPr>
            </w:pPr>
            <w:r w:rsidRPr="00ED1835">
              <w:rPr>
                <w:rFonts w:cs="Arial"/>
                <w:b/>
                <w:bCs/>
                <w:sz w:val="22"/>
                <w:szCs w:val="22"/>
              </w:rPr>
              <w:t>Název vzdělávací instituce</w:t>
            </w:r>
          </w:p>
          <w:p w:rsidR="0067042F" w:rsidRPr="0067042F" w:rsidRDefault="0067042F" w:rsidP="00A92C05">
            <w:pPr>
              <w:widowControl w:val="0"/>
              <w:autoSpaceDE w:val="0"/>
              <w:autoSpaceDN w:val="0"/>
              <w:jc w:val="center"/>
              <w:rPr>
                <w:rFonts w:cs="Arial"/>
                <w:bCs/>
                <w:sz w:val="22"/>
                <w:szCs w:val="22"/>
              </w:rPr>
            </w:pPr>
          </w:p>
        </w:tc>
        <w:tc>
          <w:tcPr>
            <w:tcW w:w="4875" w:type="dxa"/>
            <w:gridSpan w:val="4"/>
            <w:tcBorders>
              <w:left w:val="single" w:sz="4" w:space="0" w:color="808080"/>
            </w:tcBorders>
            <w:tcMar>
              <w:top w:w="85" w:type="dxa"/>
              <w:bottom w:w="85" w:type="dxa"/>
            </w:tcMar>
            <w:vAlign w:val="center"/>
          </w:tcPr>
          <w:p w:rsidR="0067042F" w:rsidRDefault="0067042F" w:rsidP="00A92C05">
            <w:pPr>
              <w:widowControl w:val="0"/>
              <w:autoSpaceDE w:val="0"/>
              <w:autoSpaceDN w:val="0"/>
              <w:jc w:val="center"/>
              <w:rPr>
                <w:rFonts w:cs="Arial"/>
                <w:b/>
                <w:bCs/>
                <w:sz w:val="22"/>
                <w:szCs w:val="22"/>
              </w:rPr>
            </w:pPr>
            <w:r w:rsidRPr="00ED1835">
              <w:rPr>
                <w:rFonts w:cs="Arial"/>
                <w:b/>
                <w:bCs/>
                <w:sz w:val="22"/>
                <w:szCs w:val="22"/>
              </w:rPr>
              <w:t>Adresa vzdělávací instituce</w:t>
            </w:r>
          </w:p>
          <w:p w:rsidR="0067042F" w:rsidRPr="00ED1835" w:rsidRDefault="0067042F" w:rsidP="001B5849">
            <w:pPr>
              <w:widowControl w:val="0"/>
              <w:autoSpaceDE w:val="0"/>
              <w:autoSpaceDN w:val="0"/>
              <w:rPr>
                <w:rFonts w:cs="Arial"/>
                <w:b/>
                <w:bCs/>
                <w:sz w:val="22"/>
                <w:szCs w:val="22"/>
              </w:rPr>
            </w:pPr>
          </w:p>
        </w:tc>
      </w:tr>
      <w:tr w:rsidR="0067042F" w:rsidRPr="00ED1835" w:rsidTr="00A92C05">
        <w:trPr>
          <w:gridAfter w:val="1"/>
          <w:wAfter w:w="34" w:type="dxa"/>
          <w:trHeight w:val="680"/>
        </w:trPr>
        <w:tc>
          <w:tcPr>
            <w:tcW w:w="9180" w:type="dxa"/>
            <w:gridSpan w:val="6"/>
            <w:tcBorders>
              <w:bottom w:val="single" w:sz="4" w:space="0" w:color="808080"/>
            </w:tcBorders>
            <w:shd w:val="clear" w:color="auto" w:fill="E6E6E6"/>
            <w:tcMar>
              <w:top w:w="85" w:type="dxa"/>
              <w:bottom w:w="85" w:type="dxa"/>
            </w:tcMar>
            <w:vAlign w:val="center"/>
          </w:tcPr>
          <w:p w:rsidR="0067042F" w:rsidRPr="00ED1835" w:rsidRDefault="00EE54B2" w:rsidP="00EE54B2">
            <w:pPr>
              <w:widowControl w:val="0"/>
              <w:autoSpaceDE w:val="0"/>
              <w:autoSpaceDN w:val="0"/>
              <w:jc w:val="center"/>
              <w:rPr>
                <w:rFonts w:cs="Arial"/>
                <w:b/>
                <w:bCs/>
                <w:sz w:val="28"/>
                <w:szCs w:val="28"/>
              </w:rPr>
            </w:pPr>
            <w:r w:rsidRPr="00EE54B2">
              <w:rPr>
                <w:b/>
                <w:sz w:val="28"/>
                <w:szCs w:val="28"/>
              </w:rPr>
              <w:t>Jezdec a chovatel sportovních koní (41-016-H)</w:t>
            </w:r>
          </w:p>
        </w:tc>
      </w:tr>
      <w:tr w:rsidR="0067042F" w:rsidRPr="00ED1835" w:rsidTr="00A92C05">
        <w:trPr>
          <w:trHeight w:val="510"/>
        </w:trPr>
        <w:tc>
          <w:tcPr>
            <w:tcW w:w="3402" w:type="dxa"/>
            <w:tcMar>
              <w:top w:w="85" w:type="dxa"/>
              <w:bottom w:w="85" w:type="dxa"/>
            </w:tcMar>
            <w:vAlign w:val="center"/>
          </w:tcPr>
          <w:p w:rsidR="0067042F" w:rsidRPr="00ED1835" w:rsidRDefault="0067042F" w:rsidP="00A92C05">
            <w:pPr>
              <w:widowControl w:val="0"/>
              <w:autoSpaceDE w:val="0"/>
              <w:autoSpaceDN w:val="0"/>
              <w:jc w:val="both"/>
              <w:rPr>
                <w:rFonts w:cs="Arial"/>
                <w:sz w:val="22"/>
                <w:szCs w:val="22"/>
              </w:rPr>
            </w:pPr>
            <w:r w:rsidRPr="00ED1835">
              <w:rPr>
                <w:rFonts w:cs="Arial"/>
                <w:sz w:val="22"/>
                <w:szCs w:val="22"/>
              </w:rPr>
              <w:t>Název modulu</w:t>
            </w:r>
          </w:p>
        </w:tc>
        <w:tc>
          <w:tcPr>
            <w:tcW w:w="993" w:type="dxa"/>
            <w:gridSpan w:val="2"/>
            <w:tcMar>
              <w:top w:w="85" w:type="dxa"/>
              <w:bottom w:w="85" w:type="dxa"/>
            </w:tcMar>
            <w:vAlign w:val="center"/>
          </w:tcPr>
          <w:p w:rsidR="0067042F" w:rsidRPr="00ED1835" w:rsidRDefault="0067042F" w:rsidP="00A92C05">
            <w:pPr>
              <w:widowControl w:val="0"/>
              <w:autoSpaceDE w:val="0"/>
              <w:autoSpaceDN w:val="0"/>
              <w:jc w:val="center"/>
              <w:rPr>
                <w:rFonts w:cs="Arial"/>
                <w:sz w:val="22"/>
                <w:szCs w:val="22"/>
              </w:rPr>
            </w:pPr>
            <w:r w:rsidRPr="00ED1835">
              <w:rPr>
                <w:rFonts w:cs="Arial"/>
                <w:sz w:val="22"/>
                <w:szCs w:val="22"/>
              </w:rPr>
              <w:t>Kód modulu</w:t>
            </w:r>
          </w:p>
        </w:tc>
        <w:tc>
          <w:tcPr>
            <w:tcW w:w="2693" w:type="dxa"/>
            <w:gridSpan w:val="2"/>
            <w:tcMar>
              <w:top w:w="85" w:type="dxa"/>
              <w:bottom w:w="85" w:type="dxa"/>
            </w:tcMar>
            <w:vAlign w:val="center"/>
          </w:tcPr>
          <w:p w:rsidR="0067042F" w:rsidRPr="00B26485" w:rsidRDefault="0067042F" w:rsidP="00A92C05">
            <w:pPr>
              <w:widowControl w:val="0"/>
              <w:autoSpaceDE w:val="0"/>
              <w:autoSpaceDN w:val="0"/>
              <w:jc w:val="center"/>
              <w:rPr>
                <w:rFonts w:cs="Arial"/>
                <w:sz w:val="22"/>
                <w:szCs w:val="22"/>
              </w:rPr>
            </w:pPr>
            <w:r w:rsidRPr="00B26485">
              <w:rPr>
                <w:rFonts w:cs="Arial"/>
                <w:sz w:val="22"/>
                <w:szCs w:val="22"/>
              </w:rPr>
              <w:t>Hodinová dotace</w:t>
            </w:r>
          </w:p>
        </w:tc>
        <w:tc>
          <w:tcPr>
            <w:tcW w:w="2126" w:type="dxa"/>
            <w:gridSpan w:val="2"/>
            <w:vAlign w:val="center"/>
          </w:tcPr>
          <w:p w:rsidR="0067042F" w:rsidRPr="00ED1835" w:rsidRDefault="0067042F" w:rsidP="00A92C05">
            <w:pPr>
              <w:widowControl w:val="0"/>
              <w:autoSpaceDE w:val="0"/>
              <w:autoSpaceDN w:val="0"/>
              <w:jc w:val="both"/>
              <w:rPr>
                <w:rFonts w:cs="Arial"/>
                <w:sz w:val="22"/>
                <w:szCs w:val="22"/>
              </w:rPr>
            </w:pPr>
            <w:r w:rsidRPr="00EF0CAD">
              <w:rPr>
                <w:rFonts w:cs="Arial"/>
                <w:sz w:val="22"/>
                <w:szCs w:val="22"/>
              </w:rPr>
              <w:t>Způsob ukončení modulu</w:t>
            </w:r>
          </w:p>
        </w:tc>
      </w:tr>
      <w:tr w:rsidR="0067042F" w:rsidRPr="00ED1835" w:rsidTr="00A92C05">
        <w:trPr>
          <w:trHeight w:val="190"/>
        </w:trPr>
        <w:tc>
          <w:tcPr>
            <w:tcW w:w="3402" w:type="dxa"/>
            <w:tcBorders>
              <w:bottom w:val="single" w:sz="4" w:space="0" w:color="808080"/>
            </w:tcBorders>
            <w:tcMar>
              <w:top w:w="85" w:type="dxa"/>
              <w:bottom w:w="85" w:type="dxa"/>
            </w:tcMar>
            <w:vAlign w:val="center"/>
          </w:tcPr>
          <w:p w:rsidR="0067042F" w:rsidRPr="00ED1835" w:rsidRDefault="0067042F" w:rsidP="00A92C05">
            <w:pPr>
              <w:widowControl w:val="0"/>
              <w:autoSpaceDE w:val="0"/>
              <w:autoSpaceDN w:val="0"/>
              <w:jc w:val="both"/>
              <w:rPr>
                <w:rFonts w:cs="Arial"/>
              </w:rPr>
            </w:pPr>
          </w:p>
        </w:tc>
        <w:tc>
          <w:tcPr>
            <w:tcW w:w="993" w:type="dxa"/>
            <w:gridSpan w:val="2"/>
            <w:tcBorders>
              <w:bottom w:val="single" w:sz="4" w:space="0" w:color="808080"/>
            </w:tcBorders>
            <w:tcMar>
              <w:top w:w="85" w:type="dxa"/>
              <w:bottom w:w="85" w:type="dxa"/>
            </w:tcMar>
            <w:vAlign w:val="center"/>
          </w:tcPr>
          <w:p w:rsidR="0067042F" w:rsidRPr="00ED1835" w:rsidRDefault="0067042F" w:rsidP="00A92C05">
            <w:pPr>
              <w:widowControl w:val="0"/>
              <w:autoSpaceDE w:val="0"/>
              <w:autoSpaceDN w:val="0"/>
              <w:jc w:val="both"/>
              <w:rPr>
                <w:rFonts w:cs="Arial"/>
              </w:rPr>
            </w:pPr>
          </w:p>
        </w:tc>
        <w:tc>
          <w:tcPr>
            <w:tcW w:w="1346" w:type="dxa"/>
            <w:tcBorders>
              <w:bottom w:val="single" w:sz="4" w:space="0" w:color="808080"/>
            </w:tcBorders>
            <w:tcMar>
              <w:top w:w="85" w:type="dxa"/>
              <w:bottom w:w="85" w:type="dxa"/>
            </w:tcMar>
            <w:vAlign w:val="center"/>
          </w:tcPr>
          <w:p w:rsidR="0067042F" w:rsidRPr="00EF0CAD" w:rsidRDefault="0067042F" w:rsidP="00A92C05">
            <w:pPr>
              <w:widowControl w:val="0"/>
              <w:autoSpaceDE w:val="0"/>
              <w:autoSpaceDN w:val="0"/>
              <w:jc w:val="center"/>
              <w:rPr>
                <w:rFonts w:cs="Arial"/>
                <w:sz w:val="22"/>
                <w:szCs w:val="22"/>
              </w:rPr>
            </w:pPr>
            <w:r w:rsidRPr="00EF0CAD">
              <w:rPr>
                <w:rFonts w:cs="Arial"/>
                <w:sz w:val="22"/>
                <w:szCs w:val="22"/>
              </w:rPr>
              <w:t>Teoretická výuka</w:t>
            </w:r>
          </w:p>
        </w:tc>
        <w:tc>
          <w:tcPr>
            <w:tcW w:w="1347" w:type="dxa"/>
            <w:tcBorders>
              <w:bottom w:val="single" w:sz="4" w:space="0" w:color="808080"/>
            </w:tcBorders>
            <w:vAlign w:val="center"/>
          </w:tcPr>
          <w:p w:rsidR="0067042F" w:rsidRPr="00EF0CAD" w:rsidRDefault="0067042F" w:rsidP="00A92C05">
            <w:pPr>
              <w:widowControl w:val="0"/>
              <w:autoSpaceDE w:val="0"/>
              <w:autoSpaceDN w:val="0"/>
              <w:jc w:val="center"/>
              <w:rPr>
                <w:rFonts w:cs="Arial"/>
                <w:sz w:val="22"/>
                <w:szCs w:val="22"/>
              </w:rPr>
            </w:pPr>
            <w:r w:rsidRPr="00EF0CAD">
              <w:rPr>
                <w:rFonts w:cs="Arial"/>
                <w:sz w:val="22"/>
                <w:szCs w:val="22"/>
              </w:rPr>
              <w:t>Praktická výuka</w:t>
            </w:r>
          </w:p>
        </w:tc>
        <w:tc>
          <w:tcPr>
            <w:tcW w:w="2126" w:type="dxa"/>
            <w:gridSpan w:val="2"/>
            <w:tcBorders>
              <w:bottom w:val="single" w:sz="4" w:space="0" w:color="808080"/>
            </w:tcBorders>
            <w:tcMar>
              <w:top w:w="85" w:type="dxa"/>
              <w:bottom w:w="85" w:type="dxa"/>
            </w:tcMar>
            <w:vAlign w:val="center"/>
          </w:tcPr>
          <w:p w:rsidR="0067042F" w:rsidRPr="00ED1835" w:rsidRDefault="0067042F" w:rsidP="00A92C05">
            <w:pPr>
              <w:widowControl w:val="0"/>
              <w:autoSpaceDE w:val="0"/>
              <w:autoSpaceDN w:val="0"/>
              <w:jc w:val="both"/>
              <w:rPr>
                <w:rFonts w:cs="Arial"/>
              </w:rPr>
            </w:pPr>
          </w:p>
        </w:tc>
      </w:tr>
      <w:tr w:rsidR="0067042F" w:rsidRPr="00ED1835" w:rsidTr="00A92C05">
        <w:tc>
          <w:tcPr>
            <w:tcW w:w="3402" w:type="dxa"/>
            <w:shd w:val="clear" w:color="auto" w:fill="E6E6E6"/>
            <w:tcMar>
              <w:top w:w="85" w:type="dxa"/>
              <w:bottom w:w="85" w:type="dxa"/>
            </w:tcMar>
            <w:vAlign w:val="center"/>
          </w:tcPr>
          <w:p w:rsidR="0067042F" w:rsidRPr="00D85CE3" w:rsidRDefault="00D85CE3" w:rsidP="00A92C05">
            <w:pPr>
              <w:widowControl w:val="0"/>
              <w:autoSpaceDE w:val="0"/>
              <w:autoSpaceDN w:val="0"/>
              <w:rPr>
                <w:rFonts w:cs="Arial"/>
                <w:b/>
                <w:sz w:val="22"/>
                <w:szCs w:val="22"/>
              </w:rPr>
            </w:pPr>
            <w:r w:rsidRPr="00D85CE3">
              <w:rPr>
                <w:rFonts w:cs="Arial"/>
                <w:b/>
                <w:sz w:val="20"/>
                <w:szCs w:val="22"/>
              </w:rPr>
              <w:t>Chovatelská legislativa a vlastnosti koní</w:t>
            </w:r>
          </w:p>
        </w:tc>
        <w:tc>
          <w:tcPr>
            <w:tcW w:w="993" w:type="dxa"/>
            <w:gridSpan w:val="2"/>
            <w:shd w:val="clear" w:color="auto" w:fill="auto"/>
            <w:tcMar>
              <w:top w:w="85" w:type="dxa"/>
              <w:bottom w:w="85" w:type="dxa"/>
            </w:tcMar>
            <w:vAlign w:val="center"/>
          </w:tcPr>
          <w:p w:rsidR="0067042F" w:rsidRPr="00567E19" w:rsidRDefault="00934F1F" w:rsidP="00A92C05">
            <w:pPr>
              <w:widowControl w:val="0"/>
              <w:autoSpaceDE w:val="0"/>
              <w:autoSpaceDN w:val="0"/>
              <w:jc w:val="both"/>
              <w:rPr>
                <w:rFonts w:cs="Arial"/>
                <w:bCs/>
                <w:sz w:val="22"/>
                <w:szCs w:val="22"/>
              </w:rPr>
            </w:pPr>
            <w:r>
              <w:rPr>
                <w:rFonts w:cs="Arial"/>
                <w:b/>
                <w:bCs/>
                <w:sz w:val="20"/>
                <w:szCs w:val="20"/>
              </w:rPr>
              <w:t>C</w:t>
            </w:r>
            <w:r w:rsidR="00D85CE3">
              <w:rPr>
                <w:rFonts w:cs="Arial"/>
                <w:b/>
                <w:bCs/>
                <w:sz w:val="20"/>
                <w:szCs w:val="20"/>
              </w:rPr>
              <w:t>LV</w:t>
            </w:r>
          </w:p>
        </w:tc>
        <w:tc>
          <w:tcPr>
            <w:tcW w:w="1346" w:type="dxa"/>
            <w:shd w:val="clear" w:color="auto" w:fill="E6E6E6"/>
            <w:tcMar>
              <w:top w:w="85" w:type="dxa"/>
              <w:bottom w:w="85" w:type="dxa"/>
            </w:tcMar>
            <w:vAlign w:val="center"/>
          </w:tcPr>
          <w:p w:rsidR="0067042F" w:rsidRPr="004861E4" w:rsidRDefault="00151E08" w:rsidP="00934F1F">
            <w:pPr>
              <w:widowControl w:val="0"/>
              <w:autoSpaceDE w:val="0"/>
              <w:autoSpaceDN w:val="0"/>
              <w:jc w:val="center"/>
              <w:rPr>
                <w:rFonts w:cs="Arial"/>
                <w:sz w:val="22"/>
                <w:szCs w:val="22"/>
              </w:rPr>
            </w:pPr>
            <w:r>
              <w:rPr>
                <w:rFonts w:cs="Arial"/>
                <w:sz w:val="22"/>
                <w:szCs w:val="22"/>
              </w:rPr>
              <w:t>16</w:t>
            </w:r>
          </w:p>
        </w:tc>
        <w:tc>
          <w:tcPr>
            <w:tcW w:w="1347" w:type="dxa"/>
            <w:shd w:val="clear" w:color="auto" w:fill="E6E6E6"/>
            <w:tcMar>
              <w:top w:w="85" w:type="dxa"/>
              <w:bottom w:w="85" w:type="dxa"/>
            </w:tcMar>
            <w:vAlign w:val="center"/>
          </w:tcPr>
          <w:p w:rsidR="0067042F" w:rsidRPr="004861E4" w:rsidRDefault="00845DC5" w:rsidP="00A92C05">
            <w:pPr>
              <w:widowControl w:val="0"/>
              <w:autoSpaceDE w:val="0"/>
              <w:autoSpaceDN w:val="0"/>
              <w:jc w:val="center"/>
              <w:rPr>
                <w:rFonts w:cs="Arial"/>
                <w:sz w:val="22"/>
                <w:szCs w:val="22"/>
              </w:rPr>
            </w:pPr>
            <w:r w:rsidRPr="004861E4">
              <w:rPr>
                <w:rFonts w:cs="Arial"/>
                <w:sz w:val="22"/>
                <w:szCs w:val="22"/>
              </w:rPr>
              <w:t>16</w:t>
            </w:r>
          </w:p>
        </w:tc>
        <w:tc>
          <w:tcPr>
            <w:tcW w:w="2126" w:type="dxa"/>
            <w:gridSpan w:val="2"/>
            <w:shd w:val="clear" w:color="auto" w:fill="E6E6E6"/>
            <w:tcMar>
              <w:top w:w="85" w:type="dxa"/>
              <w:bottom w:w="85" w:type="dxa"/>
            </w:tcMar>
          </w:tcPr>
          <w:p w:rsidR="0067042F" w:rsidRPr="00567E19" w:rsidRDefault="0067042F" w:rsidP="00A92C05">
            <w:pPr>
              <w:widowControl w:val="0"/>
              <w:autoSpaceDE w:val="0"/>
              <w:autoSpaceDN w:val="0"/>
              <w:rPr>
                <w:rFonts w:cs="Arial"/>
                <w:sz w:val="22"/>
                <w:szCs w:val="22"/>
              </w:rPr>
            </w:pPr>
          </w:p>
          <w:p w:rsidR="0067042F" w:rsidRPr="00567E19" w:rsidRDefault="004A12E9" w:rsidP="00A92C05">
            <w:pPr>
              <w:widowControl w:val="0"/>
              <w:autoSpaceDE w:val="0"/>
              <w:autoSpaceDN w:val="0"/>
              <w:rPr>
                <w:rFonts w:cs="Arial"/>
                <w:sz w:val="22"/>
                <w:szCs w:val="22"/>
              </w:rPr>
            </w:pPr>
            <w:r>
              <w:rPr>
                <w:rFonts w:cs="Arial"/>
                <w:sz w:val="22"/>
                <w:szCs w:val="22"/>
              </w:rPr>
              <w:t>Z</w:t>
            </w:r>
            <w:r w:rsidR="00E31FF2">
              <w:rPr>
                <w:rFonts w:cs="Arial"/>
                <w:sz w:val="22"/>
                <w:szCs w:val="22"/>
              </w:rPr>
              <w:t>ápočet</w:t>
            </w:r>
          </w:p>
        </w:tc>
      </w:tr>
      <w:tr w:rsidR="0067042F" w:rsidRPr="00ED1835" w:rsidTr="00A92C05">
        <w:tc>
          <w:tcPr>
            <w:tcW w:w="3402" w:type="dxa"/>
            <w:shd w:val="clear" w:color="auto" w:fill="E6E6E6"/>
            <w:tcMar>
              <w:top w:w="85" w:type="dxa"/>
              <w:bottom w:w="85" w:type="dxa"/>
            </w:tcMar>
            <w:vAlign w:val="center"/>
          </w:tcPr>
          <w:p w:rsidR="0067042F" w:rsidRPr="00DB204E" w:rsidRDefault="00D85CE3" w:rsidP="00A92C05">
            <w:pPr>
              <w:widowControl w:val="0"/>
              <w:autoSpaceDE w:val="0"/>
              <w:autoSpaceDN w:val="0"/>
              <w:rPr>
                <w:rFonts w:cs="Arial"/>
                <w:b/>
                <w:sz w:val="20"/>
                <w:szCs w:val="20"/>
              </w:rPr>
            </w:pPr>
            <w:r>
              <w:rPr>
                <w:rFonts w:cs="Arial"/>
                <w:b/>
                <w:sz w:val="20"/>
                <w:szCs w:val="20"/>
              </w:rPr>
              <w:t>Podestýlání, údržba a ošetřování</w:t>
            </w:r>
          </w:p>
        </w:tc>
        <w:tc>
          <w:tcPr>
            <w:tcW w:w="993" w:type="dxa"/>
            <w:gridSpan w:val="2"/>
            <w:shd w:val="clear" w:color="auto" w:fill="auto"/>
            <w:tcMar>
              <w:top w:w="85" w:type="dxa"/>
              <w:bottom w:w="85" w:type="dxa"/>
            </w:tcMar>
            <w:vAlign w:val="center"/>
          </w:tcPr>
          <w:p w:rsidR="0067042F" w:rsidRPr="00567E19" w:rsidRDefault="00DB204E" w:rsidP="00A92C05">
            <w:pPr>
              <w:widowControl w:val="0"/>
              <w:autoSpaceDE w:val="0"/>
              <w:autoSpaceDN w:val="0"/>
              <w:jc w:val="both"/>
              <w:rPr>
                <w:rFonts w:cs="Arial"/>
                <w:sz w:val="22"/>
                <w:szCs w:val="22"/>
              </w:rPr>
            </w:pPr>
            <w:r>
              <w:rPr>
                <w:rFonts w:cs="Arial"/>
                <w:b/>
                <w:bCs/>
                <w:sz w:val="20"/>
                <w:szCs w:val="20"/>
              </w:rPr>
              <w:t>P</w:t>
            </w:r>
            <w:r w:rsidR="00D85CE3">
              <w:rPr>
                <w:rFonts w:cs="Arial"/>
                <w:b/>
                <w:bCs/>
                <w:sz w:val="20"/>
                <w:szCs w:val="20"/>
              </w:rPr>
              <w:t>UO</w:t>
            </w:r>
          </w:p>
        </w:tc>
        <w:tc>
          <w:tcPr>
            <w:tcW w:w="1346" w:type="dxa"/>
            <w:shd w:val="clear" w:color="auto" w:fill="E6E6E6"/>
            <w:tcMar>
              <w:top w:w="85" w:type="dxa"/>
              <w:bottom w:w="85" w:type="dxa"/>
            </w:tcMar>
            <w:vAlign w:val="center"/>
          </w:tcPr>
          <w:p w:rsidR="0067042F" w:rsidRPr="004861E4" w:rsidRDefault="00934F1F" w:rsidP="00A92C05">
            <w:pPr>
              <w:widowControl w:val="0"/>
              <w:autoSpaceDE w:val="0"/>
              <w:autoSpaceDN w:val="0"/>
              <w:jc w:val="center"/>
              <w:rPr>
                <w:rFonts w:cs="Arial"/>
                <w:sz w:val="22"/>
                <w:szCs w:val="22"/>
              </w:rPr>
            </w:pPr>
            <w:r w:rsidRPr="004861E4">
              <w:rPr>
                <w:rFonts w:cs="Arial"/>
                <w:bCs/>
                <w:sz w:val="22"/>
                <w:szCs w:val="22"/>
              </w:rPr>
              <w:t>8</w:t>
            </w:r>
          </w:p>
        </w:tc>
        <w:tc>
          <w:tcPr>
            <w:tcW w:w="1347" w:type="dxa"/>
            <w:tcBorders>
              <w:bottom w:val="single" w:sz="4" w:space="0" w:color="808080"/>
            </w:tcBorders>
            <w:shd w:val="clear" w:color="auto" w:fill="E6E6E6"/>
            <w:tcMar>
              <w:top w:w="85" w:type="dxa"/>
              <w:bottom w:w="85" w:type="dxa"/>
            </w:tcMar>
            <w:vAlign w:val="center"/>
          </w:tcPr>
          <w:p w:rsidR="0067042F" w:rsidRPr="004861E4" w:rsidRDefault="00845DC5" w:rsidP="00A92C05">
            <w:pPr>
              <w:widowControl w:val="0"/>
              <w:autoSpaceDE w:val="0"/>
              <w:autoSpaceDN w:val="0"/>
              <w:jc w:val="center"/>
              <w:rPr>
                <w:rFonts w:cs="Arial"/>
                <w:sz w:val="22"/>
                <w:szCs w:val="22"/>
              </w:rPr>
            </w:pPr>
            <w:r w:rsidRPr="004861E4">
              <w:rPr>
                <w:rFonts w:cs="Arial"/>
                <w:sz w:val="22"/>
                <w:szCs w:val="22"/>
              </w:rPr>
              <w:t>8</w:t>
            </w:r>
          </w:p>
        </w:tc>
        <w:tc>
          <w:tcPr>
            <w:tcW w:w="2126" w:type="dxa"/>
            <w:gridSpan w:val="2"/>
            <w:shd w:val="clear" w:color="auto" w:fill="E6E6E6"/>
            <w:tcMar>
              <w:top w:w="85" w:type="dxa"/>
              <w:bottom w:w="85" w:type="dxa"/>
            </w:tcMar>
            <w:vAlign w:val="center"/>
          </w:tcPr>
          <w:p w:rsidR="0067042F" w:rsidRPr="00567E19" w:rsidRDefault="0067042F" w:rsidP="00A92C05">
            <w:pPr>
              <w:widowControl w:val="0"/>
              <w:autoSpaceDE w:val="0"/>
              <w:autoSpaceDN w:val="0"/>
              <w:jc w:val="both"/>
              <w:rPr>
                <w:rFonts w:cs="Arial"/>
                <w:sz w:val="22"/>
                <w:szCs w:val="22"/>
              </w:rPr>
            </w:pPr>
            <w:r w:rsidRPr="00567E19">
              <w:rPr>
                <w:rFonts w:cs="Arial"/>
                <w:sz w:val="22"/>
                <w:szCs w:val="22"/>
              </w:rPr>
              <w:t>Z</w:t>
            </w:r>
            <w:r w:rsidR="00E31FF2">
              <w:rPr>
                <w:rFonts w:cs="Arial"/>
                <w:sz w:val="22"/>
                <w:szCs w:val="22"/>
              </w:rPr>
              <w:t>ápočet</w:t>
            </w:r>
          </w:p>
        </w:tc>
      </w:tr>
      <w:tr w:rsidR="0067042F" w:rsidRPr="00ED1835" w:rsidTr="00A92C05">
        <w:tc>
          <w:tcPr>
            <w:tcW w:w="3402" w:type="dxa"/>
            <w:tcBorders>
              <w:left w:val="single" w:sz="4" w:space="0" w:color="auto"/>
              <w:bottom w:val="single" w:sz="4" w:space="0" w:color="808080"/>
            </w:tcBorders>
            <w:shd w:val="clear" w:color="auto" w:fill="E6E6E6"/>
            <w:tcMar>
              <w:top w:w="85" w:type="dxa"/>
              <w:bottom w:w="85" w:type="dxa"/>
            </w:tcMar>
            <w:vAlign w:val="center"/>
          </w:tcPr>
          <w:p w:rsidR="0067042F" w:rsidRPr="00775677" w:rsidRDefault="00775677" w:rsidP="00A92C05">
            <w:pPr>
              <w:widowControl w:val="0"/>
              <w:autoSpaceDE w:val="0"/>
              <w:autoSpaceDN w:val="0"/>
              <w:rPr>
                <w:rFonts w:cs="Arial"/>
                <w:b/>
                <w:sz w:val="20"/>
                <w:szCs w:val="20"/>
              </w:rPr>
            </w:pPr>
            <w:r w:rsidRPr="00775677">
              <w:rPr>
                <w:rFonts w:cs="Arial"/>
                <w:b/>
                <w:sz w:val="20"/>
                <w:szCs w:val="20"/>
              </w:rPr>
              <w:t>Technika krmení</w:t>
            </w:r>
            <w:r w:rsidR="00CA3A62">
              <w:rPr>
                <w:rFonts w:cs="Arial"/>
                <w:b/>
                <w:sz w:val="20"/>
                <w:szCs w:val="20"/>
              </w:rPr>
              <w:t>, napájení, dokrmování</w:t>
            </w:r>
            <w:r w:rsidRPr="00775677">
              <w:rPr>
                <w:rFonts w:cs="Arial"/>
                <w:b/>
                <w:sz w:val="20"/>
                <w:szCs w:val="20"/>
              </w:rPr>
              <w:t xml:space="preserve"> a pasení koní</w:t>
            </w:r>
          </w:p>
        </w:tc>
        <w:tc>
          <w:tcPr>
            <w:tcW w:w="993" w:type="dxa"/>
            <w:gridSpan w:val="2"/>
            <w:tcBorders>
              <w:bottom w:val="single" w:sz="4" w:space="0" w:color="808080"/>
            </w:tcBorders>
            <w:shd w:val="clear" w:color="auto" w:fill="auto"/>
            <w:tcMar>
              <w:top w:w="85" w:type="dxa"/>
              <w:bottom w:w="85" w:type="dxa"/>
            </w:tcMar>
            <w:vAlign w:val="center"/>
          </w:tcPr>
          <w:p w:rsidR="0067042F" w:rsidRPr="00567E19" w:rsidRDefault="00775677" w:rsidP="00A92C05">
            <w:pPr>
              <w:widowControl w:val="0"/>
              <w:autoSpaceDE w:val="0"/>
              <w:autoSpaceDN w:val="0"/>
              <w:jc w:val="both"/>
              <w:rPr>
                <w:rFonts w:cs="Arial"/>
                <w:bCs/>
                <w:sz w:val="22"/>
                <w:szCs w:val="22"/>
              </w:rPr>
            </w:pPr>
            <w:r>
              <w:rPr>
                <w:rFonts w:cs="Arial"/>
                <w:b/>
                <w:bCs/>
                <w:sz w:val="20"/>
                <w:szCs w:val="20"/>
              </w:rPr>
              <w:t>TKP</w:t>
            </w:r>
          </w:p>
        </w:tc>
        <w:tc>
          <w:tcPr>
            <w:tcW w:w="1346" w:type="dxa"/>
            <w:shd w:val="clear" w:color="auto" w:fill="E6E6E6"/>
            <w:tcMar>
              <w:top w:w="85" w:type="dxa"/>
              <w:bottom w:w="85" w:type="dxa"/>
            </w:tcMar>
            <w:vAlign w:val="center"/>
          </w:tcPr>
          <w:p w:rsidR="0067042F" w:rsidRPr="004861E4" w:rsidRDefault="00775677" w:rsidP="00A92C05">
            <w:pPr>
              <w:widowControl w:val="0"/>
              <w:autoSpaceDE w:val="0"/>
              <w:autoSpaceDN w:val="0"/>
              <w:jc w:val="center"/>
              <w:rPr>
                <w:rFonts w:cs="Arial"/>
                <w:sz w:val="22"/>
                <w:szCs w:val="22"/>
              </w:rPr>
            </w:pPr>
            <w:r w:rsidRPr="004861E4">
              <w:rPr>
                <w:rFonts w:cs="Arial"/>
                <w:sz w:val="22"/>
                <w:szCs w:val="22"/>
              </w:rPr>
              <w:t>1</w:t>
            </w:r>
            <w:r w:rsidR="00845DC5" w:rsidRPr="004861E4">
              <w:rPr>
                <w:rFonts w:cs="Arial"/>
                <w:sz w:val="22"/>
                <w:szCs w:val="22"/>
              </w:rPr>
              <w:t>6</w:t>
            </w:r>
          </w:p>
        </w:tc>
        <w:tc>
          <w:tcPr>
            <w:tcW w:w="1347" w:type="dxa"/>
            <w:shd w:val="clear" w:color="auto" w:fill="E6E6E6"/>
            <w:tcMar>
              <w:top w:w="85" w:type="dxa"/>
              <w:bottom w:w="85" w:type="dxa"/>
            </w:tcMar>
            <w:vAlign w:val="center"/>
          </w:tcPr>
          <w:p w:rsidR="0067042F" w:rsidRPr="004861E4" w:rsidRDefault="00845DC5" w:rsidP="00934F1F">
            <w:pPr>
              <w:widowControl w:val="0"/>
              <w:autoSpaceDE w:val="0"/>
              <w:autoSpaceDN w:val="0"/>
              <w:jc w:val="center"/>
              <w:rPr>
                <w:rFonts w:cs="Arial"/>
                <w:sz w:val="22"/>
                <w:szCs w:val="22"/>
              </w:rPr>
            </w:pPr>
            <w:r w:rsidRPr="004861E4">
              <w:rPr>
                <w:rFonts w:cs="Arial"/>
                <w:sz w:val="22"/>
                <w:szCs w:val="22"/>
              </w:rPr>
              <w:t>8</w:t>
            </w:r>
          </w:p>
        </w:tc>
        <w:tc>
          <w:tcPr>
            <w:tcW w:w="2126" w:type="dxa"/>
            <w:gridSpan w:val="2"/>
            <w:shd w:val="clear" w:color="auto" w:fill="E6E6E6"/>
            <w:tcMar>
              <w:top w:w="85" w:type="dxa"/>
              <w:bottom w:w="85" w:type="dxa"/>
            </w:tcMar>
          </w:tcPr>
          <w:p w:rsidR="0067042F" w:rsidRPr="00567E19" w:rsidRDefault="0067042F" w:rsidP="00A92C05">
            <w:pPr>
              <w:widowControl w:val="0"/>
              <w:autoSpaceDE w:val="0"/>
              <w:autoSpaceDN w:val="0"/>
              <w:rPr>
                <w:rFonts w:cs="Arial"/>
                <w:sz w:val="22"/>
                <w:szCs w:val="22"/>
              </w:rPr>
            </w:pPr>
            <w:r w:rsidRPr="00567E19">
              <w:rPr>
                <w:rFonts w:cs="Arial"/>
                <w:sz w:val="22"/>
                <w:szCs w:val="22"/>
              </w:rPr>
              <w:t>Z</w:t>
            </w:r>
            <w:r w:rsidR="00E31FF2">
              <w:rPr>
                <w:rFonts w:cs="Arial"/>
                <w:sz w:val="22"/>
                <w:szCs w:val="22"/>
              </w:rPr>
              <w:t>ápočet</w:t>
            </w:r>
          </w:p>
        </w:tc>
      </w:tr>
      <w:tr w:rsidR="00DB204E" w:rsidRPr="00ED1835" w:rsidTr="00A92C05">
        <w:tc>
          <w:tcPr>
            <w:tcW w:w="3402" w:type="dxa"/>
            <w:tcBorders>
              <w:left w:val="single" w:sz="4" w:space="0" w:color="auto"/>
              <w:bottom w:val="single" w:sz="4" w:space="0" w:color="808080"/>
            </w:tcBorders>
            <w:shd w:val="clear" w:color="auto" w:fill="E6E6E6"/>
            <w:tcMar>
              <w:top w:w="85" w:type="dxa"/>
              <w:bottom w:w="85" w:type="dxa"/>
            </w:tcMar>
            <w:vAlign w:val="center"/>
          </w:tcPr>
          <w:p w:rsidR="00DB204E" w:rsidRPr="0067042F" w:rsidRDefault="00D85CE3" w:rsidP="00A92C05">
            <w:pPr>
              <w:widowControl w:val="0"/>
              <w:autoSpaceDE w:val="0"/>
              <w:autoSpaceDN w:val="0"/>
              <w:rPr>
                <w:rFonts w:cs="Arial"/>
                <w:b/>
                <w:bCs/>
                <w:sz w:val="20"/>
                <w:szCs w:val="20"/>
                <w:highlight w:val="yellow"/>
              </w:rPr>
            </w:pPr>
            <w:r>
              <w:rPr>
                <w:rFonts w:cs="Arial"/>
                <w:b/>
                <w:bCs/>
                <w:sz w:val="20"/>
                <w:szCs w:val="20"/>
              </w:rPr>
              <w:t>Zdraví koní a p</w:t>
            </w:r>
            <w:r w:rsidR="00775677" w:rsidRPr="00775677">
              <w:rPr>
                <w:rFonts w:cs="Arial"/>
                <w:b/>
                <w:bCs/>
                <w:sz w:val="20"/>
                <w:szCs w:val="20"/>
              </w:rPr>
              <w:t xml:space="preserve">éče o </w:t>
            </w:r>
            <w:r>
              <w:rPr>
                <w:rFonts w:cs="Arial"/>
                <w:b/>
                <w:bCs/>
                <w:sz w:val="20"/>
                <w:szCs w:val="20"/>
              </w:rPr>
              <w:t>plemenné koně, hříbata a mladé koně</w:t>
            </w:r>
          </w:p>
        </w:tc>
        <w:tc>
          <w:tcPr>
            <w:tcW w:w="993" w:type="dxa"/>
            <w:gridSpan w:val="2"/>
            <w:tcBorders>
              <w:bottom w:val="single" w:sz="4" w:space="0" w:color="808080"/>
            </w:tcBorders>
            <w:shd w:val="clear" w:color="auto" w:fill="auto"/>
            <w:tcMar>
              <w:top w:w="85" w:type="dxa"/>
              <w:bottom w:w="85" w:type="dxa"/>
            </w:tcMar>
            <w:vAlign w:val="center"/>
          </w:tcPr>
          <w:p w:rsidR="00DB204E" w:rsidRPr="0067042F" w:rsidRDefault="00D85CE3" w:rsidP="00A92C05">
            <w:pPr>
              <w:widowControl w:val="0"/>
              <w:autoSpaceDE w:val="0"/>
              <w:autoSpaceDN w:val="0"/>
              <w:jc w:val="both"/>
              <w:rPr>
                <w:rFonts w:cs="Arial"/>
                <w:b/>
                <w:bCs/>
                <w:sz w:val="20"/>
                <w:szCs w:val="20"/>
                <w:highlight w:val="yellow"/>
              </w:rPr>
            </w:pPr>
            <w:r>
              <w:rPr>
                <w:rFonts w:cs="Arial"/>
                <w:b/>
                <w:bCs/>
                <w:sz w:val="20"/>
                <w:szCs w:val="20"/>
              </w:rPr>
              <w:t>ZPK</w:t>
            </w:r>
          </w:p>
        </w:tc>
        <w:tc>
          <w:tcPr>
            <w:tcW w:w="1346" w:type="dxa"/>
            <w:shd w:val="clear" w:color="auto" w:fill="E6E6E6"/>
            <w:tcMar>
              <w:top w:w="85" w:type="dxa"/>
              <w:bottom w:w="85" w:type="dxa"/>
            </w:tcMar>
            <w:vAlign w:val="center"/>
          </w:tcPr>
          <w:p w:rsidR="00DB204E" w:rsidRPr="004861E4" w:rsidRDefault="00845DC5" w:rsidP="00A92C05">
            <w:pPr>
              <w:widowControl w:val="0"/>
              <w:autoSpaceDE w:val="0"/>
              <w:autoSpaceDN w:val="0"/>
              <w:jc w:val="center"/>
              <w:rPr>
                <w:rFonts w:cs="Arial"/>
                <w:bCs/>
                <w:sz w:val="22"/>
                <w:szCs w:val="22"/>
                <w:highlight w:val="yellow"/>
              </w:rPr>
            </w:pPr>
            <w:r w:rsidRPr="004861E4">
              <w:rPr>
                <w:rFonts w:cs="Arial"/>
                <w:bCs/>
                <w:sz w:val="22"/>
                <w:szCs w:val="22"/>
              </w:rPr>
              <w:t>8</w:t>
            </w:r>
          </w:p>
        </w:tc>
        <w:tc>
          <w:tcPr>
            <w:tcW w:w="1347" w:type="dxa"/>
            <w:shd w:val="clear" w:color="auto" w:fill="E6E6E6"/>
            <w:tcMar>
              <w:top w:w="85" w:type="dxa"/>
              <w:bottom w:w="85" w:type="dxa"/>
            </w:tcMar>
            <w:vAlign w:val="center"/>
          </w:tcPr>
          <w:p w:rsidR="00DB204E" w:rsidRPr="004861E4" w:rsidRDefault="00845DC5" w:rsidP="00A92C05">
            <w:pPr>
              <w:widowControl w:val="0"/>
              <w:autoSpaceDE w:val="0"/>
              <w:autoSpaceDN w:val="0"/>
              <w:jc w:val="center"/>
              <w:rPr>
                <w:rFonts w:cs="Arial"/>
                <w:bCs/>
                <w:sz w:val="22"/>
                <w:szCs w:val="22"/>
                <w:highlight w:val="yellow"/>
              </w:rPr>
            </w:pPr>
            <w:r w:rsidRPr="004861E4">
              <w:rPr>
                <w:rFonts w:cs="Arial"/>
                <w:bCs/>
                <w:sz w:val="22"/>
                <w:szCs w:val="22"/>
              </w:rPr>
              <w:t>16</w:t>
            </w:r>
          </w:p>
        </w:tc>
        <w:tc>
          <w:tcPr>
            <w:tcW w:w="2126" w:type="dxa"/>
            <w:gridSpan w:val="2"/>
            <w:shd w:val="clear" w:color="auto" w:fill="E6E6E6"/>
            <w:tcMar>
              <w:top w:w="85" w:type="dxa"/>
              <w:bottom w:w="85" w:type="dxa"/>
            </w:tcMar>
          </w:tcPr>
          <w:p w:rsidR="00DB204E" w:rsidRPr="00567E19" w:rsidRDefault="00FE5B18" w:rsidP="00A92C05">
            <w:pPr>
              <w:widowControl w:val="0"/>
              <w:autoSpaceDE w:val="0"/>
              <w:autoSpaceDN w:val="0"/>
              <w:rPr>
                <w:rFonts w:cs="Arial"/>
                <w:sz w:val="22"/>
                <w:szCs w:val="22"/>
              </w:rPr>
            </w:pPr>
            <w:r>
              <w:rPr>
                <w:rFonts w:cs="Arial"/>
                <w:sz w:val="22"/>
                <w:szCs w:val="22"/>
              </w:rPr>
              <w:t>Z</w:t>
            </w:r>
            <w:r w:rsidR="00E31FF2">
              <w:rPr>
                <w:rFonts w:cs="Arial"/>
                <w:sz w:val="22"/>
                <w:szCs w:val="22"/>
              </w:rPr>
              <w:t>ápočet</w:t>
            </w:r>
          </w:p>
        </w:tc>
      </w:tr>
      <w:tr w:rsidR="00DB204E" w:rsidRPr="00ED1835" w:rsidTr="00A92C05">
        <w:tc>
          <w:tcPr>
            <w:tcW w:w="3402" w:type="dxa"/>
            <w:tcBorders>
              <w:left w:val="single" w:sz="4" w:space="0" w:color="auto"/>
              <w:bottom w:val="single" w:sz="4" w:space="0" w:color="808080"/>
            </w:tcBorders>
            <w:shd w:val="clear" w:color="auto" w:fill="E6E6E6"/>
            <w:tcMar>
              <w:top w:w="85" w:type="dxa"/>
              <w:bottom w:w="85" w:type="dxa"/>
            </w:tcMar>
            <w:vAlign w:val="center"/>
          </w:tcPr>
          <w:p w:rsidR="00DB204E" w:rsidRPr="0067042F" w:rsidRDefault="00FE5B18" w:rsidP="00A92C05">
            <w:pPr>
              <w:widowControl w:val="0"/>
              <w:autoSpaceDE w:val="0"/>
              <w:autoSpaceDN w:val="0"/>
              <w:rPr>
                <w:rFonts w:cs="Arial"/>
                <w:b/>
                <w:bCs/>
                <w:sz w:val="20"/>
                <w:szCs w:val="20"/>
                <w:highlight w:val="yellow"/>
              </w:rPr>
            </w:pPr>
            <w:r w:rsidRPr="00FE5B18">
              <w:rPr>
                <w:rFonts w:cs="Arial"/>
                <w:b/>
                <w:bCs/>
                <w:sz w:val="20"/>
                <w:szCs w:val="20"/>
              </w:rPr>
              <w:t>Příprava sportovních koní</w:t>
            </w:r>
          </w:p>
        </w:tc>
        <w:tc>
          <w:tcPr>
            <w:tcW w:w="993" w:type="dxa"/>
            <w:gridSpan w:val="2"/>
            <w:tcBorders>
              <w:bottom w:val="single" w:sz="4" w:space="0" w:color="808080"/>
            </w:tcBorders>
            <w:shd w:val="clear" w:color="auto" w:fill="auto"/>
            <w:tcMar>
              <w:top w:w="85" w:type="dxa"/>
              <w:bottom w:w="85" w:type="dxa"/>
            </w:tcMar>
            <w:vAlign w:val="center"/>
          </w:tcPr>
          <w:p w:rsidR="00DB204E" w:rsidRPr="0067042F" w:rsidRDefault="00FE5B18" w:rsidP="00A92C05">
            <w:pPr>
              <w:widowControl w:val="0"/>
              <w:autoSpaceDE w:val="0"/>
              <w:autoSpaceDN w:val="0"/>
              <w:jc w:val="both"/>
              <w:rPr>
                <w:rFonts w:cs="Arial"/>
                <w:b/>
                <w:bCs/>
                <w:sz w:val="20"/>
                <w:szCs w:val="20"/>
                <w:highlight w:val="yellow"/>
              </w:rPr>
            </w:pPr>
            <w:r w:rsidRPr="00FE5B18">
              <w:rPr>
                <w:rFonts w:cs="Arial"/>
                <w:b/>
                <w:bCs/>
                <w:sz w:val="20"/>
                <w:szCs w:val="20"/>
              </w:rPr>
              <w:t>PSK</w:t>
            </w:r>
          </w:p>
        </w:tc>
        <w:tc>
          <w:tcPr>
            <w:tcW w:w="1346" w:type="dxa"/>
            <w:shd w:val="clear" w:color="auto" w:fill="E6E6E6"/>
            <w:tcMar>
              <w:top w:w="85" w:type="dxa"/>
              <w:bottom w:w="85" w:type="dxa"/>
            </w:tcMar>
            <w:vAlign w:val="center"/>
          </w:tcPr>
          <w:p w:rsidR="00DB204E" w:rsidRPr="004861E4" w:rsidRDefault="00151E08" w:rsidP="00A92C05">
            <w:pPr>
              <w:widowControl w:val="0"/>
              <w:autoSpaceDE w:val="0"/>
              <w:autoSpaceDN w:val="0"/>
              <w:jc w:val="center"/>
              <w:rPr>
                <w:rFonts w:cs="Arial"/>
                <w:bCs/>
                <w:sz w:val="22"/>
                <w:szCs w:val="22"/>
                <w:highlight w:val="yellow"/>
              </w:rPr>
            </w:pPr>
            <w:r>
              <w:rPr>
                <w:rFonts w:cs="Arial"/>
                <w:bCs/>
                <w:sz w:val="22"/>
                <w:szCs w:val="22"/>
              </w:rPr>
              <w:t>16</w:t>
            </w:r>
          </w:p>
        </w:tc>
        <w:tc>
          <w:tcPr>
            <w:tcW w:w="1347" w:type="dxa"/>
            <w:shd w:val="clear" w:color="auto" w:fill="E6E6E6"/>
            <w:tcMar>
              <w:top w:w="85" w:type="dxa"/>
              <w:bottom w:w="85" w:type="dxa"/>
            </w:tcMar>
            <w:vAlign w:val="center"/>
          </w:tcPr>
          <w:p w:rsidR="00DB204E" w:rsidRPr="004861E4" w:rsidRDefault="00151E08" w:rsidP="00A92C05">
            <w:pPr>
              <w:widowControl w:val="0"/>
              <w:autoSpaceDE w:val="0"/>
              <w:autoSpaceDN w:val="0"/>
              <w:jc w:val="center"/>
              <w:rPr>
                <w:rFonts w:cs="Arial"/>
                <w:bCs/>
                <w:sz w:val="22"/>
                <w:szCs w:val="22"/>
                <w:highlight w:val="yellow"/>
              </w:rPr>
            </w:pPr>
            <w:r>
              <w:rPr>
                <w:rFonts w:cs="Arial"/>
                <w:bCs/>
                <w:sz w:val="22"/>
                <w:szCs w:val="22"/>
              </w:rPr>
              <w:t>66</w:t>
            </w:r>
          </w:p>
        </w:tc>
        <w:tc>
          <w:tcPr>
            <w:tcW w:w="2126" w:type="dxa"/>
            <w:gridSpan w:val="2"/>
            <w:shd w:val="clear" w:color="auto" w:fill="E6E6E6"/>
            <w:tcMar>
              <w:top w:w="85" w:type="dxa"/>
              <w:bottom w:w="85" w:type="dxa"/>
            </w:tcMar>
          </w:tcPr>
          <w:p w:rsidR="00DB204E" w:rsidRPr="00567E19" w:rsidRDefault="00FE5B18" w:rsidP="00A92C05">
            <w:pPr>
              <w:widowControl w:val="0"/>
              <w:autoSpaceDE w:val="0"/>
              <w:autoSpaceDN w:val="0"/>
              <w:rPr>
                <w:rFonts w:cs="Arial"/>
                <w:sz w:val="22"/>
                <w:szCs w:val="22"/>
              </w:rPr>
            </w:pPr>
            <w:r>
              <w:rPr>
                <w:rFonts w:cs="Arial"/>
                <w:sz w:val="22"/>
                <w:szCs w:val="22"/>
              </w:rPr>
              <w:t>Z</w:t>
            </w:r>
            <w:r w:rsidR="00E31FF2">
              <w:rPr>
                <w:rFonts w:cs="Arial"/>
                <w:sz w:val="22"/>
                <w:szCs w:val="22"/>
              </w:rPr>
              <w:t>ápočet</w:t>
            </w:r>
          </w:p>
        </w:tc>
      </w:tr>
      <w:tr w:rsidR="00DB204E" w:rsidRPr="00ED1835" w:rsidTr="00A92C05">
        <w:tc>
          <w:tcPr>
            <w:tcW w:w="3402" w:type="dxa"/>
            <w:tcBorders>
              <w:left w:val="single" w:sz="4" w:space="0" w:color="auto"/>
              <w:bottom w:val="single" w:sz="4" w:space="0" w:color="808080"/>
            </w:tcBorders>
            <w:shd w:val="clear" w:color="auto" w:fill="E6E6E6"/>
            <w:tcMar>
              <w:top w:w="85" w:type="dxa"/>
              <w:bottom w:w="85" w:type="dxa"/>
            </w:tcMar>
            <w:vAlign w:val="center"/>
          </w:tcPr>
          <w:p w:rsidR="00DB204E" w:rsidRPr="0067042F" w:rsidRDefault="00FE5B18" w:rsidP="00A92C05">
            <w:pPr>
              <w:widowControl w:val="0"/>
              <w:autoSpaceDE w:val="0"/>
              <w:autoSpaceDN w:val="0"/>
              <w:rPr>
                <w:rFonts w:cs="Arial"/>
                <w:b/>
                <w:bCs/>
                <w:sz w:val="20"/>
                <w:szCs w:val="20"/>
                <w:highlight w:val="yellow"/>
              </w:rPr>
            </w:pPr>
            <w:r w:rsidRPr="00FE5B18">
              <w:rPr>
                <w:rFonts w:cs="Arial"/>
                <w:b/>
                <w:bCs/>
                <w:sz w:val="20"/>
                <w:szCs w:val="20"/>
              </w:rPr>
              <w:t>Přeprava koní</w:t>
            </w:r>
            <w:r w:rsidR="00D85CE3">
              <w:rPr>
                <w:rFonts w:cs="Arial"/>
                <w:b/>
                <w:bCs/>
                <w:sz w:val="20"/>
                <w:szCs w:val="20"/>
              </w:rPr>
              <w:t>, podkování koní a údržba výstroje koně</w:t>
            </w:r>
          </w:p>
        </w:tc>
        <w:tc>
          <w:tcPr>
            <w:tcW w:w="993" w:type="dxa"/>
            <w:gridSpan w:val="2"/>
            <w:tcBorders>
              <w:bottom w:val="single" w:sz="4" w:space="0" w:color="808080"/>
            </w:tcBorders>
            <w:shd w:val="clear" w:color="auto" w:fill="auto"/>
            <w:tcMar>
              <w:top w:w="85" w:type="dxa"/>
              <w:bottom w:w="85" w:type="dxa"/>
            </w:tcMar>
            <w:vAlign w:val="center"/>
          </w:tcPr>
          <w:p w:rsidR="00DB204E" w:rsidRPr="0067042F" w:rsidRDefault="00FE5B18" w:rsidP="00A92C05">
            <w:pPr>
              <w:widowControl w:val="0"/>
              <w:autoSpaceDE w:val="0"/>
              <w:autoSpaceDN w:val="0"/>
              <w:jc w:val="both"/>
              <w:rPr>
                <w:rFonts w:cs="Arial"/>
                <w:b/>
                <w:bCs/>
                <w:sz w:val="20"/>
                <w:szCs w:val="20"/>
                <w:highlight w:val="yellow"/>
              </w:rPr>
            </w:pPr>
            <w:r w:rsidRPr="00FE5B18">
              <w:rPr>
                <w:rFonts w:cs="Arial"/>
                <w:b/>
                <w:bCs/>
                <w:sz w:val="20"/>
                <w:szCs w:val="20"/>
              </w:rPr>
              <w:t>P</w:t>
            </w:r>
            <w:r w:rsidR="00CB0C9F">
              <w:rPr>
                <w:rFonts w:cs="Arial"/>
                <w:b/>
                <w:bCs/>
                <w:sz w:val="20"/>
                <w:szCs w:val="20"/>
              </w:rPr>
              <w:t>PU</w:t>
            </w:r>
          </w:p>
        </w:tc>
        <w:tc>
          <w:tcPr>
            <w:tcW w:w="1346" w:type="dxa"/>
            <w:shd w:val="clear" w:color="auto" w:fill="E6E6E6"/>
            <w:tcMar>
              <w:top w:w="85" w:type="dxa"/>
              <w:bottom w:w="85" w:type="dxa"/>
            </w:tcMar>
            <w:vAlign w:val="center"/>
          </w:tcPr>
          <w:p w:rsidR="00DB204E" w:rsidRPr="004861E4" w:rsidRDefault="00151E08" w:rsidP="00A92C05">
            <w:pPr>
              <w:widowControl w:val="0"/>
              <w:autoSpaceDE w:val="0"/>
              <w:autoSpaceDN w:val="0"/>
              <w:jc w:val="center"/>
              <w:rPr>
                <w:rFonts w:cs="Arial"/>
                <w:bCs/>
                <w:sz w:val="22"/>
                <w:szCs w:val="22"/>
                <w:highlight w:val="yellow"/>
              </w:rPr>
            </w:pPr>
            <w:r>
              <w:rPr>
                <w:rFonts w:cs="Arial"/>
                <w:bCs/>
                <w:sz w:val="22"/>
                <w:szCs w:val="22"/>
              </w:rPr>
              <w:t>6</w:t>
            </w:r>
          </w:p>
        </w:tc>
        <w:tc>
          <w:tcPr>
            <w:tcW w:w="1347" w:type="dxa"/>
            <w:shd w:val="clear" w:color="auto" w:fill="E6E6E6"/>
            <w:tcMar>
              <w:top w:w="85" w:type="dxa"/>
              <w:bottom w:w="85" w:type="dxa"/>
            </w:tcMar>
            <w:vAlign w:val="center"/>
          </w:tcPr>
          <w:p w:rsidR="00DB204E" w:rsidRPr="004861E4" w:rsidRDefault="00934F1F" w:rsidP="00A92C05">
            <w:pPr>
              <w:widowControl w:val="0"/>
              <w:autoSpaceDE w:val="0"/>
              <w:autoSpaceDN w:val="0"/>
              <w:jc w:val="center"/>
              <w:rPr>
                <w:rFonts w:cs="Arial"/>
                <w:bCs/>
                <w:sz w:val="22"/>
                <w:szCs w:val="22"/>
                <w:highlight w:val="yellow"/>
              </w:rPr>
            </w:pPr>
            <w:r w:rsidRPr="004861E4">
              <w:rPr>
                <w:rFonts w:cs="Arial"/>
                <w:bCs/>
                <w:sz w:val="22"/>
                <w:szCs w:val="22"/>
              </w:rPr>
              <w:t>1</w:t>
            </w:r>
            <w:r w:rsidR="00845DC5" w:rsidRPr="004861E4">
              <w:rPr>
                <w:rFonts w:cs="Arial"/>
                <w:bCs/>
                <w:sz w:val="22"/>
                <w:szCs w:val="22"/>
              </w:rPr>
              <w:t>6</w:t>
            </w:r>
          </w:p>
        </w:tc>
        <w:tc>
          <w:tcPr>
            <w:tcW w:w="2126" w:type="dxa"/>
            <w:gridSpan w:val="2"/>
            <w:shd w:val="clear" w:color="auto" w:fill="E6E6E6"/>
            <w:tcMar>
              <w:top w:w="85" w:type="dxa"/>
              <w:bottom w:w="85" w:type="dxa"/>
            </w:tcMar>
          </w:tcPr>
          <w:p w:rsidR="00DB204E" w:rsidRPr="00567E19" w:rsidRDefault="00FE5B18" w:rsidP="00A92C05">
            <w:pPr>
              <w:widowControl w:val="0"/>
              <w:autoSpaceDE w:val="0"/>
              <w:autoSpaceDN w:val="0"/>
              <w:rPr>
                <w:rFonts w:cs="Arial"/>
                <w:sz w:val="22"/>
                <w:szCs w:val="22"/>
              </w:rPr>
            </w:pPr>
            <w:r>
              <w:rPr>
                <w:rFonts w:cs="Arial"/>
                <w:sz w:val="22"/>
                <w:szCs w:val="22"/>
              </w:rPr>
              <w:t>Z</w:t>
            </w:r>
            <w:r w:rsidR="00E31FF2">
              <w:rPr>
                <w:rFonts w:cs="Arial"/>
                <w:sz w:val="22"/>
                <w:szCs w:val="22"/>
              </w:rPr>
              <w:t>ápočet</w:t>
            </w:r>
          </w:p>
        </w:tc>
      </w:tr>
      <w:tr w:rsidR="0067042F" w:rsidRPr="00ED1835" w:rsidTr="00A92C05">
        <w:tc>
          <w:tcPr>
            <w:tcW w:w="3402" w:type="dxa"/>
            <w:tcBorders>
              <w:left w:val="single" w:sz="4" w:space="0" w:color="auto"/>
              <w:bottom w:val="single" w:sz="4" w:space="0" w:color="auto"/>
              <w:right w:val="nil"/>
            </w:tcBorders>
            <w:shd w:val="clear" w:color="auto" w:fill="auto"/>
            <w:tcMar>
              <w:top w:w="85" w:type="dxa"/>
              <w:bottom w:w="85" w:type="dxa"/>
            </w:tcMar>
            <w:vAlign w:val="center"/>
          </w:tcPr>
          <w:p w:rsidR="0067042F" w:rsidRPr="00ED1835" w:rsidRDefault="0067042F" w:rsidP="00A92C05">
            <w:pPr>
              <w:widowControl w:val="0"/>
              <w:autoSpaceDE w:val="0"/>
              <w:autoSpaceDN w:val="0"/>
              <w:rPr>
                <w:rFonts w:cs="Arial"/>
                <w:b/>
                <w:sz w:val="22"/>
                <w:szCs w:val="22"/>
              </w:rPr>
            </w:pPr>
            <w:r>
              <w:rPr>
                <w:rFonts w:cs="Arial"/>
                <w:b/>
                <w:sz w:val="22"/>
                <w:szCs w:val="22"/>
              </w:rPr>
              <w:t>Počet hodin teoretické a praktické výuky</w:t>
            </w:r>
          </w:p>
        </w:tc>
        <w:tc>
          <w:tcPr>
            <w:tcW w:w="993" w:type="dxa"/>
            <w:gridSpan w:val="2"/>
            <w:tcBorders>
              <w:left w:val="nil"/>
              <w:bottom w:val="single" w:sz="4" w:space="0" w:color="auto"/>
            </w:tcBorders>
            <w:shd w:val="clear" w:color="auto" w:fill="auto"/>
            <w:tcMar>
              <w:top w:w="85" w:type="dxa"/>
              <w:bottom w:w="85" w:type="dxa"/>
            </w:tcMar>
            <w:vAlign w:val="center"/>
          </w:tcPr>
          <w:p w:rsidR="0067042F" w:rsidRPr="00ED1835" w:rsidRDefault="0067042F" w:rsidP="00A92C05">
            <w:pPr>
              <w:widowControl w:val="0"/>
              <w:autoSpaceDE w:val="0"/>
              <w:autoSpaceDN w:val="0"/>
              <w:jc w:val="both"/>
              <w:rPr>
                <w:rFonts w:cs="Arial"/>
                <w:bCs/>
                <w:sz w:val="22"/>
                <w:szCs w:val="22"/>
              </w:rPr>
            </w:pPr>
          </w:p>
        </w:tc>
        <w:tc>
          <w:tcPr>
            <w:tcW w:w="1346" w:type="dxa"/>
            <w:shd w:val="clear" w:color="auto" w:fill="auto"/>
            <w:tcMar>
              <w:top w:w="85" w:type="dxa"/>
              <w:bottom w:w="85" w:type="dxa"/>
            </w:tcMar>
            <w:vAlign w:val="center"/>
          </w:tcPr>
          <w:p w:rsidR="0067042F" w:rsidRPr="00845DC5" w:rsidRDefault="00151E08" w:rsidP="00A92C05">
            <w:pPr>
              <w:widowControl w:val="0"/>
              <w:autoSpaceDE w:val="0"/>
              <w:autoSpaceDN w:val="0"/>
              <w:jc w:val="center"/>
              <w:rPr>
                <w:rFonts w:cs="Arial"/>
                <w:b/>
              </w:rPr>
            </w:pPr>
            <w:r>
              <w:rPr>
                <w:rFonts w:cs="Arial"/>
                <w:b/>
                <w:bCs/>
              </w:rPr>
              <w:t>70</w:t>
            </w:r>
          </w:p>
        </w:tc>
        <w:tc>
          <w:tcPr>
            <w:tcW w:w="1347" w:type="dxa"/>
            <w:shd w:val="clear" w:color="auto" w:fill="auto"/>
            <w:tcMar>
              <w:top w:w="85" w:type="dxa"/>
              <w:bottom w:w="85" w:type="dxa"/>
            </w:tcMar>
            <w:vAlign w:val="center"/>
          </w:tcPr>
          <w:p w:rsidR="0067042F" w:rsidRPr="00845DC5" w:rsidRDefault="00151E08" w:rsidP="00A92C05">
            <w:pPr>
              <w:widowControl w:val="0"/>
              <w:autoSpaceDE w:val="0"/>
              <w:autoSpaceDN w:val="0"/>
              <w:jc w:val="center"/>
              <w:rPr>
                <w:rFonts w:cs="Arial"/>
                <w:b/>
              </w:rPr>
            </w:pPr>
            <w:r>
              <w:rPr>
                <w:rFonts w:cs="Arial"/>
                <w:b/>
                <w:bCs/>
              </w:rPr>
              <w:t>130</w:t>
            </w:r>
          </w:p>
        </w:tc>
        <w:tc>
          <w:tcPr>
            <w:tcW w:w="2126" w:type="dxa"/>
            <w:gridSpan w:val="2"/>
            <w:shd w:val="clear" w:color="auto" w:fill="auto"/>
            <w:tcMar>
              <w:top w:w="85" w:type="dxa"/>
              <w:bottom w:w="85" w:type="dxa"/>
            </w:tcMar>
          </w:tcPr>
          <w:p w:rsidR="0067042F" w:rsidRPr="00ED1835" w:rsidRDefault="0067042F" w:rsidP="00A92C05">
            <w:pPr>
              <w:widowControl w:val="0"/>
              <w:autoSpaceDE w:val="0"/>
              <w:autoSpaceDN w:val="0"/>
              <w:rPr>
                <w:sz w:val="22"/>
                <w:szCs w:val="22"/>
              </w:rPr>
            </w:pPr>
          </w:p>
        </w:tc>
      </w:tr>
      <w:tr w:rsidR="0067042F" w:rsidRPr="00ED1835" w:rsidTr="00A92C05">
        <w:tc>
          <w:tcPr>
            <w:tcW w:w="3402" w:type="dxa"/>
            <w:tcBorders>
              <w:top w:val="single" w:sz="4" w:space="0" w:color="auto"/>
              <w:left w:val="single" w:sz="4" w:space="0" w:color="auto"/>
              <w:bottom w:val="single" w:sz="4" w:space="0" w:color="auto"/>
              <w:right w:val="nil"/>
            </w:tcBorders>
            <w:shd w:val="clear" w:color="auto" w:fill="auto"/>
            <w:tcMar>
              <w:top w:w="85" w:type="dxa"/>
              <w:bottom w:w="85" w:type="dxa"/>
            </w:tcMar>
            <w:vAlign w:val="center"/>
          </w:tcPr>
          <w:p w:rsidR="0067042F" w:rsidRPr="00ED1835" w:rsidRDefault="0067042F" w:rsidP="00A92C05">
            <w:pPr>
              <w:widowControl w:val="0"/>
              <w:autoSpaceDE w:val="0"/>
              <w:autoSpaceDN w:val="0"/>
              <w:rPr>
                <w:rFonts w:cs="Arial"/>
                <w:b/>
                <w:sz w:val="22"/>
                <w:szCs w:val="22"/>
              </w:rPr>
            </w:pPr>
            <w:r>
              <w:rPr>
                <w:rFonts w:cs="Arial"/>
                <w:b/>
                <w:sz w:val="22"/>
                <w:szCs w:val="22"/>
              </w:rPr>
              <w:t>Počet hodin celkem</w:t>
            </w:r>
          </w:p>
        </w:tc>
        <w:tc>
          <w:tcPr>
            <w:tcW w:w="993" w:type="dxa"/>
            <w:gridSpan w:val="2"/>
            <w:tcBorders>
              <w:top w:val="single" w:sz="4" w:space="0" w:color="auto"/>
              <w:left w:val="nil"/>
              <w:bottom w:val="single" w:sz="4" w:space="0" w:color="auto"/>
            </w:tcBorders>
            <w:shd w:val="clear" w:color="auto" w:fill="auto"/>
            <w:tcMar>
              <w:top w:w="85" w:type="dxa"/>
              <w:bottom w:w="85" w:type="dxa"/>
            </w:tcMar>
            <w:vAlign w:val="center"/>
          </w:tcPr>
          <w:p w:rsidR="0067042F" w:rsidRPr="00ED1835" w:rsidRDefault="0067042F" w:rsidP="00A92C05">
            <w:pPr>
              <w:widowControl w:val="0"/>
              <w:autoSpaceDE w:val="0"/>
              <w:autoSpaceDN w:val="0"/>
              <w:jc w:val="both"/>
              <w:rPr>
                <w:rFonts w:cs="Arial"/>
                <w:bCs/>
                <w:sz w:val="22"/>
                <w:szCs w:val="22"/>
              </w:rPr>
            </w:pPr>
          </w:p>
        </w:tc>
        <w:tc>
          <w:tcPr>
            <w:tcW w:w="2693" w:type="dxa"/>
            <w:gridSpan w:val="2"/>
            <w:shd w:val="clear" w:color="auto" w:fill="auto"/>
            <w:tcMar>
              <w:top w:w="85" w:type="dxa"/>
              <w:bottom w:w="85" w:type="dxa"/>
            </w:tcMar>
          </w:tcPr>
          <w:p w:rsidR="0067042F" w:rsidRPr="00845DC5" w:rsidRDefault="00151E08" w:rsidP="00A92C05">
            <w:pPr>
              <w:widowControl w:val="0"/>
              <w:autoSpaceDE w:val="0"/>
              <w:autoSpaceDN w:val="0"/>
              <w:jc w:val="center"/>
              <w:rPr>
                <w:rFonts w:cs="Arial"/>
                <w:b/>
                <w:bCs/>
              </w:rPr>
            </w:pPr>
            <w:r>
              <w:rPr>
                <w:rFonts w:cs="Arial"/>
                <w:b/>
                <w:bCs/>
              </w:rPr>
              <w:t>200</w:t>
            </w:r>
          </w:p>
        </w:tc>
        <w:tc>
          <w:tcPr>
            <w:tcW w:w="2126" w:type="dxa"/>
            <w:gridSpan w:val="2"/>
            <w:shd w:val="clear" w:color="auto" w:fill="auto"/>
          </w:tcPr>
          <w:p w:rsidR="0067042F" w:rsidRPr="00ED1835" w:rsidRDefault="0067042F" w:rsidP="00A92C05">
            <w:pPr>
              <w:widowControl w:val="0"/>
              <w:autoSpaceDE w:val="0"/>
              <w:autoSpaceDN w:val="0"/>
              <w:rPr>
                <w:rFonts w:cs="Arial"/>
                <w:b/>
                <w:bCs/>
                <w:sz w:val="20"/>
                <w:szCs w:val="20"/>
              </w:rPr>
            </w:pPr>
          </w:p>
        </w:tc>
      </w:tr>
    </w:tbl>
    <w:p w:rsidR="0067042F" w:rsidRPr="00ED1835" w:rsidRDefault="0067042F" w:rsidP="0067042F">
      <w:pPr>
        <w:rPr>
          <w:rFonts w:cs="Arial"/>
        </w:rPr>
      </w:pPr>
    </w:p>
    <w:p w:rsidR="00C55E95" w:rsidRDefault="00C55E95" w:rsidP="00C55E95">
      <w:pPr>
        <w:rPr>
          <w:sz w:val="28"/>
          <w:szCs w:val="28"/>
        </w:rPr>
      </w:pPr>
    </w:p>
    <w:p w:rsidR="00700B71" w:rsidRPr="00C55E95" w:rsidRDefault="00700B71" w:rsidP="00C55E95">
      <w:pPr>
        <w:rPr>
          <w:sz w:val="28"/>
          <w:szCs w:val="28"/>
        </w:rPr>
      </w:pPr>
      <w:r w:rsidRPr="00C55E95">
        <w:rPr>
          <w:sz w:val="28"/>
          <w:szCs w:val="28"/>
        </w:rPr>
        <w:t>Optimální trajektorie: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180"/>
      </w:tblGrid>
      <w:tr w:rsidR="00700B71" w:rsidTr="00C55E95">
        <w:tc>
          <w:tcPr>
            <w:tcW w:w="9180" w:type="dxa"/>
            <w:tcMar>
              <w:top w:w="142" w:type="dxa"/>
              <w:bottom w:w="142" w:type="dxa"/>
            </w:tcMar>
            <w:vAlign w:val="center"/>
          </w:tcPr>
          <w:p w:rsidR="00700B71" w:rsidRPr="00E15DDB" w:rsidRDefault="00C2505D" w:rsidP="00700B71">
            <w:pPr>
              <w:widowControl w:val="0"/>
              <w:autoSpaceDE w:val="0"/>
              <w:autoSpaceDN w:val="0"/>
              <w:rPr>
                <w:rFonts w:cs="Arial"/>
                <w:b/>
                <w:bCs/>
                <w:iCs/>
                <w:sz w:val="22"/>
                <w:szCs w:val="22"/>
              </w:rPr>
            </w:pPr>
            <w:r>
              <w:rPr>
                <w:rFonts w:cs="Arial"/>
                <w:b/>
                <w:bCs/>
                <w:iCs/>
                <w:sz w:val="22"/>
                <w:szCs w:val="22"/>
              </w:rPr>
              <w:t>CLV</w:t>
            </w:r>
            <w:r w:rsidR="00A807CF" w:rsidRPr="00BF06E4">
              <w:rPr>
                <w:rFonts w:cs="Arial"/>
                <w:b/>
                <w:iCs/>
                <w:sz w:val="20"/>
                <w:szCs w:val="20"/>
              </w:rPr>
              <w:sym w:font="Wingdings 3" w:char="F022"/>
            </w:r>
            <w:r w:rsidR="00A807CF">
              <w:rPr>
                <w:rFonts w:cs="Arial"/>
                <w:b/>
                <w:bCs/>
                <w:iCs/>
                <w:sz w:val="22"/>
                <w:szCs w:val="22"/>
              </w:rPr>
              <w:t>PUO</w:t>
            </w:r>
            <w:r w:rsidR="00A807CF">
              <w:rPr>
                <w:rFonts w:cs="Arial"/>
                <w:b/>
                <w:iCs/>
                <w:sz w:val="20"/>
                <w:szCs w:val="20"/>
              </w:rPr>
              <w:t>/</w:t>
            </w:r>
            <w:r>
              <w:rPr>
                <w:rFonts w:cs="Arial"/>
                <w:b/>
                <w:bCs/>
                <w:iCs/>
                <w:sz w:val="22"/>
                <w:szCs w:val="22"/>
              </w:rPr>
              <w:t>TKP/ZPK/PSK/PPU</w:t>
            </w:r>
          </w:p>
        </w:tc>
      </w:tr>
    </w:tbl>
    <w:p w:rsidR="00700B71" w:rsidRPr="009574C1" w:rsidRDefault="00700B71" w:rsidP="00700B71">
      <w:pPr>
        <w:rPr>
          <w:rFonts w:cs="Arial"/>
          <w:b/>
          <w:bCs/>
          <w:i/>
          <w:iCs/>
          <w:sz w:val="10"/>
          <w:szCs w:val="10"/>
        </w:rPr>
      </w:pPr>
    </w:p>
    <w:p w:rsidR="00700B71" w:rsidRPr="00BF06E4" w:rsidRDefault="00700B71" w:rsidP="00700B71">
      <w:pPr>
        <w:jc w:val="right"/>
        <w:rPr>
          <w:rFonts w:cs="Arial"/>
          <w:iCs/>
          <w:color w:val="7F7F7F"/>
          <w:sz w:val="20"/>
          <w:szCs w:val="20"/>
        </w:rPr>
      </w:pPr>
      <w:r w:rsidRPr="00BF06E4">
        <w:rPr>
          <w:rFonts w:cs="Arial"/>
          <w:b/>
          <w:bCs/>
          <w:iCs/>
          <w:color w:val="7F7F7F"/>
          <w:sz w:val="20"/>
          <w:szCs w:val="20"/>
        </w:rPr>
        <w:t>Vysvětlivky:</w:t>
      </w:r>
      <w:r w:rsidRPr="00BF06E4">
        <w:rPr>
          <w:i/>
          <w:iCs/>
          <w:color w:val="7F7F7F"/>
          <w:sz w:val="20"/>
          <w:szCs w:val="20"/>
        </w:rPr>
        <w:t xml:space="preserve"> </w:t>
      </w:r>
      <w:r w:rsidRPr="00BF06E4">
        <w:rPr>
          <w:rFonts w:cs="Arial"/>
          <w:iCs/>
          <w:color w:val="7F7F7F"/>
          <w:sz w:val="20"/>
          <w:szCs w:val="20"/>
        </w:rPr>
        <w:t>Šipka mezi kódy modulů (</w:t>
      </w:r>
      <w:r w:rsidRPr="00BF06E4">
        <w:rPr>
          <w:rFonts w:cs="Arial"/>
          <w:b/>
          <w:iCs/>
          <w:sz w:val="20"/>
          <w:szCs w:val="20"/>
        </w:rPr>
        <w:sym w:font="Wingdings 3" w:char="F022"/>
      </w:r>
      <w:r w:rsidRPr="00BF06E4">
        <w:rPr>
          <w:rFonts w:cs="Arial"/>
          <w:iCs/>
          <w:color w:val="7F7F7F"/>
          <w:sz w:val="20"/>
          <w:szCs w:val="20"/>
        </w:rPr>
        <w:t>) znamená, že modul za šipkou může být studován až po absolvování modulu před šipkou. Lomítko mezi moduly (</w:t>
      </w:r>
      <w:r w:rsidRPr="00BF06E4">
        <w:rPr>
          <w:rFonts w:cs="Arial"/>
          <w:b/>
          <w:iCs/>
          <w:sz w:val="20"/>
          <w:szCs w:val="20"/>
        </w:rPr>
        <w:t>/</w:t>
      </w:r>
      <w:r w:rsidRPr="00BF06E4">
        <w:rPr>
          <w:rFonts w:cs="Arial"/>
          <w:iCs/>
          <w:color w:val="7F7F7F"/>
          <w:sz w:val="20"/>
          <w:szCs w:val="20"/>
        </w:rPr>
        <w:t>) znamená, že dané moduly mohou být studovány v libovolném pořadí nebo souběžně.</w:t>
      </w:r>
      <w:r w:rsidR="00E15DDB" w:rsidRPr="00BF06E4">
        <w:rPr>
          <w:rFonts w:cs="Arial"/>
          <w:iCs/>
          <w:color w:val="7F7F7F"/>
          <w:sz w:val="20"/>
          <w:szCs w:val="20"/>
        </w:rPr>
        <w:t xml:space="preserve"> Použití závorek znamená, že </w:t>
      </w:r>
      <w:r w:rsidR="00BF06E4" w:rsidRPr="00BF06E4">
        <w:rPr>
          <w:rFonts w:cs="Arial"/>
          <w:iCs/>
          <w:color w:val="7F7F7F"/>
          <w:sz w:val="20"/>
          <w:szCs w:val="20"/>
        </w:rPr>
        <w:t>označená</w:t>
      </w:r>
      <w:r w:rsidR="00E15DDB" w:rsidRPr="00BF06E4">
        <w:rPr>
          <w:rFonts w:cs="Arial"/>
          <w:iCs/>
          <w:color w:val="7F7F7F"/>
          <w:sz w:val="20"/>
          <w:szCs w:val="20"/>
        </w:rPr>
        <w:t xml:space="preserve"> skupina modulů</w:t>
      </w:r>
      <w:r w:rsidR="00BF06E4" w:rsidRPr="00BF06E4">
        <w:rPr>
          <w:rFonts w:cs="Arial"/>
          <w:iCs/>
          <w:color w:val="7F7F7F"/>
          <w:sz w:val="20"/>
          <w:szCs w:val="20"/>
        </w:rPr>
        <w:t xml:space="preserve"> je soudržným celkem z hlediska závaznosti či volitelnosti pořadí.</w:t>
      </w:r>
      <w:r w:rsidRPr="00BF06E4">
        <w:rPr>
          <w:i/>
          <w:iCs/>
          <w:color w:val="7F7F7F"/>
          <w:sz w:val="20"/>
          <w:szCs w:val="20"/>
        </w:rPr>
        <w:br/>
      </w:r>
      <w:r w:rsidRPr="00BF06E4">
        <w:rPr>
          <w:i/>
          <w:iCs/>
          <w:color w:val="7F7F7F"/>
          <w:sz w:val="20"/>
          <w:szCs w:val="20"/>
        </w:rPr>
        <w:br/>
      </w:r>
    </w:p>
    <w:p w:rsidR="00275C93" w:rsidRPr="00513D99" w:rsidRDefault="003F38CE" w:rsidP="00513D99">
      <w:pPr>
        <w:pStyle w:val="Nadpis1"/>
        <w:jc w:val="both"/>
        <w:rPr>
          <w:i/>
          <w:iCs/>
          <w:color w:val="808080"/>
          <w:sz w:val="24"/>
          <w:szCs w:val="24"/>
        </w:rPr>
      </w:pPr>
      <w:bookmarkStart w:id="31" w:name="_Toc198274885"/>
      <w:bookmarkStart w:id="32" w:name="_Toc289084683"/>
      <w:r>
        <w:br w:type="page"/>
      </w:r>
      <w:bookmarkStart w:id="33" w:name="_Toc392147568"/>
      <w:r w:rsidR="007F400F" w:rsidRPr="00275F5E">
        <w:lastRenderedPageBreak/>
        <w:t>5</w:t>
      </w:r>
      <w:r w:rsidR="007F400F">
        <w:t>. Moduly</w:t>
      </w:r>
      <w:r w:rsidR="007F400F" w:rsidRPr="00275F5E">
        <w:t xml:space="preserve"> </w:t>
      </w:r>
      <w:bookmarkEnd w:id="31"/>
      <w:bookmarkEnd w:id="32"/>
      <w:r w:rsidR="00B60D1E">
        <w:t xml:space="preserve">rekvalifikačního </w:t>
      </w:r>
      <w:r w:rsidR="0040233C">
        <w:t>programu</w:t>
      </w:r>
      <w:bookmarkEnd w:id="33"/>
      <w:r w:rsidR="00275C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4500"/>
        <w:gridCol w:w="1251"/>
        <w:gridCol w:w="1731"/>
      </w:tblGrid>
      <w:tr w:rsidR="007F400F" w:rsidRPr="00257339" w:rsidTr="00257339">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F400F" w:rsidRPr="00257339" w:rsidRDefault="00513D99" w:rsidP="00257339">
            <w:pPr>
              <w:widowControl w:val="0"/>
              <w:autoSpaceDE w:val="0"/>
              <w:autoSpaceDN w:val="0"/>
              <w:jc w:val="both"/>
              <w:rPr>
                <w:rFonts w:cs="Arial"/>
                <w:b/>
                <w:bCs/>
                <w:color w:val="333333"/>
                <w:sz w:val="22"/>
                <w:szCs w:val="22"/>
              </w:rPr>
            </w:pPr>
            <w:r w:rsidRPr="00257339">
              <w:rPr>
                <w:rFonts w:cs="Arial"/>
                <w:b/>
                <w:bCs/>
                <w:color w:val="333333"/>
                <w:sz w:val="22"/>
                <w:szCs w:val="22"/>
              </w:rPr>
              <w:t>N</w:t>
            </w:r>
            <w:r w:rsidR="007F400F" w:rsidRPr="00257339">
              <w:rPr>
                <w:rFonts w:cs="Arial"/>
                <w:b/>
                <w:bCs/>
                <w:color w:val="333333"/>
                <w:sz w:val="22"/>
                <w:szCs w:val="22"/>
              </w:rPr>
              <w:t>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F400F" w:rsidRPr="00257339" w:rsidRDefault="001E60B5" w:rsidP="00257339">
            <w:pPr>
              <w:widowControl w:val="0"/>
              <w:autoSpaceDE w:val="0"/>
              <w:autoSpaceDN w:val="0"/>
              <w:rPr>
                <w:rFonts w:cs="Arial"/>
                <w:b/>
                <w:sz w:val="22"/>
                <w:szCs w:val="22"/>
              </w:rPr>
            </w:pPr>
            <w:r>
              <w:rPr>
                <w:rFonts w:cs="Arial"/>
                <w:b/>
                <w:sz w:val="22"/>
                <w:szCs w:val="22"/>
              </w:rPr>
              <w:t>Chovatelská legislativa a vlastnosti koní</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F400F" w:rsidRPr="00257339" w:rsidRDefault="00513D99" w:rsidP="00257339">
            <w:pPr>
              <w:widowControl w:val="0"/>
              <w:autoSpaceDE w:val="0"/>
              <w:autoSpaceDN w:val="0"/>
              <w:jc w:val="both"/>
              <w:rPr>
                <w:rFonts w:cs="Arial"/>
                <w:b/>
                <w:bCs/>
                <w:color w:val="333333"/>
                <w:sz w:val="22"/>
                <w:szCs w:val="22"/>
              </w:rPr>
            </w:pPr>
            <w:r w:rsidRPr="00257339">
              <w:rPr>
                <w:rFonts w:cs="Arial"/>
                <w:b/>
                <w:bCs/>
                <w:color w:val="333333"/>
                <w:sz w:val="22"/>
                <w:szCs w:val="22"/>
              </w:rPr>
              <w:t>K</w:t>
            </w:r>
            <w:r w:rsidR="007F400F" w:rsidRPr="00257339">
              <w:rPr>
                <w:rFonts w:cs="Arial"/>
                <w:b/>
                <w:bCs/>
                <w:color w:val="333333"/>
                <w:sz w:val="22"/>
                <w:szCs w:val="22"/>
              </w:rPr>
              <w:t>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F400F" w:rsidRPr="00257339" w:rsidRDefault="001E60B5" w:rsidP="00257339">
            <w:pPr>
              <w:widowControl w:val="0"/>
              <w:autoSpaceDE w:val="0"/>
              <w:autoSpaceDN w:val="0"/>
              <w:jc w:val="both"/>
              <w:rPr>
                <w:rFonts w:cs="Arial"/>
                <w:sz w:val="22"/>
                <w:szCs w:val="22"/>
              </w:rPr>
            </w:pPr>
            <w:r>
              <w:rPr>
                <w:rFonts w:cs="Arial"/>
                <w:sz w:val="22"/>
                <w:szCs w:val="22"/>
              </w:rPr>
              <w:t>CLV</w:t>
            </w:r>
          </w:p>
        </w:tc>
      </w:tr>
      <w:tr w:rsidR="007F400F" w:rsidRPr="00257339" w:rsidTr="00257339">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7F400F" w:rsidRPr="00257339" w:rsidRDefault="00513D99" w:rsidP="00257339">
            <w:pPr>
              <w:widowControl w:val="0"/>
              <w:autoSpaceDE w:val="0"/>
              <w:autoSpaceDN w:val="0"/>
              <w:jc w:val="both"/>
              <w:rPr>
                <w:rFonts w:cs="Arial"/>
                <w:b/>
                <w:bCs/>
                <w:color w:val="333333"/>
                <w:sz w:val="22"/>
                <w:szCs w:val="22"/>
              </w:rPr>
            </w:pPr>
            <w:r w:rsidRPr="00257339">
              <w:rPr>
                <w:rFonts w:cs="Arial"/>
                <w:b/>
                <w:bCs/>
                <w:color w:val="333333"/>
                <w:sz w:val="22"/>
                <w:szCs w:val="22"/>
              </w:rPr>
              <w:t>D</w:t>
            </w:r>
            <w:r w:rsidR="007F400F" w:rsidRPr="00257339">
              <w:rPr>
                <w:rFonts w:cs="Arial"/>
                <w:b/>
                <w:bCs/>
                <w:color w:val="333333"/>
                <w:sz w:val="22"/>
                <w:szCs w:val="22"/>
              </w:rPr>
              <w:t>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7F400F" w:rsidRPr="00257339" w:rsidRDefault="00151E08" w:rsidP="00151E08">
            <w:pPr>
              <w:widowControl w:val="0"/>
              <w:autoSpaceDE w:val="0"/>
              <w:autoSpaceDN w:val="0"/>
              <w:jc w:val="both"/>
              <w:rPr>
                <w:rFonts w:cs="Arial"/>
                <w:sz w:val="22"/>
                <w:szCs w:val="22"/>
              </w:rPr>
            </w:pPr>
            <w:r>
              <w:rPr>
                <w:rFonts w:cs="Arial"/>
                <w:sz w:val="22"/>
                <w:szCs w:val="22"/>
              </w:rPr>
              <w:t>32</w:t>
            </w:r>
            <w:r w:rsidR="004861E4">
              <w:rPr>
                <w:rFonts w:cs="Arial"/>
                <w:sz w:val="22"/>
                <w:szCs w:val="22"/>
              </w:rPr>
              <w:t xml:space="preserve"> hodin</w:t>
            </w:r>
            <w:r w:rsidR="002F5EA5" w:rsidRPr="002F5EA5">
              <w:rPr>
                <w:rFonts w:cs="Arial"/>
                <w:sz w:val="22"/>
                <w:szCs w:val="22"/>
              </w:rPr>
              <w:t xml:space="preserve"> (</w:t>
            </w:r>
            <w:r>
              <w:rPr>
                <w:rFonts w:cs="Arial"/>
                <w:sz w:val="22"/>
                <w:szCs w:val="22"/>
              </w:rPr>
              <w:t>16</w:t>
            </w:r>
            <w:r w:rsidR="0086422B" w:rsidRPr="002F5EA5">
              <w:rPr>
                <w:rFonts w:cs="Arial"/>
                <w:sz w:val="22"/>
                <w:szCs w:val="22"/>
              </w:rPr>
              <w:t xml:space="preserve"> teorie + </w:t>
            </w:r>
            <w:r w:rsidR="002F5EA5" w:rsidRPr="002F5EA5">
              <w:rPr>
                <w:rFonts w:cs="Arial"/>
                <w:sz w:val="22"/>
                <w:szCs w:val="22"/>
              </w:rPr>
              <w:t>1</w:t>
            </w:r>
            <w:r w:rsidR="004861E4">
              <w:rPr>
                <w:rFonts w:cs="Arial"/>
                <w:sz w:val="22"/>
                <w:szCs w:val="22"/>
              </w:rPr>
              <w:t>6</w:t>
            </w:r>
            <w:r w:rsidR="0086422B" w:rsidRPr="002F5EA5">
              <w:rPr>
                <w:rFonts w:cs="Arial"/>
                <w:sz w:val="22"/>
                <w:szCs w:val="22"/>
              </w:rPr>
              <w:t xml:space="preserve"> </w:t>
            </w:r>
            <w:r w:rsidR="004C1B3B" w:rsidRPr="002F5EA5">
              <w:rPr>
                <w:rFonts w:cs="Arial"/>
                <w:sz w:val="22"/>
                <w:szCs w:val="22"/>
              </w:rPr>
              <w:t>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7F400F" w:rsidRPr="00257339" w:rsidRDefault="00513D99" w:rsidP="00257339">
            <w:pPr>
              <w:widowControl w:val="0"/>
              <w:autoSpaceDE w:val="0"/>
              <w:autoSpaceDN w:val="0"/>
              <w:jc w:val="both"/>
              <w:rPr>
                <w:rFonts w:cs="Arial"/>
                <w:b/>
                <w:bCs/>
                <w:color w:val="333333"/>
                <w:sz w:val="22"/>
                <w:szCs w:val="22"/>
              </w:rPr>
            </w:pPr>
            <w:r w:rsidRPr="00257339">
              <w:rPr>
                <w:rFonts w:cs="Arial"/>
                <w:b/>
                <w:bCs/>
                <w:color w:val="333333"/>
                <w:sz w:val="22"/>
                <w:szCs w:val="22"/>
              </w:rPr>
              <w:t>P</w:t>
            </w:r>
            <w:r w:rsidR="007F400F" w:rsidRPr="00257339">
              <w:rPr>
                <w:rFonts w:cs="Arial"/>
                <w:b/>
                <w:bCs/>
                <w:color w:val="333333"/>
                <w:sz w:val="22"/>
                <w:szCs w:val="22"/>
              </w:rPr>
              <w:t xml:space="preserve">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7F400F" w:rsidRPr="0072522F" w:rsidRDefault="007F400F" w:rsidP="00257339">
            <w:pPr>
              <w:widowControl w:val="0"/>
              <w:autoSpaceDE w:val="0"/>
              <w:autoSpaceDN w:val="0"/>
              <w:jc w:val="both"/>
              <w:rPr>
                <w:rFonts w:cs="Arial"/>
                <w:sz w:val="22"/>
                <w:szCs w:val="22"/>
              </w:rPr>
            </w:pPr>
          </w:p>
        </w:tc>
      </w:tr>
      <w:tr w:rsidR="000E7638" w:rsidRPr="00257339" w:rsidTr="00257339">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0E7638" w:rsidRPr="00257339" w:rsidRDefault="00513D99" w:rsidP="00257339">
            <w:pPr>
              <w:widowControl w:val="0"/>
              <w:autoSpaceDE w:val="0"/>
              <w:autoSpaceDN w:val="0"/>
              <w:jc w:val="both"/>
              <w:rPr>
                <w:rFonts w:cs="Arial"/>
                <w:b/>
                <w:bCs/>
                <w:color w:val="333333"/>
                <w:sz w:val="22"/>
                <w:szCs w:val="22"/>
              </w:rPr>
            </w:pPr>
            <w:r w:rsidRPr="00257339">
              <w:rPr>
                <w:rFonts w:cs="Arial"/>
                <w:b/>
                <w:bCs/>
                <w:color w:val="333333"/>
                <w:sz w:val="22"/>
                <w:szCs w:val="22"/>
              </w:rPr>
              <w:t>T</w:t>
            </w:r>
            <w:r w:rsidR="000E7638" w:rsidRPr="00257339">
              <w:rPr>
                <w:rFonts w:cs="Arial"/>
                <w:b/>
                <w:bCs/>
                <w:color w:val="333333"/>
                <w:sz w:val="22"/>
                <w:szCs w:val="22"/>
              </w:rPr>
              <w: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0E7638" w:rsidRPr="00257339" w:rsidRDefault="00D072C8" w:rsidP="00257339">
            <w:pPr>
              <w:widowControl w:val="0"/>
              <w:autoSpaceDE w:val="0"/>
              <w:autoSpaceDN w:val="0"/>
              <w:jc w:val="both"/>
              <w:rPr>
                <w:rFonts w:cs="Arial"/>
                <w:sz w:val="22"/>
                <w:szCs w:val="22"/>
              </w:rPr>
            </w:pPr>
            <w:r>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0E7638" w:rsidRPr="00257339" w:rsidRDefault="000E7638" w:rsidP="00257339">
            <w:pPr>
              <w:widowControl w:val="0"/>
              <w:autoSpaceDE w:val="0"/>
              <w:autoSpaceDN w:val="0"/>
              <w:jc w:val="both"/>
              <w:rPr>
                <w:rFonts w:cs="Arial"/>
                <w:b/>
                <w:bCs/>
                <w:color w:val="333333"/>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0E7638" w:rsidRPr="00257339" w:rsidRDefault="000E7638" w:rsidP="00257339">
            <w:pPr>
              <w:widowControl w:val="0"/>
              <w:autoSpaceDE w:val="0"/>
              <w:autoSpaceDN w:val="0"/>
              <w:jc w:val="both"/>
              <w:rPr>
                <w:rFonts w:cs="Arial"/>
                <w:sz w:val="22"/>
                <w:szCs w:val="22"/>
              </w:rPr>
            </w:pPr>
          </w:p>
        </w:tc>
      </w:tr>
      <w:tr w:rsidR="00CA3A62" w:rsidRPr="00257339" w:rsidTr="00257339">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CA3A62" w:rsidRPr="00257339" w:rsidRDefault="00CA3A62" w:rsidP="00257339">
            <w:pPr>
              <w:widowControl w:val="0"/>
              <w:autoSpaceDE w:val="0"/>
              <w:autoSpaceDN w:val="0"/>
              <w:jc w:val="both"/>
              <w:rPr>
                <w:rFonts w:cs="Arial"/>
                <w:b/>
                <w:bCs/>
                <w:color w:val="333333"/>
                <w:sz w:val="22"/>
                <w:szCs w:val="22"/>
              </w:rPr>
            </w:pPr>
            <w:r w:rsidRPr="00257339">
              <w:rPr>
                <w:rFonts w:cs="Arial"/>
                <w:b/>
                <w:bCs/>
                <w:color w:val="333333"/>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CA3A62" w:rsidRPr="00257339" w:rsidRDefault="004861E4" w:rsidP="005608B9">
            <w:pPr>
              <w:widowControl w:val="0"/>
              <w:autoSpaceDE w:val="0"/>
              <w:autoSpaceDN w:val="0"/>
              <w:jc w:val="both"/>
              <w:rPr>
                <w:rFonts w:cs="Arial"/>
                <w:bCs/>
                <w:sz w:val="22"/>
                <w:szCs w:val="22"/>
              </w:rPr>
            </w:pPr>
            <w:r>
              <w:rPr>
                <w:sz w:val="22"/>
                <w:szCs w:val="22"/>
              </w:rPr>
              <w:t xml:space="preserve">Dle trajektorie modulů </w:t>
            </w:r>
          </w:p>
        </w:tc>
      </w:tr>
      <w:tr w:rsidR="00CA3A62" w:rsidRPr="00257339" w:rsidTr="00257339">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CA3A62" w:rsidRPr="00257339" w:rsidRDefault="00CA3A62" w:rsidP="00257339">
            <w:pPr>
              <w:widowControl w:val="0"/>
              <w:autoSpaceDE w:val="0"/>
              <w:autoSpaceDN w:val="0"/>
              <w:spacing w:after="120"/>
              <w:jc w:val="both"/>
              <w:rPr>
                <w:rFonts w:cs="Arial"/>
                <w:b/>
                <w:bCs/>
                <w:color w:val="333333"/>
                <w:sz w:val="22"/>
                <w:szCs w:val="22"/>
              </w:rPr>
            </w:pPr>
            <w:r w:rsidRPr="00257339">
              <w:rPr>
                <w:rFonts w:cs="Arial"/>
                <w:b/>
                <w:bCs/>
                <w:color w:val="333333"/>
                <w:sz w:val="22"/>
                <w:szCs w:val="22"/>
              </w:rPr>
              <w:t>Stručná anotace vymezující cíle modulu</w:t>
            </w:r>
          </w:p>
          <w:p w:rsidR="00CA3A62" w:rsidRPr="00257339" w:rsidRDefault="004861E4" w:rsidP="004861E4">
            <w:pPr>
              <w:widowControl w:val="0"/>
              <w:autoSpaceDE w:val="0"/>
              <w:autoSpaceDN w:val="0"/>
              <w:jc w:val="both"/>
              <w:rPr>
                <w:rFonts w:cs="Arial"/>
                <w:sz w:val="22"/>
                <w:szCs w:val="22"/>
              </w:rPr>
            </w:pPr>
            <w:r>
              <w:rPr>
                <w:rFonts w:cs="Arial"/>
                <w:sz w:val="22"/>
                <w:szCs w:val="22"/>
              </w:rPr>
              <w:t xml:space="preserve">Účastníci se seznámí </w:t>
            </w:r>
            <w:r w:rsidR="001E60B5">
              <w:rPr>
                <w:rFonts w:cs="Arial"/>
                <w:sz w:val="22"/>
                <w:szCs w:val="22"/>
              </w:rPr>
              <w:t xml:space="preserve">s organizací chovu </w:t>
            </w:r>
            <w:r>
              <w:rPr>
                <w:rFonts w:cs="Arial"/>
                <w:sz w:val="22"/>
                <w:szCs w:val="22"/>
              </w:rPr>
              <w:t xml:space="preserve">koní </w:t>
            </w:r>
            <w:r w:rsidR="001E60B5">
              <w:rPr>
                <w:rFonts w:cs="Arial"/>
                <w:sz w:val="22"/>
                <w:szCs w:val="22"/>
              </w:rPr>
              <w:t>v ČR a chovatelskou legislativou</w:t>
            </w:r>
            <w:r>
              <w:rPr>
                <w:rFonts w:cs="Arial"/>
                <w:sz w:val="22"/>
                <w:szCs w:val="22"/>
              </w:rPr>
              <w:t>, naučí se</w:t>
            </w:r>
            <w:r w:rsidR="00A824A5">
              <w:rPr>
                <w:rFonts w:cs="Arial"/>
                <w:sz w:val="22"/>
                <w:szCs w:val="22"/>
              </w:rPr>
              <w:t xml:space="preserve"> popsat základní anatomii, morfologii a fyziologii</w:t>
            </w:r>
            <w:r>
              <w:rPr>
                <w:rFonts w:cs="Arial"/>
                <w:sz w:val="22"/>
                <w:szCs w:val="22"/>
              </w:rPr>
              <w:t xml:space="preserve"> koně, </w:t>
            </w:r>
            <w:r w:rsidR="00A824A5">
              <w:rPr>
                <w:rFonts w:cs="Arial"/>
                <w:sz w:val="22"/>
                <w:szCs w:val="22"/>
              </w:rPr>
              <w:t xml:space="preserve">mechaniku </w:t>
            </w:r>
            <w:r w:rsidR="007E0BDD">
              <w:rPr>
                <w:rFonts w:cs="Arial"/>
                <w:sz w:val="22"/>
                <w:szCs w:val="22"/>
              </w:rPr>
              <w:t xml:space="preserve">jeho </w:t>
            </w:r>
            <w:r w:rsidR="00A824A5">
              <w:rPr>
                <w:rFonts w:cs="Arial"/>
                <w:sz w:val="22"/>
                <w:szCs w:val="22"/>
              </w:rPr>
              <w:t>pohybu, postoje končetin a vyhodnotit jednotlivé chody.</w:t>
            </w:r>
          </w:p>
        </w:tc>
      </w:tr>
      <w:tr w:rsidR="00CA3A62" w:rsidRPr="00257339" w:rsidTr="00257339">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CA3A62" w:rsidRPr="00257339" w:rsidRDefault="00CA3A62" w:rsidP="00257339">
            <w:pPr>
              <w:widowControl w:val="0"/>
              <w:autoSpaceDE w:val="0"/>
              <w:autoSpaceDN w:val="0"/>
              <w:spacing w:after="120"/>
              <w:jc w:val="both"/>
              <w:rPr>
                <w:rFonts w:cs="Arial"/>
                <w:b/>
                <w:bCs/>
                <w:color w:val="333333"/>
                <w:sz w:val="22"/>
                <w:szCs w:val="22"/>
              </w:rPr>
            </w:pPr>
            <w:r w:rsidRPr="00257339">
              <w:rPr>
                <w:rFonts w:cs="Arial"/>
                <w:b/>
                <w:bCs/>
                <w:color w:val="333333"/>
                <w:sz w:val="22"/>
                <w:szCs w:val="22"/>
              </w:rPr>
              <w:t>Předpokládané výsledky výuky</w:t>
            </w:r>
          </w:p>
          <w:p w:rsidR="00CA3A62" w:rsidRPr="00257339" w:rsidRDefault="00CA3A62" w:rsidP="00257339">
            <w:pPr>
              <w:widowControl w:val="0"/>
              <w:autoSpaceDE w:val="0"/>
              <w:autoSpaceDN w:val="0"/>
              <w:jc w:val="both"/>
              <w:rPr>
                <w:rFonts w:cs="Arial"/>
                <w:b/>
                <w:bCs/>
                <w:color w:val="5F5F5F"/>
                <w:sz w:val="4"/>
                <w:szCs w:val="4"/>
              </w:rPr>
            </w:pPr>
          </w:p>
          <w:p w:rsidR="00CA3A62" w:rsidRPr="00257339" w:rsidRDefault="00CA3A62" w:rsidP="0040233C">
            <w:pPr>
              <w:widowControl w:val="0"/>
              <w:autoSpaceDE w:val="0"/>
              <w:autoSpaceDN w:val="0"/>
              <w:spacing w:after="120"/>
              <w:jc w:val="both"/>
              <w:rPr>
                <w:rFonts w:cs="Arial"/>
                <w:bCs/>
                <w:sz w:val="22"/>
                <w:szCs w:val="22"/>
              </w:rPr>
            </w:pPr>
            <w:r w:rsidRPr="00257339">
              <w:rPr>
                <w:rFonts w:cs="Arial"/>
                <w:bCs/>
                <w:sz w:val="22"/>
                <w:szCs w:val="22"/>
              </w:rPr>
              <w:t>Absolvent modulu bude schopen:</w:t>
            </w:r>
          </w:p>
          <w:p w:rsidR="00A54807" w:rsidRPr="00257339" w:rsidRDefault="007E0BDD" w:rsidP="00550321">
            <w:pPr>
              <w:widowControl w:val="0"/>
              <w:numPr>
                <w:ilvl w:val="0"/>
                <w:numId w:val="3"/>
              </w:numPr>
              <w:autoSpaceDE w:val="0"/>
              <w:autoSpaceDN w:val="0"/>
              <w:jc w:val="both"/>
              <w:rPr>
                <w:rFonts w:cs="Arial"/>
                <w:bCs/>
                <w:sz w:val="22"/>
                <w:szCs w:val="22"/>
              </w:rPr>
            </w:pPr>
            <w:r>
              <w:rPr>
                <w:rFonts w:cs="Arial"/>
                <w:bCs/>
                <w:sz w:val="22"/>
                <w:szCs w:val="22"/>
              </w:rPr>
              <w:t>P</w:t>
            </w:r>
            <w:r w:rsidR="00A54807">
              <w:rPr>
                <w:rFonts w:cs="Arial"/>
                <w:bCs/>
                <w:sz w:val="22"/>
                <w:szCs w:val="22"/>
              </w:rPr>
              <w:t>opsat organizaci chovu a jezdeckého sportu v</w:t>
            </w:r>
            <w:r w:rsidR="0062514B">
              <w:rPr>
                <w:rFonts w:cs="Arial"/>
                <w:bCs/>
                <w:sz w:val="22"/>
                <w:szCs w:val="22"/>
              </w:rPr>
              <w:t> </w:t>
            </w:r>
            <w:r w:rsidR="00A54807">
              <w:rPr>
                <w:rFonts w:cs="Arial"/>
                <w:bCs/>
                <w:sz w:val="22"/>
                <w:szCs w:val="22"/>
              </w:rPr>
              <w:t>ČR</w:t>
            </w:r>
            <w:r w:rsidR="0062514B">
              <w:rPr>
                <w:rFonts w:cs="Arial"/>
                <w:bCs/>
                <w:sz w:val="22"/>
                <w:szCs w:val="22"/>
              </w:rPr>
              <w:t>,</w:t>
            </w:r>
          </w:p>
          <w:p w:rsidR="00A54807" w:rsidRPr="00257339" w:rsidRDefault="0062514B" w:rsidP="00550321">
            <w:pPr>
              <w:widowControl w:val="0"/>
              <w:numPr>
                <w:ilvl w:val="0"/>
                <w:numId w:val="3"/>
              </w:numPr>
              <w:autoSpaceDE w:val="0"/>
              <w:autoSpaceDN w:val="0"/>
              <w:jc w:val="both"/>
              <w:rPr>
                <w:rFonts w:cs="Arial"/>
                <w:bCs/>
                <w:color w:val="000000"/>
                <w:sz w:val="22"/>
                <w:szCs w:val="22"/>
              </w:rPr>
            </w:pPr>
            <w:r>
              <w:rPr>
                <w:rFonts w:cs="Arial"/>
                <w:bCs/>
                <w:color w:val="000000"/>
                <w:sz w:val="22"/>
                <w:szCs w:val="22"/>
              </w:rPr>
              <w:t>v</w:t>
            </w:r>
            <w:r w:rsidR="00A54807">
              <w:rPr>
                <w:rFonts w:cs="Arial"/>
                <w:bCs/>
                <w:color w:val="000000"/>
                <w:sz w:val="22"/>
                <w:szCs w:val="22"/>
              </w:rPr>
              <w:t>ysvětlit obsah průkazu původu koně a stanovit, kdo pr</w:t>
            </w:r>
            <w:r w:rsidR="00203120">
              <w:rPr>
                <w:rFonts w:cs="Arial"/>
                <w:bCs/>
                <w:color w:val="000000"/>
                <w:sz w:val="22"/>
                <w:szCs w:val="22"/>
              </w:rPr>
              <w:t>ovádí evidenci dostihových koní</w:t>
            </w:r>
            <w:r w:rsidR="00A54807">
              <w:rPr>
                <w:rFonts w:cs="Arial"/>
                <w:bCs/>
                <w:color w:val="000000"/>
                <w:sz w:val="22"/>
                <w:szCs w:val="22"/>
              </w:rPr>
              <w:t xml:space="preserve"> sportovních koní a vede plemenné knihy na území ČR</w:t>
            </w:r>
            <w:r>
              <w:rPr>
                <w:rFonts w:cs="Arial"/>
                <w:bCs/>
                <w:color w:val="000000"/>
                <w:sz w:val="22"/>
                <w:szCs w:val="22"/>
              </w:rPr>
              <w:t>,</w:t>
            </w:r>
          </w:p>
          <w:p w:rsidR="00A54807" w:rsidRPr="00257339" w:rsidRDefault="0062514B" w:rsidP="00550321">
            <w:pPr>
              <w:widowControl w:val="0"/>
              <w:numPr>
                <w:ilvl w:val="0"/>
                <w:numId w:val="3"/>
              </w:numPr>
              <w:autoSpaceDE w:val="0"/>
              <w:autoSpaceDN w:val="0"/>
              <w:jc w:val="both"/>
              <w:rPr>
                <w:rFonts w:cs="Arial"/>
                <w:bCs/>
                <w:color w:val="000000"/>
                <w:sz w:val="22"/>
                <w:szCs w:val="22"/>
              </w:rPr>
            </w:pPr>
            <w:r>
              <w:rPr>
                <w:rFonts w:cs="Arial"/>
                <w:bCs/>
                <w:color w:val="000000"/>
                <w:sz w:val="22"/>
                <w:szCs w:val="22"/>
              </w:rPr>
              <w:t>v</w:t>
            </w:r>
            <w:r w:rsidR="00A54807">
              <w:rPr>
                <w:rFonts w:cs="Arial"/>
                <w:bCs/>
                <w:color w:val="000000"/>
                <w:sz w:val="22"/>
                <w:szCs w:val="22"/>
              </w:rPr>
              <w:t>nést příslušné záznamy do chovatelské a sportovní evidence</w:t>
            </w:r>
            <w:r>
              <w:rPr>
                <w:rFonts w:cs="Arial"/>
                <w:bCs/>
                <w:color w:val="000000"/>
                <w:sz w:val="22"/>
                <w:szCs w:val="22"/>
              </w:rPr>
              <w:t>,</w:t>
            </w:r>
          </w:p>
          <w:p w:rsidR="00A54807" w:rsidRPr="00257339" w:rsidRDefault="0062514B" w:rsidP="00550321">
            <w:pPr>
              <w:widowControl w:val="0"/>
              <w:numPr>
                <w:ilvl w:val="0"/>
                <w:numId w:val="3"/>
              </w:numPr>
              <w:autoSpaceDE w:val="0"/>
              <w:autoSpaceDN w:val="0"/>
              <w:jc w:val="both"/>
              <w:rPr>
                <w:rFonts w:cs="Arial"/>
                <w:bCs/>
                <w:color w:val="000000"/>
                <w:sz w:val="22"/>
                <w:szCs w:val="22"/>
              </w:rPr>
            </w:pPr>
            <w:r>
              <w:rPr>
                <w:rFonts w:cs="Arial"/>
                <w:bCs/>
                <w:color w:val="000000"/>
                <w:sz w:val="22"/>
                <w:szCs w:val="22"/>
              </w:rPr>
              <w:t>z</w:t>
            </w:r>
            <w:r w:rsidR="00A54807">
              <w:rPr>
                <w:rFonts w:cs="Arial"/>
                <w:bCs/>
                <w:color w:val="000000"/>
                <w:sz w:val="22"/>
                <w:szCs w:val="22"/>
              </w:rPr>
              <w:t>apsat zadané údaje do evidence o plemenářské a sportovní práci</w:t>
            </w:r>
            <w:r>
              <w:rPr>
                <w:rFonts w:cs="Arial"/>
                <w:bCs/>
                <w:color w:val="000000"/>
                <w:sz w:val="22"/>
                <w:szCs w:val="22"/>
              </w:rPr>
              <w:t>,</w:t>
            </w:r>
          </w:p>
          <w:p w:rsidR="00550321" w:rsidRPr="00257339" w:rsidRDefault="0062514B" w:rsidP="00550321">
            <w:pPr>
              <w:widowControl w:val="0"/>
              <w:numPr>
                <w:ilvl w:val="0"/>
                <w:numId w:val="3"/>
              </w:numPr>
              <w:autoSpaceDE w:val="0"/>
              <w:autoSpaceDN w:val="0"/>
              <w:jc w:val="both"/>
              <w:rPr>
                <w:rFonts w:cs="Arial"/>
                <w:bCs/>
                <w:sz w:val="22"/>
                <w:szCs w:val="22"/>
              </w:rPr>
            </w:pPr>
            <w:r>
              <w:rPr>
                <w:rFonts w:cs="Arial"/>
                <w:bCs/>
                <w:sz w:val="22"/>
                <w:szCs w:val="22"/>
              </w:rPr>
              <w:t>p</w:t>
            </w:r>
            <w:r w:rsidR="00550321">
              <w:rPr>
                <w:rFonts w:cs="Arial"/>
                <w:bCs/>
                <w:sz w:val="22"/>
                <w:szCs w:val="22"/>
              </w:rPr>
              <w:t>opsat základní anatomii, morfologii a fyziologii-popsat kostru, hlavní skupiny svalů, tělesnou stavbu a těžiště, postoje končetin</w:t>
            </w:r>
            <w:r>
              <w:rPr>
                <w:rFonts w:cs="Arial"/>
                <w:bCs/>
                <w:sz w:val="22"/>
                <w:szCs w:val="22"/>
              </w:rPr>
              <w:t>,</w:t>
            </w:r>
          </w:p>
          <w:p w:rsidR="00550321" w:rsidRPr="00257339" w:rsidRDefault="0062514B" w:rsidP="00550321">
            <w:pPr>
              <w:widowControl w:val="0"/>
              <w:numPr>
                <w:ilvl w:val="0"/>
                <w:numId w:val="3"/>
              </w:numPr>
              <w:autoSpaceDE w:val="0"/>
              <w:autoSpaceDN w:val="0"/>
              <w:jc w:val="both"/>
              <w:rPr>
                <w:rFonts w:cs="Arial"/>
                <w:bCs/>
                <w:color w:val="000000"/>
                <w:sz w:val="22"/>
                <w:szCs w:val="22"/>
              </w:rPr>
            </w:pPr>
            <w:r>
              <w:rPr>
                <w:rFonts w:cs="Arial"/>
                <w:bCs/>
                <w:color w:val="000000"/>
                <w:sz w:val="22"/>
                <w:szCs w:val="22"/>
              </w:rPr>
              <w:t>p</w:t>
            </w:r>
            <w:r w:rsidR="00550321">
              <w:rPr>
                <w:rFonts w:cs="Arial"/>
                <w:bCs/>
                <w:color w:val="000000"/>
                <w:sz w:val="22"/>
                <w:szCs w:val="22"/>
              </w:rPr>
              <w:t>ředvést měření a vážení koní, vyhodnotit růst a vývin koně v dané kategorii od hříběte až do dospělosti</w:t>
            </w:r>
            <w:r>
              <w:rPr>
                <w:rFonts w:cs="Arial"/>
                <w:bCs/>
                <w:color w:val="000000"/>
                <w:sz w:val="22"/>
                <w:szCs w:val="22"/>
              </w:rPr>
              <w:t>,</w:t>
            </w:r>
          </w:p>
          <w:p w:rsidR="00550321" w:rsidRPr="00257339" w:rsidRDefault="0062514B" w:rsidP="00550321">
            <w:pPr>
              <w:widowControl w:val="0"/>
              <w:numPr>
                <w:ilvl w:val="0"/>
                <w:numId w:val="3"/>
              </w:numPr>
              <w:autoSpaceDE w:val="0"/>
              <w:autoSpaceDN w:val="0"/>
              <w:jc w:val="both"/>
              <w:rPr>
                <w:rFonts w:cs="Arial"/>
                <w:bCs/>
                <w:color w:val="000000"/>
                <w:sz w:val="22"/>
                <w:szCs w:val="22"/>
              </w:rPr>
            </w:pPr>
            <w:r>
              <w:rPr>
                <w:rFonts w:cs="Arial"/>
                <w:bCs/>
                <w:color w:val="000000"/>
                <w:sz w:val="22"/>
                <w:szCs w:val="22"/>
              </w:rPr>
              <w:t>p</w:t>
            </w:r>
            <w:r w:rsidR="00550321">
              <w:rPr>
                <w:rFonts w:cs="Arial"/>
                <w:bCs/>
                <w:color w:val="000000"/>
                <w:sz w:val="22"/>
                <w:szCs w:val="22"/>
              </w:rPr>
              <w:t>opsat ideální vývin a stavbu těla s ohledem na budoucí užití koně a vývin a stavbu těla v jednotlivých etapách života koní</w:t>
            </w:r>
            <w:r>
              <w:rPr>
                <w:rFonts w:cs="Arial"/>
                <w:bCs/>
                <w:color w:val="000000"/>
                <w:sz w:val="22"/>
                <w:szCs w:val="22"/>
              </w:rPr>
              <w:t>,</w:t>
            </w:r>
          </w:p>
          <w:p w:rsidR="00CA3A62" w:rsidRPr="00257339" w:rsidRDefault="0062514B" w:rsidP="00764AA6">
            <w:pPr>
              <w:pStyle w:val="Odstavecseseznamem"/>
              <w:widowControl w:val="0"/>
              <w:numPr>
                <w:ilvl w:val="0"/>
                <w:numId w:val="3"/>
              </w:numPr>
              <w:autoSpaceDE w:val="0"/>
              <w:autoSpaceDN w:val="0"/>
              <w:jc w:val="both"/>
              <w:rPr>
                <w:rFonts w:cs="Arial"/>
                <w:bCs/>
                <w:color w:val="000000"/>
                <w:sz w:val="22"/>
                <w:szCs w:val="22"/>
              </w:rPr>
            </w:pPr>
            <w:r>
              <w:rPr>
                <w:rFonts w:cs="Arial"/>
                <w:bCs/>
                <w:color w:val="000000"/>
                <w:sz w:val="22"/>
                <w:szCs w:val="22"/>
              </w:rPr>
              <w:t>p</w:t>
            </w:r>
            <w:r w:rsidR="00550321" w:rsidRPr="00550321">
              <w:rPr>
                <w:rFonts w:cs="Arial"/>
                <w:bCs/>
                <w:color w:val="000000"/>
                <w:sz w:val="22"/>
                <w:szCs w:val="22"/>
              </w:rPr>
              <w:t>opsat mechaniku pohybu, postoje končetin, vyhodnotit jednotlivé chody, dopad postoje na celkové zatížení pohybového aparátu při zátěži a jeho dalším výcviku a užití koně</w:t>
            </w:r>
            <w:r>
              <w:rPr>
                <w:rFonts w:cs="Arial"/>
                <w:bCs/>
                <w:color w:val="000000"/>
                <w:sz w:val="22"/>
                <w:szCs w:val="22"/>
              </w:rPr>
              <w:t>.</w:t>
            </w:r>
          </w:p>
        </w:tc>
      </w:tr>
      <w:tr w:rsidR="00CA3A62" w:rsidRPr="00257339" w:rsidTr="00257339">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CA3A62" w:rsidRPr="00257339" w:rsidRDefault="00CA3A62" w:rsidP="00257339">
            <w:pPr>
              <w:widowControl w:val="0"/>
              <w:tabs>
                <w:tab w:val="right" w:leader="dot" w:pos="9000"/>
              </w:tabs>
              <w:autoSpaceDE w:val="0"/>
              <w:autoSpaceDN w:val="0"/>
              <w:spacing w:after="120"/>
              <w:jc w:val="both"/>
              <w:rPr>
                <w:rFonts w:cs="Arial"/>
                <w:b/>
                <w:bCs/>
                <w:color w:val="333333"/>
                <w:sz w:val="22"/>
                <w:szCs w:val="22"/>
              </w:rPr>
            </w:pPr>
            <w:r w:rsidRPr="00257339">
              <w:rPr>
                <w:rFonts w:cs="Arial"/>
                <w:b/>
                <w:bCs/>
                <w:color w:val="333333"/>
                <w:sz w:val="22"/>
                <w:szCs w:val="22"/>
              </w:rPr>
              <w:t>Učivo / obsah výuky</w:t>
            </w:r>
          </w:p>
          <w:p w:rsidR="00CA3A62" w:rsidRPr="00257339" w:rsidRDefault="00EB6CB2" w:rsidP="005608B9">
            <w:pPr>
              <w:widowControl w:val="0"/>
              <w:numPr>
                <w:ilvl w:val="0"/>
                <w:numId w:val="2"/>
              </w:numPr>
              <w:autoSpaceDE w:val="0"/>
              <w:autoSpaceDN w:val="0"/>
              <w:rPr>
                <w:rFonts w:cs="Arial"/>
                <w:sz w:val="22"/>
                <w:szCs w:val="22"/>
              </w:rPr>
            </w:pPr>
            <w:r>
              <w:rPr>
                <w:rFonts w:cs="Arial"/>
                <w:sz w:val="22"/>
                <w:szCs w:val="22"/>
              </w:rPr>
              <w:t>Plemenné knihy,</w:t>
            </w:r>
            <w:r w:rsidR="005608B9">
              <w:rPr>
                <w:rFonts w:cs="Arial"/>
                <w:sz w:val="22"/>
                <w:szCs w:val="22"/>
              </w:rPr>
              <w:t xml:space="preserve"> pravidla ČJF a dostihový řád</w:t>
            </w:r>
          </w:p>
          <w:p w:rsidR="00CA3A62" w:rsidRPr="00257339" w:rsidRDefault="005608B9" w:rsidP="00B30047">
            <w:pPr>
              <w:widowControl w:val="0"/>
              <w:numPr>
                <w:ilvl w:val="0"/>
                <w:numId w:val="2"/>
              </w:numPr>
              <w:autoSpaceDE w:val="0"/>
              <w:autoSpaceDN w:val="0"/>
              <w:jc w:val="both"/>
              <w:rPr>
                <w:rFonts w:cs="Arial"/>
                <w:sz w:val="22"/>
                <w:szCs w:val="22"/>
              </w:rPr>
            </w:pPr>
            <w:r>
              <w:rPr>
                <w:rFonts w:cs="Arial"/>
                <w:sz w:val="22"/>
                <w:szCs w:val="22"/>
              </w:rPr>
              <w:t>Průkaz původu koně (dokumentace Ústřední evidence koní)</w:t>
            </w:r>
          </w:p>
          <w:p w:rsidR="00CA3A62" w:rsidRPr="00257339" w:rsidRDefault="005608B9" w:rsidP="00B30047">
            <w:pPr>
              <w:widowControl w:val="0"/>
              <w:numPr>
                <w:ilvl w:val="0"/>
                <w:numId w:val="2"/>
              </w:numPr>
              <w:autoSpaceDE w:val="0"/>
              <w:autoSpaceDN w:val="0"/>
              <w:jc w:val="both"/>
              <w:rPr>
                <w:rFonts w:cs="Arial"/>
                <w:sz w:val="22"/>
                <w:szCs w:val="22"/>
              </w:rPr>
            </w:pPr>
            <w:r>
              <w:rPr>
                <w:rFonts w:cs="Arial"/>
                <w:sz w:val="22"/>
                <w:szCs w:val="22"/>
              </w:rPr>
              <w:t>Registr koní držených v hospodářství</w:t>
            </w:r>
          </w:p>
          <w:p w:rsidR="00CA3A62" w:rsidRDefault="00546EE3" w:rsidP="00B30047">
            <w:pPr>
              <w:widowControl w:val="0"/>
              <w:numPr>
                <w:ilvl w:val="0"/>
                <w:numId w:val="2"/>
              </w:numPr>
              <w:autoSpaceDE w:val="0"/>
              <w:autoSpaceDN w:val="0"/>
              <w:jc w:val="both"/>
              <w:rPr>
                <w:rFonts w:cs="Arial"/>
                <w:sz w:val="22"/>
                <w:szCs w:val="22"/>
              </w:rPr>
            </w:pPr>
            <w:r>
              <w:rPr>
                <w:rFonts w:cs="Arial"/>
                <w:sz w:val="22"/>
                <w:szCs w:val="22"/>
              </w:rPr>
              <w:t>Záznamy o přesunu koní</w:t>
            </w:r>
          </w:p>
          <w:p w:rsidR="00546EE3" w:rsidRDefault="00546EE3" w:rsidP="00B30047">
            <w:pPr>
              <w:widowControl w:val="0"/>
              <w:numPr>
                <w:ilvl w:val="0"/>
                <w:numId w:val="2"/>
              </w:numPr>
              <w:autoSpaceDE w:val="0"/>
              <w:autoSpaceDN w:val="0"/>
              <w:jc w:val="both"/>
              <w:rPr>
                <w:rFonts w:cs="Arial"/>
                <w:sz w:val="22"/>
                <w:szCs w:val="22"/>
              </w:rPr>
            </w:pPr>
            <w:r>
              <w:rPr>
                <w:rFonts w:cs="Arial"/>
                <w:sz w:val="22"/>
                <w:szCs w:val="22"/>
              </w:rPr>
              <w:t>Vedení veterinární evidence</w:t>
            </w:r>
          </w:p>
          <w:p w:rsidR="00546EE3" w:rsidRDefault="00546EE3" w:rsidP="00B30047">
            <w:pPr>
              <w:widowControl w:val="0"/>
              <w:numPr>
                <w:ilvl w:val="0"/>
                <w:numId w:val="2"/>
              </w:numPr>
              <w:autoSpaceDE w:val="0"/>
              <w:autoSpaceDN w:val="0"/>
              <w:jc w:val="both"/>
              <w:rPr>
                <w:rFonts w:cs="Arial"/>
                <w:sz w:val="22"/>
                <w:szCs w:val="22"/>
              </w:rPr>
            </w:pPr>
            <w:r>
              <w:rPr>
                <w:rFonts w:cs="Arial"/>
                <w:sz w:val="22"/>
                <w:szCs w:val="22"/>
              </w:rPr>
              <w:t>Vedení pastevního a krmného deníku a vedení jezdeckého deníku</w:t>
            </w:r>
          </w:p>
          <w:p w:rsidR="00550321" w:rsidRPr="00257339" w:rsidRDefault="00550321" w:rsidP="00550321">
            <w:pPr>
              <w:widowControl w:val="0"/>
              <w:numPr>
                <w:ilvl w:val="0"/>
                <w:numId w:val="2"/>
              </w:numPr>
              <w:autoSpaceDE w:val="0"/>
              <w:autoSpaceDN w:val="0"/>
              <w:jc w:val="both"/>
              <w:rPr>
                <w:rFonts w:cs="Arial"/>
                <w:sz w:val="22"/>
                <w:szCs w:val="22"/>
              </w:rPr>
            </w:pPr>
            <w:r>
              <w:rPr>
                <w:rFonts w:cs="Arial"/>
                <w:sz w:val="22"/>
                <w:szCs w:val="22"/>
              </w:rPr>
              <w:t>Popis kostry koně, popis anatomického modelu koně a tělesné stavby koně</w:t>
            </w:r>
          </w:p>
          <w:p w:rsidR="00550321" w:rsidRPr="00257339" w:rsidRDefault="00550321" w:rsidP="00550321">
            <w:pPr>
              <w:widowControl w:val="0"/>
              <w:numPr>
                <w:ilvl w:val="0"/>
                <w:numId w:val="2"/>
              </w:numPr>
              <w:autoSpaceDE w:val="0"/>
              <w:autoSpaceDN w:val="0"/>
              <w:jc w:val="both"/>
              <w:rPr>
                <w:rFonts w:cs="Arial"/>
                <w:bCs/>
                <w:color w:val="000000"/>
                <w:sz w:val="22"/>
                <w:szCs w:val="22"/>
              </w:rPr>
            </w:pPr>
            <w:r>
              <w:rPr>
                <w:rFonts w:cs="Arial"/>
                <w:bCs/>
                <w:color w:val="000000"/>
                <w:sz w:val="22"/>
                <w:szCs w:val="22"/>
              </w:rPr>
              <w:t>Měření a vážení koní, vyhodnocení růstu a vývi</w:t>
            </w:r>
            <w:r w:rsidR="00EB6CB2">
              <w:rPr>
                <w:rFonts w:cs="Arial"/>
                <w:bCs/>
                <w:color w:val="000000"/>
                <w:sz w:val="22"/>
                <w:szCs w:val="22"/>
              </w:rPr>
              <w:t>nu koně u jednotlivých kategorií</w:t>
            </w:r>
            <w:r>
              <w:rPr>
                <w:rFonts w:cs="Arial"/>
                <w:bCs/>
                <w:color w:val="000000"/>
                <w:sz w:val="22"/>
                <w:szCs w:val="22"/>
              </w:rPr>
              <w:t xml:space="preserve"> koní</w:t>
            </w:r>
          </w:p>
          <w:p w:rsidR="00550321" w:rsidRPr="00FB058F" w:rsidRDefault="00550321" w:rsidP="00550321">
            <w:pPr>
              <w:widowControl w:val="0"/>
              <w:numPr>
                <w:ilvl w:val="0"/>
                <w:numId w:val="2"/>
              </w:numPr>
              <w:autoSpaceDE w:val="0"/>
              <w:autoSpaceDN w:val="0"/>
              <w:jc w:val="both"/>
              <w:rPr>
                <w:rFonts w:cs="Arial"/>
                <w:bCs/>
                <w:color w:val="000000"/>
                <w:sz w:val="22"/>
                <w:szCs w:val="22"/>
              </w:rPr>
            </w:pPr>
            <w:r w:rsidRPr="00FB058F">
              <w:rPr>
                <w:rFonts w:cs="Arial"/>
                <w:bCs/>
                <w:color w:val="000000"/>
                <w:sz w:val="22"/>
                <w:szCs w:val="22"/>
              </w:rPr>
              <w:t xml:space="preserve">Popis vývinu a stavby těla dle budoucího užití koně a etap života </w:t>
            </w:r>
          </w:p>
          <w:p w:rsidR="00550321" w:rsidRPr="00257339" w:rsidRDefault="00550321" w:rsidP="00550321">
            <w:pPr>
              <w:widowControl w:val="0"/>
              <w:numPr>
                <w:ilvl w:val="0"/>
                <w:numId w:val="2"/>
              </w:numPr>
              <w:autoSpaceDE w:val="0"/>
              <w:autoSpaceDN w:val="0"/>
              <w:jc w:val="both"/>
              <w:rPr>
                <w:rFonts w:cs="Arial"/>
                <w:sz w:val="22"/>
                <w:szCs w:val="22"/>
              </w:rPr>
            </w:pPr>
            <w:r w:rsidRPr="00FB058F">
              <w:rPr>
                <w:rFonts w:cs="Arial"/>
                <w:bCs/>
                <w:color w:val="000000"/>
                <w:sz w:val="22"/>
                <w:szCs w:val="22"/>
              </w:rPr>
              <w:t>Mechanika pohybu koně a zatížení pohybového aparátu, postoje končetin</w:t>
            </w:r>
          </w:p>
        </w:tc>
      </w:tr>
      <w:tr w:rsidR="00CA3A62" w:rsidRPr="00257339" w:rsidTr="00257339">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CA3A62" w:rsidRPr="00257339" w:rsidRDefault="00CA3A62" w:rsidP="00257339">
            <w:pPr>
              <w:widowControl w:val="0"/>
              <w:autoSpaceDE w:val="0"/>
              <w:autoSpaceDN w:val="0"/>
              <w:spacing w:after="120"/>
              <w:jc w:val="both"/>
              <w:rPr>
                <w:rFonts w:cs="Arial"/>
                <w:b/>
                <w:bCs/>
                <w:color w:val="333333"/>
                <w:sz w:val="22"/>
                <w:szCs w:val="22"/>
              </w:rPr>
            </w:pPr>
            <w:r>
              <w:rPr>
                <w:rFonts w:cs="Arial"/>
                <w:b/>
                <w:bCs/>
                <w:color w:val="333333"/>
                <w:sz w:val="22"/>
                <w:szCs w:val="22"/>
              </w:rPr>
              <w:t>P</w:t>
            </w:r>
            <w:r w:rsidRPr="00257339">
              <w:rPr>
                <w:rFonts w:cs="Arial"/>
                <w:b/>
                <w:bCs/>
                <w:color w:val="333333"/>
                <w:sz w:val="22"/>
                <w:szCs w:val="22"/>
              </w:rPr>
              <w:t>ostupy výuky</w:t>
            </w:r>
          </w:p>
          <w:p w:rsidR="00CA3A62" w:rsidRPr="00257339" w:rsidRDefault="004E7B53" w:rsidP="004E7B53">
            <w:pPr>
              <w:widowControl w:val="0"/>
              <w:autoSpaceDE w:val="0"/>
              <w:autoSpaceDN w:val="0"/>
              <w:rPr>
                <w:rFonts w:cs="Arial"/>
                <w:sz w:val="22"/>
                <w:szCs w:val="22"/>
              </w:rPr>
            </w:pPr>
            <w:r>
              <w:rPr>
                <w:rFonts w:cs="Arial"/>
                <w:sz w:val="22"/>
                <w:szCs w:val="22"/>
              </w:rPr>
              <w:t>Přednáška, prezentace</w:t>
            </w:r>
            <w:r w:rsidR="00CE22D6">
              <w:rPr>
                <w:rFonts w:cs="Arial"/>
                <w:sz w:val="22"/>
                <w:szCs w:val="22"/>
              </w:rPr>
              <w:t>, předvedení</w:t>
            </w:r>
            <w:r w:rsidR="007E0BDD">
              <w:rPr>
                <w:rFonts w:cs="Arial"/>
                <w:sz w:val="22"/>
                <w:szCs w:val="22"/>
              </w:rPr>
              <w:t xml:space="preserve"> koní</w:t>
            </w:r>
            <w:r w:rsidR="00CE22D6">
              <w:rPr>
                <w:rFonts w:cs="Arial"/>
                <w:sz w:val="22"/>
                <w:szCs w:val="22"/>
              </w:rPr>
              <w:t>, praktické cvičení.</w:t>
            </w:r>
          </w:p>
        </w:tc>
      </w:tr>
      <w:tr w:rsidR="00CA3A62" w:rsidRPr="00257339" w:rsidTr="00257339">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CA3A62" w:rsidRPr="00257339" w:rsidRDefault="00CA3A62" w:rsidP="00257339">
            <w:pPr>
              <w:widowControl w:val="0"/>
              <w:autoSpaceDE w:val="0"/>
              <w:autoSpaceDN w:val="0"/>
              <w:spacing w:after="120"/>
              <w:jc w:val="both"/>
              <w:rPr>
                <w:rFonts w:cs="Arial"/>
                <w:b/>
                <w:bCs/>
                <w:color w:val="333333"/>
                <w:sz w:val="22"/>
                <w:szCs w:val="22"/>
              </w:rPr>
            </w:pPr>
            <w:r>
              <w:rPr>
                <w:rFonts w:cs="Arial"/>
                <w:b/>
                <w:bCs/>
                <w:color w:val="333333"/>
                <w:sz w:val="22"/>
                <w:szCs w:val="22"/>
              </w:rPr>
              <w:t>U</w:t>
            </w:r>
            <w:r w:rsidRPr="00257339">
              <w:rPr>
                <w:rFonts w:cs="Arial"/>
                <w:b/>
                <w:bCs/>
                <w:color w:val="333333"/>
                <w:sz w:val="22"/>
                <w:szCs w:val="22"/>
              </w:rPr>
              <w:t>končení modulu</w:t>
            </w:r>
          </w:p>
          <w:p w:rsidR="00CA3A62" w:rsidRPr="00474DC5" w:rsidRDefault="00CA3A62" w:rsidP="0067042F">
            <w:pPr>
              <w:jc w:val="both"/>
              <w:rPr>
                <w:sz w:val="22"/>
                <w:szCs w:val="22"/>
              </w:rPr>
            </w:pPr>
            <w:r w:rsidRPr="00474DC5">
              <w:rPr>
                <w:sz w:val="22"/>
                <w:szCs w:val="22"/>
              </w:rPr>
              <w:t xml:space="preserve">V průběhu výuky bude lektor pozorovat práci jednotlivých účastníků, na základě cíleného pozorování a řízeného rozhovoru (problémového dotazování) rozhodne, zda účastník dosáhl požadovaných výsledků, či zda jich nedosáhl. Pokud lektor nebude přesvědčen o tom, že účastník všech požadovaných výstupů modulu skutečně dosáhl, zadá účastníkovi </w:t>
            </w:r>
            <w:r w:rsidRPr="00474DC5">
              <w:rPr>
                <w:sz w:val="22"/>
                <w:szCs w:val="22"/>
              </w:rPr>
              <w:lastRenderedPageBreak/>
              <w:t xml:space="preserve">úkol, na kterém účastník prokáže/neprokáže, že potřebnými výstupy disponuje. </w:t>
            </w:r>
          </w:p>
          <w:p w:rsidR="00CA3A62" w:rsidRPr="00741F95" w:rsidRDefault="00CA3A62" w:rsidP="00932DB8">
            <w:pPr>
              <w:jc w:val="both"/>
              <w:rPr>
                <w:color w:val="0F243E" w:themeColor="text2" w:themeShade="80"/>
                <w:sz w:val="22"/>
                <w:szCs w:val="22"/>
              </w:rPr>
            </w:pPr>
          </w:p>
        </w:tc>
      </w:tr>
      <w:tr w:rsidR="00CA3A62" w:rsidRPr="00257339" w:rsidTr="00257339">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CA3A62" w:rsidRPr="00257339" w:rsidRDefault="00CA3A62" w:rsidP="00257339">
            <w:pPr>
              <w:widowControl w:val="0"/>
              <w:autoSpaceDE w:val="0"/>
              <w:autoSpaceDN w:val="0"/>
              <w:spacing w:after="120"/>
              <w:jc w:val="both"/>
              <w:rPr>
                <w:rFonts w:cs="Arial"/>
                <w:b/>
                <w:bCs/>
                <w:color w:val="333333"/>
                <w:sz w:val="22"/>
                <w:szCs w:val="22"/>
              </w:rPr>
            </w:pPr>
            <w:r>
              <w:rPr>
                <w:rFonts w:cs="Arial"/>
                <w:b/>
                <w:bCs/>
                <w:color w:val="333333"/>
                <w:sz w:val="22"/>
                <w:szCs w:val="22"/>
              </w:rPr>
              <w:lastRenderedPageBreak/>
              <w:t>Parametry pro</w:t>
            </w:r>
            <w:r w:rsidRPr="00257339">
              <w:rPr>
                <w:rFonts w:cs="Arial"/>
                <w:b/>
                <w:bCs/>
                <w:color w:val="333333"/>
                <w:sz w:val="22"/>
                <w:szCs w:val="22"/>
              </w:rPr>
              <w:t xml:space="preserve"> hodnocení výsledků výuky</w:t>
            </w:r>
          </w:p>
          <w:p w:rsidR="00CA3A62" w:rsidRPr="00257339" w:rsidRDefault="00CA3A62" w:rsidP="00257339">
            <w:pPr>
              <w:widowControl w:val="0"/>
              <w:autoSpaceDE w:val="0"/>
              <w:autoSpaceDN w:val="0"/>
              <w:jc w:val="both"/>
              <w:rPr>
                <w:rFonts w:cs="Arial"/>
                <w:b/>
                <w:bCs/>
                <w:color w:val="5F5F5F"/>
                <w:sz w:val="4"/>
                <w:szCs w:val="4"/>
              </w:rPr>
            </w:pPr>
          </w:p>
          <w:p w:rsidR="00CA3A62" w:rsidRPr="00257339" w:rsidRDefault="00CA3A62" w:rsidP="00257339">
            <w:pPr>
              <w:widowControl w:val="0"/>
              <w:autoSpaceDE w:val="0"/>
              <w:autoSpaceDN w:val="0"/>
              <w:jc w:val="both"/>
              <w:rPr>
                <w:rFonts w:cs="Arial"/>
                <w:b/>
                <w:bCs/>
                <w:color w:val="5F5F5F"/>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7724"/>
            </w:tblGrid>
            <w:tr w:rsidR="00CA3A62" w:rsidRPr="00257339" w:rsidTr="00257339">
              <w:tc>
                <w:tcPr>
                  <w:tcW w:w="1255" w:type="dxa"/>
                  <w:tcMar>
                    <w:top w:w="28" w:type="dxa"/>
                    <w:bottom w:w="28" w:type="dxa"/>
                  </w:tcMar>
                </w:tcPr>
                <w:p w:rsidR="00CA3A62" w:rsidRPr="00257339" w:rsidRDefault="00CA3A62" w:rsidP="00257339">
                  <w:pPr>
                    <w:widowControl w:val="0"/>
                    <w:autoSpaceDE w:val="0"/>
                    <w:autoSpaceDN w:val="0"/>
                    <w:jc w:val="both"/>
                    <w:rPr>
                      <w:rFonts w:cs="Arial"/>
                      <w:b/>
                      <w:sz w:val="22"/>
                      <w:szCs w:val="22"/>
                    </w:rPr>
                  </w:pPr>
                  <w:r w:rsidRPr="00257339">
                    <w:rPr>
                      <w:rFonts w:cs="Arial"/>
                      <w:b/>
                      <w:sz w:val="22"/>
                      <w:szCs w:val="22"/>
                    </w:rPr>
                    <w:t>výsledek výuky</w:t>
                  </w:r>
                </w:p>
              </w:tc>
              <w:tc>
                <w:tcPr>
                  <w:tcW w:w="7724" w:type="dxa"/>
                  <w:tcMar>
                    <w:top w:w="28" w:type="dxa"/>
                    <w:bottom w:w="28" w:type="dxa"/>
                  </w:tcMar>
                </w:tcPr>
                <w:p w:rsidR="00CA3A62" w:rsidRPr="00257339" w:rsidRDefault="00CA3A62" w:rsidP="00257339">
                  <w:pPr>
                    <w:widowControl w:val="0"/>
                    <w:autoSpaceDE w:val="0"/>
                    <w:autoSpaceDN w:val="0"/>
                    <w:jc w:val="both"/>
                    <w:rPr>
                      <w:rFonts w:cs="Arial"/>
                      <w:b/>
                      <w:sz w:val="22"/>
                      <w:szCs w:val="22"/>
                    </w:rPr>
                  </w:pPr>
                  <w:r>
                    <w:rPr>
                      <w:rFonts w:cs="Arial"/>
                      <w:b/>
                      <w:sz w:val="22"/>
                      <w:szCs w:val="22"/>
                    </w:rPr>
                    <w:t>parametry pro</w:t>
                  </w:r>
                  <w:r w:rsidRPr="00257339">
                    <w:rPr>
                      <w:rFonts w:cs="Arial"/>
                      <w:b/>
                      <w:sz w:val="22"/>
                      <w:szCs w:val="22"/>
                    </w:rPr>
                    <w:t xml:space="preserve"> hodnocení</w:t>
                  </w:r>
                </w:p>
              </w:tc>
            </w:tr>
            <w:tr w:rsidR="00CA3A62" w:rsidRPr="00257339" w:rsidTr="00257339">
              <w:tc>
                <w:tcPr>
                  <w:tcW w:w="1255" w:type="dxa"/>
                  <w:tcMar>
                    <w:top w:w="28" w:type="dxa"/>
                    <w:bottom w:w="28" w:type="dxa"/>
                  </w:tcMar>
                </w:tcPr>
                <w:p w:rsidR="00CA3A62" w:rsidRPr="00257339" w:rsidRDefault="00CA3A62" w:rsidP="006E4775">
                  <w:pPr>
                    <w:widowControl w:val="0"/>
                    <w:autoSpaceDE w:val="0"/>
                    <w:autoSpaceDN w:val="0"/>
                    <w:jc w:val="center"/>
                    <w:rPr>
                      <w:rFonts w:cs="Arial"/>
                      <w:bCs/>
                      <w:sz w:val="22"/>
                      <w:szCs w:val="22"/>
                    </w:rPr>
                  </w:pPr>
                  <w:r w:rsidRPr="00257339">
                    <w:rPr>
                      <w:rFonts w:cs="Arial"/>
                      <w:sz w:val="22"/>
                      <w:szCs w:val="22"/>
                    </w:rPr>
                    <w:t>a)</w:t>
                  </w:r>
                </w:p>
              </w:tc>
              <w:tc>
                <w:tcPr>
                  <w:tcW w:w="7724" w:type="dxa"/>
                  <w:tcMar>
                    <w:top w:w="28" w:type="dxa"/>
                    <w:bottom w:w="28" w:type="dxa"/>
                  </w:tcMar>
                </w:tcPr>
                <w:p w:rsidR="00CA3A62" w:rsidRPr="00257339" w:rsidRDefault="00620B24" w:rsidP="00620B24">
                  <w:pPr>
                    <w:widowControl w:val="0"/>
                    <w:autoSpaceDE w:val="0"/>
                    <w:autoSpaceDN w:val="0"/>
                    <w:jc w:val="both"/>
                    <w:rPr>
                      <w:rFonts w:cs="Arial"/>
                      <w:bCs/>
                      <w:sz w:val="22"/>
                      <w:szCs w:val="22"/>
                    </w:rPr>
                  </w:pPr>
                  <w:r>
                    <w:rPr>
                      <w:rFonts w:cs="Arial"/>
                      <w:bCs/>
                      <w:sz w:val="22"/>
                      <w:szCs w:val="22"/>
                    </w:rPr>
                    <w:t>Věcně správný p</w:t>
                  </w:r>
                  <w:r w:rsidR="00383C85">
                    <w:rPr>
                      <w:rFonts w:cs="Arial"/>
                      <w:bCs/>
                      <w:sz w:val="22"/>
                      <w:szCs w:val="22"/>
                    </w:rPr>
                    <w:t>opis organizace</w:t>
                  </w:r>
                  <w:r w:rsidR="00D23A45">
                    <w:rPr>
                      <w:rFonts w:cs="Arial"/>
                      <w:bCs/>
                      <w:sz w:val="22"/>
                      <w:szCs w:val="22"/>
                    </w:rPr>
                    <w:t xml:space="preserve"> chovu a sportu v</w:t>
                  </w:r>
                  <w:r>
                    <w:rPr>
                      <w:rFonts w:cs="Arial"/>
                      <w:bCs/>
                      <w:sz w:val="22"/>
                      <w:szCs w:val="22"/>
                    </w:rPr>
                    <w:t> </w:t>
                  </w:r>
                  <w:r w:rsidR="00D23A45">
                    <w:rPr>
                      <w:rFonts w:cs="Arial"/>
                      <w:bCs/>
                      <w:sz w:val="22"/>
                      <w:szCs w:val="22"/>
                    </w:rPr>
                    <w:t>ČR</w:t>
                  </w:r>
                  <w:r>
                    <w:rPr>
                      <w:rFonts w:cs="Arial"/>
                      <w:bCs/>
                      <w:sz w:val="22"/>
                      <w:szCs w:val="22"/>
                    </w:rPr>
                    <w:t xml:space="preserve">. </w:t>
                  </w:r>
                </w:p>
              </w:tc>
            </w:tr>
            <w:tr w:rsidR="00CA3A62" w:rsidRPr="00257339" w:rsidTr="00257339">
              <w:tc>
                <w:tcPr>
                  <w:tcW w:w="1255" w:type="dxa"/>
                  <w:tcMar>
                    <w:top w:w="28" w:type="dxa"/>
                    <w:bottom w:w="28" w:type="dxa"/>
                  </w:tcMar>
                </w:tcPr>
                <w:p w:rsidR="00CA3A62" w:rsidRPr="00257339" w:rsidRDefault="00CA3A62" w:rsidP="006E4775">
                  <w:pPr>
                    <w:widowControl w:val="0"/>
                    <w:autoSpaceDE w:val="0"/>
                    <w:autoSpaceDN w:val="0"/>
                    <w:jc w:val="center"/>
                    <w:rPr>
                      <w:rFonts w:cs="Arial"/>
                      <w:bCs/>
                      <w:sz w:val="22"/>
                      <w:szCs w:val="22"/>
                    </w:rPr>
                  </w:pPr>
                  <w:r w:rsidRPr="00257339">
                    <w:rPr>
                      <w:rFonts w:cs="Arial"/>
                      <w:sz w:val="22"/>
                      <w:szCs w:val="22"/>
                    </w:rPr>
                    <w:t>b)</w:t>
                  </w:r>
                </w:p>
              </w:tc>
              <w:tc>
                <w:tcPr>
                  <w:tcW w:w="7724" w:type="dxa"/>
                  <w:tcMar>
                    <w:top w:w="28" w:type="dxa"/>
                    <w:bottom w:w="28" w:type="dxa"/>
                  </w:tcMar>
                </w:tcPr>
                <w:p w:rsidR="00CA3A62" w:rsidRPr="00257339" w:rsidRDefault="00620B24" w:rsidP="00620B24">
                  <w:pPr>
                    <w:widowControl w:val="0"/>
                    <w:autoSpaceDE w:val="0"/>
                    <w:autoSpaceDN w:val="0"/>
                    <w:jc w:val="both"/>
                    <w:rPr>
                      <w:rFonts w:cs="Arial"/>
                      <w:bCs/>
                      <w:sz w:val="22"/>
                      <w:szCs w:val="22"/>
                    </w:rPr>
                  </w:pPr>
                  <w:r>
                    <w:rPr>
                      <w:rFonts w:cs="Arial"/>
                      <w:bCs/>
                      <w:color w:val="000000"/>
                      <w:sz w:val="22"/>
                      <w:szCs w:val="22"/>
                    </w:rPr>
                    <w:t>Věcně správné v</w:t>
                  </w:r>
                  <w:r w:rsidR="00500428">
                    <w:rPr>
                      <w:rFonts w:cs="Arial"/>
                      <w:bCs/>
                      <w:color w:val="000000"/>
                      <w:sz w:val="22"/>
                      <w:szCs w:val="22"/>
                    </w:rPr>
                    <w:t xml:space="preserve">ysvětlení významu </w:t>
                  </w:r>
                  <w:r w:rsidR="00D23A45">
                    <w:rPr>
                      <w:rFonts w:cs="Arial"/>
                      <w:bCs/>
                      <w:color w:val="000000"/>
                      <w:sz w:val="22"/>
                      <w:szCs w:val="22"/>
                    </w:rPr>
                    <w:t>průkazu původu koně</w:t>
                  </w:r>
                  <w:r w:rsidR="00500428">
                    <w:rPr>
                      <w:rFonts w:cs="Arial"/>
                      <w:bCs/>
                      <w:color w:val="000000"/>
                      <w:sz w:val="22"/>
                      <w:szCs w:val="22"/>
                    </w:rPr>
                    <w:t>, evidence koní</w:t>
                  </w:r>
                  <w:r w:rsidR="00D23A45">
                    <w:rPr>
                      <w:rFonts w:cs="Arial"/>
                      <w:bCs/>
                      <w:color w:val="000000"/>
                      <w:sz w:val="22"/>
                      <w:szCs w:val="22"/>
                    </w:rPr>
                    <w:t xml:space="preserve"> a vede</w:t>
                  </w:r>
                  <w:r w:rsidR="00500428">
                    <w:rPr>
                      <w:rFonts w:cs="Arial"/>
                      <w:bCs/>
                      <w:color w:val="000000"/>
                      <w:sz w:val="22"/>
                      <w:szCs w:val="22"/>
                    </w:rPr>
                    <w:t>ní plemenných knih</w:t>
                  </w:r>
                  <w:r w:rsidR="00D23A45">
                    <w:rPr>
                      <w:rFonts w:cs="Arial"/>
                      <w:bCs/>
                      <w:color w:val="000000"/>
                      <w:sz w:val="22"/>
                      <w:szCs w:val="22"/>
                    </w:rPr>
                    <w:t xml:space="preserve"> na území ČR</w:t>
                  </w:r>
                  <w:r>
                    <w:rPr>
                      <w:rFonts w:cs="Arial"/>
                      <w:bCs/>
                      <w:color w:val="000000"/>
                      <w:sz w:val="22"/>
                      <w:szCs w:val="22"/>
                    </w:rPr>
                    <w:t xml:space="preserve">. </w:t>
                  </w:r>
                </w:p>
              </w:tc>
            </w:tr>
            <w:tr w:rsidR="00CA3A62" w:rsidRPr="00257339" w:rsidTr="00257339">
              <w:tc>
                <w:tcPr>
                  <w:tcW w:w="1255" w:type="dxa"/>
                  <w:tcMar>
                    <w:top w:w="28" w:type="dxa"/>
                    <w:bottom w:w="28" w:type="dxa"/>
                  </w:tcMar>
                </w:tcPr>
                <w:p w:rsidR="00CA3A62" w:rsidRPr="00257339" w:rsidRDefault="00CA3A62" w:rsidP="006E4775">
                  <w:pPr>
                    <w:widowControl w:val="0"/>
                    <w:autoSpaceDE w:val="0"/>
                    <w:autoSpaceDN w:val="0"/>
                    <w:jc w:val="center"/>
                    <w:rPr>
                      <w:rFonts w:cs="Arial"/>
                      <w:bCs/>
                      <w:sz w:val="22"/>
                      <w:szCs w:val="22"/>
                    </w:rPr>
                  </w:pPr>
                  <w:r w:rsidRPr="00257339">
                    <w:rPr>
                      <w:rFonts w:cs="Arial"/>
                      <w:sz w:val="22"/>
                      <w:szCs w:val="22"/>
                    </w:rPr>
                    <w:t>c)</w:t>
                  </w:r>
                </w:p>
              </w:tc>
              <w:tc>
                <w:tcPr>
                  <w:tcW w:w="7724" w:type="dxa"/>
                  <w:tcMar>
                    <w:top w:w="28" w:type="dxa"/>
                    <w:bottom w:w="28" w:type="dxa"/>
                  </w:tcMar>
                </w:tcPr>
                <w:p w:rsidR="00CA3A62" w:rsidRPr="00257339" w:rsidRDefault="002F5EA5" w:rsidP="00500428">
                  <w:pPr>
                    <w:widowControl w:val="0"/>
                    <w:autoSpaceDE w:val="0"/>
                    <w:autoSpaceDN w:val="0"/>
                    <w:jc w:val="both"/>
                    <w:rPr>
                      <w:rFonts w:cs="Arial"/>
                      <w:bCs/>
                      <w:sz w:val="22"/>
                      <w:szCs w:val="22"/>
                    </w:rPr>
                  </w:pPr>
                  <w:r>
                    <w:rPr>
                      <w:rFonts w:cs="Arial"/>
                      <w:bCs/>
                      <w:sz w:val="22"/>
                      <w:szCs w:val="22"/>
                    </w:rPr>
                    <w:t>Obsahová s</w:t>
                  </w:r>
                  <w:r w:rsidR="00D5561F">
                    <w:rPr>
                      <w:rFonts w:cs="Arial"/>
                      <w:bCs/>
                      <w:sz w:val="22"/>
                      <w:szCs w:val="22"/>
                    </w:rPr>
                    <w:t xml:space="preserve">právnost </w:t>
                  </w:r>
                  <w:r w:rsidR="00500428">
                    <w:rPr>
                      <w:rFonts w:cs="Arial"/>
                      <w:bCs/>
                      <w:sz w:val="22"/>
                      <w:szCs w:val="22"/>
                    </w:rPr>
                    <w:t>vnesení příslušných záznamů</w:t>
                  </w:r>
                  <w:r w:rsidR="00D23A45">
                    <w:rPr>
                      <w:rFonts w:cs="Arial"/>
                      <w:bCs/>
                      <w:sz w:val="22"/>
                      <w:szCs w:val="22"/>
                    </w:rPr>
                    <w:t xml:space="preserve"> do sportovní a chovatelské evidence</w:t>
                  </w:r>
                  <w:r w:rsidR="00CC56AA">
                    <w:rPr>
                      <w:rFonts w:cs="Arial"/>
                      <w:bCs/>
                      <w:sz w:val="22"/>
                      <w:szCs w:val="22"/>
                    </w:rPr>
                    <w:t>.</w:t>
                  </w:r>
                </w:p>
              </w:tc>
            </w:tr>
            <w:tr w:rsidR="00CA3A62" w:rsidRPr="00257339" w:rsidTr="00257339">
              <w:tc>
                <w:tcPr>
                  <w:tcW w:w="1255" w:type="dxa"/>
                  <w:tcMar>
                    <w:top w:w="28" w:type="dxa"/>
                    <w:bottom w:w="28" w:type="dxa"/>
                  </w:tcMar>
                </w:tcPr>
                <w:p w:rsidR="00CA3A62" w:rsidRPr="00257339" w:rsidRDefault="00CA3A62" w:rsidP="006E4775">
                  <w:pPr>
                    <w:widowControl w:val="0"/>
                    <w:autoSpaceDE w:val="0"/>
                    <w:autoSpaceDN w:val="0"/>
                    <w:jc w:val="center"/>
                    <w:rPr>
                      <w:rFonts w:cs="Arial"/>
                      <w:bCs/>
                      <w:sz w:val="22"/>
                      <w:szCs w:val="22"/>
                    </w:rPr>
                  </w:pPr>
                  <w:r w:rsidRPr="00257339">
                    <w:rPr>
                      <w:rFonts w:cs="Arial"/>
                      <w:sz w:val="22"/>
                      <w:szCs w:val="22"/>
                    </w:rPr>
                    <w:t>d)</w:t>
                  </w:r>
                </w:p>
              </w:tc>
              <w:tc>
                <w:tcPr>
                  <w:tcW w:w="7724" w:type="dxa"/>
                  <w:tcMar>
                    <w:top w:w="28" w:type="dxa"/>
                    <w:bottom w:w="28" w:type="dxa"/>
                  </w:tcMar>
                </w:tcPr>
                <w:p w:rsidR="00CA3A62" w:rsidRPr="005A6001" w:rsidRDefault="00620B24" w:rsidP="00620B24">
                  <w:pPr>
                    <w:widowControl w:val="0"/>
                    <w:autoSpaceDE w:val="0"/>
                    <w:autoSpaceDN w:val="0"/>
                    <w:jc w:val="both"/>
                    <w:rPr>
                      <w:rFonts w:cs="Arial"/>
                      <w:bCs/>
                      <w:color w:val="000000"/>
                      <w:sz w:val="22"/>
                      <w:szCs w:val="22"/>
                    </w:rPr>
                  </w:pPr>
                  <w:r>
                    <w:rPr>
                      <w:rFonts w:cs="Arial"/>
                      <w:bCs/>
                      <w:color w:val="000000"/>
                      <w:sz w:val="22"/>
                      <w:szCs w:val="22"/>
                    </w:rPr>
                    <w:t>Úplné v</w:t>
                  </w:r>
                  <w:r w:rsidR="00D5561F">
                    <w:rPr>
                      <w:rFonts w:cs="Arial"/>
                      <w:bCs/>
                      <w:color w:val="000000"/>
                      <w:sz w:val="22"/>
                      <w:szCs w:val="22"/>
                    </w:rPr>
                    <w:t>yplnění zadaných údajů</w:t>
                  </w:r>
                  <w:r w:rsidR="00D23A45">
                    <w:rPr>
                      <w:rFonts w:cs="Arial"/>
                      <w:bCs/>
                      <w:color w:val="000000"/>
                      <w:sz w:val="22"/>
                      <w:szCs w:val="22"/>
                    </w:rPr>
                    <w:t xml:space="preserve"> do evidence o plemenářské a sportovní práci</w:t>
                  </w:r>
                  <w:r>
                    <w:rPr>
                      <w:rFonts w:cs="Arial"/>
                      <w:bCs/>
                      <w:color w:val="000000"/>
                      <w:sz w:val="22"/>
                      <w:szCs w:val="22"/>
                    </w:rPr>
                    <w:t xml:space="preserve">. </w:t>
                  </w:r>
                </w:p>
              </w:tc>
            </w:tr>
            <w:tr w:rsidR="00950D71" w:rsidRPr="00257339" w:rsidTr="00257339">
              <w:tc>
                <w:tcPr>
                  <w:tcW w:w="1255" w:type="dxa"/>
                  <w:tcMar>
                    <w:top w:w="28" w:type="dxa"/>
                    <w:bottom w:w="28" w:type="dxa"/>
                  </w:tcMar>
                </w:tcPr>
                <w:p w:rsidR="00950D71" w:rsidRPr="00257339" w:rsidRDefault="00950D71" w:rsidP="006E4775">
                  <w:pPr>
                    <w:widowControl w:val="0"/>
                    <w:autoSpaceDE w:val="0"/>
                    <w:autoSpaceDN w:val="0"/>
                    <w:jc w:val="center"/>
                    <w:rPr>
                      <w:rFonts w:cs="Arial"/>
                      <w:bCs/>
                      <w:sz w:val="22"/>
                      <w:szCs w:val="22"/>
                    </w:rPr>
                  </w:pPr>
                  <w:r>
                    <w:rPr>
                      <w:rFonts w:cs="Arial"/>
                      <w:sz w:val="22"/>
                      <w:szCs w:val="22"/>
                    </w:rPr>
                    <w:t>e</w:t>
                  </w:r>
                  <w:r w:rsidRPr="00257339">
                    <w:rPr>
                      <w:rFonts w:cs="Arial"/>
                      <w:sz w:val="22"/>
                      <w:szCs w:val="22"/>
                    </w:rPr>
                    <w:t>)</w:t>
                  </w:r>
                </w:p>
              </w:tc>
              <w:tc>
                <w:tcPr>
                  <w:tcW w:w="7724" w:type="dxa"/>
                  <w:tcMar>
                    <w:top w:w="28" w:type="dxa"/>
                    <w:bottom w:w="28" w:type="dxa"/>
                  </w:tcMar>
                </w:tcPr>
                <w:p w:rsidR="00950D71" w:rsidRPr="00257339" w:rsidRDefault="00620B24" w:rsidP="00620B24">
                  <w:pPr>
                    <w:widowControl w:val="0"/>
                    <w:autoSpaceDE w:val="0"/>
                    <w:autoSpaceDN w:val="0"/>
                    <w:jc w:val="both"/>
                    <w:rPr>
                      <w:rFonts w:cs="Arial"/>
                      <w:bCs/>
                      <w:sz w:val="22"/>
                      <w:szCs w:val="22"/>
                    </w:rPr>
                  </w:pPr>
                  <w:r>
                    <w:rPr>
                      <w:rFonts w:cs="Arial"/>
                      <w:bCs/>
                      <w:sz w:val="22"/>
                      <w:szCs w:val="22"/>
                    </w:rPr>
                    <w:t>Věcně správný p</w:t>
                  </w:r>
                  <w:r w:rsidR="00203120">
                    <w:rPr>
                      <w:rFonts w:cs="Arial"/>
                      <w:bCs/>
                      <w:sz w:val="22"/>
                      <w:szCs w:val="22"/>
                    </w:rPr>
                    <w:t>opis základní anatomie</w:t>
                  </w:r>
                  <w:r w:rsidR="00D5561F">
                    <w:rPr>
                      <w:rFonts w:cs="Arial"/>
                      <w:bCs/>
                      <w:sz w:val="22"/>
                      <w:szCs w:val="22"/>
                    </w:rPr>
                    <w:t xml:space="preserve">, použití správné odborné terminologie </w:t>
                  </w:r>
                  <w:r>
                    <w:rPr>
                      <w:rFonts w:cs="Arial"/>
                      <w:bCs/>
                      <w:sz w:val="22"/>
                      <w:szCs w:val="22"/>
                    </w:rPr>
                    <w:t>z</w:t>
                  </w:r>
                  <w:r w:rsidR="00D5561F">
                    <w:rPr>
                      <w:rFonts w:cs="Arial"/>
                      <w:bCs/>
                      <w:sz w:val="22"/>
                      <w:szCs w:val="22"/>
                    </w:rPr>
                    <w:t> oblasti anatomie, morfologie a fyziologie</w:t>
                  </w:r>
                  <w:r>
                    <w:rPr>
                      <w:rFonts w:cs="Arial"/>
                      <w:bCs/>
                      <w:sz w:val="22"/>
                      <w:szCs w:val="22"/>
                    </w:rPr>
                    <w:t xml:space="preserve">. </w:t>
                  </w:r>
                  <w:r w:rsidR="00203120">
                    <w:rPr>
                      <w:rFonts w:cs="Arial"/>
                      <w:bCs/>
                      <w:sz w:val="22"/>
                      <w:szCs w:val="22"/>
                    </w:rPr>
                    <w:t xml:space="preserve"> </w:t>
                  </w:r>
                </w:p>
              </w:tc>
            </w:tr>
            <w:tr w:rsidR="00950D71" w:rsidRPr="00257339" w:rsidTr="00257339">
              <w:tc>
                <w:tcPr>
                  <w:tcW w:w="1255" w:type="dxa"/>
                  <w:tcMar>
                    <w:top w:w="28" w:type="dxa"/>
                    <w:bottom w:w="28" w:type="dxa"/>
                  </w:tcMar>
                </w:tcPr>
                <w:p w:rsidR="00950D71" w:rsidRPr="00257339" w:rsidRDefault="00950D71" w:rsidP="006E4775">
                  <w:pPr>
                    <w:widowControl w:val="0"/>
                    <w:autoSpaceDE w:val="0"/>
                    <w:autoSpaceDN w:val="0"/>
                    <w:jc w:val="center"/>
                    <w:rPr>
                      <w:rFonts w:cs="Arial"/>
                      <w:bCs/>
                      <w:sz w:val="22"/>
                      <w:szCs w:val="22"/>
                    </w:rPr>
                  </w:pPr>
                  <w:r>
                    <w:rPr>
                      <w:rFonts w:cs="Arial"/>
                      <w:sz w:val="22"/>
                      <w:szCs w:val="22"/>
                    </w:rPr>
                    <w:t>f</w:t>
                  </w:r>
                  <w:r w:rsidRPr="00257339">
                    <w:rPr>
                      <w:rFonts w:cs="Arial"/>
                      <w:sz w:val="22"/>
                      <w:szCs w:val="22"/>
                    </w:rPr>
                    <w:t>)</w:t>
                  </w:r>
                </w:p>
              </w:tc>
              <w:tc>
                <w:tcPr>
                  <w:tcW w:w="7724" w:type="dxa"/>
                  <w:tcMar>
                    <w:top w:w="28" w:type="dxa"/>
                    <w:bottom w:w="28" w:type="dxa"/>
                  </w:tcMar>
                </w:tcPr>
                <w:p w:rsidR="00950D71" w:rsidRPr="008629DB" w:rsidRDefault="00F36CA8" w:rsidP="00B47DBD">
                  <w:pPr>
                    <w:widowControl w:val="0"/>
                    <w:autoSpaceDE w:val="0"/>
                    <w:autoSpaceDN w:val="0"/>
                    <w:jc w:val="both"/>
                    <w:rPr>
                      <w:rFonts w:cs="Arial"/>
                      <w:bCs/>
                      <w:color w:val="000000"/>
                      <w:sz w:val="22"/>
                      <w:szCs w:val="22"/>
                    </w:rPr>
                  </w:pPr>
                  <w:r>
                    <w:rPr>
                      <w:rFonts w:cs="Arial"/>
                      <w:bCs/>
                      <w:color w:val="000000"/>
                      <w:sz w:val="22"/>
                      <w:szCs w:val="22"/>
                    </w:rPr>
                    <w:t xml:space="preserve">Dodržení </w:t>
                  </w:r>
                  <w:r w:rsidR="002F5EA5">
                    <w:rPr>
                      <w:rFonts w:cs="Arial"/>
                      <w:bCs/>
                      <w:color w:val="000000"/>
                      <w:sz w:val="22"/>
                      <w:szCs w:val="22"/>
                    </w:rPr>
                    <w:t xml:space="preserve">přesného </w:t>
                  </w:r>
                  <w:r>
                    <w:rPr>
                      <w:rFonts w:cs="Arial"/>
                      <w:bCs/>
                      <w:color w:val="000000"/>
                      <w:sz w:val="22"/>
                      <w:szCs w:val="22"/>
                    </w:rPr>
                    <w:t>postupu při</w:t>
                  </w:r>
                  <w:r w:rsidR="00950D71">
                    <w:rPr>
                      <w:rFonts w:cs="Arial"/>
                      <w:bCs/>
                      <w:color w:val="000000"/>
                      <w:sz w:val="22"/>
                      <w:szCs w:val="22"/>
                    </w:rPr>
                    <w:t xml:space="preserve"> </w:t>
                  </w:r>
                  <w:r>
                    <w:rPr>
                      <w:rFonts w:cs="Arial"/>
                      <w:bCs/>
                      <w:color w:val="000000"/>
                      <w:sz w:val="22"/>
                      <w:szCs w:val="22"/>
                    </w:rPr>
                    <w:t>měření a vážení koní, správné vyhodnocení</w:t>
                  </w:r>
                  <w:r w:rsidR="00950D71">
                    <w:rPr>
                      <w:rFonts w:cs="Arial"/>
                      <w:bCs/>
                      <w:color w:val="000000"/>
                      <w:sz w:val="22"/>
                      <w:szCs w:val="22"/>
                    </w:rPr>
                    <w:t xml:space="preserve"> růst</w:t>
                  </w:r>
                  <w:r>
                    <w:rPr>
                      <w:rFonts w:cs="Arial"/>
                      <w:bCs/>
                      <w:color w:val="000000"/>
                      <w:sz w:val="22"/>
                      <w:szCs w:val="22"/>
                    </w:rPr>
                    <w:t>u</w:t>
                  </w:r>
                  <w:r w:rsidR="00950D71">
                    <w:rPr>
                      <w:rFonts w:cs="Arial"/>
                      <w:bCs/>
                      <w:color w:val="000000"/>
                      <w:sz w:val="22"/>
                      <w:szCs w:val="22"/>
                    </w:rPr>
                    <w:t xml:space="preserve"> a vývin</w:t>
                  </w:r>
                  <w:r>
                    <w:rPr>
                      <w:rFonts w:cs="Arial"/>
                      <w:bCs/>
                      <w:color w:val="000000"/>
                      <w:sz w:val="22"/>
                      <w:szCs w:val="22"/>
                    </w:rPr>
                    <w:t>u</w:t>
                  </w:r>
                  <w:r w:rsidR="00950D71">
                    <w:rPr>
                      <w:rFonts w:cs="Arial"/>
                      <w:bCs/>
                      <w:color w:val="000000"/>
                      <w:sz w:val="22"/>
                      <w:szCs w:val="22"/>
                    </w:rPr>
                    <w:t xml:space="preserve"> k</w:t>
                  </w:r>
                  <w:r>
                    <w:rPr>
                      <w:rFonts w:cs="Arial"/>
                      <w:bCs/>
                      <w:color w:val="000000"/>
                      <w:sz w:val="22"/>
                      <w:szCs w:val="22"/>
                    </w:rPr>
                    <w:t xml:space="preserve">oně </w:t>
                  </w:r>
                  <w:r w:rsidR="00950D71">
                    <w:rPr>
                      <w:rFonts w:cs="Arial"/>
                      <w:bCs/>
                      <w:color w:val="000000"/>
                      <w:sz w:val="22"/>
                      <w:szCs w:val="22"/>
                    </w:rPr>
                    <w:t>dané kategor</w:t>
                  </w:r>
                  <w:r>
                    <w:rPr>
                      <w:rFonts w:cs="Arial"/>
                      <w:bCs/>
                      <w:color w:val="000000"/>
                      <w:sz w:val="22"/>
                      <w:szCs w:val="22"/>
                    </w:rPr>
                    <w:t>ie</w:t>
                  </w:r>
                  <w:r w:rsidR="00CC56AA">
                    <w:rPr>
                      <w:rFonts w:cs="Arial"/>
                      <w:bCs/>
                      <w:color w:val="000000"/>
                      <w:sz w:val="22"/>
                      <w:szCs w:val="22"/>
                    </w:rPr>
                    <w:t>.</w:t>
                  </w:r>
                </w:p>
              </w:tc>
            </w:tr>
            <w:tr w:rsidR="00950D71" w:rsidRPr="00257339" w:rsidTr="00257339">
              <w:tc>
                <w:tcPr>
                  <w:tcW w:w="1255" w:type="dxa"/>
                  <w:tcMar>
                    <w:top w:w="28" w:type="dxa"/>
                    <w:bottom w:w="28" w:type="dxa"/>
                  </w:tcMar>
                </w:tcPr>
                <w:p w:rsidR="00950D71" w:rsidRPr="00257339" w:rsidRDefault="00950D71" w:rsidP="006E4775">
                  <w:pPr>
                    <w:widowControl w:val="0"/>
                    <w:autoSpaceDE w:val="0"/>
                    <w:autoSpaceDN w:val="0"/>
                    <w:jc w:val="center"/>
                    <w:rPr>
                      <w:rFonts w:cs="Arial"/>
                      <w:bCs/>
                      <w:sz w:val="22"/>
                      <w:szCs w:val="22"/>
                    </w:rPr>
                  </w:pPr>
                  <w:r>
                    <w:rPr>
                      <w:rFonts w:cs="Arial"/>
                      <w:sz w:val="22"/>
                      <w:szCs w:val="22"/>
                    </w:rPr>
                    <w:t>g</w:t>
                  </w:r>
                  <w:r w:rsidRPr="00257339">
                    <w:rPr>
                      <w:rFonts w:cs="Arial"/>
                      <w:sz w:val="22"/>
                      <w:szCs w:val="22"/>
                    </w:rPr>
                    <w:t>)</w:t>
                  </w:r>
                </w:p>
              </w:tc>
              <w:tc>
                <w:tcPr>
                  <w:tcW w:w="7724" w:type="dxa"/>
                  <w:tcMar>
                    <w:top w:w="28" w:type="dxa"/>
                    <w:bottom w:w="28" w:type="dxa"/>
                  </w:tcMar>
                </w:tcPr>
                <w:p w:rsidR="00950D71" w:rsidRPr="008629DB" w:rsidRDefault="006C4C3F" w:rsidP="00B47DBD">
                  <w:pPr>
                    <w:widowControl w:val="0"/>
                    <w:autoSpaceDE w:val="0"/>
                    <w:autoSpaceDN w:val="0"/>
                    <w:jc w:val="both"/>
                    <w:rPr>
                      <w:rFonts w:cs="Arial"/>
                      <w:bCs/>
                      <w:color w:val="000000"/>
                      <w:sz w:val="22"/>
                      <w:szCs w:val="22"/>
                    </w:rPr>
                  </w:pPr>
                  <w:r>
                    <w:rPr>
                      <w:rFonts w:cs="Arial"/>
                      <w:bCs/>
                      <w:color w:val="000000"/>
                      <w:sz w:val="22"/>
                      <w:szCs w:val="22"/>
                    </w:rPr>
                    <w:t>Výstižný popis</w:t>
                  </w:r>
                  <w:r w:rsidR="00950D71">
                    <w:rPr>
                      <w:rFonts w:cs="Arial"/>
                      <w:bCs/>
                      <w:color w:val="000000"/>
                      <w:sz w:val="22"/>
                      <w:szCs w:val="22"/>
                    </w:rPr>
                    <w:t xml:space="preserve"> ideální</w:t>
                  </w:r>
                  <w:r>
                    <w:rPr>
                      <w:rFonts w:cs="Arial"/>
                      <w:bCs/>
                      <w:color w:val="000000"/>
                      <w:sz w:val="22"/>
                      <w:szCs w:val="22"/>
                    </w:rPr>
                    <w:t>ho</w:t>
                  </w:r>
                  <w:r w:rsidR="00950D71">
                    <w:rPr>
                      <w:rFonts w:cs="Arial"/>
                      <w:bCs/>
                      <w:color w:val="000000"/>
                      <w:sz w:val="22"/>
                      <w:szCs w:val="22"/>
                    </w:rPr>
                    <w:t xml:space="preserve"> vývin</w:t>
                  </w:r>
                  <w:r>
                    <w:rPr>
                      <w:rFonts w:cs="Arial"/>
                      <w:bCs/>
                      <w:color w:val="000000"/>
                      <w:sz w:val="22"/>
                      <w:szCs w:val="22"/>
                    </w:rPr>
                    <w:t>u a stavby</w:t>
                  </w:r>
                  <w:r w:rsidR="00950D71">
                    <w:rPr>
                      <w:rFonts w:cs="Arial"/>
                      <w:bCs/>
                      <w:color w:val="000000"/>
                      <w:sz w:val="22"/>
                      <w:szCs w:val="22"/>
                    </w:rPr>
                    <w:t xml:space="preserve"> těla s ohledem na budoucí užití koně</w:t>
                  </w:r>
                  <w:r w:rsidR="00CC56AA">
                    <w:rPr>
                      <w:rFonts w:cs="Arial"/>
                      <w:bCs/>
                      <w:color w:val="000000"/>
                      <w:sz w:val="22"/>
                      <w:szCs w:val="22"/>
                    </w:rPr>
                    <w:t>.</w:t>
                  </w:r>
                </w:p>
              </w:tc>
            </w:tr>
            <w:tr w:rsidR="00950D71" w:rsidRPr="00257339" w:rsidTr="00257339">
              <w:tc>
                <w:tcPr>
                  <w:tcW w:w="1255" w:type="dxa"/>
                  <w:tcMar>
                    <w:top w:w="28" w:type="dxa"/>
                    <w:bottom w:w="28" w:type="dxa"/>
                  </w:tcMar>
                </w:tcPr>
                <w:p w:rsidR="00950D71" w:rsidRPr="00257339" w:rsidRDefault="00950D71" w:rsidP="006E4775">
                  <w:pPr>
                    <w:widowControl w:val="0"/>
                    <w:autoSpaceDE w:val="0"/>
                    <w:autoSpaceDN w:val="0"/>
                    <w:jc w:val="center"/>
                    <w:rPr>
                      <w:rFonts w:cs="Arial"/>
                      <w:bCs/>
                      <w:sz w:val="22"/>
                      <w:szCs w:val="22"/>
                    </w:rPr>
                  </w:pPr>
                  <w:r>
                    <w:rPr>
                      <w:rFonts w:cs="Arial"/>
                      <w:sz w:val="22"/>
                      <w:szCs w:val="22"/>
                    </w:rPr>
                    <w:t>h</w:t>
                  </w:r>
                  <w:r w:rsidRPr="00257339">
                    <w:rPr>
                      <w:rFonts w:cs="Arial"/>
                      <w:sz w:val="22"/>
                      <w:szCs w:val="22"/>
                    </w:rPr>
                    <w:t>)</w:t>
                  </w:r>
                </w:p>
              </w:tc>
              <w:tc>
                <w:tcPr>
                  <w:tcW w:w="7724" w:type="dxa"/>
                  <w:tcMar>
                    <w:top w:w="28" w:type="dxa"/>
                    <w:bottom w:w="28" w:type="dxa"/>
                  </w:tcMar>
                </w:tcPr>
                <w:p w:rsidR="00950D71" w:rsidRPr="00257339" w:rsidRDefault="00406AD3" w:rsidP="00DE681B">
                  <w:pPr>
                    <w:widowControl w:val="0"/>
                    <w:autoSpaceDE w:val="0"/>
                    <w:autoSpaceDN w:val="0"/>
                    <w:jc w:val="both"/>
                    <w:rPr>
                      <w:rFonts w:cs="Arial"/>
                      <w:bCs/>
                      <w:sz w:val="22"/>
                      <w:szCs w:val="22"/>
                    </w:rPr>
                  </w:pPr>
                  <w:r>
                    <w:rPr>
                      <w:rFonts w:cs="Arial"/>
                      <w:bCs/>
                      <w:color w:val="000000"/>
                      <w:sz w:val="22"/>
                      <w:szCs w:val="22"/>
                    </w:rPr>
                    <w:t>Správný</w:t>
                  </w:r>
                  <w:r w:rsidR="00DE681B">
                    <w:rPr>
                      <w:rFonts w:cs="Arial"/>
                      <w:bCs/>
                      <w:color w:val="000000"/>
                      <w:sz w:val="22"/>
                      <w:szCs w:val="22"/>
                    </w:rPr>
                    <w:t xml:space="preserve"> popis mechaniky</w:t>
                  </w:r>
                  <w:r w:rsidR="00950D71">
                    <w:rPr>
                      <w:rFonts w:cs="Arial"/>
                      <w:bCs/>
                      <w:color w:val="000000"/>
                      <w:sz w:val="22"/>
                      <w:szCs w:val="22"/>
                    </w:rPr>
                    <w:t xml:space="preserve"> pohy</w:t>
                  </w:r>
                  <w:r w:rsidR="00DE681B">
                    <w:rPr>
                      <w:rFonts w:cs="Arial"/>
                      <w:bCs/>
                      <w:color w:val="000000"/>
                      <w:sz w:val="22"/>
                      <w:szCs w:val="22"/>
                    </w:rPr>
                    <w:t>bu, postoje končetin, vyhodnocení jednotlivých</w:t>
                  </w:r>
                  <w:r w:rsidR="00950D71">
                    <w:rPr>
                      <w:rFonts w:cs="Arial"/>
                      <w:bCs/>
                      <w:color w:val="000000"/>
                      <w:sz w:val="22"/>
                      <w:szCs w:val="22"/>
                    </w:rPr>
                    <w:t xml:space="preserve"> cho</w:t>
                  </w:r>
                  <w:r w:rsidR="00DE681B">
                    <w:rPr>
                      <w:rFonts w:cs="Arial"/>
                      <w:bCs/>
                      <w:color w:val="000000"/>
                      <w:sz w:val="22"/>
                      <w:szCs w:val="22"/>
                    </w:rPr>
                    <w:t>dů</w:t>
                  </w:r>
                  <w:r w:rsidR="00950D71">
                    <w:rPr>
                      <w:rFonts w:cs="Arial"/>
                      <w:bCs/>
                      <w:color w:val="000000"/>
                      <w:sz w:val="22"/>
                      <w:szCs w:val="22"/>
                    </w:rPr>
                    <w:t xml:space="preserve">, </w:t>
                  </w:r>
                  <w:r w:rsidR="00DE681B">
                    <w:rPr>
                      <w:rFonts w:cs="Arial"/>
                      <w:bCs/>
                      <w:color w:val="000000"/>
                      <w:sz w:val="22"/>
                      <w:szCs w:val="22"/>
                    </w:rPr>
                    <w:t xml:space="preserve">zřetelné objasnění </w:t>
                  </w:r>
                  <w:r w:rsidR="00950D71">
                    <w:rPr>
                      <w:rFonts w:cs="Arial"/>
                      <w:bCs/>
                      <w:color w:val="000000"/>
                      <w:sz w:val="22"/>
                      <w:szCs w:val="22"/>
                    </w:rPr>
                    <w:t>dopad</w:t>
                  </w:r>
                  <w:r w:rsidR="00DE681B">
                    <w:rPr>
                      <w:rFonts w:cs="Arial"/>
                      <w:bCs/>
                      <w:color w:val="000000"/>
                      <w:sz w:val="22"/>
                      <w:szCs w:val="22"/>
                    </w:rPr>
                    <w:t>u</w:t>
                  </w:r>
                  <w:r w:rsidR="00950D71">
                    <w:rPr>
                      <w:rFonts w:cs="Arial"/>
                      <w:bCs/>
                      <w:color w:val="000000"/>
                      <w:sz w:val="22"/>
                      <w:szCs w:val="22"/>
                    </w:rPr>
                    <w:t xml:space="preserve"> postoje na celkové zatížení pohybového aparátu</w:t>
                  </w:r>
                  <w:r w:rsidR="00CC56AA">
                    <w:rPr>
                      <w:rFonts w:cs="Arial"/>
                      <w:bCs/>
                      <w:color w:val="000000"/>
                      <w:sz w:val="22"/>
                      <w:szCs w:val="22"/>
                    </w:rPr>
                    <w:t>.</w:t>
                  </w:r>
                </w:p>
              </w:tc>
            </w:tr>
          </w:tbl>
          <w:p w:rsidR="00CA3A62" w:rsidRPr="00257339" w:rsidRDefault="00CA3A62" w:rsidP="00257339">
            <w:pPr>
              <w:widowControl w:val="0"/>
              <w:autoSpaceDE w:val="0"/>
              <w:autoSpaceDN w:val="0"/>
              <w:jc w:val="both"/>
              <w:rPr>
                <w:rFonts w:cs="Arial"/>
                <w:bCs/>
                <w:sz w:val="22"/>
                <w:szCs w:val="22"/>
              </w:rPr>
            </w:pPr>
          </w:p>
        </w:tc>
      </w:tr>
      <w:tr w:rsidR="00CA3A62" w:rsidRPr="00257339" w:rsidTr="00257339">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CA3A62" w:rsidRDefault="007E0BDD" w:rsidP="00257339">
            <w:pPr>
              <w:widowControl w:val="0"/>
              <w:autoSpaceDE w:val="0"/>
              <w:autoSpaceDN w:val="0"/>
              <w:spacing w:after="120"/>
              <w:jc w:val="both"/>
              <w:rPr>
                <w:rFonts w:cs="Arial"/>
                <w:b/>
                <w:bCs/>
                <w:color w:val="333333"/>
                <w:sz w:val="22"/>
                <w:szCs w:val="22"/>
              </w:rPr>
            </w:pPr>
            <w:r>
              <w:rPr>
                <w:rFonts w:cs="Arial"/>
                <w:b/>
                <w:bCs/>
                <w:color w:val="333333"/>
                <w:sz w:val="22"/>
                <w:szCs w:val="22"/>
              </w:rPr>
              <w:t>D</w:t>
            </w:r>
            <w:r w:rsidRPr="00257339">
              <w:rPr>
                <w:rFonts w:cs="Arial"/>
                <w:b/>
                <w:bCs/>
                <w:color w:val="333333"/>
                <w:sz w:val="22"/>
                <w:szCs w:val="22"/>
              </w:rPr>
              <w:t>oporučená</w:t>
            </w:r>
            <w:r>
              <w:rPr>
                <w:rFonts w:cs="Arial"/>
                <w:b/>
                <w:bCs/>
                <w:color w:val="333333"/>
                <w:sz w:val="22"/>
                <w:szCs w:val="22"/>
              </w:rPr>
              <w:t xml:space="preserve"> literatura pro lektory: </w:t>
            </w:r>
          </w:p>
          <w:p w:rsidR="00B26485" w:rsidRDefault="00B26485" w:rsidP="00B26485">
            <w:pPr>
              <w:jc w:val="both"/>
              <w:rPr>
                <w:rFonts w:cs="Arial"/>
                <w:bCs/>
                <w:sz w:val="22"/>
                <w:szCs w:val="22"/>
              </w:rPr>
            </w:pPr>
            <w:r>
              <w:rPr>
                <w:rFonts w:cs="Arial"/>
                <w:bCs/>
                <w:sz w:val="22"/>
                <w:szCs w:val="22"/>
              </w:rPr>
              <w:t xml:space="preserve">DUŠEK, J. </w:t>
            </w:r>
            <w:r>
              <w:rPr>
                <w:rFonts w:cs="Arial"/>
                <w:bCs/>
                <w:i/>
                <w:sz w:val="22"/>
                <w:szCs w:val="22"/>
              </w:rPr>
              <w:t>Chov koní</w:t>
            </w:r>
            <w:r>
              <w:rPr>
                <w:rFonts w:cs="Arial"/>
                <w:bCs/>
                <w:sz w:val="22"/>
                <w:szCs w:val="22"/>
              </w:rPr>
              <w:t>, Brázda, s.</w:t>
            </w:r>
            <w:proofErr w:type="spellStart"/>
            <w:r>
              <w:rPr>
                <w:rFonts w:cs="Arial"/>
                <w:bCs/>
                <w:sz w:val="22"/>
                <w:szCs w:val="22"/>
              </w:rPr>
              <w:t>r.o</w:t>
            </w:r>
            <w:proofErr w:type="spellEnd"/>
            <w:r>
              <w:rPr>
                <w:rFonts w:cs="Arial"/>
                <w:bCs/>
                <w:sz w:val="22"/>
                <w:szCs w:val="22"/>
              </w:rPr>
              <w:t>, 2007. ISBN 80-209-0352-6.</w:t>
            </w:r>
          </w:p>
          <w:p w:rsidR="00B26485" w:rsidRDefault="00B26485" w:rsidP="00B26485">
            <w:pPr>
              <w:jc w:val="both"/>
              <w:rPr>
                <w:rFonts w:cs="Arial"/>
                <w:bCs/>
                <w:sz w:val="22"/>
                <w:szCs w:val="22"/>
              </w:rPr>
            </w:pPr>
            <w:r>
              <w:rPr>
                <w:rFonts w:cs="Arial"/>
                <w:bCs/>
                <w:sz w:val="22"/>
                <w:szCs w:val="22"/>
              </w:rPr>
              <w:t xml:space="preserve">NAVRÁTIL, J. </w:t>
            </w:r>
            <w:r>
              <w:rPr>
                <w:rFonts w:cs="Arial"/>
                <w:bCs/>
                <w:i/>
                <w:sz w:val="22"/>
                <w:szCs w:val="22"/>
              </w:rPr>
              <w:t>Základy chovu koní</w:t>
            </w:r>
            <w:r>
              <w:rPr>
                <w:rFonts w:cs="Arial"/>
                <w:bCs/>
                <w:sz w:val="22"/>
                <w:szCs w:val="22"/>
              </w:rPr>
              <w:t>, Praha: ÚZPI, 2007. ISBN 978-80-727-186-4.</w:t>
            </w:r>
          </w:p>
          <w:p w:rsidR="00B26485" w:rsidRDefault="00B26485" w:rsidP="00257339">
            <w:pPr>
              <w:widowControl w:val="0"/>
              <w:autoSpaceDE w:val="0"/>
              <w:autoSpaceDN w:val="0"/>
              <w:spacing w:after="120"/>
              <w:jc w:val="both"/>
            </w:pPr>
          </w:p>
          <w:p w:rsidR="00764AA6" w:rsidRPr="007E0BDD" w:rsidRDefault="00DD08B8" w:rsidP="00257339">
            <w:pPr>
              <w:widowControl w:val="0"/>
              <w:autoSpaceDE w:val="0"/>
              <w:autoSpaceDN w:val="0"/>
              <w:spacing w:after="120"/>
              <w:jc w:val="both"/>
              <w:rPr>
                <w:rFonts w:cs="Arial"/>
                <w:bCs/>
                <w:color w:val="0000FF"/>
                <w:sz w:val="22"/>
                <w:szCs w:val="22"/>
                <w:u w:val="single"/>
              </w:rPr>
            </w:pPr>
            <w:hyperlink r:id="rId14" w:history="1">
              <w:r w:rsidR="00E25C98" w:rsidRPr="00764AA6">
                <w:rPr>
                  <w:rStyle w:val="Hypertextovodkaz"/>
                  <w:rFonts w:cs="Arial"/>
                  <w:bCs/>
                  <w:sz w:val="22"/>
                  <w:szCs w:val="22"/>
                </w:rPr>
                <w:t>http://www.uek.cz</w:t>
              </w:r>
            </w:hyperlink>
          </w:p>
          <w:p w:rsidR="00CA3A62" w:rsidRPr="00764AA6" w:rsidRDefault="00DD08B8" w:rsidP="00257339">
            <w:pPr>
              <w:widowControl w:val="0"/>
              <w:autoSpaceDE w:val="0"/>
              <w:autoSpaceDN w:val="0"/>
              <w:spacing w:after="120"/>
              <w:jc w:val="both"/>
              <w:rPr>
                <w:rStyle w:val="Hypertextovodkaz"/>
                <w:rFonts w:cs="Arial"/>
                <w:bCs/>
                <w:sz w:val="22"/>
                <w:szCs w:val="22"/>
              </w:rPr>
            </w:pPr>
            <w:hyperlink r:id="rId15" w:history="1">
              <w:r w:rsidR="00E25C98" w:rsidRPr="00764AA6">
                <w:rPr>
                  <w:rStyle w:val="Hypertextovodkaz"/>
                  <w:rFonts w:cs="Arial"/>
                  <w:bCs/>
                  <w:sz w:val="22"/>
                  <w:szCs w:val="22"/>
                </w:rPr>
                <w:t>http://www.aschk.cz</w:t>
              </w:r>
            </w:hyperlink>
          </w:p>
          <w:p w:rsidR="00062FBE" w:rsidRPr="00764AA6" w:rsidRDefault="00DD08B8" w:rsidP="00D94A81">
            <w:pPr>
              <w:widowControl w:val="0"/>
              <w:tabs>
                <w:tab w:val="left" w:pos="2040"/>
              </w:tabs>
              <w:autoSpaceDE w:val="0"/>
              <w:autoSpaceDN w:val="0"/>
              <w:spacing w:after="120"/>
              <w:jc w:val="both"/>
              <w:rPr>
                <w:rFonts w:cs="Arial"/>
                <w:bCs/>
                <w:color w:val="333333"/>
                <w:sz w:val="22"/>
                <w:szCs w:val="22"/>
              </w:rPr>
            </w:pPr>
            <w:hyperlink r:id="rId16" w:history="1">
              <w:r w:rsidR="00062FBE" w:rsidRPr="00764AA6">
                <w:rPr>
                  <w:rStyle w:val="Hypertextovodkaz"/>
                  <w:rFonts w:cs="Arial"/>
                  <w:bCs/>
                  <w:sz w:val="22"/>
                  <w:szCs w:val="22"/>
                </w:rPr>
                <w:t>http://www.cjf.cz</w:t>
              </w:r>
            </w:hyperlink>
            <w:r w:rsidR="00D94A81">
              <w:rPr>
                <w:rStyle w:val="Hypertextovodkaz"/>
                <w:rFonts w:cs="Arial"/>
                <w:bCs/>
                <w:sz w:val="22"/>
                <w:szCs w:val="22"/>
              </w:rPr>
              <w:tab/>
            </w:r>
          </w:p>
          <w:p w:rsidR="00334AF4" w:rsidRPr="00A3077B" w:rsidRDefault="00DD08B8" w:rsidP="00267929">
            <w:pPr>
              <w:widowControl w:val="0"/>
              <w:autoSpaceDE w:val="0"/>
              <w:autoSpaceDN w:val="0"/>
              <w:spacing w:after="120"/>
              <w:jc w:val="both"/>
              <w:rPr>
                <w:rFonts w:cs="Arial"/>
                <w:bCs/>
                <w:color w:val="333333"/>
                <w:sz w:val="22"/>
                <w:szCs w:val="22"/>
              </w:rPr>
            </w:pPr>
            <w:hyperlink r:id="rId17" w:history="1">
              <w:r w:rsidR="00062FBE" w:rsidRPr="00764AA6">
                <w:rPr>
                  <w:rStyle w:val="Hypertextovodkaz"/>
                  <w:rFonts w:cs="Arial"/>
                  <w:bCs/>
                  <w:sz w:val="22"/>
                  <w:szCs w:val="22"/>
                </w:rPr>
                <w:t>http://www.dostihy.cz</w:t>
              </w:r>
            </w:hyperlink>
          </w:p>
        </w:tc>
      </w:tr>
    </w:tbl>
    <w:p w:rsidR="0040233C" w:rsidRDefault="0040233C" w:rsidP="003F38CE"/>
    <w:p w:rsidR="00A52372" w:rsidRDefault="00A52372">
      <w:r>
        <w:br w:type="page"/>
      </w:r>
    </w:p>
    <w:p w:rsidR="00AF3DC3" w:rsidRDefault="00AF3DC3" w:rsidP="003F3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4500"/>
        <w:gridCol w:w="1251"/>
        <w:gridCol w:w="1731"/>
      </w:tblGrid>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br w:type="page"/>
            </w:r>
            <w:r w:rsidRPr="00257339">
              <w:rPr>
                <w:rFonts w:cs="Arial"/>
                <w:b/>
                <w:bCs/>
                <w:color w:val="333333"/>
                <w:sz w:val="22"/>
                <w:szCs w:val="22"/>
              </w:rPr>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86422B" w:rsidP="00277E9B">
            <w:pPr>
              <w:widowControl w:val="0"/>
              <w:autoSpaceDE w:val="0"/>
              <w:autoSpaceDN w:val="0"/>
              <w:rPr>
                <w:rFonts w:cs="Arial"/>
                <w:b/>
                <w:sz w:val="22"/>
                <w:szCs w:val="22"/>
              </w:rPr>
            </w:pPr>
            <w:r>
              <w:rPr>
                <w:rFonts w:cs="Arial"/>
                <w:b/>
                <w:sz w:val="22"/>
                <w:szCs w:val="22"/>
              </w:rPr>
              <w:t>Podestýlání, údržba a ošetřování</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EB6CB2" w:rsidP="00277E9B">
            <w:pPr>
              <w:widowControl w:val="0"/>
              <w:autoSpaceDE w:val="0"/>
              <w:autoSpaceDN w:val="0"/>
              <w:jc w:val="both"/>
              <w:rPr>
                <w:rFonts w:cs="Arial"/>
                <w:sz w:val="22"/>
                <w:szCs w:val="22"/>
              </w:rPr>
            </w:pPr>
            <w:r>
              <w:rPr>
                <w:rFonts w:cs="Arial"/>
                <w:sz w:val="22"/>
                <w:szCs w:val="22"/>
              </w:rPr>
              <w:t>PUO</w:t>
            </w: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0805FA" w:rsidP="000805FA">
            <w:pPr>
              <w:widowControl w:val="0"/>
              <w:autoSpaceDE w:val="0"/>
              <w:autoSpaceDN w:val="0"/>
              <w:jc w:val="both"/>
              <w:rPr>
                <w:rFonts w:cs="Arial"/>
                <w:sz w:val="22"/>
                <w:szCs w:val="22"/>
              </w:rPr>
            </w:pPr>
            <w:r>
              <w:rPr>
                <w:rFonts w:cs="Arial"/>
                <w:sz w:val="22"/>
                <w:szCs w:val="22"/>
              </w:rPr>
              <w:t>16 hodin</w:t>
            </w:r>
            <w:r w:rsidR="00585D88" w:rsidRPr="0086422B">
              <w:rPr>
                <w:rFonts w:cs="Arial"/>
                <w:sz w:val="22"/>
                <w:szCs w:val="22"/>
              </w:rPr>
              <w:t xml:space="preserve"> (</w:t>
            </w:r>
            <w:r w:rsidR="004A7CCF">
              <w:rPr>
                <w:rFonts w:cs="Arial"/>
                <w:sz w:val="22"/>
                <w:szCs w:val="22"/>
              </w:rPr>
              <w:t>8</w:t>
            </w:r>
            <w:r w:rsidR="00585D88" w:rsidRPr="0086422B">
              <w:rPr>
                <w:rFonts w:cs="Arial"/>
                <w:sz w:val="22"/>
                <w:szCs w:val="22"/>
              </w:rPr>
              <w:t xml:space="preserve"> teorie + </w:t>
            </w:r>
            <w:r>
              <w:rPr>
                <w:rFonts w:cs="Arial"/>
                <w:sz w:val="22"/>
                <w:szCs w:val="22"/>
              </w:rPr>
              <w:t>8</w:t>
            </w:r>
            <w:r w:rsidR="00585D88" w:rsidRPr="0086422B">
              <w:rPr>
                <w:rFonts w:cs="Arial"/>
                <w:sz w:val="22"/>
                <w:szCs w:val="22"/>
              </w:rPr>
              <w:t xml:space="preserve"> 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0805FA" w:rsidP="00277E9B">
            <w:pPr>
              <w:widowControl w:val="0"/>
              <w:autoSpaceDE w:val="0"/>
              <w:autoSpaceDN w:val="0"/>
              <w:jc w:val="both"/>
              <w:rPr>
                <w:rFonts w:cs="Arial"/>
                <w:sz w:val="22"/>
                <w:szCs w:val="22"/>
              </w:rPr>
            </w:pPr>
            <w:r>
              <w:rPr>
                <w:rFonts w:cs="Arial"/>
                <w:sz w:val="22"/>
                <w:szCs w:val="22"/>
              </w:rPr>
              <w:t xml:space="preserve">Povinný </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905BD4"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905BD4" w:rsidRPr="00257339" w:rsidRDefault="00905BD4" w:rsidP="00277E9B">
            <w:pPr>
              <w:widowControl w:val="0"/>
              <w:autoSpaceDE w:val="0"/>
              <w:autoSpaceDN w:val="0"/>
              <w:jc w:val="both"/>
              <w:rPr>
                <w:rFonts w:cs="Arial"/>
                <w:b/>
                <w:bCs/>
                <w:color w:val="333333"/>
                <w:sz w:val="22"/>
                <w:szCs w:val="22"/>
              </w:rPr>
            </w:pPr>
            <w:r w:rsidRPr="00257339">
              <w:rPr>
                <w:rFonts w:cs="Arial"/>
                <w:b/>
                <w:bCs/>
                <w:color w:val="333333"/>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905BD4" w:rsidRPr="00257339" w:rsidRDefault="000805FA" w:rsidP="004C35DF">
            <w:pPr>
              <w:widowControl w:val="0"/>
              <w:autoSpaceDE w:val="0"/>
              <w:autoSpaceDN w:val="0"/>
              <w:jc w:val="both"/>
              <w:rPr>
                <w:rFonts w:cs="Arial"/>
                <w:bCs/>
                <w:sz w:val="22"/>
                <w:szCs w:val="22"/>
              </w:rPr>
            </w:pPr>
            <w:r>
              <w:rPr>
                <w:rFonts w:cs="Arial"/>
                <w:bCs/>
                <w:sz w:val="22"/>
                <w:szCs w:val="22"/>
              </w:rPr>
              <w:t xml:space="preserve">Dle trajektorie modulů </w:t>
            </w:r>
          </w:p>
        </w:tc>
      </w:tr>
      <w:tr w:rsidR="00905BD4"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905BD4" w:rsidRPr="00257339" w:rsidRDefault="00905BD4"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Stručná anotace vymezující cíle modulu</w:t>
            </w:r>
          </w:p>
          <w:p w:rsidR="00905BD4" w:rsidRPr="00257339" w:rsidRDefault="000805FA" w:rsidP="000805FA">
            <w:pPr>
              <w:widowControl w:val="0"/>
              <w:autoSpaceDE w:val="0"/>
              <w:autoSpaceDN w:val="0"/>
              <w:jc w:val="both"/>
              <w:rPr>
                <w:rFonts w:cs="Arial"/>
                <w:sz w:val="22"/>
                <w:szCs w:val="22"/>
              </w:rPr>
            </w:pPr>
            <w:r>
              <w:rPr>
                <w:rFonts w:cs="Arial"/>
                <w:sz w:val="22"/>
                <w:szCs w:val="22"/>
              </w:rPr>
              <w:t xml:space="preserve">Účastníci se seznámí s </w:t>
            </w:r>
            <w:r w:rsidR="00905BD4">
              <w:rPr>
                <w:rFonts w:cs="Arial"/>
                <w:sz w:val="22"/>
                <w:szCs w:val="22"/>
              </w:rPr>
              <w:t>požadavk</w:t>
            </w:r>
            <w:r>
              <w:rPr>
                <w:rFonts w:cs="Arial"/>
                <w:sz w:val="22"/>
                <w:szCs w:val="22"/>
              </w:rPr>
              <w:t>y</w:t>
            </w:r>
            <w:r w:rsidR="00905BD4">
              <w:rPr>
                <w:rFonts w:cs="Arial"/>
                <w:sz w:val="22"/>
                <w:szCs w:val="22"/>
              </w:rPr>
              <w:t xml:space="preserve"> při ošetřování koní</w:t>
            </w:r>
            <w:r>
              <w:rPr>
                <w:rFonts w:cs="Arial"/>
                <w:sz w:val="22"/>
                <w:szCs w:val="22"/>
              </w:rPr>
              <w:t>,</w:t>
            </w:r>
            <w:r w:rsidR="00905BD4">
              <w:rPr>
                <w:rFonts w:cs="Arial"/>
                <w:sz w:val="22"/>
                <w:szCs w:val="22"/>
              </w:rPr>
              <w:t xml:space="preserve"> </w:t>
            </w:r>
            <w:r>
              <w:rPr>
                <w:rFonts w:cs="Arial"/>
                <w:sz w:val="22"/>
                <w:szCs w:val="22"/>
              </w:rPr>
              <w:t>s</w:t>
            </w:r>
            <w:r w:rsidR="00905BD4">
              <w:rPr>
                <w:rFonts w:cs="Arial"/>
                <w:sz w:val="22"/>
                <w:szCs w:val="22"/>
              </w:rPr>
              <w:t xml:space="preserve"> využív</w:t>
            </w:r>
            <w:r>
              <w:rPr>
                <w:rFonts w:cs="Arial"/>
                <w:sz w:val="22"/>
                <w:szCs w:val="22"/>
              </w:rPr>
              <w:t>áním</w:t>
            </w:r>
            <w:r w:rsidR="00905BD4">
              <w:rPr>
                <w:rFonts w:cs="Arial"/>
                <w:sz w:val="22"/>
                <w:szCs w:val="22"/>
              </w:rPr>
              <w:t xml:space="preserve"> technick</w:t>
            </w:r>
            <w:r>
              <w:rPr>
                <w:rFonts w:cs="Arial"/>
                <w:sz w:val="22"/>
                <w:szCs w:val="22"/>
              </w:rPr>
              <w:t>ých</w:t>
            </w:r>
            <w:r w:rsidR="00905BD4">
              <w:rPr>
                <w:rFonts w:cs="Arial"/>
                <w:sz w:val="22"/>
                <w:szCs w:val="22"/>
              </w:rPr>
              <w:t xml:space="preserve"> zařízení a jejich údržb</w:t>
            </w:r>
            <w:r>
              <w:rPr>
                <w:rFonts w:cs="Arial"/>
                <w:sz w:val="22"/>
                <w:szCs w:val="22"/>
              </w:rPr>
              <w:t>ou</w:t>
            </w:r>
            <w:r w:rsidR="00905BD4">
              <w:rPr>
                <w:rFonts w:cs="Arial"/>
                <w:sz w:val="22"/>
                <w:szCs w:val="22"/>
              </w:rPr>
              <w:t>.</w:t>
            </w:r>
          </w:p>
        </w:tc>
      </w:tr>
      <w:tr w:rsidR="00905BD4"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905BD4" w:rsidRPr="00257339" w:rsidRDefault="00905BD4"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Předpokládané výsledky výuky</w:t>
            </w:r>
          </w:p>
          <w:p w:rsidR="00905BD4" w:rsidRPr="00257339" w:rsidRDefault="00905BD4" w:rsidP="00277E9B">
            <w:pPr>
              <w:widowControl w:val="0"/>
              <w:autoSpaceDE w:val="0"/>
              <w:autoSpaceDN w:val="0"/>
              <w:jc w:val="both"/>
              <w:rPr>
                <w:rFonts w:cs="Arial"/>
                <w:b/>
                <w:bCs/>
                <w:color w:val="5F5F5F"/>
                <w:sz w:val="4"/>
                <w:szCs w:val="4"/>
              </w:rPr>
            </w:pPr>
          </w:p>
          <w:p w:rsidR="00905BD4" w:rsidRPr="00257339" w:rsidRDefault="00905BD4" w:rsidP="00277E9B">
            <w:pPr>
              <w:widowControl w:val="0"/>
              <w:autoSpaceDE w:val="0"/>
              <w:autoSpaceDN w:val="0"/>
              <w:spacing w:after="120"/>
              <w:jc w:val="both"/>
              <w:rPr>
                <w:rFonts w:cs="Arial"/>
                <w:bCs/>
                <w:sz w:val="22"/>
                <w:szCs w:val="22"/>
              </w:rPr>
            </w:pPr>
            <w:r w:rsidRPr="00257339">
              <w:rPr>
                <w:rFonts w:cs="Arial"/>
                <w:bCs/>
                <w:sz w:val="22"/>
                <w:szCs w:val="22"/>
              </w:rPr>
              <w:t>Absolvent modulu bude schopen:</w:t>
            </w:r>
          </w:p>
          <w:p w:rsidR="00905BD4" w:rsidRDefault="000805FA" w:rsidP="00B30047">
            <w:pPr>
              <w:widowControl w:val="0"/>
              <w:numPr>
                <w:ilvl w:val="0"/>
                <w:numId w:val="5"/>
              </w:numPr>
              <w:suppressAutoHyphens/>
              <w:autoSpaceDE w:val="0"/>
              <w:jc w:val="both"/>
              <w:rPr>
                <w:rFonts w:cs="Arial"/>
                <w:bCs/>
                <w:color w:val="000000"/>
                <w:sz w:val="22"/>
                <w:szCs w:val="22"/>
              </w:rPr>
            </w:pPr>
            <w:r>
              <w:rPr>
                <w:rFonts w:cs="Arial"/>
                <w:bCs/>
                <w:sz w:val="22"/>
                <w:szCs w:val="22"/>
              </w:rPr>
              <w:t>P</w:t>
            </w:r>
            <w:r w:rsidR="00905BD4">
              <w:rPr>
                <w:rFonts w:cs="Arial"/>
                <w:bCs/>
                <w:sz w:val="22"/>
                <w:szCs w:val="22"/>
              </w:rPr>
              <w:t>osoudit stav ustájení a mikroklima ve stáji,</w:t>
            </w:r>
          </w:p>
          <w:p w:rsidR="00905BD4" w:rsidRDefault="00905BD4" w:rsidP="00B30047">
            <w:pPr>
              <w:widowControl w:val="0"/>
              <w:numPr>
                <w:ilvl w:val="0"/>
                <w:numId w:val="5"/>
              </w:numPr>
              <w:suppressAutoHyphens/>
              <w:autoSpaceDE w:val="0"/>
              <w:jc w:val="both"/>
              <w:rPr>
                <w:spacing w:val="-2"/>
                <w:sz w:val="22"/>
                <w:szCs w:val="22"/>
              </w:rPr>
            </w:pPr>
            <w:r>
              <w:rPr>
                <w:rFonts w:cs="Arial"/>
                <w:bCs/>
                <w:color w:val="000000"/>
                <w:sz w:val="22"/>
                <w:szCs w:val="22"/>
              </w:rPr>
              <w:t>vysvětlit zásady BOZP v chovu koní a přístup ke koni,</w:t>
            </w:r>
          </w:p>
          <w:p w:rsidR="00905BD4" w:rsidRDefault="00905BD4" w:rsidP="00B30047">
            <w:pPr>
              <w:widowControl w:val="0"/>
              <w:numPr>
                <w:ilvl w:val="0"/>
                <w:numId w:val="5"/>
              </w:numPr>
              <w:suppressAutoHyphens/>
              <w:autoSpaceDE w:val="0"/>
              <w:jc w:val="both"/>
              <w:rPr>
                <w:spacing w:val="-2"/>
                <w:sz w:val="22"/>
                <w:szCs w:val="22"/>
              </w:rPr>
            </w:pPr>
            <w:r>
              <w:rPr>
                <w:spacing w:val="-2"/>
                <w:sz w:val="22"/>
                <w:szCs w:val="22"/>
              </w:rPr>
              <w:t>posoudit stav výběhů a zvolit postup pro sanaci a péči o pastviny a provést dezinfekci ustájení,</w:t>
            </w:r>
          </w:p>
          <w:p w:rsidR="00905BD4" w:rsidRDefault="00905BD4" w:rsidP="00B30047">
            <w:pPr>
              <w:widowControl w:val="0"/>
              <w:numPr>
                <w:ilvl w:val="0"/>
                <w:numId w:val="5"/>
              </w:numPr>
              <w:suppressAutoHyphens/>
              <w:autoSpaceDE w:val="0"/>
              <w:jc w:val="both"/>
              <w:rPr>
                <w:spacing w:val="-2"/>
                <w:sz w:val="22"/>
                <w:szCs w:val="22"/>
              </w:rPr>
            </w:pPr>
            <w:r>
              <w:rPr>
                <w:spacing w:val="-2"/>
                <w:sz w:val="22"/>
                <w:szCs w:val="22"/>
              </w:rPr>
              <w:t>vyčistit, podestlat a připravit ustájení pro koně,</w:t>
            </w:r>
          </w:p>
          <w:p w:rsidR="00905BD4" w:rsidRDefault="00905BD4" w:rsidP="00B30047">
            <w:pPr>
              <w:widowControl w:val="0"/>
              <w:numPr>
                <w:ilvl w:val="0"/>
                <w:numId w:val="5"/>
              </w:numPr>
              <w:suppressAutoHyphens/>
              <w:autoSpaceDE w:val="0"/>
              <w:jc w:val="both"/>
              <w:rPr>
                <w:spacing w:val="-2"/>
                <w:sz w:val="22"/>
                <w:szCs w:val="22"/>
              </w:rPr>
            </w:pPr>
            <w:r>
              <w:rPr>
                <w:spacing w:val="-2"/>
                <w:sz w:val="22"/>
                <w:szCs w:val="22"/>
              </w:rPr>
              <w:t>zhodnotit celkový stav koně a jeho čistotu,</w:t>
            </w:r>
          </w:p>
          <w:p w:rsidR="00905BD4" w:rsidRDefault="00905BD4" w:rsidP="00B30047">
            <w:pPr>
              <w:widowControl w:val="0"/>
              <w:numPr>
                <w:ilvl w:val="0"/>
                <w:numId w:val="5"/>
              </w:numPr>
              <w:suppressAutoHyphens/>
              <w:autoSpaceDE w:val="0"/>
              <w:jc w:val="both"/>
              <w:rPr>
                <w:spacing w:val="-2"/>
                <w:sz w:val="22"/>
                <w:szCs w:val="22"/>
              </w:rPr>
            </w:pPr>
            <w:r>
              <w:rPr>
                <w:spacing w:val="-2"/>
                <w:sz w:val="22"/>
                <w:szCs w:val="22"/>
              </w:rPr>
              <w:t xml:space="preserve">vyčistit, případně umýt, ostříhat, </w:t>
            </w:r>
            <w:proofErr w:type="spellStart"/>
            <w:r>
              <w:rPr>
                <w:spacing w:val="-2"/>
                <w:sz w:val="22"/>
                <w:szCs w:val="22"/>
              </w:rPr>
              <w:t>zadekovat</w:t>
            </w:r>
            <w:proofErr w:type="spellEnd"/>
            <w:r>
              <w:rPr>
                <w:spacing w:val="-2"/>
                <w:sz w:val="22"/>
                <w:szCs w:val="22"/>
              </w:rPr>
              <w:t>, zabandážovat koně s využitím vhodných pomůcek,</w:t>
            </w:r>
          </w:p>
          <w:p w:rsidR="00905BD4" w:rsidRDefault="00905BD4" w:rsidP="00B30047">
            <w:pPr>
              <w:widowControl w:val="0"/>
              <w:numPr>
                <w:ilvl w:val="0"/>
                <w:numId w:val="5"/>
              </w:numPr>
              <w:suppressAutoHyphens/>
              <w:autoSpaceDE w:val="0"/>
              <w:jc w:val="both"/>
              <w:rPr>
                <w:spacing w:val="-2"/>
                <w:sz w:val="22"/>
                <w:szCs w:val="22"/>
              </w:rPr>
            </w:pPr>
            <w:r>
              <w:rPr>
                <w:spacing w:val="-2"/>
                <w:sz w:val="22"/>
                <w:szCs w:val="22"/>
              </w:rPr>
              <w:t>předvést základní péči a ošetření kopyta,</w:t>
            </w:r>
          </w:p>
          <w:p w:rsidR="00905BD4" w:rsidRPr="00257339" w:rsidRDefault="00905BD4" w:rsidP="00764AA6">
            <w:pPr>
              <w:widowControl w:val="0"/>
              <w:numPr>
                <w:ilvl w:val="0"/>
                <w:numId w:val="5"/>
              </w:numPr>
              <w:autoSpaceDE w:val="0"/>
              <w:autoSpaceDN w:val="0"/>
              <w:jc w:val="both"/>
              <w:rPr>
                <w:rFonts w:cs="Arial"/>
                <w:bCs/>
                <w:color w:val="000000"/>
                <w:sz w:val="22"/>
                <w:szCs w:val="22"/>
              </w:rPr>
            </w:pPr>
            <w:r w:rsidRPr="00764AA6">
              <w:rPr>
                <w:spacing w:val="-2"/>
                <w:sz w:val="22"/>
                <w:szCs w:val="22"/>
              </w:rPr>
              <w:t>zkontrolovat funkčnost všech zařízení ve stáji, výbězí</w:t>
            </w:r>
            <w:r w:rsidR="000805FA">
              <w:rPr>
                <w:spacing w:val="-2"/>
                <w:sz w:val="22"/>
                <w:szCs w:val="22"/>
              </w:rPr>
              <w:t>ch a ohradách.</w:t>
            </w:r>
          </w:p>
        </w:tc>
      </w:tr>
      <w:tr w:rsidR="00905BD4"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905BD4" w:rsidRPr="00257339" w:rsidRDefault="00905BD4" w:rsidP="00277E9B">
            <w:pPr>
              <w:widowControl w:val="0"/>
              <w:tabs>
                <w:tab w:val="right" w:leader="dot" w:pos="9000"/>
              </w:tabs>
              <w:autoSpaceDE w:val="0"/>
              <w:autoSpaceDN w:val="0"/>
              <w:spacing w:after="120"/>
              <w:jc w:val="both"/>
              <w:rPr>
                <w:rFonts w:cs="Arial"/>
                <w:b/>
                <w:bCs/>
                <w:color w:val="333333"/>
                <w:sz w:val="22"/>
                <w:szCs w:val="22"/>
              </w:rPr>
            </w:pPr>
            <w:r w:rsidRPr="00257339">
              <w:rPr>
                <w:rFonts w:cs="Arial"/>
                <w:b/>
                <w:bCs/>
                <w:color w:val="333333"/>
                <w:sz w:val="22"/>
                <w:szCs w:val="22"/>
              </w:rPr>
              <w:t>Učivo / obsah výuky</w:t>
            </w:r>
          </w:p>
          <w:p w:rsidR="00905BD4" w:rsidRDefault="00905BD4" w:rsidP="00B30047">
            <w:pPr>
              <w:widowControl w:val="0"/>
              <w:numPr>
                <w:ilvl w:val="0"/>
                <w:numId w:val="2"/>
              </w:numPr>
              <w:suppressAutoHyphens/>
              <w:autoSpaceDE w:val="0"/>
              <w:jc w:val="both"/>
              <w:rPr>
                <w:rFonts w:cs="Arial"/>
                <w:sz w:val="22"/>
                <w:szCs w:val="22"/>
              </w:rPr>
            </w:pPr>
            <w:r>
              <w:rPr>
                <w:rFonts w:cs="Arial"/>
                <w:sz w:val="22"/>
                <w:szCs w:val="22"/>
              </w:rPr>
              <w:t>Předpisy pro zoohygienu a mikroklima ve stájích</w:t>
            </w:r>
          </w:p>
          <w:p w:rsidR="00905BD4" w:rsidRDefault="00905BD4" w:rsidP="00B30047">
            <w:pPr>
              <w:widowControl w:val="0"/>
              <w:numPr>
                <w:ilvl w:val="0"/>
                <w:numId w:val="2"/>
              </w:numPr>
              <w:suppressAutoHyphens/>
              <w:autoSpaceDE w:val="0"/>
              <w:jc w:val="both"/>
              <w:rPr>
                <w:rFonts w:cs="Arial"/>
                <w:sz w:val="22"/>
                <w:szCs w:val="22"/>
              </w:rPr>
            </w:pPr>
            <w:r>
              <w:rPr>
                <w:rFonts w:cs="Arial"/>
                <w:sz w:val="22"/>
                <w:szCs w:val="22"/>
              </w:rPr>
              <w:t>Zásady bezpečnosti a ochrany zdraví při práci v chovu koní a v přístupu ke koni</w:t>
            </w:r>
          </w:p>
          <w:p w:rsidR="00B26485" w:rsidRDefault="00B26485" w:rsidP="00B30047">
            <w:pPr>
              <w:widowControl w:val="0"/>
              <w:numPr>
                <w:ilvl w:val="0"/>
                <w:numId w:val="2"/>
              </w:numPr>
              <w:suppressAutoHyphens/>
              <w:autoSpaceDE w:val="0"/>
              <w:jc w:val="both"/>
              <w:rPr>
                <w:rFonts w:cs="Arial"/>
                <w:sz w:val="22"/>
                <w:szCs w:val="22"/>
              </w:rPr>
            </w:pPr>
            <w:r>
              <w:rPr>
                <w:rFonts w:cs="Arial"/>
                <w:sz w:val="22"/>
                <w:szCs w:val="22"/>
              </w:rPr>
              <w:t>Požární ochrana při práci v chovu koní</w:t>
            </w:r>
          </w:p>
          <w:p w:rsidR="00905BD4" w:rsidRDefault="00905BD4" w:rsidP="00B30047">
            <w:pPr>
              <w:widowControl w:val="0"/>
              <w:numPr>
                <w:ilvl w:val="0"/>
                <w:numId w:val="2"/>
              </w:numPr>
              <w:suppressAutoHyphens/>
              <w:autoSpaceDE w:val="0"/>
              <w:jc w:val="both"/>
              <w:rPr>
                <w:rFonts w:cs="Arial"/>
                <w:sz w:val="22"/>
                <w:szCs w:val="22"/>
              </w:rPr>
            </w:pPr>
            <w:r>
              <w:rPr>
                <w:rFonts w:cs="Arial"/>
                <w:sz w:val="22"/>
                <w:szCs w:val="22"/>
              </w:rPr>
              <w:t>Kritéria pro stav výběhů, postupy pro sanaci a péči o pastviny, postupy při desinfekci ustájení</w:t>
            </w:r>
          </w:p>
          <w:p w:rsidR="00905BD4" w:rsidRDefault="00905BD4" w:rsidP="00B30047">
            <w:pPr>
              <w:widowControl w:val="0"/>
              <w:numPr>
                <w:ilvl w:val="0"/>
                <w:numId w:val="2"/>
              </w:numPr>
              <w:suppressAutoHyphens/>
              <w:autoSpaceDE w:val="0"/>
              <w:jc w:val="both"/>
              <w:rPr>
                <w:rFonts w:cs="Arial"/>
                <w:sz w:val="22"/>
                <w:szCs w:val="22"/>
              </w:rPr>
            </w:pPr>
            <w:r>
              <w:rPr>
                <w:rFonts w:cs="Arial"/>
                <w:sz w:val="22"/>
                <w:szCs w:val="22"/>
              </w:rPr>
              <w:t>Technická zařízení používaná ve stájích a ve výbězích či pastvinách</w:t>
            </w:r>
          </w:p>
          <w:p w:rsidR="00905BD4" w:rsidRDefault="00905BD4" w:rsidP="00B30047">
            <w:pPr>
              <w:widowControl w:val="0"/>
              <w:numPr>
                <w:ilvl w:val="0"/>
                <w:numId w:val="2"/>
              </w:numPr>
              <w:suppressAutoHyphens/>
              <w:autoSpaceDE w:val="0"/>
              <w:jc w:val="both"/>
              <w:rPr>
                <w:rFonts w:cs="Arial"/>
                <w:sz w:val="22"/>
                <w:szCs w:val="22"/>
              </w:rPr>
            </w:pPr>
            <w:r>
              <w:rPr>
                <w:rFonts w:cs="Arial"/>
                <w:sz w:val="22"/>
                <w:szCs w:val="22"/>
              </w:rPr>
              <w:t>Požadavky na vyčištění, podestlání a celkovou přípravu ustájovacího boxu a ostatního prostoru používaného k ustájení pro koně</w:t>
            </w:r>
          </w:p>
          <w:p w:rsidR="00905BD4" w:rsidRDefault="00905BD4" w:rsidP="00B30047">
            <w:pPr>
              <w:widowControl w:val="0"/>
              <w:numPr>
                <w:ilvl w:val="0"/>
                <w:numId w:val="2"/>
              </w:numPr>
              <w:suppressAutoHyphens/>
              <w:autoSpaceDE w:val="0"/>
              <w:jc w:val="both"/>
              <w:rPr>
                <w:rFonts w:cs="Arial"/>
                <w:sz w:val="22"/>
                <w:szCs w:val="22"/>
              </w:rPr>
            </w:pPr>
            <w:r>
              <w:rPr>
                <w:rFonts w:cs="Arial"/>
                <w:sz w:val="22"/>
                <w:szCs w:val="22"/>
              </w:rPr>
              <w:t>Postupy při čištění koně a kritéria pro optimální celkový stav koně</w:t>
            </w:r>
          </w:p>
          <w:p w:rsidR="00905BD4" w:rsidRDefault="00905BD4" w:rsidP="00B30047">
            <w:pPr>
              <w:widowControl w:val="0"/>
              <w:numPr>
                <w:ilvl w:val="0"/>
                <w:numId w:val="2"/>
              </w:numPr>
              <w:suppressAutoHyphens/>
              <w:autoSpaceDE w:val="0"/>
              <w:jc w:val="both"/>
              <w:rPr>
                <w:rFonts w:cs="Arial"/>
                <w:sz w:val="22"/>
                <w:szCs w:val="22"/>
              </w:rPr>
            </w:pPr>
            <w:r>
              <w:rPr>
                <w:rFonts w:cs="Arial"/>
                <w:sz w:val="22"/>
                <w:szCs w:val="22"/>
              </w:rPr>
              <w:t>Požadavky a postupy na čištění, mytí, stříhání, dekování a bandážování koní s využitím vhodných pomůcek</w:t>
            </w:r>
          </w:p>
          <w:p w:rsidR="00905BD4" w:rsidRDefault="00905BD4" w:rsidP="00B30047">
            <w:pPr>
              <w:widowControl w:val="0"/>
              <w:numPr>
                <w:ilvl w:val="0"/>
                <w:numId w:val="2"/>
              </w:numPr>
              <w:suppressAutoHyphens/>
              <w:autoSpaceDE w:val="0"/>
              <w:jc w:val="both"/>
              <w:rPr>
                <w:rFonts w:cs="Arial"/>
                <w:sz w:val="22"/>
                <w:szCs w:val="22"/>
              </w:rPr>
            </w:pPr>
            <w:r>
              <w:rPr>
                <w:rFonts w:cs="Arial"/>
                <w:sz w:val="22"/>
                <w:szCs w:val="22"/>
              </w:rPr>
              <w:t>Postup při denní pravidelné základní péči a ošetření kopyt</w:t>
            </w:r>
          </w:p>
          <w:p w:rsidR="00905BD4" w:rsidRPr="00257339" w:rsidRDefault="00905BD4" w:rsidP="00B30047">
            <w:pPr>
              <w:widowControl w:val="0"/>
              <w:numPr>
                <w:ilvl w:val="0"/>
                <w:numId w:val="2"/>
              </w:numPr>
              <w:autoSpaceDE w:val="0"/>
              <w:autoSpaceDN w:val="0"/>
              <w:jc w:val="both"/>
              <w:rPr>
                <w:rFonts w:cs="Arial"/>
                <w:sz w:val="22"/>
                <w:szCs w:val="22"/>
              </w:rPr>
            </w:pPr>
            <w:r>
              <w:rPr>
                <w:rFonts w:cs="Arial"/>
                <w:sz w:val="22"/>
                <w:szCs w:val="22"/>
              </w:rPr>
              <w:t>Nároky na funkčnost všech zařízení ve stáji, výbězích a ohradách a postupy při odstraňování zjištěných nedostatků</w:t>
            </w:r>
          </w:p>
        </w:tc>
      </w:tr>
      <w:tr w:rsidR="00905BD4"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905BD4" w:rsidRPr="00257339" w:rsidRDefault="00905BD4" w:rsidP="00277E9B">
            <w:pPr>
              <w:widowControl w:val="0"/>
              <w:autoSpaceDE w:val="0"/>
              <w:autoSpaceDN w:val="0"/>
              <w:spacing w:after="120"/>
              <w:jc w:val="both"/>
              <w:rPr>
                <w:rFonts w:cs="Arial"/>
                <w:b/>
                <w:bCs/>
                <w:color w:val="333333"/>
                <w:sz w:val="22"/>
                <w:szCs w:val="22"/>
              </w:rPr>
            </w:pPr>
            <w:r>
              <w:rPr>
                <w:rFonts w:cs="Arial"/>
                <w:b/>
                <w:bCs/>
                <w:color w:val="333333"/>
                <w:sz w:val="22"/>
                <w:szCs w:val="22"/>
              </w:rPr>
              <w:t>P</w:t>
            </w:r>
            <w:r w:rsidRPr="00257339">
              <w:rPr>
                <w:rFonts w:cs="Arial"/>
                <w:b/>
                <w:bCs/>
                <w:color w:val="333333"/>
                <w:sz w:val="22"/>
                <w:szCs w:val="22"/>
              </w:rPr>
              <w:t>ostupy výuky</w:t>
            </w:r>
          </w:p>
          <w:p w:rsidR="00905BD4" w:rsidRPr="00257339" w:rsidRDefault="00905BD4" w:rsidP="00277E9B">
            <w:pPr>
              <w:widowControl w:val="0"/>
              <w:autoSpaceDE w:val="0"/>
              <w:autoSpaceDN w:val="0"/>
              <w:rPr>
                <w:rFonts w:cs="Arial"/>
                <w:sz w:val="22"/>
                <w:szCs w:val="22"/>
              </w:rPr>
            </w:pPr>
            <w:r>
              <w:rPr>
                <w:rFonts w:cs="Arial"/>
                <w:sz w:val="22"/>
                <w:szCs w:val="22"/>
              </w:rPr>
              <w:t xml:space="preserve">Prezentace, </w:t>
            </w:r>
            <w:r w:rsidR="00765BCB">
              <w:rPr>
                <w:rFonts w:cs="Arial"/>
                <w:sz w:val="22"/>
                <w:szCs w:val="22"/>
              </w:rPr>
              <w:t xml:space="preserve">výklad, </w:t>
            </w:r>
            <w:r>
              <w:rPr>
                <w:rFonts w:cs="Arial"/>
                <w:sz w:val="22"/>
                <w:szCs w:val="22"/>
              </w:rPr>
              <w:t>instruktáž, předvedení, praktické cvičení.</w:t>
            </w:r>
          </w:p>
        </w:tc>
      </w:tr>
      <w:tr w:rsidR="00905BD4"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905BD4" w:rsidRPr="00257339" w:rsidRDefault="00905BD4" w:rsidP="004E08E6">
            <w:pPr>
              <w:widowControl w:val="0"/>
              <w:autoSpaceDE w:val="0"/>
              <w:autoSpaceDN w:val="0"/>
              <w:spacing w:after="120"/>
              <w:jc w:val="both"/>
              <w:rPr>
                <w:rFonts w:cs="Arial"/>
                <w:b/>
                <w:bCs/>
                <w:color w:val="333333"/>
                <w:sz w:val="22"/>
                <w:szCs w:val="22"/>
              </w:rPr>
            </w:pPr>
            <w:r>
              <w:rPr>
                <w:rFonts w:cs="Arial"/>
                <w:b/>
                <w:bCs/>
                <w:color w:val="333333"/>
                <w:sz w:val="22"/>
                <w:szCs w:val="22"/>
              </w:rPr>
              <w:t>U</w:t>
            </w:r>
            <w:r w:rsidRPr="00257339">
              <w:rPr>
                <w:rFonts w:cs="Arial"/>
                <w:b/>
                <w:bCs/>
                <w:color w:val="333333"/>
                <w:sz w:val="22"/>
                <w:szCs w:val="22"/>
              </w:rPr>
              <w:t>končení modulu</w:t>
            </w:r>
          </w:p>
          <w:p w:rsidR="00905BD4" w:rsidRPr="00474DC5" w:rsidRDefault="00905BD4" w:rsidP="005D6058">
            <w:pPr>
              <w:widowControl w:val="0"/>
              <w:autoSpaceDE w:val="0"/>
              <w:jc w:val="both"/>
              <w:rPr>
                <w:sz w:val="22"/>
                <w:szCs w:val="22"/>
              </w:rPr>
            </w:pPr>
            <w:r w:rsidRPr="00474DC5">
              <w:rPr>
                <w:sz w:val="22"/>
                <w:szCs w:val="22"/>
              </w:rPr>
              <w:t>V průběhu výuky bude lektor pozorovat práci jednotlivých účastníků, na základě cíleného pozorování a řízeného rozhovoru (problémového dotazování) rozhodne, zda účastník dosáhl požadovaných výsledků, či zda jich nedosáhl. Pokud lektor nebude přesvědčen o tom, že účastník všech požadovaných výstupů modulu skutečně dosáhl, zadá účastníkovi úkol, na kterém účastník prokáže/neprokáže, že potřebnými výstupy disponuje.</w:t>
            </w:r>
          </w:p>
          <w:p w:rsidR="00905BD4" w:rsidRPr="00474DC5" w:rsidRDefault="00905BD4" w:rsidP="005D6058">
            <w:pPr>
              <w:widowControl w:val="0"/>
              <w:autoSpaceDE w:val="0"/>
              <w:jc w:val="both"/>
              <w:rPr>
                <w:sz w:val="22"/>
                <w:szCs w:val="22"/>
              </w:rPr>
            </w:pPr>
          </w:p>
          <w:p w:rsidR="00905BD4" w:rsidRPr="0018467C" w:rsidRDefault="00905BD4" w:rsidP="0018467C">
            <w:pPr>
              <w:widowControl w:val="0"/>
              <w:autoSpaceDE w:val="0"/>
              <w:jc w:val="both"/>
              <w:rPr>
                <w:color w:val="0F243E" w:themeColor="text2" w:themeShade="80"/>
                <w:sz w:val="22"/>
                <w:szCs w:val="22"/>
              </w:rPr>
            </w:pPr>
          </w:p>
        </w:tc>
      </w:tr>
      <w:tr w:rsidR="00905BD4" w:rsidRPr="00257339"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905BD4" w:rsidRPr="00257339" w:rsidRDefault="00905BD4" w:rsidP="00277E9B">
            <w:pPr>
              <w:widowControl w:val="0"/>
              <w:autoSpaceDE w:val="0"/>
              <w:autoSpaceDN w:val="0"/>
              <w:spacing w:after="120"/>
              <w:jc w:val="both"/>
              <w:rPr>
                <w:rFonts w:cs="Arial"/>
                <w:b/>
                <w:bCs/>
                <w:color w:val="333333"/>
                <w:sz w:val="22"/>
                <w:szCs w:val="22"/>
              </w:rPr>
            </w:pPr>
            <w:r>
              <w:rPr>
                <w:rFonts w:cs="Arial"/>
                <w:b/>
                <w:bCs/>
                <w:color w:val="333333"/>
                <w:sz w:val="22"/>
                <w:szCs w:val="22"/>
              </w:rPr>
              <w:lastRenderedPageBreak/>
              <w:t>Parametry pro</w:t>
            </w:r>
            <w:r w:rsidRPr="00257339">
              <w:rPr>
                <w:rFonts w:cs="Arial"/>
                <w:b/>
                <w:bCs/>
                <w:color w:val="333333"/>
                <w:sz w:val="22"/>
                <w:szCs w:val="22"/>
              </w:rPr>
              <w:t xml:space="preserve"> hodnocení výsledků výuky</w:t>
            </w:r>
          </w:p>
          <w:p w:rsidR="00905BD4" w:rsidRPr="00257339" w:rsidRDefault="00905BD4" w:rsidP="00277E9B">
            <w:pPr>
              <w:widowControl w:val="0"/>
              <w:autoSpaceDE w:val="0"/>
              <w:autoSpaceDN w:val="0"/>
              <w:jc w:val="both"/>
              <w:rPr>
                <w:rFonts w:cs="Arial"/>
                <w:b/>
                <w:bCs/>
                <w:color w:val="5F5F5F"/>
                <w:sz w:val="4"/>
                <w:szCs w:val="4"/>
              </w:rPr>
            </w:pPr>
          </w:p>
          <w:p w:rsidR="00905BD4" w:rsidRPr="00257339" w:rsidRDefault="00905BD4" w:rsidP="00277E9B">
            <w:pPr>
              <w:widowControl w:val="0"/>
              <w:autoSpaceDE w:val="0"/>
              <w:autoSpaceDN w:val="0"/>
              <w:jc w:val="both"/>
              <w:rPr>
                <w:rFonts w:cs="Arial"/>
                <w:b/>
                <w:bCs/>
                <w:color w:val="5F5F5F"/>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7724"/>
            </w:tblGrid>
            <w:tr w:rsidR="00905BD4" w:rsidRPr="00257339" w:rsidTr="00277E9B">
              <w:tc>
                <w:tcPr>
                  <w:tcW w:w="1255" w:type="dxa"/>
                  <w:tcMar>
                    <w:top w:w="28" w:type="dxa"/>
                    <w:bottom w:w="28" w:type="dxa"/>
                  </w:tcMar>
                </w:tcPr>
                <w:p w:rsidR="00905BD4" w:rsidRPr="00257339" w:rsidRDefault="00905BD4" w:rsidP="00277E9B">
                  <w:pPr>
                    <w:widowControl w:val="0"/>
                    <w:autoSpaceDE w:val="0"/>
                    <w:autoSpaceDN w:val="0"/>
                    <w:jc w:val="both"/>
                    <w:rPr>
                      <w:rFonts w:cs="Arial"/>
                      <w:b/>
                      <w:sz w:val="22"/>
                      <w:szCs w:val="22"/>
                    </w:rPr>
                  </w:pPr>
                  <w:r w:rsidRPr="00257339">
                    <w:rPr>
                      <w:rFonts w:cs="Arial"/>
                      <w:b/>
                      <w:sz w:val="22"/>
                      <w:szCs w:val="22"/>
                    </w:rPr>
                    <w:t>výsledek výuky</w:t>
                  </w:r>
                </w:p>
              </w:tc>
              <w:tc>
                <w:tcPr>
                  <w:tcW w:w="7724" w:type="dxa"/>
                  <w:tcMar>
                    <w:top w:w="28" w:type="dxa"/>
                    <w:bottom w:w="28" w:type="dxa"/>
                  </w:tcMar>
                </w:tcPr>
                <w:p w:rsidR="00905BD4" w:rsidRPr="00257339" w:rsidRDefault="00905BD4" w:rsidP="00277E9B">
                  <w:pPr>
                    <w:widowControl w:val="0"/>
                    <w:autoSpaceDE w:val="0"/>
                    <w:autoSpaceDN w:val="0"/>
                    <w:jc w:val="both"/>
                    <w:rPr>
                      <w:rFonts w:cs="Arial"/>
                      <w:b/>
                      <w:sz w:val="22"/>
                      <w:szCs w:val="22"/>
                    </w:rPr>
                  </w:pPr>
                  <w:r>
                    <w:rPr>
                      <w:rFonts w:cs="Arial"/>
                      <w:b/>
                      <w:sz w:val="22"/>
                      <w:szCs w:val="22"/>
                    </w:rPr>
                    <w:t>parametry pro</w:t>
                  </w:r>
                  <w:r w:rsidRPr="00257339">
                    <w:rPr>
                      <w:rFonts w:cs="Arial"/>
                      <w:b/>
                      <w:sz w:val="22"/>
                      <w:szCs w:val="22"/>
                    </w:rPr>
                    <w:t xml:space="preserve"> hodnocení</w:t>
                  </w:r>
                </w:p>
              </w:tc>
            </w:tr>
            <w:tr w:rsidR="00905BD4" w:rsidRPr="00257339" w:rsidTr="00277E9B">
              <w:tc>
                <w:tcPr>
                  <w:tcW w:w="1255" w:type="dxa"/>
                  <w:tcMar>
                    <w:top w:w="28" w:type="dxa"/>
                    <w:bottom w:w="28" w:type="dxa"/>
                  </w:tcMar>
                </w:tcPr>
                <w:p w:rsidR="00905BD4" w:rsidRPr="006E4775" w:rsidRDefault="00905BD4" w:rsidP="006E4775">
                  <w:pPr>
                    <w:pStyle w:val="Odstavecseseznamem"/>
                    <w:widowControl w:val="0"/>
                    <w:numPr>
                      <w:ilvl w:val="0"/>
                      <w:numId w:val="46"/>
                    </w:numPr>
                    <w:autoSpaceDE w:val="0"/>
                    <w:autoSpaceDN w:val="0"/>
                    <w:jc w:val="both"/>
                    <w:rPr>
                      <w:rFonts w:cs="Arial"/>
                      <w:bCs/>
                      <w:sz w:val="22"/>
                      <w:szCs w:val="22"/>
                    </w:rPr>
                  </w:pPr>
                </w:p>
              </w:tc>
              <w:tc>
                <w:tcPr>
                  <w:tcW w:w="7724" w:type="dxa"/>
                  <w:tcMar>
                    <w:top w:w="28" w:type="dxa"/>
                    <w:bottom w:w="28" w:type="dxa"/>
                  </w:tcMar>
                </w:tcPr>
                <w:p w:rsidR="00905BD4" w:rsidRDefault="00905BD4" w:rsidP="000142A1">
                  <w:pPr>
                    <w:widowControl w:val="0"/>
                    <w:autoSpaceDE w:val="0"/>
                    <w:jc w:val="both"/>
                    <w:rPr>
                      <w:rFonts w:cs="Arial"/>
                      <w:bCs/>
                      <w:sz w:val="22"/>
                      <w:szCs w:val="22"/>
                    </w:rPr>
                  </w:pPr>
                  <w:r>
                    <w:rPr>
                      <w:rFonts w:cs="Arial"/>
                      <w:bCs/>
                      <w:sz w:val="22"/>
                      <w:szCs w:val="22"/>
                    </w:rPr>
                    <w:t>Správné posouzení stavu ustájení dle platných norem.</w:t>
                  </w:r>
                </w:p>
              </w:tc>
            </w:tr>
            <w:tr w:rsidR="00905BD4" w:rsidRPr="00257339" w:rsidTr="00277E9B">
              <w:tc>
                <w:tcPr>
                  <w:tcW w:w="1255" w:type="dxa"/>
                  <w:tcMar>
                    <w:top w:w="28" w:type="dxa"/>
                    <w:bottom w:w="28" w:type="dxa"/>
                  </w:tcMar>
                </w:tcPr>
                <w:p w:rsidR="00905BD4" w:rsidRPr="006E4775" w:rsidRDefault="00905BD4" w:rsidP="006E4775">
                  <w:pPr>
                    <w:pStyle w:val="Odstavecseseznamem"/>
                    <w:widowControl w:val="0"/>
                    <w:numPr>
                      <w:ilvl w:val="0"/>
                      <w:numId w:val="46"/>
                    </w:numPr>
                    <w:autoSpaceDE w:val="0"/>
                    <w:autoSpaceDN w:val="0"/>
                    <w:jc w:val="both"/>
                    <w:rPr>
                      <w:rFonts w:cs="Arial"/>
                      <w:bCs/>
                      <w:sz w:val="22"/>
                      <w:szCs w:val="22"/>
                    </w:rPr>
                  </w:pPr>
                </w:p>
              </w:tc>
              <w:tc>
                <w:tcPr>
                  <w:tcW w:w="7724" w:type="dxa"/>
                  <w:tcMar>
                    <w:top w:w="28" w:type="dxa"/>
                    <w:bottom w:w="28" w:type="dxa"/>
                  </w:tcMar>
                </w:tcPr>
                <w:p w:rsidR="00905BD4" w:rsidRDefault="00B26485" w:rsidP="00B26485">
                  <w:pPr>
                    <w:widowControl w:val="0"/>
                    <w:autoSpaceDE w:val="0"/>
                    <w:jc w:val="both"/>
                    <w:rPr>
                      <w:rFonts w:cs="Arial"/>
                      <w:bCs/>
                      <w:sz w:val="22"/>
                      <w:szCs w:val="22"/>
                    </w:rPr>
                  </w:pPr>
                  <w:r>
                    <w:rPr>
                      <w:rFonts w:cs="Arial"/>
                      <w:bCs/>
                      <w:sz w:val="22"/>
                      <w:szCs w:val="22"/>
                    </w:rPr>
                    <w:t>S</w:t>
                  </w:r>
                  <w:r w:rsidR="00905BD4">
                    <w:rPr>
                      <w:rFonts w:cs="Arial"/>
                      <w:bCs/>
                      <w:sz w:val="22"/>
                      <w:szCs w:val="22"/>
                    </w:rPr>
                    <w:t>p</w:t>
                  </w:r>
                  <w:r w:rsidR="00B779F1">
                    <w:rPr>
                      <w:rFonts w:cs="Arial"/>
                      <w:bCs/>
                      <w:sz w:val="22"/>
                      <w:szCs w:val="22"/>
                    </w:rPr>
                    <w:t xml:space="preserve">rávnost </w:t>
                  </w:r>
                  <w:r>
                    <w:rPr>
                      <w:rFonts w:cs="Arial"/>
                      <w:bCs/>
                      <w:sz w:val="22"/>
                      <w:szCs w:val="22"/>
                    </w:rPr>
                    <w:t xml:space="preserve">vyjmenování a vysvětlení </w:t>
                  </w:r>
                  <w:r w:rsidR="00B779F1">
                    <w:rPr>
                      <w:rFonts w:cs="Arial"/>
                      <w:bCs/>
                      <w:sz w:val="22"/>
                      <w:szCs w:val="22"/>
                    </w:rPr>
                    <w:t>zásad BOZP v chovu koní</w:t>
                  </w:r>
                  <w:r>
                    <w:rPr>
                      <w:rFonts w:cs="Arial"/>
                      <w:bCs/>
                      <w:sz w:val="22"/>
                      <w:szCs w:val="22"/>
                    </w:rPr>
                    <w:t>. Průběžné dodržování</w:t>
                  </w:r>
                  <w:r w:rsidR="00B779F1">
                    <w:rPr>
                      <w:rFonts w:cs="Arial"/>
                      <w:bCs/>
                      <w:sz w:val="22"/>
                      <w:szCs w:val="22"/>
                    </w:rPr>
                    <w:t xml:space="preserve"> </w:t>
                  </w:r>
                  <w:r w:rsidR="00905BD4">
                    <w:rPr>
                      <w:rFonts w:cs="Arial"/>
                      <w:bCs/>
                      <w:sz w:val="22"/>
                      <w:szCs w:val="22"/>
                    </w:rPr>
                    <w:t>BOZP při přístupu ke koni.</w:t>
                  </w:r>
                </w:p>
              </w:tc>
            </w:tr>
            <w:tr w:rsidR="00905BD4" w:rsidRPr="00257339" w:rsidTr="00277E9B">
              <w:tc>
                <w:tcPr>
                  <w:tcW w:w="1255" w:type="dxa"/>
                  <w:tcMar>
                    <w:top w:w="28" w:type="dxa"/>
                    <w:bottom w:w="28" w:type="dxa"/>
                  </w:tcMar>
                </w:tcPr>
                <w:p w:rsidR="00905BD4" w:rsidRPr="006E4775" w:rsidRDefault="00905BD4" w:rsidP="006E4775">
                  <w:pPr>
                    <w:pStyle w:val="Odstavecseseznamem"/>
                    <w:widowControl w:val="0"/>
                    <w:numPr>
                      <w:ilvl w:val="0"/>
                      <w:numId w:val="46"/>
                    </w:numPr>
                    <w:autoSpaceDE w:val="0"/>
                    <w:autoSpaceDN w:val="0"/>
                    <w:jc w:val="both"/>
                    <w:rPr>
                      <w:rFonts w:cs="Arial"/>
                      <w:bCs/>
                      <w:sz w:val="22"/>
                      <w:szCs w:val="22"/>
                    </w:rPr>
                  </w:pPr>
                </w:p>
              </w:tc>
              <w:tc>
                <w:tcPr>
                  <w:tcW w:w="7724" w:type="dxa"/>
                  <w:tcMar>
                    <w:top w:w="28" w:type="dxa"/>
                    <w:bottom w:w="28" w:type="dxa"/>
                  </w:tcMar>
                </w:tcPr>
                <w:p w:rsidR="00905BD4" w:rsidRDefault="00B779F1" w:rsidP="00B779F1">
                  <w:pPr>
                    <w:widowControl w:val="0"/>
                    <w:autoSpaceDE w:val="0"/>
                    <w:jc w:val="both"/>
                    <w:rPr>
                      <w:rFonts w:cs="Arial"/>
                      <w:bCs/>
                      <w:sz w:val="22"/>
                      <w:szCs w:val="22"/>
                    </w:rPr>
                  </w:pPr>
                  <w:r>
                    <w:rPr>
                      <w:spacing w:val="-2"/>
                      <w:sz w:val="22"/>
                      <w:szCs w:val="22"/>
                    </w:rPr>
                    <w:t>Věcně správné p</w:t>
                  </w:r>
                  <w:r w:rsidR="00905BD4">
                    <w:rPr>
                      <w:spacing w:val="-2"/>
                      <w:sz w:val="22"/>
                      <w:szCs w:val="22"/>
                    </w:rPr>
                    <w:t>osouzení stavu výběhů</w:t>
                  </w:r>
                  <w:r>
                    <w:rPr>
                      <w:spacing w:val="-2"/>
                      <w:sz w:val="22"/>
                      <w:szCs w:val="22"/>
                    </w:rPr>
                    <w:t xml:space="preserve"> a</w:t>
                  </w:r>
                  <w:r w:rsidR="00905BD4">
                    <w:rPr>
                      <w:spacing w:val="-2"/>
                      <w:sz w:val="22"/>
                      <w:szCs w:val="22"/>
                    </w:rPr>
                    <w:t xml:space="preserve"> </w:t>
                  </w:r>
                  <w:r>
                    <w:rPr>
                      <w:spacing w:val="-2"/>
                      <w:sz w:val="22"/>
                      <w:szCs w:val="22"/>
                    </w:rPr>
                    <w:t>d</w:t>
                  </w:r>
                  <w:r w:rsidR="00905BD4">
                    <w:rPr>
                      <w:spacing w:val="-2"/>
                      <w:sz w:val="22"/>
                      <w:szCs w:val="22"/>
                    </w:rPr>
                    <w:t xml:space="preserve">održení technologických postupů při péči o pastviny a </w:t>
                  </w:r>
                  <w:r w:rsidR="00034071">
                    <w:rPr>
                      <w:spacing w:val="-2"/>
                      <w:sz w:val="22"/>
                      <w:szCs w:val="22"/>
                    </w:rPr>
                    <w:t xml:space="preserve">při </w:t>
                  </w:r>
                  <w:r w:rsidR="00905BD4">
                    <w:rPr>
                      <w:spacing w:val="-2"/>
                      <w:sz w:val="22"/>
                      <w:szCs w:val="22"/>
                    </w:rPr>
                    <w:t>dezinfekci ustájení.</w:t>
                  </w:r>
                </w:p>
              </w:tc>
            </w:tr>
            <w:tr w:rsidR="00905BD4" w:rsidRPr="00257339" w:rsidTr="00277E9B">
              <w:tc>
                <w:tcPr>
                  <w:tcW w:w="1255" w:type="dxa"/>
                  <w:tcMar>
                    <w:top w:w="28" w:type="dxa"/>
                    <w:bottom w:w="28" w:type="dxa"/>
                  </w:tcMar>
                </w:tcPr>
                <w:p w:rsidR="00905BD4" w:rsidRPr="006E4775" w:rsidRDefault="00905BD4" w:rsidP="006E4775">
                  <w:pPr>
                    <w:pStyle w:val="Odstavecseseznamem"/>
                    <w:widowControl w:val="0"/>
                    <w:numPr>
                      <w:ilvl w:val="0"/>
                      <w:numId w:val="46"/>
                    </w:numPr>
                    <w:autoSpaceDE w:val="0"/>
                    <w:autoSpaceDN w:val="0"/>
                    <w:jc w:val="both"/>
                    <w:rPr>
                      <w:rFonts w:cs="Arial"/>
                      <w:bCs/>
                      <w:sz w:val="22"/>
                      <w:szCs w:val="22"/>
                    </w:rPr>
                  </w:pPr>
                </w:p>
              </w:tc>
              <w:tc>
                <w:tcPr>
                  <w:tcW w:w="7724" w:type="dxa"/>
                  <w:tcMar>
                    <w:top w:w="28" w:type="dxa"/>
                    <w:bottom w:w="28" w:type="dxa"/>
                  </w:tcMar>
                </w:tcPr>
                <w:p w:rsidR="00905BD4" w:rsidRDefault="00905BD4" w:rsidP="00670963">
                  <w:pPr>
                    <w:widowControl w:val="0"/>
                    <w:autoSpaceDE w:val="0"/>
                    <w:jc w:val="both"/>
                    <w:rPr>
                      <w:rFonts w:cs="Arial"/>
                      <w:bCs/>
                      <w:sz w:val="22"/>
                      <w:szCs w:val="22"/>
                    </w:rPr>
                  </w:pPr>
                  <w:r>
                    <w:rPr>
                      <w:spacing w:val="-2"/>
                      <w:sz w:val="22"/>
                      <w:szCs w:val="22"/>
                    </w:rPr>
                    <w:t xml:space="preserve">Dodržení technologického postupu při volbě nářadí, </w:t>
                  </w:r>
                  <w:r w:rsidR="00034071">
                    <w:rPr>
                      <w:spacing w:val="-2"/>
                      <w:sz w:val="22"/>
                      <w:szCs w:val="22"/>
                    </w:rPr>
                    <w:t xml:space="preserve">při správném </w:t>
                  </w:r>
                  <w:r>
                    <w:rPr>
                      <w:spacing w:val="-2"/>
                      <w:sz w:val="22"/>
                      <w:szCs w:val="22"/>
                    </w:rPr>
                    <w:t xml:space="preserve">pořadí úkonů </w:t>
                  </w:r>
                  <w:r w:rsidRPr="00670963">
                    <w:t>a</w:t>
                  </w:r>
                  <w:r>
                    <w:t> </w:t>
                  </w:r>
                  <w:r w:rsidRPr="00670963">
                    <w:t>návaznosti</w:t>
                  </w:r>
                  <w:r>
                    <w:rPr>
                      <w:spacing w:val="-2"/>
                      <w:sz w:val="22"/>
                      <w:szCs w:val="22"/>
                    </w:rPr>
                    <w:t xml:space="preserve"> pracovních operací.</w:t>
                  </w:r>
                </w:p>
              </w:tc>
            </w:tr>
            <w:tr w:rsidR="00905BD4" w:rsidRPr="00257339" w:rsidTr="00277E9B">
              <w:tc>
                <w:tcPr>
                  <w:tcW w:w="1255" w:type="dxa"/>
                  <w:tcMar>
                    <w:top w:w="28" w:type="dxa"/>
                    <w:bottom w:w="28" w:type="dxa"/>
                  </w:tcMar>
                </w:tcPr>
                <w:p w:rsidR="00905BD4" w:rsidRPr="006E4775" w:rsidRDefault="00905BD4" w:rsidP="006E4775">
                  <w:pPr>
                    <w:pStyle w:val="Odstavecseseznamem"/>
                    <w:widowControl w:val="0"/>
                    <w:numPr>
                      <w:ilvl w:val="0"/>
                      <w:numId w:val="46"/>
                    </w:numPr>
                    <w:autoSpaceDE w:val="0"/>
                    <w:autoSpaceDN w:val="0"/>
                    <w:jc w:val="both"/>
                    <w:rPr>
                      <w:rFonts w:cs="Arial"/>
                      <w:bCs/>
                      <w:sz w:val="22"/>
                      <w:szCs w:val="22"/>
                    </w:rPr>
                  </w:pPr>
                </w:p>
              </w:tc>
              <w:tc>
                <w:tcPr>
                  <w:tcW w:w="7724" w:type="dxa"/>
                  <w:tcMar>
                    <w:top w:w="28" w:type="dxa"/>
                    <w:bottom w:w="28" w:type="dxa"/>
                  </w:tcMar>
                </w:tcPr>
                <w:p w:rsidR="00905BD4" w:rsidRDefault="00905BD4" w:rsidP="008342AA">
                  <w:pPr>
                    <w:widowControl w:val="0"/>
                    <w:autoSpaceDE w:val="0"/>
                    <w:jc w:val="both"/>
                    <w:rPr>
                      <w:rFonts w:cs="Arial"/>
                      <w:bCs/>
                      <w:sz w:val="22"/>
                      <w:szCs w:val="22"/>
                    </w:rPr>
                  </w:pPr>
                  <w:r>
                    <w:rPr>
                      <w:spacing w:val="-2"/>
                      <w:sz w:val="22"/>
                      <w:szCs w:val="22"/>
                    </w:rPr>
                    <w:t>Objektivní zhodnocení celkového stavu koně a jeho čistoty.</w:t>
                  </w:r>
                </w:p>
              </w:tc>
            </w:tr>
            <w:tr w:rsidR="00905BD4" w:rsidRPr="00257339" w:rsidTr="00277E9B">
              <w:tc>
                <w:tcPr>
                  <w:tcW w:w="1255" w:type="dxa"/>
                  <w:tcMar>
                    <w:top w:w="28" w:type="dxa"/>
                    <w:bottom w:w="28" w:type="dxa"/>
                  </w:tcMar>
                </w:tcPr>
                <w:p w:rsidR="00905BD4" w:rsidRPr="006E4775" w:rsidRDefault="00905BD4" w:rsidP="006E4775">
                  <w:pPr>
                    <w:pStyle w:val="Odstavecseseznamem"/>
                    <w:widowControl w:val="0"/>
                    <w:numPr>
                      <w:ilvl w:val="0"/>
                      <w:numId w:val="46"/>
                    </w:numPr>
                    <w:autoSpaceDE w:val="0"/>
                    <w:autoSpaceDN w:val="0"/>
                    <w:jc w:val="both"/>
                    <w:rPr>
                      <w:rFonts w:cs="Arial"/>
                      <w:bCs/>
                      <w:sz w:val="22"/>
                      <w:szCs w:val="22"/>
                    </w:rPr>
                  </w:pPr>
                </w:p>
              </w:tc>
              <w:tc>
                <w:tcPr>
                  <w:tcW w:w="7724" w:type="dxa"/>
                  <w:tcMar>
                    <w:top w:w="28" w:type="dxa"/>
                    <w:bottom w:w="28" w:type="dxa"/>
                  </w:tcMar>
                </w:tcPr>
                <w:p w:rsidR="00905BD4" w:rsidRDefault="00905BD4" w:rsidP="00670963">
                  <w:pPr>
                    <w:widowControl w:val="0"/>
                    <w:autoSpaceDE w:val="0"/>
                    <w:jc w:val="both"/>
                    <w:rPr>
                      <w:rFonts w:cs="Arial"/>
                      <w:bCs/>
                      <w:sz w:val="22"/>
                      <w:szCs w:val="22"/>
                    </w:rPr>
                  </w:pPr>
                  <w:r>
                    <w:rPr>
                      <w:spacing w:val="-2"/>
                      <w:sz w:val="22"/>
                      <w:szCs w:val="22"/>
                    </w:rPr>
                    <w:t>Dodržení předepsaných postupů s využitím vhodných pomůcek při péči o koně.</w:t>
                  </w:r>
                </w:p>
              </w:tc>
            </w:tr>
            <w:tr w:rsidR="00905BD4" w:rsidRPr="00257339" w:rsidTr="00277E9B">
              <w:tc>
                <w:tcPr>
                  <w:tcW w:w="1255" w:type="dxa"/>
                  <w:tcMar>
                    <w:top w:w="28" w:type="dxa"/>
                    <w:bottom w:w="28" w:type="dxa"/>
                  </w:tcMar>
                </w:tcPr>
                <w:p w:rsidR="00905BD4" w:rsidRPr="006E4775" w:rsidRDefault="00905BD4" w:rsidP="006E4775">
                  <w:pPr>
                    <w:pStyle w:val="Odstavecseseznamem"/>
                    <w:widowControl w:val="0"/>
                    <w:numPr>
                      <w:ilvl w:val="0"/>
                      <w:numId w:val="46"/>
                    </w:numPr>
                    <w:autoSpaceDE w:val="0"/>
                    <w:autoSpaceDN w:val="0"/>
                    <w:jc w:val="both"/>
                    <w:rPr>
                      <w:rFonts w:cs="Arial"/>
                      <w:bCs/>
                      <w:sz w:val="22"/>
                      <w:szCs w:val="22"/>
                    </w:rPr>
                  </w:pPr>
                </w:p>
              </w:tc>
              <w:tc>
                <w:tcPr>
                  <w:tcW w:w="7724" w:type="dxa"/>
                  <w:tcMar>
                    <w:top w:w="28" w:type="dxa"/>
                    <w:bottom w:w="28" w:type="dxa"/>
                  </w:tcMar>
                </w:tcPr>
                <w:p w:rsidR="00905BD4" w:rsidRDefault="00034071" w:rsidP="00034071">
                  <w:pPr>
                    <w:widowControl w:val="0"/>
                    <w:autoSpaceDE w:val="0"/>
                    <w:jc w:val="both"/>
                    <w:rPr>
                      <w:rFonts w:cs="Arial"/>
                      <w:bCs/>
                      <w:sz w:val="22"/>
                      <w:szCs w:val="22"/>
                    </w:rPr>
                  </w:pPr>
                  <w:r>
                    <w:rPr>
                      <w:spacing w:val="-2"/>
                      <w:sz w:val="22"/>
                      <w:szCs w:val="22"/>
                    </w:rPr>
                    <w:t>Správné p</w:t>
                  </w:r>
                  <w:r w:rsidR="00905BD4">
                    <w:rPr>
                      <w:spacing w:val="-2"/>
                      <w:sz w:val="22"/>
                      <w:szCs w:val="22"/>
                    </w:rPr>
                    <w:t>rovedení základní péče o k</w:t>
                  </w:r>
                  <w:r>
                    <w:rPr>
                      <w:spacing w:val="-2"/>
                      <w:sz w:val="22"/>
                      <w:szCs w:val="22"/>
                    </w:rPr>
                    <w:t xml:space="preserve">opyta dle stanovených postupů. </w:t>
                  </w:r>
                </w:p>
              </w:tc>
            </w:tr>
            <w:tr w:rsidR="00905BD4" w:rsidRPr="00257339" w:rsidTr="00277E9B">
              <w:tc>
                <w:tcPr>
                  <w:tcW w:w="1255" w:type="dxa"/>
                  <w:tcMar>
                    <w:top w:w="28" w:type="dxa"/>
                    <w:bottom w:w="28" w:type="dxa"/>
                  </w:tcMar>
                </w:tcPr>
                <w:p w:rsidR="00905BD4" w:rsidRPr="006E4775" w:rsidRDefault="00905BD4" w:rsidP="006E4775">
                  <w:pPr>
                    <w:pStyle w:val="Odstavecseseznamem"/>
                    <w:widowControl w:val="0"/>
                    <w:numPr>
                      <w:ilvl w:val="0"/>
                      <w:numId w:val="46"/>
                    </w:numPr>
                    <w:autoSpaceDE w:val="0"/>
                    <w:autoSpaceDN w:val="0"/>
                    <w:jc w:val="both"/>
                    <w:rPr>
                      <w:rFonts w:cs="Arial"/>
                      <w:bCs/>
                      <w:sz w:val="22"/>
                      <w:szCs w:val="22"/>
                    </w:rPr>
                  </w:pPr>
                </w:p>
              </w:tc>
              <w:tc>
                <w:tcPr>
                  <w:tcW w:w="7724" w:type="dxa"/>
                  <w:tcMar>
                    <w:top w:w="28" w:type="dxa"/>
                    <w:bottom w:w="28" w:type="dxa"/>
                  </w:tcMar>
                </w:tcPr>
                <w:p w:rsidR="00905BD4" w:rsidRDefault="00905BD4" w:rsidP="00726570">
                  <w:pPr>
                    <w:widowControl w:val="0"/>
                    <w:autoSpaceDE w:val="0"/>
                    <w:rPr>
                      <w:rFonts w:cs="Arial"/>
                      <w:b/>
                      <w:bCs/>
                      <w:color w:val="333333"/>
                      <w:sz w:val="22"/>
                      <w:szCs w:val="22"/>
                    </w:rPr>
                  </w:pPr>
                  <w:r>
                    <w:rPr>
                      <w:rFonts w:cs="Arial"/>
                      <w:bCs/>
                      <w:spacing w:val="-2"/>
                      <w:sz w:val="22"/>
                      <w:szCs w:val="22"/>
                    </w:rPr>
                    <w:t xml:space="preserve">Správné a bezpečné použití technologického vybavení při kontrole funkčnosti všech zařízení ve stáji, výbězích a ohradách. </w:t>
                  </w:r>
                </w:p>
              </w:tc>
            </w:tr>
          </w:tbl>
          <w:p w:rsidR="00905BD4" w:rsidRPr="00257339" w:rsidRDefault="00905BD4" w:rsidP="00277E9B">
            <w:pPr>
              <w:widowControl w:val="0"/>
              <w:autoSpaceDE w:val="0"/>
              <w:autoSpaceDN w:val="0"/>
              <w:jc w:val="both"/>
              <w:rPr>
                <w:rFonts w:cs="Arial"/>
                <w:bCs/>
                <w:sz w:val="22"/>
                <w:szCs w:val="22"/>
              </w:rPr>
            </w:pPr>
          </w:p>
        </w:tc>
      </w:tr>
      <w:tr w:rsidR="00905BD4" w:rsidRPr="00BF06E4"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905BD4" w:rsidRDefault="00034071" w:rsidP="00277E9B">
            <w:pPr>
              <w:widowControl w:val="0"/>
              <w:autoSpaceDE w:val="0"/>
              <w:autoSpaceDN w:val="0"/>
              <w:spacing w:after="120"/>
              <w:jc w:val="both"/>
              <w:rPr>
                <w:rFonts w:cs="Arial"/>
                <w:b/>
                <w:bCs/>
                <w:color w:val="333333"/>
                <w:sz w:val="22"/>
                <w:szCs w:val="22"/>
              </w:rPr>
            </w:pPr>
            <w:r>
              <w:rPr>
                <w:rFonts w:cs="Arial"/>
                <w:b/>
                <w:bCs/>
                <w:color w:val="333333"/>
                <w:sz w:val="22"/>
                <w:szCs w:val="22"/>
              </w:rPr>
              <w:t>D</w:t>
            </w:r>
            <w:r w:rsidRPr="00257339">
              <w:rPr>
                <w:rFonts w:cs="Arial"/>
                <w:b/>
                <w:bCs/>
                <w:color w:val="333333"/>
                <w:sz w:val="22"/>
                <w:szCs w:val="22"/>
              </w:rPr>
              <w:t>oporučená</w:t>
            </w:r>
            <w:r>
              <w:rPr>
                <w:rFonts w:cs="Arial"/>
                <w:b/>
                <w:bCs/>
                <w:color w:val="333333"/>
                <w:sz w:val="22"/>
                <w:szCs w:val="22"/>
              </w:rPr>
              <w:t xml:space="preserve"> literatura pro lektory: </w:t>
            </w:r>
          </w:p>
          <w:p w:rsidR="00B26485" w:rsidRDefault="00B26485" w:rsidP="00B26485">
            <w:pPr>
              <w:jc w:val="both"/>
              <w:rPr>
                <w:rFonts w:cs="Arial"/>
                <w:bCs/>
                <w:sz w:val="22"/>
                <w:szCs w:val="22"/>
              </w:rPr>
            </w:pPr>
            <w:r>
              <w:rPr>
                <w:rFonts w:cs="Arial"/>
                <w:bCs/>
                <w:sz w:val="22"/>
                <w:szCs w:val="22"/>
              </w:rPr>
              <w:t xml:space="preserve">DUŠEK, J. </w:t>
            </w:r>
            <w:r>
              <w:rPr>
                <w:rFonts w:cs="Arial"/>
                <w:bCs/>
                <w:i/>
                <w:sz w:val="22"/>
                <w:szCs w:val="22"/>
              </w:rPr>
              <w:t>Chov koní</w:t>
            </w:r>
            <w:r>
              <w:rPr>
                <w:rFonts w:cs="Arial"/>
                <w:bCs/>
                <w:sz w:val="22"/>
                <w:szCs w:val="22"/>
              </w:rPr>
              <w:t>, Brázda, s.</w:t>
            </w:r>
            <w:proofErr w:type="spellStart"/>
            <w:r>
              <w:rPr>
                <w:rFonts w:cs="Arial"/>
                <w:bCs/>
                <w:sz w:val="22"/>
                <w:szCs w:val="22"/>
              </w:rPr>
              <w:t>r.o</w:t>
            </w:r>
            <w:proofErr w:type="spellEnd"/>
            <w:r>
              <w:rPr>
                <w:rFonts w:cs="Arial"/>
                <w:bCs/>
                <w:sz w:val="22"/>
                <w:szCs w:val="22"/>
              </w:rPr>
              <w:t>, 2007. ISBN 80-209-0352-6.</w:t>
            </w:r>
          </w:p>
          <w:p w:rsidR="00B26485" w:rsidRDefault="00B26485" w:rsidP="00B26485">
            <w:pPr>
              <w:jc w:val="both"/>
              <w:rPr>
                <w:rFonts w:cs="Arial"/>
                <w:bCs/>
                <w:sz w:val="22"/>
                <w:szCs w:val="22"/>
              </w:rPr>
            </w:pPr>
            <w:r>
              <w:rPr>
                <w:rFonts w:cs="Arial"/>
                <w:bCs/>
                <w:sz w:val="22"/>
                <w:szCs w:val="22"/>
              </w:rPr>
              <w:t xml:space="preserve">NAVRÁTIL, J. </w:t>
            </w:r>
            <w:r>
              <w:rPr>
                <w:rFonts w:cs="Arial"/>
                <w:bCs/>
                <w:i/>
                <w:sz w:val="22"/>
                <w:szCs w:val="22"/>
              </w:rPr>
              <w:t>Základy chovu koní</w:t>
            </w:r>
            <w:r>
              <w:rPr>
                <w:rFonts w:cs="Arial"/>
                <w:bCs/>
                <w:sz w:val="22"/>
                <w:szCs w:val="22"/>
              </w:rPr>
              <w:t>, Praha: ÚZPI, 2007. ISBN 978-80-727-186-4.</w:t>
            </w:r>
          </w:p>
          <w:p w:rsidR="00B26485" w:rsidRDefault="00B26485" w:rsidP="00B26485">
            <w:pPr>
              <w:widowControl w:val="0"/>
              <w:autoSpaceDE w:val="0"/>
              <w:autoSpaceDN w:val="0"/>
              <w:spacing w:after="120"/>
              <w:jc w:val="both"/>
              <w:rPr>
                <w:rFonts w:cs="Arial"/>
                <w:b/>
                <w:bCs/>
                <w:color w:val="333333"/>
                <w:sz w:val="22"/>
                <w:szCs w:val="22"/>
              </w:rPr>
            </w:pPr>
            <w:r>
              <w:rPr>
                <w:rFonts w:cs="Arial"/>
                <w:bCs/>
                <w:sz w:val="22"/>
                <w:szCs w:val="22"/>
              </w:rPr>
              <w:t xml:space="preserve">ZEMAN, L. a kol.: </w:t>
            </w:r>
            <w:r>
              <w:rPr>
                <w:rFonts w:cs="Arial"/>
                <w:bCs/>
                <w:i/>
                <w:sz w:val="22"/>
                <w:szCs w:val="22"/>
              </w:rPr>
              <w:t>Výživa a krmení hospodářských zvířat</w:t>
            </w:r>
            <w:r>
              <w:rPr>
                <w:rFonts w:cs="Arial"/>
                <w:bCs/>
                <w:sz w:val="22"/>
                <w:szCs w:val="22"/>
              </w:rPr>
              <w:t xml:space="preserve">. Praha: </w:t>
            </w:r>
            <w:proofErr w:type="spellStart"/>
            <w:r>
              <w:rPr>
                <w:rFonts w:cs="Arial"/>
                <w:bCs/>
                <w:sz w:val="22"/>
                <w:szCs w:val="22"/>
              </w:rPr>
              <w:t>Profi</w:t>
            </w:r>
            <w:proofErr w:type="spellEnd"/>
            <w:r>
              <w:rPr>
                <w:rFonts w:cs="Arial"/>
                <w:bCs/>
                <w:sz w:val="22"/>
                <w:szCs w:val="22"/>
              </w:rPr>
              <w:t xml:space="preserve"> </w:t>
            </w:r>
            <w:proofErr w:type="spellStart"/>
            <w:r>
              <w:rPr>
                <w:rFonts w:cs="Arial"/>
                <w:bCs/>
                <w:sz w:val="22"/>
                <w:szCs w:val="22"/>
              </w:rPr>
              <w:t>Press</w:t>
            </w:r>
            <w:proofErr w:type="spellEnd"/>
            <w:r>
              <w:rPr>
                <w:rFonts w:cs="Arial"/>
                <w:bCs/>
                <w:sz w:val="22"/>
                <w:szCs w:val="22"/>
              </w:rPr>
              <w:t>, 2006. ISBN 80-86726-17-7.</w:t>
            </w:r>
          </w:p>
          <w:p w:rsidR="00B26485" w:rsidRDefault="00B26485" w:rsidP="00B26485">
            <w:pPr>
              <w:jc w:val="both"/>
              <w:rPr>
                <w:rFonts w:cs="Arial"/>
                <w:bCs/>
                <w:sz w:val="22"/>
                <w:szCs w:val="22"/>
              </w:rPr>
            </w:pPr>
            <w:r>
              <w:rPr>
                <w:rFonts w:cs="Arial"/>
                <w:bCs/>
                <w:sz w:val="22"/>
                <w:szCs w:val="22"/>
              </w:rPr>
              <w:t xml:space="preserve">ŠTRUPL, J. </w:t>
            </w:r>
            <w:r>
              <w:rPr>
                <w:rFonts w:cs="Arial"/>
                <w:bCs/>
                <w:i/>
                <w:sz w:val="22"/>
                <w:szCs w:val="22"/>
              </w:rPr>
              <w:t>Chov koní</w:t>
            </w:r>
            <w:r>
              <w:rPr>
                <w:rFonts w:cs="Arial"/>
                <w:bCs/>
                <w:sz w:val="22"/>
                <w:szCs w:val="22"/>
              </w:rPr>
              <w:t>, Plzeň: SZN, 1993. ISBN 07-044-83-04/47.</w:t>
            </w:r>
          </w:p>
          <w:p w:rsidR="00B26485" w:rsidRPr="00765BCB" w:rsidRDefault="00B26485" w:rsidP="00765BCB">
            <w:pPr>
              <w:widowControl w:val="0"/>
              <w:autoSpaceDE w:val="0"/>
              <w:autoSpaceDN w:val="0"/>
              <w:jc w:val="both"/>
              <w:rPr>
                <w:rFonts w:cs="Arial"/>
                <w:bCs/>
                <w:color w:val="000000"/>
                <w:sz w:val="22"/>
                <w:szCs w:val="22"/>
              </w:rPr>
            </w:pPr>
            <w:r>
              <w:rPr>
                <w:rFonts w:cs="Arial"/>
                <w:bCs/>
                <w:color w:val="000000"/>
                <w:sz w:val="22"/>
                <w:szCs w:val="22"/>
              </w:rPr>
              <w:t xml:space="preserve">MACHEK, J. </w:t>
            </w:r>
            <w:r>
              <w:rPr>
                <w:rFonts w:cs="Arial"/>
                <w:bCs/>
                <w:i/>
                <w:color w:val="000000"/>
                <w:sz w:val="22"/>
                <w:szCs w:val="22"/>
              </w:rPr>
              <w:t>Situační a výhledová zpráva</w:t>
            </w:r>
            <w:r>
              <w:rPr>
                <w:rFonts w:cs="Arial"/>
                <w:bCs/>
                <w:color w:val="000000"/>
                <w:sz w:val="22"/>
                <w:szCs w:val="22"/>
              </w:rPr>
              <w:t>, Ministerstvo zemědělství, 2010. ISBN 80-7084-914-9</w:t>
            </w:r>
          </w:p>
          <w:p w:rsidR="00905BD4" w:rsidRPr="00BF06E4" w:rsidRDefault="00905BD4" w:rsidP="00764AA6">
            <w:pPr>
              <w:widowControl w:val="0"/>
              <w:autoSpaceDE w:val="0"/>
              <w:autoSpaceDN w:val="0"/>
              <w:spacing w:after="120"/>
              <w:jc w:val="both"/>
              <w:rPr>
                <w:rFonts w:cs="Arial"/>
                <w:bCs/>
                <w:sz w:val="22"/>
                <w:szCs w:val="22"/>
              </w:rPr>
            </w:pPr>
            <w:r w:rsidRPr="00765BCB">
              <w:rPr>
                <w:rFonts w:cs="Arial"/>
                <w:bCs/>
                <w:caps/>
                <w:color w:val="000000" w:themeColor="text1"/>
                <w:sz w:val="22"/>
                <w:szCs w:val="22"/>
              </w:rPr>
              <w:t>Paalman</w:t>
            </w:r>
            <w:r w:rsidR="00034071" w:rsidRPr="00765BCB">
              <w:rPr>
                <w:rFonts w:cs="Arial"/>
                <w:bCs/>
                <w:caps/>
                <w:color w:val="000000" w:themeColor="text1"/>
                <w:sz w:val="22"/>
                <w:szCs w:val="22"/>
              </w:rPr>
              <w:t xml:space="preserve"> Anthony</w:t>
            </w:r>
            <w:r w:rsidR="00765BCB">
              <w:rPr>
                <w:rFonts w:cs="Arial"/>
                <w:bCs/>
                <w:color w:val="333333"/>
                <w:sz w:val="22"/>
                <w:szCs w:val="22"/>
              </w:rPr>
              <w:t>.</w:t>
            </w:r>
            <w:r w:rsidRPr="00764AA6">
              <w:rPr>
                <w:rFonts w:cs="Arial"/>
                <w:bCs/>
                <w:color w:val="333333"/>
                <w:sz w:val="22"/>
                <w:szCs w:val="22"/>
              </w:rPr>
              <w:t xml:space="preserve"> </w:t>
            </w:r>
            <w:r w:rsidRPr="00670963">
              <w:rPr>
                <w:rFonts w:cs="Arial"/>
                <w:bCs/>
                <w:i/>
                <w:color w:val="333333"/>
                <w:sz w:val="22"/>
                <w:szCs w:val="22"/>
              </w:rPr>
              <w:t>Skokové ježdění.</w:t>
            </w:r>
            <w:r w:rsidRPr="00764AA6">
              <w:rPr>
                <w:rFonts w:cs="Arial"/>
                <w:bCs/>
                <w:color w:val="333333"/>
                <w:sz w:val="22"/>
                <w:szCs w:val="22"/>
              </w:rPr>
              <w:t xml:space="preserve"> </w:t>
            </w:r>
            <w:r>
              <w:rPr>
                <w:rFonts w:cs="Arial"/>
                <w:bCs/>
                <w:color w:val="333333"/>
                <w:sz w:val="22"/>
                <w:szCs w:val="22"/>
              </w:rPr>
              <w:t xml:space="preserve">2. </w:t>
            </w:r>
            <w:proofErr w:type="spellStart"/>
            <w:r>
              <w:rPr>
                <w:rFonts w:cs="Arial"/>
                <w:bCs/>
                <w:color w:val="333333"/>
                <w:sz w:val="22"/>
                <w:szCs w:val="22"/>
              </w:rPr>
              <w:t>vyd</w:t>
            </w:r>
            <w:proofErr w:type="spellEnd"/>
            <w:r>
              <w:rPr>
                <w:rFonts w:cs="Arial"/>
                <w:bCs/>
                <w:color w:val="333333"/>
                <w:sz w:val="22"/>
                <w:szCs w:val="22"/>
              </w:rPr>
              <w:t>. Praha: Brázda, 2006, ISBN 80-209-0348</w:t>
            </w:r>
            <w:r w:rsidRPr="00764AA6">
              <w:rPr>
                <w:rFonts w:cs="Arial"/>
                <w:bCs/>
                <w:color w:val="333333"/>
                <w:sz w:val="22"/>
                <w:szCs w:val="22"/>
              </w:rPr>
              <w:t>-</w:t>
            </w:r>
            <w:r>
              <w:rPr>
                <w:rFonts w:cs="Arial"/>
                <w:bCs/>
                <w:color w:val="333333"/>
                <w:sz w:val="22"/>
                <w:szCs w:val="22"/>
              </w:rPr>
              <w:t>8</w:t>
            </w:r>
          </w:p>
        </w:tc>
      </w:tr>
    </w:tbl>
    <w:p w:rsidR="0040233C" w:rsidRDefault="0040233C" w:rsidP="003F38CE"/>
    <w:p w:rsidR="0040233C" w:rsidRDefault="0040233C" w:rsidP="003F38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4500"/>
        <w:gridCol w:w="1251"/>
        <w:gridCol w:w="1731"/>
      </w:tblGrid>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lastRenderedPageBreak/>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CA3A62" w:rsidP="00277E9B">
            <w:pPr>
              <w:widowControl w:val="0"/>
              <w:autoSpaceDE w:val="0"/>
              <w:autoSpaceDN w:val="0"/>
              <w:rPr>
                <w:rFonts w:cs="Arial"/>
                <w:b/>
                <w:sz w:val="22"/>
                <w:szCs w:val="22"/>
              </w:rPr>
            </w:pPr>
            <w:r>
              <w:rPr>
                <w:rFonts w:cs="Arial"/>
                <w:b/>
                <w:sz w:val="22"/>
                <w:szCs w:val="22"/>
              </w:rPr>
              <w:t>Technika krmení, napájení, dokrmování a pasení koní</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CA3A62" w:rsidP="00277E9B">
            <w:pPr>
              <w:widowControl w:val="0"/>
              <w:autoSpaceDE w:val="0"/>
              <w:autoSpaceDN w:val="0"/>
              <w:jc w:val="both"/>
              <w:rPr>
                <w:rFonts w:cs="Arial"/>
                <w:sz w:val="22"/>
                <w:szCs w:val="22"/>
              </w:rPr>
            </w:pPr>
            <w:r>
              <w:rPr>
                <w:rFonts w:cs="Arial"/>
                <w:sz w:val="22"/>
                <w:szCs w:val="22"/>
              </w:rPr>
              <w:t>TKP</w:t>
            </w: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A17FF5" w:rsidP="00A17FF5">
            <w:pPr>
              <w:widowControl w:val="0"/>
              <w:autoSpaceDE w:val="0"/>
              <w:autoSpaceDN w:val="0"/>
              <w:jc w:val="both"/>
              <w:rPr>
                <w:rFonts w:cs="Arial"/>
                <w:sz w:val="22"/>
                <w:szCs w:val="22"/>
              </w:rPr>
            </w:pPr>
            <w:r>
              <w:rPr>
                <w:rFonts w:cs="Arial"/>
                <w:sz w:val="22"/>
                <w:szCs w:val="22"/>
              </w:rPr>
              <w:t>24 hodin</w:t>
            </w:r>
            <w:r w:rsidR="00CA3A62" w:rsidRPr="0086422B">
              <w:rPr>
                <w:rFonts w:cs="Arial"/>
                <w:sz w:val="22"/>
                <w:szCs w:val="22"/>
              </w:rPr>
              <w:t xml:space="preserve"> (</w:t>
            </w:r>
            <w:r w:rsidR="00CA3A62">
              <w:rPr>
                <w:rFonts w:cs="Arial"/>
                <w:sz w:val="22"/>
                <w:szCs w:val="22"/>
              </w:rPr>
              <w:t>1</w:t>
            </w:r>
            <w:r>
              <w:rPr>
                <w:rFonts w:cs="Arial"/>
                <w:sz w:val="22"/>
                <w:szCs w:val="22"/>
              </w:rPr>
              <w:t>6</w:t>
            </w:r>
            <w:r w:rsidR="00CA3A62">
              <w:rPr>
                <w:rFonts w:cs="Arial"/>
                <w:sz w:val="22"/>
                <w:szCs w:val="22"/>
              </w:rPr>
              <w:t xml:space="preserve"> </w:t>
            </w:r>
            <w:r w:rsidR="00CA3A62" w:rsidRPr="0086422B">
              <w:rPr>
                <w:rFonts w:cs="Arial"/>
                <w:sz w:val="22"/>
                <w:szCs w:val="22"/>
              </w:rPr>
              <w:t xml:space="preserve">teorie + </w:t>
            </w:r>
            <w:r w:rsidR="00653CDD">
              <w:rPr>
                <w:rFonts w:cs="Arial"/>
                <w:sz w:val="22"/>
                <w:szCs w:val="22"/>
              </w:rPr>
              <w:t>8</w:t>
            </w:r>
            <w:r w:rsidR="00CA3A62" w:rsidRPr="0086422B">
              <w:rPr>
                <w:rFonts w:cs="Arial"/>
                <w:sz w:val="22"/>
                <w:szCs w:val="22"/>
              </w:rPr>
              <w:t xml:space="preserve"> 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72522F" w:rsidP="00277E9B">
            <w:pPr>
              <w:widowControl w:val="0"/>
              <w:autoSpaceDE w:val="0"/>
              <w:autoSpaceDN w:val="0"/>
              <w:jc w:val="both"/>
              <w:rPr>
                <w:rFonts w:cs="Arial"/>
                <w:sz w:val="22"/>
                <w:szCs w:val="22"/>
              </w:rPr>
            </w:pPr>
            <w:r>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CA3A62" w:rsidRPr="00257339" w:rsidTr="00B95754">
        <w:tc>
          <w:tcPr>
            <w:tcW w:w="1728" w:type="dxa"/>
            <w:tcBorders>
              <w:top w:val="single" w:sz="4" w:space="0" w:color="808080"/>
              <w:left w:val="single" w:sz="4" w:space="0" w:color="808080"/>
              <w:bottom w:val="single" w:sz="4" w:space="0" w:color="auto"/>
              <w:right w:val="single" w:sz="4" w:space="0" w:color="808080"/>
            </w:tcBorders>
            <w:tcMar>
              <w:top w:w="57" w:type="dxa"/>
              <w:bottom w:w="57" w:type="dxa"/>
            </w:tcMar>
          </w:tcPr>
          <w:p w:rsidR="00CA3A62" w:rsidRPr="00257339" w:rsidRDefault="00CA3A62" w:rsidP="00277E9B">
            <w:pPr>
              <w:widowControl w:val="0"/>
              <w:autoSpaceDE w:val="0"/>
              <w:autoSpaceDN w:val="0"/>
              <w:jc w:val="both"/>
              <w:rPr>
                <w:rFonts w:cs="Arial"/>
                <w:b/>
                <w:bCs/>
                <w:color w:val="333333"/>
                <w:sz w:val="22"/>
                <w:szCs w:val="22"/>
              </w:rPr>
            </w:pPr>
            <w:r w:rsidRPr="00257339">
              <w:rPr>
                <w:rFonts w:cs="Arial"/>
                <w:b/>
                <w:bCs/>
                <w:color w:val="333333"/>
                <w:sz w:val="22"/>
                <w:szCs w:val="22"/>
              </w:rPr>
              <w:t>Vstupní předpoklady</w:t>
            </w:r>
          </w:p>
        </w:tc>
        <w:tc>
          <w:tcPr>
            <w:tcW w:w="7482" w:type="dxa"/>
            <w:gridSpan w:val="3"/>
            <w:tcBorders>
              <w:top w:val="single" w:sz="4" w:space="0" w:color="808080"/>
              <w:left w:val="single" w:sz="4" w:space="0" w:color="808080"/>
              <w:bottom w:val="single" w:sz="4" w:space="0" w:color="auto"/>
              <w:right w:val="single" w:sz="4" w:space="0" w:color="808080"/>
            </w:tcBorders>
            <w:tcMar>
              <w:top w:w="57" w:type="dxa"/>
              <w:bottom w:w="57" w:type="dxa"/>
            </w:tcMar>
          </w:tcPr>
          <w:p w:rsidR="00CA3A62" w:rsidRPr="00257339" w:rsidRDefault="00A17FF5" w:rsidP="00794055">
            <w:pPr>
              <w:widowControl w:val="0"/>
              <w:autoSpaceDE w:val="0"/>
              <w:autoSpaceDN w:val="0"/>
              <w:jc w:val="both"/>
              <w:rPr>
                <w:rFonts w:cs="Arial"/>
                <w:bCs/>
                <w:sz w:val="22"/>
                <w:szCs w:val="22"/>
              </w:rPr>
            </w:pPr>
            <w:r>
              <w:rPr>
                <w:rFonts w:cs="Arial"/>
                <w:bCs/>
                <w:sz w:val="22"/>
                <w:szCs w:val="22"/>
              </w:rPr>
              <w:t>Dle trajektorie modulů</w:t>
            </w:r>
          </w:p>
        </w:tc>
      </w:tr>
      <w:tr w:rsidR="00CA3A62" w:rsidRPr="00257339" w:rsidTr="00B95754">
        <w:tc>
          <w:tcPr>
            <w:tcW w:w="9210" w:type="dxa"/>
            <w:gridSpan w:val="4"/>
            <w:tcBorders>
              <w:top w:val="single" w:sz="4" w:space="0" w:color="auto"/>
              <w:left w:val="single" w:sz="4" w:space="0" w:color="auto"/>
              <w:bottom w:val="single" w:sz="4" w:space="0" w:color="auto"/>
              <w:right w:val="single" w:sz="4" w:space="0" w:color="auto"/>
            </w:tcBorders>
            <w:shd w:val="clear" w:color="auto" w:fill="F3F3F3"/>
            <w:tcMar>
              <w:top w:w="57" w:type="dxa"/>
              <w:bottom w:w="170" w:type="dxa"/>
            </w:tcMar>
          </w:tcPr>
          <w:p w:rsidR="00CA3A62" w:rsidRPr="00257339" w:rsidRDefault="00CA3A62"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Stručná anotace vymezující cíle modulu</w:t>
            </w:r>
          </w:p>
          <w:p w:rsidR="00CA3A62" w:rsidRPr="00257339" w:rsidRDefault="00A17FF5" w:rsidP="00765BCB">
            <w:pPr>
              <w:widowControl w:val="0"/>
              <w:autoSpaceDE w:val="0"/>
              <w:autoSpaceDN w:val="0"/>
              <w:jc w:val="both"/>
              <w:rPr>
                <w:rFonts w:cs="Arial"/>
                <w:sz w:val="22"/>
                <w:szCs w:val="22"/>
              </w:rPr>
            </w:pPr>
            <w:r>
              <w:rPr>
                <w:rFonts w:cs="Arial"/>
                <w:sz w:val="22"/>
                <w:szCs w:val="22"/>
              </w:rPr>
              <w:t>Účastníci s</w:t>
            </w:r>
            <w:r w:rsidR="00765BCB">
              <w:rPr>
                <w:rFonts w:cs="Arial"/>
                <w:sz w:val="22"/>
                <w:szCs w:val="22"/>
              </w:rPr>
              <w:t>i</w:t>
            </w:r>
            <w:r>
              <w:rPr>
                <w:rFonts w:cs="Arial"/>
                <w:sz w:val="22"/>
                <w:szCs w:val="22"/>
              </w:rPr>
              <w:t xml:space="preserve"> seznámí s</w:t>
            </w:r>
            <w:r w:rsidR="00F02F60">
              <w:rPr>
                <w:rFonts w:cs="Arial"/>
                <w:sz w:val="22"/>
                <w:szCs w:val="22"/>
              </w:rPr>
              <w:t xml:space="preserve"> te</w:t>
            </w:r>
            <w:r w:rsidR="00590904">
              <w:rPr>
                <w:rFonts w:cs="Arial"/>
                <w:sz w:val="22"/>
                <w:szCs w:val="22"/>
              </w:rPr>
              <w:t>chni</w:t>
            </w:r>
            <w:r>
              <w:rPr>
                <w:rFonts w:cs="Arial"/>
                <w:sz w:val="22"/>
                <w:szCs w:val="22"/>
              </w:rPr>
              <w:t>kou</w:t>
            </w:r>
            <w:r w:rsidR="00590904">
              <w:rPr>
                <w:rFonts w:cs="Arial"/>
                <w:sz w:val="22"/>
                <w:szCs w:val="22"/>
              </w:rPr>
              <w:t xml:space="preserve"> krmení, napájení</w:t>
            </w:r>
            <w:r w:rsidR="005C7C10" w:rsidRPr="00B95754">
              <w:rPr>
                <w:rFonts w:cs="Arial"/>
                <w:sz w:val="22"/>
                <w:szCs w:val="22"/>
              </w:rPr>
              <w:t>, dokrmování</w:t>
            </w:r>
            <w:r w:rsidR="00590904" w:rsidRPr="00B95754">
              <w:rPr>
                <w:rFonts w:cs="Arial"/>
                <w:sz w:val="22"/>
                <w:szCs w:val="22"/>
              </w:rPr>
              <w:t xml:space="preserve"> </w:t>
            </w:r>
            <w:r w:rsidR="00590904">
              <w:rPr>
                <w:rFonts w:cs="Arial"/>
                <w:sz w:val="22"/>
                <w:szCs w:val="22"/>
              </w:rPr>
              <w:t>a pasení</w:t>
            </w:r>
            <w:r w:rsidR="00F02F60">
              <w:rPr>
                <w:rFonts w:cs="Arial"/>
                <w:sz w:val="22"/>
                <w:szCs w:val="22"/>
              </w:rPr>
              <w:t xml:space="preserve"> koní</w:t>
            </w:r>
            <w:r w:rsidR="00765BCB">
              <w:rPr>
                <w:rFonts w:cs="Arial"/>
                <w:sz w:val="22"/>
                <w:szCs w:val="22"/>
              </w:rPr>
              <w:t xml:space="preserve"> a naučí se tyto činnosti provádět</w:t>
            </w:r>
            <w:r w:rsidR="00F02F60">
              <w:rPr>
                <w:rFonts w:cs="Arial"/>
                <w:sz w:val="22"/>
                <w:szCs w:val="22"/>
              </w:rPr>
              <w:t>.</w:t>
            </w:r>
          </w:p>
        </w:tc>
      </w:tr>
      <w:tr w:rsidR="00CA3A62" w:rsidRPr="00257339" w:rsidTr="00B95754">
        <w:tc>
          <w:tcPr>
            <w:tcW w:w="9210" w:type="dxa"/>
            <w:gridSpan w:val="4"/>
            <w:tcBorders>
              <w:top w:val="single" w:sz="4" w:space="0" w:color="auto"/>
              <w:left w:val="single" w:sz="4" w:space="0" w:color="808080"/>
              <w:bottom w:val="single" w:sz="4" w:space="0" w:color="808080"/>
              <w:right w:val="single" w:sz="4" w:space="0" w:color="808080"/>
            </w:tcBorders>
            <w:tcMar>
              <w:top w:w="57" w:type="dxa"/>
              <w:bottom w:w="170" w:type="dxa"/>
            </w:tcMar>
          </w:tcPr>
          <w:p w:rsidR="00CA3A62" w:rsidRPr="00257339" w:rsidRDefault="00CA3A62"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Předpokládané výsledky výuky</w:t>
            </w:r>
          </w:p>
          <w:p w:rsidR="00CA3A62" w:rsidRPr="00257339" w:rsidRDefault="00CA3A62" w:rsidP="00277E9B">
            <w:pPr>
              <w:widowControl w:val="0"/>
              <w:autoSpaceDE w:val="0"/>
              <w:autoSpaceDN w:val="0"/>
              <w:jc w:val="both"/>
              <w:rPr>
                <w:rFonts w:cs="Arial"/>
                <w:b/>
                <w:bCs/>
                <w:color w:val="5F5F5F"/>
                <w:sz w:val="4"/>
                <w:szCs w:val="4"/>
              </w:rPr>
            </w:pPr>
          </w:p>
          <w:p w:rsidR="00CA3A62" w:rsidRPr="00257339" w:rsidRDefault="00CA3A62" w:rsidP="00277E9B">
            <w:pPr>
              <w:widowControl w:val="0"/>
              <w:autoSpaceDE w:val="0"/>
              <w:autoSpaceDN w:val="0"/>
              <w:spacing w:after="120"/>
              <w:jc w:val="both"/>
              <w:rPr>
                <w:rFonts w:cs="Arial"/>
                <w:bCs/>
                <w:sz w:val="22"/>
                <w:szCs w:val="22"/>
              </w:rPr>
            </w:pPr>
            <w:r w:rsidRPr="00257339">
              <w:rPr>
                <w:rFonts w:cs="Arial"/>
                <w:bCs/>
                <w:sz w:val="22"/>
                <w:szCs w:val="22"/>
              </w:rPr>
              <w:t>Absolvent modulu bude schopen:</w:t>
            </w:r>
          </w:p>
          <w:p w:rsidR="00F02F60" w:rsidRPr="00F02F60" w:rsidRDefault="00A17FF5"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C</w:t>
            </w:r>
            <w:r w:rsidR="00F02F60">
              <w:rPr>
                <w:rFonts w:cs="Arial"/>
                <w:bCs/>
                <w:color w:val="000000"/>
                <w:sz w:val="22"/>
                <w:szCs w:val="22"/>
              </w:rPr>
              <w:t>harakterizovat trávicí ústrojí koně a fyziologii trávení, popsat význam a potřebu nejdůležitějších živin, minerálních látek a vitamínů</w:t>
            </w:r>
            <w:r w:rsidR="00F64122">
              <w:rPr>
                <w:rFonts w:cs="Arial"/>
                <w:bCs/>
                <w:color w:val="000000"/>
                <w:sz w:val="22"/>
                <w:szCs w:val="22"/>
              </w:rPr>
              <w:t>,</w:t>
            </w:r>
          </w:p>
          <w:p w:rsidR="00F02F60" w:rsidRDefault="00F64122" w:rsidP="00F02F60">
            <w:pPr>
              <w:widowControl w:val="0"/>
              <w:numPr>
                <w:ilvl w:val="0"/>
                <w:numId w:val="6"/>
              </w:numPr>
              <w:suppressAutoHyphens/>
              <w:autoSpaceDE w:val="0"/>
              <w:jc w:val="both"/>
              <w:rPr>
                <w:rFonts w:cs="Arial"/>
                <w:bCs/>
                <w:color w:val="000000"/>
                <w:sz w:val="22"/>
                <w:szCs w:val="22"/>
              </w:rPr>
            </w:pPr>
            <w:r>
              <w:rPr>
                <w:rFonts w:cs="Arial"/>
                <w:bCs/>
                <w:sz w:val="22"/>
                <w:szCs w:val="22"/>
              </w:rPr>
              <w:t>r</w:t>
            </w:r>
            <w:r w:rsidR="00F02F60">
              <w:rPr>
                <w:rFonts w:cs="Arial"/>
                <w:bCs/>
                <w:sz w:val="22"/>
                <w:szCs w:val="22"/>
              </w:rPr>
              <w:t>ozpoznat základní druhy krmiv, posoudit jejich kvalitu, vhodnost a nezávadnost pro krmení jednotlivých plemen a kategorií koní</w:t>
            </w:r>
            <w:r>
              <w:rPr>
                <w:rFonts w:cs="Arial"/>
                <w:bCs/>
                <w:sz w:val="22"/>
                <w:szCs w:val="22"/>
              </w:rPr>
              <w:t>,</w:t>
            </w:r>
          </w:p>
          <w:p w:rsidR="00F02F60" w:rsidRDefault="00F64122"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n</w:t>
            </w:r>
            <w:r w:rsidR="00F02F60">
              <w:rPr>
                <w:rFonts w:cs="Arial"/>
                <w:bCs/>
                <w:color w:val="000000"/>
                <w:sz w:val="22"/>
                <w:szCs w:val="22"/>
              </w:rPr>
              <w:t>avrhnout vhodné způsoby uskladnění jednotlivých krmiv a možné úpravy krmiv, odhadnout hmotnost předložených krmiv</w:t>
            </w:r>
            <w:r>
              <w:rPr>
                <w:rFonts w:cs="Arial"/>
                <w:bCs/>
                <w:color w:val="000000"/>
                <w:sz w:val="22"/>
                <w:szCs w:val="22"/>
              </w:rPr>
              <w:t>,</w:t>
            </w:r>
          </w:p>
          <w:p w:rsidR="00F02F60" w:rsidRDefault="00F64122"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o</w:t>
            </w:r>
            <w:r w:rsidR="00F02F60">
              <w:rPr>
                <w:rFonts w:cs="Arial"/>
                <w:bCs/>
                <w:color w:val="000000"/>
                <w:sz w:val="22"/>
                <w:szCs w:val="22"/>
              </w:rPr>
              <w:t>rientačně sestavit základní krmnou dávku pro zadanou kategorii koní v daném ročním období s ohledem na energetické potřeby jednotlivých plemen a kategorií koní</w:t>
            </w:r>
            <w:r>
              <w:rPr>
                <w:rFonts w:cs="Arial"/>
                <w:bCs/>
                <w:color w:val="000000"/>
                <w:sz w:val="22"/>
                <w:szCs w:val="22"/>
              </w:rPr>
              <w:t>,</w:t>
            </w:r>
          </w:p>
          <w:p w:rsidR="00F02F60" w:rsidRPr="00F02F60" w:rsidRDefault="00F64122"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s</w:t>
            </w:r>
            <w:r w:rsidR="00F02F60">
              <w:rPr>
                <w:rFonts w:cs="Arial"/>
                <w:bCs/>
                <w:color w:val="000000"/>
                <w:sz w:val="22"/>
                <w:szCs w:val="22"/>
              </w:rPr>
              <w:t>tanovit denní krmný režim a připravit krmiva pro zadanou kategorii koní, podat vhodným způsobem připravená krmiva</w:t>
            </w:r>
            <w:r>
              <w:rPr>
                <w:rFonts w:cs="Arial"/>
                <w:bCs/>
                <w:color w:val="000000"/>
                <w:sz w:val="22"/>
                <w:szCs w:val="22"/>
              </w:rPr>
              <w:t>,</w:t>
            </w:r>
          </w:p>
          <w:p w:rsidR="00F02F60" w:rsidRDefault="00F64122"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z</w:t>
            </w:r>
            <w:r w:rsidR="00F02F60">
              <w:rPr>
                <w:rFonts w:cs="Arial"/>
                <w:bCs/>
                <w:color w:val="000000"/>
                <w:sz w:val="22"/>
                <w:szCs w:val="22"/>
              </w:rPr>
              <w:t>ajistit napájení koní na přiděleném pracovišti</w:t>
            </w:r>
            <w:r>
              <w:rPr>
                <w:rFonts w:cs="Arial"/>
                <w:bCs/>
                <w:color w:val="000000"/>
                <w:sz w:val="22"/>
                <w:szCs w:val="22"/>
              </w:rPr>
              <w:t>,</w:t>
            </w:r>
          </w:p>
          <w:p w:rsidR="00F02F60" w:rsidRDefault="00F64122"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p</w:t>
            </w:r>
            <w:r w:rsidR="00F02F60">
              <w:rPr>
                <w:rFonts w:cs="Arial"/>
                <w:bCs/>
                <w:color w:val="000000"/>
                <w:sz w:val="22"/>
                <w:szCs w:val="22"/>
              </w:rPr>
              <w:t>odat vhodným způsobem připravená krmiva</w:t>
            </w:r>
            <w:r>
              <w:rPr>
                <w:rFonts w:cs="Arial"/>
                <w:bCs/>
                <w:color w:val="000000"/>
                <w:sz w:val="22"/>
                <w:szCs w:val="22"/>
              </w:rPr>
              <w:t>,</w:t>
            </w:r>
          </w:p>
          <w:p w:rsidR="00F02F60" w:rsidRDefault="00F64122"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v</w:t>
            </w:r>
            <w:r w:rsidR="00F02F60">
              <w:rPr>
                <w:rFonts w:cs="Arial"/>
                <w:bCs/>
                <w:color w:val="000000"/>
                <w:sz w:val="22"/>
                <w:szCs w:val="22"/>
              </w:rPr>
              <w:t>ysvětlit význam pastvy v chovu koní, popsat zásady pastevního odchovu a různé systémy pastvy, předvést vybrané úkony</w:t>
            </w:r>
            <w:r>
              <w:rPr>
                <w:rFonts w:cs="Arial"/>
                <w:bCs/>
                <w:color w:val="000000"/>
                <w:sz w:val="22"/>
                <w:szCs w:val="22"/>
              </w:rPr>
              <w:t>,</w:t>
            </w:r>
          </w:p>
          <w:p w:rsidR="00F02F60" w:rsidRDefault="00F64122"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p</w:t>
            </w:r>
            <w:r w:rsidR="00F02F60">
              <w:rPr>
                <w:rFonts w:cs="Arial"/>
                <w:bCs/>
                <w:color w:val="000000"/>
                <w:sz w:val="22"/>
                <w:szCs w:val="22"/>
              </w:rPr>
              <w:t>opsat péči o pastviny, jejich zakládání a ošetřování pastevních porostů</w:t>
            </w:r>
            <w:r>
              <w:rPr>
                <w:rFonts w:cs="Arial"/>
                <w:bCs/>
                <w:color w:val="000000"/>
                <w:sz w:val="22"/>
                <w:szCs w:val="22"/>
              </w:rPr>
              <w:t>,</w:t>
            </w:r>
          </w:p>
          <w:p w:rsidR="00F02F60" w:rsidRDefault="00A17FF5"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popsat</w:t>
            </w:r>
            <w:r w:rsidR="00FE2E35">
              <w:rPr>
                <w:rFonts w:cs="Arial"/>
                <w:bCs/>
                <w:color w:val="000000"/>
                <w:sz w:val="22"/>
                <w:szCs w:val="22"/>
              </w:rPr>
              <w:t xml:space="preserve"> elektrick</w:t>
            </w:r>
            <w:r w:rsidR="00194CAA">
              <w:rPr>
                <w:rFonts w:cs="Arial"/>
                <w:bCs/>
                <w:color w:val="000000"/>
                <w:sz w:val="22"/>
                <w:szCs w:val="22"/>
              </w:rPr>
              <w:t xml:space="preserve">ý </w:t>
            </w:r>
            <w:proofErr w:type="spellStart"/>
            <w:r w:rsidR="00194CAA">
              <w:rPr>
                <w:rFonts w:cs="Arial"/>
                <w:bCs/>
                <w:color w:val="000000"/>
                <w:sz w:val="22"/>
                <w:szCs w:val="22"/>
              </w:rPr>
              <w:t>ohradní</w:t>
            </w:r>
            <w:r w:rsidR="00F02F60">
              <w:rPr>
                <w:rFonts w:cs="Arial"/>
                <w:bCs/>
                <w:color w:val="000000"/>
                <w:sz w:val="22"/>
                <w:szCs w:val="22"/>
              </w:rPr>
              <w:t>kový</w:t>
            </w:r>
            <w:proofErr w:type="spellEnd"/>
            <w:r w:rsidR="00F02F60">
              <w:rPr>
                <w:rFonts w:cs="Arial"/>
                <w:bCs/>
                <w:color w:val="000000"/>
                <w:sz w:val="22"/>
                <w:szCs w:val="22"/>
              </w:rPr>
              <w:t xml:space="preserve"> systém, uvést další možnosti oplocení pastvin</w:t>
            </w:r>
            <w:r w:rsidR="00F64122">
              <w:rPr>
                <w:rFonts w:cs="Arial"/>
                <w:bCs/>
                <w:color w:val="000000"/>
                <w:sz w:val="22"/>
                <w:szCs w:val="22"/>
              </w:rPr>
              <w:t>,</w:t>
            </w:r>
          </w:p>
          <w:p w:rsidR="00F02F60" w:rsidRDefault="00F64122" w:rsidP="00F02F60">
            <w:pPr>
              <w:widowControl w:val="0"/>
              <w:numPr>
                <w:ilvl w:val="0"/>
                <w:numId w:val="6"/>
              </w:numPr>
              <w:suppressAutoHyphens/>
              <w:autoSpaceDE w:val="0"/>
              <w:jc w:val="both"/>
              <w:rPr>
                <w:rFonts w:cs="Arial"/>
                <w:bCs/>
                <w:color w:val="000000"/>
                <w:sz w:val="22"/>
                <w:szCs w:val="22"/>
              </w:rPr>
            </w:pPr>
            <w:r>
              <w:rPr>
                <w:rFonts w:cs="Arial"/>
                <w:bCs/>
                <w:color w:val="000000"/>
                <w:sz w:val="22"/>
                <w:szCs w:val="22"/>
              </w:rPr>
              <w:t>d</w:t>
            </w:r>
            <w:r w:rsidR="00F02F60">
              <w:rPr>
                <w:rFonts w:cs="Arial"/>
                <w:bCs/>
                <w:color w:val="000000"/>
                <w:sz w:val="22"/>
                <w:szCs w:val="22"/>
              </w:rPr>
              <w:t>ovést koně na pastvinu (do výběhu), posoudit jeho celkový stav a mechaniku pohybu, charakterizovat technická zařízení a vybavení na pastvinách</w:t>
            </w:r>
            <w:r>
              <w:rPr>
                <w:rFonts w:cs="Arial"/>
                <w:bCs/>
                <w:color w:val="000000"/>
                <w:sz w:val="22"/>
                <w:szCs w:val="22"/>
              </w:rPr>
              <w:t>,</w:t>
            </w:r>
          </w:p>
          <w:p w:rsidR="00CA3A62" w:rsidRPr="00342D9B" w:rsidRDefault="00F64122" w:rsidP="00DE113C">
            <w:pPr>
              <w:widowControl w:val="0"/>
              <w:numPr>
                <w:ilvl w:val="0"/>
                <w:numId w:val="6"/>
              </w:numPr>
              <w:autoSpaceDE w:val="0"/>
              <w:autoSpaceDN w:val="0"/>
              <w:jc w:val="both"/>
              <w:rPr>
                <w:rFonts w:cs="Arial"/>
                <w:bCs/>
                <w:color w:val="000000"/>
                <w:sz w:val="22"/>
                <w:szCs w:val="22"/>
              </w:rPr>
            </w:pPr>
            <w:r>
              <w:rPr>
                <w:rFonts w:cs="Arial"/>
                <w:bCs/>
                <w:color w:val="000000"/>
                <w:sz w:val="22"/>
                <w:szCs w:val="22"/>
              </w:rPr>
              <w:t>p</w:t>
            </w:r>
            <w:r w:rsidR="004149A3">
              <w:rPr>
                <w:rFonts w:cs="Arial"/>
                <w:bCs/>
                <w:color w:val="000000"/>
                <w:sz w:val="22"/>
                <w:szCs w:val="22"/>
              </w:rPr>
              <w:t xml:space="preserve">opsat </w:t>
            </w:r>
            <w:r w:rsidR="00DE113C">
              <w:rPr>
                <w:rFonts w:cs="Arial"/>
                <w:bCs/>
                <w:color w:val="000000"/>
                <w:sz w:val="22"/>
                <w:szCs w:val="22"/>
              </w:rPr>
              <w:t>způsoby pohybování ve výbězích, pastvinách, nebo práce jednotlivých kategorií koní a následně ovlivnění krmné dávky</w:t>
            </w:r>
            <w:r>
              <w:rPr>
                <w:rFonts w:cs="Arial"/>
                <w:bCs/>
                <w:color w:val="000000"/>
                <w:sz w:val="22"/>
                <w:szCs w:val="22"/>
              </w:rPr>
              <w:t>.</w:t>
            </w:r>
          </w:p>
        </w:tc>
      </w:tr>
      <w:tr w:rsidR="00CA3A62"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CA3A62" w:rsidRPr="00257339" w:rsidRDefault="00CA3A62" w:rsidP="00277E9B">
            <w:pPr>
              <w:widowControl w:val="0"/>
              <w:tabs>
                <w:tab w:val="right" w:leader="dot" w:pos="9000"/>
              </w:tabs>
              <w:autoSpaceDE w:val="0"/>
              <w:autoSpaceDN w:val="0"/>
              <w:spacing w:after="120"/>
              <w:jc w:val="both"/>
              <w:rPr>
                <w:rFonts w:cs="Arial"/>
                <w:b/>
                <w:bCs/>
                <w:color w:val="333333"/>
                <w:sz w:val="22"/>
                <w:szCs w:val="22"/>
              </w:rPr>
            </w:pPr>
            <w:r w:rsidRPr="00257339">
              <w:rPr>
                <w:rFonts w:cs="Arial"/>
                <w:b/>
                <w:bCs/>
                <w:color w:val="333333"/>
                <w:sz w:val="22"/>
                <w:szCs w:val="22"/>
              </w:rPr>
              <w:t>Učivo / obsah výuky</w:t>
            </w:r>
          </w:p>
          <w:p w:rsidR="00B763F9" w:rsidRDefault="00B763F9" w:rsidP="00B763F9">
            <w:pPr>
              <w:widowControl w:val="0"/>
              <w:numPr>
                <w:ilvl w:val="0"/>
                <w:numId w:val="2"/>
              </w:numPr>
              <w:suppressAutoHyphens/>
              <w:autoSpaceDE w:val="0"/>
              <w:jc w:val="both"/>
              <w:rPr>
                <w:rFonts w:cs="Arial"/>
                <w:sz w:val="22"/>
                <w:szCs w:val="22"/>
              </w:rPr>
            </w:pPr>
            <w:r>
              <w:rPr>
                <w:rFonts w:cs="Arial"/>
                <w:sz w:val="22"/>
                <w:szCs w:val="22"/>
              </w:rPr>
              <w:t>Trávicí ústrojí koně a fyziologie trávení, význam nejdůležitějších živin, minerálních látek a vitamínů</w:t>
            </w:r>
          </w:p>
          <w:p w:rsidR="00B763F9" w:rsidRDefault="000D3267" w:rsidP="00B763F9">
            <w:pPr>
              <w:widowControl w:val="0"/>
              <w:numPr>
                <w:ilvl w:val="0"/>
                <w:numId w:val="2"/>
              </w:numPr>
              <w:suppressAutoHyphens/>
              <w:autoSpaceDE w:val="0"/>
              <w:jc w:val="both"/>
              <w:rPr>
                <w:rFonts w:cs="Arial"/>
                <w:sz w:val="22"/>
                <w:szCs w:val="22"/>
              </w:rPr>
            </w:pPr>
            <w:r>
              <w:rPr>
                <w:rFonts w:cs="Arial"/>
                <w:sz w:val="22"/>
                <w:szCs w:val="22"/>
              </w:rPr>
              <w:t>Základní druhy krmiv</w:t>
            </w:r>
            <w:r w:rsidR="00B763F9">
              <w:rPr>
                <w:rFonts w:cs="Arial"/>
                <w:sz w:val="22"/>
                <w:szCs w:val="22"/>
              </w:rPr>
              <w:t>, požadavky na kvalitu krmiv a jejich vhodnost ke krmení koní</w:t>
            </w:r>
          </w:p>
          <w:p w:rsidR="00B763F9" w:rsidRDefault="00B763F9" w:rsidP="00B763F9">
            <w:pPr>
              <w:widowControl w:val="0"/>
              <w:numPr>
                <w:ilvl w:val="0"/>
                <w:numId w:val="2"/>
              </w:numPr>
              <w:suppressAutoHyphens/>
              <w:autoSpaceDE w:val="0"/>
              <w:jc w:val="both"/>
              <w:rPr>
                <w:rFonts w:cs="Arial"/>
                <w:sz w:val="22"/>
                <w:szCs w:val="22"/>
              </w:rPr>
            </w:pPr>
            <w:r>
              <w:rPr>
                <w:rFonts w:cs="Arial"/>
                <w:sz w:val="22"/>
                <w:szCs w:val="22"/>
              </w:rPr>
              <w:t>Způsoby uskladnění krmiv a jejich možné úpravy před zkrmováním</w:t>
            </w:r>
          </w:p>
          <w:p w:rsidR="00B763F9" w:rsidRDefault="00B763F9" w:rsidP="00B763F9">
            <w:pPr>
              <w:widowControl w:val="0"/>
              <w:numPr>
                <w:ilvl w:val="0"/>
                <w:numId w:val="2"/>
              </w:numPr>
              <w:suppressAutoHyphens/>
              <w:autoSpaceDE w:val="0"/>
              <w:jc w:val="both"/>
              <w:rPr>
                <w:rFonts w:cs="Arial"/>
                <w:sz w:val="22"/>
                <w:szCs w:val="22"/>
              </w:rPr>
            </w:pPr>
            <w:r>
              <w:rPr>
                <w:rFonts w:cs="Arial"/>
                <w:sz w:val="22"/>
                <w:szCs w:val="22"/>
              </w:rPr>
              <w:t>Tvorba krmných dávek pro zadanou kategorii koní, krmný režim koní</w:t>
            </w:r>
          </w:p>
          <w:p w:rsidR="00B763F9" w:rsidRDefault="00B763F9" w:rsidP="00B763F9">
            <w:pPr>
              <w:widowControl w:val="0"/>
              <w:numPr>
                <w:ilvl w:val="0"/>
                <w:numId w:val="2"/>
              </w:numPr>
              <w:suppressAutoHyphens/>
              <w:autoSpaceDE w:val="0"/>
              <w:jc w:val="both"/>
              <w:rPr>
                <w:rFonts w:cs="Arial"/>
                <w:sz w:val="22"/>
                <w:szCs w:val="22"/>
              </w:rPr>
            </w:pPr>
            <w:r>
              <w:rPr>
                <w:rFonts w:cs="Arial"/>
                <w:sz w:val="22"/>
                <w:szCs w:val="22"/>
              </w:rPr>
              <w:t>Zásady napájení koní</w:t>
            </w:r>
          </w:p>
          <w:p w:rsidR="00B763F9" w:rsidRDefault="00B763F9" w:rsidP="00B763F9">
            <w:pPr>
              <w:widowControl w:val="0"/>
              <w:numPr>
                <w:ilvl w:val="0"/>
                <w:numId w:val="2"/>
              </w:numPr>
              <w:suppressAutoHyphens/>
              <w:autoSpaceDE w:val="0"/>
              <w:jc w:val="both"/>
              <w:rPr>
                <w:rFonts w:cs="Arial"/>
                <w:sz w:val="22"/>
                <w:szCs w:val="22"/>
              </w:rPr>
            </w:pPr>
            <w:r>
              <w:rPr>
                <w:rFonts w:cs="Arial"/>
                <w:sz w:val="22"/>
                <w:szCs w:val="22"/>
              </w:rPr>
              <w:t xml:space="preserve">Požadavky na dovednosti při podávání připravených krmiv  </w:t>
            </w:r>
          </w:p>
          <w:p w:rsidR="00B763F9" w:rsidRDefault="00B763F9" w:rsidP="00B763F9">
            <w:pPr>
              <w:widowControl w:val="0"/>
              <w:numPr>
                <w:ilvl w:val="0"/>
                <w:numId w:val="2"/>
              </w:numPr>
              <w:suppressAutoHyphens/>
              <w:autoSpaceDE w:val="0"/>
              <w:jc w:val="both"/>
              <w:rPr>
                <w:rFonts w:cs="Arial"/>
                <w:sz w:val="22"/>
                <w:szCs w:val="22"/>
              </w:rPr>
            </w:pPr>
            <w:r>
              <w:rPr>
                <w:rFonts w:cs="Arial"/>
                <w:sz w:val="22"/>
                <w:szCs w:val="22"/>
              </w:rPr>
              <w:t>Význam pastvy v chovu koní, zásady pastevního odchovu, vybavení pastvin a péče o pastevní porost</w:t>
            </w:r>
          </w:p>
          <w:p w:rsidR="00B763F9" w:rsidRPr="00B763F9" w:rsidRDefault="00B763F9" w:rsidP="00B763F9">
            <w:pPr>
              <w:widowControl w:val="0"/>
              <w:numPr>
                <w:ilvl w:val="0"/>
                <w:numId w:val="2"/>
              </w:numPr>
              <w:suppressAutoHyphens/>
              <w:autoSpaceDE w:val="0"/>
              <w:jc w:val="both"/>
              <w:rPr>
                <w:rFonts w:cs="Arial"/>
                <w:sz w:val="22"/>
                <w:szCs w:val="22"/>
              </w:rPr>
            </w:pPr>
            <w:r>
              <w:rPr>
                <w:rFonts w:cs="Arial"/>
                <w:sz w:val="22"/>
                <w:szCs w:val="22"/>
              </w:rPr>
              <w:t xml:space="preserve">Elektrický </w:t>
            </w:r>
            <w:proofErr w:type="spellStart"/>
            <w:r>
              <w:rPr>
                <w:rFonts w:cs="Arial"/>
                <w:sz w:val="22"/>
                <w:szCs w:val="22"/>
              </w:rPr>
              <w:t>ohradníkový</w:t>
            </w:r>
            <w:proofErr w:type="spellEnd"/>
            <w:r>
              <w:rPr>
                <w:rFonts w:cs="Arial"/>
                <w:sz w:val="22"/>
                <w:szCs w:val="22"/>
              </w:rPr>
              <w:t xml:space="preserve"> systém a další možnosti oplocení pastvin</w:t>
            </w:r>
          </w:p>
          <w:p w:rsidR="00CA3A62" w:rsidRPr="000D3267" w:rsidRDefault="00B763F9" w:rsidP="000D3267">
            <w:pPr>
              <w:widowControl w:val="0"/>
              <w:numPr>
                <w:ilvl w:val="0"/>
                <w:numId w:val="2"/>
              </w:numPr>
              <w:autoSpaceDE w:val="0"/>
              <w:autoSpaceDN w:val="0"/>
              <w:jc w:val="both"/>
              <w:rPr>
                <w:rFonts w:cs="Arial"/>
                <w:sz w:val="22"/>
                <w:szCs w:val="22"/>
              </w:rPr>
            </w:pPr>
            <w:r>
              <w:rPr>
                <w:rFonts w:cs="Arial"/>
                <w:sz w:val="22"/>
                <w:szCs w:val="22"/>
              </w:rPr>
              <w:t>Vodění koní na pastvinu a způsoby pohybování ve výbězích</w:t>
            </w:r>
          </w:p>
        </w:tc>
      </w:tr>
      <w:tr w:rsidR="00CA3A62"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CA3A62" w:rsidRPr="00257339" w:rsidRDefault="00CA3A62" w:rsidP="00277E9B">
            <w:pPr>
              <w:widowControl w:val="0"/>
              <w:autoSpaceDE w:val="0"/>
              <w:autoSpaceDN w:val="0"/>
              <w:spacing w:after="120"/>
              <w:jc w:val="both"/>
              <w:rPr>
                <w:rFonts w:cs="Arial"/>
                <w:b/>
                <w:bCs/>
                <w:color w:val="333333"/>
                <w:sz w:val="22"/>
                <w:szCs w:val="22"/>
              </w:rPr>
            </w:pPr>
            <w:r>
              <w:rPr>
                <w:rFonts w:cs="Arial"/>
                <w:b/>
                <w:bCs/>
                <w:color w:val="333333"/>
                <w:sz w:val="22"/>
                <w:szCs w:val="22"/>
              </w:rPr>
              <w:t>P</w:t>
            </w:r>
            <w:r w:rsidRPr="00257339">
              <w:rPr>
                <w:rFonts w:cs="Arial"/>
                <w:b/>
                <w:bCs/>
                <w:color w:val="333333"/>
                <w:sz w:val="22"/>
                <w:szCs w:val="22"/>
              </w:rPr>
              <w:t>ostupy výuky</w:t>
            </w:r>
          </w:p>
          <w:p w:rsidR="00CA3A62" w:rsidRPr="00257339" w:rsidRDefault="00765BCB" w:rsidP="00765BCB">
            <w:pPr>
              <w:widowControl w:val="0"/>
              <w:autoSpaceDE w:val="0"/>
              <w:autoSpaceDN w:val="0"/>
              <w:rPr>
                <w:rFonts w:cs="Arial"/>
                <w:sz w:val="22"/>
                <w:szCs w:val="22"/>
              </w:rPr>
            </w:pPr>
            <w:r>
              <w:rPr>
                <w:rFonts w:cs="Arial"/>
                <w:sz w:val="22"/>
                <w:szCs w:val="22"/>
              </w:rPr>
              <w:t>Výklad, p</w:t>
            </w:r>
            <w:r w:rsidR="00794055">
              <w:rPr>
                <w:rFonts w:cs="Arial"/>
                <w:sz w:val="22"/>
                <w:szCs w:val="22"/>
              </w:rPr>
              <w:t xml:space="preserve">rezentace, </w:t>
            </w:r>
            <w:r>
              <w:rPr>
                <w:rFonts w:cs="Arial"/>
                <w:sz w:val="22"/>
                <w:szCs w:val="22"/>
              </w:rPr>
              <w:t>instruktáž, praktický nácvik</w:t>
            </w:r>
            <w:r w:rsidR="00B32083">
              <w:rPr>
                <w:rFonts w:cs="Arial"/>
                <w:sz w:val="22"/>
                <w:szCs w:val="22"/>
              </w:rPr>
              <w:t>.</w:t>
            </w:r>
          </w:p>
        </w:tc>
      </w:tr>
      <w:tr w:rsidR="00CA3A62"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CA3A62" w:rsidRPr="00257339" w:rsidRDefault="00CA3A62" w:rsidP="004E08E6">
            <w:pPr>
              <w:widowControl w:val="0"/>
              <w:autoSpaceDE w:val="0"/>
              <w:autoSpaceDN w:val="0"/>
              <w:spacing w:after="120"/>
              <w:jc w:val="both"/>
              <w:rPr>
                <w:rFonts w:cs="Arial"/>
                <w:b/>
                <w:bCs/>
                <w:color w:val="333333"/>
                <w:sz w:val="22"/>
                <w:szCs w:val="22"/>
              </w:rPr>
            </w:pPr>
            <w:r>
              <w:rPr>
                <w:rFonts w:cs="Arial"/>
                <w:b/>
                <w:bCs/>
                <w:color w:val="333333"/>
                <w:sz w:val="22"/>
                <w:szCs w:val="22"/>
              </w:rPr>
              <w:lastRenderedPageBreak/>
              <w:t>U</w:t>
            </w:r>
            <w:r w:rsidRPr="00257339">
              <w:rPr>
                <w:rFonts w:cs="Arial"/>
                <w:b/>
                <w:bCs/>
                <w:color w:val="333333"/>
                <w:sz w:val="22"/>
                <w:szCs w:val="22"/>
              </w:rPr>
              <w:t>končení modulu</w:t>
            </w:r>
          </w:p>
          <w:p w:rsidR="00EB6CB2" w:rsidRPr="00474DC5" w:rsidRDefault="00812019" w:rsidP="00EB6CB2">
            <w:pPr>
              <w:widowControl w:val="0"/>
              <w:autoSpaceDE w:val="0"/>
              <w:autoSpaceDN w:val="0"/>
              <w:jc w:val="both"/>
              <w:rPr>
                <w:sz w:val="22"/>
                <w:szCs w:val="22"/>
              </w:rPr>
            </w:pPr>
            <w:r w:rsidRPr="00474DC5">
              <w:rPr>
                <w:sz w:val="22"/>
                <w:szCs w:val="22"/>
              </w:rPr>
              <w:t>V průběhu výuky bude lektor pozorovat práci jednotlivých účastníků, na základě cíleného pozorování a řízeného rozhovoru (problémového dotazování) rozhodne, zda účastník dosáhl požadovaných výsledků, či zda jich nedosáhl. Pokud lektor nebude přesvědčen o tom, že účastník všech požadovaných výstupů modulu skutečně dosáhl, zadá účastníkovi úkol, na kterém účastník prokáže/neprokáže, že potřebnými výstupy disponuje.</w:t>
            </w:r>
          </w:p>
          <w:p w:rsidR="00583318" w:rsidRPr="0018467C" w:rsidRDefault="00215212" w:rsidP="00816117">
            <w:pPr>
              <w:widowControl w:val="0"/>
              <w:autoSpaceDE w:val="0"/>
              <w:autoSpaceDN w:val="0"/>
              <w:jc w:val="both"/>
              <w:rPr>
                <w:color w:val="0F243E" w:themeColor="text2" w:themeShade="80"/>
                <w:sz w:val="22"/>
                <w:szCs w:val="22"/>
              </w:rPr>
            </w:pPr>
            <w:r>
              <w:rPr>
                <w:color w:val="0F243E" w:themeColor="text2" w:themeShade="80"/>
                <w:sz w:val="22"/>
                <w:szCs w:val="22"/>
              </w:rPr>
              <w:t xml:space="preserve">Sleduje se a hodnotí také dodržování BOZP  </w:t>
            </w:r>
            <w:r w:rsidR="00816117">
              <w:rPr>
                <w:color w:val="0F243E" w:themeColor="text2" w:themeShade="80"/>
                <w:sz w:val="22"/>
                <w:szCs w:val="22"/>
              </w:rPr>
              <w:t xml:space="preserve">a hygieny práce </w:t>
            </w:r>
            <w:r>
              <w:rPr>
                <w:color w:val="0F243E" w:themeColor="text2" w:themeShade="80"/>
                <w:sz w:val="22"/>
                <w:szCs w:val="22"/>
              </w:rPr>
              <w:t>při práci s </w:t>
            </w:r>
            <w:r w:rsidR="00816117">
              <w:rPr>
                <w:color w:val="0F243E" w:themeColor="text2" w:themeShade="80"/>
                <w:sz w:val="22"/>
                <w:szCs w:val="22"/>
              </w:rPr>
              <w:t>koň</w:t>
            </w:r>
            <w:r>
              <w:rPr>
                <w:color w:val="0F243E" w:themeColor="text2" w:themeShade="80"/>
                <w:sz w:val="22"/>
                <w:szCs w:val="22"/>
              </w:rPr>
              <w:t>m</w:t>
            </w:r>
            <w:r w:rsidR="00816117">
              <w:rPr>
                <w:color w:val="0F243E" w:themeColor="text2" w:themeShade="80"/>
                <w:sz w:val="22"/>
                <w:szCs w:val="22"/>
              </w:rPr>
              <w:t>i</w:t>
            </w:r>
            <w:r>
              <w:rPr>
                <w:color w:val="0F243E" w:themeColor="text2" w:themeShade="80"/>
                <w:sz w:val="22"/>
                <w:szCs w:val="22"/>
              </w:rPr>
              <w:t>.</w:t>
            </w:r>
          </w:p>
        </w:tc>
      </w:tr>
      <w:tr w:rsidR="00CA3A62" w:rsidRPr="00257339"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CA3A62" w:rsidRPr="00257339" w:rsidRDefault="00CA3A62" w:rsidP="00277E9B">
            <w:pPr>
              <w:widowControl w:val="0"/>
              <w:autoSpaceDE w:val="0"/>
              <w:autoSpaceDN w:val="0"/>
              <w:spacing w:after="120"/>
              <w:jc w:val="both"/>
              <w:rPr>
                <w:rFonts w:cs="Arial"/>
                <w:b/>
                <w:bCs/>
                <w:color w:val="333333"/>
                <w:sz w:val="22"/>
                <w:szCs w:val="22"/>
              </w:rPr>
            </w:pPr>
            <w:r>
              <w:rPr>
                <w:rFonts w:cs="Arial"/>
                <w:b/>
                <w:bCs/>
                <w:color w:val="333333"/>
                <w:sz w:val="22"/>
                <w:szCs w:val="22"/>
              </w:rPr>
              <w:t>Parametry pro</w:t>
            </w:r>
            <w:r w:rsidRPr="00257339">
              <w:rPr>
                <w:rFonts w:cs="Arial"/>
                <w:b/>
                <w:bCs/>
                <w:color w:val="333333"/>
                <w:sz w:val="22"/>
                <w:szCs w:val="22"/>
              </w:rPr>
              <w:t xml:space="preserve"> hodnocení výsledků výuky</w:t>
            </w:r>
          </w:p>
          <w:p w:rsidR="00CA3A62" w:rsidRPr="00257339" w:rsidRDefault="00CA3A62" w:rsidP="00277E9B">
            <w:pPr>
              <w:widowControl w:val="0"/>
              <w:autoSpaceDE w:val="0"/>
              <w:autoSpaceDN w:val="0"/>
              <w:jc w:val="both"/>
              <w:rPr>
                <w:rFonts w:cs="Arial"/>
                <w:b/>
                <w:bCs/>
                <w:color w:val="5F5F5F"/>
                <w:sz w:val="4"/>
                <w:szCs w:val="4"/>
              </w:rPr>
            </w:pPr>
          </w:p>
          <w:p w:rsidR="00CA3A62" w:rsidRPr="00257339" w:rsidRDefault="00CA3A62" w:rsidP="00277E9B">
            <w:pPr>
              <w:widowControl w:val="0"/>
              <w:autoSpaceDE w:val="0"/>
              <w:autoSpaceDN w:val="0"/>
              <w:jc w:val="both"/>
              <w:rPr>
                <w:rFonts w:cs="Arial"/>
                <w:b/>
                <w:bCs/>
                <w:color w:val="5F5F5F"/>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7724"/>
            </w:tblGrid>
            <w:tr w:rsidR="00CA3A62" w:rsidRPr="00257339" w:rsidTr="00277E9B">
              <w:tc>
                <w:tcPr>
                  <w:tcW w:w="1255" w:type="dxa"/>
                  <w:tcMar>
                    <w:top w:w="28" w:type="dxa"/>
                    <w:bottom w:w="28" w:type="dxa"/>
                  </w:tcMar>
                </w:tcPr>
                <w:p w:rsidR="00CA3A62" w:rsidRPr="00257339" w:rsidRDefault="00CA3A62" w:rsidP="00277E9B">
                  <w:pPr>
                    <w:widowControl w:val="0"/>
                    <w:autoSpaceDE w:val="0"/>
                    <w:autoSpaceDN w:val="0"/>
                    <w:jc w:val="both"/>
                    <w:rPr>
                      <w:rFonts w:cs="Arial"/>
                      <w:b/>
                      <w:sz w:val="22"/>
                      <w:szCs w:val="22"/>
                    </w:rPr>
                  </w:pPr>
                  <w:r w:rsidRPr="00257339">
                    <w:rPr>
                      <w:rFonts w:cs="Arial"/>
                      <w:b/>
                      <w:sz w:val="22"/>
                      <w:szCs w:val="22"/>
                    </w:rPr>
                    <w:t>výsledek výuky</w:t>
                  </w:r>
                </w:p>
              </w:tc>
              <w:tc>
                <w:tcPr>
                  <w:tcW w:w="7724" w:type="dxa"/>
                  <w:tcMar>
                    <w:top w:w="28" w:type="dxa"/>
                    <w:bottom w:w="28" w:type="dxa"/>
                  </w:tcMar>
                </w:tcPr>
                <w:p w:rsidR="00CA3A62" w:rsidRPr="00257339" w:rsidRDefault="00CA3A62" w:rsidP="00277E9B">
                  <w:pPr>
                    <w:widowControl w:val="0"/>
                    <w:autoSpaceDE w:val="0"/>
                    <w:autoSpaceDN w:val="0"/>
                    <w:jc w:val="both"/>
                    <w:rPr>
                      <w:rFonts w:cs="Arial"/>
                      <w:b/>
                      <w:sz w:val="22"/>
                      <w:szCs w:val="22"/>
                    </w:rPr>
                  </w:pPr>
                  <w:r>
                    <w:rPr>
                      <w:rFonts w:cs="Arial"/>
                      <w:b/>
                      <w:sz w:val="22"/>
                      <w:szCs w:val="22"/>
                    </w:rPr>
                    <w:t>parametry pro</w:t>
                  </w:r>
                  <w:r w:rsidRPr="00257339">
                    <w:rPr>
                      <w:rFonts w:cs="Arial"/>
                      <w:b/>
                      <w:sz w:val="22"/>
                      <w:szCs w:val="22"/>
                    </w:rPr>
                    <w:t xml:space="preserve"> hodnocení</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a)</w:t>
                  </w:r>
                </w:p>
              </w:tc>
              <w:tc>
                <w:tcPr>
                  <w:tcW w:w="7724" w:type="dxa"/>
                  <w:tcMar>
                    <w:top w:w="28" w:type="dxa"/>
                    <w:bottom w:w="28" w:type="dxa"/>
                  </w:tcMar>
                </w:tcPr>
                <w:p w:rsidR="00CA3A62" w:rsidRPr="00DE113C" w:rsidRDefault="00765BCB" w:rsidP="00765BCB">
                  <w:pPr>
                    <w:widowControl w:val="0"/>
                    <w:suppressAutoHyphens/>
                    <w:autoSpaceDE w:val="0"/>
                    <w:jc w:val="both"/>
                    <w:rPr>
                      <w:rFonts w:cs="Arial"/>
                      <w:bCs/>
                      <w:color w:val="000000"/>
                      <w:sz w:val="22"/>
                      <w:szCs w:val="22"/>
                    </w:rPr>
                  </w:pPr>
                  <w:r>
                    <w:rPr>
                      <w:rFonts w:cs="Arial"/>
                      <w:bCs/>
                      <w:color w:val="000000"/>
                      <w:sz w:val="22"/>
                      <w:szCs w:val="22"/>
                    </w:rPr>
                    <w:t xml:space="preserve">Správnost a úplnost popisu </w:t>
                  </w:r>
                  <w:r w:rsidR="00AD76CD">
                    <w:rPr>
                      <w:rFonts w:cs="Arial"/>
                      <w:bCs/>
                      <w:color w:val="000000"/>
                      <w:sz w:val="22"/>
                      <w:szCs w:val="22"/>
                    </w:rPr>
                    <w:t xml:space="preserve">trávicího ústrojí </w:t>
                  </w:r>
                  <w:r>
                    <w:rPr>
                      <w:rFonts w:cs="Arial"/>
                      <w:bCs/>
                      <w:color w:val="000000"/>
                      <w:sz w:val="22"/>
                      <w:szCs w:val="22"/>
                    </w:rPr>
                    <w:t xml:space="preserve">koně a vysvětlení </w:t>
                  </w:r>
                  <w:r w:rsidR="00205A6C">
                    <w:rPr>
                      <w:rFonts w:cs="Arial"/>
                      <w:bCs/>
                      <w:color w:val="000000"/>
                      <w:sz w:val="22"/>
                      <w:szCs w:val="22"/>
                    </w:rPr>
                    <w:t>fyziologie trávení</w:t>
                  </w:r>
                  <w:r w:rsidR="00CD3113">
                    <w:rPr>
                      <w:rFonts w:cs="Arial"/>
                      <w:bCs/>
                      <w:color w:val="000000"/>
                      <w:sz w:val="22"/>
                      <w:szCs w:val="22"/>
                    </w:rPr>
                    <w:t xml:space="preserve">. </w:t>
                  </w:r>
                  <w:r>
                    <w:rPr>
                      <w:rFonts w:cs="Arial"/>
                      <w:bCs/>
                      <w:color w:val="000000"/>
                      <w:sz w:val="22"/>
                      <w:szCs w:val="22"/>
                    </w:rPr>
                    <w:t>Správné uvedení nejdůležitějších živin, minerálních látek a vitamínů;   správné vysvětlení jejich významu z hlediska výživy koně. Používání odborné terminologie.</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b)</w:t>
                  </w:r>
                </w:p>
              </w:tc>
              <w:tc>
                <w:tcPr>
                  <w:tcW w:w="7724" w:type="dxa"/>
                  <w:tcMar>
                    <w:top w:w="28" w:type="dxa"/>
                    <w:bottom w:w="28" w:type="dxa"/>
                  </w:tcMar>
                </w:tcPr>
                <w:p w:rsidR="00CA3A62" w:rsidRPr="00DE113C" w:rsidRDefault="00CD3113" w:rsidP="00765BCB">
                  <w:pPr>
                    <w:widowControl w:val="0"/>
                    <w:suppressAutoHyphens/>
                    <w:autoSpaceDE w:val="0"/>
                    <w:jc w:val="both"/>
                    <w:rPr>
                      <w:rFonts w:cs="Arial"/>
                      <w:bCs/>
                      <w:color w:val="000000"/>
                      <w:sz w:val="22"/>
                      <w:szCs w:val="22"/>
                    </w:rPr>
                  </w:pPr>
                  <w:r>
                    <w:rPr>
                      <w:rFonts w:cs="Arial"/>
                      <w:bCs/>
                      <w:sz w:val="22"/>
                      <w:szCs w:val="22"/>
                    </w:rPr>
                    <w:t xml:space="preserve">Věcně správné </w:t>
                  </w:r>
                  <w:r w:rsidR="00765BCB">
                    <w:rPr>
                      <w:rFonts w:cs="Arial"/>
                      <w:bCs/>
                      <w:sz w:val="22"/>
                      <w:szCs w:val="22"/>
                    </w:rPr>
                    <w:t>rozpoznání vzorků druhů krmiv.  Správné posouzení kvality krmiva pro danou kategorii koně.</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c)</w:t>
                  </w:r>
                </w:p>
              </w:tc>
              <w:tc>
                <w:tcPr>
                  <w:tcW w:w="7724" w:type="dxa"/>
                  <w:tcMar>
                    <w:top w:w="28" w:type="dxa"/>
                    <w:bottom w:w="28" w:type="dxa"/>
                  </w:tcMar>
                </w:tcPr>
                <w:p w:rsidR="00CA3A62" w:rsidRPr="00DE113C" w:rsidRDefault="00943CF2" w:rsidP="00943CF2">
                  <w:pPr>
                    <w:widowControl w:val="0"/>
                    <w:suppressAutoHyphens/>
                    <w:autoSpaceDE w:val="0"/>
                    <w:jc w:val="both"/>
                    <w:rPr>
                      <w:rFonts w:cs="Arial"/>
                      <w:bCs/>
                      <w:color w:val="000000"/>
                      <w:sz w:val="22"/>
                      <w:szCs w:val="22"/>
                    </w:rPr>
                  </w:pPr>
                  <w:r>
                    <w:rPr>
                      <w:rFonts w:cs="Arial"/>
                      <w:bCs/>
                      <w:color w:val="000000"/>
                      <w:sz w:val="22"/>
                      <w:szCs w:val="22"/>
                    </w:rPr>
                    <w:t>Správné z</w:t>
                  </w:r>
                  <w:r w:rsidR="005139FD">
                    <w:rPr>
                      <w:rFonts w:cs="Arial"/>
                      <w:bCs/>
                      <w:color w:val="000000"/>
                      <w:sz w:val="22"/>
                      <w:szCs w:val="22"/>
                    </w:rPr>
                    <w:t>volení postupu</w:t>
                  </w:r>
                  <w:r w:rsidR="00E85E4B">
                    <w:rPr>
                      <w:rFonts w:cs="Arial"/>
                      <w:bCs/>
                      <w:color w:val="000000"/>
                      <w:sz w:val="22"/>
                      <w:szCs w:val="22"/>
                    </w:rPr>
                    <w:t xml:space="preserve"> pro uskladnění </w:t>
                  </w:r>
                  <w:r w:rsidR="00DE113C">
                    <w:rPr>
                      <w:rFonts w:cs="Arial"/>
                      <w:bCs/>
                      <w:color w:val="000000"/>
                      <w:sz w:val="22"/>
                      <w:szCs w:val="22"/>
                    </w:rPr>
                    <w:t xml:space="preserve">a </w:t>
                  </w:r>
                  <w:r w:rsidR="00E85E4B">
                    <w:rPr>
                      <w:rFonts w:cs="Arial"/>
                      <w:bCs/>
                      <w:color w:val="000000"/>
                      <w:sz w:val="22"/>
                      <w:szCs w:val="22"/>
                    </w:rPr>
                    <w:t xml:space="preserve">úpravu </w:t>
                  </w:r>
                  <w:r w:rsidR="00765BCB">
                    <w:rPr>
                      <w:rFonts w:cs="Arial"/>
                      <w:bCs/>
                      <w:color w:val="000000"/>
                      <w:sz w:val="22"/>
                      <w:szCs w:val="22"/>
                    </w:rPr>
                    <w:t xml:space="preserve">daného druhu </w:t>
                  </w:r>
                  <w:r w:rsidR="00E85E4B">
                    <w:rPr>
                      <w:rFonts w:cs="Arial"/>
                      <w:bCs/>
                      <w:color w:val="000000"/>
                      <w:sz w:val="22"/>
                      <w:szCs w:val="22"/>
                    </w:rPr>
                    <w:t>krmiv</w:t>
                  </w:r>
                  <w:r w:rsidR="00215212">
                    <w:rPr>
                      <w:rFonts w:cs="Arial"/>
                      <w:bCs/>
                      <w:color w:val="000000"/>
                      <w:sz w:val="22"/>
                      <w:szCs w:val="22"/>
                    </w:rPr>
                    <w:t>a</w:t>
                  </w:r>
                  <w:r>
                    <w:rPr>
                      <w:rFonts w:cs="Arial"/>
                      <w:bCs/>
                      <w:color w:val="000000"/>
                      <w:sz w:val="22"/>
                      <w:szCs w:val="22"/>
                    </w:rPr>
                    <w:t>.</w:t>
                  </w:r>
                  <w:r w:rsidR="005139FD">
                    <w:rPr>
                      <w:rFonts w:cs="Arial"/>
                      <w:bCs/>
                      <w:color w:val="000000"/>
                      <w:sz w:val="22"/>
                      <w:szCs w:val="22"/>
                    </w:rPr>
                    <w:t xml:space="preserve"> </w:t>
                  </w:r>
                  <w:r w:rsidR="00215212">
                    <w:rPr>
                      <w:rFonts w:cs="Arial"/>
                      <w:bCs/>
                      <w:color w:val="000000"/>
                      <w:sz w:val="22"/>
                      <w:szCs w:val="22"/>
                    </w:rPr>
                    <w:t>Správnost odhadu hmotnosti předloženého krmiva.</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d)</w:t>
                  </w:r>
                </w:p>
              </w:tc>
              <w:tc>
                <w:tcPr>
                  <w:tcW w:w="7724" w:type="dxa"/>
                  <w:tcMar>
                    <w:top w:w="28" w:type="dxa"/>
                    <w:bottom w:w="28" w:type="dxa"/>
                  </w:tcMar>
                </w:tcPr>
                <w:p w:rsidR="00CA3A62" w:rsidRPr="00DE113C" w:rsidRDefault="005139FD" w:rsidP="00215212">
                  <w:pPr>
                    <w:widowControl w:val="0"/>
                    <w:suppressAutoHyphens/>
                    <w:autoSpaceDE w:val="0"/>
                    <w:jc w:val="both"/>
                    <w:rPr>
                      <w:rFonts w:cs="Arial"/>
                      <w:bCs/>
                      <w:color w:val="000000"/>
                      <w:sz w:val="22"/>
                      <w:szCs w:val="22"/>
                    </w:rPr>
                  </w:pPr>
                  <w:r>
                    <w:rPr>
                      <w:rFonts w:cs="Arial"/>
                      <w:bCs/>
                      <w:color w:val="000000"/>
                      <w:sz w:val="22"/>
                      <w:szCs w:val="22"/>
                    </w:rPr>
                    <w:t>Správné s</w:t>
                  </w:r>
                  <w:r w:rsidR="00D52BBA">
                    <w:rPr>
                      <w:rFonts w:cs="Arial"/>
                      <w:bCs/>
                      <w:color w:val="000000"/>
                      <w:sz w:val="22"/>
                      <w:szCs w:val="22"/>
                    </w:rPr>
                    <w:t>estavení základní krmné dávky při dodržení platných norem.</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e</w:t>
                  </w:r>
                  <w:r w:rsidRPr="00257339">
                    <w:rPr>
                      <w:rFonts w:cs="Arial"/>
                      <w:bCs/>
                      <w:sz w:val="22"/>
                      <w:szCs w:val="22"/>
                    </w:rPr>
                    <w:t>)</w:t>
                  </w:r>
                </w:p>
              </w:tc>
              <w:tc>
                <w:tcPr>
                  <w:tcW w:w="7724" w:type="dxa"/>
                  <w:tcMar>
                    <w:top w:w="28" w:type="dxa"/>
                    <w:bottom w:w="28" w:type="dxa"/>
                  </w:tcMar>
                </w:tcPr>
                <w:p w:rsidR="00215212" w:rsidRDefault="00943CF2" w:rsidP="00943CF2">
                  <w:pPr>
                    <w:widowControl w:val="0"/>
                    <w:suppressAutoHyphens/>
                    <w:autoSpaceDE w:val="0"/>
                    <w:jc w:val="both"/>
                    <w:rPr>
                      <w:rFonts w:cs="Arial"/>
                      <w:bCs/>
                      <w:color w:val="000000"/>
                      <w:sz w:val="22"/>
                      <w:szCs w:val="22"/>
                    </w:rPr>
                  </w:pPr>
                  <w:r>
                    <w:rPr>
                      <w:rFonts w:cs="Arial"/>
                      <w:bCs/>
                      <w:color w:val="000000"/>
                      <w:sz w:val="22"/>
                      <w:szCs w:val="22"/>
                    </w:rPr>
                    <w:t>Správné s</w:t>
                  </w:r>
                  <w:r w:rsidR="00D17457">
                    <w:rPr>
                      <w:rFonts w:cs="Arial"/>
                      <w:bCs/>
                      <w:color w:val="000000"/>
                      <w:sz w:val="22"/>
                      <w:szCs w:val="22"/>
                    </w:rPr>
                    <w:t xml:space="preserve">tanovení </w:t>
                  </w:r>
                  <w:r w:rsidR="002D68D5">
                    <w:rPr>
                      <w:rFonts w:cs="Arial"/>
                      <w:bCs/>
                      <w:color w:val="000000"/>
                      <w:sz w:val="22"/>
                      <w:szCs w:val="22"/>
                    </w:rPr>
                    <w:t>denní</w:t>
                  </w:r>
                  <w:r w:rsidR="00D17457">
                    <w:rPr>
                      <w:rFonts w:cs="Arial"/>
                      <w:bCs/>
                      <w:color w:val="000000"/>
                      <w:sz w:val="22"/>
                      <w:szCs w:val="22"/>
                    </w:rPr>
                    <w:t>ho</w:t>
                  </w:r>
                  <w:r w:rsidR="002D68D5">
                    <w:rPr>
                      <w:rFonts w:cs="Arial"/>
                      <w:bCs/>
                      <w:color w:val="000000"/>
                      <w:sz w:val="22"/>
                      <w:szCs w:val="22"/>
                    </w:rPr>
                    <w:t xml:space="preserve"> </w:t>
                  </w:r>
                  <w:r w:rsidR="00D17457">
                    <w:rPr>
                      <w:rFonts w:cs="Arial"/>
                      <w:bCs/>
                      <w:color w:val="000000"/>
                      <w:sz w:val="22"/>
                      <w:szCs w:val="22"/>
                    </w:rPr>
                    <w:t>krmného</w:t>
                  </w:r>
                  <w:r w:rsidR="002D68D5">
                    <w:rPr>
                      <w:rFonts w:cs="Arial"/>
                      <w:bCs/>
                      <w:color w:val="000000"/>
                      <w:sz w:val="22"/>
                      <w:szCs w:val="22"/>
                    </w:rPr>
                    <w:t xml:space="preserve"> režim</w:t>
                  </w:r>
                  <w:r w:rsidR="00D17457">
                    <w:rPr>
                      <w:rFonts w:cs="Arial"/>
                      <w:bCs/>
                      <w:color w:val="000000"/>
                      <w:sz w:val="22"/>
                      <w:szCs w:val="22"/>
                    </w:rPr>
                    <w:t>u a příprav</w:t>
                  </w:r>
                  <w:r>
                    <w:rPr>
                      <w:rFonts w:cs="Arial"/>
                      <w:bCs/>
                      <w:color w:val="000000"/>
                      <w:sz w:val="22"/>
                      <w:szCs w:val="22"/>
                    </w:rPr>
                    <w:t>y</w:t>
                  </w:r>
                  <w:r w:rsidR="00D17457">
                    <w:rPr>
                      <w:rFonts w:cs="Arial"/>
                      <w:bCs/>
                      <w:color w:val="000000"/>
                      <w:sz w:val="22"/>
                      <w:szCs w:val="22"/>
                    </w:rPr>
                    <w:t xml:space="preserve"> krmiv pro zadanou kategorii koní dle platných norem</w:t>
                  </w:r>
                  <w:r>
                    <w:rPr>
                      <w:rFonts w:cs="Arial"/>
                      <w:bCs/>
                      <w:color w:val="000000"/>
                      <w:sz w:val="22"/>
                      <w:szCs w:val="22"/>
                    </w:rPr>
                    <w:t xml:space="preserve">. </w:t>
                  </w:r>
                </w:p>
                <w:p w:rsidR="00CA3A62" w:rsidRPr="00DE113C" w:rsidRDefault="00215212" w:rsidP="00943CF2">
                  <w:pPr>
                    <w:widowControl w:val="0"/>
                    <w:suppressAutoHyphens/>
                    <w:autoSpaceDE w:val="0"/>
                    <w:jc w:val="both"/>
                    <w:rPr>
                      <w:rFonts w:cs="Arial"/>
                      <w:bCs/>
                      <w:color w:val="000000"/>
                      <w:sz w:val="22"/>
                      <w:szCs w:val="22"/>
                    </w:rPr>
                  </w:pPr>
                  <w:r>
                    <w:rPr>
                      <w:rFonts w:cs="Arial"/>
                      <w:bCs/>
                      <w:color w:val="000000"/>
                      <w:sz w:val="22"/>
                      <w:szCs w:val="22"/>
                    </w:rPr>
                    <w:t>Správnost provedení přípravy a podání krmiva.</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f)</w:t>
                  </w:r>
                </w:p>
              </w:tc>
              <w:tc>
                <w:tcPr>
                  <w:tcW w:w="7724" w:type="dxa"/>
                  <w:tcMar>
                    <w:top w:w="28" w:type="dxa"/>
                    <w:bottom w:w="28" w:type="dxa"/>
                  </w:tcMar>
                </w:tcPr>
                <w:p w:rsidR="00CA3A62" w:rsidRPr="00DE113C" w:rsidRDefault="005139FD" w:rsidP="00D17457">
                  <w:pPr>
                    <w:widowControl w:val="0"/>
                    <w:suppressAutoHyphens/>
                    <w:autoSpaceDE w:val="0"/>
                    <w:jc w:val="both"/>
                    <w:rPr>
                      <w:rFonts w:cs="Arial"/>
                      <w:bCs/>
                      <w:color w:val="000000"/>
                      <w:sz w:val="22"/>
                      <w:szCs w:val="22"/>
                    </w:rPr>
                  </w:pPr>
                  <w:r>
                    <w:rPr>
                      <w:rFonts w:cs="Arial"/>
                      <w:bCs/>
                      <w:color w:val="000000"/>
                      <w:sz w:val="22"/>
                      <w:szCs w:val="22"/>
                    </w:rPr>
                    <w:t>Správný postup při</w:t>
                  </w:r>
                  <w:r w:rsidR="00DE113C">
                    <w:rPr>
                      <w:rFonts w:cs="Arial"/>
                      <w:bCs/>
                      <w:color w:val="000000"/>
                      <w:sz w:val="22"/>
                      <w:szCs w:val="22"/>
                    </w:rPr>
                    <w:t xml:space="preserve"> napájení koní na přiděleném pracovišti</w:t>
                  </w:r>
                  <w:r w:rsidR="00D17457">
                    <w:rPr>
                      <w:rFonts w:cs="Arial"/>
                      <w:bCs/>
                      <w:color w:val="000000"/>
                      <w:sz w:val="22"/>
                      <w:szCs w:val="22"/>
                    </w:rPr>
                    <w:t>.</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g)</w:t>
                  </w:r>
                </w:p>
              </w:tc>
              <w:tc>
                <w:tcPr>
                  <w:tcW w:w="7724" w:type="dxa"/>
                  <w:tcMar>
                    <w:top w:w="28" w:type="dxa"/>
                    <w:bottom w:w="28" w:type="dxa"/>
                  </w:tcMar>
                </w:tcPr>
                <w:p w:rsidR="00CA3A62" w:rsidRPr="002D68D5" w:rsidRDefault="00D17457" w:rsidP="00D17457">
                  <w:pPr>
                    <w:widowControl w:val="0"/>
                    <w:suppressAutoHyphens/>
                    <w:autoSpaceDE w:val="0"/>
                    <w:jc w:val="both"/>
                    <w:rPr>
                      <w:rFonts w:cs="Arial"/>
                      <w:bCs/>
                      <w:color w:val="000000"/>
                      <w:sz w:val="22"/>
                      <w:szCs w:val="22"/>
                    </w:rPr>
                  </w:pPr>
                  <w:r>
                    <w:rPr>
                      <w:rFonts w:cs="Arial"/>
                      <w:bCs/>
                      <w:color w:val="000000"/>
                      <w:sz w:val="22"/>
                      <w:szCs w:val="22"/>
                    </w:rPr>
                    <w:t>Volba vhodného postupu při podání krmiv.</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h)</w:t>
                  </w:r>
                </w:p>
              </w:tc>
              <w:tc>
                <w:tcPr>
                  <w:tcW w:w="7724" w:type="dxa"/>
                  <w:tcMar>
                    <w:top w:w="28" w:type="dxa"/>
                    <w:bottom w:w="28" w:type="dxa"/>
                  </w:tcMar>
                </w:tcPr>
                <w:p w:rsidR="00CA3A62" w:rsidRPr="00DE113C" w:rsidRDefault="005139FD" w:rsidP="00F122C3">
                  <w:pPr>
                    <w:widowControl w:val="0"/>
                    <w:suppressAutoHyphens/>
                    <w:autoSpaceDE w:val="0"/>
                    <w:jc w:val="both"/>
                    <w:rPr>
                      <w:rFonts w:cs="Arial"/>
                      <w:bCs/>
                      <w:color w:val="000000"/>
                      <w:sz w:val="22"/>
                      <w:szCs w:val="22"/>
                    </w:rPr>
                  </w:pPr>
                  <w:r>
                    <w:rPr>
                      <w:rFonts w:cs="Arial"/>
                      <w:bCs/>
                      <w:color w:val="000000"/>
                      <w:sz w:val="22"/>
                      <w:szCs w:val="22"/>
                    </w:rPr>
                    <w:t xml:space="preserve">Správné a úplné vysvětlení </w:t>
                  </w:r>
                  <w:r w:rsidR="00DE113C">
                    <w:rPr>
                      <w:rFonts w:cs="Arial"/>
                      <w:bCs/>
                      <w:color w:val="000000"/>
                      <w:sz w:val="22"/>
                      <w:szCs w:val="22"/>
                    </w:rPr>
                    <w:t>význam</w:t>
                  </w:r>
                  <w:r>
                    <w:rPr>
                      <w:rFonts w:cs="Arial"/>
                      <w:bCs/>
                      <w:color w:val="000000"/>
                      <w:sz w:val="22"/>
                      <w:szCs w:val="22"/>
                    </w:rPr>
                    <w:t>u</w:t>
                  </w:r>
                  <w:r w:rsidR="00F122C3">
                    <w:rPr>
                      <w:rFonts w:cs="Arial"/>
                      <w:bCs/>
                      <w:color w:val="000000"/>
                      <w:sz w:val="22"/>
                      <w:szCs w:val="22"/>
                    </w:rPr>
                    <w:t xml:space="preserve">, </w:t>
                  </w:r>
                  <w:r>
                    <w:rPr>
                      <w:rFonts w:cs="Arial"/>
                      <w:bCs/>
                      <w:color w:val="000000"/>
                      <w:sz w:val="22"/>
                      <w:szCs w:val="22"/>
                    </w:rPr>
                    <w:t>zásad a systému</w:t>
                  </w:r>
                  <w:r w:rsidR="00DE113C">
                    <w:rPr>
                      <w:rFonts w:cs="Arial"/>
                      <w:bCs/>
                      <w:color w:val="000000"/>
                      <w:sz w:val="22"/>
                      <w:szCs w:val="22"/>
                    </w:rPr>
                    <w:t xml:space="preserve"> pastevního odchovu</w:t>
                  </w:r>
                  <w:r w:rsidR="00F122C3">
                    <w:rPr>
                      <w:rFonts w:cs="Arial"/>
                      <w:bCs/>
                      <w:color w:val="000000"/>
                      <w:sz w:val="22"/>
                      <w:szCs w:val="22"/>
                    </w:rPr>
                    <w:t>.</w:t>
                  </w:r>
                  <w:r w:rsidR="00215212">
                    <w:rPr>
                      <w:rFonts w:cs="Arial"/>
                      <w:bCs/>
                      <w:color w:val="000000"/>
                      <w:sz w:val="22"/>
                      <w:szCs w:val="22"/>
                    </w:rPr>
                    <w:t xml:space="preserve"> Správnost a bezpečnost prováděných úkonů.</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i)</w:t>
                  </w:r>
                </w:p>
              </w:tc>
              <w:tc>
                <w:tcPr>
                  <w:tcW w:w="7724" w:type="dxa"/>
                  <w:tcMar>
                    <w:top w:w="28" w:type="dxa"/>
                    <w:bottom w:w="28" w:type="dxa"/>
                  </w:tcMar>
                </w:tcPr>
                <w:p w:rsidR="00CA3A62" w:rsidRPr="00257339" w:rsidRDefault="00F122C3" w:rsidP="00215212">
                  <w:pPr>
                    <w:widowControl w:val="0"/>
                    <w:autoSpaceDE w:val="0"/>
                    <w:autoSpaceDN w:val="0"/>
                    <w:rPr>
                      <w:rFonts w:cs="Arial"/>
                      <w:bCs/>
                      <w:sz w:val="22"/>
                      <w:szCs w:val="22"/>
                    </w:rPr>
                  </w:pPr>
                  <w:r>
                    <w:rPr>
                      <w:rFonts w:cs="Arial"/>
                      <w:bCs/>
                      <w:color w:val="000000"/>
                      <w:sz w:val="22"/>
                      <w:szCs w:val="22"/>
                    </w:rPr>
                    <w:t>Věcně správný popis</w:t>
                  </w:r>
                  <w:r w:rsidR="000D3267">
                    <w:rPr>
                      <w:rFonts w:cs="Arial"/>
                      <w:bCs/>
                      <w:color w:val="000000"/>
                      <w:sz w:val="22"/>
                      <w:szCs w:val="22"/>
                    </w:rPr>
                    <w:t xml:space="preserve"> zakládání a ošetřování pastevních porostů</w:t>
                  </w:r>
                  <w:r w:rsidR="00943CF2">
                    <w:rPr>
                      <w:rFonts w:cs="Arial"/>
                      <w:bCs/>
                      <w:color w:val="000000"/>
                      <w:sz w:val="22"/>
                      <w:szCs w:val="22"/>
                    </w:rPr>
                    <w:t>,</w:t>
                  </w:r>
                  <w:r>
                    <w:rPr>
                      <w:rFonts w:cs="Arial"/>
                      <w:bCs/>
                      <w:color w:val="000000"/>
                      <w:sz w:val="22"/>
                      <w:szCs w:val="22"/>
                    </w:rPr>
                    <w:t xml:space="preserve"> </w:t>
                  </w:r>
                  <w:r w:rsidR="00215212">
                    <w:rPr>
                      <w:rFonts w:cs="Arial"/>
                      <w:bCs/>
                      <w:color w:val="000000"/>
                      <w:sz w:val="22"/>
                      <w:szCs w:val="22"/>
                    </w:rPr>
                    <w:t xml:space="preserve">správnost uvedení </w:t>
                  </w:r>
                  <w:r>
                    <w:rPr>
                      <w:rFonts w:cs="Arial"/>
                      <w:bCs/>
                      <w:color w:val="000000"/>
                      <w:sz w:val="22"/>
                      <w:szCs w:val="22"/>
                    </w:rPr>
                    <w:t>technologických postupů při péči o pastviny.</w:t>
                  </w:r>
                  <w:r w:rsidR="00215212">
                    <w:rPr>
                      <w:rFonts w:cs="Arial"/>
                      <w:bCs/>
                      <w:color w:val="000000"/>
                      <w:sz w:val="22"/>
                      <w:szCs w:val="22"/>
                    </w:rPr>
                    <w:t xml:space="preserve"> </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j)</w:t>
                  </w:r>
                </w:p>
              </w:tc>
              <w:tc>
                <w:tcPr>
                  <w:tcW w:w="7724" w:type="dxa"/>
                  <w:tcMar>
                    <w:top w:w="28" w:type="dxa"/>
                    <w:bottom w:w="28" w:type="dxa"/>
                  </w:tcMar>
                </w:tcPr>
                <w:p w:rsidR="00CA3A62" w:rsidRPr="00257339" w:rsidRDefault="00215212" w:rsidP="00215212">
                  <w:pPr>
                    <w:widowControl w:val="0"/>
                    <w:suppressAutoHyphens/>
                    <w:autoSpaceDE w:val="0"/>
                    <w:jc w:val="both"/>
                    <w:rPr>
                      <w:rFonts w:cs="Arial"/>
                      <w:bCs/>
                      <w:sz w:val="22"/>
                      <w:szCs w:val="22"/>
                    </w:rPr>
                  </w:pPr>
                  <w:r>
                    <w:rPr>
                      <w:rFonts w:cs="Arial"/>
                      <w:bCs/>
                      <w:color w:val="000000"/>
                      <w:sz w:val="22"/>
                      <w:szCs w:val="22"/>
                    </w:rPr>
                    <w:t>Správnost p</w:t>
                  </w:r>
                  <w:r w:rsidR="00A17FF5">
                    <w:rPr>
                      <w:rFonts w:cs="Arial"/>
                      <w:bCs/>
                      <w:color w:val="000000"/>
                      <w:sz w:val="22"/>
                      <w:szCs w:val="22"/>
                    </w:rPr>
                    <w:t>opis</w:t>
                  </w:r>
                  <w:r>
                    <w:rPr>
                      <w:rFonts w:cs="Arial"/>
                      <w:bCs/>
                      <w:color w:val="000000"/>
                      <w:sz w:val="22"/>
                      <w:szCs w:val="22"/>
                    </w:rPr>
                    <w:t>u</w:t>
                  </w:r>
                  <w:r w:rsidR="00ED7E2F">
                    <w:rPr>
                      <w:rFonts w:cs="Arial"/>
                      <w:bCs/>
                      <w:color w:val="000000"/>
                      <w:sz w:val="22"/>
                      <w:szCs w:val="22"/>
                    </w:rPr>
                    <w:t xml:space="preserve"> elektrického </w:t>
                  </w:r>
                  <w:proofErr w:type="spellStart"/>
                  <w:r w:rsidR="009D74CD">
                    <w:rPr>
                      <w:rFonts w:cs="Arial"/>
                      <w:bCs/>
                      <w:color w:val="000000"/>
                      <w:sz w:val="22"/>
                      <w:szCs w:val="22"/>
                    </w:rPr>
                    <w:t>ohradníkového</w:t>
                  </w:r>
                  <w:proofErr w:type="spellEnd"/>
                  <w:r w:rsidR="000D3267">
                    <w:rPr>
                      <w:rFonts w:cs="Arial"/>
                      <w:bCs/>
                      <w:color w:val="000000"/>
                      <w:sz w:val="22"/>
                      <w:szCs w:val="22"/>
                    </w:rPr>
                    <w:t xml:space="preserve"> systém</w:t>
                  </w:r>
                  <w:r w:rsidR="009D74CD">
                    <w:rPr>
                      <w:rFonts w:cs="Arial"/>
                      <w:bCs/>
                      <w:color w:val="000000"/>
                      <w:sz w:val="22"/>
                      <w:szCs w:val="22"/>
                    </w:rPr>
                    <w:t xml:space="preserve">u </w:t>
                  </w:r>
                  <w:r>
                    <w:rPr>
                      <w:rFonts w:cs="Arial"/>
                      <w:bCs/>
                      <w:color w:val="000000"/>
                      <w:sz w:val="22"/>
                      <w:szCs w:val="22"/>
                    </w:rPr>
                    <w:t>a dalších způsobů oplocení pastvin.</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k)</w:t>
                  </w:r>
                </w:p>
              </w:tc>
              <w:tc>
                <w:tcPr>
                  <w:tcW w:w="7724" w:type="dxa"/>
                  <w:tcMar>
                    <w:top w:w="28" w:type="dxa"/>
                    <w:bottom w:w="28" w:type="dxa"/>
                  </w:tcMar>
                </w:tcPr>
                <w:p w:rsidR="00CA3A62" w:rsidRPr="00257339" w:rsidRDefault="009D74CD" w:rsidP="00816117">
                  <w:pPr>
                    <w:widowControl w:val="0"/>
                    <w:autoSpaceDE w:val="0"/>
                    <w:autoSpaceDN w:val="0"/>
                    <w:rPr>
                      <w:rFonts w:cs="Arial"/>
                      <w:bCs/>
                      <w:sz w:val="22"/>
                      <w:szCs w:val="22"/>
                    </w:rPr>
                  </w:pPr>
                  <w:r>
                    <w:rPr>
                      <w:rFonts w:cs="Arial"/>
                      <w:bCs/>
                      <w:color w:val="000000"/>
                      <w:sz w:val="22"/>
                      <w:szCs w:val="22"/>
                    </w:rPr>
                    <w:t xml:space="preserve">Správné vedení </w:t>
                  </w:r>
                  <w:r w:rsidR="00215212">
                    <w:rPr>
                      <w:rFonts w:cs="Arial"/>
                      <w:bCs/>
                      <w:color w:val="000000"/>
                      <w:sz w:val="22"/>
                      <w:szCs w:val="22"/>
                    </w:rPr>
                    <w:t xml:space="preserve">koně. </w:t>
                  </w:r>
                  <w:r w:rsidR="00816117">
                    <w:rPr>
                      <w:rFonts w:cs="Arial"/>
                      <w:bCs/>
                      <w:color w:val="000000"/>
                      <w:sz w:val="22"/>
                      <w:szCs w:val="22"/>
                    </w:rPr>
                    <w:t>Správnost posouzení</w:t>
                  </w:r>
                  <w:r w:rsidR="00943CF2">
                    <w:rPr>
                      <w:rFonts w:cs="Arial"/>
                      <w:bCs/>
                      <w:color w:val="000000"/>
                      <w:sz w:val="22"/>
                      <w:szCs w:val="22"/>
                    </w:rPr>
                    <w:t xml:space="preserve"> </w:t>
                  </w:r>
                  <w:r w:rsidR="00816117">
                    <w:rPr>
                      <w:rFonts w:cs="Arial"/>
                      <w:bCs/>
                      <w:color w:val="000000"/>
                      <w:sz w:val="22"/>
                      <w:szCs w:val="22"/>
                    </w:rPr>
                    <w:t xml:space="preserve">daného </w:t>
                  </w:r>
                  <w:r w:rsidR="00943CF2">
                    <w:rPr>
                      <w:rFonts w:cs="Arial"/>
                      <w:bCs/>
                      <w:color w:val="000000"/>
                      <w:sz w:val="22"/>
                      <w:szCs w:val="22"/>
                    </w:rPr>
                    <w:t>koně dle předpisů</w:t>
                  </w:r>
                  <w:r w:rsidR="00816117">
                    <w:rPr>
                      <w:rFonts w:cs="Arial"/>
                      <w:bCs/>
                      <w:color w:val="000000"/>
                      <w:sz w:val="22"/>
                      <w:szCs w:val="22"/>
                    </w:rPr>
                    <w:t>.</w:t>
                  </w:r>
                  <w:r w:rsidR="00943CF2">
                    <w:rPr>
                      <w:rFonts w:cs="Arial"/>
                      <w:bCs/>
                      <w:color w:val="000000"/>
                      <w:sz w:val="22"/>
                      <w:szCs w:val="22"/>
                    </w:rPr>
                    <w:t xml:space="preserve"> </w:t>
                  </w:r>
                  <w:r w:rsidR="00816117">
                    <w:rPr>
                      <w:rFonts w:cs="Arial"/>
                      <w:bCs/>
                      <w:color w:val="000000"/>
                      <w:sz w:val="22"/>
                      <w:szCs w:val="22"/>
                    </w:rPr>
                    <w:t xml:space="preserve">Správnost popisu </w:t>
                  </w:r>
                  <w:r w:rsidR="005139FD">
                    <w:rPr>
                      <w:rFonts w:cs="Arial"/>
                      <w:bCs/>
                      <w:color w:val="000000"/>
                      <w:sz w:val="22"/>
                      <w:szCs w:val="22"/>
                    </w:rPr>
                    <w:t xml:space="preserve">technických </w:t>
                  </w:r>
                  <w:r w:rsidR="00B763F9">
                    <w:rPr>
                      <w:rFonts w:cs="Arial"/>
                      <w:bCs/>
                      <w:color w:val="000000"/>
                      <w:sz w:val="22"/>
                      <w:szCs w:val="22"/>
                    </w:rPr>
                    <w:t>zařízení a vybavení na pastvinách</w:t>
                  </w:r>
                  <w:r w:rsidR="001702B2">
                    <w:rPr>
                      <w:rFonts w:cs="Arial"/>
                      <w:bCs/>
                      <w:color w:val="000000"/>
                      <w:sz w:val="22"/>
                      <w:szCs w:val="22"/>
                    </w:rPr>
                    <w:t>.</w:t>
                  </w:r>
                </w:p>
              </w:tc>
            </w:tr>
            <w:tr w:rsidR="00CA3A62" w:rsidRPr="00257339" w:rsidTr="00277E9B">
              <w:tc>
                <w:tcPr>
                  <w:tcW w:w="1255" w:type="dxa"/>
                  <w:tcMar>
                    <w:top w:w="28" w:type="dxa"/>
                    <w:bottom w:w="28" w:type="dxa"/>
                  </w:tcMar>
                </w:tcPr>
                <w:p w:rsidR="00CA3A62" w:rsidRPr="00257339" w:rsidRDefault="00CA3A62" w:rsidP="00765BCB">
                  <w:pPr>
                    <w:widowControl w:val="0"/>
                    <w:autoSpaceDE w:val="0"/>
                    <w:autoSpaceDN w:val="0"/>
                    <w:jc w:val="center"/>
                    <w:rPr>
                      <w:rFonts w:cs="Arial"/>
                      <w:bCs/>
                      <w:sz w:val="22"/>
                      <w:szCs w:val="22"/>
                    </w:rPr>
                  </w:pPr>
                  <w:r w:rsidRPr="00257339">
                    <w:rPr>
                      <w:rFonts w:cs="Arial"/>
                      <w:sz w:val="22"/>
                      <w:szCs w:val="22"/>
                    </w:rPr>
                    <w:t>l)</w:t>
                  </w:r>
                </w:p>
              </w:tc>
              <w:tc>
                <w:tcPr>
                  <w:tcW w:w="7724" w:type="dxa"/>
                  <w:tcMar>
                    <w:top w:w="28" w:type="dxa"/>
                    <w:bottom w:w="28" w:type="dxa"/>
                  </w:tcMar>
                </w:tcPr>
                <w:p w:rsidR="00CA3A62" w:rsidRPr="00257339" w:rsidRDefault="00943CF2" w:rsidP="00943CF2">
                  <w:pPr>
                    <w:widowControl w:val="0"/>
                    <w:autoSpaceDE w:val="0"/>
                    <w:autoSpaceDN w:val="0"/>
                    <w:rPr>
                      <w:rFonts w:cs="Arial"/>
                      <w:bCs/>
                      <w:sz w:val="22"/>
                      <w:szCs w:val="22"/>
                    </w:rPr>
                  </w:pPr>
                  <w:r>
                    <w:rPr>
                      <w:rFonts w:cs="Arial"/>
                      <w:bCs/>
                      <w:color w:val="000000"/>
                      <w:sz w:val="22"/>
                      <w:szCs w:val="22"/>
                    </w:rPr>
                    <w:t>Úplný a přesný p</w:t>
                  </w:r>
                  <w:r w:rsidR="001702B2">
                    <w:rPr>
                      <w:rFonts w:cs="Arial"/>
                      <w:bCs/>
                      <w:color w:val="000000"/>
                      <w:sz w:val="22"/>
                      <w:szCs w:val="22"/>
                    </w:rPr>
                    <w:t>opis</w:t>
                  </w:r>
                  <w:r w:rsidR="004149A3">
                    <w:rPr>
                      <w:rFonts w:cs="Arial"/>
                      <w:bCs/>
                      <w:color w:val="000000"/>
                      <w:sz w:val="22"/>
                      <w:szCs w:val="22"/>
                    </w:rPr>
                    <w:t xml:space="preserve"> pohybování ve výbězích</w:t>
                  </w:r>
                  <w:r>
                    <w:rPr>
                      <w:rFonts w:cs="Arial"/>
                      <w:bCs/>
                      <w:color w:val="000000"/>
                      <w:sz w:val="22"/>
                      <w:szCs w:val="22"/>
                    </w:rPr>
                    <w:t xml:space="preserve"> a na</w:t>
                  </w:r>
                  <w:r w:rsidR="004149A3">
                    <w:rPr>
                      <w:rFonts w:cs="Arial"/>
                      <w:bCs/>
                      <w:color w:val="000000"/>
                      <w:sz w:val="22"/>
                      <w:szCs w:val="22"/>
                    </w:rPr>
                    <w:t xml:space="preserve"> pastvinách</w:t>
                  </w:r>
                  <w:r w:rsidR="00816117">
                    <w:rPr>
                      <w:rFonts w:cs="Arial"/>
                      <w:bCs/>
                      <w:color w:val="000000"/>
                      <w:sz w:val="22"/>
                      <w:szCs w:val="22"/>
                    </w:rPr>
                    <w:t xml:space="preserve"> a vliv na krmné dávky</w:t>
                  </w:r>
                  <w:r>
                    <w:rPr>
                      <w:rFonts w:cs="Arial"/>
                      <w:bCs/>
                      <w:color w:val="000000"/>
                      <w:sz w:val="22"/>
                      <w:szCs w:val="22"/>
                    </w:rPr>
                    <w:t xml:space="preserve">. </w:t>
                  </w:r>
                  <w:r w:rsidR="001702B2">
                    <w:rPr>
                      <w:rFonts w:cs="Arial"/>
                      <w:bCs/>
                      <w:color w:val="000000"/>
                      <w:sz w:val="22"/>
                      <w:szCs w:val="22"/>
                    </w:rPr>
                    <w:t xml:space="preserve"> </w:t>
                  </w:r>
                </w:p>
              </w:tc>
            </w:tr>
          </w:tbl>
          <w:p w:rsidR="00CA3A62" w:rsidRPr="00257339" w:rsidRDefault="00CA3A62" w:rsidP="00277E9B">
            <w:pPr>
              <w:widowControl w:val="0"/>
              <w:autoSpaceDE w:val="0"/>
              <w:autoSpaceDN w:val="0"/>
              <w:jc w:val="both"/>
              <w:rPr>
                <w:rFonts w:cs="Arial"/>
                <w:bCs/>
                <w:sz w:val="22"/>
                <w:szCs w:val="22"/>
              </w:rPr>
            </w:pPr>
          </w:p>
        </w:tc>
      </w:tr>
      <w:tr w:rsidR="00CA3A62" w:rsidRPr="00BF06E4"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CA3A62" w:rsidRDefault="00A17FF5" w:rsidP="00277E9B">
            <w:pPr>
              <w:widowControl w:val="0"/>
              <w:autoSpaceDE w:val="0"/>
              <w:autoSpaceDN w:val="0"/>
              <w:spacing w:after="120"/>
              <w:jc w:val="both"/>
              <w:rPr>
                <w:rFonts w:cs="Arial"/>
                <w:b/>
                <w:bCs/>
                <w:color w:val="333333"/>
                <w:sz w:val="22"/>
                <w:szCs w:val="22"/>
              </w:rPr>
            </w:pPr>
            <w:r>
              <w:rPr>
                <w:rFonts w:cs="Arial"/>
                <w:b/>
                <w:bCs/>
                <w:color w:val="333333"/>
                <w:sz w:val="22"/>
                <w:szCs w:val="22"/>
              </w:rPr>
              <w:t>D</w:t>
            </w:r>
            <w:r w:rsidRPr="00257339">
              <w:rPr>
                <w:rFonts w:cs="Arial"/>
                <w:b/>
                <w:bCs/>
                <w:color w:val="333333"/>
                <w:sz w:val="22"/>
                <w:szCs w:val="22"/>
              </w:rPr>
              <w:t>oporučená</w:t>
            </w:r>
            <w:r>
              <w:rPr>
                <w:rFonts w:cs="Arial"/>
                <w:b/>
                <w:bCs/>
                <w:color w:val="333333"/>
                <w:sz w:val="22"/>
                <w:szCs w:val="22"/>
              </w:rPr>
              <w:t xml:space="preserve"> literatura pro lektory: </w:t>
            </w:r>
          </w:p>
          <w:p w:rsidR="00816117" w:rsidRDefault="00816117" w:rsidP="00816117">
            <w:pPr>
              <w:jc w:val="both"/>
              <w:rPr>
                <w:rFonts w:cs="Arial"/>
                <w:bCs/>
                <w:sz w:val="22"/>
                <w:szCs w:val="22"/>
              </w:rPr>
            </w:pPr>
            <w:r>
              <w:rPr>
                <w:rFonts w:cs="Arial"/>
                <w:bCs/>
                <w:sz w:val="22"/>
                <w:szCs w:val="22"/>
              </w:rPr>
              <w:t xml:space="preserve">DUŠEK, J. </w:t>
            </w:r>
            <w:r>
              <w:rPr>
                <w:rFonts w:cs="Arial"/>
                <w:bCs/>
                <w:i/>
                <w:sz w:val="22"/>
                <w:szCs w:val="22"/>
              </w:rPr>
              <w:t>Chov koní</w:t>
            </w:r>
            <w:r>
              <w:rPr>
                <w:rFonts w:cs="Arial"/>
                <w:bCs/>
                <w:sz w:val="22"/>
                <w:szCs w:val="22"/>
              </w:rPr>
              <w:t>, Brázda, s.</w:t>
            </w:r>
            <w:proofErr w:type="spellStart"/>
            <w:r>
              <w:rPr>
                <w:rFonts w:cs="Arial"/>
                <w:bCs/>
                <w:sz w:val="22"/>
                <w:szCs w:val="22"/>
              </w:rPr>
              <w:t>r.o</w:t>
            </w:r>
            <w:proofErr w:type="spellEnd"/>
            <w:r>
              <w:rPr>
                <w:rFonts w:cs="Arial"/>
                <w:bCs/>
                <w:sz w:val="22"/>
                <w:szCs w:val="22"/>
              </w:rPr>
              <w:t>, 2007. ISBN 80-209-0352-6.</w:t>
            </w:r>
          </w:p>
          <w:p w:rsidR="00816117" w:rsidRDefault="00816117" w:rsidP="00816117">
            <w:pPr>
              <w:jc w:val="both"/>
              <w:rPr>
                <w:rFonts w:cs="Arial"/>
                <w:bCs/>
                <w:sz w:val="22"/>
                <w:szCs w:val="22"/>
              </w:rPr>
            </w:pPr>
            <w:r>
              <w:rPr>
                <w:rFonts w:cs="Arial"/>
                <w:bCs/>
                <w:sz w:val="22"/>
                <w:szCs w:val="22"/>
              </w:rPr>
              <w:t xml:space="preserve">NAVRÁTIL, J. </w:t>
            </w:r>
            <w:r>
              <w:rPr>
                <w:rFonts w:cs="Arial"/>
                <w:bCs/>
                <w:i/>
                <w:sz w:val="22"/>
                <w:szCs w:val="22"/>
              </w:rPr>
              <w:t>Základy chovu koní</w:t>
            </w:r>
            <w:r>
              <w:rPr>
                <w:rFonts w:cs="Arial"/>
                <w:bCs/>
                <w:sz w:val="22"/>
                <w:szCs w:val="22"/>
              </w:rPr>
              <w:t>, Praha: ÚZPI, 2007. ISBN 978-80-727-186-4.</w:t>
            </w:r>
          </w:p>
          <w:p w:rsidR="00CA3A62" w:rsidRDefault="00EF39C3" w:rsidP="00764AA6">
            <w:pPr>
              <w:widowControl w:val="0"/>
              <w:autoSpaceDE w:val="0"/>
              <w:autoSpaceDN w:val="0"/>
              <w:spacing w:after="120"/>
              <w:jc w:val="both"/>
              <w:rPr>
                <w:rFonts w:cs="Arial"/>
                <w:bCs/>
                <w:color w:val="333333"/>
                <w:sz w:val="22"/>
                <w:szCs w:val="22"/>
              </w:rPr>
            </w:pPr>
            <w:r w:rsidRPr="00816117">
              <w:rPr>
                <w:rFonts w:cs="Arial"/>
                <w:bCs/>
                <w:caps/>
                <w:color w:val="333333"/>
                <w:sz w:val="22"/>
                <w:szCs w:val="22"/>
              </w:rPr>
              <w:t>Meyer, H., Coenen</w:t>
            </w:r>
            <w:r w:rsidRPr="00764AA6">
              <w:rPr>
                <w:rFonts w:cs="Arial"/>
                <w:bCs/>
                <w:color w:val="333333"/>
                <w:sz w:val="22"/>
                <w:szCs w:val="22"/>
              </w:rPr>
              <w:t xml:space="preserve">, M., </w:t>
            </w:r>
            <w:r w:rsidRPr="00670963">
              <w:rPr>
                <w:rFonts w:cs="Arial"/>
                <w:bCs/>
                <w:i/>
                <w:color w:val="333333"/>
                <w:sz w:val="22"/>
                <w:szCs w:val="22"/>
              </w:rPr>
              <w:t>Krmení koní</w:t>
            </w:r>
            <w:r w:rsidRPr="00764AA6">
              <w:rPr>
                <w:rFonts w:cs="Arial"/>
                <w:bCs/>
                <w:color w:val="333333"/>
                <w:sz w:val="22"/>
                <w:szCs w:val="22"/>
              </w:rPr>
              <w:t xml:space="preserve">. </w:t>
            </w:r>
            <w:r w:rsidR="00A25326">
              <w:rPr>
                <w:rFonts w:cs="Arial"/>
                <w:bCs/>
                <w:color w:val="333333"/>
                <w:sz w:val="22"/>
                <w:szCs w:val="22"/>
              </w:rPr>
              <w:t xml:space="preserve">1. </w:t>
            </w:r>
            <w:proofErr w:type="spellStart"/>
            <w:r w:rsidR="00A25326">
              <w:rPr>
                <w:rFonts w:cs="Arial"/>
                <w:bCs/>
                <w:color w:val="333333"/>
                <w:sz w:val="22"/>
                <w:szCs w:val="22"/>
              </w:rPr>
              <w:t>vyd</w:t>
            </w:r>
            <w:proofErr w:type="spellEnd"/>
            <w:r w:rsidR="00A25326">
              <w:rPr>
                <w:rFonts w:cs="Arial"/>
                <w:bCs/>
                <w:color w:val="333333"/>
                <w:sz w:val="22"/>
                <w:szCs w:val="22"/>
              </w:rPr>
              <w:t xml:space="preserve">. </w:t>
            </w:r>
            <w:r w:rsidRPr="00764AA6">
              <w:rPr>
                <w:rFonts w:cs="Arial"/>
                <w:bCs/>
                <w:color w:val="333333"/>
                <w:sz w:val="22"/>
                <w:szCs w:val="22"/>
              </w:rPr>
              <w:t xml:space="preserve">Praha: </w:t>
            </w:r>
            <w:proofErr w:type="spellStart"/>
            <w:r w:rsidRPr="00764AA6">
              <w:rPr>
                <w:rFonts w:cs="Arial"/>
                <w:bCs/>
                <w:color w:val="333333"/>
                <w:sz w:val="22"/>
                <w:szCs w:val="22"/>
              </w:rPr>
              <w:t>Ikar</w:t>
            </w:r>
            <w:proofErr w:type="spellEnd"/>
            <w:r w:rsidRPr="00764AA6">
              <w:rPr>
                <w:rFonts w:cs="Arial"/>
                <w:bCs/>
                <w:color w:val="333333"/>
                <w:sz w:val="22"/>
                <w:szCs w:val="22"/>
              </w:rPr>
              <w:t xml:space="preserve"> 2003. ISBN 80-249-0264-8</w:t>
            </w:r>
          </w:p>
          <w:p w:rsidR="00816117" w:rsidRDefault="00816117" w:rsidP="00816117">
            <w:pPr>
              <w:widowControl w:val="0"/>
              <w:autoSpaceDE w:val="0"/>
              <w:autoSpaceDN w:val="0"/>
              <w:spacing w:after="120"/>
              <w:jc w:val="both"/>
              <w:rPr>
                <w:rFonts w:cs="Arial"/>
                <w:b/>
                <w:bCs/>
                <w:color w:val="333333"/>
                <w:sz w:val="22"/>
                <w:szCs w:val="22"/>
              </w:rPr>
            </w:pPr>
            <w:r>
              <w:rPr>
                <w:rFonts w:cs="Arial"/>
                <w:bCs/>
                <w:sz w:val="22"/>
                <w:szCs w:val="22"/>
              </w:rPr>
              <w:t xml:space="preserve">ZEMAN, L. a kol.: </w:t>
            </w:r>
            <w:r>
              <w:rPr>
                <w:rFonts w:cs="Arial"/>
                <w:bCs/>
                <w:i/>
                <w:sz w:val="22"/>
                <w:szCs w:val="22"/>
              </w:rPr>
              <w:t>Výživa a krmení hospodářských zvířat</w:t>
            </w:r>
            <w:r>
              <w:rPr>
                <w:rFonts w:cs="Arial"/>
                <w:bCs/>
                <w:sz w:val="22"/>
                <w:szCs w:val="22"/>
              </w:rPr>
              <w:t xml:space="preserve">. Praha: </w:t>
            </w:r>
            <w:proofErr w:type="spellStart"/>
            <w:r>
              <w:rPr>
                <w:rFonts w:cs="Arial"/>
                <w:bCs/>
                <w:sz w:val="22"/>
                <w:szCs w:val="22"/>
              </w:rPr>
              <w:t>Profi</w:t>
            </w:r>
            <w:proofErr w:type="spellEnd"/>
            <w:r>
              <w:rPr>
                <w:rFonts w:cs="Arial"/>
                <w:bCs/>
                <w:sz w:val="22"/>
                <w:szCs w:val="22"/>
              </w:rPr>
              <w:t xml:space="preserve"> </w:t>
            </w:r>
            <w:proofErr w:type="spellStart"/>
            <w:r>
              <w:rPr>
                <w:rFonts w:cs="Arial"/>
                <w:bCs/>
                <w:sz w:val="22"/>
                <w:szCs w:val="22"/>
              </w:rPr>
              <w:t>Press</w:t>
            </w:r>
            <w:proofErr w:type="spellEnd"/>
            <w:r>
              <w:rPr>
                <w:rFonts w:cs="Arial"/>
                <w:bCs/>
                <w:sz w:val="22"/>
                <w:szCs w:val="22"/>
              </w:rPr>
              <w:t>, 2006. ISBN 80-86726-17-7.</w:t>
            </w:r>
          </w:p>
          <w:p w:rsidR="00816117" w:rsidRPr="00764AA6" w:rsidRDefault="00816117" w:rsidP="00764AA6">
            <w:pPr>
              <w:widowControl w:val="0"/>
              <w:autoSpaceDE w:val="0"/>
              <w:autoSpaceDN w:val="0"/>
              <w:spacing w:after="120"/>
              <w:jc w:val="both"/>
              <w:rPr>
                <w:rFonts w:cs="Arial"/>
                <w:bCs/>
                <w:sz w:val="22"/>
                <w:szCs w:val="22"/>
              </w:rPr>
            </w:pPr>
          </w:p>
        </w:tc>
      </w:tr>
    </w:tbl>
    <w:p w:rsidR="0040233C" w:rsidRDefault="0040233C" w:rsidP="003F38CE"/>
    <w:p w:rsidR="0040233C" w:rsidRDefault="0040233C" w:rsidP="003F38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4500"/>
        <w:gridCol w:w="1251"/>
        <w:gridCol w:w="1731"/>
      </w:tblGrid>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lastRenderedPageBreak/>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B47DBD" w:rsidRDefault="00B47DBD" w:rsidP="00277E9B">
            <w:pPr>
              <w:widowControl w:val="0"/>
              <w:autoSpaceDE w:val="0"/>
              <w:autoSpaceDN w:val="0"/>
              <w:rPr>
                <w:rFonts w:cs="Arial"/>
                <w:b/>
                <w:sz w:val="22"/>
                <w:szCs w:val="22"/>
              </w:rPr>
            </w:pPr>
            <w:r>
              <w:rPr>
                <w:rFonts w:cs="Arial"/>
                <w:b/>
                <w:sz w:val="22"/>
                <w:szCs w:val="22"/>
              </w:rPr>
              <w:t>Zdraví koní a péče o plemenné koně, hříbata a mladé koně</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B47DBD" w:rsidRDefault="00B47DBD" w:rsidP="00277E9B">
            <w:pPr>
              <w:widowControl w:val="0"/>
              <w:autoSpaceDE w:val="0"/>
              <w:autoSpaceDN w:val="0"/>
              <w:jc w:val="both"/>
              <w:rPr>
                <w:rFonts w:cs="Arial"/>
                <w:sz w:val="22"/>
                <w:szCs w:val="22"/>
              </w:rPr>
            </w:pPr>
            <w:r>
              <w:rPr>
                <w:rFonts w:cs="Arial"/>
                <w:sz w:val="22"/>
                <w:szCs w:val="22"/>
              </w:rPr>
              <w:t>ZPK</w:t>
            </w: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205BFE" w:rsidP="00205BFE">
            <w:pPr>
              <w:widowControl w:val="0"/>
              <w:autoSpaceDE w:val="0"/>
              <w:autoSpaceDN w:val="0"/>
              <w:jc w:val="both"/>
              <w:rPr>
                <w:rFonts w:cs="Arial"/>
                <w:sz w:val="22"/>
                <w:szCs w:val="22"/>
              </w:rPr>
            </w:pPr>
            <w:r>
              <w:rPr>
                <w:rFonts w:cs="Arial"/>
                <w:sz w:val="22"/>
                <w:szCs w:val="22"/>
              </w:rPr>
              <w:t xml:space="preserve">24 </w:t>
            </w:r>
            <w:r w:rsidR="00CA3A62" w:rsidRPr="0086422B">
              <w:rPr>
                <w:rFonts w:cs="Arial"/>
                <w:sz w:val="22"/>
                <w:szCs w:val="22"/>
              </w:rPr>
              <w:t>hod</w:t>
            </w:r>
            <w:r>
              <w:rPr>
                <w:rFonts w:cs="Arial"/>
                <w:sz w:val="22"/>
                <w:szCs w:val="22"/>
              </w:rPr>
              <w:t>in</w:t>
            </w:r>
            <w:r w:rsidR="00CA3A62" w:rsidRPr="0086422B">
              <w:rPr>
                <w:rFonts w:cs="Arial"/>
                <w:sz w:val="22"/>
                <w:szCs w:val="22"/>
              </w:rPr>
              <w:t xml:space="preserve"> (</w:t>
            </w:r>
            <w:r>
              <w:rPr>
                <w:rFonts w:cs="Arial"/>
                <w:sz w:val="22"/>
                <w:szCs w:val="22"/>
              </w:rPr>
              <w:t>8</w:t>
            </w:r>
            <w:r w:rsidR="004D0239">
              <w:rPr>
                <w:rFonts w:cs="Arial"/>
                <w:sz w:val="22"/>
                <w:szCs w:val="22"/>
              </w:rPr>
              <w:t xml:space="preserve"> </w:t>
            </w:r>
            <w:r w:rsidR="00CA3A62" w:rsidRPr="0086422B">
              <w:rPr>
                <w:rFonts w:cs="Arial"/>
                <w:sz w:val="22"/>
                <w:szCs w:val="22"/>
              </w:rPr>
              <w:t xml:space="preserve">teorie + </w:t>
            </w:r>
            <w:r>
              <w:rPr>
                <w:rFonts w:cs="Arial"/>
                <w:sz w:val="22"/>
                <w:szCs w:val="22"/>
              </w:rPr>
              <w:t>16</w:t>
            </w:r>
            <w:r w:rsidR="004D0239">
              <w:rPr>
                <w:rFonts w:cs="Arial"/>
                <w:sz w:val="22"/>
                <w:szCs w:val="22"/>
              </w:rPr>
              <w:t xml:space="preserve"> </w:t>
            </w:r>
            <w:r w:rsidR="00CA3A62" w:rsidRPr="0086422B">
              <w:rPr>
                <w:rFonts w:cs="Arial"/>
                <w:sz w:val="22"/>
                <w:szCs w:val="22"/>
              </w:rPr>
              <w:t>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72522F" w:rsidP="00277E9B">
            <w:pPr>
              <w:widowControl w:val="0"/>
              <w:autoSpaceDE w:val="0"/>
              <w:autoSpaceDN w:val="0"/>
              <w:jc w:val="both"/>
              <w:rPr>
                <w:rFonts w:cs="Arial"/>
                <w:sz w:val="22"/>
                <w:szCs w:val="22"/>
              </w:rPr>
            </w:pPr>
            <w:r>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205BFE" w:rsidP="00794055">
            <w:pPr>
              <w:widowControl w:val="0"/>
              <w:autoSpaceDE w:val="0"/>
              <w:autoSpaceDN w:val="0"/>
              <w:jc w:val="both"/>
              <w:rPr>
                <w:rFonts w:cs="Arial"/>
                <w:bCs/>
                <w:sz w:val="22"/>
                <w:szCs w:val="22"/>
              </w:rPr>
            </w:pPr>
            <w:r>
              <w:rPr>
                <w:rFonts w:cs="Arial"/>
                <w:bCs/>
                <w:sz w:val="22"/>
                <w:szCs w:val="22"/>
              </w:rPr>
              <w:t xml:space="preserve">Dle trajektorie modulů </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Stručná anotace vymezující cíle modulu</w:t>
            </w:r>
          </w:p>
          <w:p w:rsidR="0040233C" w:rsidRPr="00257339" w:rsidRDefault="00205BFE" w:rsidP="00205BFE">
            <w:pPr>
              <w:widowControl w:val="0"/>
              <w:autoSpaceDE w:val="0"/>
              <w:autoSpaceDN w:val="0"/>
              <w:jc w:val="both"/>
              <w:rPr>
                <w:rFonts w:cs="Arial"/>
                <w:sz w:val="22"/>
                <w:szCs w:val="22"/>
              </w:rPr>
            </w:pPr>
            <w:r>
              <w:rPr>
                <w:sz w:val="22"/>
                <w:szCs w:val="22"/>
              </w:rPr>
              <w:t>Účastníci se seznámí s posouzením zdravotního stavu koní,</w:t>
            </w:r>
            <w:r w:rsidR="005D6058">
              <w:rPr>
                <w:sz w:val="22"/>
                <w:szCs w:val="22"/>
              </w:rPr>
              <w:t xml:space="preserve"> </w:t>
            </w:r>
            <w:r>
              <w:rPr>
                <w:sz w:val="22"/>
                <w:szCs w:val="22"/>
              </w:rPr>
              <w:t>n</w:t>
            </w:r>
            <w:r w:rsidR="005D6058">
              <w:rPr>
                <w:sz w:val="22"/>
                <w:szCs w:val="22"/>
              </w:rPr>
              <w:t xml:space="preserve">aučí </w:t>
            </w:r>
            <w:r>
              <w:rPr>
                <w:sz w:val="22"/>
                <w:szCs w:val="22"/>
              </w:rPr>
              <w:t xml:space="preserve">se </w:t>
            </w:r>
            <w:r w:rsidR="005D6058">
              <w:rPr>
                <w:sz w:val="22"/>
                <w:szCs w:val="22"/>
              </w:rPr>
              <w:t xml:space="preserve">znát základní nemoci koní a </w:t>
            </w:r>
            <w:r>
              <w:rPr>
                <w:sz w:val="22"/>
                <w:szCs w:val="22"/>
              </w:rPr>
              <w:t>poskytnout jim první pomoc a také</w:t>
            </w:r>
            <w:r w:rsidR="00794055">
              <w:rPr>
                <w:sz w:val="22"/>
                <w:szCs w:val="22"/>
              </w:rPr>
              <w:t xml:space="preserve"> </w:t>
            </w:r>
            <w:r>
              <w:rPr>
                <w:sz w:val="22"/>
                <w:szCs w:val="22"/>
              </w:rPr>
              <w:t>z</w:t>
            </w:r>
            <w:r w:rsidR="00794055">
              <w:rPr>
                <w:sz w:val="22"/>
                <w:szCs w:val="22"/>
              </w:rPr>
              <w:t>ísk</w:t>
            </w:r>
            <w:r>
              <w:rPr>
                <w:sz w:val="22"/>
                <w:szCs w:val="22"/>
              </w:rPr>
              <w:t>ají</w:t>
            </w:r>
            <w:r w:rsidR="00794055">
              <w:rPr>
                <w:sz w:val="22"/>
                <w:szCs w:val="22"/>
              </w:rPr>
              <w:t xml:space="preserve"> znalosti </w:t>
            </w:r>
            <w:r>
              <w:rPr>
                <w:sz w:val="22"/>
                <w:szCs w:val="22"/>
              </w:rPr>
              <w:t>z</w:t>
            </w:r>
            <w:r w:rsidR="00794055">
              <w:rPr>
                <w:sz w:val="22"/>
                <w:szCs w:val="22"/>
              </w:rPr>
              <w:t> oblasti plemenitby a chovu koní.</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Předpokládané výsledky výuky</w:t>
            </w:r>
          </w:p>
          <w:p w:rsidR="0040233C" w:rsidRPr="00257339" w:rsidRDefault="0040233C" w:rsidP="00277E9B">
            <w:pPr>
              <w:widowControl w:val="0"/>
              <w:autoSpaceDE w:val="0"/>
              <w:autoSpaceDN w:val="0"/>
              <w:jc w:val="both"/>
              <w:rPr>
                <w:rFonts w:cs="Arial"/>
                <w:b/>
                <w:bCs/>
                <w:color w:val="5F5F5F"/>
                <w:sz w:val="4"/>
                <w:szCs w:val="4"/>
              </w:rPr>
            </w:pPr>
          </w:p>
          <w:p w:rsidR="0040233C" w:rsidRPr="00257339" w:rsidRDefault="0040233C" w:rsidP="00277E9B">
            <w:pPr>
              <w:widowControl w:val="0"/>
              <w:autoSpaceDE w:val="0"/>
              <w:autoSpaceDN w:val="0"/>
              <w:spacing w:after="120"/>
              <w:jc w:val="both"/>
              <w:rPr>
                <w:rFonts w:cs="Arial"/>
                <w:bCs/>
                <w:sz w:val="22"/>
                <w:szCs w:val="22"/>
              </w:rPr>
            </w:pPr>
            <w:r w:rsidRPr="00257339">
              <w:rPr>
                <w:rFonts w:cs="Arial"/>
                <w:bCs/>
                <w:sz w:val="22"/>
                <w:szCs w:val="22"/>
              </w:rPr>
              <w:t>Absolvent modulu bude schopen:</w:t>
            </w:r>
          </w:p>
          <w:p w:rsidR="005D6058" w:rsidRDefault="0013205E" w:rsidP="00B30047">
            <w:pPr>
              <w:widowControl w:val="0"/>
              <w:numPr>
                <w:ilvl w:val="0"/>
                <w:numId w:val="7"/>
              </w:numPr>
              <w:suppressAutoHyphens/>
              <w:autoSpaceDE w:val="0"/>
              <w:jc w:val="both"/>
              <w:rPr>
                <w:rFonts w:cs="Arial"/>
                <w:bCs/>
                <w:color w:val="000000"/>
                <w:sz w:val="22"/>
                <w:szCs w:val="22"/>
              </w:rPr>
            </w:pPr>
            <w:r>
              <w:rPr>
                <w:rFonts w:cs="Arial"/>
                <w:bCs/>
                <w:sz w:val="22"/>
                <w:szCs w:val="22"/>
              </w:rPr>
              <w:t>V</w:t>
            </w:r>
            <w:r w:rsidR="005D6058">
              <w:rPr>
                <w:rFonts w:cs="Arial"/>
                <w:bCs/>
                <w:sz w:val="22"/>
                <w:szCs w:val="22"/>
              </w:rPr>
              <w:t>ysvětlit prevenci v péči</w:t>
            </w:r>
            <w:r w:rsidR="007138B7">
              <w:rPr>
                <w:rFonts w:cs="Arial"/>
                <w:bCs/>
                <w:sz w:val="22"/>
                <w:szCs w:val="22"/>
              </w:rPr>
              <w:t xml:space="preserve"> o zdraví koní (mikroklima</w:t>
            </w:r>
            <w:r w:rsidR="005D6058">
              <w:rPr>
                <w:rFonts w:cs="Arial"/>
                <w:bCs/>
                <w:sz w:val="22"/>
                <w:szCs w:val="22"/>
              </w:rPr>
              <w:t xml:space="preserve">, </w:t>
            </w:r>
            <w:r w:rsidR="00794055">
              <w:rPr>
                <w:rFonts w:cs="Arial"/>
                <w:bCs/>
                <w:sz w:val="22"/>
                <w:szCs w:val="22"/>
              </w:rPr>
              <w:t>tré</w:t>
            </w:r>
            <w:r w:rsidR="007138B7">
              <w:rPr>
                <w:rFonts w:cs="Arial"/>
                <w:bCs/>
                <w:sz w:val="22"/>
                <w:szCs w:val="22"/>
              </w:rPr>
              <w:t xml:space="preserve">nink, krmivo, </w:t>
            </w:r>
            <w:r w:rsidR="005D6058">
              <w:rPr>
                <w:rFonts w:cs="Arial"/>
                <w:bCs/>
                <w:sz w:val="22"/>
                <w:szCs w:val="22"/>
              </w:rPr>
              <w:t xml:space="preserve">pravidelné </w:t>
            </w:r>
            <w:proofErr w:type="spellStart"/>
            <w:r w:rsidR="005D6058">
              <w:rPr>
                <w:rFonts w:cs="Arial"/>
                <w:bCs/>
                <w:sz w:val="22"/>
                <w:szCs w:val="22"/>
              </w:rPr>
              <w:t>odčervován</w:t>
            </w:r>
            <w:r w:rsidR="00EC3244">
              <w:rPr>
                <w:rFonts w:cs="Arial"/>
                <w:bCs/>
                <w:sz w:val="22"/>
                <w:szCs w:val="22"/>
              </w:rPr>
              <w:t>í</w:t>
            </w:r>
            <w:proofErr w:type="spellEnd"/>
            <w:r w:rsidR="00EC3244">
              <w:rPr>
                <w:rFonts w:cs="Arial"/>
                <w:bCs/>
                <w:sz w:val="22"/>
                <w:szCs w:val="22"/>
              </w:rPr>
              <w:t>, ochranné očkování</w:t>
            </w:r>
            <w:r w:rsidR="005D6058">
              <w:rPr>
                <w:rFonts w:cs="Arial"/>
                <w:bCs/>
                <w:sz w:val="22"/>
                <w:szCs w:val="22"/>
              </w:rPr>
              <w:t>)</w:t>
            </w:r>
            <w:r w:rsidR="00F64122">
              <w:rPr>
                <w:rFonts w:cs="Arial"/>
                <w:bCs/>
                <w:sz w:val="22"/>
                <w:szCs w:val="22"/>
              </w:rPr>
              <w:t>,</w:t>
            </w:r>
          </w:p>
          <w:p w:rsidR="005D6058" w:rsidRDefault="00F64122" w:rsidP="00B30047">
            <w:pPr>
              <w:widowControl w:val="0"/>
              <w:numPr>
                <w:ilvl w:val="0"/>
                <w:numId w:val="7"/>
              </w:numPr>
              <w:suppressAutoHyphens/>
              <w:autoSpaceDE w:val="0"/>
              <w:jc w:val="both"/>
              <w:rPr>
                <w:rFonts w:cs="Arial"/>
                <w:bCs/>
                <w:color w:val="000000"/>
                <w:sz w:val="22"/>
                <w:szCs w:val="22"/>
              </w:rPr>
            </w:pPr>
            <w:r>
              <w:rPr>
                <w:rFonts w:cs="Arial"/>
                <w:bCs/>
                <w:color w:val="000000"/>
                <w:sz w:val="22"/>
                <w:szCs w:val="22"/>
              </w:rPr>
              <w:t>p</w:t>
            </w:r>
            <w:r w:rsidR="005D6058">
              <w:rPr>
                <w:rFonts w:cs="Arial"/>
                <w:bCs/>
                <w:color w:val="000000"/>
                <w:sz w:val="22"/>
                <w:szCs w:val="22"/>
              </w:rPr>
              <w:t>osoudit zdravotní stav koně, popsat denní kontrolu zdraví koně</w:t>
            </w:r>
            <w:r>
              <w:rPr>
                <w:rFonts w:cs="Arial"/>
                <w:bCs/>
                <w:color w:val="000000"/>
                <w:sz w:val="22"/>
                <w:szCs w:val="22"/>
              </w:rPr>
              <w:t>,</w:t>
            </w:r>
          </w:p>
          <w:p w:rsidR="005D6058" w:rsidRDefault="00F64122" w:rsidP="00B30047">
            <w:pPr>
              <w:widowControl w:val="0"/>
              <w:numPr>
                <w:ilvl w:val="0"/>
                <w:numId w:val="7"/>
              </w:numPr>
              <w:suppressAutoHyphens/>
              <w:autoSpaceDE w:val="0"/>
              <w:jc w:val="both"/>
              <w:rPr>
                <w:rFonts w:cs="Arial"/>
                <w:bCs/>
                <w:color w:val="000000"/>
                <w:sz w:val="22"/>
                <w:szCs w:val="22"/>
              </w:rPr>
            </w:pPr>
            <w:r>
              <w:rPr>
                <w:rFonts w:cs="Arial"/>
                <w:bCs/>
                <w:color w:val="000000"/>
                <w:sz w:val="22"/>
                <w:szCs w:val="22"/>
              </w:rPr>
              <w:t>p</w:t>
            </w:r>
            <w:r w:rsidR="005D6058">
              <w:rPr>
                <w:rFonts w:cs="Arial"/>
                <w:bCs/>
                <w:color w:val="000000"/>
                <w:sz w:val="22"/>
                <w:szCs w:val="22"/>
              </w:rPr>
              <w:t>opsat základní nemoci a vady koní, rozpoznat příznaky onemocnění a změny v chování nemocného koně</w:t>
            </w:r>
            <w:r>
              <w:rPr>
                <w:rFonts w:cs="Arial"/>
                <w:bCs/>
                <w:color w:val="000000"/>
                <w:sz w:val="22"/>
                <w:szCs w:val="22"/>
              </w:rPr>
              <w:t>,</w:t>
            </w:r>
          </w:p>
          <w:p w:rsidR="005D6058" w:rsidRDefault="00F64122" w:rsidP="00B30047">
            <w:pPr>
              <w:widowControl w:val="0"/>
              <w:numPr>
                <w:ilvl w:val="0"/>
                <w:numId w:val="7"/>
              </w:numPr>
              <w:suppressAutoHyphens/>
              <w:autoSpaceDE w:val="0"/>
              <w:jc w:val="both"/>
              <w:rPr>
                <w:rFonts w:cs="Arial"/>
                <w:bCs/>
                <w:color w:val="000000"/>
                <w:sz w:val="22"/>
                <w:szCs w:val="22"/>
              </w:rPr>
            </w:pPr>
            <w:r>
              <w:rPr>
                <w:rFonts w:cs="Arial"/>
                <w:bCs/>
                <w:color w:val="000000"/>
                <w:sz w:val="22"/>
                <w:szCs w:val="22"/>
              </w:rPr>
              <w:t>z</w:t>
            </w:r>
            <w:r w:rsidR="005D6058">
              <w:rPr>
                <w:rFonts w:cs="Arial"/>
                <w:bCs/>
                <w:color w:val="000000"/>
                <w:sz w:val="22"/>
                <w:szCs w:val="22"/>
              </w:rPr>
              <w:t>měřit tělesnou teplotu, tepovou a dechovou frekvenci koně a zjištěné údaje vyhodnotit</w:t>
            </w:r>
            <w:r>
              <w:rPr>
                <w:rFonts w:cs="Arial"/>
                <w:bCs/>
                <w:color w:val="000000"/>
                <w:sz w:val="22"/>
                <w:szCs w:val="22"/>
              </w:rPr>
              <w:t>,</w:t>
            </w:r>
          </w:p>
          <w:p w:rsidR="005D6058" w:rsidRDefault="00F64122" w:rsidP="00B30047">
            <w:pPr>
              <w:widowControl w:val="0"/>
              <w:numPr>
                <w:ilvl w:val="0"/>
                <w:numId w:val="7"/>
              </w:numPr>
              <w:suppressAutoHyphens/>
              <w:autoSpaceDE w:val="0"/>
              <w:jc w:val="both"/>
              <w:rPr>
                <w:rFonts w:cs="Arial"/>
                <w:bCs/>
                <w:color w:val="000000"/>
                <w:sz w:val="22"/>
                <w:szCs w:val="22"/>
              </w:rPr>
            </w:pPr>
            <w:r>
              <w:rPr>
                <w:rFonts w:cs="Arial"/>
                <w:bCs/>
                <w:color w:val="000000"/>
                <w:sz w:val="22"/>
                <w:szCs w:val="22"/>
              </w:rPr>
              <w:t>p</w:t>
            </w:r>
            <w:r w:rsidR="005D6058">
              <w:rPr>
                <w:rFonts w:cs="Arial"/>
                <w:bCs/>
                <w:color w:val="000000"/>
                <w:sz w:val="22"/>
                <w:szCs w:val="22"/>
              </w:rPr>
              <w:t>opsat první pomoc při drobném i větším zranění</w:t>
            </w:r>
            <w:r>
              <w:rPr>
                <w:rFonts w:cs="Arial"/>
                <w:bCs/>
                <w:color w:val="000000"/>
                <w:sz w:val="22"/>
                <w:szCs w:val="22"/>
              </w:rPr>
              <w:t>,</w:t>
            </w:r>
          </w:p>
          <w:p w:rsidR="005D6058" w:rsidRDefault="00F64122" w:rsidP="00B30047">
            <w:pPr>
              <w:widowControl w:val="0"/>
              <w:numPr>
                <w:ilvl w:val="0"/>
                <w:numId w:val="7"/>
              </w:numPr>
              <w:suppressAutoHyphens/>
              <w:autoSpaceDE w:val="0"/>
              <w:jc w:val="both"/>
              <w:rPr>
                <w:rFonts w:cs="Arial"/>
                <w:bCs/>
                <w:color w:val="000000"/>
                <w:sz w:val="22"/>
                <w:szCs w:val="22"/>
              </w:rPr>
            </w:pPr>
            <w:r>
              <w:rPr>
                <w:rFonts w:cs="Arial"/>
                <w:bCs/>
                <w:color w:val="000000"/>
                <w:sz w:val="22"/>
                <w:szCs w:val="22"/>
              </w:rPr>
              <w:t>p</w:t>
            </w:r>
            <w:r w:rsidR="005D6058">
              <w:rPr>
                <w:rFonts w:cs="Arial"/>
                <w:bCs/>
                <w:color w:val="000000"/>
                <w:sz w:val="22"/>
                <w:szCs w:val="22"/>
              </w:rPr>
              <w:t>opsat poskytnutí první pomoci koni postiženému kolikovými bolestmi</w:t>
            </w:r>
            <w:r>
              <w:rPr>
                <w:rFonts w:cs="Arial"/>
                <w:bCs/>
                <w:color w:val="000000"/>
                <w:sz w:val="22"/>
                <w:szCs w:val="22"/>
              </w:rPr>
              <w:t>,</w:t>
            </w:r>
          </w:p>
          <w:p w:rsidR="00342D9B" w:rsidRDefault="00F64122" w:rsidP="00B30047">
            <w:pPr>
              <w:widowControl w:val="0"/>
              <w:numPr>
                <w:ilvl w:val="0"/>
                <w:numId w:val="7"/>
              </w:numPr>
              <w:autoSpaceDE w:val="0"/>
              <w:autoSpaceDN w:val="0"/>
              <w:jc w:val="both"/>
              <w:rPr>
                <w:rFonts w:cs="Arial"/>
                <w:bCs/>
                <w:color w:val="000000"/>
                <w:sz w:val="22"/>
                <w:szCs w:val="22"/>
              </w:rPr>
            </w:pPr>
            <w:r>
              <w:rPr>
                <w:rFonts w:cs="Arial"/>
                <w:bCs/>
                <w:color w:val="000000"/>
                <w:sz w:val="22"/>
                <w:szCs w:val="22"/>
              </w:rPr>
              <w:t>c</w:t>
            </w:r>
            <w:r w:rsidR="005D6058">
              <w:rPr>
                <w:rFonts w:cs="Arial"/>
                <w:bCs/>
                <w:color w:val="000000"/>
                <w:sz w:val="22"/>
                <w:szCs w:val="22"/>
              </w:rPr>
              <w:t>harakterizovat další vady koní (zlozvyky, skryté vady apod.)</w:t>
            </w:r>
            <w:r>
              <w:rPr>
                <w:rFonts w:cs="Arial"/>
                <w:bCs/>
                <w:color w:val="000000"/>
                <w:sz w:val="22"/>
                <w:szCs w:val="22"/>
              </w:rPr>
              <w:t>,</w:t>
            </w:r>
          </w:p>
          <w:p w:rsidR="00794055" w:rsidRDefault="00F64122" w:rsidP="00B30047">
            <w:pPr>
              <w:widowControl w:val="0"/>
              <w:numPr>
                <w:ilvl w:val="0"/>
                <w:numId w:val="7"/>
              </w:numPr>
              <w:autoSpaceDE w:val="0"/>
              <w:autoSpaceDN w:val="0"/>
              <w:jc w:val="both"/>
              <w:rPr>
                <w:rFonts w:cs="Arial"/>
                <w:bCs/>
                <w:color w:val="000000"/>
                <w:sz w:val="22"/>
                <w:szCs w:val="22"/>
              </w:rPr>
            </w:pPr>
            <w:r>
              <w:rPr>
                <w:rFonts w:cs="Arial"/>
                <w:bCs/>
                <w:color w:val="000000"/>
                <w:sz w:val="22"/>
                <w:szCs w:val="22"/>
              </w:rPr>
              <w:t>r</w:t>
            </w:r>
            <w:r w:rsidR="00794055">
              <w:rPr>
                <w:rFonts w:cs="Arial"/>
                <w:bCs/>
                <w:color w:val="000000"/>
                <w:sz w:val="22"/>
                <w:szCs w:val="22"/>
              </w:rPr>
              <w:t>ozpoznat plemennou příslušnost zadaných koní a vysvětlit jejich využití</w:t>
            </w:r>
            <w:r>
              <w:rPr>
                <w:rFonts w:cs="Arial"/>
                <w:bCs/>
                <w:color w:val="000000"/>
                <w:sz w:val="22"/>
                <w:szCs w:val="22"/>
              </w:rPr>
              <w:t>,</w:t>
            </w:r>
          </w:p>
          <w:p w:rsidR="00794055" w:rsidRDefault="00F64122" w:rsidP="00B30047">
            <w:pPr>
              <w:widowControl w:val="0"/>
              <w:numPr>
                <w:ilvl w:val="0"/>
                <w:numId w:val="7"/>
              </w:numPr>
              <w:autoSpaceDE w:val="0"/>
              <w:autoSpaceDN w:val="0"/>
              <w:jc w:val="both"/>
              <w:rPr>
                <w:rFonts w:cs="Arial"/>
                <w:bCs/>
                <w:color w:val="000000"/>
                <w:sz w:val="22"/>
                <w:szCs w:val="22"/>
              </w:rPr>
            </w:pPr>
            <w:r>
              <w:rPr>
                <w:rFonts w:cs="Arial"/>
                <w:bCs/>
                <w:color w:val="000000"/>
                <w:sz w:val="22"/>
                <w:szCs w:val="22"/>
              </w:rPr>
              <w:t>p</w:t>
            </w:r>
            <w:r w:rsidR="00794055">
              <w:rPr>
                <w:rFonts w:cs="Arial"/>
                <w:bCs/>
                <w:color w:val="000000"/>
                <w:sz w:val="22"/>
                <w:szCs w:val="22"/>
              </w:rPr>
              <w:t>ředvést zadané koně a posoudit jejich exteriér ve vztahu k dalšímu využití koně</w:t>
            </w:r>
            <w:r>
              <w:rPr>
                <w:rFonts w:cs="Arial"/>
                <w:bCs/>
                <w:color w:val="000000"/>
                <w:sz w:val="22"/>
                <w:szCs w:val="22"/>
              </w:rPr>
              <w:t>,</w:t>
            </w:r>
          </w:p>
          <w:p w:rsidR="00794055" w:rsidRDefault="00F64122" w:rsidP="00B30047">
            <w:pPr>
              <w:widowControl w:val="0"/>
              <w:numPr>
                <w:ilvl w:val="0"/>
                <w:numId w:val="7"/>
              </w:numPr>
              <w:autoSpaceDE w:val="0"/>
              <w:autoSpaceDN w:val="0"/>
              <w:jc w:val="both"/>
              <w:rPr>
                <w:rFonts w:cs="Arial"/>
                <w:bCs/>
                <w:color w:val="000000"/>
                <w:sz w:val="22"/>
                <w:szCs w:val="22"/>
              </w:rPr>
            </w:pPr>
            <w:r>
              <w:rPr>
                <w:rFonts w:cs="Arial"/>
                <w:bCs/>
                <w:color w:val="000000"/>
                <w:sz w:val="22"/>
                <w:szCs w:val="22"/>
              </w:rPr>
              <w:t>r</w:t>
            </w:r>
            <w:r w:rsidR="00794055">
              <w:rPr>
                <w:rFonts w:cs="Arial"/>
                <w:bCs/>
                <w:color w:val="000000"/>
                <w:sz w:val="22"/>
                <w:szCs w:val="22"/>
              </w:rPr>
              <w:t>ozpoznat příznaky říje a nejvhodnější období k zapouštění, zacházení s plemennými klisnami ve sportu, faktory ovlivňující plodnost klisen</w:t>
            </w:r>
            <w:r>
              <w:rPr>
                <w:rFonts w:cs="Arial"/>
                <w:bCs/>
                <w:color w:val="000000"/>
                <w:sz w:val="22"/>
                <w:szCs w:val="22"/>
              </w:rPr>
              <w:t>,</w:t>
            </w:r>
          </w:p>
          <w:p w:rsidR="00794055" w:rsidRDefault="00F64122" w:rsidP="00B30047">
            <w:pPr>
              <w:widowControl w:val="0"/>
              <w:numPr>
                <w:ilvl w:val="0"/>
                <w:numId w:val="7"/>
              </w:numPr>
              <w:autoSpaceDE w:val="0"/>
              <w:autoSpaceDN w:val="0"/>
              <w:jc w:val="both"/>
              <w:rPr>
                <w:rFonts w:cs="Arial"/>
                <w:bCs/>
                <w:color w:val="000000"/>
                <w:sz w:val="22"/>
                <w:szCs w:val="22"/>
              </w:rPr>
            </w:pPr>
            <w:r>
              <w:rPr>
                <w:rFonts w:cs="Arial"/>
                <w:bCs/>
                <w:color w:val="000000"/>
                <w:sz w:val="22"/>
                <w:szCs w:val="22"/>
              </w:rPr>
              <w:t>p</w:t>
            </w:r>
            <w:r w:rsidR="00794055">
              <w:rPr>
                <w:rFonts w:cs="Arial"/>
                <w:bCs/>
                <w:color w:val="000000"/>
                <w:sz w:val="22"/>
                <w:szCs w:val="22"/>
              </w:rPr>
              <w:t>opsat a předvést ošetřování plemenných hřebců, zacházení s plemenným hřebcem ve sportu, faktory ovlivňující plodnost hřebců</w:t>
            </w:r>
            <w:r>
              <w:rPr>
                <w:rFonts w:cs="Arial"/>
                <w:bCs/>
                <w:color w:val="000000"/>
                <w:sz w:val="22"/>
                <w:szCs w:val="22"/>
              </w:rPr>
              <w:t>,</w:t>
            </w:r>
          </w:p>
          <w:p w:rsidR="00794055" w:rsidRDefault="00F64122" w:rsidP="00B30047">
            <w:pPr>
              <w:widowControl w:val="0"/>
              <w:numPr>
                <w:ilvl w:val="0"/>
                <w:numId w:val="7"/>
              </w:numPr>
              <w:autoSpaceDE w:val="0"/>
              <w:autoSpaceDN w:val="0"/>
              <w:jc w:val="both"/>
              <w:rPr>
                <w:rFonts w:cs="Arial"/>
                <w:bCs/>
                <w:color w:val="000000"/>
                <w:sz w:val="22"/>
                <w:szCs w:val="22"/>
              </w:rPr>
            </w:pPr>
            <w:r>
              <w:rPr>
                <w:rFonts w:cs="Arial"/>
                <w:bCs/>
                <w:color w:val="000000"/>
                <w:sz w:val="22"/>
                <w:szCs w:val="22"/>
              </w:rPr>
              <w:t>c</w:t>
            </w:r>
            <w:r w:rsidR="00794055">
              <w:rPr>
                <w:rFonts w:cs="Arial"/>
                <w:bCs/>
                <w:color w:val="000000"/>
                <w:sz w:val="22"/>
                <w:szCs w:val="22"/>
              </w:rPr>
              <w:t xml:space="preserve">harakterizovat přípravu hříbat pro jejich další využití, předvést hříbě na ruce v kroku a klusu a podle pravidel </w:t>
            </w:r>
            <w:proofErr w:type="spellStart"/>
            <w:r w:rsidR="00794055">
              <w:rPr>
                <w:rFonts w:cs="Arial"/>
                <w:bCs/>
                <w:color w:val="000000"/>
                <w:sz w:val="22"/>
                <w:szCs w:val="22"/>
              </w:rPr>
              <w:t>testačních</w:t>
            </w:r>
            <w:proofErr w:type="spellEnd"/>
            <w:r w:rsidR="00794055">
              <w:rPr>
                <w:rFonts w:cs="Arial"/>
                <w:bCs/>
                <w:color w:val="000000"/>
                <w:sz w:val="22"/>
                <w:szCs w:val="22"/>
              </w:rPr>
              <w:t xml:space="preserve"> odchoven</w:t>
            </w:r>
            <w:r>
              <w:rPr>
                <w:rFonts w:cs="Arial"/>
                <w:bCs/>
                <w:color w:val="000000"/>
                <w:sz w:val="22"/>
                <w:szCs w:val="22"/>
              </w:rPr>
              <w:t>,</w:t>
            </w:r>
          </w:p>
          <w:p w:rsidR="00794055" w:rsidRPr="00342D9B" w:rsidRDefault="00F64122" w:rsidP="00B30047">
            <w:pPr>
              <w:widowControl w:val="0"/>
              <w:numPr>
                <w:ilvl w:val="0"/>
                <w:numId w:val="7"/>
              </w:numPr>
              <w:autoSpaceDE w:val="0"/>
              <w:autoSpaceDN w:val="0"/>
              <w:jc w:val="both"/>
              <w:rPr>
                <w:rFonts w:cs="Arial"/>
                <w:bCs/>
                <w:color w:val="000000"/>
                <w:sz w:val="22"/>
                <w:szCs w:val="22"/>
              </w:rPr>
            </w:pPr>
            <w:r>
              <w:rPr>
                <w:rFonts w:cs="Arial"/>
                <w:bCs/>
                <w:color w:val="000000"/>
                <w:sz w:val="22"/>
                <w:szCs w:val="22"/>
              </w:rPr>
              <w:t>p</w:t>
            </w:r>
            <w:r w:rsidR="00662607">
              <w:rPr>
                <w:rFonts w:cs="Arial"/>
                <w:bCs/>
                <w:color w:val="000000"/>
                <w:sz w:val="22"/>
                <w:szCs w:val="22"/>
              </w:rPr>
              <w:t>opsat základní profylaxi hříbat a mladých koní</w:t>
            </w:r>
            <w:r>
              <w:rPr>
                <w:rFonts w:cs="Arial"/>
                <w:bCs/>
                <w:color w:val="000000"/>
                <w:sz w:val="22"/>
                <w:szCs w:val="22"/>
              </w:rPr>
              <w:t>.</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257339" w:rsidRDefault="0040233C" w:rsidP="00277E9B">
            <w:pPr>
              <w:widowControl w:val="0"/>
              <w:tabs>
                <w:tab w:val="right" w:leader="dot" w:pos="9000"/>
              </w:tabs>
              <w:autoSpaceDE w:val="0"/>
              <w:autoSpaceDN w:val="0"/>
              <w:spacing w:after="120"/>
              <w:jc w:val="both"/>
              <w:rPr>
                <w:rFonts w:cs="Arial"/>
                <w:b/>
                <w:bCs/>
                <w:color w:val="333333"/>
                <w:sz w:val="22"/>
                <w:szCs w:val="22"/>
              </w:rPr>
            </w:pPr>
            <w:r w:rsidRPr="00257339">
              <w:rPr>
                <w:rFonts w:cs="Arial"/>
                <w:b/>
                <w:bCs/>
                <w:color w:val="333333"/>
                <w:sz w:val="22"/>
                <w:szCs w:val="22"/>
              </w:rPr>
              <w:t>Učivo / obsah výuky</w:t>
            </w:r>
          </w:p>
          <w:p w:rsidR="005D6058" w:rsidRDefault="005D6058" w:rsidP="00B30047">
            <w:pPr>
              <w:widowControl w:val="0"/>
              <w:numPr>
                <w:ilvl w:val="0"/>
                <w:numId w:val="2"/>
              </w:numPr>
              <w:suppressAutoHyphens/>
              <w:autoSpaceDE w:val="0"/>
              <w:jc w:val="both"/>
              <w:rPr>
                <w:sz w:val="22"/>
                <w:szCs w:val="22"/>
              </w:rPr>
            </w:pPr>
            <w:r>
              <w:rPr>
                <w:sz w:val="22"/>
                <w:szCs w:val="22"/>
              </w:rPr>
              <w:t>Předpisy, vycházející z veterinárního zákona</w:t>
            </w:r>
          </w:p>
          <w:p w:rsidR="005D6058" w:rsidRDefault="005D6058" w:rsidP="00B30047">
            <w:pPr>
              <w:widowControl w:val="0"/>
              <w:numPr>
                <w:ilvl w:val="0"/>
                <w:numId w:val="2"/>
              </w:numPr>
              <w:suppressAutoHyphens/>
              <w:autoSpaceDE w:val="0"/>
              <w:jc w:val="both"/>
              <w:rPr>
                <w:rFonts w:cs="Arial"/>
                <w:sz w:val="22"/>
                <w:szCs w:val="22"/>
              </w:rPr>
            </w:pPr>
            <w:r>
              <w:rPr>
                <w:sz w:val="22"/>
                <w:szCs w:val="22"/>
              </w:rPr>
              <w:t>Požadavky na zoohygienu v chovu koní a veterinární úkony spojené s prevencí zdraví koní</w:t>
            </w:r>
          </w:p>
          <w:p w:rsidR="005D6058" w:rsidRDefault="005D6058" w:rsidP="00B30047">
            <w:pPr>
              <w:widowControl w:val="0"/>
              <w:numPr>
                <w:ilvl w:val="0"/>
                <w:numId w:val="2"/>
              </w:numPr>
              <w:suppressAutoHyphens/>
              <w:autoSpaceDE w:val="0"/>
              <w:jc w:val="both"/>
              <w:rPr>
                <w:rFonts w:cs="Arial"/>
                <w:sz w:val="22"/>
                <w:szCs w:val="22"/>
              </w:rPr>
            </w:pPr>
            <w:r>
              <w:rPr>
                <w:rFonts w:cs="Arial"/>
                <w:sz w:val="22"/>
                <w:szCs w:val="22"/>
              </w:rPr>
              <w:t>Optimální zdravotní stav koně – požadavky, úkony</w:t>
            </w:r>
          </w:p>
          <w:p w:rsidR="005D6058" w:rsidRDefault="005D6058" w:rsidP="00B30047">
            <w:pPr>
              <w:widowControl w:val="0"/>
              <w:numPr>
                <w:ilvl w:val="0"/>
                <w:numId w:val="2"/>
              </w:numPr>
              <w:suppressAutoHyphens/>
              <w:autoSpaceDE w:val="0"/>
              <w:jc w:val="both"/>
              <w:rPr>
                <w:rFonts w:cs="Arial"/>
                <w:sz w:val="22"/>
                <w:szCs w:val="22"/>
              </w:rPr>
            </w:pPr>
            <w:r>
              <w:rPr>
                <w:rFonts w:cs="Arial"/>
                <w:sz w:val="22"/>
                <w:szCs w:val="22"/>
              </w:rPr>
              <w:t>Základní nemoci a vady u koní</w:t>
            </w:r>
          </w:p>
          <w:p w:rsidR="005D6058" w:rsidRDefault="005D6058" w:rsidP="00B30047">
            <w:pPr>
              <w:widowControl w:val="0"/>
              <w:numPr>
                <w:ilvl w:val="0"/>
                <w:numId w:val="2"/>
              </w:numPr>
              <w:suppressAutoHyphens/>
              <w:autoSpaceDE w:val="0"/>
              <w:jc w:val="both"/>
              <w:rPr>
                <w:rFonts w:cs="Arial"/>
                <w:sz w:val="22"/>
                <w:szCs w:val="22"/>
              </w:rPr>
            </w:pPr>
            <w:r>
              <w:rPr>
                <w:rFonts w:cs="Arial"/>
                <w:sz w:val="22"/>
                <w:szCs w:val="22"/>
              </w:rPr>
              <w:t xml:space="preserve">Diagnostika nemocí – anamnéza chovatele </w:t>
            </w:r>
          </w:p>
          <w:p w:rsidR="0040233C" w:rsidRDefault="005D6058" w:rsidP="00B30047">
            <w:pPr>
              <w:widowControl w:val="0"/>
              <w:numPr>
                <w:ilvl w:val="0"/>
                <w:numId w:val="2"/>
              </w:numPr>
              <w:autoSpaceDE w:val="0"/>
              <w:autoSpaceDN w:val="0"/>
              <w:jc w:val="both"/>
              <w:rPr>
                <w:rFonts w:cs="Arial"/>
                <w:sz w:val="22"/>
                <w:szCs w:val="22"/>
              </w:rPr>
            </w:pPr>
            <w:r>
              <w:rPr>
                <w:rFonts w:cs="Arial"/>
                <w:sz w:val="22"/>
                <w:szCs w:val="22"/>
              </w:rPr>
              <w:t>První pomoc koni</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Plemenné knihy</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Exteriér koně</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Plemenní hřebci a klisny</w:t>
            </w:r>
          </w:p>
          <w:p w:rsidR="00662607" w:rsidRPr="00257339" w:rsidRDefault="00662607" w:rsidP="00B30047">
            <w:pPr>
              <w:widowControl w:val="0"/>
              <w:numPr>
                <w:ilvl w:val="0"/>
                <w:numId w:val="2"/>
              </w:numPr>
              <w:autoSpaceDE w:val="0"/>
              <w:autoSpaceDN w:val="0"/>
              <w:jc w:val="both"/>
              <w:rPr>
                <w:rFonts w:cs="Arial"/>
                <w:sz w:val="22"/>
                <w:szCs w:val="22"/>
              </w:rPr>
            </w:pPr>
            <w:r>
              <w:rPr>
                <w:rFonts w:cs="Arial"/>
                <w:sz w:val="22"/>
                <w:szCs w:val="22"/>
              </w:rPr>
              <w:t>Odchov hříbat a mladých koní</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Pr>
                <w:rFonts w:cs="Arial"/>
                <w:b/>
                <w:bCs/>
                <w:color w:val="333333"/>
                <w:sz w:val="22"/>
                <w:szCs w:val="22"/>
              </w:rPr>
              <w:t>P</w:t>
            </w:r>
            <w:r w:rsidRPr="00257339">
              <w:rPr>
                <w:rFonts w:cs="Arial"/>
                <w:b/>
                <w:bCs/>
                <w:color w:val="333333"/>
                <w:sz w:val="22"/>
                <w:szCs w:val="22"/>
              </w:rPr>
              <w:t>ostupy výuky</w:t>
            </w:r>
          </w:p>
          <w:p w:rsidR="0040233C" w:rsidRPr="00257339" w:rsidRDefault="00816117" w:rsidP="00816117">
            <w:pPr>
              <w:widowControl w:val="0"/>
              <w:autoSpaceDE w:val="0"/>
              <w:autoSpaceDN w:val="0"/>
              <w:rPr>
                <w:rFonts w:cs="Arial"/>
                <w:sz w:val="22"/>
                <w:szCs w:val="22"/>
              </w:rPr>
            </w:pPr>
            <w:r>
              <w:rPr>
                <w:rFonts w:cs="Arial"/>
                <w:sz w:val="22"/>
                <w:szCs w:val="22"/>
              </w:rPr>
              <w:t>Výklad, popř.</w:t>
            </w:r>
            <w:r w:rsidR="00662607">
              <w:rPr>
                <w:rFonts w:cs="Arial"/>
                <w:sz w:val="22"/>
                <w:szCs w:val="22"/>
              </w:rPr>
              <w:t xml:space="preserve"> přednáška,</w:t>
            </w:r>
            <w:r>
              <w:rPr>
                <w:rFonts w:cs="Arial"/>
                <w:sz w:val="22"/>
                <w:szCs w:val="22"/>
              </w:rPr>
              <w:t xml:space="preserve"> ukázka,</w:t>
            </w:r>
            <w:r w:rsidR="00662607">
              <w:rPr>
                <w:rFonts w:cs="Arial"/>
                <w:sz w:val="22"/>
                <w:szCs w:val="22"/>
              </w:rPr>
              <w:t xml:space="preserve"> instruktáž, praktick</w:t>
            </w:r>
            <w:r>
              <w:rPr>
                <w:rFonts w:cs="Arial"/>
                <w:sz w:val="22"/>
                <w:szCs w:val="22"/>
              </w:rPr>
              <w:t>á</w:t>
            </w:r>
            <w:r w:rsidR="00662607">
              <w:rPr>
                <w:rFonts w:cs="Arial"/>
                <w:sz w:val="22"/>
                <w:szCs w:val="22"/>
              </w:rPr>
              <w:t xml:space="preserve"> cvičení</w:t>
            </w:r>
            <w:r>
              <w:rPr>
                <w:rFonts w:cs="Arial"/>
                <w:sz w:val="22"/>
                <w:szCs w:val="22"/>
              </w:rPr>
              <w:t xml:space="preserve"> a </w:t>
            </w:r>
            <w:proofErr w:type="spellStart"/>
            <w:r>
              <w:rPr>
                <w:rFonts w:cs="Arial"/>
                <w:sz w:val="22"/>
                <w:szCs w:val="22"/>
              </w:rPr>
              <w:t>výcik</w:t>
            </w:r>
            <w:proofErr w:type="spellEnd"/>
            <w:r w:rsidR="00B32083">
              <w:rPr>
                <w:rFonts w:cs="Arial"/>
                <w:sz w:val="22"/>
                <w:szCs w:val="22"/>
              </w:rPr>
              <w:t>.</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E08E6" w:rsidRPr="00257339" w:rsidRDefault="004E08E6" w:rsidP="004E08E6">
            <w:pPr>
              <w:widowControl w:val="0"/>
              <w:autoSpaceDE w:val="0"/>
              <w:autoSpaceDN w:val="0"/>
              <w:spacing w:after="120"/>
              <w:jc w:val="both"/>
              <w:rPr>
                <w:rFonts w:cs="Arial"/>
                <w:b/>
                <w:bCs/>
                <w:color w:val="333333"/>
                <w:sz w:val="22"/>
                <w:szCs w:val="22"/>
              </w:rPr>
            </w:pPr>
            <w:r>
              <w:rPr>
                <w:rFonts w:cs="Arial"/>
                <w:b/>
                <w:bCs/>
                <w:color w:val="333333"/>
                <w:sz w:val="22"/>
                <w:szCs w:val="22"/>
              </w:rPr>
              <w:t>U</w:t>
            </w:r>
            <w:r w:rsidRPr="00257339">
              <w:rPr>
                <w:rFonts w:cs="Arial"/>
                <w:b/>
                <w:bCs/>
                <w:color w:val="333333"/>
                <w:sz w:val="22"/>
                <w:szCs w:val="22"/>
              </w:rPr>
              <w:t>končení modulu</w:t>
            </w:r>
          </w:p>
          <w:p w:rsidR="00EB6CB2" w:rsidRPr="00474DC5" w:rsidRDefault="00812019" w:rsidP="005D6058">
            <w:pPr>
              <w:widowControl w:val="0"/>
              <w:autoSpaceDE w:val="0"/>
              <w:jc w:val="both"/>
              <w:rPr>
                <w:sz w:val="22"/>
                <w:szCs w:val="22"/>
              </w:rPr>
            </w:pPr>
            <w:r w:rsidRPr="00474DC5">
              <w:rPr>
                <w:sz w:val="22"/>
                <w:szCs w:val="22"/>
              </w:rPr>
              <w:t xml:space="preserve">V průběhu výuky bude lektor pozorovat práci jednotlivých účastníků, na základě cíleného </w:t>
            </w:r>
            <w:r w:rsidRPr="00474DC5">
              <w:rPr>
                <w:sz w:val="22"/>
                <w:szCs w:val="22"/>
              </w:rPr>
              <w:lastRenderedPageBreak/>
              <w:t>pozorování a řízeného rozhovoru (problémového dotazování) rozhodne, zda účastník dosáhl požadovaných výsledků, či zda jich nedosáhl. Pokud lektor nebude přesvědčen o tom, že účastník všech požadovaných výstupů modulu skutečně dosáhl, zadá účastníkovi úkol, na kterém účastník prokáže/neprokáže, že potřebnými výstupy disponuje.</w:t>
            </w:r>
          </w:p>
          <w:p w:rsidR="00934974" w:rsidRPr="00246CCB" w:rsidRDefault="00816117" w:rsidP="00246CCB">
            <w:pPr>
              <w:widowControl w:val="0"/>
              <w:autoSpaceDE w:val="0"/>
              <w:jc w:val="both"/>
              <w:rPr>
                <w:color w:val="0F243E" w:themeColor="text2" w:themeShade="80"/>
                <w:sz w:val="22"/>
                <w:szCs w:val="22"/>
              </w:rPr>
            </w:pPr>
            <w:r>
              <w:rPr>
                <w:color w:val="0F243E" w:themeColor="text2" w:themeShade="80"/>
                <w:sz w:val="22"/>
                <w:szCs w:val="22"/>
              </w:rPr>
              <w:t>Sleduje se a hodnotí také dodržování BOZP  a hygieny práce při práci s koňmi.</w:t>
            </w:r>
          </w:p>
        </w:tc>
      </w:tr>
      <w:tr w:rsidR="0040233C" w:rsidRPr="00257339"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Pr>
                <w:rFonts w:cs="Arial"/>
                <w:b/>
                <w:bCs/>
                <w:color w:val="333333"/>
                <w:sz w:val="22"/>
                <w:szCs w:val="22"/>
              </w:rPr>
              <w:lastRenderedPageBreak/>
              <w:t>Parametry pro</w:t>
            </w:r>
            <w:r w:rsidRPr="00257339">
              <w:rPr>
                <w:rFonts w:cs="Arial"/>
                <w:b/>
                <w:bCs/>
                <w:color w:val="333333"/>
                <w:sz w:val="22"/>
                <w:szCs w:val="22"/>
              </w:rPr>
              <w:t xml:space="preserve"> hodnocení výsledků výuky</w:t>
            </w:r>
          </w:p>
          <w:p w:rsidR="0040233C" w:rsidRPr="00257339" w:rsidRDefault="0040233C" w:rsidP="00277E9B">
            <w:pPr>
              <w:widowControl w:val="0"/>
              <w:autoSpaceDE w:val="0"/>
              <w:autoSpaceDN w:val="0"/>
              <w:jc w:val="both"/>
              <w:rPr>
                <w:rFonts w:cs="Arial"/>
                <w:b/>
                <w:bCs/>
                <w:color w:val="5F5F5F"/>
                <w:sz w:val="4"/>
                <w:szCs w:val="4"/>
              </w:rPr>
            </w:pPr>
          </w:p>
          <w:p w:rsidR="0040233C" w:rsidRPr="00257339" w:rsidRDefault="0040233C" w:rsidP="00277E9B">
            <w:pPr>
              <w:widowControl w:val="0"/>
              <w:autoSpaceDE w:val="0"/>
              <w:autoSpaceDN w:val="0"/>
              <w:jc w:val="both"/>
              <w:rPr>
                <w:rFonts w:cs="Arial"/>
                <w:b/>
                <w:bCs/>
                <w:color w:val="5F5F5F"/>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7724"/>
            </w:tblGrid>
            <w:tr w:rsidR="0040233C" w:rsidRPr="00257339" w:rsidTr="00277E9B">
              <w:tc>
                <w:tcPr>
                  <w:tcW w:w="1255" w:type="dxa"/>
                  <w:tcMar>
                    <w:top w:w="28" w:type="dxa"/>
                    <w:bottom w:w="28" w:type="dxa"/>
                  </w:tcMar>
                </w:tcPr>
                <w:p w:rsidR="0040233C" w:rsidRPr="00257339" w:rsidRDefault="0040233C" w:rsidP="00277E9B">
                  <w:pPr>
                    <w:widowControl w:val="0"/>
                    <w:autoSpaceDE w:val="0"/>
                    <w:autoSpaceDN w:val="0"/>
                    <w:jc w:val="both"/>
                    <w:rPr>
                      <w:rFonts w:cs="Arial"/>
                      <w:b/>
                      <w:sz w:val="22"/>
                      <w:szCs w:val="22"/>
                    </w:rPr>
                  </w:pPr>
                  <w:r w:rsidRPr="00257339">
                    <w:rPr>
                      <w:rFonts w:cs="Arial"/>
                      <w:b/>
                      <w:sz w:val="22"/>
                      <w:szCs w:val="22"/>
                    </w:rPr>
                    <w:t>výsledek výuky</w:t>
                  </w:r>
                </w:p>
              </w:tc>
              <w:tc>
                <w:tcPr>
                  <w:tcW w:w="7724" w:type="dxa"/>
                  <w:tcMar>
                    <w:top w:w="28" w:type="dxa"/>
                    <w:bottom w:w="28" w:type="dxa"/>
                  </w:tcMar>
                </w:tcPr>
                <w:p w:rsidR="0040233C" w:rsidRPr="00257339" w:rsidRDefault="0040233C" w:rsidP="00277E9B">
                  <w:pPr>
                    <w:widowControl w:val="0"/>
                    <w:autoSpaceDE w:val="0"/>
                    <w:autoSpaceDN w:val="0"/>
                    <w:jc w:val="both"/>
                    <w:rPr>
                      <w:rFonts w:cs="Arial"/>
                      <w:b/>
                      <w:sz w:val="22"/>
                      <w:szCs w:val="22"/>
                    </w:rPr>
                  </w:pPr>
                  <w:r>
                    <w:rPr>
                      <w:rFonts w:cs="Arial"/>
                      <w:b/>
                      <w:sz w:val="22"/>
                      <w:szCs w:val="22"/>
                    </w:rPr>
                    <w:t>parametry pro</w:t>
                  </w:r>
                  <w:r w:rsidRPr="00257339">
                    <w:rPr>
                      <w:rFonts w:cs="Arial"/>
                      <w:b/>
                      <w:sz w:val="22"/>
                      <w:szCs w:val="22"/>
                    </w:rPr>
                    <w:t xml:space="preserve"> hodnocení</w:t>
                  </w:r>
                </w:p>
              </w:tc>
            </w:tr>
            <w:tr w:rsidR="00FD4F14" w:rsidRPr="00257339" w:rsidTr="00277E9B">
              <w:tc>
                <w:tcPr>
                  <w:tcW w:w="1255" w:type="dxa"/>
                  <w:tcMar>
                    <w:top w:w="28" w:type="dxa"/>
                    <w:bottom w:w="28" w:type="dxa"/>
                  </w:tcMar>
                </w:tcPr>
                <w:p w:rsidR="00FD4F14" w:rsidRPr="00257339" w:rsidRDefault="00FD4F14" w:rsidP="00816117">
                  <w:pPr>
                    <w:widowControl w:val="0"/>
                    <w:autoSpaceDE w:val="0"/>
                    <w:autoSpaceDN w:val="0"/>
                    <w:jc w:val="center"/>
                    <w:rPr>
                      <w:rFonts w:cs="Arial"/>
                      <w:bCs/>
                      <w:sz w:val="22"/>
                      <w:szCs w:val="22"/>
                    </w:rPr>
                  </w:pPr>
                  <w:r w:rsidRPr="00257339">
                    <w:rPr>
                      <w:rFonts w:cs="Arial"/>
                      <w:sz w:val="22"/>
                      <w:szCs w:val="22"/>
                    </w:rPr>
                    <w:t>a)</w:t>
                  </w:r>
                </w:p>
              </w:tc>
              <w:tc>
                <w:tcPr>
                  <w:tcW w:w="7724" w:type="dxa"/>
                  <w:tcMar>
                    <w:top w:w="28" w:type="dxa"/>
                    <w:bottom w:w="28" w:type="dxa"/>
                  </w:tcMar>
                </w:tcPr>
                <w:p w:rsidR="00934974" w:rsidRDefault="00D04B12" w:rsidP="00934974">
                  <w:pPr>
                    <w:widowControl w:val="0"/>
                    <w:autoSpaceDE w:val="0"/>
                    <w:jc w:val="both"/>
                    <w:rPr>
                      <w:rFonts w:cs="Arial"/>
                      <w:bCs/>
                      <w:sz w:val="22"/>
                      <w:szCs w:val="22"/>
                    </w:rPr>
                  </w:pPr>
                  <w:r>
                    <w:rPr>
                      <w:rFonts w:cs="Arial"/>
                      <w:bCs/>
                      <w:sz w:val="22"/>
                      <w:szCs w:val="22"/>
                    </w:rPr>
                    <w:t xml:space="preserve">Věcně správné </w:t>
                  </w:r>
                  <w:r w:rsidR="00816117">
                    <w:rPr>
                      <w:rFonts w:cs="Arial"/>
                      <w:bCs/>
                      <w:sz w:val="22"/>
                      <w:szCs w:val="22"/>
                    </w:rPr>
                    <w:t xml:space="preserve">a úplné </w:t>
                  </w:r>
                  <w:r>
                    <w:rPr>
                      <w:rFonts w:cs="Arial"/>
                      <w:bCs/>
                      <w:sz w:val="22"/>
                      <w:szCs w:val="22"/>
                    </w:rPr>
                    <w:t>vysvětlení prevence v péči o zdraví koně.</w:t>
                  </w:r>
                </w:p>
              </w:tc>
            </w:tr>
            <w:tr w:rsidR="00FD4F14" w:rsidRPr="00257339" w:rsidTr="00277E9B">
              <w:tc>
                <w:tcPr>
                  <w:tcW w:w="1255" w:type="dxa"/>
                  <w:tcMar>
                    <w:top w:w="28" w:type="dxa"/>
                    <w:bottom w:w="28" w:type="dxa"/>
                  </w:tcMar>
                </w:tcPr>
                <w:p w:rsidR="00FD4F14" w:rsidRPr="00257339" w:rsidRDefault="00FD4F14" w:rsidP="00816117">
                  <w:pPr>
                    <w:widowControl w:val="0"/>
                    <w:autoSpaceDE w:val="0"/>
                    <w:autoSpaceDN w:val="0"/>
                    <w:jc w:val="center"/>
                    <w:rPr>
                      <w:rFonts w:cs="Arial"/>
                      <w:bCs/>
                      <w:sz w:val="22"/>
                      <w:szCs w:val="22"/>
                    </w:rPr>
                  </w:pPr>
                  <w:r w:rsidRPr="00257339">
                    <w:rPr>
                      <w:rFonts w:cs="Arial"/>
                      <w:sz w:val="22"/>
                      <w:szCs w:val="22"/>
                    </w:rPr>
                    <w:t>b)</w:t>
                  </w:r>
                </w:p>
              </w:tc>
              <w:tc>
                <w:tcPr>
                  <w:tcW w:w="7724" w:type="dxa"/>
                  <w:tcMar>
                    <w:top w:w="28" w:type="dxa"/>
                    <w:bottom w:w="28" w:type="dxa"/>
                  </w:tcMar>
                </w:tcPr>
                <w:p w:rsidR="00FD4F14" w:rsidRDefault="00816117" w:rsidP="00816117">
                  <w:pPr>
                    <w:widowControl w:val="0"/>
                    <w:autoSpaceDE w:val="0"/>
                    <w:jc w:val="both"/>
                    <w:rPr>
                      <w:rFonts w:cs="Arial"/>
                      <w:bCs/>
                      <w:sz w:val="22"/>
                      <w:szCs w:val="22"/>
                    </w:rPr>
                  </w:pPr>
                  <w:r>
                    <w:rPr>
                      <w:rFonts w:cs="Arial"/>
                      <w:bCs/>
                      <w:sz w:val="22"/>
                      <w:szCs w:val="22"/>
                    </w:rPr>
                    <w:t>P</w:t>
                  </w:r>
                  <w:r w:rsidR="00D04B12">
                    <w:rPr>
                      <w:rFonts w:cs="Arial"/>
                      <w:bCs/>
                      <w:sz w:val="22"/>
                      <w:szCs w:val="22"/>
                    </w:rPr>
                    <w:t>osouzení</w:t>
                  </w:r>
                  <w:r w:rsidR="00FD4F14">
                    <w:rPr>
                      <w:rFonts w:cs="Arial"/>
                      <w:bCs/>
                      <w:sz w:val="22"/>
                      <w:szCs w:val="22"/>
                    </w:rPr>
                    <w:t xml:space="preserve"> zdravotního stavu koně </w:t>
                  </w:r>
                  <w:r w:rsidR="00D04B12">
                    <w:rPr>
                      <w:rFonts w:cs="Arial"/>
                      <w:bCs/>
                      <w:sz w:val="22"/>
                      <w:szCs w:val="22"/>
                    </w:rPr>
                    <w:t>předepsaným způsobem</w:t>
                  </w:r>
                  <w:r>
                    <w:rPr>
                      <w:rFonts w:cs="Arial"/>
                      <w:bCs/>
                      <w:sz w:val="22"/>
                      <w:szCs w:val="22"/>
                    </w:rPr>
                    <w:t>, správnost výsledku</w:t>
                  </w:r>
                  <w:r w:rsidR="00D04B12">
                    <w:rPr>
                      <w:rFonts w:cs="Arial"/>
                      <w:bCs/>
                      <w:sz w:val="22"/>
                      <w:szCs w:val="22"/>
                    </w:rPr>
                    <w:t>.</w:t>
                  </w:r>
                  <w:r w:rsidR="00FD4F14">
                    <w:rPr>
                      <w:rFonts w:cs="Arial"/>
                      <w:bCs/>
                      <w:sz w:val="22"/>
                      <w:szCs w:val="22"/>
                    </w:rPr>
                    <w:t xml:space="preserve"> </w:t>
                  </w:r>
                  <w:r>
                    <w:rPr>
                      <w:rFonts w:cs="Arial"/>
                      <w:bCs/>
                      <w:sz w:val="22"/>
                      <w:szCs w:val="22"/>
                    </w:rPr>
                    <w:t>Správnost popisu denní kontroly zdraví koně.</w:t>
                  </w:r>
                </w:p>
              </w:tc>
            </w:tr>
            <w:tr w:rsidR="00FD4F14" w:rsidRPr="00257339" w:rsidTr="00277E9B">
              <w:tc>
                <w:tcPr>
                  <w:tcW w:w="1255" w:type="dxa"/>
                  <w:tcMar>
                    <w:top w:w="28" w:type="dxa"/>
                    <w:bottom w:w="28" w:type="dxa"/>
                  </w:tcMar>
                </w:tcPr>
                <w:p w:rsidR="00FD4F14" w:rsidRPr="00257339" w:rsidRDefault="00FD4F14" w:rsidP="00816117">
                  <w:pPr>
                    <w:widowControl w:val="0"/>
                    <w:autoSpaceDE w:val="0"/>
                    <w:autoSpaceDN w:val="0"/>
                    <w:jc w:val="center"/>
                    <w:rPr>
                      <w:rFonts w:cs="Arial"/>
                      <w:bCs/>
                      <w:sz w:val="22"/>
                      <w:szCs w:val="22"/>
                    </w:rPr>
                  </w:pPr>
                  <w:r w:rsidRPr="00257339">
                    <w:rPr>
                      <w:rFonts w:cs="Arial"/>
                      <w:sz w:val="22"/>
                      <w:szCs w:val="22"/>
                    </w:rPr>
                    <w:t>c)</w:t>
                  </w:r>
                </w:p>
              </w:tc>
              <w:tc>
                <w:tcPr>
                  <w:tcW w:w="7724" w:type="dxa"/>
                  <w:tcMar>
                    <w:top w:w="28" w:type="dxa"/>
                    <w:bottom w:w="28" w:type="dxa"/>
                  </w:tcMar>
                </w:tcPr>
                <w:p w:rsidR="00FD4F14" w:rsidRDefault="00EC3244" w:rsidP="00D04B12">
                  <w:pPr>
                    <w:widowControl w:val="0"/>
                    <w:autoSpaceDE w:val="0"/>
                    <w:jc w:val="both"/>
                    <w:rPr>
                      <w:rFonts w:cs="Arial"/>
                      <w:bCs/>
                      <w:sz w:val="22"/>
                      <w:szCs w:val="22"/>
                    </w:rPr>
                  </w:pPr>
                  <w:r>
                    <w:rPr>
                      <w:rFonts w:cs="Arial"/>
                      <w:bCs/>
                      <w:color w:val="000000"/>
                      <w:sz w:val="22"/>
                      <w:szCs w:val="22"/>
                    </w:rPr>
                    <w:t>Správný a úplný popis</w:t>
                  </w:r>
                  <w:r w:rsidR="00FD4F14">
                    <w:rPr>
                      <w:rFonts w:cs="Arial"/>
                      <w:bCs/>
                      <w:color w:val="000000"/>
                      <w:sz w:val="22"/>
                      <w:szCs w:val="22"/>
                    </w:rPr>
                    <w:t xml:space="preserve"> základní</w:t>
                  </w:r>
                  <w:r w:rsidR="00D04B12">
                    <w:rPr>
                      <w:rFonts w:cs="Arial"/>
                      <w:bCs/>
                      <w:color w:val="000000"/>
                      <w:sz w:val="22"/>
                      <w:szCs w:val="22"/>
                    </w:rPr>
                    <w:t>ch nemocí</w:t>
                  </w:r>
                  <w:r w:rsidR="005006C3">
                    <w:rPr>
                      <w:rFonts w:cs="Arial"/>
                      <w:bCs/>
                      <w:color w:val="000000"/>
                      <w:sz w:val="22"/>
                      <w:szCs w:val="22"/>
                    </w:rPr>
                    <w:t xml:space="preserve"> a</w:t>
                  </w:r>
                  <w:r w:rsidR="00D04B12">
                    <w:rPr>
                      <w:rFonts w:cs="Arial"/>
                      <w:bCs/>
                      <w:color w:val="000000"/>
                      <w:sz w:val="22"/>
                      <w:szCs w:val="22"/>
                    </w:rPr>
                    <w:t xml:space="preserve"> jejich příznaků.</w:t>
                  </w:r>
                  <w:r w:rsidR="00FD4F14">
                    <w:rPr>
                      <w:rFonts w:cs="Arial"/>
                      <w:bCs/>
                      <w:color w:val="000000"/>
                      <w:sz w:val="22"/>
                      <w:szCs w:val="22"/>
                    </w:rPr>
                    <w:t xml:space="preserve"> </w:t>
                  </w:r>
                  <w:r w:rsidR="00816117">
                    <w:rPr>
                      <w:rFonts w:cs="Arial"/>
                      <w:bCs/>
                      <w:color w:val="000000"/>
                      <w:sz w:val="22"/>
                      <w:szCs w:val="22"/>
                    </w:rPr>
                    <w:t>Správnost rozpoznání příznaků onemocnění a změn v chování konkrétního koně.</w:t>
                  </w:r>
                </w:p>
              </w:tc>
            </w:tr>
            <w:tr w:rsidR="00FD4F14" w:rsidRPr="00257339" w:rsidTr="00277E9B">
              <w:tc>
                <w:tcPr>
                  <w:tcW w:w="1255" w:type="dxa"/>
                  <w:tcMar>
                    <w:top w:w="28" w:type="dxa"/>
                    <w:bottom w:w="28" w:type="dxa"/>
                  </w:tcMar>
                </w:tcPr>
                <w:p w:rsidR="00FD4F14" w:rsidRPr="00257339" w:rsidRDefault="00FD4F14" w:rsidP="00816117">
                  <w:pPr>
                    <w:widowControl w:val="0"/>
                    <w:autoSpaceDE w:val="0"/>
                    <w:autoSpaceDN w:val="0"/>
                    <w:jc w:val="center"/>
                    <w:rPr>
                      <w:rFonts w:cs="Arial"/>
                      <w:bCs/>
                      <w:sz w:val="22"/>
                      <w:szCs w:val="22"/>
                    </w:rPr>
                  </w:pPr>
                  <w:r w:rsidRPr="00257339">
                    <w:rPr>
                      <w:rFonts w:cs="Arial"/>
                      <w:sz w:val="22"/>
                      <w:szCs w:val="22"/>
                    </w:rPr>
                    <w:t>d)</w:t>
                  </w:r>
                </w:p>
              </w:tc>
              <w:tc>
                <w:tcPr>
                  <w:tcW w:w="7724" w:type="dxa"/>
                  <w:tcMar>
                    <w:top w:w="28" w:type="dxa"/>
                    <w:bottom w:w="28" w:type="dxa"/>
                  </w:tcMar>
                </w:tcPr>
                <w:p w:rsidR="00FD4F14" w:rsidRDefault="0013205E" w:rsidP="0013205E">
                  <w:pPr>
                    <w:widowControl w:val="0"/>
                    <w:autoSpaceDE w:val="0"/>
                    <w:jc w:val="both"/>
                    <w:rPr>
                      <w:rFonts w:cs="Arial"/>
                      <w:bCs/>
                      <w:sz w:val="22"/>
                      <w:szCs w:val="22"/>
                    </w:rPr>
                  </w:pPr>
                  <w:r>
                    <w:rPr>
                      <w:rFonts w:cs="Arial"/>
                      <w:bCs/>
                      <w:color w:val="000000"/>
                      <w:sz w:val="22"/>
                      <w:szCs w:val="22"/>
                    </w:rPr>
                    <w:t xml:space="preserve">Věcně správné </w:t>
                  </w:r>
                  <w:r w:rsidR="00816117">
                    <w:rPr>
                      <w:rFonts w:cs="Arial"/>
                      <w:bCs/>
                      <w:color w:val="000000"/>
                      <w:sz w:val="22"/>
                      <w:szCs w:val="22"/>
                    </w:rPr>
                    <w:t>z</w:t>
                  </w:r>
                  <w:r>
                    <w:rPr>
                      <w:rFonts w:cs="Arial"/>
                      <w:bCs/>
                      <w:color w:val="000000"/>
                      <w:sz w:val="22"/>
                      <w:szCs w:val="22"/>
                    </w:rPr>
                    <w:t>m</w:t>
                  </w:r>
                  <w:r w:rsidR="00EC3244">
                    <w:rPr>
                      <w:rFonts w:cs="Arial"/>
                      <w:bCs/>
                      <w:color w:val="000000"/>
                      <w:sz w:val="22"/>
                      <w:szCs w:val="22"/>
                    </w:rPr>
                    <w:t xml:space="preserve">ěření tělesné teploty, tepové a dechové frekvence koně a </w:t>
                  </w:r>
                  <w:r>
                    <w:rPr>
                      <w:rFonts w:cs="Arial"/>
                      <w:bCs/>
                      <w:color w:val="000000"/>
                      <w:sz w:val="22"/>
                      <w:szCs w:val="22"/>
                    </w:rPr>
                    <w:t>jejich</w:t>
                  </w:r>
                  <w:r w:rsidR="00EC3244">
                    <w:rPr>
                      <w:rFonts w:cs="Arial"/>
                      <w:bCs/>
                      <w:color w:val="000000"/>
                      <w:sz w:val="22"/>
                      <w:szCs w:val="22"/>
                    </w:rPr>
                    <w:t xml:space="preserve"> vyhodnocení</w:t>
                  </w:r>
                  <w:r>
                    <w:rPr>
                      <w:rFonts w:cs="Arial"/>
                      <w:bCs/>
                      <w:color w:val="000000"/>
                      <w:sz w:val="22"/>
                      <w:szCs w:val="22"/>
                    </w:rPr>
                    <w:t xml:space="preserve">. </w:t>
                  </w:r>
                  <w:r w:rsidR="00EC3244">
                    <w:rPr>
                      <w:rFonts w:cs="Arial"/>
                      <w:bCs/>
                      <w:color w:val="000000"/>
                      <w:sz w:val="22"/>
                      <w:szCs w:val="22"/>
                    </w:rPr>
                    <w:t xml:space="preserve"> </w:t>
                  </w:r>
                </w:p>
              </w:tc>
            </w:tr>
            <w:tr w:rsidR="00FD4F14" w:rsidRPr="00257339" w:rsidTr="00277E9B">
              <w:tc>
                <w:tcPr>
                  <w:tcW w:w="1255" w:type="dxa"/>
                  <w:tcMar>
                    <w:top w:w="28" w:type="dxa"/>
                    <w:bottom w:w="28" w:type="dxa"/>
                  </w:tcMar>
                </w:tcPr>
                <w:p w:rsidR="00FD4F14" w:rsidRPr="00257339" w:rsidRDefault="00FD4F14" w:rsidP="00816117">
                  <w:pPr>
                    <w:widowControl w:val="0"/>
                    <w:autoSpaceDE w:val="0"/>
                    <w:autoSpaceDN w:val="0"/>
                    <w:jc w:val="center"/>
                    <w:rPr>
                      <w:rFonts w:cs="Arial"/>
                      <w:bCs/>
                      <w:sz w:val="22"/>
                      <w:szCs w:val="22"/>
                    </w:rPr>
                  </w:pPr>
                  <w:r w:rsidRPr="00257339">
                    <w:rPr>
                      <w:rFonts w:cs="Arial"/>
                      <w:sz w:val="22"/>
                      <w:szCs w:val="22"/>
                    </w:rPr>
                    <w:t>e</w:t>
                  </w:r>
                  <w:r w:rsidRPr="00257339">
                    <w:rPr>
                      <w:rFonts w:cs="Arial"/>
                      <w:bCs/>
                      <w:sz w:val="22"/>
                      <w:szCs w:val="22"/>
                    </w:rPr>
                    <w:t>)</w:t>
                  </w:r>
                </w:p>
              </w:tc>
              <w:tc>
                <w:tcPr>
                  <w:tcW w:w="7724" w:type="dxa"/>
                  <w:tcMar>
                    <w:top w:w="28" w:type="dxa"/>
                    <w:bottom w:w="28" w:type="dxa"/>
                  </w:tcMar>
                </w:tcPr>
                <w:p w:rsidR="00FD4F14" w:rsidRDefault="005006C3" w:rsidP="005006C3">
                  <w:pPr>
                    <w:widowControl w:val="0"/>
                    <w:autoSpaceDE w:val="0"/>
                    <w:jc w:val="both"/>
                    <w:rPr>
                      <w:rFonts w:cs="Arial"/>
                      <w:bCs/>
                      <w:sz w:val="22"/>
                      <w:szCs w:val="22"/>
                    </w:rPr>
                  </w:pPr>
                  <w:r>
                    <w:rPr>
                      <w:rFonts w:cs="Arial"/>
                      <w:bCs/>
                      <w:color w:val="000000"/>
                      <w:sz w:val="22"/>
                      <w:szCs w:val="22"/>
                    </w:rPr>
                    <w:t xml:space="preserve">Přesný </w:t>
                  </w:r>
                  <w:r w:rsidR="00B66750">
                    <w:rPr>
                      <w:rFonts w:cs="Arial"/>
                      <w:bCs/>
                      <w:color w:val="000000"/>
                      <w:sz w:val="22"/>
                      <w:szCs w:val="22"/>
                    </w:rPr>
                    <w:t xml:space="preserve">a věcně správný </w:t>
                  </w:r>
                  <w:r>
                    <w:rPr>
                      <w:rFonts w:cs="Arial"/>
                      <w:bCs/>
                      <w:color w:val="000000"/>
                      <w:sz w:val="22"/>
                      <w:szCs w:val="22"/>
                    </w:rPr>
                    <w:t xml:space="preserve">popis </w:t>
                  </w:r>
                  <w:r w:rsidR="00FD4F14">
                    <w:rPr>
                      <w:rFonts w:cs="Arial"/>
                      <w:bCs/>
                      <w:color w:val="000000"/>
                      <w:sz w:val="22"/>
                      <w:szCs w:val="22"/>
                    </w:rPr>
                    <w:t>první pomoci při drobném i větším poranění koně</w:t>
                  </w:r>
                  <w:r>
                    <w:rPr>
                      <w:rFonts w:cs="Arial"/>
                      <w:bCs/>
                      <w:color w:val="000000"/>
                      <w:sz w:val="22"/>
                      <w:szCs w:val="22"/>
                    </w:rPr>
                    <w:t>.</w:t>
                  </w:r>
                </w:p>
              </w:tc>
            </w:tr>
            <w:tr w:rsidR="00FD4F14" w:rsidRPr="00257339" w:rsidTr="00277E9B">
              <w:tc>
                <w:tcPr>
                  <w:tcW w:w="1255" w:type="dxa"/>
                  <w:tcMar>
                    <w:top w:w="28" w:type="dxa"/>
                    <w:bottom w:w="28" w:type="dxa"/>
                  </w:tcMar>
                </w:tcPr>
                <w:p w:rsidR="00FD4F14" w:rsidRPr="00257339" w:rsidRDefault="00FD4F14" w:rsidP="00816117">
                  <w:pPr>
                    <w:widowControl w:val="0"/>
                    <w:autoSpaceDE w:val="0"/>
                    <w:autoSpaceDN w:val="0"/>
                    <w:jc w:val="center"/>
                    <w:rPr>
                      <w:rFonts w:cs="Arial"/>
                      <w:bCs/>
                      <w:sz w:val="22"/>
                      <w:szCs w:val="22"/>
                    </w:rPr>
                  </w:pPr>
                  <w:r w:rsidRPr="00257339">
                    <w:rPr>
                      <w:rFonts w:cs="Arial"/>
                      <w:sz w:val="22"/>
                      <w:szCs w:val="22"/>
                    </w:rPr>
                    <w:t>f)</w:t>
                  </w:r>
                </w:p>
              </w:tc>
              <w:tc>
                <w:tcPr>
                  <w:tcW w:w="7724" w:type="dxa"/>
                  <w:tcMar>
                    <w:top w:w="28" w:type="dxa"/>
                    <w:bottom w:w="28" w:type="dxa"/>
                  </w:tcMar>
                </w:tcPr>
                <w:p w:rsidR="00FD4F14" w:rsidRDefault="00EC3244" w:rsidP="005006C3">
                  <w:pPr>
                    <w:widowControl w:val="0"/>
                    <w:autoSpaceDE w:val="0"/>
                    <w:jc w:val="both"/>
                    <w:rPr>
                      <w:rFonts w:cs="Arial"/>
                      <w:bCs/>
                      <w:sz w:val="22"/>
                      <w:szCs w:val="22"/>
                    </w:rPr>
                  </w:pPr>
                  <w:r>
                    <w:rPr>
                      <w:rFonts w:cs="Arial"/>
                      <w:bCs/>
                      <w:color w:val="000000"/>
                      <w:sz w:val="22"/>
                      <w:szCs w:val="22"/>
                    </w:rPr>
                    <w:t>Správný a věcný popis</w:t>
                  </w:r>
                  <w:r w:rsidR="00FD4F14">
                    <w:rPr>
                      <w:rFonts w:cs="Arial"/>
                      <w:bCs/>
                      <w:color w:val="000000"/>
                      <w:sz w:val="22"/>
                      <w:szCs w:val="22"/>
                    </w:rPr>
                    <w:t xml:space="preserve"> poskytnutí první pomoci koni postiženému kolikovými bolestmi</w:t>
                  </w:r>
                  <w:r w:rsidR="005006C3">
                    <w:rPr>
                      <w:rFonts w:cs="Arial"/>
                      <w:bCs/>
                      <w:color w:val="000000"/>
                      <w:sz w:val="22"/>
                      <w:szCs w:val="22"/>
                    </w:rPr>
                    <w:t>.</w:t>
                  </w:r>
                </w:p>
              </w:tc>
            </w:tr>
            <w:tr w:rsidR="00FD4F14" w:rsidRPr="00257339" w:rsidTr="00277E9B">
              <w:tc>
                <w:tcPr>
                  <w:tcW w:w="1255" w:type="dxa"/>
                  <w:tcMar>
                    <w:top w:w="28" w:type="dxa"/>
                    <w:bottom w:w="28" w:type="dxa"/>
                  </w:tcMar>
                </w:tcPr>
                <w:p w:rsidR="00FD4F14" w:rsidRPr="00257339" w:rsidRDefault="00FD4F14" w:rsidP="00816117">
                  <w:pPr>
                    <w:widowControl w:val="0"/>
                    <w:autoSpaceDE w:val="0"/>
                    <w:autoSpaceDN w:val="0"/>
                    <w:jc w:val="center"/>
                    <w:rPr>
                      <w:rFonts w:cs="Arial"/>
                      <w:bCs/>
                      <w:sz w:val="22"/>
                      <w:szCs w:val="22"/>
                    </w:rPr>
                  </w:pPr>
                  <w:r w:rsidRPr="00257339">
                    <w:rPr>
                      <w:rFonts w:cs="Arial"/>
                      <w:sz w:val="22"/>
                      <w:szCs w:val="22"/>
                    </w:rPr>
                    <w:t>g)</w:t>
                  </w:r>
                </w:p>
              </w:tc>
              <w:tc>
                <w:tcPr>
                  <w:tcW w:w="7724" w:type="dxa"/>
                  <w:tcMar>
                    <w:top w:w="28" w:type="dxa"/>
                    <w:bottom w:w="28" w:type="dxa"/>
                  </w:tcMar>
                </w:tcPr>
                <w:p w:rsidR="00FD4F14" w:rsidRDefault="0013205E" w:rsidP="0013205E">
                  <w:pPr>
                    <w:widowControl w:val="0"/>
                    <w:autoSpaceDE w:val="0"/>
                    <w:rPr>
                      <w:rFonts w:cs="Arial"/>
                      <w:b/>
                      <w:bCs/>
                      <w:color w:val="333333"/>
                      <w:sz w:val="22"/>
                      <w:szCs w:val="22"/>
                    </w:rPr>
                  </w:pPr>
                  <w:r>
                    <w:rPr>
                      <w:rFonts w:cs="Arial"/>
                      <w:bCs/>
                      <w:color w:val="000000"/>
                      <w:sz w:val="22"/>
                      <w:szCs w:val="22"/>
                    </w:rPr>
                    <w:t>Za použití odborné terminologie přesná a správná c</w:t>
                  </w:r>
                  <w:r w:rsidR="00646148">
                    <w:rPr>
                      <w:rFonts w:cs="Arial"/>
                      <w:bCs/>
                      <w:color w:val="000000"/>
                      <w:sz w:val="22"/>
                      <w:szCs w:val="22"/>
                    </w:rPr>
                    <w:t xml:space="preserve">harakteristika </w:t>
                  </w:r>
                  <w:r>
                    <w:rPr>
                      <w:rFonts w:cs="Arial"/>
                      <w:bCs/>
                      <w:color w:val="000000"/>
                      <w:sz w:val="22"/>
                      <w:szCs w:val="22"/>
                    </w:rPr>
                    <w:t>vad koní.</w:t>
                  </w:r>
                </w:p>
              </w:tc>
            </w:tr>
            <w:tr w:rsidR="00646148" w:rsidRPr="00257339" w:rsidTr="00277E9B">
              <w:tc>
                <w:tcPr>
                  <w:tcW w:w="1255" w:type="dxa"/>
                  <w:tcMar>
                    <w:top w:w="28" w:type="dxa"/>
                    <w:bottom w:w="28" w:type="dxa"/>
                  </w:tcMar>
                </w:tcPr>
                <w:p w:rsidR="00646148" w:rsidRPr="00257339" w:rsidRDefault="00646148" w:rsidP="00816117">
                  <w:pPr>
                    <w:widowControl w:val="0"/>
                    <w:autoSpaceDE w:val="0"/>
                    <w:autoSpaceDN w:val="0"/>
                    <w:jc w:val="center"/>
                    <w:rPr>
                      <w:rFonts w:cs="Arial"/>
                      <w:bCs/>
                      <w:sz w:val="22"/>
                      <w:szCs w:val="22"/>
                    </w:rPr>
                  </w:pPr>
                  <w:r>
                    <w:rPr>
                      <w:rFonts w:cs="Arial"/>
                      <w:sz w:val="22"/>
                      <w:szCs w:val="22"/>
                    </w:rPr>
                    <w:t>h</w:t>
                  </w:r>
                  <w:r w:rsidRPr="00257339">
                    <w:rPr>
                      <w:rFonts w:cs="Arial"/>
                      <w:sz w:val="22"/>
                      <w:szCs w:val="22"/>
                    </w:rPr>
                    <w:t>)</w:t>
                  </w:r>
                </w:p>
              </w:tc>
              <w:tc>
                <w:tcPr>
                  <w:tcW w:w="7724" w:type="dxa"/>
                  <w:tcMar>
                    <w:top w:w="28" w:type="dxa"/>
                    <w:bottom w:w="28" w:type="dxa"/>
                  </w:tcMar>
                </w:tcPr>
                <w:p w:rsidR="00646148" w:rsidRDefault="008D2B57" w:rsidP="00B66750">
                  <w:pPr>
                    <w:widowControl w:val="0"/>
                    <w:autoSpaceDE w:val="0"/>
                    <w:autoSpaceDN w:val="0"/>
                    <w:jc w:val="both"/>
                    <w:rPr>
                      <w:rFonts w:cs="Arial"/>
                      <w:bCs/>
                      <w:color w:val="000000"/>
                      <w:sz w:val="22"/>
                      <w:szCs w:val="22"/>
                    </w:rPr>
                  </w:pPr>
                  <w:r>
                    <w:rPr>
                      <w:rFonts w:cs="Arial"/>
                      <w:bCs/>
                      <w:color w:val="000000"/>
                      <w:sz w:val="22"/>
                      <w:szCs w:val="22"/>
                    </w:rPr>
                    <w:t>Správné rozpoznání plem</w:t>
                  </w:r>
                  <w:r w:rsidR="0013205E">
                    <w:rPr>
                      <w:rFonts w:cs="Arial"/>
                      <w:bCs/>
                      <w:color w:val="000000"/>
                      <w:sz w:val="22"/>
                      <w:szCs w:val="22"/>
                    </w:rPr>
                    <w:t>enné příslušnosti zadaných koní a</w:t>
                  </w:r>
                  <w:r>
                    <w:rPr>
                      <w:rFonts w:cs="Arial"/>
                      <w:bCs/>
                      <w:color w:val="000000"/>
                      <w:sz w:val="22"/>
                      <w:szCs w:val="22"/>
                    </w:rPr>
                    <w:t xml:space="preserve"> </w:t>
                  </w:r>
                  <w:r w:rsidR="0013205E">
                    <w:rPr>
                      <w:rFonts w:cs="Arial"/>
                      <w:bCs/>
                      <w:color w:val="000000"/>
                      <w:sz w:val="22"/>
                      <w:szCs w:val="22"/>
                    </w:rPr>
                    <w:t>s</w:t>
                  </w:r>
                  <w:r w:rsidR="00646148">
                    <w:rPr>
                      <w:rFonts w:cs="Arial"/>
                      <w:bCs/>
                      <w:color w:val="000000"/>
                      <w:sz w:val="22"/>
                      <w:szCs w:val="22"/>
                    </w:rPr>
                    <w:t>oulad s odbornou dokumentací.</w:t>
                  </w:r>
                  <w:r w:rsidR="00B66750">
                    <w:rPr>
                      <w:rFonts w:cs="Arial"/>
                      <w:bCs/>
                      <w:color w:val="000000"/>
                      <w:sz w:val="22"/>
                      <w:szCs w:val="22"/>
                    </w:rPr>
                    <w:t xml:space="preserve"> Správnost vysvětlení využití uvedených plemen.</w:t>
                  </w:r>
                </w:p>
              </w:tc>
            </w:tr>
            <w:tr w:rsidR="00646148" w:rsidRPr="00257339" w:rsidTr="00277E9B">
              <w:tc>
                <w:tcPr>
                  <w:tcW w:w="1255" w:type="dxa"/>
                  <w:tcMar>
                    <w:top w:w="28" w:type="dxa"/>
                    <w:bottom w:w="28" w:type="dxa"/>
                  </w:tcMar>
                </w:tcPr>
                <w:p w:rsidR="00646148" w:rsidRPr="00257339" w:rsidRDefault="00646148" w:rsidP="00816117">
                  <w:pPr>
                    <w:widowControl w:val="0"/>
                    <w:autoSpaceDE w:val="0"/>
                    <w:autoSpaceDN w:val="0"/>
                    <w:jc w:val="center"/>
                    <w:rPr>
                      <w:rFonts w:cs="Arial"/>
                      <w:bCs/>
                      <w:sz w:val="22"/>
                      <w:szCs w:val="22"/>
                    </w:rPr>
                  </w:pPr>
                  <w:r>
                    <w:rPr>
                      <w:rFonts w:cs="Arial"/>
                      <w:sz w:val="22"/>
                      <w:szCs w:val="22"/>
                    </w:rPr>
                    <w:t>i</w:t>
                  </w:r>
                  <w:r w:rsidRPr="00257339">
                    <w:rPr>
                      <w:rFonts w:cs="Arial"/>
                      <w:sz w:val="22"/>
                      <w:szCs w:val="22"/>
                    </w:rPr>
                    <w:t>)</w:t>
                  </w:r>
                </w:p>
              </w:tc>
              <w:tc>
                <w:tcPr>
                  <w:tcW w:w="7724" w:type="dxa"/>
                  <w:tcMar>
                    <w:top w:w="28" w:type="dxa"/>
                    <w:bottom w:w="28" w:type="dxa"/>
                  </w:tcMar>
                </w:tcPr>
                <w:p w:rsidR="00646148" w:rsidRDefault="00646148" w:rsidP="0086422B">
                  <w:pPr>
                    <w:widowControl w:val="0"/>
                    <w:autoSpaceDE w:val="0"/>
                    <w:rPr>
                      <w:rFonts w:cs="Arial"/>
                      <w:bCs/>
                      <w:color w:val="000000"/>
                      <w:sz w:val="22"/>
                      <w:szCs w:val="22"/>
                    </w:rPr>
                  </w:pPr>
                  <w:r>
                    <w:rPr>
                      <w:rFonts w:cs="Arial"/>
                      <w:bCs/>
                      <w:color w:val="000000"/>
                      <w:sz w:val="22"/>
                      <w:szCs w:val="22"/>
                    </w:rPr>
                    <w:t>Dodržení předepsaného postupu při předvedení a posouzení zadaného koně.</w:t>
                  </w:r>
                  <w:r w:rsidR="00B66750">
                    <w:rPr>
                      <w:rFonts w:cs="Arial"/>
                      <w:bCs/>
                      <w:color w:val="000000"/>
                      <w:sz w:val="22"/>
                      <w:szCs w:val="22"/>
                    </w:rPr>
                    <w:t xml:space="preserve"> Správnost vyhodnocení dalšího využití daného koně.</w:t>
                  </w:r>
                </w:p>
              </w:tc>
            </w:tr>
            <w:tr w:rsidR="00646148" w:rsidRPr="00257339" w:rsidTr="00277E9B">
              <w:tc>
                <w:tcPr>
                  <w:tcW w:w="1255" w:type="dxa"/>
                  <w:tcMar>
                    <w:top w:w="28" w:type="dxa"/>
                    <w:bottom w:w="28" w:type="dxa"/>
                  </w:tcMar>
                </w:tcPr>
                <w:p w:rsidR="00646148" w:rsidRPr="00257339" w:rsidRDefault="00646148" w:rsidP="00816117">
                  <w:pPr>
                    <w:widowControl w:val="0"/>
                    <w:autoSpaceDE w:val="0"/>
                    <w:autoSpaceDN w:val="0"/>
                    <w:jc w:val="center"/>
                    <w:rPr>
                      <w:rFonts w:cs="Arial"/>
                      <w:bCs/>
                      <w:sz w:val="22"/>
                      <w:szCs w:val="22"/>
                    </w:rPr>
                  </w:pPr>
                  <w:r>
                    <w:rPr>
                      <w:rFonts w:cs="Arial"/>
                      <w:bCs/>
                      <w:sz w:val="22"/>
                      <w:szCs w:val="22"/>
                    </w:rPr>
                    <w:t>j</w:t>
                  </w:r>
                  <w:r w:rsidRPr="00257339">
                    <w:rPr>
                      <w:rFonts w:cs="Arial"/>
                      <w:sz w:val="22"/>
                      <w:szCs w:val="22"/>
                    </w:rPr>
                    <w:t>)</w:t>
                  </w:r>
                </w:p>
              </w:tc>
              <w:tc>
                <w:tcPr>
                  <w:tcW w:w="7724" w:type="dxa"/>
                  <w:tcMar>
                    <w:top w:w="28" w:type="dxa"/>
                    <w:bottom w:w="28" w:type="dxa"/>
                  </w:tcMar>
                </w:tcPr>
                <w:p w:rsidR="00B66750" w:rsidRDefault="00E805B4" w:rsidP="00B66750">
                  <w:pPr>
                    <w:widowControl w:val="0"/>
                    <w:autoSpaceDE w:val="0"/>
                    <w:autoSpaceDN w:val="0"/>
                    <w:jc w:val="both"/>
                    <w:rPr>
                      <w:rFonts w:cs="Arial"/>
                      <w:bCs/>
                      <w:color w:val="000000"/>
                      <w:sz w:val="22"/>
                      <w:szCs w:val="22"/>
                    </w:rPr>
                  </w:pPr>
                  <w:r>
                    <w:rPr>
                      <w:rFonts w:cs="Arial"/>
                      <w:bCs/>
                      <w:color w:val="000000"/>
                      <w:sz w:val="22"/>
                      <w:szCs w:val="22"/>
                    </w:rPr>
                    <w:t>O</w:t>
                  </w:r>
                  <w:r w:rsidR="0013205E">
                    <w:rPr>
                      <w:rFonts w:cs="Arial"/>
                      <w:bCs/>
                      <w:color w:val="000000"/>
                      <w:sz w:val="22"/>
                      <w:szCs w:val="22"/>
                    </w:rPr>
                    <w:t>dpovídajícím způsobem rozpoznané</w:t>
                  </w:r>
                  <w:r>
                    <w:rPr>
                      <w:rFonts w:cs="Arial"/>
                      <w:bCs/>
                      <w:color w:val="000000"/>
                      <w:sz w:val="22"/>
                      <w:szCs w:val="22"/>
                    </w:rPr>
                    <w:t xml:space="preserve"> příznak</w:t>
                  </w:r>
                  <w:r w:rsidR="0013205E">
                    <w:rPr>
                      <w:rFonts w:cs="Arial"/>
                      <w:bCs/>
                      <w:color w:val="000000"/>
                      <w:sz w:val="22"/>
                      <w:szCs w:val="22"/>
                    </w:rPr>
                    <w:t>y</w:t>
                  </w:r>
                  <w:r>
                    <w:rPr>
                      <w:rFonts w:cs="Arial"/>
                      <w:bCs/>
                      <w:color w:val="000000"/>
                      <w:sz w:val="22"/>
                      <w:szCs w:val="22"/>
                    </w:rPr>
                    <w:t xml:space="preserve"> </w:t>
                  </w:r>
                  <w:r w:rsidR="0013205E">
                    <w:rPr>
                      <w:rFonts w:cs="Arial"/>
                      <w:bCs/>
                      <w:color w:val="000000"/>
                      <w:sz w:val="22"/>
                      <w:szCs w:val="22"/>
                    </w:rPr>
                    <w:t>říje klisny</w:t>
                  </w:r>
                  <w:r w:rsidR="00B66750">
                    <w:rPr>
                      <w:rFonts w:cs="Arial"/>
                      <w:bCs/>
                      <w:color w:val="000000"/>
                      <w:sz w:val="22"/>
                      <w:szCs w:val="22"/>
                    </w:rPr>
                    <w:t>, správnost určení nejvhodnějšího období k zapouštění</w:t>
                  </w:r>
                  <w:r w:rsidR="0013205E">
                    <w:rPr>
                      <w:rFonts w:cs="Arial"/>
                      <w:bCs/>
                      <w:color w:val="000000"/>
                      <w:sz w:val="22"/>
                      <w:szCs w:val="22"/>
                    </w:rPr>
                    <w:t>.</w:t>
                  </w:r>
                  <w:r w:rsidR="00B66750">
                    <w:rPr>
                      <w:rFonts w:cs="Arial"/>
                      <w:bCs/>
                      <w:color w:val="000000"/>
                      <w:sz w:val="22"/>
                      <w:szCs w:val="22"/>
                    </w:rPr>
                    <w:t xml:space="preserve"> Správné vysvětlení zacházení s plemennými klisnami ve sportu a faktorů ovlivňující plodnost klisen.</w:t>
                  </w:r>
                </w:p>
                <w:p w:rsidR="00646148" w:rsidRDefault="00646148" w:rsidP="0013205E">
                  <w:pPr>
                    <w:widowControl w:val="0"/>
                    <w:autoSpaceDE w:val="0"/>
                    <w:rPr>
                      <w:rFonts w:cs="Arial"/>
                      <w:bCs/>
                      <w:color w:val="000000"/>
                      <w:sz w:val="22"/>
                      <w:szCs w:val="22"/>
                    </w:rPr>
                  </w:pPr>
                </w:p>
              </w:tc>
            </w:tr>
            <w:tr w:rsidR="00646148" w:rsidRPr="00257339" w:rsidTr="00277E9B">
              <w:tc>
                <w:tcPr>
                  <w:tcW w:w="1255" w:type="dxa"/>
                  <w:tcMar>
                    <w:top w:w="28" w:type="dxa"/>
                    <w:bottom w:w="28" w:type="dxa"/>
                  </w:tcMar>
                </w:tcPr>
                <w:p w:rsidR="00646148" w:rsidRPr="00257339" w:rsidRDefault="00646148" w:rsidP="00816117">
                  <w:pPr>
                    <w:widowControl w:val="0"/>
                    <w:autoSpaceDE w:val="0"/>
                    <w:autoSpaceDN w:val="0"/>
                    <w:jc w:val="center"/>
                    <w:rPr>
                      <w:rFonts w:cs="Arial"/>
                      <w:bCs/>
                      <w:sz w:val="22"/>
                      <w:szCs w:val="22"/>
                    </w:rPr>
                  </w:pPr>
                  <w:r>
                    <w:rPr>
                      <w:rFonts w:cs="Arial"/>
                      <w:bCs/>
                      <w:sz w:val="22"/>
                      <w:szCs w:val="22"/>
                    </w:rPr>
                    <w:t>k</w:t>
                  </w:r>
                  <w:r w:rsidRPr="00257339">
                    <w:rPr>
                      <w:rFonts w:cs="Arial"/>
                      <w:sz w:val="22"/>
                      <w:szCs w:val="22"/>
                    </w:rPr>
                    <w:t>)</w:t>
                  </w:r>
                </w:p>
              </w:tc>
              <w:tc>
                <w:tcPr>
                  <w:tcW w:w="7724" w:type="dxa"/>
                  <w:tcMar>
                    <w:top w:w="28" w:type="dxa"/>
                    <w:bottom w:w="28" w:type="dxa"/>
                  </w:tcMar>
                </w:tcPr>
                <w:p w:rsidR="00646148" w:rsidRDefault="0013205E" w:rsidP="00B66750">
                  <w:pPr>
                    <w:widowControl w:val="0"/>
                    <w:autoSpaceDE w:val="0"/>
                    <w:rPr>
                      <w:rFonts w:cs="Arial"/>
                      <w:bCs/>
                      <w:color w:val="000000"/>
                      <w:sz w:val="22"/>
                      <w:szCs w:val="22"/>
                    </w:rPr>
                  </w:pPr>
                  <w:r>
                    <w:rPr>
                      <w:rFonts w:cs="Arial"/>
                      <w:bCs/>
                      <w:color w:val="000000"/>
                      <w:sz w:val="22"/>
                      <w:szCs w:val="22"/>
                    </w:rPr>
                    <w:t>Správné</w:t>
                  </w:r>
                  <w:r w:rsidR="00A5303A">
                    <w:rPr>
                      <w:rFonts w:cs="Arial"/>
                      <w:bCs/>
                      <w:color w:val="000000"/>
                      <w:sz w:val="22"/>
                      <w:szCs w:val="22"/>
                    </w:rPr>
                    <w:t xml:space="preserve"> </w:t>
                  </w:r>
                  <w:r>
                    <w:rPr>
                      <w:rFonts w:cs="Arial"/>
                      <w:bCs/>
                      <w:color w:val="000000"/>
                      <w:sz w:val="22"/>
                      <w:szCs w:val="22"/>
                    </w:rPr>
                    <w:t>p</w:t>
                  </w:r>
                  <w:r w:rsidR="00B66750">
                    <w:rPr>
                      <w:rFonts w:cs="Arial"/>
                      <w:bCs/>
                      <w:color w:val="000000"/>
                      <w:sz w:val="22"/>
                      <w:szCs w:val="22"/>
                    </w:rPr>
                    <w:t>ro</w:t>
                  </w:r>
                  <w:r w:rsidR="00A5303A">
                    <w:rPr>
                      <w:rFonts w:cs="Arial"/>
                      <w:bCs/>
                      <w:color w:val="000000"/>
                      <w:sz w:val="22"/>
                      <w:szCs w:val="22"/>
                    </w:rPr>
                    <w:t>vedení</w:t>
                  </w:r>
                  <w:r>
                    <w:rPr>
                      <w:rFonts w:cs="Arial"/>
                      <w:bCs/>
                      <w:color w:val="000000"/>
                      <w:sz w:val="22"/>
                      <w:szCs w:val="22"/>
                    </w:rPr>
                    <w:t xml:space="preserve"> a přesný</w:t>
                  </w:r>
                  <w:r w:rsidR="00A5303A">
                    <w:rPr>
                      <w:rFonts w:cs="Arial"/>
                      <w:bCs/>
                      <w:color w:val="000000"/>
                      <w:sz w:val="22"/>
                      <w:szCs w:val="22"/>
                    </w:rPr>
                    <w:t xml:space="preserve"> </w:t>
                  </w:r>
                  <w:r>
                    <w:rPr>
                      <w:rFonts w:cs="Arial"/>
                      <w:bCs/>
                      <w:color w:val="000000"/>
                      <w:sz w:val="22"/>
                      <w:szCs w:val="22"/>
                    </w:rPr>
                    <w:t xml:space="preserve">popis </w:t>
                  </w:r>
                  <w:r w:rsidR="00A5303A">
                    <w:rPr>
                      <w:rFonts w:cs="Arial"/>
                      <w:bCs/>
                      <w:color w:val="000000"/>
                      <w:sz w:val="22"/>
                      <w:szCs w:val="22"/>
                    </w:rPr>
                    <w:t>ošetřování a zacházení s plemen</w:t>
                  </w:r>
                  <w:r>
                    <w:rPr>
                      <w:rFonts w:cs="Arial"/>
                      <w:bCs/>
                      <w:color w:val="000000"/>
                      <w:sz w:val="22"/>
                      <w:szCs w:val="22"/>
                    </w:rPr>
                    <w:t>nými hřebci.</w:t>
                  </w:r>
                  <w:r w:rsidR="00B66750">
                    <w:rPr>
                      <w:rFonts w:cs="Arial"/>
                      <w:bCs/>
                      <w:color w:val="000000"/>
                      <w:sz w:val="22"/>
                      <w:szCs w:val="22"/>
                    </w:rPr>
                    <w:t xml:space="preserve"> Správné vysvětlení zacházení s plemennými klisnami ve sportu a faktorů ovlivňující plodnost hřebců.</w:t>
                  </w:r>
                </w:p>
              </w:tc>
            </w:tr>
            <w:tr w:rsidR="00646148" w:rsidRPr="00257339" w:rsidTr="00277E9B">
              <w:tc>
                <w:tcPr>
                  <w:tcW w:w="1255" w:type="dxa"/>
                  <w:tcMar>
                    <w:top w:w="28" w:type="dxa"/>
                    <w:bottom w:w="28" w:type="dxa"/>
                  </w:tcMar>
                </w:tcPr>
                <w:p w:rsidR="00646148" w:rsidRPr="00257339" w:rsidRDefault="00646148" w:rsidP="00816117">
                  <w:pPr>
                    <w:widowControl w:val="0"/>
                    <w:autoSpaceDE w:val="0"/>
                    <w:autoSpaceDN w:val="0"/>
                    <w:jc w:val="center"/>
                    <w:rPr>
                      <w:rFonts w:cs="Arial"/>
                      <w:bCs/>
                      <w:sz w:val="22"/>
                      <w:szCs w:val="22"/>
                    </w:rPr>
                  </w:pPr>
                  <w:r>
                    <w:rPr>
                      <w:rFonts w:cs="Arial"/>
                      <w:sz w:val="22"/>
                      <w:szCs w:val="22"/>
                    </w:rPr>
                    <w:t>l</w:t>
                  </w:r>
                  <w:r w:rsidRPr="00257339">
                    <w:rPr>
                      <w:rFonts w:cs="Arial"/>
                      <w:bCs/>
                      <w:sz w:val="22"/>
                      <w:szCs w:val="22"/>
                    </w:rPr>
                    <w:t>)</w:t>
                  </w:r>
                </w:p>
              </w:tc>
              <w:tc>
                <w:tcPr>
                  <w:tcW w:w="7724" w:type="dxa"/>
                  <w:tcMar>
                    <w:top w:w="28" w:type="dxa"/>
                    <w:bottom w:w="28" w:type="dxa"/>
                  </w:tcMar>
                </w:tcPr>
                <w:p w:rsidR="00646148" w:rsidRDefault="00E805B4" w:rsidP="0013205E">
                  <w:pPr>
                    <w:widowControl w:val="0"/>
                    <w:autoSpaceDE w:val="0"/>
                    <w:rPr>
                      <w:rFonts w:cs="Arial"/>
                      <w:bCs/>
                      <w:color w:val="000000"/>
                      <w:sz w:val="22"/>
                      <w:szCs w:val="22"/>
                    </w:rPr>
                  </w:pPr>
                  <w:r>
                    <w:rPr>
                      <w:rFonts w:cs="Arial"/>
                      <w:bCs/>
                      <w:color w:val="000000"/>
                      <w:sz w:val="22"/>
                      <w:szCs w:val="22"/>
                    </w:rPr>
                    <w:t xml:space="preserve">Obsahově správná </w:t>
                  </w:r>
                  <w:r w:rsidR="0013205E">
                    <w:rPr>
                      <w:rFonts w:cs="Arial"/>
                      <w:bCs/>
                      <w:color w:val="000000"/>
                      <w:sz w:val="22"/>
                      <w:szCs w:val="22"/>
                    </w:rPr>
                    <w:t xml:space="preserve">charakteristika přípravy hříbat </w:t>
                  </w:r>
                  <w:r w:rsidR="00B66750">
                    <w:rPr>
                      <w:rFonts w:cs="Arial"/>
                      <w:bCs/>
                      <w:color w:val="000000"/>
                      <w:sz w:val="22"/>
                      <w:szCs w:val="22"/>
                    </w:rPr>
                    <w:t xml:space="preserve">pro další využití. Správnost provedení </w:t>
                  </w:r>
                  <w:r w:rsidR="0013205E">
                    <w:rPr>
                      <w:rFonts w:cs="Arial"/>
                      <w:bCs/>
                      <w:color w:val="000000"/>
                      <w:sz w:val="22"/>
                      <w:szCs w:val="22"/>
                    </w:rPr>
                    <w:t>při</w:t>
                  </w:r>
                  <w:r>
                    <w:rPr>
                      <w:rFonts w:cs="Arial"/>
                      <w:bCs/>
                      <w:color w:val="000000"/>
                      <w:sz w:val="22"/>
                      <w:szCs w:val="22"/>
                    </w:rPr>
                    <w:t xml:space="preserve"> </w:t>
                  </w:r>
                  <w:r w:rsidR="0013205E">
                    <w:rPr>
                      <w:rFonts w:cs="Arial"/>
                      <w:bCs/>
                      <w:color w:val="000000"/>
                      <w:sz w:val="22"/>
                      <w:szCs w:val="22"/>
                    </w:rPr>
                    <w:t>d</w:t>
                  </w:r>
                  <w:r>
                    <w:rPr>
                      <w:rFonts w:cs="Arial"/>
                      <w:bCs/>
                      <w:color w:val="000000"/>
                      <w:sz w:val="22"/>
                      <w:szCs w:val="22"/>
                    </w:rPr>
                    <w:t xml:space="preserve">održení pravidel </w:t>
                  </w:r>
                  <w:proofErr w:type="spellStart"/>
                  <w:r>
                    <w:rPr>
                      <w:rFonts w:cs="Arial"/>
                      <w:bCs/>
                      <w:color w:val="000000"/>
                      <w:sz w:val="22"/>
                      <w:szCs w:val="22"/>
                    </w:rPr>
                    <w:t>testačních</w:t>
                  </w:r>
                  <w:proofErr w:type="spellEnd"/>
                  <w:r>
                    <w:rPr>
                      <w:rFonts w:cs="Arial"/>
                      <w:bCs/>
                      <w:color w:val="000000"/>
                      <w:sz w:val="22"/>
                      <w:szCs w:val="22"/>
                    </w:rPr>
                    <w:t xml:space="preserve"> odchoven.</w:t>
                  </w:r>
                </w:p>
              </w:tc>
            </w:tr>
            <w:tr w:rsidR="00646148" w:rsidRPr="00257339" w:rsidTr="00277E9B">
              <w:tc>
                <w:tcPr>
                  <w:tcW w:w="1255" w:type="dxa"/>
                  <w:tcMar>
                    <w:top w:w="28" w:type="dxa"/>
                    <w:bottom w:w="28" w:type="dxa"/>
                  </w:tcMar>
                </w:tcPr>
                <w:p w:rsidR="00646148" w:rsidRPr="00257339" w:rsidRDefault="00646148" w:rsidP="00B66750">
                  <w:pPr>
                    <w:widowControl w:val="0"/>
                    <w:autoSpaceDE w:val="0"/>
                    <w:autoSpaceDN w:val="0"/>
                    <w:jc w:val="center"/>
                    <w:rPr>
                      <w:rFonts w:cs="Arial"/>
                      <w:bCs/>
                      <w:sz w:val="22"/>
                      <w:szCs w:val="22"/>
                    </w:rPr>
                  </w:pPr>
                  <w:r>
                    <w:rPr>
                      <w:rFonts w:cs="Arial"/>
                      <w:sz w:val="22"/>
                      <w:szCs w:val="22"/>
                    </w:rPr>
                    <w:t>m</w:t>
                  </w:r>
                  <w:r w:rsidRPr="00257339">
                    <w:rPr>
                      <w:rFonts w:cs="Arial"/>
                      <w:sz w:val="22"/>
                      <w:szCs w:val="22"/>
                    </w:rPr>
                    <w:t>)</w:t>
                  </w:r>
                </w:p>
              </w:tc>
              <w:tc>
                <w:tcPr>
                  <w:tcW w:w="7724" w:type="dxa"/>
                  <w:tcMar>
                    <w:top w:w="28" w:type="dxa"/>
                    <w:bottom w:w="28" w:type="dxa"/>
                  </w:tcMar>
                </w:tcPr>
                <w:p w:rsidR="00646148" w:rsidRDefault="00E805B4" w:rsidP="00B66750">
                  <w:pPr>
                    <w:widowControl w:val="0"/>
                    <w:autoSpaceDE w:val="0"/>
                    <w:rPr>
                      <w:rFonts w:cs="Arial"/>
                      <w:bCs/>
                      <w:color w:val="000000"/>
                      <w:sz w:val="22"/>
                      <w:szCs w:val="22"/>
                    </w:rPr>
                  </w:pPr>
                  <w:r>
                    <w:rPr>
                      <w:rFonts w:cs="Arial"/>
                      <w:bCs/>
                      <w:color w:val="000000"/>
                      <w:sz w:val="22"/>
                      <w:szCs w:val="22"/>
                    </w:rPr>
                    <w:t>Věcně správný popis</w:t>
                  </w:r>
                  <w:r w:rsidR="008D2B57">
                    <w:rPr>
                      <w:rFonts w:cs="Arial"/>
                      <w:bCs/>
                      <w:color w:val="000000"/>
                      <w:sz w:val="22"/>
                      <w:szCs w:val="22"/>
                    </w:rPr>
                    <w:t xml:space="preserve"> základní profylaxe hříbat a mladých koní</w:t>
                  </w:r>
                  <w:r w:rsidR="00B66750">
                    <w:rPr>
                      <w:rFonts w:cs="Arial"/>
                      <w:bCs/>
                      <w:color w:val="000000"/>
                      <w:sz w:val="22"/>
                      <w:szCs w:val="22"/>
                    </w:rPr>
                    <w:t xml:space="preserve">; </w:t>
                  </w:r>
                  <w:r>
                    <w:rPr>
                      <w:rFonts w:cs="Arial"/>
                      <w:bCs/>
                      <w:color w:val="000000"/>
                      <w:sz w:val="22"/>
                      <w:szCs w:val="22"/>
                    </w:rPr>
                    <w:t xml:space="preserve"> </w:t>
                  </w:r>
                  <w:r w:rsidR="00B66750">
                    <w:rPr>
                      <w:rFonts w:cs="Arial"/>
                      <w:bCs/>
                      <w:color w:val="000000"/>
                      <w:sz w:val="22"/>
                      <w:szCs w:val="22"/>
                    </w:rPr>
                    <w:t xml:space="preserve">používání </w:t>
                  </w:r>
                  <w:r>
                    <w:rPr>
                      <w:rFonts w:cs="Arial"/>
                      <w:bCs/>
                      <w:color w:val="000000"/>
                      <w:sz w:val="22"/>
                      <w:szCs w:val="22"/>
                    </w:rPr>
                    <w:t>odborné terminologie.</w:t>
                  </w:r>
                </w:p>
              </w:tc>
            </w:tr>
          </w:tbl>
          <w:p w:rsidR="0040233C" w:rsidRPr="00257339" w:rsidRDefault="0040233C" w:rsidP="00277E9B">
            <w:pPr>
              <w:widowControl w:val="0"/>
              <w:autoSpaceDE w:val="0"/>
              <w:autoSpaceDN w:val="0"/>
              <w:jc w:val="both"/>
              <w:rPr>
                <w:rFonts w:cs="Arial"/>
                <w:bCs/>
                <w:sz w:val="22"/>
                <w:szCs w:val="22"/>
              </w:rPr>
            </w:pPr>
          </w:p>
        </w:tc>
      </w:tr>
      <w:tr w:rsidR="0040233C" w:rsidRPr="00BF06E4"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Default="0013205E" w:rsidP="00277E9B">
            <w:pPr>
              <w:widowControl w:val="0"/>
              <w:autoSpaceDE w:val="0"/>
              <w:autoSpaceDN w:val="0"/>
              <w:spacing w:after="120"/>
              <w:jc w:val="both"/>
              <w:rPr>
                <w:rFonts w:cs="Arial"/>
                <w:b/>
                <w:bCs/>
                <w:color w:val="333333"/>
                <w:sz w:val="22"/>
                <w:szCs w:val="22"/>
              </w:rPr>
            </w:pPr>
            <w:r>
              <w:rPr>
                <w:rFonts w:cs="Arial"/>
                <w:b/>
                <w:bCs/>
                <w:color w:val="333333"/>
                <w:sz w:val="22"/>
                <w:szCs w:val="22"/>
              </w:rPr>
              <w:t>D</w:t>
            </w:r>
            <w:r w:rsidRPr="00257339">
              <w:rPr>
                <w:rFonts w:cs="Arial"/>
                <w:b/>
                <w:bCs/>
                <w:color w:val="333333"/>
                <w:sz w:val="22"/>
                <w:szCs w:val="22"/>
              </w:rPr>
              <w:t>oporučená</w:t>
            </w:r>
            <w:r>
              <w:rPr>
                <w:rFonts w:cs="Arial"/>
                <w:b/>
                <w:bCs/>
                <w:color w:val="333333"/>
                <w:sz w:val="22"/>
                <w:szCs w:val="22"/>
              </w:rPr>
              <w:t xml:space="preserve"> literatura pro lektory: </w:t>
            </w:r>
          </w:p>
          <w:p w:rsidR="00B60D1E" w:rsidRDefault="00651840" w:rsidP="00277E9B">
            <w:pPr>
              <w:widowControl w:val="0"/>
              <w:autoSpaceDE w:val="0"/>
              <w:autoSpaceDN w:val="0"/>
              <w:spacing w:after="120"/>
              <w:jc w:val="both"/>
              <w:rPr>
                <w:rFonts w:cs="Arial"/>
                <w:bCs/>
                <w:color w:val="333333"/>
                <w:sz w:val="22"/>
                <w:szCs w:val="22"/>
              </w:rPr>
            </w:pPr>
            <w:r w:rsidRPr="000047B5">
              <w:rPr>
                <w:rFonts w:cs="Arial"/>
                <w:bCs/>
                <w:caps/>
                <w:color w:val="333333"/>
                <w:sz w:val="22"/>
                <w:szCs w:val="22"/>
              </w:rPr>
              <w:t>Ende, H., Isenbügel, E</w:t>
            </w:r>
            <w:r w:rsidRPr="00764AA6">
              <w:rPr>
                <w:rFonts w:cs="Arial"/>
                <w:bCs/>
                <w:color w:val="333333"/>
                <w:sz w:val="22"/>
                <w:szCs w:val="22"/>
              </w:rPr>
              <w:t xml:space="preserve">., </w:t>
            </w:r>
            <w:r w:rsidRPr="000047B5">
              <w:rPr>
                <w:rFonts w:cs="Arial"/>
                <w:bCs/>
                <w:i/>
                <w:color w:val="333333"/>
                <w:sz w:val="22"/>
                <w:szCs w:val="22"/>
              </w:rPr>
              <w:t>Péče o zdraví koně</w:t>
            </w:r>
            <w:r w:rsidRPr="00764AA6">
              <w:rPr>
                <w:rFonts w:cs="Arial"/>
                <w:bCs/>
                <w:color w:val="333333"/>
                <w:sz w:val="22"/>
                <w:szCs w:val="22"/>
              </w:rPr>
              <w:t xml:space="preserve">. </w:t>
            </w:r>
            <w:r w:rsidR="00954095">
              <w:rPr>
                <w:rFonts w:cs="Arial"/>
                <w:bCs/>
                <w:color w:val="333333"/>
                <w:sz w:val="22"/>
                <w:szCs w:val="22"/>
              </w:rPr>
              <w:t xml:space="preserve">1. </w:t>
            </w:r>
            <w:proofErr w:type="spellStart"/>
            <w:r w:rsidR="00954095">
              <w:rPr>
                <w:rFonts w:cs="Arial"/>
                <w:bCs/>
                <w:color w:val="333333"/>
                <w:sz w:val="22"/>
                <w:szCs w:val="22"/>
              </w:rPr>
              <w:t>vyd</w:t>
            </w:r>
            <w:proofErr w:type="spellEnd"/>
            <w:r w:rsidR="00954095">
              <w:rPr>
                <w:rFonts w:cs="Arial"/>
                <w:bCs/>
                <w:color w:val="333333"/>
                <w:sz w:val="22"/>
                <w:szCs w:val="22"/>
              </w:rPr>
              <w:t xml:space="preserve">. </w:t>
            </w:r>
            <w:r w:rsidRPr="00764AA6">
              <w:rPr>
                <w:rFonts w:cs="Arial"/>
                <w:bCs/>
                <w:color w:val="333333"/>
                <w:sz w:val="22"/>
                <w:szCs w:val="22"/>
              </w:rPr>
              <w:t>Praha: Brázda,</w:t>
            </w:r>
            <w:r w:rsidR="00114B10">
              <w:rPr>
                <w:rFonts w:cs="Arial"/>
                <w:bCs/>
                <w:color w:val="333333"/>
                <w:sz w:val="22"/>
                <w:szCs w:val="22"/>
              </w:rPr>
              <w:t xml:space="preserve"> </w:t>
            </w:r>
            <w:r w:rsidRPr="00764AA6">
              <w:rPr>
                <w:rFonts w:cs="Arial"/>
                <w:bCs/>
                <w:color w:val="333333"/>
                <w:sz w:val="22"/>
                <w:szCs w:val="22"/>
              </w:rPr>
              <w:t>2006. ISBN 80-209-0340-2</w:t>
            </w:r>
          </w:p>
          <w:p w:rsidR="000047B5" w:rsidRDefault="000047B5" w:rsidP="000047B5">
            <w:pPr>
              <w:jc w:val="both"/>
              <w:rPr>
                <w:rFonts w:cs="Arial"/>
                <w:bCs/>
                <w:sz w:val="22"/>
                <w:szCs w:val="22"/>
              </w:rPr>
            </w:pPr>
            <w:r>
              <w:rPr>
                <w:rFonts w:cs="Arial"/>
                <w:bCs/>
                <w:sz w:val="22"/>
                <w:szCs w:val="22"/>
              </w:rPr>
              <w:t xml:space="preserve">DUŠEK, J. </w:t>
            </w:r>
            <w:r>
              <w:rPr>
                <w:rFonts w:cs="Arial"/>
                <w:bCs/>
                <w:i/>
                <w:sz w:val="22"/>
                <w:szCs w:val="22"/>
              </w:rPr>
              <w:t>Chov koní</w:t>
            </w:r>
            <w:r>
              <w:rPr>
                <w:rFonts w:cs="Arial"/>
                <w:bCs/>
                <w:sz w:val="22"/>
                <w:szCs w:val="22"/>
              </w:rPr>
              <w:t>, Brázda, s.</w:t>
            </w:r>
            <w:proofErr w:type="spellStart"/>
            <w:r>
              <w:rPr>
                <w:rFonts w:cs="Arial"/>
                <w:bCs/>
                <w:sz w:val="22"/>
                <w:szCs w:val="22"/>
              </w:rPr>
              <w:t>r.o</w:t>
            </w:r>
            <w:proofErr w:type="spellEnd"/>
            <w:r>
              <w:rPr>
                <w:rFonts w:cs="Arial"/>
                <w:bCs/>
                <w:sz w:val="22"/>
                <w:szCs w:val="22"/>
              </w:rPr>
              <w:t>, 2007. ISBN 80-209-0352-6.</w:t>
            </w:r>
          </w:p>
          <w:p w:rsidR="000047B5" w:rsidRDefault="000047B5" w:rsidP="000047B5">
            <w:pPr>
              <w:jc w:val="both"/>
              <w:rPr>
                <w:rFonts w:cs="Arial"/>
                <w:bCs/>
                <w:sz w:val="22"/>
                <w:szCs w:val="22"/>
              </w:rPr>
            </w:pPr>
            <w:r>
              <w:rPr>
                <w:rFonts w:cs="Arial"/>
                <w:bCs/>
                <w:sz w:val="22"/>
                <w:szCs w:val="22"/>
              </w:rPr>
              <w:t xml:space="preserve">NAVRÁTIL, J. </w:t>
            </w:r>
            <w:r>
              <w:rPr>
                <w:rFonts w:cs="Arial"/>
                <w:bCs/>
                <w:i/>
                <w:sz w:val="22"/>
                <w:szCs w:val="22"/>
              </w:rPr>
              <w:t>Základy chovu koní</w:t>
            </w:r>
            <w:r>
              <w:rPr>
                <w:rFonts w:cs="Arial"/>
                <w:bCs/>
                <w:sz w:val="22"/>
                <w:szCs w:val="22"/>
              </w:rPr>
              <w:t>, Praha: ÚZPI, 2007. ISBN 978-80-727-186-4.</w:t>
            </w:r>
          </w:p>
          <w:p w:rsidR="000047B5" w:rsidRPr="00764AA6" w:rsidRDefault="000047B5" w:rsidP="00277E9B">
            <w:pPr>
              <w:widowControl w:val="0"/>
              <w:autoSpaceDE w:val="0"/>
              <w:autoSpaceDN w:val="0"/>
              <w:spacing w:after="120"/>
              <w:jc w:val="both"/>
              <w:rPr>
                <w:rFonts w:cs="Arial"/>
                <w:bCs/>
                <w:color w:val="333333"/>
                <w:sz w:val="22"/>
                <w:szCs w:val="22"/>
              </w:rPr>
            </w:pPr>
          </w:p>
          <w:p w:rsidR="00662607" w:rsidRPr="00BF06E4" w:rsidRDefault="00DD08B8" w:rsidP="00764AA6">
            <w:pPr>
              <w:widowControl w:val="0"/>
              <w:autoSpaceDE w:val="0"/>
              <w:autoSpaceDN w:val="0"/>
              <w:spacing w:after="120"/>
              <w:jc w:val="both"/>
              <w:rPr>
                <w:rFonts w:cs="Arial"/>
                <w:bCs/>
                <w:sz w:val="22"/>
                <w:szCs w:val="22"/>
              </w:rPr>
            </w:pPr>
            <w:hyperlink r:id="rId18" w:history="1">
              <w:r w:rsidR="0072161D" w:rsidRPr="00764AA6">
                <w:rPr>
                  <w:rStyle w:val="Hypertextovodkaz"/>
                  <w:rFonts w:cs="Arial"/>
                  <w:bCs/>
                  <w:sz w:val="22"/>
                  <w:szCs w:val="22"/>
                </w:rPr>
                <w:t>www.aschk.cz</w:t>
              </w:r>
            </w:hyperlink>
          </w:p>
        </w:tc>
      </w:tr>
    </w:tbl>
    <w:p w:rsidR="0013205E" w:rsidRDefault="0013205E" w:rsidP="003F38CE"/>
    <w:p w:rsidR="0013205E" w:rsidRDefault="0013205E">
      <w:r>
        <w:br w:type="page"/>
      </w:r>
    </w:p>
    <w:p w:rsidR="0040233C" w:rsidRDefault="0040233C" w:rsidP="003F38CE"/>
    <w:p w:rsidR="0040233C" w:rsidRDefault="0040233C" w:rsidP="003F3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4500"/>
        <w:gridCol w:w="1251"/>
        <w:gridCol w:w="1731"/>
      </w:tblGrid>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2553EA" w:rsidP="00277E9B">
            <w:pPr>
              <w:widowControl w:val="0"/>
              <w:autoSpaceDE w:val="0"/>
              <w:autoSpaceDN w:val="0"/>
              <w:rPr>
                <w:rFonts w:cs="Arial"/>
                <w:b/>
                <w:sz w:val="22"/>
                <w:szCs w:val="22"/>
              </w:rPr>
            </w:pPr>
            <w:r>
              <w:rPr>
                <w:rFonts w:cs="Arial"/>
                <w:b/>
                <w:sz w:val="22"/>
                <w:szCs w:val="22"/>
              </w:rPr>
              <w:t>Příprava sporto</w:t>
            </w:r>
            <w:r w:rsidR="0013205E">
              <w:rPr>
                <w:rFonts w:cs="Arial"/>
                <w:b/>
                <w:sz w:val="22"/>
                <w:szCs w:val="22"/>
              </w:rPr>
              <w:t xml:space="preserve">vních koní pod sedlem </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2553EA" w:rsidP="00277E9B">
            <w:pPr>
              <w:widowControl w:val="0"/>
              <w:autoSpaceDE w:val="0"/>
              <w:autoSpaceDN w:val="0"/>
              <w:jc w:val="both"/>
              <w:rPr>
                <w:rFonts w:cs="Arial"/>
                <w:sz w:val="22"/>
                <w:szCs w:val="22"/>
              </w:rPr>
            </w:pPr>
            <w:r>
              <w:rPr>
                <w:rFonts w:cs="Arial"/>
                <w:sz w:val="22"/>
                <w:szCs w:val="22"/>
              </w:rPr>
              <w:t>PSK</w:t>
            </w: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151E08" w:rsidP="00151E08">
            <w:pPr>
              <w:widowControl w:val="0"/>
              <w:autoSpaceDE w:val="0"/>
              <w:autoSpaceDN w:val="0"/>
              <w:jc w:val="both"/>
              <w:rPr>
                <w:rFonts w:cs="Arial"/>
                <w:sz w:val="22"/>
                <w:szCs w:val="22"/>
              </w:rPr>
            </w:pPr>
            <w:r>
              <w:rPr>
                <w:rFonts w:cs="Arial"/>
                <w:sz w:val="22"/>
                <w:szCs w:val="22"/>
              </w:rPr>
              <w:t>82</w:t>
            </w:r>
            <w:bookmarkStart w:id="34" w:name="_GoBack"/>
            <w:bookmarkEnd w:id="34"/>
            <w:r w:rsidR="001A7F5F">
              <w:rPr>
                <w:rFonts w:cs="Arial"/>
                <w:sz w:val="22"/>
                <w:szCs w:val="22"/>
              </w:rPr>
              <w:t xml:space="preserve"> </w:t>
            </w:r>
            <w:r w:rsidR="002553EA" w:rsidRPr="0086422B">
              <w:rPr>
                <w:rFonts w:cs="Arial"/>
                <w:sz w:val="22"/>
                <w:szCs w:val="22"/>
              </w:rPr>
              <w:t>hod</w:t>
            </w:r>
            <w:r w:rsidR="0013205E">
              <w:rPr>
                <w:rFonts w:cs="Arial"/>
                <w:sz w:val="22"/>
                <w:szCs w:val="22"/>
              </w:rPr>
              <w:t>in</w:t>
            </w:r>
            <w:r w:rsidR="002553EA" w:rsidRPr="0086422B">
              <w:rPr>
                <w:rFonts w:cs="Arial"/>
                <w:sz w:val="22"/>
                <w:szCs w:val="22"/>
              </w:rPr>
              <w:t xml:space="preserve"> (</w:t>
            </w:r>
            <w:r>
              <w:rPr>
                <w:rFonts w:cs="Arial"/>
                <w:sz w:val="22"/>
                <w:szCs w:val="22"/>
              </w:rPr>
              <w:t>16</w:t>
            </w:r>
            <w:r w:rsidR="001A7F5F">
              <w:rPr>
                <w:rFonts w:cs="Arial"/>
                <w:sz w:val="22"/>
                <w:szCs w:val="22"/>
              </w:rPr>
              <w:t xml:space="preserve"> </w:t>
            </w:r>
            <w:r w:rsidR="002553EA" w:rsidRPr="0086422B">
              <w:rPr>
                <w:rFonts w:cs="Arial"/>
                <w:sz w:val="22"/>
                <w:szCs w:val="22"/>
              </w:rPr>
              <w:t xml:space="preserve">teorie + </w:t>
            </w:r>
            <w:r>
              <w:rPr>
                <w:rFonts w:cs="Arial"/>
                <w:sz w:val="22"/>
                <w:szCs w:val="22"/>
              </w:rPr>
              <w:t>66</w:t>
            </w:r>
            <w:r w:rsidR="002553EA" w:rsidRPr="0086422B">
              <w:rPr>
                <w:rFonts w:cs="Arial"/>
                <w:sz w:val="22"/>
                <w:szCs w:val="22"/>
              </w:rPr>
              <w:t xml:space="preserve"> 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72522F" w:rsidP="00277E9B">
            <w:pPr>
              <w:widowControl w:val="0"/>
              <w:autoSpaceDE w:val="0"/>
              <w:autoSpaceDN w:val="0"/>
              <w:jc w:val="both"/>
              <w:rPr>
                <w:rFonts w:cs="Arial"/>
                <w:sz w:val="22"/>
                <w:szCs w:val="22"/>
              </w:rPr>
            </w:pPr>
            <w:r>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13205E" w:rsidP="00662607">
            <w:pPr>
              <w:widowControl w:val="0"/>
              <w:autoSpaceDE w:val="0"/>
              <w:autoSpaceDN w:val="0"/>
              <w:jc w:val="both"/>
              <w:rPr>
                <w:rFonts w:cs="Arial"/>
                <w:bCs/>
                <w:sz w:val="22"/>
                <w:szCs w:val="22"/>
              </w:rPr>
            </w:pPr>
            <w:r>
              <w:rPr>
                <w:rFonts w:cs="Arial"/>
                <w:bCs/>
                <w:sz w:val="22"/>
                <w:szCs w:val="22"/>
              </w:rPr>
              <w:t xml:space="preserve">Dle trajektorie modulů </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Stručná anotace vymezující cíle modulu</w:t>
            </w:r>
          </w:p>
          <w:p w:rsidR="0040233C" w:rsidRPr="00257339" w:rsidRDefault="0013205E" w:rsidP="000047B5">
            <w:pPr>
              <w:widowControl w:val="0"/>
              <w:autoSpaceDE w:val="0"/>
              <w:autoSpaceDN w:val="0"/>
              <w:jc w:val="both"/>
              <w:rPr>
                <w:rFonts w:cs="Arial"/>
                <w:sz w:val="22"/>
                <w:szCs w:val="22"/>
              </w:rPr>
            </w:pPr>
            <w:r>
              <w:rPr>
                <w:sz w:val="22"/>
                <w:szCs w:val="22"/>
              </w:rPr>
              <w:t xml:space="preserve">Účastníci se seznámí s </w:t>
            </w:r>
            <w:r w:rsidR="00D5363D" w:rsidRPr="00662607">
              <w:rPr>
                <w:sz w:val="22"/>
                <w:szCs w:val="22"/>
              </w:rPr>
              <w:t>použ</w:t>
            </w:r>
            <w:r>
              <w:rPr>
                <w:sz w:val="22"/>
                <w:szCs w:val="22"/>
              </w:rPr>
              <w:t>itím</w:t>
            </w:r>
            <w:r w:rsidR="00D5363D" w:rsidRPr="00662607">
              <w:rPr>
                <w:sz w:val="22"/>
                <w:szCs w:val="22"/>
              </w:rPr>
              <w:t xml:space="preserve"> výstroj</w:t>
            </w:r>
            <w:r>
              <w:rPr>
                <w:sz w:val="22"/>
                <w:szCs w:val="22"/>
              </w:rPr>
              <w:t>e</w:t>
            </w:r>
            <w:r w:rsidR="00D5363D" w:rsidRPr="00662607">
              <w:rPr>
                <w:sz w:val="22"/>
                <w:szCs w:val="22"/>
              </w:rPr>
              <w:t xml:space="preserve"> a ochrann</w:t>
            </w:r>
            <w:r>
              <w:rPr>
                <w:sz w:val="22"/>
                <w:szCs w:val="22"/>
              </w:rPr>
              <w:t>ých</w:t>
            </w:r>
            <w:r w:rsidR="00D5363D" w:rsidRPr="00662607">
              <w:rPr>
                <w:sz w:val="22"/>
                <w:szCs w:val="22"/>
              </w:rPr>
              <w:t xml:space="preserve"> pomůc</w:t>
            </w:r>
            <w:r>
              <w:rPr>
                <w:sz w:val="22"/>
                <w:szCs w:val="22"/>
              </w:rPr>
              <w:t>ek,</w:t>
            </w:r>
            <w:r w:rsidR="00D5363D" w:rsidRPr="00662607">
              <w:rPr>
                <w:sz w:val="22"/>
                <w:szCs w:val="22"/>
              </w:rPr>
              <w:t xml:space="preserve"> </w:t>
            </w:r>
            <w:r w:rsidR="000047B5">
              <w:rPr>
                <w:sz w:val="22"/>
                <w:szCs w:val="22"/>
              </w:rPr>
              <w:t>s pravidly</w:t>
            </w:r>
            <w:r w:rsidR="00D5363D" w:rsidRPr="00662607">
              <w:rPr>
                <w:sz w:val="22"/>
                <w:szCs w:val="22"/>
              </w:rPr>
              <w:t xml:space="preserve"> zátěže a krmení koní v době základního výcviku</w:t>
            </w:r>
            <w:r w:rsidR="005662D0">
              <w:rPr>
                <w:sz w:val="22"/>
                <w:szCs w:val="22"/>
              </w:rPr>
              <w:t>.</w:t>
            </w:r>
            <w:r w:rsidR="00D5363D" w:rsidRPr="00662607">
              <w:rPr>
                <w:sz w:val="22"/>
                <w:szCs w:val="22"/>
              </w:rPr>
              <w:t xml:space="preserve"> </w:t>
            </w:r>
            <w:r w:rsidR="000047B5">
              <w:rPr>
                <w:sz w:val="22"/>
                <w:szCs w:val="22"/>
              </w:rPr>
              <w:t xml:space="preserve">Osvojí si </w:t>
            </w:r>
            <w:r w:rsidR="00D5363D" w:rsidRPr="00662607">
              <w:rPr>
                <w:sz w:val="22"/>
                <w:szCs w:val="22"/>
              </w:rPr>
              <w:t>principy tréninkových praktik, jako je lonžování, skok ve volnosti</w:t>
            </w:r>
            <w:r w:rsidR="000047B5">
              <w:rPr>
                <w:sz w:val="22"/>
                <w:szCs w:val="22"/>
              </w:rPr>
              <w:t xml:space="preserve">, </w:t>
            </w:r>
            <w:r w:rsidR="00D5363D" w:rsidRPr="00662607">
              <w:rPr>
                <w:sz w:val="22"/>
                <w:szCs w:val="22"/>
              </w:rPr>
              <w:t>výcvik pod sedlem.</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Předpokládané výsledky výuky</w:t>
            </w:r>
          </w:p>
          <w:p w:rsidR="0040233C" w:rsidRPr="00257339" w:rsidRDefault="0040233C" w:rsidP="00277E9B">
            <w:pPr>
              <w:widowControl w:val="0"/>
              <w:autoSpaceDE w:val="0"/>
              <w:autoSpaceDN w:val="0"/>
              <w:jc w:val="both"/>
              <w:rPr>
                <w:rFonts w:cs="Arial"/>
                <w:b/>
                <w:bCs/>
                <w:color w:val="5F5F5F"/>
                <w:sz w:val="4"/>
                <w:szCs w:val="4"/>
              </w:rPr>
            </w:pPr>
          </w:p>
          <w:p w:rsidR="0040233C" w:rsidRPr="00257339" w:rsidRDefault="0040233C" w:rsidP="00277E9B">
            <w:pPr>
              <w:widowControl w:val="0"/>
              <w:autoSpaceDE w:val="0"/>
              <w:autoSpaceDN w:val="0"/>
              <w:spacing w:after="120"/>
              <w:jc w:val="both"/>
              <w:rPr>
                <w:rFonts w:cs="Arial"/>
                <w:bCs/>
                <w:sz w:val="22"/>
                <w:szCs w:val="22"/>
              </w:rPr>
            </w:pPr>
            <w:r w:rsidRPr="00257339">
              <w:rPr>
                <w:rFonts w:cs="Arial"/>
                <w:bCs/>
                <w:sz w:val="22"/>
                <w:szCs w:val="22"/>
              </w:rPr>
              <w:t>Absolvent modulu bude schopen:</w:t>
            </w:r>
          </w:p>
          <w:p w:rsidR="0040233C" w:rsidRPr="00257339" w:rsidRDefault="005662D0" w:rsidP="00B30047">
            <w:pPr>
              <w:widowControl w:val="0"/>
              <w:numPr>
                <w:ilvl w:val="0"/>
                <w:numId w:val="8"/>
              </w:numPr>
              <w:autoSpaceDE w:val="0"/>
              <w:autoSpaceDN w:val="0"/>
              <w:jc w:val="both"/>
              <w:rPr>
                <w:rFonts w:cs="Arial"/>
                <w:bCs/>
                <w:sz w:val="22"/>
                <w:szCs w:val="22"/>
              </w:rPr>
            </w:pPr>
            <w:r>
              <w:rPr>
                <w:rFonts w:cs="Arial"/>
                <w:bCs/>
                <w:sz w:val="22"/>
                <w:szCs w:val="22"/>
              </w:rPr>
              <w:t>P</w:t>
            </w:r>
            <w:r w:rsidR="008C2B1B">
              <w:rPr>
                <w:rFonts w:cs="Arial"/>
                <w:bCs/>
                <w:sz w:val="22"/>
                <w:szCs w:val="22"/>
              </w:rPr>
              <w:t>opsat jezdeckou výstroj a výstroj na koně, její údržbu a základní opravy</w:t>
            </w:r>
            <w:r w:rsidR="00C84CC5">
              <w:rPr>
                <w:rFonts w:cs="Arial"/>
                <w:bCs/>
                <w:sz w:val="22"/>
                <w:szCs w:val="22"/>
              </w:rPr>
              <w:t>,</w:t>
            </w:r>
          </w:p>
          <w:p w:rsidR="0040233C" w:rsidRPr="00257339"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r</w:t>
            </w:r>
            <w:r w:rsidR="008C2B1B">
              <w:rPr>
                <w:rFonts w:cs="Arial"/>
                <w:bCs/>
                <w:color w:val="000000"/>
                <w:sz w:val="22"/>
                <w:szCs w:val="22"/>
              </w:rPr>
              <w:t>ozpoznat ochranné pomůcky pro koně a ochranné pomůcky pro jezdce a uvést jejich použití</w:t>
            </w:r>
            <w:r>
              <w:rPr>
                <w:rFonts w:cs="Arial"/>
                <w:bCs/>
                <w:color w:val="000000"/>
                <w:sz w:val="22"/>
                <w:szCs w:val="22"/>
              </w:rPr>
              <w:t>,</w:t>
            </w:r>
          </w:p>
          <w:p w:rsidR="0040233C" w:rsidRPr="00257339"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p</w:t>
            </w:r>
            <w:r w:rsidR="008C2B1B">
              <w:rPr>
                <w:rFonts w:cs="Arial"/>
                <w:bCs/>
                <w:color w:val="000000"/>
                <w:sz w:val="22"/>
                <w:szCs w:val="22"/>
              </w:rPr>
              <w:t>ředvést nácvik uzdění koně, popsat druhy udidel a jejich použití</w:t>
            </w:r>
            <w:r>
              <w:rPr>
                <w:rFonts w:cs="Arial"/>
                <w:bCs/>
                <w:color w:val="000000"/>
                <w:sz w:val="22"/>
                <w:szCs w:val="22"/>
              </w:rPr>
              <w:t>,</w:t>
            </w:r>
          </w:p>
          <w:p w:rsidR="0040233C" w:rsidRPr="00257339"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p</w:t>
            </w:r>
            <w:r w:rsidR="008C2B1B">
              <w:rPr>
                <w:rFonts w:cs="Arial"/>
                <w:bCs/>
                <w:color w:val="000000"/>
                <w:sz w:val="22"/>
                <w:szCs w:val="22"/>
              </w:rPr>
              <w:t>opsat obecnou strukturu výcvikového procesu</w:t>
            </w:r>
            <w:r>
              <w:rPr>
                <w:rFonts w:cs="Arial"/>
                <w:bCs/>
                <w:color w:val="000000"/>
                <w:sz w:val="22"/>
                <w:szCs w:val="22"/>
              </w:rPr>
              <w:t>,</w:t>
            </w:r>
          </w:p>
          <w:p w:rsidR="0040233C" w:rsidRPr="00257339"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p</w:t>
            </w:r>
            <w:r w:rsidR="008C2B1B">
              <w:rPr>
                <w:rFonts w:cs="Arial"/>
                <w:bCs/>
                <w:color w:val="000000"/>
                <w:sz w:val="22"/>
                <w:szCs w:val="22"/>
              </w:rPr>
              <w:t>opsat fyziologická pravidla zátěže, reakce a adaptace koně na zátěž</w:t>
            </w:r>
            <w:r>
              <w:rPr>
                <w:rFonts w:cs="Arial"/>
                <w:bCs/>
                <w:color w:val="000000"/>
                <w:sz w:val="22"/>
                <w:szCs w:val="22"/>
              </w:rPr>
              <w:t>,</w:t>
            </w:r>
          </w:p>
          <w:p w:rsidR="0040233C" w:rsidRPr="00257339"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c</w:t>
            </w:r>
            <w:r w:rsidR="008C2B1B">
              <w:rPr>
                <w:rFonts w:cs="Arial"/>
                <w:bCs/>
                <w:color w:val="000000"/>
                <w:sz w:val="22"/>
                <w:szCs w:val="22"/>
              </w:rPr>
              <w:t>harakterizovat složení krmné dávky v období základního výcviku koně, nutriční a energetické požadavky s ohledem na tělesnou stavbu, psychiku a stupeň zátěže</w:t>
            </w:r>
            <w:r>
              <w:rPr>
                <w:rFonts w:cs="Arial"/>
                <w:bCs/>
                <w:color w:val="000000"/>
                <w:sz w:val="22"/>
                <w:szCs w:val="22"/>
              </w:rPr>
              <w:t>,</w:t>
            </w:r>
          </w:p>
          <w:p w:rsidR="0040233C" w:rsidRPr="00257339"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c</w:t>
            </w:r>
            <w:r w:rsidR="008C2B1B">
              <w:rPr>
                <w:rFonts w:cs="Arial"/>
                <w:bCs/>
                <w:color w:val="000000"/>
                <w:sz w:val="22"/>
                <w:szCs w:val="22"/>
              </w:rPr>
              <w:t>harakterizovat hlavní a vedlejší komunikační a dorozumívací pomůcky mezi jezdcem a koněm</w:t>
            </w:r>
            <w:r>
              <w:rPr>
                <w:rFonts w:cs="Arial"/>
                <w:bCs/>
                <w:color w:val="000000"/>
                <w:sz w:val="22"/>
                <w:szCs w:val="22"/>
              </w:rPr>
              <w:t>,</w:t>
            </w:r>
          </w:p>
          <w:p w:rsidR="0040233C" w:rsidRPr="008C2B1B" w:rsidRDefault="00C84CC5" w:rsidP="008C2B1B">
            <w:pPr>
              <w:widowControl w:val="0"/>
              <w:numPr>
                <w:ilvl w:val="0"/>
                <w:numId w:val="8"/>
              </w:numPr>
              <w:autoSpaceDE w:val="0"/>
              <w:autoSpaceDN w:val="0"/>
              <w:jc w:val="both"/>
              <w:rPr>
                <w:rFonts w:cs="Arial"/>
                <w:bCs/>
                <w:color w:val="000000"/>
                <w:sz w:val="22"/>
                <w:szCs w:val="22"/>
              </w:rPr>
            </w:pPr>
            <w:r>
              <w:rPr>
                <w:rFonts w:cs="Arial"/>
                <w:bCs/>
                <w:color w:val="000000"/>
                <w:sz w:val="22"/>
                <w:szCs w:val="22"/>
              </w:rPr>
              <w:t>p</w:t>
            </w:r>
            <w:r w:rsidR="008C2B1B">
              <w:rPr>
                <w:rFonts w:cs="Arial"/>
                <w:bCs/>
                <w:color w:val="000000"/>
                <w:sz w:val="22"/>
                <w:szCs w:val="22"/>
              </w:rPr>
              <w:t>opsat postup výcviku a tréninku koně, sestavit výcvikový plán s ohledem na tělesnou stavbu a psychiku koně</w:t>
            </w:r>
            <w:r>
              <w:rPr>
                <w:rFonts w:cs="Arial"/>
                <w:bCs/>
                <w:color w:val="000000"/>
                <w:sz w:val="22"/>
                <w:szCs w:val="22"/>
              </w:rPr>
              <w:t>,</w:t>
            </w:r>
          </w:p>
          <w:p w:rsidR="0040233C" w:rsidRPr="00257339"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p</w:t>
            </w:r>
            <w:r w:rsidR="008C2B1B">
              <w:rPr>
                <w:rFonts w:cs="Arial"/>
                <w:bCs/>
                <w:color w:val="000000"/>
                <w:sz w:val="22"/>
                <w:szCs w:val="22"/>
              </w:rPr>
              <w:t xml:space="preserve">opsat </w:t>
            </w:r>
            <w:proofErr w:type="spellStart"/>
            <w:r w:rsidR="008C2B1B">
              <w:rPr>
                <w:rFonts w:cs="Arial"/>
                <w:bCs/>
                <w:color w:val="000000"/>
                <w:sz w:val="22"/>
                <w:szCs w:val="22"/>
              </w:rPr>
              <w:t>nohosled</w:t>
            </w:r>
            <w:proofErr w:type="spellEnd"/>
            <w:r w:rsidR="008C2B1B">
              <w:rPr>
                <w:rFonts w:cs="Arial"/>
                <w:bCs/>
                <w:color w:val="000000"/>
                <w:sz w:val="22"/>
                <w:szCs w:val="22"/>
              </w:rPr>
              <w:t xml:space="preserve"> koně v základních chodech, ukázat předvádění a vodění zadaného koně na ruce</w:t>
            </w:r>
            <w:r>
              <w:rPr>
                <w:rFonts w:cs="Arial"/>
                <w:bCs/>
                <w:color w:val="000000"/>
                <w:sz w:val="22"/>
                <w:szCs w:val="22"/>
              </w:rPr>
              <w:t>,</w:t>
            </w:r>
          </w:p>
          <w:p w:rsidR="0040233C"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p</w:t>
            </w:r>
            <w:r w:rsidR="00913FD9">
              <w:rPr>
                <w:rFonts w:cs="Arial"/>
                <w:bCs/>
                <w:color w:val="000000"/>
                <w:sz w:val="22"/>
                <w:szCs w:val="22"/>
              </w:rPr>
              <w:t xml:space="preserve">ředvést práci s koněm ze země, lonžování – </w:t>
            </w:r>
            <w:proofErr w:type="spellStart"/>
            <w:r w:rsidR="00913FD9">
              <w:rPr>
                <w:rFonts w:cs="Arial"/>
                <w:bCs/>
                <w:color w:val="000000"/>
                <w:sz w:val="22"/>
                <w:szCs w:val="22"/>
              </w:rPr>
              <w:t>lonžovací</w:t>
            </w:r>
            <w:proofErr w:type="spellEnd"/>
            <w:r w:rsidR="00913FD9">
              <w:rPr>
                <w:rFonts w:cs="Arial"/>
                <w:bCs/>
                <w:color w:val="000000"/>
                <w:sz w:val="22"/>
                <w:szCs w:val="22"/>
              </w:rPr>
              <w:t xml:space="preserve"> pomůcky a jejich použití a skok ve volnosti</w:t>
            </w:r>
            <w:r>
              <w:rPr>
                <w:rFonts w:cs="Arial"/>
                <w:bCs/>
                <w:color w:val="000000"/>
                <w:sz w:val="22"/>
                <w:szCs w:val="22"/>
              </w:rPr>
              <w:t>,</w:t>
            </w:r>
          </w:p>
          <w:p w:rsidR="00342D9B"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p</w:t>
            </w:r>
            <w:r w:rsidR="00913FD9">
              <w:rPr>
                <w:rFonts w:cs="Arial"/>
                <w:bCs/>
                <w:color w:val="000000"/>
                <w:sz w:val="22"/>
                <w:szCs w:val="22"/>
              </w:rPr>
              <w:t>ředvést nácvik uzdění a obsedání koně</w:t>
            </w:r>
            <w:r>
              <w:rPr>
                <w:rFonts w:cs="Arial"/>
                <w:bCs/>
                <w:color w:val="000000"/>
                <w:sz w:val="22"/>
                <w:szCs w:val="22"/>
              </w:rPr>
              <w:t>,</w:t>
            </w:r>
          </w:p>
          <w:p w:rsidR="00913FD9"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p</w:t>
            </w:r>
            <w:r w:rsidR="00913FD9">
              <w:rPr>
                <w:rFonts w:cs="Arial"/>
                <w:bCs/>
                <w:color w:val="000000"/>
                <w:sz w:val="22"/>
                <w:szCs w:val="22"/>
              </w:rPr>
              <w:t>ředvést základní drezuru, kavaletovou a skokovou řadu podle zkušebního řádu</w:t>
            </w:r>
            <w:r>
              <w:rPr>
                <w:rFonts w:cs="Arial"/>
                <w:bCs/>
                <w:color w:val="000000"/>
                <w:sz w:val="22"/>
                <w:szCs w:val="22"/>
              </w:rPr>
              <w:t>,</w:t>
            </w:r>
          </w:p>
          <w:p w:rsidR="00913FD9" w:rsidRPr="00342D9B" w:rsidRDefault="00C84CC5" w:rsidP="00B30047">
            <w:pPr>
              <w:widowControl w:val="0"/>
              <w:numPr>
                <w:ilvl w:val="0"/>
                <w:numId w:val="8"/>
              </w:numPr>
              <w:autoSpaceDE w:val="0"/>
              <w:autoSpaceDN w:val="0"/>
              <w:jc w:val="both"/>
              <w:rPr>
                <w:rFonts w:cs="Arial"/>
                <w:bCs/>
                <w:color w:val="000000"/>
                <w:sz w:val="22"/>
                <w:szCs w:val="22"/>
              </w:rPr>
            </w:pPr>
            <w:r>
              <w:rPr>
                <w:rFonts w:cs="Arial"/>
                <w:bCs/>
                <w:color w:val="000000"/>
                <w:sz w:val="22"/>
                <w:szCs w:val="22"/>
              </w:rPr>
              <w:t>o</w:t>
            </w:r>
            <w:r w:rsidR="00913FD9">
              <w:rPr>
                <w:rFonts w:cs="Arial"/>
                <w:bCs/>
                <w:color w:val="000000"/>
                <w:sz w:val="22"/>
                <w:szCs w:val="22"/>
              </w:rPr>
              <w:t>šetřit zadaného koně před a po práci</w:t>
            </w:r>
            <w:r>
              <w:rPr>
                <w:rFonts w:cs="Arial"/>
                <w:bCs/>
                <w:color w:val="000000"/>
                <w:sz w:val="22"/>
                <w:szCs w:val="22"/>
              </w:rPr>
              <w:t>.</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257339" w:rsidRDefault="0040233C" w:rsidP="00277E9B">
            <w:pPr>
              <w:widowControl w:val="0"/>
              <w:tabs>
                <w:tab w:val="right" w:leader="dot" w:pos="9000"/>
              </w:tabs>
              <w:autoSpaceDE w:val="0"/>
              <w:autoSpaceDN w:val="0"/>
              <w:spacing w:after="120"/>
              <w:jc w:val="both"/>
              <w:rPr>
                <w:rFonts w:cs="Arial"/>
                <w:b/>
                <w:bCs/>
                <w:color w:val="333333"/>
                <w:sz w:val="22"/>
                <w:szCs w:val="22"/>
              </w:rPr>
            </w:pPr>
            <w:r w:rsidRPr="00257339">
              <w:rPr>
                <w:rFonts w:cs="Arial"/>
                <w:b/>
                <w:bCs/>
                <w:color w:val="333333"/>
                <w:sz w:val="22"/>
                <w:szCs w:val="22"/>
              </w:rPr>
              <w:t>Učivo / obsah výuky</w:t>
            </w:r>
          </w:p>
          <w:p w:rsidR="0040233C" w:rsidRDefault="00662607" w:rsidP="00B30047">
            <w:pPr>
              <w:widowControl w:val="0"/>
              <w:numPr>
                <w:ilvl w:val="0"/>
                <w:numId w:val="2"/>
              </w:numPr>
              <w:autoSpaceDE w:val="0"/>
              <w:autoSpaceDN w:val="0"/>
              <w:jc w:val="both"/>
              <w:rPr>
                <w:rFonts w:cs="Arial"/>
                <w:sz w:val="22"/>
                <w:szCs w:val="22"/>
              </w:rPr>
            </w:pPr>
            <w:r>
              <w:rPr>
                <w:rFonts w:cs="Arial"/>
                <w:sz w:val="22"/>
                <w:szCs w:val="22"/>
              </w:rPr>
              <w:t>Výstroj na koně a ochranné pomůcky</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Struktura výcvikového procesu</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Fyziologická pravidla zátěže</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Krmení koní dle zátěže v období základního výcviku</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Výcvik a trénink koně</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Předvedení koně, základní chody koně</w:t>
            </w:r>
          </w:p>
          <w:p w:rsidR="00662607" w:rsidRDefault="00662607" w:rsidP="00B30047">
            <w:pPr>
              <w:widowControl w:val="0"/>
              <w:numPr>
                <w:ilvl w:val="0"/>
                <w:numId w:val="2"/>
              </w:numPr>
              <w:autoSpaceDE w:val="0"/>
              <w:autoSpaceDN w:val="0"/>
              <w:jc w:val="both"/>
              <w:rPr>
                <w:rFonts w:cs="Arial"/>
                <w:sz w:val="22"/>
                <w:szCs w:val="22"/>
              </w:rPr>
            </w:pPr>
            <w:r>
              <w:rPr>
                <w:rFonts w:cs="Arial"/>
                <w:sz w:val="22"/>
                <w:szCs w:val="22"/>
              </w:rPr>
              <w:t>Skok ve volnosti, lonžování a obsedání koně</w:t>
            </w:r>
          </w:p>
          <w:p w:rsidR="00662607" w:rsidRPr="00257339" w:rsidRDefault="00301EB4" w:rsidP="00B30047">
            <w:pPr>
              <w:widowControl w:val="0"/>
              <w:numPr>
                <w:ilvl w:val="0"/>
                <w:numId w:val="2"/>
              </w:numPr>
              <w:autoSpaceDE w:val="0"/>
              <w:autoSpaceDN w:val="0"/>
              <w:jc w:val="both"/>
              <w:rPr>
                <w:rFonts w:cs="Arial"/>
                <w:sz w:val="22"/>
                <w:szCs w:val="22"/>
              </w:rPr>
            </w:pPr>
            <w:r>
              <w:rPr>
                <w:rFonts w:cs="Arial"/>
                <w:sz w:val="22"/>
                <w:szCs w:val="22"/>
              </w:rPr>
              <w:t>Základní drezura, kavaletová a skoková řada</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Pr>
                <w:rFonts w:cs="Arial"/>
                <w:b/>
                <w:bCs/>
                <w:color w:val="333333"/>
                <w:sz w:val="22"/>
                <w:szCs w:val="22"/>
              </w:rPr>
              <w:t>P</w:t>
            </w:r>
            <w:r w:rsidRPr="00257339">
              <w:rPr>
                <w:rFonts w:cs="Arial"/>
                <w:b/>
                <w:bCs/>
                <w:color w:val="333333"/>
                <w:sz w:val="22"/>
                <w:szCs w:val="22"/>
              </w:rPr>
              <w:t>ostupy výuky</w:t>
            </w:r>
          </w:p>
          <w:p w:rsidR="0040233C" w:rsidRPr="00257339" w:rsidRDefault="000047B5" w:rsidP="000047B5">
            <w:pPr>
              <w:widowControl w:val="0"/>
              <w:autoSpaceDE w:val="0"/>
              <w:autoSpaceDN w:val="0"/>
              <w:rPr>
                <w:rFonts w:cs="Arial"/>
                <w:sz w:val="22"/>
                <w:szCs w:val="22"/>
              </w:rPr>
            </w:pPr>
            <w:r>
              <w:rPr>
                <w:rFonts w:cs="Arial"/>
                <w:sz w:val="22"/>
                <w:szCs w:val="22"/>
              </w:rPr>
              <w:t xml:space="preserve">Výklad, popř. </w:t>
            </w:r>
            <w:r w:rsidR="00301EB4">
              <w:rPr>
                <w:rFonts w:cs="Arial"/>
                <w:sz w:val="22"/>
                <w:szCs w:val="22"/>
              </w:rPr>
              <w:t>přednáška, praktické ukázky, nácvik</w:t>
            </w:r>
            <w:r>
              <w:rPr>
                <w:rFonts w:cs="Arial"/>
                <w:sz w:val="22"/>
                <w:szCs w:val="22"/>
              </w:rPr>
              <w:t xml:space="preserve"> a</w:t>
            </w:r>
            <w:r w:rsidR="00301EB4">
              <w:rPr>
                <w:rFonts w:cs="Arial"/>
                <w:sz w:val="22"/>
                <w:szCs w:val="22"/>
              </w:rPr>
              <w:t xml:space="preserve"> trénink dovedností</w:t>
            </w:r>
            <w:r w:rsidR="00B32083">
              <w:rPr>
                <w:rFonts w:cs="Arial"/>
                <w:sz w:val="22"/>
                <w:szCs w:val="22"/>
              </w:rPr>
              <w:t>.</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E08E6" w:rsidRDefault="004E08E6" w:rsidP="004E08E6">
            <w:pPr>
              <w:widowControl w:val="0"/>
              <w:autoSpaceDE w:val="0"/>
              <w:autoSpaceDN w:val="0"/>
              <w:spacing w:after="120"/>
              <w:jc w:val="both"/>
              <w:rPr>
                <w:rFonts w:cs="Arial"/>
                <w:b/>
                <w:bCs/>
                <w:color w:val="333333"/>
                <w:sz w:val="22"/>
                <w:szCs w:val="22"/>
              </w:rPr>
            </w:pPr>
            <w:r>
              <w:rPr>
                <w:rFonts w:cs="Arial"/>
                <w:b/>
                <w:bCs/>
                <w:color w:val="333333"/>
                <w:sz w:val="22"/>
                <w:szCs w:val="22"/>
              </w:rPr>
              <w:t>U</w:t>
            </w:r>
            <w:r w:rsidRPr="00257339">
              <w:rPr>
                <w:rFonts w:cs="Arial"/>
                <w:b/>
                <w:bCs/>
                <w:color w:val="333333"/>
                <w:sz w:val="22"/>
                <w:szCs w:val="22"/>
              </w:rPr>
              <w:t>končení modulu</w:t>
            </w:r>
          </w:p>
          <w:p w:rsidR="00812019" w:rsidRPr="00474DC5" w:rsidRDefault="00812019" w:rsidP="004E08E6">
            <w:pPr>
              <w:widowControl w:val="0"/>
              <w:autoSpaceDE w:val="0"/>
              <w:autoSpaceDN w:val="0"/>
              <w:spacing w:after="120"/>
              <w:jc w:val="both"/>
              <w:rPr>
                <w:sz w:val="22"/>
                <w:szCs w:val="22"/>
              </w:rPr>
            </w:pPr>
            <w:r w:rsidRPr="00474DC5">
              <w:rPr>
                <w:sz w:val="22"/>
                <w:szCs w:val="22"/>
              </w:rPr>
              <w:lastRenderedPageBreak/>
              <w:t>V průběhu výuky bude lektor pozorovat práci jednotlivých účastníků, na základě cíleného pozorování a řízeného rozhovoru (problémového dotazování) rozhodne, zda účastník dosáhl požadovaných výsledků, či zda jich nedosáhl. Pokud lektor nebude přesvědčen o</w:t>
            </w:r>
            <w:r w:rsidR="00A52372" w:rsidRPr="00474DC5">
              <w:rPr>
                <w:sz w:val="22"/>
                <w:szCs w:val="22"/>
              </w:rPr>
              <w:t> </w:t>
            </w:r>
            <w:r w:rsidRPr="00474DC5">
              <w:rPr>
                <w:sz w:val="22"/>
                <w:szCs w:val="22"/>
              </w:rPr>
              <w:t>tom, že účastník všech požadovaných výstupů modulu skutečně dosáhl, zadá účastníkovi úkol, na kterém účastník prokáže/neprokáže, že potřebnými výstupy disponuje.</w:t>
            </w:r>
          </w:p>
          <w:p w:rsidR="0040233C" w:rsidRPr="000047B5" w:rsidRDefault="000047B5" w:rsidP="005819C2">
            <w:pPr>
              <w:jc w:val="both"/>
              <w:rPr>
                <w:color w:val="000000" w:themeColor="text1"/>
                <w:sz w:val="22"/>
                <w:szCs w:val="22"/>
              </w:rPr>
            </w:pPr>
            <w:r w:rsidRPr="000047B5">
              <w:rPr>
                <w:color w:val="000000" w:themeColor="text1"/>
                <w:sz w:val="22"/>
                <w:szCs w:val="22"/>
              </w:rPr>
              <w:t>Sleduje se a hodnotí také dodržování BOZP  a hygieny práce při práci s koněm</w:t>
            </w:r>
          </w:p>
        </w:tc>
      </w:tr>
      <w:tr w:rsidR="0040233C" w:rsidRPr="00257339"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Pr>
                <w:rFonts w:cs="Arial"/>
                <w:b/>
                <w:bCs/>
                <w:color w:val="333333"/>
                <w:sz w:val="22"/>
                <w:szCs w:val="22"/>
              </w:rPr>
              <w:lastRenderedPageBreak/>
              <w:t>Parametry pro</w:t>
            </w:r>
            <w:r w:rsidRPr="00257339">
              <w:rPr>
                <w:rFonts w:cs="Arial"/>
                <w:b/>
                <w:bCs/>
                <w:color w:val="333333"/>
                <w:sz w:val="22"/>
                <w:szCs w:val="22"/>
              </w:rPr>
              <w:t xml:space="preserve"> hodnocení výsledků výuky</w:t>
            </w:r>
          </w:p>
          <w:p w:rsidR="0040233C" w:rsidRPr="00257339" w:rsidRDefault="0040233C" w:rsidP="00277E9B">
            <w:pPr>
              <w:widowControl w:val="0"/>
              <w:autoSpaceDE w:val="0"/>
              <w:autoSpaceDN w:val="0"/>
              <w:jc w:val="both"/>
              <w:rPr>
                <w:rFonts w:cs="Arial"/>
                <w:b/>
                <w:bCs/>
                <w:color w:val="5F5F5F"/>
                <w:sz w:val="4"/>
                <w:szCs w:val="4"/>
              </w:rPr>
            </w:pPr>
          </w:p>
          <w:p w:rsidR="0040233C" w:rsidRPr="00257339" w:rsidRDefault="0040233C" w:rsidP="00277E9B">
            <w:pPr>
              <w:widowControl w:val="0"/>
              <w:autoSpaceDE w:val="0"/>
              <w:autoSpaceDN w:val="0"/>
              <w:jc w:val="both"/>
              <w:rPr>
                <w:rFonts w:cs="Arial"/>
                <w:b/>
                <w:bCs/>
                <w:color w:val="5F5F5F"/>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7724"/>
            </w:tblGrid>
            <w:tr w:rsidR="0040233C" w:rsidRPr="00257339" w:rsidTr="00277E9B">
              <w:tc>
                <w:tcPr>
                  <w:tcW w:w="1255" w:type="dxa"/>
                  <w:tcMar>
                    <w:top w:w="28" w:type="dxa"/>
                    <w:bottom w:w="28" w:type="dxa"/>
                  </w:tcMar>
                </w:tcPr>
                <w:p w:rsidR="0040233C" w:rsidRPr="00257339" w:rsidRDefault="0040233C" w:rsidP="00277E9B">
                  <w:pPr>
                    <w:widowControl w:val="0"/>
                    <w:autoSpaceDE w:val="0"/>
                    <w:autoSpaceDN w:val="0"/>
                    <w:jc w:val="both"/>
                    <w:rPr>
                      <w:rFonts w:cs="Arial"/>
                      <w:b/>
                      <w:sz w:val="22"/>
                      <w:szCs w:val="22"/>
                    </w:rPr>
                  </w:pPr>
                  <w:r w:rsidRPr="00257339">
                    <w:rPr>
                      <w:rFonts w:cs="Arial"/>
                      <w:b/>
                      <w:sz w:val="22"/>
                      <w:szCs w:val="22"/>
                    </w:rPr>
                    <w:t>výsledek výuky</w:t>
                  </w:r>
                </w:p>
              </w:tc>
              <w:tc>
                <w:tcPr>
                  <w:tcW w:w="7724" w:type="dxa"/>
                  <w:tcMar>
                    <w:top w:w="28" w:type="dxa"/>
                    <w:bottom w:w="28" w:type="dxa"/>
                  </w:tcMar>
                </w:tcPr>
                <w:p w:rsidR="0040233C" w:rsidRPr="00257339" w:rsidRDefault="0040233C" w:rsidP="00277E9B">
                  <w:pPr>
                    <w:widowControl w:val="0"/>
                    <w:autoSpaceDE w:val="0"/>
                    <w:autoSpaceDN w:val="0"/>
                    <w:jc w:val="both"/>
                    <w:rPr>
                      <w:rFonts w:cs="Arial"/>
                      <w:b/>
                      <w:sz w:val="22"/>
                      <w:szCs w:val="22"/>
                    </w:rPr>
                  </w:pPr>
                  <w:r>
                    <w:rPr>
                      <w:rFonts w:cs="Arial"/>
                      <w:b/>
                      <w:sz w:val="22"/>
                      <w:szCs w:val="22"/>
                    </w:rPr>
                    <w:t>parametry pro</w:t>
                  </w:r>
                  <w:r w:rsidRPr="00257339">
                    <w:rPr>
                      <w:rFonts w:cs="Arial"/>
                      <w:b/>
                      <w:sz w:val="22"/>
                      <w:szCs w:val="22"/>
                    </w:rPr>
                    <w:t xml:space="preserve"> hodnocení</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BF78AE" w:rsidP="000047B5">
                  <w:pPr>
                    <w:widowControl w:val="0"/>
                    <w:autoSpaceDE w:val="0"/>
                    <w:autoSpaceDN w:val="0"/>
                    <w:jc w:val="both"/>
                    <w:rPr>
                      <w:rFonts w:cs="Arial"/>
                      <w:bCs/>
                      <w:sz w:val="22"/>
                      <w:szCs w:val="22"/>
                    </w:rPr>
                  </w:pPr>
                  <w:r>
                    <w:rPr>
                      <w:rFonts w:cs="Arial"/>
                      <w:bCs/>
                      <w:sz w:val="22"/>
                      <w:szCs w:val="22"/>
                    </w:rPr>
                    <w:t>Popis je přesný</w:t>
                  </w:r>
                  <w:r w:rsidR="00D50BB7">
                    <w:rPr>
                      <w:rFonts w:cs="Arial"/>
                      <w:bCs/>
                      <w:sz w:val="22"/>
                      <w:szCs w:val="22"/>
                    </w:rPr>
                    <w:t xml:space="preserve"> </w:t>
                  </w:r>
                  <w:r>
                    <w:rPr>
                      <w:rFonts w:cs="Arial"/>
                      <w:bCs/>
                      <w:sz w:val="22"/>
                      <w:szCs w:val="22"/>
                    </w:rPr>
                    <w:t xml:space="preserve">za </w:t>
                  </w:r>
                  <w:r w:rsidR="00D50BB7">
                    <w:rPr>
                      <w:rFonts w:cs="Arial"/>
                      <w:bCs/>
                      <w:sz w:val="22"/>
                      <w:szCs w:val="22"/>
                    </w:rPr>
                    <w:t>použití správné odborné terminologie</w:t>
                  </w:r>
                  <w:r w:rsidR="005662D0">
                    <w:rPr>
                      <w:rFonts w:cs="Arial"/>
                      <w:bCs/>
                      <w:sz w:val="22"/>
                      <w:szCs w:val="22"/>
                    </w:rPr>
                    <w:t xml:space="preserve"> a </w:t>
                  </w:r>
                  <w:r w:rsidR="000047B5">
                    <w:rPr>
                      <w:rFonts w:cs="Arial"/>
                      <w:bCs/>
                      <w:sz w:val="22"/>
                      <w:szCs w:val="22"/>
                    </w:rPr>
                    <w:t xml:space="preserve">v </w:t>
                  </w:r>
                  <w:r w:rsidR="005662D0">
                    <w:rPr>
                      <w:rFonts w:cs="Arial"/>
                      <w:bCs/>
                      <w:sz w:val="22"/>
                      <w:szCs w:val="22"/>
                    </w:rPr>
                    <w:t>s</w:t>
                  </w:r>
                  <w:r w:rsidR="00113DA4">
                    <w:rPr>
                      <w:rFonts w:cs="Arial"/>
                      <w:bCs/>
                      <w:sz w:val="22"/>
                      <w:szCs w:val="22"/>
                    </w:rPr>
                    <w:t>oulad</w:t>
                  </w:r>
                  <w:r w:rsidR="005662D0">
                    <w:rPr>
                      <w:rFonts w:cs="Arial"/>
                      <w:bCs/>
                      <w:sz w:val="22"/>
                      <w:szCs w:val="22"/>
                    </w:rPr>
                    <w:t>u</w:t>
                  </w:r>
                  <w:r w:rsidR="00113DA4">
                    <w:rPr>
                      <w:rFonts w:cs="Arial"/>
                      <w:bCs/>
                      <w:sz w:val="22"/>
                      <w:szCs w:val="22"/>
                    </w:rPr>
                    <w:t xml:space="preserve"> s technologickým postupem.</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113DA4" w:rsidP="000047B5">
                  <w:pPr>
                    <w:widowControl w:val="0"/>
                    <w:autoSpaceDE w:val="0"/>
                    <w:autoSpaceDN w:val="0"/>
                    <w:jc w:val="both"/>
                    <w:rPr>
                      <w:rFonts w:cs="Arial"/>
                      <w:bCs/>
                      <w:sz w:val="22"/>
                      <w:szCs w:val="22"/>
                    </w:rPr>
                  </w:pPr>
                  <w:r>
                    <w:rPr>
                      <w:rFonts w:cs="Arial"/>
                      <w:bCs/>
                      <w:sz w:val="22"/>
                      <w:szCs w:val="22"/>
                    </w:rPr>
                    <w:t xml:space="preserve">Přesné </w:t>
                  </w:r>
                  <w:r w:rsidR="000047B5">
                    <w:rPr>
                      <w:rFonts w:cs="Arial"/>
                      <w:bCs/>
                      <w:sz w:val="22"/>
                      <w:szCs w:val="22"/>
                    </w:rPr>
                    <w:t xml:space="preserve">určení </w:t>
                  </w:r>
                  <w:r>
                    <w:rPr>
                      <w:rFonts w:cs="Arial"/>
                      <w:bCs/>
                      <w:sz w:val="22"/>
                      <w:szCs w:val="22"/>
                    </w:rPr>
                    <w:t xml:space="preserve">ochranných pomůcek </w:t>
                  </w:r>
                  <w:r w:rsidR="006C60FE">
                    <w:rPr>
                      <w:rFonts w:cs="Arial"/>
                      <w:bCs/>
                      <w:sz w:val="22"/>
                      <w:szCs w:val="22"/>
                    </w:rPr>
                    <w:t xml:space="preserve">a předvedení </w:t>
                  </w:r>
                  <w:r w:rsidR="00CC5F33">
                    <w:rPr>
                      <w:rFonts w:cs="Arial"/>
                      <w:bCs/>
                      <w:sz w:val="22"/>
                      <w:szCs w:val="22"/>
                    </w:rPr>
                    <w:t>jejich použití</w:t>
                  </w:r>
                  <w:r w:rsidR="006C60FE">
                    <w:rPr>
                      <w:rFonts w:cs="Arial"/>
                      <w:bCs/>
                      <w:sz w:val="22"/>
                      <w:szCs w:val="22"/>
                    </w:rPr>
                    <w:t xml:space="preserve"> odpovídajícím způsobem.</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6C60FE" w:rsidP="00E30EE5">
                  <w:pPr>
                    <w:widowControl w:val="0"/>
                    <w:autoSpaceDE w:val="0"/>
                    <w:autoSpaceDN w:val="0"/>
                    <w:jc w:val="both"/>
                    <w:rPr>
                      <w:rFonts w:cs="Arial"/>
                      <w:bCs/>
                      <w:sz w:val="22"/>
                      <w:szCs w:val="22"/>
                    </w:rPr>
                  </w:pPr>
                  <w:r>
                    <w:rPr>
                      <w:rFonts w:cs="Arial"/>
                      <w:bCs/>
                      <w:sz w:val="22"/>
                      <w:szCs w:val="22"/>
                    </w:rPr>
                    <w:t>Dodržení předepsaného postupu při uzdění koně.</w:t>
                  </w:r>
                  <w:r w:rsidR="006075DD">
                    <w:rPr>
                      <w:rFonts w:cs="Arial"/>
                      <w:bCs/>
                      <w:sz w:val="22"/>
                      <w:szCs w:val="22"/>
                    </w:rPr>
                    <w:t xml:space="preserve"> </w:t>
                  </w:r>
                  <w:r w:rsidR="000047B5">
                    <w:rPr>
                      <w:rFonts w:cs="Arial"/>
                      <w:bCs/>
                      <w:sz w:val="22"/>
                      <w:szCs w:val="22"/>
                    </w:rPr>
                    <w:t>Správnost popisu druhů udidel.</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252052" w:rsidP="00252052">
                  <w:pPr>
                    <w:widowControl w:val="0"/>
                    <w:autoSpaceDE w:val="0"/>
                    <w:autoSpaceDN w:val="0"/>
                    <w:jc w:val="both"/>
                    <w:rPr>
                      <w:rFonts w:cs="Arial"/>
                      <w:bCs/>
                      <w:sz w:val="22"/>
                      <w:szCs w:val="22"/>
                    </w:rPr>
                  </w:pPr>
                  <w:r>
                    <w:rPr>
                      <w:rFonts w:cs="Arial"/>
                      <w:bCs/>
                      <w:sz w:val="22"/>
                      <w:szCs w:val="22"/>
                    </w:rPr>
                    <w:t>Dle stanovených postupů v</w:t>
                  </w:r>
                  <w:r w:rsidR="006C60FE">
                    <w:rPr>
                      <w:rFonts w:cs="Arial"/>
                      <w:bCs/>
                      <w:sz w:val="22"/>
                      <w:szCs w:val="22"/>
                    </w:rPr>
                    <w:t>ěcně správný popis</w:t>
                  </w:r>
                  <w:r w:rsidR="006E6339">
                    <w:rPr>
                      <w:rFonts w:cs="Arial"/>
                      <w:bCs/>
                      <w:sz w:val="22"/>
                      <w:szCs w:val="22"/>
                    </w:rPr>
                    <w:t xml:space="preserve"> výcvikového procesu</w:t>
                  </w:r>
                  <w:r>
                    <w:rPr>
                      <w:rFonts w:cs="Arial"/>
                      <w:bCs/>
                      <w:sz w:val="22"/>
                      <w:szCs w:val="22"/>
                    </w:rPr>
                    <w:t>.</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252052" w:rsidP="00252052">
                  <w:pPr>
                    <w:widowControl w:val="0"/>
                    <w:autoSpaceDE w:val="0"/>
                    <w:autoSpaceDN w:val="0"/>
                    <w:jc w:val="both"/>
                    <w:rPr>
                      <w:rFonts w:cs="Arial"/>
                      <w:bCs/>
                      <w:sz w:val="22"/>
                      <w:szCs w:val="22"/>
                    </w:rPr>
                  </w:pPr>
                  <w:r>
                    <w:rPr>
                      <w:rFonts w:cs="Arial"/>
                      <w:bCs/>
                      <w:sz w:val="22"/>
                      <w:szCs w:val="22"/>
                    </w:rPr>
                    <w:t>Výstižný a úplný p</w:t>
                  </w:r>
                  <w:r w:rsidR="007A4D0F">
                    <w:rPr>
                      <w:rFonts w:cs="Arial"/>
                      <w:bCs/>
                      <w:sz w:val="22"/>
                      <w:szCs w:val="22"/>
                    </w:rPr>
                    <w:t xml:space="preserve">opis </w:t>
                  </w:r>
                  <w:r w:rsidR="00D50BB7">
                    <w:rPr>
                      <w:rFonts w:cs="Arial"/>
                      <w:bCs/>
                      <w:sz w:val="22"/>
                      <w:szCs w:val="22"/>
                    </w:rPr>
                    <w:t>fyziologických pravidel zátěže</w:t>
                  </w:r>
                  <w:r>
                    <w:rPr>
                      <w:rFonts w:cs="Arial"/>
                      <w:bCs/>
                      <w:sz w:val="22"/>
                      <w:szCs w:val="22"/>
                    </w:rPr>
                    <w:t>.</w:t>
                  </w:r>
                  <w:r w:rsidR="00D50BB7">
                    <w:rPr>
                      <w:rFonts w:cs="Arial"/>
                      <w:bCs/>
                      <w:sz w:val="22"/>
                      <w:szCs w:val="22"/>
                    </w:rPr>
                    <w:t xml:space="preserve"> </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7A4D0F" w:rsidP="00E30EE5">
                  <w:pPr>
                    <w:widowControl w:val="0"/>
                    <w:autoSpaceDE w:val="0"/>
                    <w:autoSpaceDN w:val="0"/>
                    <w:jc w:val="both"/>
                    <w:rPr>
                      <w:rFonts w:cs="Arial"/>
                      <w:bCs/>
                      <w:sz w:val="22"/>
                      <w:szCs w:val="22"/>
                    </w:rPr>
                  </w:pPr>
                  <w:r>
                    <w:rPr>
                      <w:rFonts w:cs="Arial"/>
                      <w:bCs/>
                      <w:color w:val="000000"/>
                      <w:sz w:val="22"/>
                      <w:szCs w:val="22"/>
                    </w:rPr>
                    <w:t>Obsahová</w:t>
                  </w:r>
                  <w:r w:rsidR="00252052">
                    <w:rPr>
                      <w:rFonts w:cs="Arial"/>
                      <w:bCs/>
                      <w:color w:val="000000"/>
                      <w:sz w:val="22"/>
                      <w:szCs w:val="22"/>
                    </w:rPr>
                    <w:t xml:space="preserve"> a</w:t>
                  </w:r>
                  <w:r>
                    <w:rPr>
                      <w:rFonts w:cs="Arial"/>
                      <w:bCs/>
                      <w:color w:val="000000"/>
                      <w:sz w:val="22"/>
                      <w:szCs w:val="22"/>
                    </w:rPr>
                    <w:t xml:space="preserve"> věcná správnost</w:t>
                  </w:r>
                  <w:r w:rsidR="00EB2A29">
                    <w:rPr>
                      <w:rFonts w:cs="Arial"/>
                      <w:bCs/>
                      <w:color w:val="000000"/>
                      <w:sz w:val="22"/>
                      <w:szCs w:val="22"/>
                    </w:rPr>
                    <w:t xml:space="preserve"> složení krmné dávky v období základního výcviku koně</w:t>
                  </w:r>
                  <w:r w:rsidR="00252052">
                    <w:rPr>
                      <w:rFonts w:cs="Arial"/>
                      <w:bCs/>
                      <w:color w:val="000000"/>
                      <w:sz w:val="22"/>
                      <w:szCs w:val="22"/>
                    </w:rPr>
                    <w:t>.</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7A4D0F" w:rsidP="00E30EE5">
                  <w:pPr>
                    <w:widowControl w:val="0"/>
                    <w:autoSpaceDE w:val="0"/>
                    <w:autoSpaceDN w:val="0"/>
                    <w:jc w:val="both"/>
                    <w:rPr>
                      <w:rFonts w:cs="Arial"/>
                      <w:bCs/>
                      <w:sz w:val="22"/>
                      <w:szCs w:val="22"/>
                    </w:rPr>
                  </w:pPr>
                  <w:r>
                    <w:rPr>
                      <w:rFonts w:cs="Arial"/>
                      <w:bCs/>
                      <w:sz w:val="22"/>
                      <w:szCs w:val="22"/>
                    </w:rPr>
                    <w:t>Přesná a výstižná charakteristika</w:t>
                  </w:r>
                  <w:r w:rsidR="00EB2A29">
                    <w:rPr>
                      <w:rFonts w:cs="Arial"/>
                      <w:bCs/>
                      <w:sz w:val="22"/>
                      <w:szCs w:val="22"/>
                    </w:rPr>
                    <w:t xml:space="preserve"> </w:t>
                  </w:r>
                  <w:r w:rsidR="00EB2A29">
                    <w:rPr>
                      <w:rFonts w:cs="Arial"/>
                      <w:bCs/>
                      <w:color w:val="000000"/>
                      <w:sz w:val="22"/>
                      <w:szCs w:val="22"/>
                    </w:rPr>
                    <w:t>hlavních a vedlejších komunikačních a</w:t>
                  </w:r>
                  <w:r w:rsidR="00E30EE5">
                    <w:rPr>
                      <w:rFonts w:cs="Arial"/>
                      <w:bCs/>
                      <w:color w:val="000000"/>
                      <w:sz w:val="22"/>
                      <w:szCs w:val="22"/>
                    </w:rPr>
                    <w:t> </w:t>
                  </w:r>
                  <w:r w:rsidR="00EB2A29">
                    <w:rPr>
                      <w:rFonts w:cs="Arial"/>
                      <w:bCs/>
                      <w:color w:val="000000"/>
                      <w:sz w:val="22"/>
                      <w:szCs w:val="22"/>
                    </w:rPr>
                    <w:t>dorozumívacích pomůcek</w:t>
                  </w:r>
                  <w:r>
                    <w:rPr>
                      <w:rFonts w:cs="Arial"/>
                      <w:bCs/>
                      <w:sz w:val="22"/>
                      <w:szCs w:val="22"/>
                    </w:rPr>
                    <w:t>.</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192094" w:rsidP="000047B5">
                  <w:pPr>
                    <w:widowControl w:val="0"/>
                    <w:autoSpaceDE w:val="0"/>
                    <w:autoSpaceDN w:val="0"/>
                    <w:jc w:val="both"/>
                    <w:rPr>
                      <w:rFonts w:cs="Arial"/>
                      <w:bCs/>
                      <w:sz w:val="22"/>
                      <w:szCs w:val="22"/>
                    </w:rPr>
                  </w:pPr>
                  <w:r>
                    <w:rPr>
                      <w:rFonts w:cs="Arial"/>
                      <w:bCs/>
                      <w:sz w:val="22"/>
                      <w:szCs w:val="22"/>
                    </w:rPr>
                    <w:t>Úplný a výsti</w:t>
                  </w:r>
                  <w:r w:rsidR="00252052">
                    <w:rPr>
                      <w:rFonts w:cs="Arial"/>
                      <w:bCs/>
                      <w:sz w:val="22"/>
                      <w:szCs w:val="22"/>
                    </w:rPr>
                    <w:t>žný popis postupu výcviku koně</w:t>
                  </w:r>
                  <w:r w:rsidR="000047B5">
                    <w:rPr>
                      <w:rFonts w:cs="Arial"/>
                      <w:bCs/>
                      <w:sz w:val="22"/>
                      <w:szCs w:val="22"/>
                    </w:rPr>
                    <w:t>.</w:t>
                  </w:r>
                  <w:r w:rsidR="00252052">
                    <w:rPr>
                      <w:rFonts w:cs="Arial"/>
                      <w:bCs/>
                      <w:sz w:val="22"/>
                      <w:szCs w:val="22"/>
                    </w:rPr>
                    <w:t xml:space="preserve"> </w:t>
                  </w:r>
                  <w:r w:rsidR="000047B5">
                    <w:rPr>
                      <w:rFonts w:cs="Arial"/>
                      <w:bCs/>
                      <w:sz w:val="22"/>
                      <w:szCs w:val="22"/>
                    </w:rPr>
                    <w:t>V</w:t>
                  </w:r>
                  <w:r>
                    <w:rPr>
                      <w:rFonts w:cs="Arial"/>
                      <w:bCs/>
                      <w:sz w:val="22"/>
                      <w:szCs w:val="22"/>
                    </w:rPr>
                    <w:t>hodné sestavení výcvikového plánu</w:t>
                  </w:r>
                  <w:r w:rsidR="000047B5">
                    <w:rPr>
                      <w:rFonts w:cs="Arial"/>
                      <w:bCs/>
                      <w:sz w:val="22"/>
                      <w:szCs w:val="22"/>
                    </w:rPr>
                    <w:t xml:space="preserve"> pro daného koně</w:t>
                  </w:r>
                  <w:r>
                    <w:rPr>
                      <w:rFonts w:cs="Arial"/>
                      <w:bCs/>
                      <w:sz w:val="22"/>
                      <w:szCs w:val="22"/>
                    </w:rPr>
                    <w:t>.</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990319" w:rsidP="00E30EE5">
                  <w:pPr>
                    <w:widowControl w:val="0"/>
                    <w:autoSpaceDE w:val="0"/>
                    <w:autoSpaceDN w:val="0"/>
                    <w:jc w:val="both"/>
                    <w:rPr>
                      <w:rFonts w:cs="Arial"/>
                      <w:bCs/>
                      <w:sz w:val="22"/>
                      <w:szCs w:val="22"/>
                    </w:rPr>
                  </w:pPr>
                  <w:r>
                    <w:rPr>
                      <w:rFonts w:cs="Arial"/>
                      <w:bCs/>
                      <w:sz w:val="22"/>
                      <w:szCs w:val="22"/>
                    </w:rPr>
                    <w:t>Dodržení</w:t>
                  </w:r>
                  <w:r w:rsidR="00192094">
                    <w:rPr>
                      <w:rFonts w:cs="Arial"/>
                      <w:bCs/>
                      <w:sz w:val="22"/>
                      <w:szCs w:val="22"/>
                    </w:rPr>
                    <w:t xml:space="preserve"> předepsaného postupu při předvádění a vodění zadaného koně.</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FE7821" w:rsidP="00252052">
                  <w:pPr>
                    <w:widowControl w:val="0"/>
                    <w:autoSpaceDE w:val="0"/>
                    <w:autoSpaceDN w:val="0"/>
                    <w:jc w:val="both"/>
                    <w:rPr>
                      <w:rFonts w:cs="Arial"/>
                      <w:bCs/>
                      <w:sz w:val="22"/>
                      <w:szCs w:val="22"/>
                    </w:rPr>
                  </w:pPr>
                  <w:r>
                    <w:rPr>
                      <w:rFonts w:cs="Arial"/>
                      <w:bCs/>
                      <w:sz w:val="22"/>
                      <w:szCs w:val="22"/>
                    </w:rPr>
                    <w:t>Dodrž</w:t>
                  </w:r>
                  <w:r w:rsidR="00867772">
                    <w:rPr>
                      <w:rFonts w:cs="Arial"/>
                      <w:bCs/>
                      <w:sz w:val="22"/>
                      <w:szCs w:val="22"/>
                    </w:rPr>
                    <w:t>ení</w:t>
                  </w:r>
                  <w:r w:rsidR="00192094">
                    <w:rPr>
                      <w:rFonts w:cs="Arial"/>
                      <w:bCs/>
                      <w:sz w:val="22"/>
                      <w:szCs w:val="22"/>
                    </w:rPr>
                    <w:t xml:space="preserve"> zásad při práci s koněm ze z</w:t>
                  </w:r>
                  <w:r w:rsidR="00EB2A29">
                    <w:rPr>
                      <w:rFonts w:cs="Arial"/>
                      <w:bCs/>
                      <w:sz w:val="22"/>
                      <w:szCs w:val="22"/>
                    </w:rPr>
                    <w:t>emě</w:t>
                  </w:r>
                  <w:r w:rsidR="00252052">
                    <w:rPr>
                      <w:rFonts w:cs="Arial"/>
                      <w:bCs/>
                      <w:sz w:val="22"/>
                      <w:szCs w:val="22"/>
                    </w:rPr>
                    <w:t xml:space="preserve"> a skoku ve volnosti při s</w:t>
                  </w:r>
                  <w:r w:rsidR="00E30EE5">
                    <w:rPr>
                      <w:rFonts w:cs="Arial"/>
                      <w:bCs/>
                      <w:sz w:val="22"/>
                      <w:szCs w:val="22"/>
                    </w:rPr>
                    <w:t>právné</w:t>
                  </w:r>
                  <w:r w:rsidR="00252052">
                    <w:rPr>
                      <w:rFonts w:cs="Arial"/>
                      <w:bCs/>
                      <w:sz w:val="22"/>
                      <w:szCs w:val="22"/>
                    </w:rPr>
                    <w:t>m</w:t>
                  </w:r>
                  <w:r w:rsidR="00E30EE5">
                    <w:rPr>
                      <w:rFonts w:cs="Arial"/>
                      <w:bCs/>
                      <w:sz w:val="22"/>
                      <w:szCs w:val="22"/>
                    </w:rPr>
                    <w:t xml:space="preserve"> a </w:t>
                  </w:r>
                  <w:r w:rsidR="00EB2A29">
                    <w:rPr>
                      <w:rFonts w:cs="Arial"/>
                      <w:bCs/>
                      <w:sz w:val="22"/>
                      <w:szCs w:val="22"/>
                    </w:rPr>
                    <w:t>bezpečné</w:t>
                  </w:r>
                  <w:r w:rsidR="00252052">
                    <w:rPr>
                      <w:rFonts w:cs="Arial"/>
                      <w:bCs/>
                      <w:sz w:val="22"/>
                      <w:szCs w:val="22"/>
                    </w:rPr>
                    <w:t>m</w:t>
                  </w:r>
                  <w:r w:rsidR="00192094">
                    <w:rPr>
                      <w:rFonts w:cs="Arial"/>
                      <w:bCs/>
                      <w:sz w:val="22"/>
                      <w:szCs w:val="22"/>
                    </w:rPr>
                    <w:t xml:space="preserve"> používá</w:t>
                  </w:r>
                  <w:r w:rsidR="00EB2A29">
                    <w:rPr>
                      <w:rFonts w:cs="Arial"/>
                      <w:bCs/>
                      <w:sz w:val="22"/>
                      <w:szCs w:val="22"/>
                    </w:rPr>
                    <w:t>ní</w:t>
                  </w:r>
                  <w:r w:rsidR="00192094">
                    <w:rPr>
                      <w:rFonts w:cs="Arial"/>
                      <w:bCs/>
                      <w:sz w:val="22"/>
                      <w:szCs w:val="22"/>
                    </w:rPr>
                    <w:t xml:space="preserve"> technologické</w:t>
                  </w:r>
                  <w:r w:rsidR="00EB2A29">
                    <w:rPr>
                      <w:rFonts w:cs="Arial"/>
                      <w:bCs/>
                      <w:sz w:val="22"/>
                      <w:szCs w:val="22"/>
                    </w:rPr>
                    <w:t>ho</w:t>
                  </w:r>
                  <w:r w:rsidR="00192094">
                    <w:rPr>
                      <w:rFonts w:cs="Arial"/>
                      <w:bCs/>
                      <w:sz w:val="22"/>
                      <w:szCs w:val="22"/>
                    </w:rPr>
                    <w:t xml:space="preserve"> vybavení.</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EB2A29" w:rsidP="000047B5">
                  <w:pPr>
                    <w:widowControl w:val="0"/>
                    <w:autoSpaceDE w:val="0"/>
                    <w:autoSpaceDN w:val="0"/>
                    <w:jc w:val="both"/>
                    <w:rPr>
                      <w:rFonts w:cs="Arial"/>
                      <w:bCs/>
                      <w:sz w:val="22"/>
                      <w:szCs w:val="22"/>
                    </w:rPr>
                  </w:pPr>
                  <w:r>
                    <w:rPr>
                      <w:rFonts w:cs="Arial"/>
                      <w:bCs/>
                      <w:sz w:val="22"/>
                      <w:szCs w:val="22"/>
                    </w:rPr>
                    <w:t>Správné d</w:t>
                  </w:r>
                  <w:r w:rsidR="00FE7821">
                    <w:rPr>
                      <w:rFonts w:cs="Arial"/>
                      <w:bCs/>
                      <w:sz w:val="22"/>
                      <w:szCs w:val="22"/>
                    </w:rPr>
                    <w:t>održování</w:t>
                  </w:r>
                  <w:r w:rsidR="00192094">
                    <w:rPr>
                      <w:rFonts w:cs="Arial"/>
                      <w:bCs/>
                      <w:sz w:val="22"/>
                      <w:szCs w:val="22"/>
                    </w:rPr>
                    <w:t xml:space="preserve"> předepsaných postupů</w:t>
                  </w:r>
                  <w:r w:rsidR="004650CB">
                    <w:rPr>
                      <w:rFonts w:cs="Arial"/>
                      <w:bCs/>
                      <w:sz w:val="22"/>
                      <w:szCs w:val="22"/>
                    </w:rPr>
                    <w:t xml:space="preserve"> př</w:t>
                  </w:r>
                  <w:r w:rsidR="00990319">
                    <w:rPr>
                      <w:rFonts w:cs="Arial"/>
                      <w:bCs/>
                      <w:sz w:val="22"/>
                      <w:szCs w:val="22"/>
                    </w:rPr>
                    <w:t>i uzdění a obsedání koně</w:t>
                  </w:r>
                  <w:r w:rsidR="000047B5">
                    <w:rPr>
                      <w:rFonts w:cs="Arial"/>
                      <w:bCs/>
                      <w:sz w:val="22"/>
                      <w:szCs w:val="22"/>
                    </w:rPr>
                    <w:t>,</w:t>
                  </w:r>
                  <w:r w:rsidR="00990319">
                    <w:rPr>
                      <w:rFonts w:cs="Arial"/>
                      <w:bCs/>
                      <w:sz w:val="22"/>
                      <w:szCs w:val="22"/>
                    </w:rPr>
                    <w:t xml:space="preserve"> d</w:t>
                  </w:r>
                  <w:r w:rsidR="00FE7821">
                    <w:rPr>
                      <w:rFonts w:cs="Arial"/>
                      <w:bCs/>
                      <w:sz w:val="22"/>
                      <w:szCs w:val="22"/>
                    </w:rPr>
                    <w:t>održová</w:t>
                  </w:r>
                  <w:r w:rsidR="004650CB">
                    <w:rPr>
                      <w:rFonts w:cs="Arial"/>
                      <w:bCs/>
                      <w:sz w:val="22"/>
                      <w:szCs w:val="22"/>
                    </w:rPr>
                    <w:t>ní BOZP.</w:t>
                  </w:r>
                </w:p>
              </w:tc>
            </w:tr>
            <w:tr w:rsidR="0040233C" w:rsidRPr="00257339" w:rsidTr="00277E9B">
              <w:tc>
                <w:tcPr>
                  <w:tcW w:w="1255" w:type="dxa"/>
                  <w:tcMar>
                    <w:top w:w="28" w:type="dxa"/>
                    <w:bottom w:w="28" w:type="dxa"/>
                  </w:tcMar>
                </w:tcPr>
                <w:p w:rsidR="0040233C" w:rsidRPr="000047B5" w:rsidRDefault="0040233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40233C" w:rsidRPr="00257339" w:rsidRDefault="004650CB" w:rsidP="00990319">
                  <w:pPr>
                    <w:widowControl w:val="0"/>
                    <w:autoSpaceDE w:val="0"/>
                    <w:autoSpaceDN w:val="0"/>
                    <w:jc w:val="both"/>
                    <w:rPr>
                      <w:rFonts w:cs="Arial"/>
                      <w:bCs/>
                      <w:sz w:val="22"/>
                      <w:szCs w:val="22"/>
                    </w:rPr>
                  </w:pPr>
                  <w:r>
                    <w:rPr>
                      <w:rFonts w:cs="Arial"/>
                      <w:bCs/>
                      <w:sz w:val="22"/>
                      <w:szCs w:val="22"/>
                    </w:rPr>
                    <w:t xml:space="preserve">Správné předvedení drezury, kavaletové a skokové </w:t>
                  </w:r>
                  <w:r w:rsidR="005C2B4D">
                    <w:rPr>
                      <w:rFonts w:cs="Arial"/>
                      <w:bCs/>
                      <w:sz w:val="22"/>
                      <w:szCs w:val="22"/>
                    </w:rPr>
                    <w:t>řad</w:t>
                  </w:r>
                  <w:r>
                    <w:rPr>
                      <w:rFonts w:cs="Arial"/>
                      <w:bCs/>
                      <w:sz w:val="22"/>
                      <w:szCs w:val="22"/>
                    </w:rPr>
                    <w:t xml:space="preserve">y </w:t>
                  </w:r>
                  <w:r w:rsidR="00990319">
                    <w:rPr>
                      <w:rFonts w:cs="Arial"/>
                      <w:bCs/>
                      <w:sz w:val="22"/>
                      <w:szCs w:val="22"/>
                    </w:rPr>
                    <w:t xml:space="preserve">na základě </w:t>
                  </w:r>
                  <w:r>
                    <w:rPr>
                      <w:rFonts w:cs="Arial"/>
                      <w:bCs/>
                      <w:sz w:val="22"/>
                      <w:szCs w:val="22"/>
                    </w:rPr>
                    <w:t>zkušebního řádu.</w:t>
                  </w:r>
                </w:p>
              </w:tc>
            </w:tr>
            <w:tr w:rsidR="00B75FDC" w:rsidRPr="00257339" w:rsidTr="00277E9B">
              <w:tc>
                <w:tcPr>
                  <w:tcW w:w="1255" w:type="dxa"/>
                  <w:tcMar>
                    <w:top w:w="28" w:type="dxa"/>
                    <w:bottom w:w="28" w:type="dxa"/>
                  </w:tcMar>
                </w:tcPr>
                <w:p w:rsidR="00B75FDC" w:rsidRPr="000047B5" w:rsidRDefault="00B75FDC" w:rsidP="000047B5">
                  <w:pPr>
                    <w:pStyle w:val="Odstavecseseznamem"/>
                    <w:widowControl w:val="0"/>
                    <w:numPr>
                      <w:ilvl w:val="0"/>
                      <w:numId w:val="43"/>
                    </w:numPr>
                    <w:autoSpaceDE w:val="0"/>
                    <w:autoSpaceDN w:val="0"/>
                    <w:jc w:val="both"/>
                    <w:rPr>
                      <w:rFonts w:cs="Arial"/>
                      <w:bCs/>
                      <w:sz w:val="22"/>
                      <w:szCs w:val="22"/>
                    </w:rPr>
                  </w:pPr>
                </w:p>
              </w:tc>
              <w:tc>
                <w:tcPr>
                  <w:tcW w:w="7724" w:type="dxa"/>
                  <w:tcMar>
                    <w:top w:w="28" w:type="dxa"/>
                    <w:bottom w:w="28" w:type="dxa"/>
                  </w:tcMar>
                </w:tcPr>
                <w:p w:rsidR="00B75FDC" w:rsidRDefault="00867772" w:rsidP="00E30EE5">
                  <w:pPr>
                    <w:widowControl w:val="0"/>
                    <w:autoSpaceDE w:val="0"/>
                    <w:autoSpaceDN w:val="0"/>
                    <w:jc w:val="both"/>
                    <w:rPr>
                      <w:rFonts w:cs="Arial"/>
                      <w:bCs/>
                      <w:sz w:val="22"/>
                      <w:szCs w:val="22"/>
                    </w:rPr>
                  </w:pPr>
                  <w:r>
                    <w:rPr>
                      <w:rFonts w:cs="Arial"/>
                      <w:bCs/>
                      <w:sz w:val="22"/>
                      <w:szCs w:val="22"/>
                    </w:rPr>
                    <w:t>Přesné d</w:t>
                  </w:r>
                  <w:r w:rsidR="004650CB">
                    <w:rPr>
                      <w:rFonts w:cs="Arial"/>
                      <w:bCs/>
                      <w:sz w:val="22"/>
                      <w:szCs w:val="22"/>
                    </w:rPr>
                    <w:t>održení předepsaného postupu</w:t>
                  </w:r>
                  <w:r>
                    <w:rPr>
                      <w:rFonts w:cs="Arial"/>
                      <w:bCs/>
                      <w:sz w:val="22"/>
                      <w:szCs w:val="22"/>
                    </w:rPr>
                    <w:t xml:space="preserve"> při </w:t>
                  </w:r>
                  <w:r>
                    <w:rPr>
                      <w:rFonts w:cs="Arial"/>
                      <w:bCs/>
                      <w:color w:val="000000"/>
                      <w:sz w:val="22"/>
                      <w:szCs w:val="22"/>
                    </w:rPr>
                    <w:t>ošetření</w:t>
                  </w:r>
                  <w:r w:rsidR="00E30EE5">
                    <w:rPr>
                      <w:rFonts w:cs="Arial"/>
                      <w:bCs/>
                      <w:color w:val="000000"/>
                      <w:sz w:val="22"/>
                      <w:szCs w:val="22"/>
                    </w:rPr>
                    <w:t xml:space="preserve"> zadaného koně před a </w:t>
                  </w:r>
                  <w:r>
                    <w:rPr>
                      <w:rFonts w:cs="Arial"/>
                      <w:bCs/>
                      <w:color w:val="000000"/>
                      <w:sz w:val="22"/>
                      <w:szCs w:val="22"/>
                    </w:rPr>
                    <w:t>po práci.</w:t>
                  </w:r>
                </w:p>
              </w:tc>
            </w:tr>
          </w:tbl>
          <w:p w:rsidR="0040233C" w:rsidRPr="00257339" w:rsidRDefault="0040233C" w:rsidP="00277E9B">
            <w:pPr>
              <w:widowControl w:val="0"/>
              <w:autoSpaceDE w:val="0"/>
              <w:autoSpaceDN w:val="0"/>
              <w:jc w:val="both"/>
              <w:rPr>
                <w:rFonts w:cs="Arial"/>
                <w:bCs/>
                <w:sz w:val="22"/>
                <w:szCs w:val="22"/>
              </w:rPr>
            </w:pPr>
          </w:p>
        </w:tc>
      </w:tr>
      <w:tr w:rsidR="0040233C" w:rsidRPr="00BF06E4"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990319" w:rsidRPr="00257339" w:rsidRDefault="00990319" w:rsidP="00990319">
            <w:pPr>
              <w:widowControl w:val="0"/>
              <w:autoSpaceDE w:val="0"/>
              <w:autoSpaceDN w:val="0"/>
              <w:spacing w:after="120"/>
              <w:jc w:val="both"/>
              <w:rPr>
                <w:rFonts w:cs="Arial"/>
                <w:b/>
                <w:bCs/>
                <w:color w:val="333333"/>
                <w:sz w:val="22"/>
                <w:szCs w:val="22"/>
              </w:rPr>
            </w:pPr>
            <w:r>
              <w:rPr>
                <w:rFonts w:cs="Arial"/>
                <w:b/>
                <w:bCs/>
                <w:color w:val="333333"/>
                <w:sz w:val="22"/>
                <w:szCs w:val="22"/>
              </w:rPr>
              <w:t>D</w:t>
            </w:r>
            <w:r w:rsidRPr="00257339">
              <w:rPr>
                <w:rFonts w:cs="Arial"/>
                <w:b/>
                <w:bCs/>
                <w:color w:val="333333"/>
                <w:sz w:val="22"/>
                <w:szCs w:val="22"/>
              </w:rPr>
              <w:t>oporučená</w:t>
            </w:r>
            <w:r>
              <w:rPr>
                <w:rFonts w:cs="Arial"/>
                <w:b/>
                <w:bCs/>
                <w:color w:val="333333"/>
                <w:sz w:val="22"/>
                <w:szCs w:val="22"/>
              </w:rPr>
              <w:t xml:space="preserve"> literatura pro lektory: </w:t>
            </w:r>
          </w:p>
          <w:p w:rsidR="0072161D" w:rsidRDefault="0072161D" w:rsidP="0072161D">
            <w:pPr>
              <w:widowControl w:val="0"/>
              <w:autoSpaceDE w:val="0"/>
              <w:autoSpaceDN w:val="0"/>
              <w:spacing w:after="120"/>
              <w:jc w:val="both"/>
              <w:rPr>
                <w:rFonts w:cs="Arial"/>
                <w:bCs/>
                <w:color w:val="333333"/>
                <w:sz w:val="22"/>
                <w:szCs w:val="22"/>
              </w:rPr>
            </w:pPr>
            <w:r w:rsidRPr="000047B5">
              <w:rPr>
                <w:rFonts w:cs="Arial"/>
                <w:bCs/>
                <w:caps/>
                <w:color w:val="333333"/>
                <w:sz w:val="22"/>
                <w:szCs w:val="22"/>
              </w:rPr>
              <w:t xml:space="preserve">Paalman, </w:t>
            </w:r>
            <w:r w:rsidR="00990319" w:rsidRPr="000047B5">
              <w:rPr>
                <w:rFonts w:cs="Arial"/>
                <w:bCs/>
                <w:caps/>
                <w:color w:val="333333"/>
                <w:sz w:val="22"/>
                <w:szCs w:val="22"/>
              </w:rPr>
              <w:t>Anthony</w:t>
            </w:r>
            <w:r w:rsidR="00990319">
              <w:rPr>
                <w:rFonts w:cs="Arial"/>
                <w:bCs/>
                <w:color w:val="333333"/>
                <w:sz w:val="22"/>
                <w:szCs w:val="22"/>
              </w:rPr>
              <w:t xml:space="preserve">. </w:t>
            </w:r>
            <w:r w:rsidR="000047B5">
              <w:rPr>
                <w:rFonts w:cs="Arial"/>
                <w:bCs/>
                <w:color w:val="333333"/>
                <w:sz w:val="22"/>
                <w:szCs w:val="22"/>
              </w:rPr>
              <w:t xml:space="preserve">Skokové </w:t>
            </w:r>
            <w:r w:rsidRPr="00E30EE5">
              <w:rPr>
                <w:rFonts w:cs="Arial"/>
                <w:bCs/>
                <w:i/>
                <w:color w:val="333333"/>
                <w:sz w:val="22"/>
                <w:szCs w:val="22"/>
              </w:rPr>
              <w:t>ježdění</w:t>
            </w:r>
            <w:r w:rsidRPr="00764AA6">
              <w:rPr>
                <w:rFonts w:cs="Arial"/>
                <w:bCs/>
                <w:color w:val="333333"/>
                <w:sz w:val="22"/>
                <w:szCs w:val="22"/>
              </w:rPr>
              <w:t xml:space="preserve">. </w:t>
            </w:r>
            <w:r w:rsidR="00791416">
              <w:rPr>
                <w:rFonts w:cs="Arial"/>
                <w:bCs/>
                <w:color w:val="333333"/>
                <w:sz w:val="22"/>
                <w:szCs w:val="22"/>
              </w:rPr>
              <w:t xml:space="preserve">2. </w:t>
            </w:r>
            <w:proofErr w:type="spellStart"/>
            <w:r w:rsidR="00791416">
              <w:rPr>
                <w:rFonts w:cs="Arial"/>
                <w:bCs/>
                <w:color w:val="333333"/>
                <w:sz w:val="22"/>
                <w:szCs w:val="22"/>
              </w:rPr>
              <w:t>vyd</w:t>
            </w:r>
            <w:proofErr w:type="spellEnd"/>
            <w:r w:rsidR="00791416">
              <w:rPr>
                <w:rFonts w:cs="Arial"/>
                <w:bCs/>
                <w:color w:val="333333"/>
                <w:sz w:val="22"/>
                <w:szCs w:val="22"/>
              </w:rPr>
              <w:t xml:space="preserve">. </w:t>
            </w:r>
            <w:r w:rsidR="00130048">
              <w:rPr>
                <w:rFonts w:cs="Arial"/>
                <w:bCs/>
                <w:color w:val="333333"/>
                <w:sz w:val="22"/>
                <w:szCs w:val="22"/>
              </w:rPr>
              <w:t>Praha: Brázda, 2006, ISBN 80-209-0348-8</w:t>
            </w:r>
          </w:p>
          <w:p w:rsidR="000047B5" w:rsidRDefault="000047B5" w:rsidP="000047B5">
            <w:pPr>
              <w:jc w:val="both"/>
              <w:rPr>
                <w:rFonts w:cs="Arial"/>
                <w:bCs/>
                <w:sz w:val="22"/>
                <w:szCs w:val="22"/>
              </w:rPr>
            </w:pPr>
            <w:r>
              <w:rPr>
                <w:rFonts w:cs="Arial"/>
                <w:bCs/>
                <w:sz w:val="22"/>
                <w:szCs w:val="22"/>
              </w:rPr>
              <w:t xml:space="preserve">DUŠEK, J. </w:t>
            </w:r>
            <w:r>
              <w:rPr>
                <w:rFonts w:cs="Arial"/>
                <w:bCs/>
                <w:i/>
                <w:sz w:val="22"/>
                <w:szCs w:val="22"/>
              </w:rPr>
              <w:t>Chov koní</w:t>
            </w:r>
            <w:r>
              <w:rPr>
                <w:rFonts w:cs="Arial"/>
                <w:bCs/>
                <w:sz w:val="22"/>
                <w:szCs w:val="22"/>
              </w:rPr>
              <w:t>, Brázda, s.</w:t>
            </w:r>
            <w:proofErr w:type="spellStart"/>
            <w:r>
              <w:rPr>
                <w:rFonts w:cs="Arial"/>
                <w:bCs/>
                <w:sz w:val="22"/>
                <w:szCs w:val="22"/>
              </w:rPr>
              <w:t>r.o</w:t>
            </w:r>
            <w:proofErr w:type="spellEnd"/>
            <w:r>
              <w:rPr>
                <w:rFonts w:cs="Arial"/>
                <w:bCs/>
                <w:sz w:val="22"/>
                <w:szCs w:val="22"/>
              </w:rPr>
              <w:t>, 2007. ISBN 80-209-0352-6.</w:t>
            </w:r>
          </w:p>
          <w:p w:rsidR="000047B5" w:rsidRDefault="000047B5" w:rsidP="000047B5">
            <w:pPr>
              <w:jc w:val="both"/>
              <w:rPr>
                <w:rFonts w:cs="Arial"/>
                <w:bCs/>
                <w:sz w:val="22"/>
                <w:szCs w:val="22"/>
              </w:rPr>
            </w:pPr>
            <w:r>
              <w:rPr>
                <w:rFonts w:cs="Arial"/>
                <w:bCs/>
                <w:sz w:val="22"/>
                <w:szCs w:val="22"/>
              </w:rPr>
              <w:t xml:space="preserve">NAVRÁTIL, J. </w:t>
            </w:r>
            <w:r>
              <w:rPr>
                <w:rFonts w:cs="Arial"/>
                <w:bCs/>
                <w:i/>
                <w:sz w:val="22"/>
                <w:szCs w:val="22"/>
              </w:rPr>
              <w:t>Základy chovu koní</w:t>
            </w:r>
            <w:r>
              <w:rPr>
                <w:rFonts w:cs="Arial"/>
                <w:bCs/>
                <w:sz w:val="22"/>
                <w:szCs w:val="22"/>
              </w:rPr>
              <w:t>, Praha: ÚZPI, 2007. ISBN 978-80-727-186-4.</w:t>
            </w:r>
          </w:p>
          <w:p w:rsidR="000047B5" w:rsidRPr="00764AA6" w:rsidRDefault="000047B5" w:rsidP="0072161D">
            <w:pPr>
              <w:widowControl w:val="0"/>
              <w:autoSpaceDE w:val="0"/>
              <w:autoSpaceDN w:val="0"/>
              <w:spacing w:after="120"/>
              <w:jc w:val="both"/>
              <w:rPr>
                <w:rFonts w:cs="Arial"/>
                <w:bCs/>
                <w:color w:val="333333"/>
                <w:sz w:val="22"/>
                <w:szCs w:val="22"/>
              </w:rPr>
            </w:pPr>
          </w:p>
          <w:p w:rsidR="0040233C" w:rsidRPr="004650CB" w:rsidRDefault="00DD08B8" w:rsidP="004650CB">
            <w:pPr>
              <w:widowControl w:val="0"/>
              <w:autoSpaceDE w:val="0"/>
              <w:autoSpaceDN w:val="0"/>
              <w:spacing w:after="120"/>
              <w:jc w:val="both"/>
              <w:rPr>
                <w:rFonts w:cs="Arial"/>
                <w:b/>
                <w:bCs/>
                <w:color w:val="333333"/>
                <w:sz w:val="22"/>
                <w:szCs w:val="22"/>
              </w:rPr>
            </w:pPr>
            <w:hyperlink r:id="rId19" w:history="1">
              <w:r w:rsidR="0072161D" w:rsidRPr="00764AA6">
                <w:rPr>
                  <w:rStyle w:val="Hypertextovodkaz"/>
                  <w:rFonts w:cs="Arial"/>
                  <w:bCs/>
                  <w:sz w:val="22"/>
                  <w:szCs w:val="22"/>
                </w:rPr>
                <w:t>www.aschk.cz</w:t>
              </w:r>
            </w:hyperlink>
          </w:p>
        </w:tc>
      </w:tr>
    </w:tbl>
    <w:p w:rsidR="0040233C" w:rsidRDefault="0040233C" w:rsidP="003F38CE"/>
    <w:p w:rsidR="00990319" w:rsidRDefault="00990319">
      <w:r>
        <w:br w:type="page"/>
      </w:r>
    </w:p>
    <w:p w:rsidR="00BC4F55" w:rsidRDefault="00BC4F55" w:rsidP="003F38CE"/>
    <w:p w:rsidR="00BC4F55" w:rsidRDefault="00BC4F55" w:rsidP="003F3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4500"/>
        <w:gridCol w:w="1251"/>
        <w:gridCol w:w="1731"/>
      </w:tblGrid>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br w:type="page"/>
            </w:r>
            <w:r w:rsidRPr="00257339">
              <w:rPr>
                <w:rFonts w:cs="Arial"/>
                <w:b/>
                <w:bCs/>
                <w:color w:val="333333"/>
                <w:sz w:val="22"/>
                <w:szCs w:val="22"/>
              </w:rPr>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B47DBD" w:rsidP="00277E9B">
            <w:pPr>
              <w:widowControl w:val="0"/>
              <w:autoSpaceDE w:val="0"/>
              <w:autoSpaceDN w:val="0"/>
              <w:rPr>
                <w:rFonts w:cs="Arial"/>
                <w:b/>
                <w:sz w:val="22"/>
                <w:szCs w:val="22"/>
              </w:rPr>
            </w:pPr>
            <w:r>
              <w:rPr>
                <w:rFonts w:cs="Arial"/>
                <w:b/>
                <w:sz w:val="22"/>
                <w:szCs w:val="22"/>
              </w:rPr>
              <w:t>Přeprava, podkování koní a údržba výstroje koně</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B47DBD" w:rsidP="00277E9B">
            <w:pPr>
              <w:widowControl w:val="0"/>
              <w:autoSpaceDE w:val="0"/>
              <w:autoSpaceDN w:val="0"/>
              <w:jc w:val="both"/>
              <w:rPr>
                <w:rFonts w:cs="Arial"/>
                <w:sz w:val="22"/>
                <w:szCs w:val="22"/>
              </w:rPr>
            </w:pPr>
            <w:r>
              <w:rPr>
                <w:rFonts w:cs="Arial"/>
                <w:sz w:val="22"/>
                <w:szCs w:val="22"/>
              </w:rPr>
              <w:t>PPU</w:t>
            </w: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082DDA" w:rsidP="00990319">
            <w:pPr>
              <w:widowControl w:val="0"/>
              <w:autoSpaceDE w:val="0"/>
              <w:autoSpaceDN w:val="0"/>
              <w:jc w:val="both"/>
              <w:rPr>
                <w:rFonts w:cs="Arial"/>
                <w:sz w:val="22"/>
                <w:szCs w:val="22"/>
              </w:rPr>
            </w:pPr>
            <w:r>
              <w:rPr>
                <w:rFonts w:cs="Arial"/>
                <w:sz w:val="22"/>
                <w:szCs w:val="22"/>
              </w:rPr>
              <w:t>2</w:t>
            </w:r>
            <w:r w:rsidR="00990319">
              <w:rPr>
                <w:rFonts w:cs="Arial"/>
                <w:sz w:val="22"/>
                <w:szCs w:val="22"/>
              </w:rPr>
              <w:t>4</w:t>
            </w:r>
            <w:r w:rsidR="00367835">
              <w:rPr>
                <w:rFonts w:cs="Arial"/>
                <w:sz w:val="22"/>
                <w:szCs w:val="22"/>
              </w:rPr>
              <w:t xml:space="preserve"> </w:t>
            </w:r>
            <w:r w:rsidR="00990319">
              <w:rPr>
                <w:rFonts w:cs="Arial"/>
                <w:sz w:val="22"/>
                <w:szCs w:val="22"/>
              </w:rPr>
              <w:t>hodin</w:t>
            </w:r>
            <w:r w:rsidR="00367835" w:rsidRPr="0086422B">
              <w:rPr>
                <w:rFonts w:cs="Arial"/>
                <w:sz w:val="22"/>
                <w:szCs w:val="22"/>
              </w:rPr>
              <w:t xml:space="preserve"> (</w:t>
            </w:r>
            <w:r w:rsidR="00990319">
              <w:rPr>
                <w:rFonts w:cs="Arial"/>
                <w:sz w:val="22"/>
                <w:szCs w:val="22"/>
              </w:rPr>
              <w:t>8</w:t>
            </w:r>
            <w:r w:rsidR="00367835">
              <w:rPr>
                <w:rFonts w:cs="Arial"/>
                <w:sz w:val="22"/>
                <w:szCs w:val="22"/>
              </w:rPr>
              <w:t xml:space="preserve"> </w:t>
            </w:r>
            <w:r w:rsidR="00367835" w:rsidRPr="0086422B">
              <w:rPr>
                <w:rFonts w:cs="Arial"/>
                <w:sz w:val="22"/>
                <w:szCs w:val="22"/>
              </w:rPr>
              <w:t xml:space="preserve">teorie + </w:t>
            </w:r>
            <w:r w:rsidR="00367835">
              <w:rPr>
                <w:rFonts w:cs="Arial"/>
                <w:sz w:val="22"/>
                <w:szCs w:val="22"/>
              </w:rPr>
              <w:t>1</w:t>
            </w:r>
            <w:r w:rsidR="00990319">
              <w:rPr>
                <w:rFonts w:cs="Arial"/>
                <w:sz w:val="22"/>
                <w:szCs w:val="22"/>
              </w:rPr>
              <w:t>6</w:t>
            </w:r>
            <w:r w:rsidR="00367835" w:rsidRPr="0086422B">
              <w:rPr>
                <w:rFonts w:cs="Arial"/>
                <w:sz w:val="22"/>
                <w:szCs w:val="22"/>
              </w:rPr>
              <w:t xml:space="preserve"> 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72522F" w:rsidP="00277E9B">
            <w:pPr>
              <w:widowControl w:val="0"/>
              <w:autoSpaceDE w:val="0"/>
              <w:autoSpaceDN w:val="0"/>
              <w:jc w:val="both"/>
              <w:rPr>
                <w:rFonts w:cs="Arial"/>
                <w:sz w:val="22"/>
                <w:szCs w:val="22"/>
              </w:rPr>
            </w:pPr>
            <w:r>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257339" w:rsidRDefault="0040233C" w:rsidP="00277E9B">
            <w:pPr>
              <w:widowControl w:val="0"/>
              <w:autoSpaceDE w:val="0"/>
              <w:autoSpaceDN w:val="0"/>
              <w:jc w:val="both"/>
              <w:rPr>
                <w:rFonts w:cs="Arial"/>
                <w:sz w:val="22"/>
                <w:szCs w:val="22"/>
              </w:rPr>
            </w:pPr>
          </w:p>
        </w:tc>
      </w:tr>
      <w:tr w:rsidR="0040233C" w:rsidRPr="00257339"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40233C" w:rsidP="00277E9B">
            <w:pPr>
              <w:widowControl w:val="0"/>
              <w:autoSpaceDE w:val="0"/>
              <w:autoSpaceDN w:val="0"/>
              <w:jc w:val="both"/>
              <w:rPr>
                <w:rFonts w:cs="Arial"/>
                <w:b/>
                <w:bCs/>
                <w:color w:val="333333"/>
                <w:sz w:val="22"/>
                <w:szCs w:val="22"/>
              </w:rPr>
            </w:pPr>
            <w:r w:rsidRPr="00257339">
              <w:rPr>
                <w:rFonts w:cs="Arial"/>
                <w:b/>
                <w:bCs/>
                <w:color w:val="333333"/>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257339" w:rsidRDefault="00990319" w:rsidP="00212591">
            <w:pPr>
              <w:widowControl w:val="0"/>
              <w:autoSpaceDE w:val="0"/>
              <w:autoSpaceDN w:val="0"/>
              <w:jc w:val="both"/>
              <w:rPr>
                <w:rFonts w:cs="Arial"/>
                <w:bCs/>
                <w:sz w:val="22"/>
                <w:szCs w:val="22"/>
              </w:rPr>
            </w:pPr>
            <w:r>
              <w:rPr>
                <w:rFonts w:cs="Arial"/>
                <w:bCs/>
                <w:sz w:val="22"/>
                <w:szCs w:val="22"/>
              </w:rPr>
              <w:t xml:space="preserve">Dle trajektorie modulů </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Stručná anotace vymezující cíle modulu</w:t>
            </w:r>
          </w:p>
          <w:p w:rsidR="00EB6961" w:rsidRPr="00990319" w:rsidRDefault="00B1768B" w:rsidP="00B1768B">
            <w:pPr>
              <w:widowControl w:val="0"/>
              <w:autoSpaceDE w:val="0"/>
              <w:autoSpaceDN w:val="0"/>
              <w:jc w:val="both"/>
              <w:rPr>
                <w:rFonts w:cs="Arial"/>
                <w:bCs/>
                <w:sz w:val="22"/>
                <w:szCs w:val="22"/>
              </w:rPr>
            </w:pPr>
            <w:r>
              <w:rPr>
                <w:rFonts w:cs="Arial"/>
                <w:bCs/>
                <w:sz w:val="22"/>
                <w:szCs w:val="22"/>
              </w:rPr>
              <w:t>Účastníci</w:t>
            </w:r>
            <w:r w:rsidR="00990319">
              <w:rPr>
                <w:rFonts w:cs="Arial"/>
                <w:bCs/>
                <w:sz w:val="22"/>
                <w:szCs w:val="22"/>
              </w:rPr>
              <w:t xml:space="preserve"> se seznámí </w:t>
            </w:r>
            <w:r w:rsidR="00EB6961">
              <w:rPr>
                <w:rFonts w:cs="Arial"/>
                <w:bCs/>
                <w:sz w:val="22"/>
                <w:szCs w:val="22"/>
              </w:rPr>
              <w:t xml:space="preserve">se </w:t>
            </w:r>
            <w:r w:rsidR="00212591">
              <w:rPr>
                <w:rFonts w:cs="Arial"/>
                <w:bCs/>
                <w:sz w:val="22"/>
                <w:szCs w:val="22"/>
              </w:rPr>
              <w:t>zásadami pohybu koní po veřejný</w:t>
            </w:r>
            <w:r w:rsidR="00990319">
              <w:rPr>
                <w:rFonts w:cs="Arial"/>
                <w:bCs/>
                <w:sz w:val="22"/>
                <w:szCs w:val="22"/>
              </w:rPr>
              <w:t xml:space="preserve">ch komunikacích a </w:t>
            </w:r>
            <w:r>
              <w:rPr>
                <w:rFonts w:cs="Arial"/>
                <w:bCs/>
                <w:sz w:val="22"/>
                <w:szCs w:val="22"/>
              </w:rPr>
              <w:t xml:space="preserve">jejich </w:t>
            </w:r>
            <w:r w:rsidR="00990319">
              <w:rPr>
                <w:rFonts w:cs="Arial"/>
                <w:bCs/>
                <w:sz w:val="22"/>
                <w:szCs w:val="22"/>
              </w:rPr>
              <w:t xml:space="preserve">přepravy, </w:t>
            </w:r>
            <w:r w:rsidR="00EB6961">
              <w:rPr>
                <w:rFonts w:cs="Arial"/>
                <w:bCs/>
                <w:sz w:val="22"/>
                <w:szCs w:val="22"/>
              </w:rPr>
              <w:t xml:space="preserve">naučí </w:t>
            </w:r>
            <w:r w:rsidR="00990319">
              <w:rPr>
                <w:rFonts w:cs="Arial"/>
                <w:bCs/>
                <w:sz w:val="22"/>
                <w:szCs w:val="22"/>
              </w:rPr>
              <w:t xml:space="preserve">se </w:t>
            </w:r>
            <w:r w:rsidR="00EB6961">
              <w:rPr>
                <w:rFonts w:cs="Arial"/>
                <w:bCs/>
                <w:sz w:val="22"/>
                <w:szCs w:val="22"/>
              </w:rPr>
              <w:t>asistovat při podkování a korekturách k</w:t>
            </w:r>
            <w:r w:rsidR="00212591">
              <w:rPr>
                <w:rFonts w:cs="Arial"/>
                <w:bCs/>
                <w:sz w:val="22"/>
                <w:szCs w:val="22"/>
              </w:rPr>
              <w:t>opyt</w:t>
            </w:r>
            <w:r w:rsidR="00990319">
              <w:rPr>
                <w:rFonts w:cs="Arial"/>
                <w:bCs/>
                <w:sz w:val="22"/>
                <w:szCs w:val="22"/>
              </w:rPr>
              <w:t xml:space="preserve"> a</w:t>
            </w:r>
            <w:r w:rsidR="00EB6961">
              <w:rPr>
                <w:rFonts w:cs="Arial"/>
                <w:bCs/>
                <w:sz w:val="22"/>
                <w:szCs w:val="22"/>
              </w:rPr>
              <w:t xml:space="preserve"> </w:t>
            </w:r>
            <w:r w:rsidR="00990319">
              <w:rPr>
                <w:rFonts w:cs="Arial"/>
                <w:bCs/>
                <w:sz w:val="22"/>
                <w:szCs w:val="22"/>
              </w:rPr>
              <w:t>t</w:t>
            </w:r>
            <w:r w:rsidR="00212591">
              <w:rPr>
                <w:rFonts w:cs="Arial"/>
                <w:bCs/>
                <w:sz w:val="22"/>
                <w:szCs w:val="22"/>
              </w:rPr>
              <w:t xml:space="preserve">aké </w:t>
            </w:r>
            <w:r w:rsidR="00367835">
              <w:rPr>
                <w:rFonts w:cs="Arial"/>
                <w:bCs/>
                <w:sz w:val="22"/>
                <w:szCs w:val="22"/>
              </w:rPr>
              <w:t>bude schopn</w:t>
            </w:r>
            <w:r w:rsidR="00990319">
              <w:rPr>
                <w:rFonts w:cs="Arial"/>
                <w:bCs/>
                <w:sz w:val="22"/>
                <w:szCs w:val="22"/>
              </w:rPr>
              <w:t>i</w:t>
            </w:r>
            <w:r w:rsidR="00367835">
              <w:rPr>
                <w:rFonts w:cs="Arial"/>
                <w:bCs/>
                <w:sz w:val="22"/>
                <w:szCs w:val="22"/>
              </w:rPr>
              <w:t xml:space="preserve"> </w:t>
            </w:r>
            <w:r w:rsidR="00212591">
              <w:rPr>
                <w:rFonts w:cs="Arial"/>
                <w:bCs/>
                <w:sz w:val="22"/>
                <w:szCs w:val="22"/>
              </w:rPr>
              <w:t>p</w:t>
            </w:r>
            <w:r w:rsidR="00990319">
              <w:rPr>
                <w:rFonts w:cs="Arial"/>
                <w:bCs/>
                <w:sz w:val="22"/>
                <w:szCs w:val="22"/>
              </w:rPr>
              <w:t>opsat</w:t>
            </w:r>
            <w:r w:rsidR="00212591">
              <w:rPr>
                <w:rFonts w:cs="Arial"/>
                <w:bCs/>
                <w:sz w:val="22"/>
                <w:szCs w:val="22"/>
              </w:rPr>
              <w:t xml:space="preserve"> údržbu</w:t>
            </w:r>
            <w:r>
              <w:rPr>
                <w:rFonts w:cs="Arial"/>
                <w:bCs/>
                <w:sz w:val="22"/>
                <w:szCs w:val="22"/>
              </w:rPr>
              <w:t xml:space="preserve"> výstroje koně a</w:t>
            </w:r>
            <w:r w:rsidR="00212591">
              <w:rPr>
                <w:rFonts w:cs="Arial"/>
                <w:bCs/>
                <w:sz w:val="22"/>
                <w:szCs w:val="22"/>
              </w:rPr>
              <w:t xml:space="preserve"> </w:t>
            </w:r>
            <w:r>
              <w:rPr>
                <w:rFonts w:cs="Arial"/>
                <w:bCs/>
                <w:sz w:val="22"/>
                <w:szCs w:val="22"/>
              </w:rPr>
              <w:t xml:space="preserve">postup drobné </w:t>
            </w:r>
            <w:r w:rsidR="00367835">
              <w:rPr>
                <w:rFonts w:cs="Arial"/>
                <w:bCs/>
                <w:sz w:val="22"/>
                <w:szCs w:val="22"/>
              </w:rPr>
              <w:t>oprav</w:t>
            </w:r>
            <w:r>
              <w:rPr>
                <w:rFonts w:cs="Arial"/>
                <w:bCs/>
                <w:sz w:val="22"/>
                <w:szCs w:val="22"/>
              </w:rPr>
              <w:t xml:space="preserve">y. </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sidRPr="00257339">
              <w:rPr>
                <w:rFonts w:cs="Arial"/>
                <w:b/>
                <w:bCs/>
                <w:color w:val="333333"/>
                <w:sz w:val="22"/>
                <w:szCs w:val="22"/>
              </w:rPr>
              <w:t>Předpokládané výsledky výuky</w:t>
            </w:r>
          </w:p>
          <w:p w:rsidR="0040233C" w:rsidRPr="00257339" w:rsidRDefault="0040233C" w:rsidP="00277E9B">
            <w:pPr>
              <w:widowControl w:val="0"/>
              <w:autoSpaceDE w:val="0"/>
              <w:autoSpaceDN w:val="0"/>
              <w:jc w:val="both"/>
              <w:rPr>
                <w:rFonts w:cs="Arial"/>
                <w:b/>
                <w:bCs/>
                <w:color w:val="5F5F5F"/>
                <w:sz w:val="4"/>
                <w:szCs w:val="4"/>
              </w:rPr>
            </w:pPr>
          </w:p>
          <w:p w:rsidR="0040233C" w:rsidRDefault="0040233C" w:rsidP="00277E9B">
            <w:pPr>
              <w:widowControl w:val="0"/>
              <w:autoSpaceDE w:val="0"/>
              <w:autoSpaceDN w:val="0"/>
              <w:spacing w:after="120"/>
              <w:jc w:val="both"/>
              <w:rPr>
                <w:rFonts w:cs="Arial"/>
                <w:bCs/>
                <w:sz w:val="22"/>
                <w:szCs w:val="22"/>
              </w:rPr>
            </w:pPr>
            <w:r w:rsidRPr="00257339">
              <w:rPr>
                <w:rFonts w:cs="Arial"/>
                <w:bCs/>
                <w:sz w:val="22"/>
                <w:szCs w:val="22"/>
              </w:rPr>
              <w:t>Absolvent modulu bude schopen:</w:t>
            </w:r>
          </w:p>
          <w:p w:rsidR="00DB6D6A" w:rsidRDefault="00B1768B" w:rsidP="00EB6961">
            <w:pPr>
              <w:widowControl w:val="0"/>
              <w:numPr>
                <w:ilvl w:val="0"/>
                <w:numId w:val="17"/>
              </w:numPr>
              <w:suppressAutoHyphens/>
              <w:autoSpaceDE w:val="0"/>
              <w:jc w:val="both"/>
              <w:rPr>
                <w:rFonts w:cs="Arial"/>
                <w:bCs/>
                <w:color w:val="000000"/>
                <w:sz w:val="22"/>
                <w:szCs w:val="22"/>
              </w:rPr>
            </w:pPr>
            <w:r>
              <w:rPr>
                <w:rFonts w:cs="Arial"/>
                <w:bCs/>
                <w:color w:val="000000"/>
                <w:sz w:val="22"/>
                <w:szCs w:val="22"/>
              </w:rPr>
              <w:t>V</w:t>
            </w:r>
            <w:r w:rsidR="00DB6D6A">
              <w:rPr>
                <w:rFonts w:cs="Arial"/>
                <w:bCs/>
                <w:color w:val="000000"/>
                <w:sz w:val="22"/>
                <w:szCs w:val="22"/>
              </w:rPr>
              <w:t>ysvětlit zásady pohybu koní po veřejných komunikacích podle platné legislativy</w:t>
            </w:r>
            <w:r w:rsidR="004D56E8">
              <w:rPr>
                <w:rFonts w:cs="Arial"/>
                <w:bCs/>
                <w:color w:val="000000"/>
                <w:sz w:val="22"/>
                <w:szCs w:val="22"/>
              </w:rPr>
              <w:t>,</w:t>
            </w:r>
          </w:p>
          <w:p w:rsidR="00DB6D6A" w:rsidRDefault="004D56E8" w:rsidP="00EB6961">
            <w:pPr>
              <w:widowControl w:val="0"/>
              <w:numPr>
                <w:ilvl w:val="0"/>
                <w:numId w:val="17"/>
              </w:numPr>
              <w:suppressAutoHyphens/>
              <w:autoSpaceDE w:val="0"/>
              <w:jc w:val="both"/>
              <w:rPr>
                <w:rFonts w:cs="Arial"/>
                <w:bCs/>
                <w:color w:val="000000"/>
                <w:sz w:val="22"/>
                <w:szCs w:val="22"/>
              </w:rPr>
            </w:pPr>
            <w:r>
              <w:rPr>
                <w:rFonts w:cs="Arial"/>
                <w:bCs/>
                <w:color w:val="000000"/>
                <w:sz w:val="22"/>
                <w:szCs w:val="22"/>
              </w:rPr>
              <w:t>p</w:t>
            </w:r>
            <w:r w:rsidR="00DB6D6A">
              <w:rPr>
                <w:rFonts w:cs="Arial"/>
                <w:bCs/>
                <w:color w:val="000000"/>
                <w:sz w:val="22"/>
                <w:szCs w:val="22"/>
              </w:rPr>
              <w:t>opsat přípravu koně před přepravou a předvést praktickou ukázku z</w:t>
            </w:r>
            <w:r>
              <w:rPr>
                <w:rFonts w:cs="Arial"/>
                <w:bCs/>
                <w:color w:val="000000"/>
                <w:sz w:val="22"/>
                <w:szCs w:val="22"/>
              </w:rPr>
              <w:t> </w:t>
            </w:r>
            <w:r w:rsidR="00DB6D6A">
              <w:rPr>
                <w:rFonts w:cs="Arial"/>
                <w:bCs/>
                <w:color w:val="000000"/>
                <w:sz w:val="22"/>
                <w:szCs w:val="22"/>
              </w:rPr>
              <w:t>ní</w:t>
            </w:r>
            <w:r>
              <w:rPr>
                <w:rFonts w:cs="Arial"/>
                <w:bCs/>
                <w:color w:val="000000"/>
                <w:sz w:val="22"/>
                <w:szCs w:val="22"/>
              </w:rPr>
              <w:t>,</w:t>
            </w:r>
          </w:p>
          <w:p w:rsidR="00DB6D6A" w:rsidRPr="00DB6D6A" w:rsidRDefault="004D56E8" w:rsidP="00EB6961">
            <w:pPr>
              <w:widowControl w:val="0"/>
              <w:numPr>
                <w:ilvl w:val="0"/>
                <w:numId w:val="17"/>
              </w:numPr>
              <w:suppressAutoHyphens/>
              <w:autoSpaceDE w:val="0"/>
              <w:jc w:val="both"/>
              <w:rPr>
                <w:rFonts w:cs="Arial"/>
                <w:bCs/>
                <w:color w:val="000000"/>
                <w:sz w:val="22"/>
                <w:szCs w:val="22"/>
              </w:rPr>
            </w:pPr>
            <w:r>
              <w:rPr>
                <w:rFonts w:cs="Arial"/>
                <w:bCs/>
                <w:color w:val="000000"/>
                <w:sz w:val="22"/>
                <w:szCs w:val="22"/>
              </w:rPr>
              <w:t>u</w:t>
            </w:r>
            <w:r w:rsidR="00DB6D6A">
              <w:rPr>
                <w:rFonts w:cs="Arial"/>
                <w:bCs/>
                <w:color w:val="000000"/>
                <w:sz w:val="22"/>
                <w:szCs w:val="22"/>
              </w:rPr>
              <w:t>vést příslušné doklady pro přepravu koní</w:t>
            </w:r>
            <w:r>
              <w:rPr>
                <w:rFonts w:cs="Arial"/>
                <w:bCs/>
                <w:color w:val="000000"/>
                <w:sz w:val="22"/>
                <w:szCs w:val="22"/>
              </w:rPr>
              <w:t>,</w:t>
            </w:r>
          </w:p>
          <w:p w:rsidR="00EB6961" w:rsidRDefault="004D56E8" w:rsidP="00EB6961">
            <w:pPr>
              <w:widowControl w:val="0"/>
              <w:numPr>
                <w:ilvl w:val="0"/>
                <w:numId w:val="17"/>
              </w:numPr>
              <w:suppressAutoHyphens/>
              <w:autoSpaceDE w:val="0"/>
              <w:jc w:val="both"/>
              <w:rPr>
                <w:rFonts w:cs="Arial"/>
                <w:bCs/>
                <w:color w:val="000000"/>
                <w:sz w:val="22"/>
                <w:szCs w:val="22"/>
              </w:rPr>
            </w:pPr>
            <w:r>
              <w:rPr>
                <w:rFonts w:cs="Arial"/>
                <w:bCs/>
                <w:sz w:val="22"/>
                <w:szCs w:val="22"/>
              </w:rPr>
              <w:t>p</w:t>
            </w:r>
            <w:r w:rsidR="00EB6961">
              <w:rPr>
                <w:rFonts w:cs="Arial"/>
                <w:bCs/>
                <w:sz w:val="22"/>
                <w:szCs w:val="22"/>
              </w:rPr>
              <w:t>opsat a předvést různé způsoby fixace koní</w:t>
            </w:r>
            <w:r>
              <w:rPr>
                <w:rFonts w:cs="Arial"/>
                <w:bCs/>
                <w:sz w:val="22"/>
                <w:szCs w:val="22"/>
              </w:rPr>
              <w:t>,</w:t>
            </w:r>
          </w:p>
          <w:p w:rsidR="00EB6961" w:rsidRDefault="004D56E8" w:rsidP="00EB6961">
            <w:pPr>
              <w:widowControl w:val="0"/>
              <w:numPr>
                <w:ilvl w:val="0"/>
                <w:numId w:val="17"/>
              </w:numPr>
              <w:suppressAutoHyphens/>
              <w:autoSpaceDE w:val="0"/>
              <w:jc w:val="both"/>
              <w:rPr>
                <w:rFonts w:cs="Arial"/>
                <w:bCs/>
                <w:color w:val="000000"/>
                <w:sz w:val="22"/>
                <w:szCs w:val="22"/>
              </w:rPr>
            </w:pPr>
            <w:r>
              <w:rPr>
                <w:rFonts w:cs="Arial"/>
                <w:bCs/>
                <w:color w:val="000000"/>
                <w:sz w:val="22"/>
                <w:szCs w:val="22"/>
              </w:rPr>
              <w:t>p</w:t>
            </w:r>
            <w:r w:rsidR="00EB6961">
              <w:rPr>
                <w:rFonts w:cs="Arial"/>
                <w:bCs/>
                <w:color w:val="000000"/>
                <w:sz w:val="22"/>
                <w:szCs w:val="22"/>
              </w:rPr>
              <w:t>opsat kopyto jako anatomický útvar</w:t>
            </w:r>
            <w:r>
              <w:rPr>
                <w:rFonts w:cs="Arial"/>
                <w:bCs/>
                <w:color w:val="000000"/>
                <w:sz w:val="22"/>
                <w:szCs w:val="22"/>
              </w:rPr>
              <w:t>,</w:t>
            </w:r>
          </w:p>
          <w:p w:rsidR="00EB6961" w:rsidRDefault="004D56E8" w:rsidP="00EB6961">
            <w:pPr>
              <w:widowControl w:val="0"/>
              <w:numPr>
                <w:ilvl w:val="0"/>
                <w:numId w:val="17"/>
              </w:numPr>
              <w:suppressAutoHyphens/>
              <w:autoSpaceDE w:val="0"/>
              <w:jc w:val="both"/>
              <w:rPr>
                <w:rFonts w:cs="Arial"/>
                <w:bCs/>
                <w:color w:val="000000"/>
                <w:sz w:val="22"/>
                <w:szCs w:val="22"/>
              </w:rPr>
            </w:pPr>
            <w:r>
              <w:rPr>
                <w:rFonts w:cs="Arial"/>
                <w:bCs/>
                <w:color w:val="000000"/>
                <w:sz w:val="22"/>
                <w:szCs w:val="22"/>
              </w:rPr>
              <w:t>a</w:t>
            </w:r>
            <w:r w:rsidR="00EB6961">
              <w:rPr>
                <w:rFonts w:cs="Arial"/>
                <w:bCs/>
                <w:color w:val="000000"/>
                <w:sz w:val="22"/>
                <w:szCs w:val="22"/>
              </w:rPr>
              <w:t>sistovat při podkování koní a korekturách kopyt, uvést zásady a předvést správné držení končetin, zásady BOZP</w:t>
            </w:r>
            <w:r>
              <w:rPr>
                <w:rFonts w:cs="Arial"/>
                <w:bCs/>
                <w:color w:val="000000"/>
                <w:sz w:val="22"/>
                <w:szCs w:val="22"/>
              </w:rPr>
              <w:t>,</w:t>
            </w:r>
          </w:p>
          <w:p w:rsidR="003D22E6" w:rsidRPr="003D22E6" w:rsidRDefault="004D56E8" w:rsidP="003D22E6">
            <w:pPr>
              <w:pStyle w:val="Odstavecseseznamem"/>
              <w:widowControl w:val="0"/>
              <w:numPr>
                <w:ilvl w:val="0"/>
                <w:numId w:val="17"/>
              </w:numPr>
              <w:autoSpaceDE w:val="0"/>
              <w:autoSpaceDN w:val="0"/>
              <w:spacing w:after="120"/>
              <w:jc w:val="both"/>
              <w:rPr>
                <w:rFonts w:cs="Arial"/>
                <w:bCs/>
                <w:sz w:val="22"/>
                <w:szCs w:val="22"/>
              </w:rPr>
            </w:pPr>
            <w:r>
              <w:rPr>
                <w:rFonts w:cs="Arial"/>
                <w:bCs/>
                <w:color w:val="000000"/>
                <w:sz w:val="22"/>
                <w:szCs w:val="22"/>
              </w:rPr>
              <w:t>v</w:t>
            </w:r>
            <w:r w:rsidR="00EB6961" w:rsidRPr="003D22E6">
              <w:rPr>
                <w:rFonts w:cs="Arial"/>
                <w:bCs/>
                <w:color w:val="000000"/>
                <w:sz w:val="22"/>
                <w:szCs w:val="22"/>
              </w:rPr>
              <w:t>ysvětlit význam podkov</w:t>
            </w:r>
            <w:r w:rsidR="00990319">
              <w:rPr>
                <w:rFonts w:cs="Arial"/>
                <w:bCs/>
                <w:color w:val="000000"/>
                <w:sz w:val="22"/>
                <w:szCs w:val="22"/>
              </w:rPr>
              <w:t>ání,</w:t>
            </w:r>
          </w:p>
          <w:p w:rsidR="003D22E6" w:rsidRDefault="00DC002F" w:rsidP="003D22E6">
            <w:pPr>
              <w:pStyle w:val="Odstavecseseznamem"/>
              <w:widowControl w:val="0"/>
              <w:numPr>
                <w:ilvl w:val="0"/>
                <w:numId w:val="17"/>
              </w:numPr>
              <w:autoSpaceDE w:val="0"/>
              <w:autoSpaceDN w:val="0"/>
              <w:spacing w:after="120"/>
              <w:jc w:val="both"/>
              <w:rPr>
                <w:rFonts w:cs="Arial"/>
                <w:bCs/>
                <w:sz w:val="22"/>
                <w:szCs w:val="22"/>
              </w:rPr>
            </w:pPr>
            <w:r>
              <w:rPr>
                <w:rFonts w:cs="Arial"/>
                <w:bCs/>
                <w:sz w:val="22"/>
                <w:szCs w:val="22"/>
              </w:rPr>
              <w:t>p</w:t>
            </w:r>
            <w:r w:rsidR="00367835" w:rsidRPr="003D22E6">
              <w:rPr>
                <w:rFonts w:cs="Arial"/>
                <w:bCs/>
                <w:sz w:val="22"/>
                <w:szCs w:val="22"/>
              </w:rPr>
              <w:t>opsat jednotlivé části výstroje koně (sedlo, uzdečku, postroj)</w:t>
            </w:r>
            <w:r w:rsidR="004D56E8">
              <w:rPr>
                <w:rFonts w:cs="Arial"/>
                <w:bCs/>
                <w:sz w:val="22"/>
                <w:szCs w:val="22"/>
              </w:rPr>
              <w:t>,</w:t>
            </w:r>
          </w:p>
          <w:p w:rsidR="003D22E6" w:rsidRPr="003D22E6" w:rsidRDefault="004D56E8" w:rsidP="003D22E6">
            <w:pPr>
              <w:pStyle w:val="Odstavecseseznamem"/>
              <w:widowControl w:val="0"/>
              <w:numPr>
                <w:ilvl w:val="0"/>
                <w:numId w:val="17"/>
              </w:numPr>
              <w:autoSpaceDE w:val="0"/>
              <w:autoSpaceDN w:val="0"/>
              <w:spacing w:after="120"/>
              <w:jc w:val="both"/>
              <w:rPr>
                <w:rFonts w:cs="Arial"/>
                <w:bCs/>
                <w:sz w:val="22"/>
                <w:szCs w:val="22"/>
              </w:rPr>
            </w:pPr>
            <w:r>
              <w:rPr>
                <w:rFonts w:cs="Arial"/>
                <w:bCs/>
                <w:color w:val="000000"/>
                <w:sz w:val="22"/>
                <w:szCs w:val="22"/>
              </w:rPr>
              <w:t>p</w:t>
            </w:r>
            <w:r w:rsidR="00367835" w:rsidRPr="003D22E6">
              <w:rPr>
                <w:rFonts w:cs="Arial"/>
                <w:bCs/>
                <w:color w:val="000000"/>
                <w:sz w:val="22"/>
                <w:szCs w:val="22"/>
              </w:rPr>
              <w:t>ředvést péči a očištění jednotlivých částí výstroje</w:t>
            </w:r>
            <w:r>
              <w:rPr>
                <w:rFonts w:cs="Arial"/>
                <w:bCs/>
                <w:color w:val="000000"/>
                <w:sz w:val="22"/>
                <w:szCs w:val="22"/>
              </w:rPr>
              <w:t>,</w:t>
            </w:r>
          </w:p>
          <w:p w:rsidR="003D22E6" w:rsidRPr="003D22E6" w:rsidRDefault="004D56E8" w:rsidP="003D22E6">
            <w:pPr>
              <w:pStyle w:val="Odstavecseseznamem"/>
              <w:widowControl w:val="0"/>
              <w:numPr>
                <w:ilvl w:val="0"/>
                <w:numId w:val="17"/>
              </w:numPr>
              <w:autoSpaceDE w:val="0"/>
              <w:autoSpaceDN w:val="0"/>
              <w:spacing w:after="120"/>
              <w:jc w:val="both"/>
              <w:rPr>
                <w:rFonts w:cs="Arial"/>
                <w:bCs/>
                <w:sz w:val="22"/>
                <w:szCs w:val="22"/>
              </w:rPr>
            </w:pPr>
            <w:r>
              <w:rPr>
                <w:rFonts w:cs="Arial"/>
                <w:bCs/>
                <w:color w:val="000000"/>
                <w:sz w:val="22"/>
                <w:szCs w:val="22"/>
              </w:rPr>
              <w:t>p</w:t>
            </w:r>
            <w:r w:rsidR="00367835" w:rsidRPr="003D22E6">
              <w:rPr>
                <w:rFonts w:cs="Arial"/>
                <w:bCs/>
                <w:color w:val="000000"/>
                <w:sz w:val="22"/>
                <w:szCs w:val="22"/>
              </w:rPr>
              <w:t>opsat opravu drobné závady ve výstroji koně</w:t>
            </w:r>
            <w:r>
              <w:rPr>
                <w:rFonts w:cs="Arial"/>
                <w:bCs/>
                <w:color w:val="000000"/>
                <w:sz w:val="22"/>
                <w:szCs w:val="22"/>
              </w:rPr>
              <w:t>,</w:t>
            </w:r>
          </w:p>
          <w:p w:rsidR="00342D9B" w:rsidRPr="003D22E6" w:rsidRDefault="004D56E8" w:rsidP="003D22E6">
            <w:pPr>
              <w:pStyle w:val="Odstavecseseznamem"/>
              <w:widowControl w:val="0"/>
              <w:numPr>
                <w:ilvl w:val="0"/>
                <w:numId w:val="17"/>
              </w:numPr>
              <w:autoSpaceDE w:val="0"/>
              <w:autoSpaceDN w:val="0"/>
              <w:spacing w:after="120"/>
              <w:jc w:val="both"/>
              <w:rPr>
                <w:rFonts w:cs="Arial"/>
                <w:bCs/>
                <w:sz w:val="22"/>
                <w:szCs w:val="22"/>
              </w:rPr>
            </w:pPr>
            <w:r>
              <w:rPr>
                <w:rFonts w:cs="Arial"/>
                <w:bCs/>
                <w:color w:val="000000"/>
                <w:sz w:val="22"/>
                <w:szCs w:val="22"/>
              </w:rPr>
              <w:t>o</w:t>
            </w:r>
            <w:r w:rsidR="00367835" w:rsidRPr="003D22E6">
              <w:rPr>
                <w:rFonts w:cs="Arial"/>
                <w:bCs/>
                <w:color w:val="000000"/>
                <w:sz w:val="22"/>
                <w:szCs w:val="22"/>
              </w:rPr>
              <w:t>šetřit a uložit použité pomůcky k výcviku koní</w:t>
            </w:r>
            <w:r>
              <w:rPr>
                <w:rFonts w:cs="Arial"/>
                <w:bCs/>
                <w:color w:val="000000"/>
                <w:sz w:val="22"/>
                <w:szCs w:val="22"/>
              </w:rPr>
              <w:t>.</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257339" w:rsidRDefault="0040233C" w:rsidP="00277E9B">
            <w:pPr>
              <w:widowControl w:val="0"/>
              <w:tabs>
                <w:tab w:val="right" w:leader="dot" w:pos="9000"/>
              </w:tabs>
              <w:autoSpaceDE w:val="0"/>
              <w:autoSpaceDN w:val="0"/>
              <w:spacing w:after="120"/>
              <w:jc w:val="both"/>
              <w:rPr>
                <w:rFonts w:cs="Arial"/>
                <w:b/>
                <w:bCs/>
                <w:color w:val="333333"/>
                <w:sz w:val="22"/>
                <w:szCs w:val="22"/>
              </w:rPr>
            </w:pPr>
            <w:r w:rsidRPr="00257339">
              <w:rPr>
                <w:rFonts w:cs="Arial"/>
                <w:b/>
                <w:bCs/>
                <w:color w:val="333333"/>
                <w:sz w:val="22"/>
                <w:szCs w:val="22"/>
              </w:rPr>
              <w:t>Učivo / obsah výuky</w:t>
            </w:r>
          </w:p>
          <w:p w:rsidR="00212591" w:rsidRDefault="006F6C93" w:rsidP="00EB6961">
            <w:pPr>
              <w:widowControl w:val="0"/>
              <w:numPr>
                <w:ilvl w:val="0"/>
                <w:numId w:val="2"/>
              </w:numPr>
              <w:suppressAutoHyphens/>
              <w:autoSpaceDE w:val="0"/>
              <w:jc w:val="both"/>
              <w:rPr>
                <w:rFonts w:cs="Arial"/>
                <w:sz w:val="22"/>
                <w:szCs w:val="22"/>
              </w:rPr>
            </w:pPr>
            <w:r>
              <w:rPr>
                <w:rFonts w:cs="Arial"/>
                <w:sz w:val="22"/>
                <w:szCs w:val="22"/>
              </w:rPr>
              <w:t>Platný silniční a veterinární zákon</w:t>
            </w:r>
          </w:p>
          <w:p w:rsidR="006F6C93" w:rsidRDefault="006F6C93" w:rsidP="00EB6961">
            <w:pPr>
              <w:widowControl w:val="0"/>
              <w:numPr>
                <w:ilvl w:val="0"/>
                <w:numId w:val="2"/>
              </w:numPr>
              <w:suppressAutoHyphens/>
              <w:autoSpaceDE w:val="0"/>
              <w:jc w:val="both"/>
              <w:rPr>
                <w:rFonts w:cs="Arial"/>
                <w:sz w:val="22"/>
                <w:szCs w:val="22"/>
              </w:rPr>
            </w:pPr>
            <w:r>
              <w:rPr>
                <w:rFonts w:cs="Arial"/>
                <w:sz w:val="22"/>
                <w:szCs w:val="22"/>
              </w:rPr>
              <w:t>Ochranné pomůcky pro přepravu koní</w:t>
            </w:r>
          </w:p>
          <w:p w:rsidR="006F6C93" w:rsidRDefault="006F6C93" w:rsidP="00EB6961">
            <w:pPr>
              <w:widowControl w:val="0"/>
              <w:numPr>
                <w:ilvl w:val="0"/>
                <w:numId w:val="2"/>
              </w:numPr>
              <w:suppressAutoHyphens/>
              <w:autoSpaceDE w:val="0"/>
              <w:jc w:val="both"/>
              <w:rPr>
                <w:rFonts w:cs="Arial"/>
                <w:sz w:val="22"/>
                <w:szCs w:val="22"/>
              </w:rPr>
            </w:pPr>
            <w:r>
              <w:rPr>
                <w:rFonts w:cs="Arial"/>
                <w:sz w:val="22"/>
                <w:szCs w:val="22"/>
              </w:rPr>
              <w:t>Přepravník pro koně a příslušné doklady</w:t>
            </w:r>
          </w:p>
          <w:p w:rsidR="00EB6961" w:rsidRDefault="00EB6961" w:rsidP="00EB6961">
            <w:pPr>
              <w:widowControl w:val="0"/>
              <w:numPr>
                <w:ilvl w:val="0"/>
                <w:numId w:val="2"/>
              </w:numPr>
              <w:suppressAutoHyphens/>
              <w:autoSpaceDE w:val="0"/>
              <w:jc w:val="both"/>
              <w:rPr>
                <w:rFonts w:cs="Arial"/>
                <w:sz w:val="22"/>
                <w:szCs w:val="22"/>
              </w:rPr>
            </w:pPr>
            <w:r>
              <w:rPr>
                <w:rFonts w:cs="Arial"/>
                <w:sz w:val="22"/>
                <w:szCs w:val="22"/>
              </w:rPr>
              <w:t>Pomůcky k fixaci koní.</w:t>
            </w:r>
          </w:p>
          <w:p w:rsidR="00EB6961" w:rsidRDefault="00EB6961" w:rsidP="00EB6961">
            <w:pPr>
              <w:widowControl w:val="0"/>
              <w:numPr>
                <w:ilvl w:val="0"/>
                <w:numId w:val="2"/>
              </w:numPr>
              <w:suppressAutoHyphens/>
              <w:autoSpaceDE w:val="0"/>
              <w:jc w:val="both"/>
              <w:rPr>
                <w:rFonts w:cs="Arial"/>
                <w:sz w:val="22"/>
                <w:szCs w:val="22"/>
              </w:rPr>
            </w:pPr>
            <w:r>
              <w:rPr>
                <w:rFonts w:cs="Arial"/>
                <w:sz w:val="22"/>
                <w:szCs w:val="22"/>
              </w:rPr>
              <w:t>Anatomický model kopyta.</w:t>
            </w:r>
          </w:p>
          <w:p w:rsidR="00EB6961" w:rsidRDefault="00EB6961" w:rsidP="00EB6961">
            <w:pPr>
              <w:widowControl w:val="0"/>
              <w:numPr>
                <w:ilvl w:val="0"/>
                <w:numId w:val="2"/>
              </w:numPr>
              <w:suppressAutoHyphens/>
              <w:autoSpaceDE w:val="0"/>
              <w:jc w:val="both"/>
              <w:rPr>
                <w:rFonts w:cs="Arial"/>
                <w:sz w:val="22"/>
                <w:szCs w:val="22"/>
              </w:rPr>
            </w:pPr>
            <w:r>
              <w:rPr>
                <w:rFonts w:cs="Arial"/>
                <w:sz w:val="22"/>
                <w:szCs w:val="22"/>
              </w:rPr>
              <w:t>Asistence při podkování a předvedení správného držení končetin.</w:t>
            </w:r>
          </w:p>
          <w:p w:rsidR="00EB6961" w:rsidRDefault="00EB6961" w:rsidP="00EB6961">
            <w:pPr>
              <w:widowControl w:val="0"/>
              <w:numPr>
                <w:ilvl w:val="0"/>
                <w:numId w:val="2"/>
              </w:numPr>
              <w:suppressAutoHyphens/>
              <w:autoSpaceDE w:val="0"/>
              <w:jc w:val="both"/>
              <w:rPr>
                <w:rFonts w:cs="Arial"/>
                <w:sz w:val="22"/>
                <w:szCs w:val="22"/>
              </w:rPr>
            </w:pPr>
            <w:r>
              <w:rPr>
                <w:rFonts w:cs="Arial"/>
                <w:sz w:val="22"/>
                <w:szCs w:val="22"/>
              </w:rPr>
              <w:t>Popis podkovy a podkovářského nářadí.</w:t>
            </w:r>
          </w:p>
          <w:p w:rsidR="00C05E81" w:rsidRDefault="00C05E81" w:rsidP="00B30047">
            <w:pPr>
              <w:widowControl w:val="0"/>
              <w:numPr>
                <w:ilvl w:val="0"/>
                <w:numId w:val="2"/>
              </w:numPr>
              <w:suppressAutoHyphens/>
              <w:autoSpaceDE w:val="0"/>
              <w:jc w:val="both"/>
              <w:rPr>
                <w:rFonts w:cs="Arial"/>
                <w:sz w:val="22"/>
                <w:szCs w:val="22"/>
              </w:rPr>
            </w:pPr>
            <w:r>
              <w:rPr>
                <w:rFonts w:cs="Arial"/>
                <w:sz w:val="22"/>
                <w:szCs w:val="22"/>
              </w:rPr>
              <w:t>Výstroj koně – sedlo, uzdečka, postroj</w:t>
            </w:r>
          </w:p>
          <w:p w:rsidR="00C05E81" w:rsidRDefault="00C05E81" w:rsidP="00B30047">
            <w:pPr>
              <w:widowControl w:val="0"/>
              <w:numPr>
                <w:ilvl w:val="0"/>
                <w:numId w:val="2"/>
              </w:numPr>
              <w:suppressAutoHyphens/>
              <w:autoSpaceDE w:val="0"/>
              <w:jc w:val="both"/>
              <w:rPr>
                <w:rFonts w:cs="Arial"/>
                <w:sz w:val="22"/>
                <w:szCs w:val="22"/>
              </w:rPr>
            </w:pPr>
            <w:r>
              <w:rPr>
                <w:rFonts w:cs="Arial"/>
                <w:sz w:val="22"/>
                <w:szCs w:val="22"/>
              </w:rPr>
              <w:t>Pomůcky k péči a čištění výstroje koně</w:t>
            </w:r>
          </w:p>
          <w:p w:rsidR="00C05E81" w:rsidRDefault="00C05E81" w:rsidP="00B30047">
            <w:pPr>
              <w:widowControl w:val="0"/>
              <w:numPr>
                <w:ilvl w:val="0"/>
                <w:numId w:val="2"/>
              </w:numPr>
              <w:suppressAutoHyphens/>
              <w:autoSpaceDE w:val="0"/>
              <w:jc w:val="both"/>
              <w:rPr>
                <w:rFonts w:cs="Arial"/>
                <w:sz w:val="22"/>
                <w:szCs w:val="22"/>
              </w:rPr>
            </w:pPr>
            <w:r>
              <w:rPr>
                <w:rFonts w:cs="Arial"/>
                <w:sz w:val="22"/>
                <w:szCs w:val="22"/>
              </w:rPr>
              <w:t>Nástroje pro opravu drobných závad ve výstroji</w:t>
            </w:r>
          </w:p>
          <w:p w:rsidR="0040233C" w:rsidRPr="00C05E81" w:rsidRDefault="00C05E81" w:rsidP="00B30047">
            <w:pPr>
              <w:widowControl w:val="0"/>
              <w:numPr>
                <w:ilvl w:val="0"/>
                <w:numId w:val="2"/>
              </w:numPr>
              <w:autoSpaceDE w:val="0"/>
              <w:autoSpaceDN w:val="0"/>
              <w:jc w:val="both"/>
              <w:rPr>
                <w:rFonts w:cs="Arial"/>
                <w:sz w:val="22"/>
                <w:szCs w:val="22"/>
              </w:rPr>
            </w:pPr>
            <w:r>
              <w:rPr>
                <w:rFonts w:cs="Arial"/>
                <w:sz w:val="22"/>
                <w:szCs w:val="22"/>
              </w:rPr>
              <w:t>Vybavení sedlovny a postrojovny</w:t>
            </w:r>
            <w:r w:rsidRPr="00257339">
              <w:rPr>
                <w:rFonts w:cs="Arial"/>
                <w:sz w:val="22"/>
                <w:szCs w:val="22"/>
              </w:rPr>
              <w:t xml:space="preserve"> </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Pr>
                <w:rFonts w:cs="Arial"/>
                <w:b/>
                <w:bCs/>
                <w:color w:val="333333"/>
                <w:sz w:val="22"/>
                <w:szCs w:val="22"/>
              </w:rPr>
              <w:t>P</w:t>
            </w:r>
            <w:r w:rsidRPr="00257339">
              <w:rPr>
                <w:rFonts w:cs="Arial"/>
                <w:b/>
                <w:bCs/>
                <w:color w:val="333333"/>
                <w:sz w:val="22"/>
                <w:szCs w:val="22"/>
              </w:rPr>
              <w:t>ostupy výuky</w:t>
            </w:r>
          </w:p>
          <w:p w:rsidR="0040233C" w:rsidRPr="00257339" w:rsidRDefault="00FA4969" w:rsidP="00FA4969">
            <w:pPr>
              <w:widowControl w:val="0"/>
              <w:autoSpaceDE w:val="0"/>
              <w:autoSpaceDN w:val="0"/>
              <w:rPr>
                <w:rFonts w:cs="Arial"/>
                <w:sz w:val="22"/>
                <w:szCs w:val="22"/>
              </w:rPr>
            </w:pPr>
            <w:r>
              <w:rPr>
                <w:rFonts w:cs="Arial"/>
                <w:sz w:val="22"/>
                <w:szCs w:val="22"/>
              </w:rPr>
              <w:t>Výklad, popř. p</w:t>
            </w:r>
            <w:r w:rsidR="006F6C93">
              <w:rPr>
                <w:rFonts w:cs="Arial"/>
                <w:sz w:val="22"/>
                <w:szCs w:val="22"/>
              </w:rPr>
              <w:t xml:space="preserve">řednáška, prezentace, </w:t>
            </w:r>
            <w:r>
              <w:rPr>
                <w:rFonts w:cs="Arial"/>
                <w:sz w:val="22"/>
                <w:szCs w:val="22"/>
              </w:rPr>
              <w:t xml:space="preserve">práce s informacemi, </w:t>
            </w:r>
            <w:r w:rsidR="006F6C93">
              <w:rPr>
                <w:rFonts w:cs="Arial"/>
                <w:sz w:val="22"/>
                <w:szCs w:val="22"/>
              </w:rPr>
              <w:t>předvedení, nácvik</w:t>
            </w:r>
            <w:r>
              <w:rPr>
                <w:rFonts w:cs="Arial"/>
                <w:sz w:val="22"/>
                <w:szCs w:val="22"/>
              </w:rPr>
              <w:t>,</w:t>
            </w:r>
            <w:r w:rsidR="006F6C93">
              <w:rPr>
                <w:rFonts w:cs="Arial"/>
                <w:sz w:val="22"/>
                <w:szCs w:val="22"/>
              </w:rPr>
              <w:t xml:space="preserve"> diskuse</w:t>
            </w:r>
            <w:r w:rsidR="00B32083">
              <w:rPr>
                <w:rFonts w:cs="Arial"/>
                <w:sz w:val="22"/>
                <w:szCs w:val="22"/>
              </w:rPr>
              <w:t>.</w:t>
            </w:r>
          </w:p>
        </w:tc>
      </w:tr>
      <w:tr w:rsidR="0040233C" w:rsidRPr="00257339"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E08E6" w:rsidRPr="00257339" w:rsidRDefault="004E08E6" w:rsidP="004E08E6">
            <w:pPr>
              <w:widowControl w:val="0"/>
              <w:autoSpaceDE w:val="0"/>
              <w:autoSpaceDN w:val="0"/>
              <w:spacing w:after="120"/>
              <w:jc w:val="both"/>
              <w:rPr>
                <w:rFonts w:cs="Arial"/>
                <w:b/>
                <w:bCs/>
                <w:color w:val="333333"/>
                <w:sz w:val="22"/>
                <w:szCs w:val="22"/>
              </w:rPr>
            </w:pPr>
            <w:r>
              <w:rPr>
                <w:rFonts w:cs="Arial"/>
                <w:b/>
                <w:bCs/>
                <w:color w:val="333333"/>
                <w:sz w:val="22"/>
                <w:szCs w:val="22"/>
              </w:rPr>
              <w:t>U</w:t>
            </w:r>
            <w:r w:rsidRPr="00257339">
              <w:rPr>
                <w:rFonts w:cs="Arial"/>
                <w:b/>
                <w:bCs/>
                <w:color w:val="333333"/>
                <w:sz w:val="22"/>
                <w:szCs w:val="22"/>
              </w:rPr>
              <w:t>končení modulu</w:t>
            </w:r>
          </w:p>
          <w:p w:rsidR="0040233C" w:rsidRPr="00474DC5" w:rsidRDefault="00A96105" w:rsidP="00277E9B">
            <w:pPr>
              <w:widowControl w:val="0"/>
              <w:autoSpaceDE w:val="0"/>
              <w:autoSpaceDN w:val="0"/>
              <w:jc w:val="both"/>
              <w:rPr>
                <w:sz w:val="22"/>
                <w:szCs w:val="22"/>
              </w:rPr>
            </w:pPr>
            <w:r w:rsidRPr="00474DC5">
              <w:rPr>
                <w:sz w:val="22"/>
                <w:szCs w:val="22"/>
              </w:rPr>
              <w:t xml:space="preserve">V průběhu výuky bude lektor pozorovat práci jednotlivých účastníků, na základě cíleného pozorování a řízeného rozhovoru (problémového dotazování) rozhodne, zda účastník dosáhl požadovaných výsledků, či zda jich nedosáhl. Pokud lektor nebude přesvědčen o </w:t>
            </w:r>
            <w:r w:rsidRPr="00474DC5">
              <w:rPr>
                <w:sz w:val="22"/>
                <w:szCs w:val="22"/>
              </w:rPr>
              <w:lastRenderedPageBreak/>
              <w:t>tom, že účastník všech požadovaných výstupů modulu skutečně dosáhl, zadá účastníkovi úkol, na kterém účastník prokáže/neprokáže, že potřebnými výstupy disponuje.</w:t>
            </w:r>
          </w:p>
          <w:p w:rsidR="00A96105" w:rsidRPr="00FA4969" w:rsidRDefault="00FA4969" w:rsidP="00BC4F55">
            <w:pPr>
              <w:widowControl w:val="0"/>
              <w:autoSpaceDE w:val="0"/>
              <w:jc w:val="both"/>
              <w:rPr>
                <w:color w:val="000000" w:themeColor="text1"/>
                <w:sz w:val="22"/>
                <w:szCs w:val="22"/>
              </w:rPr>
            </w:pPr>
            <w:r w:rsidRPr="00FA4969">
              <w:rPr>
                <w:color w:val="000000" w:themeColor="text1"/>
                <w:sz w:val="22"/>
                <w:szCs w:val="22"/>
              </w:rPr>
              <w:t>Sleduje se a hodnotí také dodržování BOZP  a hygieny práce při práci s koňmi.</w:t>
            </w:r>
          </w:p>
        </w:tc>
      </w:tr>
      <w:tr w:rsidR="0040233C" w:rsidRPr="00257339"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40233C" w:rsidRPr="00257339" w:rsidRDefault="0040233C" w:rsidP="00277E9B">
            <w:pPr>
              <w:widowControl w:val="0"/>
              <w:autoSpaceDE w:val="0"/>
              <w:autoSpaceDN w:val="0"/>
              <w:spacing w:after="120"/>
              <w:jc w:val="both"/>
              <w:rPr>
                <w:rFonts w:cs="Arial"/>
                <w:b/>
                <w:bCs/>
                <w:color w:val="333333"/>
                <w:sz w:val="22"/>
                <w:szCs w:val="22"/>
              </w:rPr>
            </w:pPr>
            <w:r>
              <w:rPr>
                <w:rFonts w:cs="Arial"/>
                <w:b/>
                <w:bCs/>
                <w:color w:val="333333"/>
                <w:sz w:val="22"/>
                <w:szCs w:val="22"/>
              </w:rPr>
              <w:lastRenderedPageBreak/>
              <w:t>Parametry pro</w:t>
            </w:r>
            <w:r w:rsidRPr="00257339">
              <w:rPr>
                <w:rFonts w:cs="Arial"/>
                <w:b/>
                <w:bCs/>
                <w:color w:val="333333"/>
                <w:sz w:val="22"/>
                <w:szCs w:val="22"/>
              </w:rPr>
              <w:t xml:space="preserve"> hodnocení výsledků výuky</w:t>
            </w:r>
          </w:p>
          <w:p w:rsidR="0040233C" w:rsidRPr="00257339" w:rsidRDefault="0040233C" w:rsidP="00277E9B">
            <w:pPr>
              <w:widowControl w:val="0"/>
              <w:autoSpaceDE w:val="0"/>
              <w:autoSpaceDN w:val="0"/>
              <w:jc w:val="both"/>
              <w:rPr>
                <w:rFonts w:cs="Arial"/>
                <w:b/>
                <w:bCs/>
                <w:color w:val="5F5F5F"/>
                <w:sz w:val="4"/>
                <w:szCs w:val="4"/>
              </w:rPr>
            </w:pPr>
          </w:p>
          <w:p w:rsidR="0040233C" w:rsidRPr="00257339" w:rsidRDefault="0040233C" w:rsidP="00277E9B">
            <w:pPr>
              <w:widowControl w:val="0"/>
              <w:autoSpaceDE w:val="0"/>
              <w:autoSpaceDN w:val="0"/>
              <w:jc w:val="both"/>
              <w:rPr>
                <w:rFonts w:cs="Arial"/>
                <w:b/>
                <w:bCs/>
                <w:color w:val="5F5F5F"/>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7724"/>
            </w:tblGrid>
            <w:tr w:rsidR="0040233C" w:rsidRPr="00257339" w:rsidTr="00277E9B">
              <w:tc>
                <w:tcPr>
                  <w:tcW w:w="1255" w:type="dxa"/>
                  <w:tcMar>
                    <w:top w:w="28" w:type="dxa"/>
                    <w:bottom w:w="28" w:type="dxa"/>
                  </w:tcMar>
                </w:tcPr>
                <w:p w:rsidR="0040233C" w:rsidRPr="00257339" w:rsidRDefault="0040233C" w:rsidP="00277E9B">
                  <w:pPr>
                    <w:widowControl w:val="0"/>
                    <w:autoSpaceDE w:val="0"/>
                    <w:autoSpaceDN w:val="0"/>
                    <w:jc w:val="both"/>
                    <w:rPr>
                      <w:rFonts w:cs="Arial"/>
                      <w:b/>
                      <w:sz w:val="22"/>
                      <w:szCs w:val="22"/>
                    </w:rPr>
                  </w:pPr>
                  <w:r w:rsidRPr="00257339">
                    <w:rPr>
                      <w:rFonts w:cs="Arial"/>
                      <w:b/>
                      <w:sz w:val="22"/>
                      <w:szCs w:val="22"/>
                    </w:rPr>
                    <w:t>výsledek výuky</w:t>
                  </w:r>
                </w:p>
              </w:tc>
              <w:tc>
                <w:tcPr>
                  <w:tcW w:w="7724" w:type="dxa"/>
                  <w:tcMar>
                    <w:top w:w="28" w:type="dxa"/>
                    <w:bottom w:w="28" w:type="dxa"/>
                  </w:tcMar>
                </w:tcPr>
                <w:p w:rsidR="0040233C" w:rsidRPr="00257339" w:rsidRDefault="0040233C" w:rsidP="00277E9B">
                  <w:pPr>
                    <w:widowControl w:val="0"/>
                    <w:autoSpaceDE w:val="0"/>
                    <w:autoSpaceDN w:val="0"/>
                    <w:jc w:val="both"/>
                    <w:rPr>
                      <w:rFonts w:cs="Arial"/>
                      <w:b/>
                      <w:sz w:val="22"/>
                      <w:szCs w:val="22"/>
                    </w:rPr>
                  </w:pPr>
                  <w:r>
                    <w:rPr>
                      <w:rFonts w:cs="Arial"/>
                      <w:b/>
                      <w:sz w:val="22"/>
                      <w:szCs w:val="22"/>
                    </w:rPr>
                    <w:t>parametry pro</w:t>
                  </w:r>
                  <w:r w:rsidRPr="00257339">
                    <w:rPr>
                      <w:rFonts w:cs="Arial"/>
                      <w:b/>
                      <w:sz w:val="22"/>
                      <w:szCs w:val="22"/>
                    </w:rPr>
                    <w:t xml:space="preserve"> hodnocení</w:t>
                  </w:r>
                </w:p>
              </w:tc>
            </w:tr>
            <w:tr w:rsidR="007461C2" w:rsidRPr="00257339" w:rsidTr="00277E9B">
              <w:tc>
                <w:tcPr>
                  <w:tcW w:w="1255" w:type="dxa"/>
                  <w:tcMar>
                    <w:top w:w="28" w:type="dxa"/>
                    <w:bottom w:w="28" w:type="dxa"/>
                  </w:tcMar>
                </w:tcPr>
                <w:p w:rsidR="007461C2" w:rsidRPr="00FA4969" w:rsidRDefault="007461C2"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7461C2" w:rsidRDefault="00B1768B" w:rsidP="00B1768B">
                  <w:pPr>
                    <w:widowControl w:val="0"/>
                    <w:autoSpaceDE w:val="0"/>
                    <w:jc w:val="both"/>
                    <w:rPr>
                      <w:rFonts w:cs="Arial"/>
                      <w:bCs/>
                      <w:sz w:val="22"/>
                      <w:szCs w:val="22"/>
                    </w:rPr>
                  </w:pPr>
                  <w:r>
                    <w:rPr>
                      <w:rFonts w:cs="Arial"/>
                      <w:bCs/>
                      <w:sz w:val="22"/>
                      <w:szCs w:val="22"/>
                    </w:rPr>
                    <w:t>Věcné správné v</w:t>
                  </w:r>
                  <w:r w:rsidR="00E75D19">
                    <w:rPr>
                      <w:rFonts w:cs="Arial"/>
                      <w:bCs/>
                      <w:sz w:val="22"/>
                      <w:szCs w:val="22"/>
                    </w:rPr>
                    <w:t>ysvětlen</w:t>
                  </w:r>
                  <w:r>
                    <w:rPr>
                      <w:rFonts w:cs="Arial"/>
                      <w:bCs/>
                      <w:sz w:val="22"/>
                      <w:szCs w:val="22"/>
                    </w:rPr>
                    <w:t xml:space="preserve">í zásad podle platné legislativy. </w:t>
                  </w:r>
                  <w:r w:rsidR="00F5759F">
                    <w:rPr>
                      <w:rFonts w:cs="Arial"/>
                      <w:bCs/>
                      <w:sz w:val="22"/>
                      <w:szCs w:val="22"/>
                    </w:rPr>
                    <w:t xml:space="preserve"> </w:t>
                  </w:r>
                </w:p>
              </w:tc>
            </w:tr>
            <w:tr w:rsidR="007461C2" w:rsidRPr="00257339" w:rsidTr="00277E9B">
              <w:tc>
                <w:tcPr>
                  <w:tcW w:w="1255" w:type="dxa"/>
                  <w:tcMar>
                    <w:top w:w="28" w:type="dxa"/>
                    <w:bottom w:w="28" w:type="dxa"/>
                  </w:tcMar>
                </w:tcPr>
                <w:p w:rsidR="007461C2" w:rsidRPr="00FA4969" w:rsidRDefault="007461C2"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7461C2" w:rsidRDefault="00B1768B" w:rsidP="00B1768B">
                  <w:pPr>
                    <w:widowControl w:val="0"/>
                    <w:autoSpaceDE w:val="0"/>
                    <w:jc w:val="both"/>
                    <w:rPr>
                      <w:rFonts w:cs="Arial"/>
                      <w:bCs/>
                      <w:sz w:val="22"/>
                      <w:szCs w:val="22"/>
                    </w:rPr>
                  </w:pPr>
                  <w:r>
                    <w:rPr>
                      <w:rFonts w:cs="Arial"/>
                      <w:bCs/>
                      <w:sz w:val="22"/>
                      <w:szCs w:val="22"/>
                    </w:rPr>
                    <w:t>P</w:t>
                  </w:r>
                  <w:r w:rsidR="00E75D19" w:rsidRPr="00F5759F">
                    <w:rPr>
                      <w:rFonts w:cs="Arial"/>
                      <w:bCs/>
                      <w:sz w:val="22"/>
                      <w:szCs w:val="22"/>
                    </w:rPr>
                    <w:t>řesný</w:t>
                  </w:r>
                  <w:r>
                    <w:rPr>
                      <w:rFonts w:cs="Arial"/>
                      <w:bCs/>
                      <w:sz w:val="22"/>
                      <w:szCs w:val="22"/>
                    </w:rPr>
                    <w:t xml:space="preserve"> popis a</w:t>
                  </w:r>
                  <w:r w:rsidR="00E75D19" w:rsidRPr="00F5759F">
                    <w:rPr>
                      <w:rFonts w:cs="Arial"/>
                      <w:bCs/>
                      <w:sz w:val="22"/>
                      <w:szCs w:val="22"/>
                    </w:rPr>
                    <w:t xml:space="preserve"> dodržení předepsaných zásad pro přepravu koní.</w:t>
                  </w:r>
                </w:p>
              </w:tc>
            </w:tr>
            <w:tr w:rsidR="007461C2" w:rsidRPr="00257339" w:rsidTr="00277E9B">
              <w:tc>
                <w:tcPr>
                  <w:tcW w:w="1255" w:type="dxa"/>
                  <w:tcMar>
                    <w:top w:w="28" w:type="dxa"/>
                    <w:bottom w:w="28" w:type="dxa"/>
                  </w:tcMar>
                </w:tcPr>
                <w:p w:rsidR="007461C2" w:rsidRPr="00FA4969" w:rsidRDefault="007461C2"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7461C2" w:rsidRDefault="00B1768B" w:rsidP="00B1768B">
                  <w:pPr>
                    <w:widowControl w:val="0"/>
                    <w:autoSpaceDE w:val="0"/>
                    <w:jc w:val="both"/>
                    <w:rPr>
                      <w:rFonts w:cs="Arial"/>
                      <w:bCs/>
                      <w:sz w:val="22"/>
                      <w:szCs w:val="22"/>
                    </w:rPr>
                  </w:pPr>
                  <w:r>
                    <w:rPr>
                      <w:rFonts w:cs="Arial"/>
                      <w:bCs/>
                      <w:sz w:val="22"/>
                      <w:szCs w:val="22"/>
                    </w:rPr>
                    <w:t>Správné a v souladu s předpisy u</w:t>
                  </w:r>
                  <w:r w:rsidR="006738B3">
                    <w:rPr>
                      <w:rFonts w:cs="Arial"/>
                      <w:bCs/>
                      <w:sz w:val="22"/>
                      <w:szCs w:val="22"/>
                    </w:rPr>
                    <w:t>vedení dokladů p</w:t>
                  </w:r>
                  <w:r>
                    <w:rPr>
                      <w:rFonts w:cs="Arial"/>
                      <w:bCs/>
                      <w:sz w:val="22"/>
                      <w:szCs w:val="22"/>
                    </w:rPr>
                    <w:t xml:space="preserve">ro přepravu koní. </w:t>
                  </w:r>
                </w:p>
              </w:tc>
            </w:tr>
            <w:tr w:rsidR="007461C2" w:rsidRPr="00257339" w:rsidTr="00277E9B">
              <w:tc>
                <w:tcPr>
                  <w:tcW w:w="1255" w:type="dxa"/>
                  <w:tcMar>
                    <w:top w:w="28" w:type="dxa"/>
                    <w:bottom w:w="28" w:type="dxa"/>
                  </w:tcMar>
                </w:tcPr>
                <w:p w:rsidR="007461C2" w:rsidRPr="00FA4969" w:rsidRDefault="007461C2"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7461C2" w:rsidRPr="00E75D19" w:rsidRDefault="00B1768B" w:rsidP="00B1768B">
                  <w:pPr>
                    <w:widowControl w:val="0"/>
                    <w:autoSpaceDE w:val="0"/>
                    <w:jc w:val="both"/>
                    <w:rPr>
                      <w:rFonts w:cs="Arial"/>
                      <w:bCs/>
                      <w:color w:val="333333"/>
                      <w:sz w:val="22"/>
                      <w:szCs w:val="22"/>
                    </w:rPr>
                  </w:pPr>
                  <w:r>
                    <w:rPr>
                      <w:rFonts w:cs="Arial"/>
                      <w:bCs/>
                      <w:sz w:val="22"/>
                      <w:szCs w:val="22"/>
                    </w:rPr>
                    <w:t>Přesný p</w:t>
                  </w:r>
                  <w:r w:rsidR="00E75D19">
                    <w:rPr>
                      <w:rFonts w:cs="Arial"/>
                      <w:bCs/>
                      <w:sz w:val="22"/>
                      <w:szCs w:val="22"/>
                    </w:rPr>
                    <w:t xml:space="preserve">opis </w:t>
                  </w:r>
                  <w:r w:rsidR="00FA4969">
                    <w:rPr>
                      <w:rFonts w:cs="Arial"/>
                      <w:bCs/>
                      <w:sz w:val="22"/>
                      <w:szCs w:val="22"/>
                    </w:rPr>
                    <w:t xml:space="preserve">různých způsobů </w:t>
                  </w:r>
                  <w:r w:rsidR="006738B3">
                    <w:rPr>
                      <w:rFonts w:cs="Arial"/>
                      <w:bCs/>
                      <w:sz w:val="22"/>
                      <w:szCs w:val="22"/>
                    </w:rPr>
                    <w:t>fixace koní</w:t>
                  </w:r>
                  <w:r>
                    <w:rPr>
                      <w:rFonts w:cs="Arial"/>
                      <w:bCs/>
                      <w:sz w:val="22"/>
                      <w:szCs w:val="22"/>
                    </w:rPr>
                    <w:t xml:space="preserve"> </w:t>
                  </w:r>
                  <w:r w:rsidR="00E75D19">
                    <w:rPr>
                      <w:rFonts w:cs="Arial"/>
                      <w:bCs/>
                      <w:sz w:val="22"/>
                      <w:szCs w:val="22"/>
                    </w:rPr>
                    <w:t>s ohledem na BOZP.</w:t>
                  </w:r>
                  <w:r w:rsidR="00FA4969">
                    <w:rPr>
                      <w:rFonts w:cs="Arial"/>
                      <w:bCs/>
                      <w:sz w:val="22"/>
                      <w:szCs w:val="22"/>
                    </w:rPr>
                    <w:t xml:space="preserve"> Správnost provedení dle zadání.</w:t>
                  </w:r>
                </w:p>
              </w:tc>
            </w:tr>
            <w:tr w:rsidR="00EB6961" w:rsidRPr="00257339" w:rsidTr="00277E9B">
              <w:tc>
                <w:tcPr>
                  <w:tcW w:w="1255" w:type="dxa"/>
                  <w:tcMar>
                    <w:top w:w="28" w:type="dxa"/>
                    <w:bottom w:w="28" w:type="dxa"/>
                  </w:tcMar>
                </w:tcPr>
                <w:p w:rsidR="00EB6961" w:rsidRPr="00FA4969" w:rsidRDefault="00EB6961"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EB6961" w:rsidRDefault="000C77AE" w:rsidP="00FA4969">
                  <w:pPr>
                    <w:widowControl w:val="0"/>
                    <w:autoSpaceDE w:val="0"/>
                    <w:jc w:val="both"/>
                    <w:rPr>
                      <w:rFonts w:cs="Arial"/>
                      <w:bCs/>
                      <w:sz w:val="22"/>
                      <w:szCs w:val="22"/>
                    </w:rPr>
                  </w:pPr>
                  <w:r>
                    <w:rPr>
                      <w:rFonts w:cs="Arial"/>
                      <w:bCs/>
                      <w:sz w:val="22"/>
                      <w:szCs w:val="22"/>
                    </w:rPr>
                    <w:t>Přesné v</w:t>
                  </w:r>
                  <w:r w:rsidR="00E75D19">
                    <w:rPr>
                      <w:rFonts w:cs="Arial"/>
                      <w:bCs/>
                      <w:sz w:val="22"/>
                      <w:szCs w:val="22"/>
                    </w:rPr>
                    <w:t>yjmenování všech podstatných částí</w:t>
                  </w:r>
                  <w:r w:rsidR="00B1768B">
                    <w:rPr>
                      <w:rFonts w:cs="Arial"/>
                      <w:bCs/>
                      <w:sz w:val="22"/>
                      <w:szCs w:val="22"/>
                    </w:rPr>
                    <w:t xml:space="preserve"> kopyta koně</w:t>
                  </w:r>
                  <w:r w:rsidR="00FA4969">
                    <w:rPr>
                      <w:rFonts w:cs="Arial"/>
                      <w:bCs/>
                      <w:sz w:val="22"/>
                      <w:szCs w:val="22"/>
                    </w:rPr>
                    <w:t>;</w:t>
                  </w:r>
                  <w:r w:rsidR="00B1768B">
                    <w:rPr>
                      <w:rFonts w:cs="Arial"/>
                      <w:bCs/>
                      <w:sz w:val="22"/>
                      <w:szCs w:val="22"/>
                    </w:rPr>
                    <w:t xml:space="preserve"> </w:t>
                  </w:r>
                  <w:r>
                    <w:rPr>
                      <w:rFonts w:cs="Arial"/>
                      <w:bCs/>
                      <w:sz w:val="22"/>
                      <w:szCs w:val="22"/>
                    </w:rPr>
                    <w:t>používání odborné terminologie</w:t>
                  </w:r>
                  <w:r w:rsidR="00E75D19">
                    <w:rPr>
                      <w:rFonts w:cs="Arial"/>
                      <w:bCs/>
                      <w:sz w:val="22"/>
                      <w:szCs w:val="22"/>
                    </w:rPr>
                    <w:t>.</w:t>
                  </w:r>
                </w:p>
              </w:tc>
            </w:tr>
            <w:tr w:rsidR="00EB6961" w:rsidRPr="00257339" w:rsidTr="00277E9B">
              <w:tc>
                <w:tcPr>
                  <w:tcW w:w="1255" w:type="dxa"/>
                  <w:tcMar>
                    <w:top w:w="28" w:type="dxa"/>
                    <w:bottom w:w="28" w:type="dxa"/>
                  </w:tcMar>
                </w:tcPr>
                <w:p w:rsidR="00EB6961" w:rsidRPr="00FA4969" w:rsidRDefault="00EB6961"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EB6961" w:rsidRDefault="00FA4969" w:rsidP="00B1768B">
                  <w:pPr>
                    <w:widowControl w:val="0"/>
                    <w:autoSpaceDE w:val="0"/>
                    <w:jc w:val="both"/>
                    <w:rPr>
                      <w:rFonts w:cs="Arial"/>
                      <w:bCs/>
                      <w:sz w:val="22"/>
                      <w:szCs w:val="22"/>
                    </w:rPr>
                  </w:pPr>
                  <w:r>
                    <w:rPr>
                      <w:rFonts w:cs="Arial"/>
                      <w:bCs/>
                      <w:sz w:val="22"/>
                      <w:szCs w:val="22"/>
                    </w:rPr>
                    <w:t xml:space="preserve">Správnost uvedení zásad správného držení končetin. </w:t>
                  </w:r>
                  <w:r w:rsidR="00B1768B">
                    <w:rPr>
                      <w:rFonts w:cs="Arial"/>
                      <w:bCs/>
                      <w:sz w:val="22"/>
                      <w:szCs w:val="22"/>
                    </w:rPr>
                    <w:t xml:space="preserve">Samostatné a správné řešení úkolu při </w:t>
                  </w:r>
                  <w:r w:rsidR="0028624E">
                    <w:rPr>
                      <w:rFonts w:cs="Arial"/>
                      <w:bCs/>
                      <w:sz w:val="22"/>
                      <w:szCs w:val="22"/>
                    </w:rPr>
                    <w:t>dodržení BOZP.</w:t>
                  </w:r>
                </w:p>
              </w:tc>
            </w:tr>
            <w:tr w:rsidR="00EB6961" w:rsidRPr="00257339" w:rsidTr="00277E9B">
              <w:tc>
                <w:tcPr>
                  <w:tcW w:w="1255" w:type="dxa"/>
                  <w:tcMar>
                    <w:top w:w="28" w:type="dxa"/>
                    <w:bottom w:w="28" w:type="dxa"/>
                  </w:tcMar>
                </w:tcPr>
                <w:p w:rsidR="00EB6961" w:rsidRPr="00FA4969" w:rsidRDefault="00EB6961"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EB6961" w:rsidRDefault="00B1768B" w:rsidP="00B1768B">
                  <w:pPr>
                    <w:widowControl w:val="0"/>
                    <w:autoSpaceDE w:val="0"/>
                    <w:jc w:val="both"/>
                    <w:rPr>
                      <w:rFonts w:cs="Arial"/>
                      <w:bCs/>
                      <w:sz w:val="22"/>
                      <w:szCs w:val="22"/>
                    </w:rPr>
                  </w:pPr>
                  <w:r>
                    <w:rPr>
                      <w:rFonts w:cs="Arial"/>
                      <w:bCs/>
                      <w:sz w:val="22"/>
                      <w:szCs w:val="22"/>
                    </w:rPr>
                    <w:t>Věcně správné v</w:t>
                  </w:r>
                  <w:r w:rsidR="0028624E">
                    <w:rPr>
                      <w:rFonts w:cs="Arial"/>
                      <w:bCs/>
                      <w:sz w:val="22"/>
                      <w:szCs w:val="22"/>
                    </w:rPr>
                    <w:t>ysvětlení</w:t>
                  </w:r>
                  <w:r w:rsidR="000C77AE">
                    <w:rPr>
                      <w:rFonts w:cs="Arial"/>
                      <w:bCs/>
                      <w:sz w:val="22"/>
                      <w:szCs w:val="22"/>
                    </w:rPr>
                    <w:t xml:space="preserve"> významu podkování</w:t>
                  </w:r>
                  <w:r>
                    <w:rPr>
                      <w:rFonts w:cs="Arial"/>
                      <w:bCs/>
                      <w:sz w:val="22"/>
                      <w:szCs w:val="22"/>
                    </w:rPr>
                    <w:t xml:space="preserve">. </w:t>
                  </w:r>
                </w:p>
              </w:tc>
            </w:tr>
            <w:tr w:rsidR="00EB6961" w:rsidRPr="00257339" w:rsidTr="00277E9B">
              <w:tc>
                <w:tcPr>
                  <w:tcW w:w="1255" w:type="dxa"/>
                  <w:tcMar>
                    <w:top w:w="28" w:type="dxa"/>
                    <w:bottom w:w="28" w:type="dxa"/>
                  </w:tcMar>
                </w:tcPr>
                <w:p w:rsidR="00EB6961" w:rsidRPr="00FA4969" w:rsidRDefault="00EB6961"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EB6961" w:rsidRDefault="00B1768B" w:rsidP="00B1768B">
                  <w:pPr>
                    <w:widowControl w:val="0"/>
                    <w:autoSpaceDE w:val="0"/>
                    <w:rPr>
                      <w:rFonts w:cs="Arial"/>
                      <w:b/>
                      <w:bCs/>
                      <w:color w:val="333333"/>
                      <w:sz w:val="22"/>
                      <w:szCs w:val="22"/>
                    </w:rPr>
                  </w:pPr>
                  <w:r>
                    <w:rPr>
                      <w:rFonts w:cs="Arial"/>
                      <w:bCs/>
                      <w:sz w:val="22"/>
                      <w:szCs w:val="22"/>
                    </w:rPr>
                    <w:t>Přesný p</w:t>
                  </w:r>
                  <w:r w:rsidR="0028624E">
                    <w:rPr>
                      <w:rFonts w:cs="Arial"/>
                      <w:bCs/>
                      <w:sz w:val="22"/>
                      <w:szCs w:val="22"/>
                    </w:rPr>
                    <w:t xml:space="preserve">opis částí výstroje koně </w:t>
                  </w:r>
                  <w:r>
                    <w:rPr>
                      <w:rFonts w:cs="Arial"/>
                      <w:bCs/>
                      <w:sz w:val="22"/>
                      <w:szCs w:val="22"/>
                    </w:rPr>
                    <w:t>a</w:t>
                  </w:r>
                  <w:r w:rsidR="0028624E">
                    <w:rPr>
                      <w:rFonts w:cs="Arial"/>
                      <w:bCs/>
                      <w:sz w:val="22"/>
                      <w:szCs w:val="22"/>
                    </w:rPr>
                    <w:t xml:space="preserve"> používá</w:t>
                  </w:r>
                  <w:r>
                    <w:rPr>
                      <w:rFonts w:cs="Arial"/>
                      <w:bCs/>
                      <w:sz w:val="22"/>
                      <w:szCs w:val="22"/>
                    </w:rPr>
                    <w:t>ní</w:t>
                  </w:r>
                  <w:r w:rsidR="0028624E">
                    <w:rPr>
                      <w:rFonts w:cs="Arial"/>
                      <w:bCs/>
                      <w:sz w:val="22"/>
                      <w:szCs w:val="22"/>
                    </w:rPr>
                    <w:t xml:space="preserve"> správn</w:t>
                  </w:r>
                  <w:r>
                    <w:rPr>
                      <w:rFonts w:cs="Arial"/>
                      <w:bCs/>
                      <w:sz w:val="22"/>
                      <w:szCs w:val="22"/>
                    </w:rPr>
                    <w:t>é</w:t>
                  </w:r>
                  <w:r w:rsidR="0028624E">
                    <w:rPr>
                      <w:rFonts w:cs="Arial"/>
                      <w:bCs/>
                      <w:sz w:val="22"/>
                      <w:szCs w:val="22"/>
                    </w:rPr>
                    <w:t xml:space="preserve"> odborn</w:t>
                  </w:r>
                  <w:r>
                    <w:rPr>
                      <w:rFonts w:cs="Arial"/>
                      <w:bCs/>
                      <w:sz w:val="22"/>
                      <w:szCs w:val="22"/>
                    </w:rPr>
                    <w:t>é terminologie.</w:t>
                  </w:r>
                </w:p>
              </w:tc>
            </w:tr>
            <w:tr w:rsidR="00EB6961" w:rsidRPr="00257339" w:rsidTr="00277E9B">
              <w:tc>
                <w:tcPr>
                  <w:tcW w:w="1255" w:type="dxa"/>
                  <w:tcMar>
                    <w:top w:w="28" w:type="dxa"/>
                    <w:bottom w:w="28" w:type="dxa"/>
                  </w:tcMar>
                </w:tcPr>
                <w:p w:rsidR="00EB6961" w:rsidRPr="00FA4969" w:rsidRDefault="00EB6961"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EB6961" w:rsidRDefault="000C77AE" w:rsidP="00EB6CB2">
                  <w:pPr>
                    <w:widowControl w:val="0"/>
                    <w:autoSpaceDE w:val="0"/>
                    <w:jc w:val="both"/>
                    <w:rPr>
                      <w:rFonts w:cs="Arial"/>
                      <w:bCs/>
                      <w:sz w:val="22"/>
                      <w:szCs w:val="22"/>
                    </w:rPr>
                  </w:pPr>
                  <w:r>
                    <w:rPr>
                      <w:rFonts w:cs="Arial"/>
                      <w:bCs/>
                      <w:sz w:val="22"/>
                      <w:szCs w:val="22"/>
                    </w:rPr>
                    <w:t>Správná aplikace zásad</w:t>
                  </w:r>
                  <w:r w:rsidR="0028624E">
                    <w:rPr>
                      <w:rFonts w:cs="Arial"/>
                      <w:bCs/>
                      <w:sz w:val="22"/>
                      <w:szCs w:val="22"/>
                    </w:rPr>
                    <w:t xml:space="preserve"> údržby výstroje</w:t>
                  </w:r>
                  <w:r w:rsidR="00FA4969">
                    <w:rPr>
                      <w:rFonts w:cs="Arial"/>
                      <w:bCs/>
                      <w:sz w:val="22"/>
                      <w:szCs w:val="22"/>
                    </w:rPr>
                    <w:t>; kvalita výsledku</w:t>
                  </w:r>
                  <w:r w:rsidR="0028624E">
                    <w:rPr>
                      <w:rFonts w:cs="Arial"/>
                      <w:bCs/>
                      <w:sz w:val="22"/>
                      <w:szCs w:val="22"/>
                    </w:rPr>
                    <w:t>.</w:t>
                  </w:r>
                </w:p>
              </w:tc>
            </w:tr>
            <w:tr w:rsidR="00EB6961" w:rsidRPr="00257339" w:rsidTr="00277E9B">
              <w:tc>
                <w:tcPr>
                  <w:tcW w:w="1255" w:type="dxa"/>
                  <w:tcMar>
                    <w:top w:w="28" w:type="dxa"/>
                    <w:bottom w:w="28" w:type="dxa"/>
                  </w:tcMar>
                </w:tcPr>
                <w:p w:rsidR="00EB6961" w:rsidRPr="00FA4969" w:rsidRDefault="00EB6961"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EB6961" w:rsidRDefault="00FA4969" w:rsidP="00FA4969">
                  <w:pPr>
                    <w:widowControl w:val="0"/>
                    <w:autoSpaceDE w:val="0"/>
                    <w:jc w:val="both"/>
                    <w:rPr>
                      <w:rFonts w:cs="Arial"/>
                      <w:bCs/>
                      <w:sz w:val="22"/>
                      <w:szCs w:val="22"/>
                    </w:rPr>
                  </w:pPr>
                  <w:r>
                    <w:rPr>
                      <w:rFonts w:cs="Arial"/>
                      <w:bCs/>
                      <w:sz w:val="22"/>
                      <w:szCs w:val="22"/>
                    </w:rPr>
                    <w:t xml:space="preserve">Věcně správný </w:t>
                  </w:r>
                  <w:r w:rsidR="0028624E">
                    <w:rPr>
                      <w:rFonts w:cs="Arial"/>
                      <w:bCs/>
                      <w:sz w:val="22"/>
                      <w:szCs w:val="22"/>
                    </w:rPr>
                    <w:t xml:space="preserve">popis </w:t>
                  </w:r>
                  <w:r w:rsidR="009F46D7">
                    <w:rPr>
                      <w:rFonts w:cs="Arial"/>
                      <w:bCs/>
                      <w:sz w:val="22"/>
                      <w:szCs w:val="22"/>
                    </w:rPr>
                    <w:t xml:space="preserve">zadané </w:t>
                  </w:r>
                  <w:r w:rsidR="0028624E">
                    <w:rPr>
                      <w:rFonts w:cs="Arial"/>
                      <w:bCs/>
                      <w:sz w:val="22"/>
                      <w:szCs w:val="22"/>
                    </w:rPr>
                    <w:t>opravy</w:t>
                  </w:r>
                  <w:r w:rsidR="00B1768B">
                    <w:rPr>
                      <w:rFonts w:cs="Arial"/>
                      <w:bCs/>
                      <w:sz w:val="22"/>
                      <w:szCs w:val="22"/>
                    </w:rPr>
                    <w:t xml:space="preserve"> </w:t>
                  </w:r>
                  <w:r w:rsidR="0028624E">
                    <w:rPr>
                      <w:rFonts w:cs="Arial"/>
                      <w:bCs/>
                      <w:sz w:val="22"/>
                      <w:szCs w:val="22"/>
                    </w:rPr>
                    <w:t>výstroje.</w:t>
                  </w:r>
                </w:p>
              </w:tc>
            </w:tr>
            <w:tr w:rsidR="00EB6961" w:rsidRPr="00257339" w:rsidTr="00277E9B">
              <w:tc>
                <w:tcPr>
                  <w:tcW w:w="1255" w:type="dxa"/>
                  <w:tcMar>
                    <w:top w:w="28" w:type="dxa"/>
                    <w:bottom w:w="28" w:type="dxa"/>
                  </w:tcMar>
                </w:tcPr>
                <w:p w:rsidR="00EB6961" w:rsidRPr="00FA4969" w:rsidRDefault="00EB6961" w:rsidP="00FA4969">
                  <w:pPr>
                    <w:pStyle w:val="Odstavecseseznamem"/>
                    <w:widowControl w:val="0"/>
                    <w:numPr>
                      <w:ilvl w:val="0"/>
                      <w:numId w:val="44"/>
                    </w:numPr>
                    <w:autoSpaceDE w:val="0"/>
                    <w:autoSpaceDN w:val="0"/>
                    <w:jc w:val="both"/>
                    <w:rPr>
                      <w:rFonts w:cs="Arial"/>
                      <w:bCs/>
                      <w:sz w:val="22"/>
                      <w:szCs w:val="22"/>
                    </w:rPr>
                  </w:pPr>
                </w:p>
              </w:tc>
              <w:tc>
                <w:tcPr>
                  <w:tcW w:w="7724" w:type="dxa"/>
                  <w:tcMar>
                    <w:top w:w="28" w:type="dxa"/>
                    <w:bottom w:w="28" w:type="dxa"/>
                  </w:tcMar>
                </w:tcPr>
                <w:p w:rsidR="00EB6961" w:rsidRDefault="00A7008D" w:rsidP="009F46D7">
                  <w:pPr>
                    <w:widowControl w:val="0"/>
                    <w:autoSpaceDE w:val="0"/>
                    <w:jc w:val="both"/>
                    <w:rPr>
                      <w:rFonts w:cs="Arial"/>
                      <w:bCs/>
                      <w:sz w:val="22"/>
                      <w:szCs w:val="22"/>
                    </w:rPr>
                  </w:pPr>
                  <w:r>
                    <w:rPr>
                      <w:rFonts w:cs="Arial"/>
                      <w:bCs/>
                      <w:sz w:val="22"/>
                      <w:szCs w:val="22"/>
                    </w:rPr>
                    <w:t>Ošetření a uložení pomůcek je provedeno</w:t>
                  </w:r>
                  <w:r w:rsidR="00BC4F55">
                    <w:rPr>
                      <w:rFonts w:cs="Arial"/>
                      <w:bCs/>
                      <w:sz w:val="22"/>
                      <w:szCs w:val="22"/>
                    </w:rPr>
                    <w:t xml:space="preserve"> </w:t>
                  </w:r>
                  <w:r w:rsidR="000C77AE">
                    <w:rPr>
                      <w:rFonts w:cs="Arial"/>
                      <w:bCs/>
                      <w:sz w:val="22"/>
                      <w:szCs w:val="22"/>
                    </w:rPr>
                    <w:t>správně</w:t>
                  </w:r>
                  <w:r>
                    <w:rPr>
                      <w:rFonts w:cs="Arial"/>
                      <w:bCs/>
                      <w:sz w:val="22"/>
                      <w:szCs w:val="22"/>
                    </w:rPr>
                    <w:t xml:space="preserve"> </w:t>
                  </w:r>
                  <w:r w:rsidR="009F46D7">
                    <w:rPr>
                      <w:rFonts w:cs="Arial"/>
                      <w:bCs/>
                      <w:sz w:val="22"/>
                      <w:szCs w:val="22"/>
                    </w:rPr>
                    <w:t xml:space="preserve">a </w:t>
                  </w:r>
                  <w:r>
                    <w:rPr>
                      <w:rFonts w:cs="Arial"/>
                      <w:bCs/>
                      <w:sz w:val="22"/>
                      <w:szCs w:val="22"/>
                    </w:rPr>
                    <w:t>s dodrž</w:t>
                  </w:r>
                  <w:r w:rsidR="000C77AE">
                    <w:rPr>
                      <w:rFonts w:cs="Arial"/>
                      <w:bCs/>
                      <w:sz w:val="22"/>
                      <w:szCs w:val="22"/>
                    </w:rPr>
                    <w:t>e</w:t>
                  </w:r>
                  <w:r>
                    <w:rPr>
                      <w:rFonts w:cs="Arial"/>
                      <w:bCs/>
                      <w:sz w:val="22"/>
                      <w:szCs w:val="22"/>
                    </w:rPr>
                    <w:t>ním předepsaných zásad.</w:t>
                  </w:r>
                </w:p>
              </w:tc>
            </w:tr>
          </w:tbl>
          <w:p w:rsidR="0040233C" w:rsidRPr="00257339" w:rsidRDefault="0040233C" w:rsidP="00277E9B">
            <w:pPr>
              <w:widowControl w:val="0"/>
              <w:autoSpaceDE w:val="0"/>
              <w:autoSpaceDN w:val="0"/>
              <w:jc w:val="both"/>
              <w:rPr>
                <w:rFonts w:cs="Arial"/>
                <w:bCs/>
                <w:sz w:val="22"/>
                <w:szCs w:val="22"/>
              </w:rPr>
            </w:pPr>
          </w:p>
        </w:tc>
      </w:tr>
      <w:tr w:rsidR="0040233C" w:rsidRPr="00BF06E4"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Default="00B1768B" w:rsidP="00277E9B">
            <w:pPr>
              <w:widowControl w:val="0"/>
              <w:autoSpaceDE w:val="0"/>
              <w:autoSpaceDN w:val="0"/>
              <w:spacing w:after="120"/>
              <w:jc w:val="both"/>
              <w:rPr>
                <w:rFonts w:cs="Arial"/>
                <w:b/>
                <w:bCs/>
                <w:color w:val="333333"/>
                <w:sz w:val="22"/>
                <w:szCs w:val="22"/>
              </w:rPr>
            </w:pPr>
            <w:r>
              <w:rPr>
                <w:rFonts w:cs="Arial"/>
                <w:b/>
                <w:bCs/>
                <w:color w:val="333333"/>
                <w:sz w:val="22"/>
                <w:szCs w:val="22"/>
              </w:rPr>
              <w:t>D</w:t>
            </w:r>
            <w:r w:rsidRPr="00257339">
              <w:rPr>
                <w:rFonts w:cs="Arial"/>
                <w:b/>
                <w:bCs/>
                <w:color w:val="333333"/>
                <w:sz w:val="22"/>
                <w:szCs w:val="22"/>
              </w:rPr>
              <w:t>oporučená</w:t>
            </w:r>
            <w:r>
              <w:rPr>
                <w:rFonts w:cs="Arial"/>
                <w:b/>
                <w:bCs/>
                <w:color w:val="333333"/>
                <w:sz w:val="22"/>
                <w:szCs w:val="22"/>
              </w:rPr>
              <w:t xml:space="preserve"> literatura pro lektory: </w:t>
            </w:r>
          </w:p>
          <w:p w:rsidR="0040233C" w:rsidRDefault="00E75D19" w:rsidP="00277E9B">
            <w:pPr>
              <w:widowControl w:val="0"/>
              <w:autoSpaceDE w:val="0"/>
              <w:autoSpaceDN w:val="0"/>
              <w:jc w:val="both"/>
              <w:rPr>
                <w:rFonts w:cs="Arial"/>
                <w:bCs/>
                <w:sz w:val="22"/>
                <w:szCs w:val="22"/>
              </w:rPr>
            </w:pPr>
            <w:r>
              <w:rPr>
                <w:rFonts w:cs="Arial"/>
                <w:bCs/>
                <w:sz w:val="22"/>
                <w:szCs w:val="22"/>
              </w:rPr>
              <w:t>Zákon č. 361/2000 Sb., silniční zákon</w:t>
            </w:r>
            <w:r w:rsidR="00DA03BA">
              <w:rPr>
                <w:rFonts w:cs="Arial"/>
                <w:bCs/>
                <w:sz w:val="22"/>
                <w:szCs w:val="22"/>
              </w:rPr>
              <w:t xml:space="preserve"> § 2), 3), 4), 5), 59), 60.</w:t>
            </w:r>
          </w:p>
          <w:p w:rsidR="009F46D7" w:rsidRDefault="009F46D7" w:rsidP="009F46D7">
            <w:pPr>
              <w:jc w:val="both"/>
              <w:rPr>
                <w:rFonts w:cs="Arial"/>
                <w:bCs/>
                <w:sz w:val="22"/>
                <w:szCs w:val="22"/>
              </w:rPr>
            </w:pPr>
            <w:r>
              <w:rPr>
                <w:rFonts w:cs="Arial"/>
                <w:bCs/>
                <w:sz w:val="22"/>
                <w:szCs w:val="22"/>
              </w:rPr>
              <w:t xml:space="preserve">DUŠEK, J. </w:t>
            </w:r>
            <w:r>
              <w:rPr>
                <w:rFonts w:cs="Arial"/>
                <w:bCs/>
                <w:i/>
                <w:sz w:val="22"/>
                <w:szCs w:val="22"/>
              </w:rPr>
              <w:t>Chov koní</w:t>
            </w:r>
            <w:r>
              <w:rPr>
                <w:rFonts w:cs="Arial"/>
                <w:bCs/>
                <w:sz w:val="22"/>
                <w:szCs w:val="22"/>
              </w:rPr>
              <w:t>, Brázda, s.</w:t>
            </w:r>
            <w:proofErr w:type="spellStart"/>
            <w:r>
              <w:rPr>
                <w:rFonts w:cs="Arial"/>
                <w:bCs/>
                <w:sz w:val="22"/>
                <w:szCs w:val="22"/>
              </w:rPr>
              <w:t>r.o</w:t>
            </w:r>
            <w:proofErr w:type="spellEnd"/>
            <w:r>
              <w:rPr>
                <w:rFonts w:cs="Arial"/>
                <w:bCs/>
                <w:sz w:val="22"/>
                <w:szCs w:val="22"/>
              </w:rPr>
              <w:t>, 2007. ISBN 80-209-0352-6.</w:t>
            </w:r>
          </w:p>
          <w:p w:rsidR="009F46D7" w:rsidRDefault="009F46D7" w:rsidP="009F46D7">
            <w:pPr>
              <w:jc w:val="both"/>
              <w:rPr>
                <w:rFonts w:cs="Arial"/>
                <w:bCs/>
                <w:sz w:val="22"/>
                <w:szCs w:val="22"/>
              </w:rPr>
            </w:pPr>
            <w:r>
              <w:rPr>
                <w:rFonts w:cs="Arial"/>
                <w:bCs/>
                <w:sz w:val="22"/>
                <w:szCs w:val="22"/>
              </w:rPr>
              <w:t xml:space="preserve">NAVRÁTIL, J. </w:t>
            </w:r>
            <w:r>
              <w:rPr>
                <w:rFonts w:cs="Arial"/>
                <w:bCs/>
                <w:i/>
                <w:sz w:val="22"/>
                <w:szCs w:val="22"/>
              </w:rPr>
              <w:t>Základy chovu koní</w:t>
            </w:r>
            <w:r>
              <w:rPr>
                <w:rFonts w:cs="Arial"/>
                <w:bCs/>
                <w:sz w:val="22"/>
                <w:szCs w:val="22"/>
              </w:rPr>
              <w:t>, Praha: ÚZPI, 2007. ISBN 978-80-727-186-4.</w:t>
            </w:r>
          </w:p>
          <w:p w:rsidR="009F46D7" w:rsidRPr="00BF06E4" w:rsidRDefault="009F46D7" w:rsidP="00277E9B">
            <w:pPr>
              <w:widowControl w:val="0"/>
              <w:autoSpaceDE w:val="0"/>
              <w:autoSpaceDN w:val="0"/>
              <w:jc w:val="both"/>
              <w:rPr>
                <w:rFonts w:cs="Arial"/>
                <w:bCs/>
                <w:sz w:val="22"/>
                <w:szCs w:val="22"/>
              </w:rPr>
            </w:pPr>
          </w:p>
        </w:tc>
      </w:tr>
    </w:tbl>
    <w:p w:rsidR="00CD7550" w:rsidRDefault="00CD7550" w:rsidP="003F38CE"/>
    <w:p w:rsidR="00E5326B" w:rsidRDefault="00E5326B">
      <w:bookmarkStart w:id="35" w:name="_Toc179693802"/>
      <w:bookmarkStart w:id="36" w:name="_Toc289084684"/>
      <w:r>
        <w:rPr>
          <w:b/>
          <w:bCs/>
        </w:rPr>
        <w:br w:type="page"/>
      </w:r>
    </w:p>
    <w:p w:rsidR="009E2041" w:rsidRPr="00BF06E4" w:rsidRDefault="009E2041" w:rsidP="00E5326B">
      <w:pPr>
        <w:rPr>
          <w:sz w:val="22"/>
          <w:szCs w:val="22"/>
        </w:rPr>
      </w:pPr>
      <w:bookmarkStart w:id="37" w:name="_Toc179693803"/>
      <w:bookmarkEnd w:id="35"/>
      <w:bookmarkEnd w:id="36"/>
    </w:p>
    <w:p w:rsidR="00A02AA3" w:rsidRPr="005B5BDC" w:rsidRDefault="00A02AA3" w:rsidP="00E00C78">
      <w:pPr>
        <w:jc w:val="both"/>
        <w:rPr>
          <w:b/>
          <w:bCs/>
          <w:kern w:val="32"/>
        </w:rPr>
      </w:pPr>
      <w:bookmarkStart w:id="38" w:name="_Toc289084686"/>
      <w:bookmarkEnd w:id="37"/>
    </w:p>
    <w:p w:rsidR="003F38CE" w:rsidRDefault="00C15DF1" w:rsidP="003F38CE">
      <w:pPr>
        <w:pStyle w:val="Nadpis1"/>
        <w:spacing w:after="120"/>
      </w:pPr>
      <w:bookmarkStart w:id="39" w:name="_Toc392147569"/>
      <w:bookmarkEnd w:id="38"/>
      <w:r>
        <w:rPr>
          <w:b w:val="0"/>
        </w:rPr>
        <w:t xml:space="preserve">Příloha č. </w:t>
      </w:r>
      <w:r w:rsidR="00860F27">
        <w:rPr>
          <w:b w:val="0"/>
        </w:rPr>
        <w:t>1</w:t>
      </w:r>
      <w:r w:rsidR="003F38CE" w:rsidRPr="00F84D6B">
        <w:rPr>
          <w:b w:val="0"/>
        </w:rPr>
        <w:t xml:space="preserve"> </w:t>
      </w:r>
      <w:r w:rsidR="003F38CE">
        <w:rPr>
          <w:b w:val="0"/>
        </w:rPr>
        <w:t>–</w:t>
      </w:r>
      <w:r w:rsidR="003F38CE" w:rsidRPr="00202841">
        <w:t xml:space="preserve"> </w:t>
      </w:r>
      <w:r w:rsidR="003F38CE">
        <w:t>Rámcový rozvrh hodin vzorového výukového dne</w:t>
      </w:r>
      <w:bookmarkEnd w:id="39"/>
      <w:r w:rsidR="004C47FE">
        <w:t xml:space="preserve"> </w:t>
      </w:r>
    </w:p>
    <w:p w:rsidR="00BF06E4" w:rsidRDefault="00DD08B8" w:rsidP="003F38CE">
      <w:r>
        <w:pict>
          <v:rect id="_x0000_i1026" style="width:0;height:1.5pt" o:hralign="center" o:hrstd="t" o:hr="t" fillcolor="#aca899" stroked="f"/>
        </w:pict>
      </w:r>
    </w:p>
    <w:p w:rsidR="00860F27" w:rsidRDefault="00860F27" w:rsidP="003F38CE">
      <w:pPr>
        <w:pStyle w:val="Nadpis1"/>
        <w:spacing w:after="120"/>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01"/>
        <w:gridCol w:w="1417"/>
        <w:gridCol w:w="3544"/>
      </w:tblGrid>
      <w:tr w:rsidR="00860F27" w:rsidRPr="009A1F94" w:rsidTr="00931256">
        <w:trPr>
          <w:jc w:val="center"/>
        </w:trPr>
        <w:tc>
          <w:tcPr>
            <w:tcW w:w="1101" w:type="dxa"/>
            <w:tcBorders>
              <w:top w:val="single" w:sz="12" w:space="0" w:color="auto"/>
              <w:bottom w:val="single" w:sz="12" w:space="0" w:color="auto"/>
              <w:right w:val="single" w:sz="12" w:space="0" w:color="auto"/>
            </w:tcBorders>
          </w:tcPr>
          <w:p w:rsidR="00860F27" w:rsidRPr="009A1F94" w:rsidRDefault="00860F27" w:rsidP="00931256">
            <w:pPr>
              <w:pStyle w:val="Nadpis1"/>
              <w:widowControl w:val="0"/>
              <w:autoSpaceDE w:val="0"/>
              <w:autoSpaceDN w:val="0"/>
              <w:spacing w:after="120"/>
              <w:rPr>
                <w:sz w:val="20"/>
                <w:szCs w:val="20"/>
              </w:rPr>
            </w:pPr>
            <w:bookmarkStart w:id="40" w:name="_Toc392147570"/>
            <w:r w:rsidRPr="009A1F94">
              <w:rPr>
                <w:sz w:val="20"/>
                <w:szCs w:val="20"/>
              </w:rPr>
              <w:t>Hodina</w:t>
            </w:r>
            <w:bookmarkEnd w:id="40"/>
            <w:r w:rsidRPr="009A1F94">
              <w:rPr>
                <w:sz w:val="20"/>
                <w:szCs w:val="20"/>
              </w:rPr>
              <w:t xml:space="preserve"> </w:t>
            </w:r>
          </w:p>
          <w:p w:rsidR="00860F27" w:rsidRPr="009A1F94" w:rsidRDefault="00860F27" w:rsidP="00931256">
            <w:pPr>
              <w:pStyle w:val="Nadpis1"/>
              <w:widowControl w:val="0"/>
              <w:autoSpaceDE w:val="0"/>
              <w:autoSpaceDN w:val="0"/>
              <w:spacing w:after="120"/>
              <w:rPr>
                <w:sz w:val="20"/>
                <w:szCs w:val="20"/>
              </w:rPr>
            </w:pPr>
            <w:bookmarkStart w:id="41" w:name="_Toc392147571"/>
            <w:r w:rsidRPr="009A1F94">
              <w:rPr>
                <w:sz w:val="20"/>
                <w:szCs w:val="20"/>
              </w:rPr>
              <w:t>číslo</w:t>
            </w:r>
            <w:bookmarkEnd w:id="41"/>
          </w:p>
        </w:tc>
        <w:tc>
          <w:tcPr>
            <w:tcW w:w="1417" w:type="dxa"/>
            <w:tcBorders>
              <w:top w:val="single" w:sz="12" w:space="0" w:color="auto"/>
              <w:left w:val="single" w:sz="12" w:space="0" w:color="auto"/>
              <w:bottom w:val="single" w:sz="12" w:space="0" w:color="auto"/>
              <w:right w:val="single" w:sz="12" w:space="0" w:color="auto"/>
            </w:tcBorders>
          </w:tcPr>
          <w:p w:rsidR="00860F27" w:rsidRPr="009A1F94" w:rsidRDefault="00860F27" w:rsidP="00931256">
            <w:pPr>
              <w:pStyle w:val="Nadpis1"/>
              <w:widowControl w:val="0"/>
              <w:autoSpaceDE w:val="0"/>
              <w:autoSpaceDN w:val="0"/>
              <w:spacing w:after="120"/>
              <w:rPr>
                <w:sz w:val="20"/>
                <w:szCs w:val="20"/>
              </w:rPr>
            </w:pPr>
            <w:bookmarkStart w:id="42" w:name="_Toc392147572"/>
            <w:r w:rsidRPr="009A1F94">
              <w:rPr>
                <w:sz w:val="20"/>
                <w:szCs w:val="20"/>
              </w:rPr>
              <w:t>Od - do</w:t>
            </w:r>
            <w:bookmarkEnd w:id="42"/>
          </w:p>
        </w:tc>
        <w:tc>
          <w:tcPr>
            <w:tcW w:w="3544" w:type="dxa"/>
            <w:tcBorders>
              <w:top w:val="single" w:sz="12" w:space="0" w:color="auto"/>
              <w:left w:val="single" w:sz="12" w:space="0" w:color="auto"/>
              <w:bottom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43" w:name="_Toc392147573"/>
            <w:r w:rsidRPr="009A1F94">
              <w:rPr>
                <w:sz w:val="20"/>
                <w:szCs w:val="20"/>
              </w:rPr>
              <w:t>Předmět - modul</w:t>
            </w:r>
            <w:bookmarkEnd w:id="43"/>
          </w:p>
        </w:tc>
      </w:tr>
      <w:tr w:rsidR="00860F27" w:rsidRPr="009A1F94" w:rsidTr="00931256">
        <w:trPr>
          <w:jc w:val="center"/>
        </w:trPr>
        <w:tc>
          <w:tcPr>
            <w:tcW w:w="1101" w:type="dxa"/>
            <w:tcBorders>
              <w:top w:val="single" w:sz="12" w:space="0" w:color="auto"/>
              <w:right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44" w:name="_Toc392147574"/>
            <w:r w:rsidRPr="009A1F94">
              <w:rPr>
                <w:sz w:val="20"/>
                <w:szCs w:val="20"/>
              </w:rPr>
              <w:t>1</w:t>
            </w:r>
            <w:bookmarkEnd w:id="44"/>
          </w:p>
        </w:tc>
        <w:tc>
          <w:tcPr>
            <w:tcW w:w="1417" w:type="dxa"/>
            <w:tcBorders>
              <w:top w:val="single" w:sz="12" w:space="0" w:color="auto"/>
              <w:left w:val="single" w:sz="12" w:space="0" w:color="auto"/>
              <w:right w:val="single" w:sz="12" w:space="0" w:color="auto"/>
            </w:tcBorders>
          </w:tcPr>
          <w:p w:rsidR="00860F27" w:rsidRDefault="00860F27" w:rsidP="00931256">
            <w:pPr>
              <w:pStyle w:val="Nadpis1"/>
              <w:widowControl w:val="0"/>
              <w:autoSpaceDE w:val="0"/>
              <w:autoSpaceDN w:val="0"/>
              <w:spacing w:after="120"/>
            </w:pPr>
          </w:p>
        </w:tc>
        <w:tc>
          <w:tcPr>
            <w:tcW w:w="3544" w:type="dxa"/>
            <w:tcBorders>
              <w:top w:val="single" w:sz="12" w:space="0" w:color="auto"/>
              <w:left w:val="single" w:sz="12" w:space="0" w:color="auto"/>
            </w:tcBorders>
          </w:tcPr>
          <w:p w:rsidR="00860F27" w:rsidRDefault="00860F27" w:rsidP="00931256">
            <w:pPr>
              <w:pStyle w:val="Nadpis1"/>
              <w:widowControl w:val="0"/>
              <w:autoSpaceDE w:val="0"/>
              <w:autoSpaceDN w:val="0"/>
              <w:spacing w:after="120"/>
            </w:pPr>
          </w:p>
        </w:tc>
      </w:tr>
      <w:tr w:rsidR="00860F27" w:rsidTr="00931256">
        <w:trPr>
          <w:jc w:val="center"/>
        </w:trPr>
        <w:tc>
          <w:tcPr>
            <w:tcW w:w="1101" w:type="dxa"/>
            <w:tcBorders>
              <w:right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45" w:name="_Toc392147575"/>
            <w:r w:rsidRPr="009A1F94">
              <w:rPr>
                <w:sz w:val="20"/>
                <w:szCs w:val="20"/>
              </w:rPr>
              <w:t>2</w:t>
            </w:r>
            <w:bookmarkEnd w:id="45"/>
          </w:p>
        </w:tc>
        <w:tc>
          <w:tcPr>
            <w:tcW w:w="1417" w:type="dxa"/>
            <w:tcBorders>
              <w:left w:val="single" w:sz="12" w:space="0" w:color="auto"/>
              <w:right w:val="single" w:sz="12" w:space="0" w:color="auto"/>
            </w:tcBorders>
          </w:tcPr>
          <w:p w:rsidR="00860F27" w:rsidRDefault="00860F27" w:rsidP="00931256">
            <w:pPr>
              <w:pStyle w:val="Nadpis1"/>
              <w:widowControl w:val="0"/>
              <w:autoSpaceDE w:val="0"/>
              <w:autoSpaceDN w:val="0"/>
              <w:spacing w:after="120"/>
            </w:pPr>
          </w:p>
        </w:tc>
        <w:tc>
          <w:tcPr>
            <w:tcW w:w="3544" w:type="dxa"/>
            <w:tcBorders>
              <w:left w:val="single" w:sz="12" w:space="0" w:color="auto"/>
            </w:tcBorders>
          </w:tcPr>
          <w:p w:rsidR="00860F27" w:rsidRDefault="00860F27" w:rsidP="00931256">
            <w:pPr>
              <w:pStyle w:val="Nadpis1"/>
              <w:widowControl w:val="0"/>
              <w:autoSpaceDE w:val="0"/>
              <w:autoSpaceDN w:val="0"/>
              <w:spacing w:after="120"/>
            </w:pPr>
          </w:p>
        </w:tc>
      </w:tr>
      <w:tr w:rsidR="00860F27" w:rsidTr="00931256">
        <w:trPr>
          <w:jc w:val="center"/>
        </w:trPr>
        <w:tc>
          <w:tcPr>
            <w:tcW w:w="1101" w:type="dxa"/>
            <w:tcBorders>
              <w:right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46" w:name="_Toc392147576"/>
            <w:r w:rsidRPr="009A1F94">
              <w:rPr>
                <w:sz w:val="20"/>
                <w:szCs w:val="20"/>
              </w:rPr>
              <w:t>3</w:t>
            </w:r>
            <w:bookmarkEnd w:id="46"/>
          </w:p>
        </w:tc>
        <w:tc>
          <w:tcPr>
            <w:tcW w:w="1417" w:type="dxa"/>
            <w:tcBorders>
              <w:left w:val="single" w:sz="12" w:space="0" w:color="auto"/>
              <w:right w:val="single" w:sz="12" w:space="0" w:color="auto"/>
            </w:tcBorders>
          </w:tcPr>
          <w:p w:rsidR="00860F27" w:rsidRDefault="00860F27" w:rsidP="00931256">
            <w:pPr>
              <w:pStyle w:val="Nadpis1"/>
              <w:widowControl w:val="0"/>
              <w:autoSpaceDE w:val="0"/>
              <w:autoSpaceDN w:val="0"/>
              <w:spacing w:after="120"/>
            </w:pPr>
          </w:p>
        </w:tc>
        <w:tc>
          <w:tcPr>
            <w:tcW w:w="3544" w:type="dxa"/>
            <w:tcBorders>
              <w:left w:val="single" w:sz="12" w:space="0" w:color="auto"/>
            </w:tcBorders>
          </w:tcPr>
          <w:p w:rsidR="00860F27" w:rsidRDefault="00860F27" w:rsidP="00931256">
            <w:pPr>
              <w:pStyle w:val="Nadpis1"/>
              <w:widowControl w:val="0"/>
              <w:autoSpaceDE w:val="0"/>
              <w:autoSpaceDN w:val="0"/>
              <w:spacing w:after="120"/>
            </w:pPr>
          </w:p>
        </w:tc>
      </w:tr>
      <w:tr w:rsidR="00860F27" w:rsidTr="00931256">
        <w:trPr>
          <w:jc w:val="center"/>
        </w:trPr>
        <w:tc>
          <w:tcPr>
            <w:tcW w:w="1101" w:type="dxa"/>
            <w:tcBorders>
              <w:right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47" w:name="_Toc392147577"/>
            <w:r w:rsidRPr="009A1F94">
              <w:rPr>
                <w:sz w:val="20"/>
                <w:szCs w:val="20"/>
              </w:rPr>
              <w:t>4</w:t>
            </w:r>
            <w:bookmarkEnd w:id="47"/>
          </w:p>
        </w:tc>
        <w:tc>
          <w:tcPr>
            <w:tcW w:w="1417" w:type="dxa"/>
            <w:tcBorders>
              <w:left w:val="single" w:sz="12" w:space="0" w:color="auto"/>
              <w:right w:val="single" w:sz="12" w:space="0" w:color="auto"/>
            </w:tcBorders>
          </w:tcPr>
          <w:p w:rsidR="00860F27" w:rsidRDefault="00860F27" w:rsidP="00931256">
            <w:pPr>
              <w:pStyle w:val="Nadpis1"/>
              <w:widowControl w:val="0"/>
              <w:autoSpaceDE w:val="0"/>
              <w:autoSpaceDN w:val="0"/>
              <w:spacing w:after="120"/>
            </w:pPr>
          </w:p>
        </w:tc>
        <w:tc>
          <w:tcPr>
            <w:tcW w:w="3544" w:type="dxa"/>
            <w:tcBorders>
              <w:left w:val="single" w:sz="12" w:space="0" w:color="auto"/>
            </w:tcBorders>
          </w:tcPr>
          <w:p w:rsidR="00860F27" w:rsidRDefault="00860F27" w:rsidP="00931256">
            <w:pPr>
              <w:pStyle w:val="Nadpis1"/>
              <w:widowControl w:val="0"/>
              <w:autoSpaceDE w:val="0"/>
              <w:autoSpaceDN w:val="0"/>
              <w:spacing w:after="120"/>
            </w:pPr>
          </w:p>
        </w:tc>
      </w:tr>
      <w:tr w:rsidR="00860F27" w:rsidTr="00931256">
        <w:trPr>
          <w:jc w:val="center"/>
        </w:trPr>
        <w:tc>
          <w:tcPr>
            <w:tcW w:w="1101" w:type="dxa"/>
            <w:tcBorders>
              <w:right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48" w:name="_Toc392147578"/>
            <w:r w:rsidRPr="009A1F94">
              <w:rPr>
                <w:sz w:val="20"/>
                <w:szCs w:val="20"/>
              </w:rPr>
              <w:t>5</w:t>
            </w:r>
            <w:bookmarkEnd w:id="48"/>
          </w:p>
        </w:tc>
        <w:tc>
          <w:tcPr>
            <w:tcW w:w="1417" w:type="dxa"/>
            <w:tcBorders>
              <w:left w:val="single" w:sz="12" w:space="0" w:color="auto"/>
              <w:right w:val="single" w:sz="12" w:space="0" w:color="auto"/>
            </w:tcBorders>
          </w:tcPr>
          <w:p w:rsidR="00860F27" w:rsidRDefault="00860F27" w:rsidP="00931256">
            <w:pPr>
              <w:pStyle w:val="Nadpis1"/>
              <w:widowControl w:val="0"/>
              <w:autoSpaceDE w:val="0"/>
              <w:autoSpaceDN w:val="0"/>
              <w:spacing w:after="120"/>
            </w:pPr>
          </w:p>
        </w:tc>
        <w:tc>
          <w:tcPr>
            <w:tcW w:w="3544" w:type="dxa"/>
            <w:tcBorders>
              <w:left w:val="single" w:sz="12" w:space="0" w:color="auto"/>
            </w:tcBorders>
          </w:tcPr>
          <w:p w:rsidR="00860F27" w:rsidRDefault="00860F27" w:rsidP="00931256">
            <w:pPr>
              <w:pStyle w:val="Nadpis1"/>
              <w:widowControl w:val="0"/>
              <w:autoSpaceDE w:val="0"/>
              <w:autoSpaceDN w:val="0"/>
              <w:spacing w:after="120"/>
            </w:pPr>
          </w:p>
        </w:tc>
      </w:tr>
      <w:tr w:rsidR="00860F27" w:rsidTr="00931256">
        <w:trPr>
          <w:jc w:val="center"/>
        </w:trPr>
        <w:tc>
          <w:tcPr>
            <w:tcW w:w="1101" w:type="dxa"/>
            <w:tcBorders>
              <w:right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49" w:name="_Toc392147579"/>
            <w:r w:rsidRPr="009A1F94">
              <w:rPr>
                <w:sz w:val="20"/>
                <w:szCs w:val="20"/>
              </w:rPr>
              <w:t>6</w:t>
            </w:r>
            <w:bookmarkEnd w:id="49"/>
          </w:p>
        </w:tc>
        <w:tc>
          <w:tcPr>
            <w:tcW w:w="1417" w:type="dxa"/>
            <w:tcBorders>
              <w:left w:val="single" w:sz="12" w:space="0" w:color="auto"/>
              <w:right w:val="single" w:sz="12" w:space="0" w:color="auto"/>
            </w:tcBorders>
          </w:tcPr>
          <w:p w:rsidR="00860F27" w:rsidRDefault="00860F27" w:rsidP="00931256">
            <w:pPr>
              <w:pStyle w:val="Nadpis1"/>
              <w:widowControl w:val="0"/>
              <w:autoSpaceDE w:val="0"/>
              <w:autoSpaceDN w:val="0"/>
              <w:spacing w:after="120"/>
            </w:pPr>
          </w:p>
        </w:tc>
        <w:tc>
          <w:tcPr>
            <w:tcW w:w="3544" w:type="dxa"/>
            <w:tcBorders>
              <w:left w:val="single" w:sz="12" w:space="0" w:color="auto"/>
            </w:tcBorders>
          </w:tcPr>
          <w:p w:rsidR="00860F27" w:rsidRDefault="00860F27" w:rsidP="00931256">
            <w:pPr>
              <w:pStyle w:val="Nadpis1"/>
              <w:widowControl w:val="0"/>
              <w:autoSpaceDE w:val="0"/>
              <w:autoSpaceDN w:val="0"/>
              <w:spacing w:after="120"/>
            </w:pPr>
          </w:p>
        </w:tc>
      </w:tr>
      <w:tr w:rsidR="00860F27" w:rsidTr="00931256">
        <w:trPr>
          <w:jc w:val="center"/>
        </w:trPr>
        <w:tc>
          <w:tcPr>
            <w:tcW w:w="1101" w:type="dxa"/>
            <w:tcBorders>
              <w:right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50" w:name="_Toc392147580"/>
            <w:r w:rsidRPr="009A1F94">
              <w:rPr>
                <w:sz w:val="20"/>
                <w:szCs w:val="20"/>
              </w:rPr>
              <w:t>7</w:t>
            </w:r>
            <w:bookmarkEnd w:id="50"/>
          </w:p>
        </w:tc>
        <w:tc>
          <w:tcPr>
            <w:tcW w:w="1417" w:type="dxa"/>
            <w:tcBorders>
              <w:left w:val="single" w:sz="12" w:space="0" w:color="auto"/>
              <w:right w:val="single" w:sz="12" w:space="0" w:color="auto"/>
            </w:tcBorders>
          </w:tcPr>
          <w:p w:rsidR="00860F27" w:rsidRDefault="00860F27" w:rsidP="00931256">
            <w:pPr>
              <w:pStyle w:val="Nadpis1"/>
              <w:widowControl w:val="0"/>
              <w:autoSpaceDE w:val="0"/>
              <w:autoSpaceDN w:val="0"/>
              <w:spacing w:after="120"/>
            </w:pPr>
          </w:p>
        </w:tc>
        <w:tc>
          <w:tcPr>
            <w:tcW w:w="3544" w:type="dxa"/>
            <w:tcBorders>
              <w:left w:val="single" w:sz="12" w:space="0" w:color="auto"/>
            </w:tcBorders>
          </w:tcPr>
          <w:p w:rsidR="00860F27" w:rsidRDefault="00860F27" w:rsidP="00931256">
            <w:pPr>
              <w:pStyle w:val="Nadpis1"/>
              <w:widowControl w:val="0"/>
              <w:autoSpaceDE w:val="0"/>
              <w:autoSpaceDN w:val="0"/>
              <w:spacing w:after="120"/>
            </w:pPr>
          </w:p>
        </w:tc>
      </w:tr>
      <w:tr w:rsidR="00860F27" w:rsidTr="00931256">
        <w:trPr>
          <w:jc w:val="center"/>
        </w:trPr>
        <w:tc>
          <w:tcPr>
            <w:tcW w:w="1101" w:type="dxa"/>
            <w:tcBorders>
              <w:right w:val="single" w:sz="12" w:space="0" w:color="auto"/>
            </w:tcBorders>
          </w:tcPr>
          <w:p w:rsidR="00860F27" w:rsidRPr="009A1F94" w:rsidRDefault="00860F27" w:rsidP="00931256">
            <w:pPr>
              <w:pStyle w:val="Nadpis1"/>
              <w:widowControl w:val="0"/>
              <w:autoSpaceDE w:val="0"/>
              <w:autoSpaceDN w:val="0"/>
              <w:spacing w:after="120"/>
              <w:jc w:val="center"/>
              <w:rPr>
                <w:sz w:val="20"/>
                <w:szCs w:val="20"/>
              </w:rPr>
            </w:pPr>
            <w:bookmarkStart w:id="51" w:name="_Toc392147581"/>
            <w:r w:rsidRPr="009A1F94">
              <w:rPr>
                <w:sz w:val="20"/>
                <w:szCs w:val="20"/>
              </w:rPr>
              <w:t>8</w:t>
            </w:r>
            <w:bookmarkEnd w:id="51"/>
          </w:p>
        </w:tc>
        <w:tc>
          <w:tcPr>
            <w:tcW w:w="1417" w:type="dxa"/>
            <w:tcBorders>
              <w:left w:val="single" w:sz="12" w:space="0" w:color="auto"/>
              <w:right w:val="single" w:sz="12" w:space="0" w:color="auto"/>
            </w:tcBorders>
          </w:tcPr>
          <w:p w:rsidR="00860F27" w:rsidRDefault="00860F27" w:rsidP="00931256">
            <w:pPr>
              <w:pStyle w:val="Nadpis1"/>
              <w:widowControl w:val="0"/>
              <w:autoSpaceDE w:val="0"/>
              <w:autoSpaceDN w:val="0"/>
              <w:spacing w:after="120"/>
            </w:pPr>
          </w:p>
        </w:tc>
        <w:tc>
          <w:tcPr>
            <w:tcW w:w="3544" w:type="dxa"/>
            <w:tcBorders>
              <w:left w:val="single" w:sz="12" w:space="0" w:color="auto"/>
            </w:tcBorders>
          </w:tcPr>
          <w:p w:rsidR="00860F27" w:rsidRDefault="00860F27" w:rsidP="00931256">
            <w:pPr>
              <w:pStyle w:val="Nadpis1"/>
              <w:widowControl w:val="0"/>
              <w:autoSpaceDE w:val="0"/>
              <w:autoSpaceDN w:val="0"/>
              <w:spacing w:after="120"/>
            </w:pPr>
          </w:p>
        </w:tc>
      </w:tr>
    </w:tbl>
    <w:p w:rsidR="003F38CE" w:rsidRDefault="00860F27" w:rsidP="003F38CE">
      <w:pPr>
        <w:pStyle w:val="Nadpis1"/>
        <w:spacing w:after="120"/>
      </w:pPr>
      <w:r>
        <w:t xml:space="preserve"> </w:t>
      </w:r>
      <w:r w:rsidR="003F38CE">
        <w:br w:type="page"/>
      </w:r>
      <w:bookmarkStart w:id="52" w:name="_Toc392147582"/>
      <w:bookmarkStart w:id="53" w:name="_Toc392147583"/>
      <w:r w:rsidR="00C15DF1">
        <w:rPr>
          <w:b w:val="0"/>
        </w:rPr>
        <w:lastRenderedPageBreak/>
        <w:t xml:space="preserve">Příloha č. </w:t>
      </w:r>
      <w:r w:rsidR="00D4059D">
        <w:rPr>
          <w:b w:val="0"/>
        </w:rPr>
        <w:t>2</w:t>
      </w:r>
      <w:r w:rsidR="003F38CE" w:rsidRPr="00F84D6B">
        <w:rPr>
          <w:b w:val="0"/>
        </w:rPr>
        <w:t xml:space="preserve"> </w:t>
      </w:r>
      <w:r w:rsidR="003F38CE">
        <w:rPr>
          <w:b w:val="0"/>
        </w:rPr>
        <w:t>–</w:t>
      </w:r>
      <w:r w:rsidR="003F38CE" w:rsidRPr="00202841">
        <w:t xml:space="preserve"> </w:t>
      </w:r>
      <w:r w:rsidR="003F38CE">
        <w:t>Složení zkušební komise</w:t>
      </w:r>
      <w:bookmarkEnd w:id="52"/>
      <w:bookmarkEnd w:id="53"/>
    </w:p>
    <w:p w:rsidR="003F38CE" w:rsidRDefault="00DD08B8" w:rsidP="003F38CE">
      <w:r>
        <w:pict>
          <v:rect id="_x0000_i1027" style="width:0;height:1.5pt" o:hralign="center" o:hrstd="t" o:hr="t" fillcolor="#aca899" stroked="f"/>
        </w:pict>
      </w:r>
    </w:p>
    <w:p w:rsidR="003F38CE" w:rsidRDefault="003F38CE" w:rsidP="003F38CE">
      <w:pPr>
        <w:pStyle w:val="Nadpis1"/>
        <w:spacing w:after="120"/>
      </w:pPr>
      <w:r>
        <w:br w:type="page"/>
      </w:r>
      <w:bookmarkStart w:id="54" w:name="_Toc392147584"/>
      <w:r>
        <w:rPr>
          <w:b w:val="0"/>
        </w:rPr>
        <w:lastRenderedPageBreak/>
        <w:t xml:space="preserve">Příloha č. </w:t>
      </w:r>
      <w:r w:rsidR="00A4789E">
        <w:rPr>
          <w:b w:val="0"/>
        </w:rPr>
        <w:t>3</w:t>
      </w:r>
      <w:r w:rsidRPr="00F84D6B">
        <w:rPr>
          <w:b w:val="0"/>
        </w:rPr>
        <w:t xml:space="preserve"> </w:t>
      </w:r>
      <w:r>
        <w:rPr>
          <w:b w:val="0"/>
        </w:rPr>
        <w:t>–</w:t>
      </w:r>
      <w:r w:rsidRPr="00202841">
        <w:t xml:space="preserve"> </w:t>
      </w:r>
      <w:r w:rsidR="003131AF">
        <w:t xml:space="preserve">Seznam </w:t>
      </w:r>
      <w:r w:rsidR="00567091">
        <w:t xml:space="preserve">a kvalifikace </w:t>
      </w:r>
      <w:r w:rsidR="003131AF">
        <w:t>lektorů jednotlivých modulů</w:t>
      </w:r>
      <w:bookmarkEnd w:id="54"/>
      <w:r w:rsidR="0072522F">
        <w:t xml:space="preserve"> </w:t>
      </w:r>
    </w:p>
    <w:p w:rsidR="003F38CE" w:rsidRDefault="00DD08B8" w:rsidP="003F38CE">
      <w:r>
        <w:pict>
          <v:rect id="_x0000_i1028" style="width:0;height:1.5pt" o:hralign="center" o:hrstd="t" o:hr="t" fillcolor="#aca899" stroked="f"/>
        </w:pict>
      </w:r>
    </w:p>
    <w:p w:rsidR="00A4789E" w:rsidRDefault="00A4789E" w:rsidP="003131AF">
      <w:pPr>
        <w:pStyle w:val="Nadpis1"/>
        <w:spacing w:after="120"/>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559"/>
        <w:gridCol w:w="1701"/>
        <w:gridCol w:w="1134"/>
        <w:gridCol w:w="1418"/>
        <w:gridCol w:w="1417"/>
      </w:tblGrid>
      <w:tr w:rsidR="00A4789E" w:rsidRPr="006B5C47" w:rsidTr="00931256">
        <w:tc>
          <w:tcPr>
            <w:tcW w:w="9073" w:type="dxa"/>
            <w:gridSpan w:val="6"/>
            <w:tcBorders>
              <w:top w:val="single" w:sz="4" w:space="0" w:color="auto"/>
              <w:left w:val="single" w:sz="4" w:space="0" w:color="auto"/>
              <w:bottom w:val="single" w:sz="4" w:space="0" w:color="auto"/>
              <w:right w:val="single" w:sz="4" w:space="0" w:color="auto"/>
            </w:tcBorders>
            <w:shd w:val="clear" w:color="auto" w:fill="auto"/>
            <w:hideMark/>
          </w:tcPr>
          <w:p w:rsidR="00A4789E" w:rsidRPr="00A9058C" w:rsidRDefault="00A4789E" w:rsidP="00931256">
            <w:pPr>
              <w:jc w:val="center"/>
              <w:rPr>
                <w:b/>
              </w:rPr>
            </w:pPr>
            <w:r w:rsidRPr="00A9058C">
              <w:rPr>
                <w:b/>
              </w:rPr>
              <w:t>Seznam lektorů</w:t>
            </w:r>
          </w:p>
        </w:tc>
      </w:tr>
      <w:tr w:rsidR="00A4789E" w:rsidTr="0093125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A4789E" w:rsidRPr="00A9058C" w:rsidRDefault="00A4789E" w:rsidP="00931256">
            <w:pPr>
              <w:jc w:val="center"/>
              <w:rPr>
                <w:b/>
                <w:sz w:val="20"/>
                <w:szCs w:val="20"/>
              </w:rPr>
            </w:pPr>
            <w:r w:rsidRPr="00A9058C">
              <w:rPr>
                <w:b/>
                <w:sz w:val="20"/>
                <w:szCs w:val="20"/>
              </w:rPr>
              <w:t>Jméno, příjmení, popř. titul lektora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4789E" w:rsidRPr="00A9058C" w:rsidRDefault="00A4789E" w:rsidP="00931256">
            <w:pPr>
              <w:jc w:val="center"/>
              <w:rPr>
                <w:b/>
                <w:sz w:val="20"/>
                <w:szCs w:val="20"/>
              </w:rPr>
            </w:pPr>
            <w:r w:rsidRPr="00A9058C">
              <w:rPr>
                <w:b/>
                <w:sz w:val="20"/>
                <w:szCs w:val="20"/>
              </w:rPr>
              <w:t>Vyučovaný předmět/</w:t>
            </w:r>
          </w:p>
          <w:p w:rsidR="00A4789E" w:rsidRPr="00A9058C" w:rsidRDefault="00A4789E" w:rsidP="00931256">
            <w:pPr>
              <w:jc w:val="center"/>
              <w:rPr>
                <w:b/>
                <w:sz w:val="20"/>
                <w:szCs w:val="20"/>
              </w:rPr>
            </w:pPr>
            <w:r w:rsidRPr="00A9058C">
              <w:rPr>
                <w:b/>
                <w:sz w:val="20"/>
                <w:szCs w:val="20"/>
              </w:rPr>
              <w:t>modul</w:t>
            </w:r>
          </w:p>
          <w:p w:rsidR="00A4789E" w:rsidRPr="00A9058C" w:rsidRDefault="00A4789E" w:rsidP="00931256">
            <w:pPr>
              <w:rPr>
                <w:sz w:val="20"/>
                <w:szCs w:val="20"/>
              </w:rPr>
            </w:pPr>
            <w:r w:rsidRPr="00A9058C">
              <w:rPr>
                <w:sz w:val="20"/>
                <w:szCs w:val="20"/>
              </w:rPr>
              <w:t>(vypsat)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89E" w:rsidRPr="00A9058C" w:rsidRDefault="00A4789E" w:rsidP="00931256">
            <w:pPr>
              <w:jc w:val="center"/>
              <w:rPr>
                <w:b/>
                <w:sz w:val="20"/>
                <w:szCs w:val="20"/>
              </w:rPr>
            </w:pPr>
            <w:r w:rsidRPr="00A9058C">
              <w:rPr>
                <w:b/>
                <w:sz w:val="20"/>
                <w:szCs w:val="20"/>
              </w:rPr>
              <w:t>Kvalifikace/</w:t>
            </w:r>
          </w:p>
          <w:p w:rsidR="00A4789E" w:rsidRPr="00A9058C" w:rsidRDefault="00A4789E" w:rsidP="00931256">
            <w:pPr>
              <w:jc w:val="center"/>
              <w:rPr>
                <w:rFonts w:ascii="Times New Roman" w:hAnsi="Times New Roman"/>
                <w:b/>
                <w:sz w:val="20"/>
                <w:szCs w:val="20"/>
              </w:rPr>
            </w:pPr>
            <w:r w:rsidRPr="00A9058C">
              <w:rPr>
                <w:b/>
                <w:sz w:val="20"/>
                <w:szCs w:val="20"/>
              </w:rPr>
              <w:t>vzdělání/</w:t>
            </w:r>
          </w:p>
          <w:p w:rsidR="00A4789E" w:rsidRPr="00A9058C" w:rsidRDefault="00A4789E" w:rsidP="00931256">
            <w:pPr>
              <w:jc w:val="center"/>
              <w:rPr>
                <w:b/>
                <w:sz w:val="20"/>
                <w:szCs w:val="20"/>
              </w:rPr>
            </w:pPr>
            <w:r w:rsidRPr="00A9058C">
              <w:rPr>
                <w:b/>
                <w:sz w:val="20"/>
                <w:szCs w:val="20"/>
              </w:rPr>
              <w:t xml:space="preserve"> studijní obor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789E" w:rsidRPr="00A9058C" w:rsidRDefault="00A4789E" w:rsidP="00931256">
            <w:pPr>
              <w:jc w:val="center"/>
              <w:rPr>
                <w:rFonts w:ascii="Times New Roman" w:hAnsi="Times New Roman"/>
                <w:b/>
                <w:sz w:val="20"/>
                <w:szCs w:val="20"/>
              </w:rPr>
            </w:pPr>
            <w:r w:rsidRPr="00A9058C">
              <w:rPr>
                <w:b/>
                <w:sz w:val="20"/>
                <w:szCs w:val="20"/>
              </w:rPr>
              <w:t xml:space="preserve">Odborná praxe </w:t>
            </w:r>
          </w:p>
          <w:p w:rsidR="00A4789E" w:rsidRPr="00A9058C" w:rsidRDefault="00A4789E" w:rsidP="00931256">
            <w:pPr>
              <w:jc w:val="center"/>
              <w:rPr>
                <w:b/>
                <w:sz w:val="20"/>
                <w:szCs w:val="20"/>
              </w:rPr>
            </w:pPr>
            <w:r w:rsidRPr="00A9058C">
              <w:rPr>
                <w:sz w:val="20"/>
                <w:szCs w:val="20"/>
              </w:rPr>
              <w:t>(počet let)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789E" w:rsidRPr="00A9058C" w:rsidRDefault="00A4789E" w:rsidP="00931256">
            <w:pPr>
              <w:ind w:hanging="110"/>
              <w:rPr>
                <w:rFonts w:ascii="Times New Roman" w:hAnsi="Times New Roman"/>
                <w:b/>
                <w:sz w:val="20"/>
                <w:szCs w:val="20"/>
              </w:rPr>
            </w:pPr>
            <w:r w:rsidRPr="00A9058C">
              <w:rPr>
                <w:b/>
                <w:sz w:val="20"/>
                <w:szCs w:val="20"/>
              </w:rPr>
              <w:t xml:space="preserve">Pedagogická praxe </w:t>
            </w:r>
          </w:p>
          <w:p w:rsidR="00A4789E" w:rsidRPr="00A9058C" w:rsidRDefault="00A4789E" w:rsidP="00931256">
            <w:pPr>
              <w:jc w:val="center"/>
              <w:rPr>
                <w:b/>
                <w:sz w:val="20"/>
                <w:szCs w:val="20"/>
              </w:rPr>
            </w:pPr>
            <w:r w:rsidRPr="00A9058C">
              <w:rPr>
                <w:sz w:val="20"/>
                <w:szCs w:val="20"/>
              </w:rPr>
              <w:t>(počet let)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4789E" w:rsidRPr="00A9058C" w:rsidRDefault="00A4789E" w:rsidP="00931256">
            <w:pPr>
              <w:ind w:hanging="108"/>
              <w:jc w:val="center"/>
              <w:rPr>
                <w:b/>
                <w:sz w:val="20"/>
                <w:szCs w:val="20"/>
              </w:rPr>
            </w:pPr>
            <w:r w:rsidRPr="00A9058C">
              <w:rPr>
                <w:b/>
                <w:sz w:val="20"/>
                <w:szCs w:val="20"/>
              </w:rPr>
              <w:t>Vlastnoruční podpis lektora/</w:t>
            </w:r>
            <w:proofErr w:type="spellStart"/>
            <w:r w:rsidRPr="00A9058C">
              <w:rPr>
                <w:b/>
                <w:sz w:val="20"/>
                <w:szCs w:val="20"/>
              </w:rPr>
              <w:t>ky</w:t>
            </w:r>
            <w:proofErr w:type="spellEnd"/>
            <w:r w:rsidRPr="00A9058C">
              <w:rPr>
                <w:b/>
                <w:sz w:val="20"/>
                <w:szCs w:val="20"/>
              </w:rPr>
              <w:t xml:space="preserve"> </w:t>
            </w:r>
            <w:r w:rsidRPr="00A9058C">
              <w:rPr>
                <w:sz w:val="20"/>
                <w:szCs w:val="20"/>
              </w:rPr>
              <w:t>(že souhlasí s uvedenými údaji a se zařazením do lektorského sboru)</w:t>
            </w:r>
            <w:r w:rsidRPr="00A9058C">
              <w:rPr>
                <w:b/>
                <w:sz w:val="20"/>
                <w:szCs w:val="20"/>
              </w:rPr>
              <w:t xml:space="preserve"> </w:t>
            </w:r>
          </w:p>
        </w:tc>
      </w:tr>
      <w:tr w:rsidR="00A4789E" w:rsidTr="00931256">
        <w:trPr>
          <w:trHeight w:val="552"/>
        </w:trPr>
        <w:tc>
          <w:tcPr>
            <w:tcW w:w="184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559"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701"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13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8"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7" w:type="dxa"/>
            <w:tcBorders>
              <w:top w:val="single" w:sz="4" w:space="0" w:color="auto"/>
              <w:left w:val="single" w:sz="4" w:space="0" w:color="auto"/>
              <w:bottom w:val="single" w:sz="4" w:space="0" w:color="auto"/>
              <w:right w:val="single" w:sz="4" w:space="0" w:color="auto"/>
            </w:tcBorders>
          </w:tcPr>
          <w:p w:rsidR="00A4789E" w:rsidRDefault="00A4789E" w:rsidP="00931256"/>
        </w:tc>
      </w:tr>
      <w:tr w:rsidR="00A4789E" w:rsidTr="00931256">
        <w:trPr>
          <w:trHeight w:val="560"/>
        </w:trPr>
        <w:tc>
          <w:tcPr>
            <w:tcW w:w="184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559"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701"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13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8"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7" w:type="dxa"/>
            <w:tcBorders>
              <w:top w:val="single" w:sz="4" w:space="0" w:color="auto"/>
              <w:left w:val="single" w:sz="4" w:space="0" w:color="auto"/>
              <w:bottom w:val="single" w:sz="4" w:space="0" w:color="auto"/>
              <w:right w:val="single" w:sz="4" w:space="0" w:color="auto"/>
            </w:tcBorders>
          </w:tcPr>
          <w:p w:rsidR="00A4789E" w:rsidRDefault="00A4789E" w:rsidP="00931256"/>
        </w:tc>
      </w:tr>
      <w:tr w:rsidR="00A4789E" w:rsidTr="00931256">
        <w:trPr>
          <w:trHeight w:val="554"/>
        </w:trPr>
        <w:tc>
          <w:tcPr>
            <w:tcW w:w="184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559"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701"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13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8"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7" w:type="dxa"/>
            <w:tcBorders>
              <w:top w:val="single" w:sz="4" w:space="0" w:color="auto"/>
              <w:left w:val="single" w:sz="4" w:space="0" w:color="auto"/>
              <w:bottom w:val="single" w:sz="4" w:space="0" w:color="auto"/>
              <w:right w:val="single" w:sz="4" w:space="0" w:color="auto"/>
            </w:tcBorders>
          </w:tcPr>
          <w:p w:rsidR="00A4789E" w:rsidRDefault="00A4789E" w:rsidP="00931256"/>
        </w:tc>
      </w:tr>
      <w:tr w:rsidR="00A4789E" w:rsidTr="00931256">
        <w:trPr>
          <w:trHeight w:val="548"/>
        </w:trPr>
        <w:tc>
          <w:tcPr>
            <w:tcW w:w="184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559"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701"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13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8"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7" w:type="dxa"/>
            <w:tcBorders>
              <w:top w:val="single" w:sz="4" w:space="0" w:color="auto"/>
              <w:left w:val="single" w:sz="4" w:space="0" w:color="auto"/>
              <w:bottom w:val="single" w:sz="4" w:space="0" w:color="auto"/>
              <w:right w:val="single" w:sz="4" w:space="0" w:color="auto"/>
            </w:tcBorders>
          </w:tcPr>
          <w:p w:rsidR="00A4789E" w:rsidRDefault="00A4789E" w:rsidP="00931256"/>
        </w:tc>
      </w:tr>
      <w:tr w:rsidR="00A4789E" w:rsidTr="00931256">
        <w:trPr>
          <w:trHeight w:val="569"/>
        </w:trPr>
        <w:tc>
          <w:tcPr>
            <w:tcW w:w="184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559"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701"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13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8"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7" w:type="dxa"/>
            <w:tcBorders>
              <w:top w:val="single" w:sz="4" w:space="0" w:color="auto"/>
              <w:left w:val="single" w:sz="4" w:space="0" w:color="auto"/>
              <w:bottom w:val="single" w:sz="4" w:space="0" w:color="auto"/>
              <w:right w:val="single" w:sz="4" w:space="0" w:color="auto"/>
            </w:tcBorders>
          </w:tcPr>
          <w:p w:rsidR="00A4789E" w:rsidRDefault="00A4789E" w:rsidP="00931256"/>
        </w:tc>
      </w:tr>
      <w:tr w:rsidR="00A4789E" w:rsidTr="00931256">
        <w:trPr>
          <w:trHeight w:val="550"/>
        </w:trPr>
        <w:tc>
          <w:tcPr>
            <w:tcW w:w="184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559"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701"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13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8"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7" w:type="dxa"/>
            <w:tcBorders>
              <w:top w:val="single" w:sz="4" w:space="0" w:color="auto"/>
              <w:left w:val="single" w:sz="4" w:space="0" w:color="auto"/>
              <w:bottom w:val="single" w:sz="4" w:space="0" w:color="auto"/>
              <w:right w:val="single" w:sz="4" w:space="0" w:color="auto"/>
            </w:tcBorders>
          </w:tcPr>
          <w:p w:rsidR="00A4789E" w:rsidRDefault="00A4789E" w:rsidP="00931256"/>
        </w:tc>
      </w:tr>
      <w:tr w:rsidR="00A4789E" w:rsidTr="00931256">
        <w:trPr>
          <w:trHeight w:val="550"/>
        </w:trPr>
        <w:tc>
          <w:tcPr>
            <w:tcW w:w="184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559"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701"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134"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8" w:type="dxa"/>
            <w:tcBorders>
              <w:top w:val="single" w:sz="4" w:space="0" w:color="auto"/>
              <w:left w:val="single" w:sz="4" w:space="0" w:color="auto"/>
              <w:bottom w:val="single" w:sz="4" w:space="0" w:color="auto"/>
              <w:right w:val="single" w:sz="4" w:space="0" w:color="auto"/>
            </w:tcBorders>
          </w:tcPr>
          <w:p w:rsidR="00A4789E" w:rsidRDefault="00A4789E" w:rsidP="00931256"/>
        </w:tc>
        <w:tc>
          <w:tcPr>
            <w:tcW w:w="1417" w:type="dxa"/>
            <w:tcBorders>
              <w:top w:val="single" w:sz="4" w:space="0" w:color="auto"/>
              <w:left w:val="single" w:sz="4" w:space="0" w:color="auto"/>
              <w:bottom w:val="single" w:sz="4" w:space="0" w:color="auto"/>
              <w:right w:val="single" w:sz="4" w:space="0" w:color="auto"/>
            </w:tcBorders>
          </w:tcPr>
          <w:p w:rsidR="00A4789E" w:rsidRDefault="00A4789E" w:rsidP="00931256"/>
        </w:tc>
      </w:tr>
    </w:tbl>
    <w:p w:rsidR="003131AF" w:rsidRPr="00931256" w:rsidRDefault="003131AF" w:rsidP="00931256">
      <w:pPr>
        <w:pStyle w:val="Nadpis1"/>
        <w:spacing w:after="120"/>
        <w:rPr>
          <w:sz w:val="22"/>
          <w:szCs w:val="22"/>
        </w:rPr>
      </w:pPr>
      <w:r>
        <w:br w:type="page"/>
      </w:r>
      <w:bookmarkStart w:id="55" w:name="_Toc392147585"/>
      <w:r w:rsidR="00C15DF1">
        <w:rPr>
          <w:b w:val="0"/>
        </w:rPr>
        <w:lastRenderedPageBreak/>
        <w:t xml:space="preserve">Příloha č. </w:t>
      </w:r>
      <w:r w:rsidR="00931256">
        <w:rPr>
          <w:b w:val="0"/>
        </w:rPr>
        <w:t>4</w:t>
      </w:r>
      <w:r w:rsidRPr="00F84D6B">
        <w:rPr>
          <w:b w:val="0"/>
        </w:rPr>
        <w:t xml:space="preserve"> </w:t>
      </w:r>
      <w:r>
        <w:rPr>
          <w:b w:val="0"/>
        </w:rPr>
        <w:t>–</w:t>
      </w:r>
      <w:r w:rsidRPr="00202841">
        <w:t xml:space="preserve"> </w:t>
      </w:r>
      <w:r w:rsidR="00931256" w:rsidRPr="009F46D7">
        <w:t>Vzor osvědčení o účasti v akreditovaném  vzdělávacím programu</w:t>
      </w:r>
      <w:r w:rsidR="009F46D7">
        <w:rPr>
          <w:rStyle w:val="Znakapoznpodarou"/>
        </w:rPr>
        <w:footnoteReference w:id="1"/>
      </w:r>
      <w:r w:rsidR="00DD08B8">
        <w:pict>
          <v:rect id="_x0000_i1029" style="width:0;height:1.5pt" o:hralign="center" o:hrstd="t" o:hr="t" fillcolor="#aca899" stroked="f"/>
        </w:pict>
      </w:r>
      <w:bookmarkEnd w:id="55"/>
    </w:p>
    <w:p w:rsidR="00931256" w:rsidRPr="00A82207" w:rsidRDefault="00931256" w:rsidP="00931256">
      <w:pPr>
        <w:jc w:val="center"/>
      </w:pPr>
      <w:r w:rsidRPr="00A82207">
        <w:t>Název a adresa vzdělávacího zařízení</w:t>
      </w:r>
    </w:p>
    <w:p w:rsidR="00931256" w:rsidRPr="00A82207" w:rsidRDefault="00931256" w:rsidP="00931256">
      <w:pPr>
        <w:rPr>
          <w:sz w:val="26"/>
          <w:szCs w:val="26"/>
        </w:rPr>
      </w:pPr>
    </w:p>
    <w:p w:rsidR="00931256" w:rsidRPr="008A42A7" w:rsidRDefault="00931256" w:rsidP="00931256">
      <w:pPr>
        <w:jc w:val="center"/>
      </w:pPr>
      <w:r w:rsidRPr="008A42A7">
        <w:t xml:space="preserve">Vzdělávací program akreditován MŠMT dne ………… pod </w:t>
      </w:r>
      <w:proofErr w:type="spellStart"/>
      <w:r w:rsidRPr="008A42A7">
        <w:t>čj</w:t>
      </w:r>
      <w:proofErr w:type="spellEnd"/>
      <w:r w:rsidRPr="008A42A7">
        <w:t>.: ……………….</w:t>
      </w:r>
    </w:p>
    <w:p w:rsidR="00931256" w:rsidRPr="00A82207" w:rsidRDefault="00931256" w:rsidP="00931256"/>
    <w:p w:rsidR="00931256" w:rsidRPr="009F46D7" w:rsidRDefault="00931256" w:rsidP="00931256">
      <w:pPr>
        <w:jc w:val="center"/>
        <w:rPr>
          <w:rFonts w:ascii="Arial Black" w:hAnsi="Arial Black"/>
          <w:caps/>
          <w:sz w:val="28"/>
          <w:szCs w:val="28"/>
        </w:rPr>
      </w:pPr>
      <w:r w:rsidRPr="009F46D7">
        <w:rPr>
          <w:rFonts w:ascii="Arial Black" w:hAnsi="Arial Black"/>
          <w:caps/>
          <w:sz w:val="28"/>
          <w:szCs w:val="28"/>
        </w:rPr>
        <w:t>osvědčení</w:t>
      </w:r>
    </w:p>
    <w:p w:rsidR="00931256" w:rsidRPr="009F46D7" w:rsidRDefault="00931256" w:rsidP="00931256">
      <w:pPr>
        <w:jc w:val="center"/>
        <w:rPr>
          <w:b/>
          <w:caps/>
          <w:spacing w:val="100"/>
          <w:sz w:val="28"/>
          <w:szCs w:val="28"/>
        </w:rPr>
      </w:pPr>
      <w:r w:rsidRPr="009F46D7">
        <w:rPr>
          <w:b/>
          <w:caps/>
          <w:spacing w:val="100"/>
          <w:sz w:val="28"/>
          <w:szCs w:val="28"/>
        </w:rPr>
        <w:t>o ÚČASTI V AKREDITOVANÉM VZDĚLÁVACÍM PROGRAMU</w:t>
      </w:r>
    </w:p>
    <w:p w:rsidR="00931256" w:rsidRPr="00A82207" w:rsidRDefault="00931256" w:rsidP="00931256">
      <w:pPr>
        <w:jc w:val="center"/>
      </w:pPr>
    </w:p>
    <w:p w:rsidR="00931256" w:rsidRPr="009F46D7" w:rsidRDefault="00931256" w:rsidP="00931256">
      <w:pPr>
        <w:jc w:val="both"/>
        <w:rPr>
          <w:sz w:val="22"/>
          <w:szCs w:val="22"/>
        </w:rPr>
      </w:pPr>
      <w:r w:rsidRPr="009F46D7">
        <w:rPr>
          <w:sz w:val="22"/>
          <w:szCs w:val="22"/>
        </w:rPr>
        <w:t xml:space="preserve">po ukončení vzdělávacího programu rekvalifikačního kurzu, podle </w:t>
      </w:r>
      <w:proofErr w:type="spellStart"/>
      <w:r w:rsidRPr="009F46D7">
        <w:rPr>
          <w:sz w:val="22"/>
          <w:szCs w:val="22"/>
        </w:rPr>
        <w:t>vyhl</w:t>
      </w:r>
      <w:proofErr w:type="spellEnd"/>
      <w:r w:rsidRPr="009F46D7">
        <w:rPr>
          <w:sz w:val="22"/>
          <w:szCs w:val="22"/>
        </w:rPr>
        <w:t>. MŠMT č. 176/2009 Sb., kterou se stanoví náležitosti žádosti o akreditaci vzdělávacího programu, organizace vzdělávání v rekvalifikačním zařízení a způsob jeho ukončení.</w:t>
      </w:r>
    </w:p>
    <w:p w:rsidR="00931256" w:rsidRPr="00A82207" w:rsidRDefault="00931256" w:rsidP="00931256">
      <w:pPr>
        <w:jc w:val="center"/>
        <w:rPr>
          <w:sz w:val="28"/>
          <w:szCs w:val="28"/>
        </w:rPr>
      </w:pPr>
    </w:p>
    <w:p w:rsidR="00931256" w:rsidRPr="003216B1" w:rsidRDefault="00931256" w:rsidP="00931256">
      <w:pPr>
        <w:jc w:val="center"/>
      </w:pPr>
      <w:r w:rsidRPr="008A42A7">
        <w:t>Jméno, Příjmení, titul účastníka kurzu</w:t>
      </w:r>
    </w:p>
    <w:p w:rsidR="00931256" w:rsidRPr="008A42A7" w:rsidRDefault="00931256" w:rsidP="00931256">
      <w:pPr>
        <w:jc w:val="center"/>
      </w:pPr>
      <w:r w:rsidRPr="008A42A7">
        <w:t>Datum a místo narození</w:t>
      </w:r>
    </w:p>
    <w:p w:rsidR="00931256" w:rsidRPr="00A82207" w:rsidRDefault="00931256" w:rsidP="00931256">
      <w:pPr>
        <w:jc w:val="center"/>
      </w:pPr>
    </w:p>
    <w:p w:rsidR="00931256" w:rsidRPr="00C4081B" w:rsidRDefault="00931256" w:rsidP="00931256">
      <w:pPr>
        <w:rPr>
          <w:b/>
          <w:i/>
        </w:rPr>
      </w:pPr>
      <w:r>
        <w:t>Absolvoval (a) rekvalifikační</w:t>
      </w:r>
      <w:r w:rsidRPr="00A82207">
        <w:t xml:space="preserve"> program: </w:t>
      </w:r>
      <w:r w:rsidR="0043008F" w:rsidRPr="0043008F">
        <w:rPr>
          <w:b/>
        </w:rPr>
        <w:t>Jezdec a chovatel sportovních koní</w:t>
      </w:r>
      <w:r w:rsidR="0043008F">
        <w:t xml:space="preserve"> </w:t>
      </w:r>
      <w:r w:rsidR="0043008F" w:rsidRPr="00C4081B">
        <w:rPr>
          <w:b/>
        </w:rPr>
        <w:t>(41 – 016 – H)</w:t>
      </w:r>
    </w:p>
    <w:p w:rsidR="00931256" w:rsidRPr="00A9058C" w:rsidRDefault="00931256" w:rsidP="0043008F">
      <w:pPr>
        <w:spacing w:line="360" w:lineRule="auto"/>
        <w:rPr>
          <w:b/>
        </w:rPr>
      </w:pPr>
      <w:r>
        <w:t xml:space="preserve">pro pracovní činnost: </w:t>
      </w:r>
      <w:r w:rsidR="0043008F" w:rsidRPr="0043008F">
        <w:rPr>
          <w:b/>
        </w:rPr>
        <w:t>Jezdec a chovatel sportovních koní</w:t>
      </w:r>
      <w:r w:rsidR="0043008F">
        <w:t xml:space="preserve"> </w:t>
      </w:r>
    </w:p>
    <w:p w:rsidR="00931256" w:rsidRPr="00A82207" w:rsidRDefault="00931256" w:rsidP="00931256">
      <w:r>
        <w:t>Kurz</w:t>
      </w:r>
      <w:r w:rsidRPr="00A82207">
        <w:t xml:space="preserve"> proběhl v období od ……….</w:t>
      </w:r>
      <w:proofErr w:type="gramStart"/>
      <w:r w:rsidRPr="00A82207">
        <w:t>…</w:t>
      </w:r>
      <w:proofErr w:type="gramEnd"/>
      <w:r w:rsidRPr="00A82207">
        <w:t xml:space="preserve">. </w:t>
      </w:r>
      <w:proofErr w:type="gramStart"/>
      <w:r w:rsidRPr="00A82207">
        <w:t>do</w:t>
      </w:r>
      <w:proofErr w:type="gramEnd"/>
      <w:r w:rsidRPr="00A82207">
        <w:t xml:space="preserve"> …………… </w:t>
      </w:r>
    </w:p>
    <w:p w:rsidR="00931256" w:rsidRPr="00A82207" w:rsidRDefault="00931256" w:rsidP="00931256"/>
    <w:p w:rsidR="00931256" w:rsidRPr="00A82207" w:rsidRDefault="00931256" w:rsidP="00931256">
      <w:r w:rsidRPr="00A82207">
        <w:t>V rozsahu</w:t>
      </w:r>
      <w:r w:rsidRPr="00A82207">
        <w:tab/>
      </w:r>
      <w:r w:rsidRPr="00A82207">
        <w:tab/>
        <w:t xml:space="preserve">- na teorii  </w:t>
      </w:r>
      <w:r w:rsidRPr="00A82207">
        <w:tab/>
      </w:r>
      <w:r w:rsidRPr="00A82207">
        <w:tab/>
      </w:r>
      <w:r w:rsidRPr="00A82207">
        <w:tab/>
      </w:r>
      <w:r w:rsidRPr="00A82207">
        <w:tab/>
      </w:r>
      <w:r>
        <w:t xml:space="preserve"> </w:t>
      </w:r>
      <w:proofErr w:type="gramStart"/>
      <w:r>
        <w:t xml:space="preserve">…  </w:t>
      </w:r>
      <w:r w:rsidRPr="00A82207">
        <w:t>vyučovacích</w:t>
      </w:r>
      <w:proofErr w:type="gramEnd"/>
      <w:r w:rsidRPr="00A82207">
        <w:t xml:space="preserve"> hodin</w:t>
      </w:r>
    </w:p>
    <w:p w:rsidR="00931256" w:rsidRPr="00A82207" w:rsidRDefault="00931256" w:rsidP="00931256">
      <w:r w:rsidRPr="00A82207">
        <w:tab/>
      </w:r>
      <w:r w:rsidRPr="00A82207">
        <w:tab/>
      </w:r>
      <w:r w:rsidRPr="00A82207">
        <w:tab/>
        <w:t xml:space="preserve">- na praxi </w:t>
      </w:r>
      <w:r w:rsidRPr="00A82207">
        <w:tab/>
      </w:r>
      <w:r w:rsidRPr="00A82207">
        <w:tab/>
      </w:r>
      <w:r w:rsidRPr="00A82207">
        <w:tab/>
      </w:r>
      <w:r w:rsidRPr="00A82207">
        <w:tab/>
      </w:r>
      <w:r>
        <w:t xml:space="preserve"> </w:t>
      </w:r>
      <w:proofErr w:type="gramStart"/>
      <w:r>
        <w:t xml:space="preserve">…   </w:t>
      </w:r>
      <w:r w:rsidRPr="00A82207">
        <w:t>hodin</w:t>
      </w:r>
      <w:proofErr w:type="gramEnd"/>
    </w:p>
    <w:p w:rsidR="00931256" w:rsidRPr="00A82207" w:rsidRDefault="00931256" w:rsidP="00931256"/>
    <w:p w:rsidR="00931256" w:rsidRPr="00A82207" w:rsidRDefault="00931256" w:rsidP="00931256">
      <w:r w:rsidRPr="00A82207">
        <w:t>Vzdělávací program obsahoval tyto předměty</w:t>
      </w:r>
      <w:r>
        <w:t xml:space="preserve"> (moduly)</w:t>
      </w:r>
      <w:r w:rsidRPr="00A82207">
        <w:t>:</w:t>
      </w:r>
    </w:p>
    <w:p w:rsidR="00931256" w:rsidRPr="00A82207" w:rsidRDefault="00931256" w:rsidP="00931256"/>
    <w:p w:rsidR="00931256" w:rsidRPr="00A9058C" w:rsidRDefault="00931256" w:rsidP="00931256">
      <w:pPr>
        <w:tabs>
          <w:tab w:val="left" w:pos="7513"/>
          <w:tab w:val="left" w:pos="7938"/>
          <w:tab w:val="right" w:pos="8820"/>
        </w:tabs>
      </w:pPr>
      <w:r w:rsidRPr="00A9058C">
        <w:t>……………………</w:t>
      </w:r>
      <w:r>
        <w:t>…..</w:t>
      </w:r>
      <w:r w:rsidRPr="00A9058C">
        <w:tab/>
      </w:r>
      <w:r>
        <w:t xml:space="preserve">….  </w:t>
      </w:r>
      <w:proofErr w:type="gramStart"/>
      <w:r w:rsidRPr="00A9058C">
        <w:t>hodin</w:t>
      </w:r>
      <w:proofErr w:type="gramEnd"/>
    </w:p>
    <w:p w:rsidR="00931256" w:rsidRPr="00A9058C" w:rsidRDefault="00931256" w:rsidP="00931256">
      <w:pPr>
        <w:tabs>
          <w:tab w:val="right" w:pos="8820"/>
        </w:tabs>
      </w:pPr>
      <w:r>
        <w:t xml:space="preserve">……………………….                                                                               </w:t>
      </w:r>
      <w:proofErr w:type="gramStart"/>
      <w:r>
        <w:t>…</w:t>
      </w:r>
      <w:proofErr w:type="gramEnd"/>
      <w:r>
        <w:t xml:space="preserve">.  </w:t>
      </w:r>
      <w:proofErr w:type="gramStart"/>
      <w:r>
        <w:t>h</w:t>
      </w:r>
      <w:r w:rsidRPr="00A9058C">
        <w:t>odin</w:t>
      </w:r>
      <w:proofErr w:type="gramEnd"/>
    </w:p>
    <w:p w:rsidR="00931256" w:rsidRPr="00A9058C" w:rsidRDefault="00931256" w:rsidP="00931256">
      <w:pPr>
        <w:tabs>
          <w:tab w:val="right" w:pos="8820"/>
        </w:tabs>
      </w:pPr>
      <w:r w:rsidRPr="00A9058C">
        <w:t>……………………</w:t>
      </w:r>
      <w:r>
        <w:t xml:space="preserve">….                                                                               </w:t>
      </w:r>
      <w:proofErr w:type="gramStart"/>
      <w:r>
        <w:t>…</w:t>
      </w:r>
      <w:proofErr w:type="gramEnd"/>
      <w:r>
        <w:t xml:space="preserve">. </w:t>
      </w:r>
      <w:r w:rsidRPr="00A9058C">
        <w:t xml:space="preserve"> </w:t>
      </w:r>
      <w:proofErr w:type="gramStart"/>
      <w:r w:rsidRPr="00A9058C">
        <w:t>hodin</w:t>
      </w:r>
      <w:proofErr w:type="gramEnd"/>
    </w:p>
    <w:p w:rsidR="00931256" w:rsidRPr="00A9058C" w:rsidRDefault="00931256" w:rsidP="00931256">
      <w:pPr>
        <w:tabs>
          <w:tab w:val="left" w:pos="7513"/>
          <w:tab w:val="left" w:pos="7655"/>
          <w:tab w:val="right" w:pos="8820"/>
        </w:tabs>
      </w:pPr>
      <w:r>
        <w:t>………………………                                                                                .</w:t>
      </w:r>
      <w:proofErr w:type="gramStart"/>
      <w:r>
        <w:t>…  hodin</w:t>
      </w:r>
      <w:proofErr w:type="gramEnd"/>
      <w:r>
        <w:t xml:space="preserve">                      </w:t>
      </w:r>
    </w:p>
    <w:p w:rsidR="00931256" w:rsidRPr="00A9058C" w:rsidRDefault="00931256" w:rsidP="00931256">
      <w:pPr>
        <w:tabs>
          <w:tab w:val="left" w:pos="7513"/>
          <w:tab w:val="right" w:pos="7938"/>
        </w:tabs>
      </w:pPr>
      <w:r w:rsidRPr="00A9058C">
        <w:t>……………………</w:t>
      </w:r>
      <w:r>
        <w:t xml:space="preserve">…                                                                                </w:t>
      </w:r>
      <w:proofErr w:type="gramStart"/>
      <w:r>
        <w:t>…</w:t>
      </w:r>
      <w:proofErr w:type="gramEnd"/>
      <w:r>
        <w:t>.</w:t>
      </w:r>
      <w:r w:rsidRPr="00A9058C">
        <w:t xml:space="preserve"> </w:t>
      </w:r>
      <w:r>
        <w:t xml:space="preserve"> </w:t>
      </w:r>
      <w:proofErr w:type="gramStart"/>
      <w:r w:rsidRPr="00A9058C">
        <w:t>hodin</w:t>
      </w:r>
      <w:proofErr w:type="gramEnd"/>
    </w:p>
    <w:p w:rsidR="00931256" w:rsidRPr="00A9058C" w:rsidRDefault="00931256" w:rsidP="00931256">
      <w:pPr>
        <w:tabs>
          <w:tab w:val="right" w:pos="8820"/>
        </w:tabs>
      </w:pPr>
    </w:p>
    <w:p w:rsidR="00931256" w:rsidRPr="00A82207" w:rsidRDefault="00931256" w:rsidP="00931256">
      <w:pPr>
        <w:tabs>
          <w:tab w:val="right" w:pos="8820"/>
        </w:tabs>
        <w:jc w:val="both"/>
        <w:rPr>
          <w:b/>
        </w:rPr>
      </w:pPr>
      <w:r w:rsidRPr="009F46D7">
        <w:rPr>
          <w:b/>
          <w:sz w:val="22"/>
          <w:szCs w:val="22"/>
        </w:rPr>
        <w:t>Dle vyhlášky MŠMT č. 176/2009 Sb. toto osvědčení o účasti v akreditovaném vzdělávacím programu nenahrazuje doklad o úspěšném absolvování odborné zkoušky dle zákona č. 179/2006 Sb., o ověřování a uznávání výsledků dalšího vzdělávání</w:t>
      </w:r>
      <w:r w:rsidRPr="00A82207">
        <w:rPr>
          <w:b/>
        </w:rPr>
        <w:t>.</w:t>
      </w:r>
    </w:p>
    <w:p w:rsidR="00931256" w:rsidRPr="00A82207" w:rsidRDefault="00931256" w:rsidP="00931256">
      <w:pPr>
        <w:tabs>
          <w:tab w:val="right" w:pos="8820"/>
        </w:tabs>
      </w:pPr>
    </w:p>
    <w:p w:rsidR="00931256" w:rsidRPr="00A82207" w:rsidRDefault="00931256" w:rsidP="00931256">
      <w:pPr>
        <w:tabs>
          <w:tab w:val="left" w:pos="7655"/>
          <w:tab w:val="right" w:pos="8820"/>
        </w:tabs>
      </w:pPr>
      <w:r w:rsidRPr="00A82207">
        <w:t>V ………………</w:t>
      </w:r>
      <w:proofErr w:type="gramStart"/>
      <w:r w:rsidRPr="00A82207">
        <w:t>…... dne</w:t>
      </w:r>
      <w:proofErr w:type="gramEnd"/>
      <w:r w:rsidRPr="00A82207">
        <w:t xml:space="preserve"> ……………</w:t>
      </w:r>
    </w:p>
    <w:p w:rsidR="00931256" w:rsidRPr="00A82207" w:rsidRDefault="00931256" w:rsidP="00931256">
      <w:pPr>
        <w:tabs>
          <w:tab w:val="right" w:pos="8820"/>
        </w:tabs>
      </w:pPr>
    </w:p>
    <w:p w:rsidR="00931256" w:rsidRPr="00A82207" w:rsidRDefault="00931256" w:rsidP="00931256">
      <w:pPr>
        <w:tabs>
          <w:tab w:val="left" w:pos="851"/>
          <w:tab w:val="left" w:pos="5103"/>
        </w:tabs>
        <w:jc w:val="both"/>
        <w:rPr>
          <w:spacing w:val="-3"/>
          <w:sz w:val="20"/>
          <w:szCs w:val="20"/>
        </w:rPr>
      </w:pPr>
      <w:r>
        <w:rPr>
          <w:sz w:val="20"/>
          <w:szCs w:val="20"/>
        </w:rPr>
        <w:tab/>
        <w:t>…………………………………</w:t>
      </w:r>
      <w:r>
        <w:rPr>
          <w:sz w:val="20"/>
          <w:szCs w:val="20"/>
        </w:rPr>
        <w:tab/>
      </w:r>
      <w:r w:rsidRPr="00A82207">
        <w:rPr>
          <w:sz w:val="20"/>
          <w:szCs w:val="20"/>
        </w:rPr>
        <w:t>…..………………………….....</w:t>
      </w:r>
    </w:p>
    <w:p w:rsidR="00931256" w:rsidRDefault="00931256" w:rsidP="00931256">
      <w:pPr>
        <w:tabs>
          <w:tab w:val="left" w:pos="1276"/>
          <w:tab w:val="left" w:pos="5670"/>
        </w:tabs>
        <w:jc w:val="both"/>
      </w:pPr>
      <w:r>
        <w:tab/>
        <w:t xml:space="preserve">Eva Nováková </w:t>
      </w:r>
      <w:r>
        <w:tab/>
      </w:r>
      <w:r w:rsidRPr="00A82207">
        <w:t>Pavel Černý</w:t>
      </w:r>
    </w:p>
    <w:p w:rsidR="0043008F" w:rsidRDefault="009F46D7" w:rsidP="009F46D7">
      <w:pPr>
        <w:jc w:val="center"/>
        <w:rPr>
          <w:sz w:val="20"/>
          <w:szCs w:val="20"/>
        </w:rPr>
      </w:pPr>
      <w:r>
        <w:rPr>
          <w:sz w:val="20"/>
          <w:szCs w:val="20"/>
        </w:rPr>
        <w:t xml:space="preserve">                   </w:t>
      </w:r>
      <w:r w:rsidR="00931256" w:rsidRPr="00A82207">
        <w:rPr>
          <w:sz w:val="20"/>
          <w:szCs w:val="20"/>
        </w:rPr>
        <w:t>garant kurzu</w:t>
      </w:r>
      <w:r w:rsidR="00931256" w:rsidRPr="00A82207">
        <w:tab/>
      </w:r>
      <w:r>
        <w:t xml:space="preserve">     </w:t>
      </w:r>
      <w:r>
        <w:tab/>
        <w:t xml:space="preserve"> </w:t>
      </w:r>
      <w:proofErr w:type="gramStart"/>
      <w:r w:rsidR="00931256" w:rsidRPr="00A82207">
        <w:t>L.S.</w:t>
      </w:r>
      <w:proofErr w:type="gramEnd"/>
      <w:r>
        <w:t xml:space="preserve">      </w:t>
      </w:r>
      <w:r w:rsidR="00931256" w:rsidRPr="00A82207">
        <w:tab/>
      </w:r>
      <w:r>
        <w:t xml:space="preserve">  </w:t>
      </w:r>
      <w:r w:rsidR="00931256" w:rsidRPr="00A82207">
        <w:rPr>
          <w:sz w:val="20"/>
          <w:szCs w:val="20"/>
        </w:rPr>
        <w:t>statutární zástupce vzdělávacího zařízení</w:t>
      </w:r>
    </w:p>
    <w:p w:rsidR="00C4081B" w:rsidRDefault="00C4081B" w:rsidP="00C4081B">
      <w:pPr>
        <w:jc w:val="center"/>
      </w:pPr>
      <w:r>
        <w:lastRenderedPageBreak/>
        <w:t>Název a adresa zařízení</w:t>
      </w:r>
    </w:p>
    <w:p w:rsidR="00C4081B" w:rsidRDefault="00C4081B" w:rsidP="00C4081B">
      <w:pPr>
        <w:rPr>
          <w:sz w:val="26"/>
          <w:szCs w:val="26"/>
        </w:rPr>
      </w:pPr>
    </w:p>
    <w:p w:rsidR="00C4081B" w:rsidRDefault="00C4081B" w:rsidP="00C4081B">
      <w:pPr>
        <w:jc w:val="center"/>
      </w:pPr>
      <w:r>
        <w:t xml:space="preserve">Škola zařazena do rejstříku škol a školských zařízení/Studijní program akreditován MŠMT* dne ………… pod </w:t>
      </w:r>
      <w:proofErr w:type="spellStart"/>
      <w:r>
        <w:t>čj</w:t>
      </w:r>
      <w:proofErr w:type="spellEnd"/>
      <w:r>
        <w:t>.: ……………….</w:t>
      </w:r>
    </w:p>
    <w:p w:rsidR="00C4081B" w:rsidRDefault="00C4081B" w:rsidP="00C4081B"/>
    <w:p w:rsidR="00C4081B" w:rsidRPr="00036A22" w:rsidRDefault="00C4081B" w:rsidP="00C4081B">
      <w:pPr>
        <w:spacing w:before="120"/>
        <w:jc w:val="center"/>
        <w:rPr>
          <w:rFonts w:ascii="Arial Black" w:hAnsi="Arial Black"/>
          <w:caps/>
          <w:sz w:val="36"/>
          <w:szCs w:val="36"/>
        </w:rPr>
      </w:pPr>
      <w:r w:rsidRPr="00036A22">
        <w:rPr>
          <w:rFonts w:ascii="Arial Black" w:hAnsi="Arial Black"/>
          <w:caps/>
          <w:sz w:val="36"/>
          <w:szCs w:val="36"/>
        </w:rPr>
        <w:t>osvědčení</w:t>
      </w:r>
    </w:p>
    <w:p w:rsidR="00C4081B" w:rsidRPr="00A25160" w:rsidRDefault="00C4081B" w:rsidP="00C4081B">
      <w:pPr>
        <w:spacing w:before="120"/>
        <w:jc w:val="center"/>
        <w:rPr>
          <w:b/>
          <w:caps/>
          <w:spacing w:val="100"/>
        </w:rPr>
      </w:pPr>
      <w:r w:rsidRPr="00A25160">
        <w:rPr>
          <w:b/>
          <w:caps/>
          <w:spacing w:val="100"/>
        </w:rPr>
        <w:t>o ÚČASTI V</w:t>
      </w:r>
      <w:r>
        <w:rPr>
          <w:b/>
          <w:caps/>
          <w:spacing w:val="100"/>
        </w:rPr>
        <w:t> </w:t>
      </w:r>
      <w:r w:rsidRPr="00A25160">
        <w:rPr>
          <w:b/>
          <w:caps/>
          <w:spacing w:val="100"/>
        </w:rPr>
        <w:t>AKREDITOVANÉM</w:t>
      </w:r>
      <w:r>
        <w:rPr>
          <w:b/>
          <w:caps/>
          <w:spacing w:val="100"/>
        </w:rPr>
        <w:t xml:space="preserve"> </w:t>
      </w:r>
      <w:r w:rsidRPr="00A25160">
        <w:rPr>
          <w:b/>
          <w:caps/>
          <w:spacing w:val="100"/>
        </w:rPr>
        <w:t>VZDĚLÁVACÍM PROGRAMU</w:t>
      </w:r>
    </w:p>
    <w:p w:rsidR="00C4081B" w:rsidRDefault="00C4081B" w:rsidP="00C4081B">
      <w:pPr>
        <w:jc w:val="center"/>
      </w:pPr>
    </w:p>
    <w:p w:rsidR="00C4081B" w:rsidRPr="002D1757" w:rsidRDefault="00C4081B" w:rsidP="00C4081B">
      <w:pPr>
        <w:jc w:val="both"/>
        <w:rPr>
          <w:szCs w:val="28"/>
        </w:rPr>
      </w:pPr>
      <w:r w:rsidRPr="002D1757">
        <w:rPr>
          <w:szCs w:val="28"/>
        </w:rPr>
        <w:t>po úspěšném ukončení vzdělávacího programu rekvalifika</w:t>
      </w:r>
      <w:r>
        <w:rPr>
          <w:szCs w:val="28"/>
        </w:rPr>
        <w:t>čního kurzu realizovaného dle § </w:t>
      </w:r>
      <w:r w:rsidRPr="002D1757">
        <w:rPr>
          <w:szCs w:val="28"/>
        </w:rPr>
        <w:t>108, odst. 2, písm. c) zákona č. 435/2004 Sb. o zaměstnanosti, ve znění pozdějších předpisů, školou</w:t>
      </w:r>
      <w:r w:rsidRPr="005B5A0F">
        <w:rPr>
          <w:rStyle w:val="Znakapoznpodarou"/>
          <w:szCs w:val="28"/>
        </w:rPr>
        <w:footnoteReference w:customMarkFollows="1" w:id="2"/>
        <w:sym w:font="Symbol" w:char="F02A"/>
      </w:r>
      <w:r w:rsidRPr="002D1757">
        <w:rPr>
          <w:szCs w:val="28"/>
        </w:rPr>
        <w:t xml:space="preserve"> v rámci oboru vzdělání, který má zapsaný v rejstříku škol a školských zařízení nebo vysokou školou s akreditovaným studijním programem podle zvláštního právního předpisu</w:t>
      </w:r>
    </w:p>
    <w:p w:rsidR="00C4081B" w:rsidRDefault="00C4081B" w:rsidP="00C4081B"/>
    <w:p w:rsidR="00C4081B" w:rsidRPr="003216B1" w:rsidRDefault="00C4081B" w:rsidP="00C4081B">
      <w:pPr>
        <w:jc w:val="center"/>
      </w:pPr>
      <w:r w:rsidRPr="008A42A7">
        <w:t>Jméno, Příjmení, titul</w:t>
      </w:r>
      <w:r>
        <w:t xml:space="preserve"> účastníka kurzu</w:t>
      </w:r>
    </w:p>
    <w:p w:rsidR="00C4081B" w:rsidRPr="008A42A7" w:rsidRDefault="00C4081B" w:rsidP="00C4081B">
      <w:pPr>
        <w:jc w:val="center"/>
      </w:pPr>
      <w:r w:rsidRPr="008A42A7">
        <w:t>Datum a místo narození</w:t>
      </w:r>
    </w:p>
    <w:p w:rsidR="00C4081B" w:rsidRDefault="00C4081B" w:rsidP="00C4081B">
      <w:pPr>
        <w:jc w:val="center"/>
      </w:pPr>
    </w:p>
    <w:p w:rsidR="009F46D7" w:rsidRDefault="00C4081B" w:rsidP="00C4081B">
      <w:r w:rsidRPr="00A82207">
        <w:t xml:space="preserve">Absolvoval (a) rekvalifikační program: </w:t>
      </w:r>
      <w:r w:rsidRPr="0043008F">
        <w:rPr>
          <w:b/>
        </w:rPr>
        <w:t>Jezdec a chovatel sportovních koní</w:t>
      </w:r>
      <w:r>
        <w:t xml:space="preserve"> </w:t>
      </w:r>
    </w:p>
    <w:p w:rsidR="00C4081B" w:rsidRPr="00C4081B" w:rsidRDefault="009F46D7" w:rsidP="00C4081B">
      <w:pPr>
        <w:rPr>
          <w:b/>
          <w:i/>
        </w:rPr>
      </w:pPr>
      <w:r>
        <w:t xml:space="preserve">                                                               </w:t>
      </w:r>
      <w:r w:rsidR="00C4081B" w:rsidRPr="00C4081B">
        <w:rPr>
          <w:b/>
        </w:rPr>
        <w:t>(41 – 016 – H)</w:t>
      </w:r>
    </w:p>
    <w:p w:rsidR="00C4081B" w:rsidRPr="00A82207" w:rsidRDefault="00C4081B" w:rsidP="00C4081B">
      <w:pPr>
        <w:spacing w:line="360" w:lineRule="auto"/>
        <w:rPr>
          <w:b/>
          <w:i/>
        </w:rPr>
      </w:pPr>
      <w:r>
        <w:t xml:space="preserve">pro pracovní činnost: </w:t>
      </w:r>
      <w:r w:rsidRPr="0043008F">
        <w:rPr>
          <w:b/>
        </w:rPr>
        <w:t>Jezdec a chovatel sportovních koní</w:t>
      </w:r>
    </w:p>
    <w:p w:rsidR="00C4081B" w:rsidRPr="00A82207" w:rsidRDefault="00C4081B" w:rsidP="00C4081B">
      <w:r>
        <w:t>Kurz</w:t>
      </w:r>
      <w:r w:rsidRPr="00A82207">
        <w:t xml:space="preserve"> proběhl v období od ……….</w:t>
      </w:r>
      <w:proofErr w:type="gramStart"/>
      <w:r w:rsidRPr="00A82207">
        <w:t>…</w:t>
      </w:r>
      <w:proofErr w:type="gramEnd"/>
      <w:r w:rsidRPr="00A82207">
        <w:t xml:space="preserve">. </w:t>
      </w:r>
      <w:proofErr w:type="gramStart"/>
      <w:r w:rsidRPr="00A82207">
        <w:t>do</w:t>
      </w:r>
      <w:proofErr w:type="gramEnd"/>
      <w:r w:rsidRPr="00A82207">
        <w:t xml:space="preserve"> …………… </w:t>
      </w:r>
    </w:p>
    <w:p w:rsidR="00C4081B" w:rsidRPr="00A82207" w:rsidRDefault="00C4081B" w:rsidP="00C4081B"/>
    <w:p w:rsidR="00C4081B" w:rsidRPr="00A82207" w:rsidRDefault="00C4081B" w:rsidP="00C4081B">
      <w:r w:rsidRPr="00A82207">
        <w:t>V rozsahu</w:t>
      </w:r>
      <w:r w:rsidRPr="00A82207">
        <w:tab/>
      </w:r>
      <w:r w:rsidRPr="00A82207">
        <w:tab/>
        <w:t xml:space="preserve">- na teorii  </w:t>
      </w:r>
      <w:r w:rsidRPr="00A82207">
        <w:tab/>
      </w:r>
      <w:r w:rsidRPr="00A82207">
        <w:tab/>
      </w:r>
      <w:r w:rsidRPr="00A82207">
        <w:tab/>
      </w:r>
      <w:r w:rsidRPr="00A82207">
        <w:tab/>
      </w:r>
      <w:proofErr w:type="gramStart"/>
      <w:r>
        <w:t>…   vyučovacích</w:t>
      </w:r>
      <w:proofErr w:type="gramEnd"/>
      <w:r w:rsidRPr="00A82207">
        <w:t xml:space="preserve"> hodin</w:t>
      </w:r>
    </w:p>
    <w:p w:rsidR="00C4081B" w:rsidRPr="00A82207" w:rsidRDefault="00C4081B" w:rsidP="00C4081B">
      <w:r w:rsidRPr="00A82207">
        <w:tab/>
      </w:r>
      <w:r w:rsidRPr="00A82207">
        <w:tab/>
      </w:r>
      <w:r w:rsidRPr="00A82207">
        <w:tab/>
        <w:t xml:space="preserve">- na praxi </w:t>
      </w:r>
      <w:r w:rsidRPr="00A82207">
        <w:tab/>
      </w:r>
      <w:r w:rsidRPr="00A82207">
        <w:tab/>
      </w:r>
      <w:r w:rsidRPr="00A82207">
        <w:tab/>
      </w:r>
      <w:r w:rsidRPr="00A82207">
        <w:tab/>
      </w:r>
      <w:proofErr w:type="gramStart"/>
      <w:r>
        <w:t>…   hodin</w:t>
      </w:r>
      <w:proofErr w:type="gramEnd"/>
    </w:p>
    <w:p w:rsidR="00C4081B" w:rsidRDefault="00C4081B" w:rsidP="00C4081B"/>
    <w:p w:rsidR="00C4081B" w:rsidRPr="00A82207" w:rsidRDefault="00C4081B" w:rsidP="00C4081B">
      <w:r w:rsidRPr="00A82207">
        <w:t>Vzdělávací program obsahoval tyto předměty</w:t>
      </w:r>
      <w:r>
        <w:t xml:space="preserve"> (moduly)</w:t>
      </w:r>
      <w:r w:rsidRPr="00A82207">
        <w:t>:</w:t>
      </w:r>
    </w:p>
    <w:p w:rsidR="00C4081B" w:rsidRDefault="00C4081B" w:rsidP="00C4081B">
      <w:pPr>
        <w:tabs>
          <w:tab w:val="left" w:pos="7513"/>
          <w:tab w:val="left" w:pos="7938"/>
          <w:tab w:val="right" w:pos="8820"/>
        </w:tabs>
      </w:pPr>
      <w:r>
        <w:t>………………………..</w:t>
      </w:r>
      <w:r>
        <w:tab/>
        <w:t xml:space="preserve">….  </w:t>
      </w:r>
      <w:proofErr w:type="gramStart"/>
      <w:r>
        <w:t>hodin</w:t>
      </w:r>
      <w:proofErr w:type="gramEnd"/>
    </w:p>
    <w:p w:rsidR="00C4081B" w:rsidRDefault="00C4081B" w:rsidP="00C4081B">
      <w:pPr>
        <w:tabs>
          <w:tab w:val="right" w:pos="8820"/>
        </w:tabs>
      </w:pPr>
      <w:r>
        <w:t xml:space="preserve">……………………….                                                                               </w:t>
      </w:r>
      <w:proofErr w:type="gramStart"/>
      <w:r>
        <w:t>…</w:t>
      </w:r>
      <w:proofErr w:type="gramEnd"/>
      <w:r>
        <w:t xml:space="preserve">.  </w:t>
      </w:r>
      <w:proofErr w:type="gramStart"/>
      <w:r>
        <w:t>hodin</w:t>
      </w:r>
      <w:proofErr w:type="gramEnd"/>
    </w:p>
    <w:p w:rsidR="00C4081B" w:rsidRDefault="00C4081B" w:rsidP="00C4081B">
      <w:pPr>
        <w:tabs>
          <w:tab w:val="right" w:pos="8820"/>
        </w:tabs>
      </w:pPr>
      <w:r>
        <w:t xml:space="preserve">……………………….                                                                               </w:t>
      </w:r>
      <w:proofErr w:type="gramStart"/>
      <w:r>
        <w:t>…</w:t>
      </w:r>
      <w:proofErr w:type="gramEnd"/>
      <w:r>
        <w:t xml:space="preserve">.  </w:t>
      </w:r>
      <w:proofErr w:type="gramStart"/>
      <w:r>
        <w:t>hodin</w:t>
      </w:r>
      <w:proofErr w:type="gramEnd"/>
    </w:p>
    <w:p w:rsidR="00C4081B" w:rsidRDefault="00C4081B" w:rsidP="00C4081B">
      <w:pPr>
        <w:tabs>
          <w:tab w:val="left" w:pos="7513"/>
          <w:tab w:val="left" w:pos="7655"/>
          <w:tab w:val="right" w:pos="8820"/>
        </w:tabs>
      </w:pPr>
      <w:r>
        <w:t>………………………                                                                                .</w:t>
      </w:r>
      <w:proofErr w:type="gramStart"/>
      <w:r>
        <w:t>…  hodin</w:t>
      </w:r>
      <w:proofErr w:type="gramEnd"/>
      <w:r>
        <w:t xml:space="preserve">                      </w:t>
      </w:r>
    </w:p>
    <w:p w:rsidR="00C4081B" w:rsidRDefault="00C4081B" w:rsidP="00C4081B">
      <w:pPr>
        <w:tabs>
          <w:tab w:val="left" w:pos="7513"/>
          <w:tab w:val="right" w:pos="7938"/>
        </w:tabs>
      </w:pPr>
      <w:r>
        <w:t xml:space="preserve">………………………                                                                                </w:t>
      </w:r>
      <w:proofErr w:type="gramStart"/>
      <w:r>
        <w:t>…</w:t>
      </w:r>
      <w:proofErr w:type="gramEnd"/>
      <w:r>
        <w:t xml:space="preserve">.  </w:t>
      </w:r>
      <w:proofErr w:type="gramStart"/>
      <w:r>
        <w:t>hodin</w:t>
      </w:r>
      <w:proofErr w:type="gramEnd"/>
    </w:p>
    <w:p w:rsidR="00C4081B" w:rsidRPr="00A82207" w:rsidRDefault="00C4081B" w:rsidP="00C4081B">
      <w:pPr>
        <w:tabs>
          <w:tab w:val="right" w:pos="8820"/>
        </w:tabs>
      </w:pPr>
    </w:p>
    <w:p w:rsidR="00C4081B" w:rsidRPr="00A82207" w:rsidRDefault="00C4081B" w:rsidP="00C4081B">
      <w:pPr>
        <w:tabs>
          <w:tab w:val="right" w:pos="8820"/>
        </w:tabs>
        <w:jc w:val="both"/>
        <w:rPr>
          <w:b/>
        </w:rPr>
      </w:pPr>
      <w:r w:rsidRPr="00A82207">
        <w:rPr>
          <w:b/>
        </w:rPr>
        <w:t>Dle vyhlášky MŠMT č. 176/2009 Sb. toto osvědčení o účasti v akreditovaném vzdělávacím programu nenahrazuje doklad o úspěšném absolvování odborné zkoušky dle zákona č. 179/2006 Sb., o ověřování a uznávání výsledků dalšího vzdělávání.</w:t>
      </w:r>
    </w:p>
    <w:p w:rsidR="00C4081B" w:rsidRPr="00A82207" w:rsidRDefault="00C4081B" w:rsidP="00C4081B">
      <w:pPr>
        <w:tabs>
          <w:tab w:val="right" w:pos="8820"/>
        </w:tabs>
      </w:pPr>
    </w:p>
    <w:p w:rsidR="00C4081B" w:rsidRPr="00A82207" w:rsidRDefault="00C4081B" w:rsidP="00C4081B">
      <w:pPr>
        <w:tabs>
          <w:tab w:val="right" w:pos="8820"/>
        </w:tabs>
      </w:pPr>
      <w:r w:rsidRPr="00A82207">
        <w:t>V ………………</w:t>
      </w:r>
      <w:proofErr w:type="gramStart"/>
      <w:r w:rsidRPr="00A82207">
        <w:t>…... dne</w:t>
      </w:r>
      <w:proofErr w:type="gramEnd"/>
      <w:r w:rsidRPr="00A82207">
        <w:t xml:space="preserve"> ……………</w:t>
      </w:r>
    </w:p>
    <w:p w:rsidR="00C4081B" w:rsidRPr="00A82207" w:rsidRDefault="00C4081B" w:rsidP="00C4081B">
      <w:pPr>
        <w:tabs>
          <w:tab w:val="right" w:pos="8820"/>
        </w:tabs>
      </w:pPr>
    </w:p>
    <w:p w:rsidR="00C4081B" w:rsidRPr="00A82207" w:rsidRDefault="00C4081B" w:rsidP="00C4081B">
      <w:pPr>
        <w:tabs>
          <w:tab w:val="left" w:pos="851"/>
          <w:tab w:val="left" w:pos="5103"/>
        </w:tabs>
        <w:jc w:val="both"/>
        <w:rPr>
          <w:spacing w:val="-3"/>
          <w:sz w:val="20"/>
          <w:szCs w:val="20"/>
        </w:rPr>
      </w:pPr>
      <w:r>
        <w:rPr>
          <w:sz w:val="20"/>
          <w:szCs w:val="20"/>
        </w:rPr>
        <w:tab/>
        <w:t>…………………………………</w:t>
      </w:r>
      <w:r>
        <w:rPr>
          <w:sz w:val="20"/>
          <w:szCs w:val="20"/>
        </w:rPr>
        <w:tab/>
      </w:r>
      <w:r w:rsidRPr="00A82207">
        <w:rPr>
          <w:sz w:val="20"/>
          <w:szCs w:val="20"/>
        </w:rPr>
        <w:t>…..………………………….....</w:t>
      </w:r>
    </w:p>
    <w:p w:rsidR="00C4081B" w:rsidRDefault="00C4081B" w:rsidP="00C4081B">
      <w:pPr>
        <w:tabs>
          <w:tab w:val="left" w:pos="1276"/>
          <w:tab w:val="left" w:pos="5670"/>
        </w:tabs>
        <w:jc w:val="both"/>
      </w:pPr>
      <w:r>
        <w:tab/>
        <w:t xml:space="preserve">Eva Nováková </w:t>
      </w:r>
      <w:r>
        <w:tab/>
      </w:r>
      <w:r w:rsidRPr="00A82207">
        <w:t>Pavel Černý</w:t>
      </w:r>
    </w:p>
    <w:p w:rsidR="00C4081B" w:rsidRDefault="00C4081B" w:rsidP="00C4081B">
      <w:pPr>
        <w:tabs>
          <w:tab w:val="left" w:pos="1418"/>
          <w:tab w:val="left" w:pos="3544"/>
          <w:tab w:val="left" w:pos="4820"/>
        </w:tabs>
        <w:jc w:val="both"/>
        <w:rPr>
          <w:sz w:val="20"/>
          <w:szCs w:val="20"/>
        </w:rPr>
      </w:pPr>
      <w:r>
        <w:tab/>
      </w:r>
      <w:r w:rsidRPr="00A82207">
        <w:rPr>
          <w:sz w:val="20"/>
          <w:szCs w:val="20"/>
        </w:rPr>
        <w:t>garant kurzu</w:t>
      </w:r>
      <w:r w:rsidRPr="00A82207">
        <w:tab/>
      </w:r>
      <w:proofErr w:type="gramStart"/>
      <w:r w:rsidRPr="00A82207">
        <w:t>L.S.</w:t>
      </w:r>
      <w:proofErr w:type="gramEnd"/>
      <w:r w:rsidRPr="00A82207">
        <w:tab/>
      </w:r>
      <w:r w:rsidRPr="00A82207">
        <w:rPr>
          <w:sz w:val="20"/>
          <w:szCs w:val="20"/>
        </w:rPr>
        <w:t>statutární zástupce vzdělávacího zařízení</w:t>
      </w:r>
    </w:p>
    <w:p w:rsidR="009F46D7" w:rsidRDefault="009F46D7" w:rsidP="00BA738F">
      <w:pPr>
        <w:pStyle w:val="Nadpis1"/>
        <w:pBdr>
          <w:bottom w:val="single" w:sz="4" w:space="1" w:color="auto"/>
        </w:pBdr>
        <w:spacing w:after="120"/>
        <w:rPr>
          <w:color w:val="000000" w:themeColor="text1"/>
        </w:rPr>
      </w:pPr>
      <w:bookmarkStart w:id="56" w:name="_Toc372711646"/>
      <w:bookmarkStart w:id="57" w:name="_Toc348366893"/>
      <w:bookmarkStart w:id="58" w:name="_Toc392147586"/>
      <w:r w:rsidRPr="00BA738F">
        <w:rPr>
          <w:b w:val="0"/>
          <w:color w:val="000000" w:themeColor="text1"/>
        </w:rPr>
        <w:lastRenderedPageBreak/>
        <w:t>Příloha č. 5 –</w:t>
      </w:r>
      <w:r w:rsidRPr="00BA738F">
        <w:rPr>
          <w:color w:val="000000" w:themeColor="text1"/>
        </w:rPr>
        <w:t xml:space="preserve"> Způsob zjišťování zpětné vazby od účastníků</w:t>
      </w:r>
      <w:bookmarkEnd w:id="56"/>
      <w:bookmarkEnd w:id="57"/>
      <w:bookmarkEnd w:id="58"/>
      <w:r w:rsidRPr="00BA738F">
        <w:rPr>
          <w:color w:val="000000" w:themeColor="text1"/>
        </w:rPr>
        <w:t xml:space="preserve"> </w:t>
      </w:r>
    </w:p>
    <w:p w:rsidR="009F46D7" w:rsidRPr="00BA738F" w:rsidRDefault="009F46D7" w:rsidP="00BA738F"/>
    <w:p w:rsidR="009F46D7" w:rsidRDefault="009F46D7" w:rsidP="00822B84">
      <w:pPr>
        <w:pStyle w:val="Nadpis2"/>
        <w:jc w:val="center"/>
        <w:rPr>
          <w:b w:val="0"/>
          <w:i w:val="0"/>
          <w:color w:val="000000" w:themeColor="text1"/>
          <w:sz w:val="24"/>
          <w:szCs w:val="24"/>
        </w:rPr>
      </w:pPr>
      <w:bookmarkStart w:id="59" w:name="_Toc392147587"/>
      <w:r w:rsidRPr="009F46D7">
        <w:rPr>
          <w:b w:val="0"/>
          <w:i w:val="0"/>
          <w:color w:val="000000" w:themeColor="text1"/>
          <w:sz w:val="24"/>
          <w:szCs w:val="24"/>
        </w:rPr>
        <w:t>Název vzdělávací instituce</w:t>
      </w:r>
      <w:bookmarkEnd w:id="59"/>
    </w:p>
    <w:p w:rsidR="00822B84" w:rsidRPr="00822B84" w:rsidRDefault="00822B84" w:rsidP="00822B84"/>
    <w:p w:rsidR="009F46D7" w:rsidRPr="009F46D7" w:rsidRDefault="009F46D7" w:rsidP="00CC21EF">
      <w:pPr>
        <w:pStyle w:val="Nadpis2"/>
        <w:jc w:val="center"/>
        <w:rPr>
          <w:b w:val="0"/>
          <w:i w:val="0"/>
          <w:color w:val="000000" w:themeColor="text1"/>
          <w:sz w:val="24"/>
          <w:szCs w:val="24"/>
        </w:rPr>
      </w:pPr>
      <w:bookmarkStart w:id="60" w:name="_Toc392147588"/>
      <w:r w:rsidRPr="009F46D7">
        <w:rPr>
          <w:b w:val="0"/>
          <w:i w:val="0"/>
          <w:color w:val="000000" w:themeColor="text1"/>
          <w:sz w:val="24"/>
          <w:szCs w:val="24"/>
        </w:rPr>
        <w:t>Hodnocení spokojenosti s kurzem</w:t>
      </w:r>
      <w:bookmarkEnd w:id="60"/>
    </w:p>
    <w:p w:rsidR="009F46D7" w:rsidRDefault="009F46D7" w:rsidP="004C09A2">
      <w:pPr>
        <w:rPr>
          <w:sz w:val="22"/>
          <w:szCs w:val="22"/>
        </w:rPr>
      </w:pPr>
    </w:p>
    <w:p w:rsidR="009F46D7" w:rsidRDefault="009F46D7" w:rsidP="004C09A2">
      <w:pPr>
        <w:rPr>
          <w:sz w:val="22"/>
          <w:szCs w:val="22"/>
        </w:rPr>
      </w:pPr>
    </w:p>
    <w:p w:rsidR="009F46D7" w:rsidRDefault="009F46D7" w:rsidP="004C09A2">
      <w:pPr>
        <w:rPr>
          <w:sz w:val="22"/>
          <w:szCs w:val="22"/>
        </w:rPr>
      </w:pPr>
      <w:r>
        <w:rPr>
          <w:sz w:val="22"/>
          <w:szCs w:val="22"/>
        </w:rPr>
        <w:t xml:space="preserve">Název rekvalifikačního programu: </w:t>
      </w:r>
      <w:r>
        <w:rPr>
          <w:b/>
        </w:rPr>
        <w:t>Jezdec a chovatel sportovních koní</w:t>
      </w:r>
      <w:r>
        <w:t xml:space="preserve"> </w:t>
      </w:r>
      <w:r>
        <w:rPr>
          <w:b/>
        </w:rPr>
        <w:t>(41 – 016 – H)</w:t>
      </w:r>
    </w:p>
    <w:p w:rsidR="009F46D7" w:rsidRDefault="009F46D7" w:rsidP="004C09A2">
      <w:pPr>
        <w:rPr>
          <w:sz w:val="22"/>
          <w:szCs w:val="22"/>
        </w:rPr>
      </w:pPr>
      <w:r>
        <w:rPr>
          <w:sz w:val="22"/>
          <w:szCs w:val="22"/>
        </w:rPr>
        <w:t xml:space="preserve">Termín konání kurzu (od – </w:t>
      </w:r>
      <w:proofErr w:type="gramStart"/>
      <w:r>
        <w:rPr>
          <w:sz w:val="22"/>
          <w:szCs w:val="22"/>
        </w:rPr>
        <w:t>do</w:t>
      </w:r>
      <w:proofErr w:type="gramEnd"/>
      <w:r>
        <w:rPr>
          <w:sz w:val="22"/>
          <w:szCs w:val="22"/>
        </w:rPr>
        <w:t>):</w:t>
      </w:r>
    </w:p>
    <w:p w:rsidR="009F46D7" w:rsidRDefault="009F46D7" w:rsidP="004C09A2">
      <w:pPr>
        <w:rPr>
          <w:sz w:val="22"/>
          <w:szCs w:val="22"/>
        </w:rPr>
      </w:pPr>
    </w:p>
    <w:p w:rsidR="009F46D7" w:rsidRDefault="009F46D7" w:rsidP="004C09A2">
      <w:pPr>
        <w:rPr>
          <w:sz w:val="22"/>
          <w:szCs w:val="22"/>
        </w:rPr>
      </w:pPr>
    </w:p>
    <w:p w:rsidR="009F46D7" w:rsidRDefault="009F46D7" w:rsidP="004C09A2">
      <w:pPr>
        <w:rPr>
          <w:sz w:val="22"/>
          <w:szCs w:val="22"/>
        </w:rPr>
      </w:pPr>
    </w:p>
    <w:p w:rsidR="009F46D7" w:rsidRDefault="009F46D7" w:rsidP="004C09A2">
      <w:pPr>
        <w:rPr>
          <w:sz w:val="22"/>
          <w:szCs w:val="22"/>
        </w:rPr>
      </w:pPr>
      <w:r>
        <w:rPr>
          <w:sz w:val="22"/>
          <w:szCs w:val="22"/>
        </w:rPr>
        <w:t>Vážená účastnice kurzu,</w:t>
      </w:r>
    </w:p>
    <w:p w:rsidR="009F46D7" w:rsidRDefault="009F46D7" w:rsidP="004C09A2">
      <w:pPr>
        <w:rPr>
          <w:sz w:val="22"/>
          <w:szCs w:val="22"/>
        </w:rPr>
      </w:pPr>
      <w:r>
        <w:rPr>
          <w:sz w:val="22"/>
          <w:szCs w:val="22"/>
        </w:rPr>
        <w:t>Vážený účastníku kurzu,</w:t>
      </w:r>
    </w:p>
    <w:p w:rsidR="009F46D7" w:rsidRDefault="009F46D7" w:rsidP="004C09A2">
      <w:pPr>
        <w:rPr>
          <w:sz w:val="22"/>
          <w:szCs w:val="22"/>
        </w:rPr>
      </w:pPr>
    </w:p>
    <w:p w:rsidR="009F46D7" w:rsidRDefault="009F46D7" w:rsidP="004C09A2">
      <w:pPr>
        <w:rPr>
          <w:sz w:val="22"/>
          <w:szCs w:val="22"/>
        </w:rPr>
      </w:pPr>
      <w:r>
        <w:rPr>
          <w:sz w:val="22"/>
          <w:szCs w:val="22"/>
        </w:rPr>
        <w:t>žádáme Vás o vyjádření Vaši spokojenosti s obsahem a průběhem tohoto rekvalifikačního kurzu.  Vaše hodnocení a názory budou použity pouze pro zkvalitnění vzdělávacího programu a další práce realizátorů kurzu, jsou zcela interní a nebude s nimi jinak nakládáno.</w:t>
      </w:r>
    </w:p>
    <w:p w:rsidR="009F46D7" w:rsidRDefault="009F46D7" w:rsidP="004C09A2">
      <w:pPr>
        <w:rPr>
          <w:sz w:val="22"/>
          <w:szCs w:val="22"/>
        </w:rPr>
      </w:pPr>
    </w:p>
    <w:p w:rsidR="009F46D7" w:rsidRDefault="009F46D7" w:rsidP="004C09A2">
      <w:pPr>
        <w:rPr>
          <w:sz w:val="22"/>
          <w:szCs w:val="22"/>
        </w:rPr>
      </w:pPr>
    </w:p>
    <w:p w:rsidR="009F46D7" w:rsidRDefault="009F46D7" w:rsidP="004C09A2">
      <w:pPr>
        <w:rPr>
          <w:sz w:val="22"/>
          <w:szCs w:val="22"/>
        </w:rPr>
      </w:pPr>
      <w:proofErr w:type="gramStart"/>
      <w:r>
        <w:rPr>
          <w:sz w:val="22"/>
          <w:szCs w:val="22"/>
        </w:rPr>
        <w:t>Děkujeme                                                                   …</w:t>
      </w:r>
      <w:proofErr w:type="gramEnd"/>
      <w:r>
        <w:rPr>
          <w:sz w:val="22"/>
          <w:szCs w:val="22"/>
        </w:rPr>
        <w:t>……………………..</w:t>
      </w:r>
    </w:p>
    <w:p w:rsidR="009F46D7" w:rsidRDefault="009F46D7" w:rsidP="004C09A2">
      <w:pPr>
        <w:rPr>
          <w:sz w:val="22"/>
          <w:szCs w:val="22"/>
        </w:rPr>
      </w:pPr>
      <w:r>
        <w:rPr>
          <w:sz w:val="22"/>
          <w:szCs w:val="22"/>
        </w:rPr>
        <w:t xml:space="preserve">                                                                                         Garant kurzu</w:t>
      </w:r>
    </w:p>
    <w:p w:rsidR="009F46D7" w:rsidRDefault="009F46D7" w:rsidP="004C09A2">
      <w:pPr>
        <w:rPr>
          <w:sz w:val="22"/>
          <w:szCs w:val="22"/>
        </w:rPr>
      </w:pPr>
    </w:p>
    <w:p w:rsidR="009F46D7" w:rsidRDefault="009F46D7" w:rsidP="008B01B9">
      <w:pPr>
        <w:pBdr>
          <w:bottom w:val="single" w:sz="4" w:space="1" w:color="auto"/>
        </w:pBdr>
        <w:rPr>
          <w:sz w:val="22"/>
          <w:szCs w:val="22"/>
        </w:rPr>
      </w:pPr>
    </w:p>
    <w:p w:rsidR="009F46D7" w:rsidRDefault="009F46D7" w:rsidP="004C09A2">
      <w:pPr>
        <w:rPr>
          <w:sz w:val="22"/>
          <w:szCs w:val="22"/>
        </w:rPr>
      </w:pPr>
    </w:p>
    <w:p w:rsidR="009F46D7" w:rsidRDefault="009F46D7" w:rsidP="009F46D7">
      <w:pPr>
        <w:numPr>
          <w:ilvl w:val="0"/>
          <w:numId w:val="45"/>
        </w:numPr>
        <w:ind w:left="567" w:hanging="567"/>
        <w:rPr>
          <w:sz w:val="22"/>
          <w:szCs w:val="22"/>
        </w:rPr>
      </w:pPr>
      <w:r w:rsidRPr="00CC21EF">
        <w:rPr>
          <w:b/>
          <w:sz w:val="22"/>
          <w:szCs w:val="22"/>
        </w:rPr>
        <w:t>Hodnotíte tento program za osobně přínosný</w:t>
      </w:r>
      <w:r>
        <w:rPr>
          <w:sz w:val="22"/>
          <w:szCs w:val="22"/>
        </w:rPr>
        <w:t>?    (Odpověď zaškrtněte)</w:t>
      </w:r>
    </w:p>
    <w:p w:rsidR="009F46D7" w:rsidRDefault="009F46D7" w:rsidP="004C09A2">
      <w:pPr>
        <w:rPr>
          <w:sz w:val="22"/>
          <w:szCs w:val="22"/>
        </w:rPr>
      </w:pPr>
    </w:p>
    <w:p w:rsidR="009F46D7" w:rsidRPr="00CC21EF" w:rsidRDefault="009F46D7" w:rsidP="004C09A2">
      <w:pPr>
        <w:ind w:firstLine="567"/>
        <w:rPr>
          <w:sz w:val="22"/>
          <w:szCs w:val="22"/>
        </w:rPr>
      </w:pPr>
      <w:r w:rsidRPr="00CC21EF">
        <w:rPr>
          <w:sz w:val="22"/>
          <w:szCs w:val="22"/>
        </w:rPr>
        <w:t>Ano</w:t>
      </w:r>
    </w:p>
    <w:p w:rsidR="009F46D7" w:rsidRPr="00CC21EF" w:rsidRDefault="009F46D7" w:rsidP="004C09A2">
      <w:pPr>
        <w:ind w:firstLine="567"/>
        <w:rPr>
          <w:sz w:val="22"/>
          <w:szCs w:val="22"/>
        </w:rPr>
      </w:pPr>
    </w:p>
    <w:p w:rsidR="009F46D7" w:rsidRPr="00CC21EF" w:rsidRDefault="009F46D7" w:rsidP="004C09A2">
      <w:pPr>
        <w:ind w:firstLine="567"/>
        <w:rPr>
          <w:sz w:val="22"/>
          <w:szCs w:val="22"/>
        </w:rPr>
      </w:pPr>
      <w:r w:rsidRPr="00CC21EF">
        <w:rPr>
          <w:sz w:val="22"/>
          <w:szCs w:val="22"/>
        </w:rPr>
        <w:t>Spíše ano</w:t>
      </w:r>
    </w:p>
    <w:p w:rsidR="009F46D7" w:rsidRPr="00CC21EF" w:rsidRDefault="009F46D7" w:rsidP="004C09A2">
      <w:pPr>
        <w:ind w:firstLine="567"/>
        <w:rPr>
          <w:sz w:val="22"/>
          <w:szCs w:val="22"/>
        </w:rPr>
      </w:pPr>
    </w:p>
    <w:p w:rsidR="009F46D7" w:rsidRPr="00CC21EF" w:rsidRDefault="009F46D7" w:rsidP="004C09A2">
      <w:pPr>
        <w:ind w:firstLine="567"/>
        <w:rPr>
          <w:sz w:val="22"/>
          <w:szCs w:val="22"/>
        </w:rPr>
      </w:pPr>
      <w:r w:rsidRPr="00CC21EF">
        <w:rPr>
          <w:sz w:val="22"/>
          <w:szCs w:val="22"/>
        </w:rPr>
        <w:t>Spíše ne</w:t>
      </w:r>
    </w:p>
    <w:p w:rsidR="009F46D7" w:rsidRPr="00CC21EF" w:rsidRDefault="009F46D7" w:rsidP="004C09A2">
      <w:pPr>
        <w:ind w:firstLine="567"/>
        <w:rPr>
          <w:sz w:val="22"/>
          <w:szCs w:val="22"/>
        </w:rPr>
      </w:pPr>
    </w:p>
    <w:p w:rsidR="009F46D7" w:rsidRDefault="009F46D7" w:rsidP="004C09A2">
      <w:pPr>
        <w:ind w:firstLine="567"/>
        <w:rPr>
          <w:sz w:val="22"/>
          <w:szCs w:val="22"/>
        </w:rPr>
      </w:pPr>
      <w:r w:rsidRPr="00CC21EF">
        <w:rPr>
          <w:sz w:val="22"/>
          <w:szCs w:val="22"/>
        </w:rPr>
        <w:t>Ne</w:t>
      </w:r>
      <w:r>
        <w:rPr>
          <w:b/>
          <w:sz w:val="22"/>
          <w:szCs w:val="22"/>
        </w:rPr>
        <w:t xml:space="preserve"> </w:t>
      </w:r>
      <w:r>
        <w:rPr>
          <w:b/>
          <w:sz w:val="22"/>
          <w:szCs w:val="22"/>
        </w:rPr>
        <w:tab/>
      </w:r>
    </w:p>
    <w:p w:rsidR="009F46D7" w:rsidRDefault="009F46D7" w:rsidP="004C09A2">
      <w:pPr>
        <w:rPr>
          <w:sz w:val="22"/>
          <w:szCs w:val="22"/>
        </w:rPr>
      </w:pPr>
    </w:p>
    <w:p w:rsidR="009F46D7" w:rsidRDefault="009F46D7" w:rsidP="004C09A2">
      <w:pPr>
        <w:rPr>
          <w:sz w:val="22"/>
          <w:szCs w:val="22"/>
        </w:rPr>
      </w:pPr>
    </w:p>
    <w:p w:rsidR="009F46D7" w:rsidRPr="00CC21EF" w:rsidRDefault="009F46D7" w:rsidP="009F46D7">
      <w:pPr>
        <w:numPr>
          <w:ilvl w:val="0"/>
          <w:numId w:val="45"/>
        </w:numPr>
        <w:ind w:left="567" w:hanging="567"/>
        <w:rPr>
          <w:b/>
          <w:sz w:val="22"/>
          <w:szCs w:val="22"/>
        </w:rPr>
      </w:pPr>
      <w:r w:rsidRPr="00CC21EF">
        <w:rPr>
          <w:b/>
          <w:sz w:val="22"/>
          <w:szCs w:val="22"/>
        </w:rPr>
        <w:t xml:space="preserve">Získali jste znalosti a dovednosti, které jste očekávali? </w:t>
      </w:r>
    </w:p>
    <w:p w:rsidR="009F46D7" w:rsidRDefault="009F46D7" w:rsidP="004C09A2">
      <w:pPr>
        <w:rPr>
          <w:sz w:val="22"/>
          <w:szCs w:val="22"/>
        </w:rPr>
      </w:pPr>
    </w:p>
    <w:p w:rsidR="009F46D7" w:rsidRPr="00CC21EF" w:rsidRDefault="009F46D7" w:rsidP="004C09A2">
      <w:pPr>
        <w:ind w:firstLine="567"/>
        <w:rPr>
          <w:sz w:val="22"/>
          <w:szCs w:val="22"/>
        </w:rPr>
      </w:pPr>
      <w:r w:rsidRPr="00CC21EF">
        <w:rPr>
          <w:sz w:val="22"/>
          <w:szCs w:val="22"/>
        </w:rPr>
        <w:t>Ano</w:t>
      </w:r>
    </w:p>
    <w:p w:rsidR="009F46D7" w:rsidRPr="00CC21EF" w:rsidRDefault="009F46D7" w:rsidP="004C09A2">
      <w:pPr>
        <w:ind w:firstLine="567"/>
        <w:rPr>
          <w:sz w:val="22"/>
          <w:szCs w:val="22"/>
        </w:rPr>
      </w:pPr>
    </w:p>
    <w:p w:rsidR="009F46D7" w:rsidRPr="00CC21EF" w:rsidRDefault="009F46D7" w:rsidP="004C09A2">
      <w:pPr>
        <w:ind w:firstLine="567"/>
        <w:rPr>
          <w:sz w:val="22"/>
          <w:szCs w:val="22"/>
        </w:rPr>
      </w:pPr>
      <w:r w:rsidRPr="00CC21EF">
        <w:rPr>
          <w:sz w:val="22"/>
          <w:szCs w:val="22"/>
        </w:rPr>
        <w:t>Spíše ano</w:t>
      </w:r>
    </w:p>
    <w:p w:rsidR="009F46D7" w:rsidRPr="00CC21EF" w:rsidRDefault="009F46D7" w:rsidP="004C09A2">
      <w:pPr>
        <w:ind w:firstLine="567"/>
        <w:rPr>
          <w:sz w:val="22"/>
          <w:szCs w:val="22"/>
        </w:rPr>
      </w:pPr>
    </w:p>
    <w:p w:rsidR="009F46D7" w:rsidRPr="00CC21EF" w:rsidRDefault="009F46D7" w:rsidP="004C09A2">
      <w:pPr>
        <w:ind w:firstLine="567"/>
        <w:rPr>
          <w:sz w:val="22"/>
          <w:szCs w:val="22"/>
        </w:rPr>
      </w:pPr>
      <w:r w:rsidRPr="00CC21EF">
        <w:rPr>
          <w:sz w:val="22"/>
          <w:szCs w:val="22"/>
        </w:rPr>
        <w:t>Spíše ne</w:t>
      </w:r>
    </w:p>
    <w:p w:rsidR="009F46D7" w:rsidRPr="00CC21EF" w:rsidRDefault="009F46D7" w:rsidP="004C09A2">
      <w:pPr>
        <w:ind w:firstLine="567"/>
        <w:rPr>
          <w:sz w:val="22"/>
          <w:szCs w:val="22"/>
        </w:rPr>
      </w:pPr>
    </w:p>
    <w:p w:rsidR="009F46D7" w:rsidRDefault="009F46D7" w:rsidP="004C09A2">
      <w:pPr>
        <w:ind w:firstLine="567"/>
        <w:rPr>
          <w:sz w:val="22"/>
          <w:szCs w:val="22"/>
        </w:rPr>
      </w:pPr>
      <w:r w:rsidRPr="00CC21EF">
        <w:rPr>
          <w:sz w:val="22"/>
          <w:szCs w:val="22"/>
        </w:rPr>
        <w:t>Ne</w:t>
      </w:r>
      <w:r>
        <w:rPr>
          <w:b/>
          <w:sz w:val="22"/>
          <w:szCs w:val="22"/>
        </w:rPr>
        <w:t xml:space="preserve"> </w:t>
      </w:r>
      <w:r>
        <w:rPr>
          <w:b/>
          <w:sz w:val="22"/>
          <w:szCs w:val="22"/>
        </w:rPr>
        <w:tab/>
      </w:r>
    </w:p>
    <w:p w:rsidR="009F46D7" w:rsidRDefault="009F46D7" w:rsidP="004C09A2">
      <w:pPr>
        <w:rPr>
          <w:sz w:val="22"/>
          <w:szCs w:val="22"/>
        </w:rPr>
      </w:pPr>
    </w:p>
    <w:p w:rsidR="009F46D7" w:rsidRDefault="009F46D7" w:rsidP="004C09A2">
      <w:pPr>
        <w:rPr>
          <w:sz w:val="22"/>
          <w:szCs w:val="22"/>
        </w:rPr>
      </w:pPr>
    </w:p>
    <w:p w:rsidR="009F46D7" w:rsidRPr="00CC21EF" w:rsidRDefault="009F46D7" w:rsidP="009F46D7">
      <w:pPr>
        <w:numPr>
          <w:ilvl w:val="0"/>
          <w:numId w:val="45"/>
        </w:numPr>
        <w:ind w:left="567" w:hanging="567"/>
        <w:rPr>
          <w:b/>
          <w:sz w:val="22"/>
          <w:szCs w:val="22"/>
        </w:rPr>
      </w:pPr>
      <w:r w:rsidRPr="00CC21EF">
        <w:rPr>
          <w:b/>
          <w:sz w:val="22"/>
          <w:szCs w:val="22"/>
        </w:rPr>
        <w:lastRenderedPageBreak/>
        <w:t>Myslíte si, že získané znalosti a zkušenosti z tohoto kurzu uplatníte ve Vaší praxi?</w:t>
      </w:r>
    </w:p>
    <w:p w:rsidR="009F46D7" w:rsidRDefault="009F46D7" w:rsidP="004C09A2">
      <w:pPr>
        <w:rPr>
          <w:sz w:val="22"/>
          <w:szCs w:val="22"/>
        </w:rPr>
      </w:pPr>
    </w:p>
    <w:p w:rsidR="009F46D7" w:rsidRPr="00CC21EF" w:rsidRDefault="009F46D7" w:rsidP="004C09A2">
      <w:pPr>
        <w:ind w:firstLine="567"/>
        <w:rPr>
          <w:sz w:val="22"/>
          <w:szCs w:val="22"/>
        </w:rPr>
      </w:pPr>
      <w:r w:rsidRPr="00CC21EF">
        <w:rPr>
          <w:sz w:val="22"/>
          <w:szCs w:val="22"/>
        </w:rPr>
        <w:t>Ano</w:t>
      </w:r>
      <w:r w:rsidRPr="00CC21EF">
        <w:rPr>
          <w:sz w:val="22"/>
          <w:szCs w:val="22"/>
        </w:rPr>
        <w:tab/>
      </w:r>
    </w:p>
    <w:p w:rsidR="009F46D7" w:rsidRPr="00CC21EF" w:rsidRDefault="009F46D7" w:rsidP="004C09A2">
      <w:pPr>
        <w:ind w:firstLine="567"/>
        <w:rPr>
          <w:sz w:val="22"/>
          <w:szCs w:val="22"/>
        </w:rPr>
      </w:pPr>
    </w:p>
    <w:p w:rsidR="009F46D7" w:rsidRPr="00CC21EF" w:rsidRDefault="009F46D7" w:rsidP="004C09A2">
      <w:pPr>
        <w:ind w:firstLine="567"/>
        <w:rPr>
          <w:sz w:val="22"/>
          <w:szCs w:val="22"/>
        </w:rPr>
      </w:pPr>
      <w:r w:rsidRPr="00CC21EF">
        <w:rPr>
          <w:sz w:val="22"/>
          <w:szCs w:val="22"/>
        </w:rPr>
        <w:t>Spíše ano</w:t>
      </w:r>
    </w:p>
    <w:p w:rsidR="009F46D7" w:rsidRPr="00CC21EF" w:rsidRDefault="009F46D7" w:rsidP="004C09A2">
      <w:pPr>
        <w:ind w:firstLine="567"/>
        <w:rPr>
          <w:sz w:val="22"/>
          <w:szCs w:val="22"/>
        </w:rPr>
      </w:pPr>
    </w:p>
    <w:p w:rsidR="009F46D7" w:rsidRPr="00CC21EF" w:rsidRDefault="009F46D7" w:rsidP="004C09A2">
      <w:pPr>
        <w:ind w:firstLine="567"/>
        <w:rPr>
          <w:sz w:val="22"/>
          <w:szCs w:val="22"/>
        </w:rPr>
      </w:pPr>
      <w:r w:rsidRPr="00CC21EF">
        <w:rPr>
          <w:sz w:val="22"/>
          <w:szCs w:val="22"/>
        </w:rPr>
        <w:t>Spíše ne</w:t>
      </w:r>
    </w:p>
    <w:p w:rsidR="009F46D7" w:rsidRPr="00CC21EF" w:rsidRDefault="009F46D7" w:rsidP="004C09A2">
      <w:pPr>
        <w:ind w:firstLine="567"/>
        <w:rPr>
          <w:sz w:val="22"/>
          <w:szCs w:val="22"/>
        </w:rPr>
      </w:pPr>
    </w:p>
    <w:p w:rsidR="009F46D7" w:rsidRPr="00CC21EF" w:rsidRDefault="009F46D7" w:rsidP="004C09A2">
      <w:pPr>
        <w:ind w:firstLine="567"/>
        <w:rPr>
          <w:sz w:val="22"/>
          <w:szCs w:val="22"/>
        </w:rPr>
      </w:pPr>
      <w:r w:rsidRPr="00CC21EF">
        <w:rPr>
          <w:sz w:val="22"/>
          <w:szCs w:val="22"/>
        </w:rPr>
        <w:t>Ne</w:t>
      </w:r>
    </w:p>
    <w:p w:rsidR="009F46D7" w:rsidRDefault="009F46D7" w:rsidP="004C09A2">
      <w:pPr>
        <w:rPr>
          <w:sz w:val="22"/>
          <w:szCs w:val="22"/>
        </w:rPr>
      </w:pPr>
    </w:p>
    <w:p w:rsidR="009F46D7" w:rsidRDefault="009F46D7" w:rsidP="004C09A2">
      <w:pPr>
        <w:rPr>
          <w:sz w:val="22"/>
          <w:szCs w:val="22"/>
        </w:rPr>
      </w:pPr>
    </w:p>
    <w:p w:rsidR="009F46D7" w:rsidRPr="00CC21EF" w:rsidRDefault="009F46D7" w:rsidP="009F46D7">
      <w:pPr>
        <w:numPr>
          <w:ilvl w:val="0"/>
          <w:numId w:val="45"/>
        </w:numPr>
        <w:ind w:left="567" w:hanging="567"/>
        <w:rPr>
          <w:b/>
          <w:sz w:val="22"/>
          <w:szCs w:val="22"/>
        </w:rPr>
      </w:pPr>
      <w:r w:rsidRPr="00CC21EF">
        <w:rPr>
          <w:b/>
          <w:sz w:val="22"/>
          <w:szCs w:val="22"/>
        </w:rPr>
        <w:t>Byl pro Vás rozsah probíraného učiva dostačující?</w:t>
      </w:r>
    </w:p>
    <w:p w:rsidR="009F46D7" w:rsidRDefault="009F46D7" w:rsidP="004C09A2">
      <w:pPr>
        <w:rPr>
          <w:sz w:val="22"/>
          <w:szCs w:val="22"/>
        </w:rPr>
      </w:pPr>
    </w:p>
    <w:p w:rsidR="009F46D7" w:rsidRPr="00CC21EF" w:rsidRDefault="009F46D7" w:rsidP="004C09A2">
      <w:pPr>
        <w:ind w:firstLine="567"/>
        <w:rPr>
          <w:sz w:val="22"/>
          <w:szCs w:val="22"/>
        </w:rPr>
      </w:pPr>
      <w:r w:rsidRPr="00CC21EF">
        <w:rPr>
          <w:sz w:val="22"/>
          <w:szCs w:val="22"/>
        </w:rPr>
        <w:t>Ano</w:t>
      </w:r>
      <w:r w:rsidRPr="00CC21EF">
        <w:rPr>
          <w:sz w:val="22"/>
          <w:szCs w:val="22"/>
        </w:rPr>
        <w:tab/>
      </w:r>
    </w:p>
    <w:p w:rsidR="009F46D7" w:rsidRDefault="009F46D7" w:rsidP="004C09A2">
      <w:pPr>
        <w:ind w:firstLine="567"/>
        <w:rPr>
          <w:sz w:val="22"/>
          <w:szCs w:val="22"/>
        </w:rPr>
      </w:pPr>
    </w:p>
    <w:p w:rsidR="009F46D7" w:rsidRDefault="009F46D7" w:rsidP="004C09A2">
      <w:pPr>
        <w:ind w:firstLine="567"/>
        <w:rPr>
          <w:sz w:val="22"/>
          <w:szCs w:val="22"/>
        </w:rPr>
      </w:pPr>
      <w:r>
        <w:rPr>
          <w:sz w:val="22"/>
          <w:szCs w:val="22"/>
        </w:rPr>
        <w:t>Spíše ano</w:t>
      </w:r>
    </w:p>
    <w:p w:rsidR="009F46D7" w:rsidRDefault="009F46D7" w:rsidP="004C09A2">
      <w:pPr>
        <w:ind w:firstLine="567"/>
        <w:rPr>
          <w:sz w:val="22"/>
          <w:szCs w:val="22"/>
        </w:rPr>
      </w:pPr>
    </w:p>
    <w:p w:rsidR="009F46D7" w:rsidRDefault="009F46D7" w:rsidP="004C09A2">
      <w:pPr>
        <w:ind w:firstLine="567"/>
        <w:rPr>
          <w:sz w:val="22"/>
          <w:szCs w:val="22"/>
        </w:rPr>
      </w:pPr>
      <w:r>
        <w:rPr>
          <w:sz w:val="22"/>
          <w:szCs w:val="22"/>
        </w:rPr>
        <w:t>Spíše ne</w:t>
      </w:r>
    </w:p>
    <w:p w:rsidR="009F46D7" w:rsidRDefault="009F46D7" w:rsidP="004C09A2">
      <w:pPr>
        <w:ind w:firstLine="567"/>
        <w:rPr>
          <w:sz w:val="22"/>
          <w:szCs w:val="22"/>
        </w:rPr>
      </w:pPr>
    </w:p>
    <w:p w:rsidR="009F46D7" w:rsidRDefault="009F46D7" w:rsidP="004C09A2">
      <w:pPr>
        <w:ind w:firstLine="567"/>
        <w:rPr>
          <w:sz w:val="22"/>
          <w:szCs w:val="22"/>
        </w:rPr>
      </w:pPr>
      <w:r>
        <w:rPr>
          <w:sz w:val="22"/>
          <w:szCs w:val="22"/>
        </w:rPr>
        <w:t>Ne</w:t>
      </w:r>
      <w:r>
        <w:rPr>
          <w:sz w:val="22"/>
          <w:szCs w:val="22"/>
        </w:rPr>
        <w:tab/>
      </w:r>
    </w:p>
    <w:p w:rsidR="009F46D7" w:rsidRDefault="009F46D7" w:rsidP="004C09A2">
      <w:pPr>
        <w:rPr>
          <w:sz w:val="22"/>
          <w:szCs w:val="22"/>
        </w:rPr>
      </w:pPr>
    </w:p>
    <w:p w:rsidR="009F46D7" w:rsidRDefault="009F46D7" w:rsidP="004C09A2">
      <w:pPr>
        <w:rPr>
          <w:sz w:val="22"/>
          <w:szCs w:val="22"/>
        </w:rPr>
      </w:pPr>
    </w:p>
    <w:p w:rsidR="009F46D7" w:rsidRPr="00CC21EF" w:rsidRDefault="009F46D7" w:rsidP="009F46D7">
      <w:pPr>
        <w:numPr>
          <w:ilvl w:val="0"/>
          <w:numId w:val="45"/>
        </w:numPr>
        <w:ind w:left="567" w:hanging="567"/>
        <w:rPr>
          <w:b/>
          <w:sz w:val="22"/>
          <w:szCs w:val="22"/>
        </w:rPr>
      </w:pPr>
      <w:r w:rsidRPr="00CC21EF">
        <w:rPr>
          <w:b/>
          <w:sz w:val="22"/>
          <w:szCs w:val="22"/>
        </w:rPr>
        <w:t>Byl(a) jste spokojen(a) s rozsahem a kvalitou praktické výuky?</w:t>
      </w:r>
    </w:p>
    <w:p w:rsidR="009F46D7" w:rsidRDefault="009F46D7" w:rsidP="004C09A2">
      <w:pPr>
        <w:rPr>
          <w:sz w:val="22"/>
          <w:szCs w:val="22"/>
        </w:rPr>
      </w:pPr>
    </w:p>
    <w:p w:rsidR="009F46D7" w:rsidRDefault="009F46D7" w:rsidP="00BA738F">
      <w:pPr>
        <w:ind w:left="567"/>
        <w:rPr>
          <w:sz w:val="22"/>
          <w:szCs w:val="22"/>
        </w:rPr>
      </w:pPr>
      <w:r>
        <w:rPr>
          <w:sz w:val="22"/>
          <w:szCs w:val="22"/>
        </w:rPr>
        <w:t>Ano</w:t>
      </w:r>
    </w:p>
    <w:p w:rsidR="009F46D7" w:rsidRDefault="009F46D7" w:rsidP="004C09A2">
      <w:pPr>
        <w:rPr>
          <w:sz w:val="22"/>
          <w:szCs w:val="22"/>
        </w:rPr>
      </w:pPr>
    </w:p>
    <w:p w:rsidR="009F46D7" w:rsidRDefault="009F46D7" w:rsidP="00BA738F">
      <w:pPr>
        <w:ind w:firstLine="567"/>
        <w:rPr>
          <w:sz w:val="22"/>
          <w:szCs w:val="22"/>
        </w:rPr>
      </w:pPr>
      <w:r>
        <w:rPr>
          <w:sz w:val="22"/>
          <w:szCs w:val="22"/>
        </w:rPr>
        <w:t>Spíše ano</w:t>
      </w:r>
    </w:p>
    <w:p w:rsidR="009F46D7" w:rsidRDefault="009F46D7" w:rsidP="00BA738F">
      <w:pPr>
        <w:ind w:firstLine="567"/>
        <w:rPr>
          <w:sz w:val="22"/>
          <w:szCs w:val="22"/>
        </w:rPr>
      </w:pPr>
    </w:p>
    <w:p w:rsidR="009F46D7" w:rsidRDefault="009F46D7" w:rsidP="00BA738F">
      <w:pPr>
        <w:ind w:firstLine="567"/>
        <w:rPr>
          <w:sz w:val="22"/>
          <w:szCs w:val="22"/>
        </w:rPr>
      </w:pPr>
      <w:r>
        <w:rPr>
          <w:sz w:val="22"/>
          <w:szCs w:val="22"/>
        </w:rPr>
        <w:t>Spíše ne</w:t>
      </w:r>
    </w:p>
    <w:p w:rsidR="009F46D7" w:rsidRDefault="009F46D7" w:rsidP="00BA738F">
      <w:pPr>
        <w:ind w:firstLine="567"/>
        <w:rPr>
          <w:sz w:val="22"/>
          <w:szCs w:val="22"/>
        </w:rPr>
      </w:pPr>
    </w:p>
    <w:p w:rsidR="009F46D7" w:rsidRDefault="009F46D7" w:rsidP="00BA738F">
      <w:pPr>
        <w:ind w:firstLine="567"/>
        <w:rPr>
          <w:sz w:val="22"/>
          <w:szCs w:val="22"/>
        </w:rPr>
      </w:pPr>
      <w:r>
        <w:rPr>
          <w:sz w:val="22"/>
          <w:szCs w:val="22"/>
        </w:rPr>
        <w:t>Ne</w:t>
      </w:r>
    </w:p>
    <w:p w:rsidR="009F46D7" w:rsidRDefault="009F46D7" w:rsidP="004C09A2">
      <w:pPr>
        <w:rPr>
          <w:sz w:val="22"/>
          <w:szCs w:val="22"/>
        </w:rPr>
      </w:pPr>
    </w:p>
    <w:p w:rsidR="009F46D7" w:rsidRPr="00BA738F" w:rsidRDefault="009F46D7" w:rsidP="009F46D7">
      <w:pPr>
        <w:numPr>
          <w:ilvl w:val="0"/>
          <w:numId w:val="45"/>
        </w:numPr>
        <w:ind w:left="567" w:hanging="567"/>
        <w:rPr>
          <w:b/>
          <w:sz w:val="22"/>
          <w:szCs w:val="22"/>
        </w:rPr>
      </w:pPr>
      <w:proofErr w:type="gramStart"/>
      <w:r w:rsidRPr="00BA738F">
        <w:rPr>
          <w:b/>
          <w:sz w:val="22"/>
          <w:szCs w:val="22"/>
        </w:rPr>
        <w:t>Byl(a) jste</w:t>
      </w:r>
      <w:proofErr w:type="gramEnd"/>
      <w:r w:rsidRPr="00BA738F">
        <w:rPr>
          <w:b/>
          <w:sz w:val="22"/>
          <w:szCs w:val="22"/>
        </w:rPr>
        <w:t xml:space="preserve"> spokojen(a) s rozsahem a kvalitou teoretické výuky?</w:t>
      </w:r>
    </w:p>
    <w:p w:rsidR="009F46D7" w:rsidRDefault="009F46D7" w:rsidP="004C09A2">
      <w:pPr>
        <w:rPr>
          <w:sz w:val="22"/>
          <w:szCs w:val="22"/>
        </w:rPr>
      </w:pPr>
    </w:p>
    <w:p w:rsidR="009F46D7" w:rsidRDefault="009F46D7" w:rsidP="00BA738F">
      <w:pPr>
        <w:ind w:firstLine="567"/>
        <w:rPr>
          <w:sz w:val="22"/>
          <w:szCs w:val="22"/>
        </w:rPr>
      </w:pPr>
      <w:r>
        <w:rPr>
          <w:sz w:val="22"/>
          <w:szCs w:val="22"/>
        </w:rPr>
        <w:t>Ano</w:t>
      </w:r>
    </w:p>
    <w:p w:rsidR="009F46D7" w:rsidRDefault="009F46D7" w:rsidP="00BA738F">
      <w:pPr>
        <w:ind w:firstLine="567"/>
        <w:rPr>
          <w:sz w:val="22"/>
          <w:szCs w:val="22"/>
        </w:rPr>
      </w:pPr>
    </w:p>
    <w:p w:rsidR="009F46D7" w:rsidRDefault="009F46D7" w:rsidP="00BA738F">
      <w:pPr>
        <w:ind w:firstLine="567"/>
        <w:rPr>
          <w:sz w:val="22"/>
          <w:szCs w:val="22"/>
        </w:rPr>
      </w:pPr>
      <w:r>
        <w:rPr>
          <w:sz w:val="22"/>
          <w:szCs w:val="22"/>
        </w:rPr>
        <w:t>Spíše ano</w:t>
      </w:r>
    </w:p>
    <w:p w:rsidR="009F46D7" w:rsidRDefault="009F46D7" w:rsidP="00BA738F">
      <w:pPr>
        <w:ind w:firstLine="567"/>
        <w:rPr>
          <w:sz w:val="22"/>
          <w:szCs w:val="22"/>
        </w:rPr>
      </w:pPr>
    </w:p>
    <w:p w:rsidR="009F46D7" w:rsidRDefault="009F46D7" w:rsidP="00BA738F">
      <w:pPr>
        <w:ind w:firstLine="567"/>
        <w:rPr>
          <w:sz w:val="22"/>
          <w:szCs w:val="22"/>
        </w:rPr>
      </w:pPr>
      <w:r>
        <w:rPr>
          <w:sz w:val="22"/>
          <w:szCs w:val="22"/>
        </w:rPr>
        <w:t>Spíše ne</w:t>
      </w:r>
    </w:p>
    <w:p w:rsidR="009F46D7" w:rsidRDefault="009F46D7" w:rsidP="00BA738F">
      <w:pPr>
        <w:ind w:firstLine="567"/>
        <w:rPr>
          <w:sz w:val="22"/>
          <w:szCs w:val="22"/>
        </w:rPr>
      </w:pPr>
    </w:p>
    <w:p w:rsidR="009F46D7" w:rsidRDefault="009F46D7" w:rsidP="00BA738F">
      <w:pPr>
        <w:ind w:firstLine="567"/>
        <w:rPr>
          <w:sz w:val="22"/>
          <w:szCs w:val="22"/>
        </w:rPr>
      </w:pPr>
      <w:r>
        <w:rPr>
          <w:sz w:val="22"/>
          <w:szCs w:val="22"/>
        </w:rPr>
        <w:t>Ne</w:t>
      </w:r>
    </w:p>
    <w:p w:rsidR="009F46D7" w:rsidRDefault="009F46D7" w:rsidP="00BA738F">
      <w:pPr>
        <w:ind w:firstLine="567"/>
        <w:rPr>
          <w:sz w:val="22"/>
          <w:szCs w:val="22"/>
        </w:rPr>
      </w:pPr>
    </w:p>
    <w:p w:rsidR="009F46D7" w:rsidRDefault="009F46D7" w:rsidP="009F46D7">
      <w:pPr>
        <w:pStyle w:val="Odstavecseseznamem"/>
        <w:numPr>
          <w:ilvl w:val="0"/>
          <w:numId w:val="45"/>
        </w:numPr>
        <w:ind w:left="567" w:hanging="567"/>
        <w:rPr>
          <w:b/>
          <w:sz w:val="22"/>
          <w:szCs w:val="22"/>
        </w:rPr>
      </w:pPr>
      <w:r w:rsidRPr="00BA738F">
        <w:rPr>
          <w:b/>
          <w:sz w:val="22"/>
          <w:szCs w:val="22"/>
        </w:rPr>
        <w:t>Byl výklad učiva pro Vás dostatečně srozumitelný a názorný?</w:t>
      </w:r>
    </w:p>
    <w:p w:rsidR="009F46D7" w:rsidRDefault="009F46D7" w:rsidP="00BA738F">
      <w:pPr>
        <w:pStyle w:val="Odstavecseseznamem"/>
        <w:ind w:left="567"/>
        <w:rPr>
          <w:b/>
          <w:sz w:val="22"/>
          <w:szCs w:val="22"/>
        </w:rPr>
      </w:pPr>
    </w:p>
    <w:p w:rsidR="009F46D7" w:rsidRPr="00BA738F" w:rsidRDefault="009F46D7" w:rsidP="00BA738F">
      <w:pPr>
        <w:pStyle w:val="Odstavecseseznamem"/>
        <w:ind w:left="567"/>
        <w:rPr>
          <w:sz w:val="22"/>
          <w:szCs w:val="22"/>
        </w:rPr>
      </w:pPr>
      <w:r w:rsidRPr="00BA738F">
        <w:rPr>
          <w:sz w:val="22"/>
          <w:szCs w:val="22"/>
        </w:rPr>
        <w:t>Ano</w:t>
      </w:r>
    </w:p>
    <w:p w:rsidR="009F46D7" w:rsidRPr="00BA738F" w:rsidRDefault="009F46D7" w:rsidP="00BA738F">
      <w:pPr>
        <w:pStyle w:val="Odstavecseseznamem"/>
        <w:ind w:left="567"/>
        <w:rPr>
          <w:sz w:val="22"/>
          <w:szCs w:val="22"/>
        </w:rPr>
      </w:pPr>
    </w:p>
    <w:p w:rsidR="009F46D7" w:rsidRDefault="009F46D7" w:rsidP="00BA738F">
      <w:pPr>
        <w:pStyle w:val="Odstavecseseznamem"/>
        <w:ind w:left="567"/>
        <w:rPr>
          <w:sz w:val="22"/>
          <w:szCs w:val="22"/>
        </w:rPr>
      </w:pPr>
      <w:r w:rsidRPr="00BA738F">
        <w:rPr>
          <w:sz w:val="22"/>
          <w:szCs w:val="22"/>
        </w:rPr>
        <w:t>Spíše ano</w:t>
      </w:r>
    </w:p>
    <w:p w:rsidR="009F46D7" w:rsidRPr="00BA738F" w:rsidRDefault="009F46D7" w:rsidP="00BA738F">
      <w:pPr>
        <w:pStyle w:val="Odstavecseseznamem"/>
        <w:ind w:left="567"/>
        <w:rPr>
          <w:sz w:val="22"/>
          <w:szCs w:val="22"/>
        </w:rPr>
      </w:pPr>
    </w:p>
    <w:p w:rsidR="009F46D7" w:rsidRPr="00BA738F" w:rsidRDefault="009F46D7" w:rsidP="00BA738F">
      <w:pPr>
        <w:pStyle w:val="Odstavecseseznamem"/>
        <w:ind w:left="567"/>
        <w:rPr>
          <w:sz w:val="22"/>
          <w:szCs w:val="22"/>
        </w:rPr>
      </w:pPr>
      <w:r w:rsidRPr="00BA738F">
        <w:rPr>
          <w:sz w:val="22"/>
          <w:szCs w:val="22"/>
        </w:rPr>
        <w:t>Spíše ne</w:t>
      </w:r>
    </w:p>
    <w:p w:rsidR="009F46D7" w:rsidRPr="00BA738F" w:rsidRDefault="009F46D7" w:rsidP="00BA738F">
      <w:pPr>
        <w:pStyle w:val="Odstavecseseznamem"/>
        <w:ind w:left="567"/>
        <w:rPr>
          <w:sz w:val="22"/>
          <w:szCs w:val="22"/>
        </w:rPr>
      </w:pPr>
    </w:p>
    <w:p w:rsidR="009F46D7" w:rsidRPr="00BA738F" w:rsidRDefault="009F46D7" w:rsidP="00BA738F">
      <w:pPr>
        <w:pStyle w:val="Odstavecseseznamem"/>
        <w:ind w:left="567"/>
        <w:rPr>
          <w:sz w:val="22"/>
          <w:szCs w:val="22"/>
        </w:rPr>
      </w:pPr>
      <w:r w:rsidRPr="00BA738F">
        <w:rPr>
          <w:sz w:val="22"/>
          <w:szCs w:val="22"/>
        </w:rPr>
        <w:t>Ne</w:t>
      </w:r>
    </w:p>
    <w:p w:rsidR="009F46D7" w:rsidRDefault="009F46D7" w:rsidP="00BA738F">
      <w:pPr>
        <w:ind w:firstLine="567"/>
        <w:rPr>
          <w:sz w:val="22"/>
          <w:szCs w:val="22"/>
        </w:rPr>
      </w:pPr>
    </w:p>
    <w:p w:rsidR="009F46D7" w:rsidRPr="00BA738F" w:rsidRDefault="009F46D7" w:rsidP="009F46D7">
      <w:pPr>
        <w:pStyle w:val="Odstavecseseznamem"/>
        <w:numPr>
          <w:ilvl w:val="0"/>
          <w:numId w:val="45"/>
        </w:numPr>
        <w:ind w:left="567" w:hanging="567"/>
        <w:rPr>
          <w:b/>
          <w:sz w:val="22"/>
          <w:szCs w:val="22"/>
        </w:rPr>
      </w:pPr>
      <w:r w:rsidRPr="00BA738F">
        <w:rPr>
          <w:b/>
          <w:sz w:val="22"/>
          <w:szCs w:val="22"/>
        </w:rPr>
        <w:t>Která témata byla nejvíce zajímavá?</w:t>
      </w:r>
    </w:p>
    <w:p w:rsidR="009F46D7" w:rsidRDefault="009F46D7" w:rsidP="004C09A2">
      <w:pPr>
        <w:rPr>
          <w:sz w:val="22"/>
          <w:szCs w:val="22"/>
        </w:rPr>
      </w:pPr>
    </w:p>
    <w:p w:rsidR="009F46D7" w:rsidRDefault="009F46D7" w:rsidP="004C09A2">
      <w:pPr>
        <w:rPr>
          <w:sz w:val="22"/>
          <w:szCs w:val="22"/>
        </w:rPr>
      </w:pPr>
    </w:p>
    <w:p w:rsidR="009F46D7" w:rsidRDefault="009F46D7" w:rsidP="004C09A2">
      <w:pPr>
        <w:rPr>
          <w:sz w:val="22"/>
          <w:szCs w:val="22"/>
        </w:rPr>
      </w:pPr>
    </w:p>
    <w:p w:rsidR="009F46D7" w:rsidRDefault="009F46D7" w:rsidP="009F46D7">
      <w:pPr>
        <w:pStyle w:val="Odstavecseseznamem"/>
        <w:numPr>
          <w:ilvl w:val="0"/>
          <w:numId w:val="45"/>
        </w:numPr>
        <w:ind w:left="567" w:hanging="567"/>
        <w:rPr>
          <w:b/>
          <w:sz w:val="22"/>
          <w:szCs w:val="22"/>
        </w:rPr>
      </w:pPr>
      <w:r w:rsidRPr="00B82197">
        <w:rPr>
          <w:b/>
          <w:sz w:val="22"/>
          <w:szCs w:val="22"/>
        </w:rPr>
        <w:t>Vyhovovala Vám organizace výuky?</w:t>
      </w:r>
    </w:p>
    <w:p w:rsidR="009F46D7" w:rsidRDefault="009F46D7" w:rsidP="00B82197">
      <w:pPr>
        <w:pStyle w:val="Odstavecseseznamem"/>
        <w:ind w:left="567"/>
        <w:rPr>
          <w:b/>
          <w:sz w:val="22"/>
          <w:szCs w:val="22"/>
        </w:rPr>
      </w:pPr>
    </w:p>
    <w:p w:rsidR="009F46D7" w:rsidRDefault="009F46D7" w:rsidP="00B82197">
      <w:pPr>
        <w:pStyle w:val="Odstavecseseznamem"/>
        <w:ind w:left="567"/>
        <w:rPr>
          <w:sz w:val="22"/>
          <w:szCs w:val="22"/>
        </w:rPr>
      </w:pPr>
      <w:r>
        <w:rPr>
          <w:sz w:val="22"/>
          <w:szCs w:val="22"/>
        </w:rPr>
        <w:t>Ano</w:t>
      </w:r>
    </w:p>
    <w:p w:rsidR="009F46D7" w:rsidRDefault="009F46D7" w:rsidP="00B82197">
      <w:pPr>
        <w:pStyle w:val="Odstavecseseznamem"/>
        <w:ind w:left="567"/>
        <w:rPr>
          <w:sz w:val="22"/>
          <w:szCs w:val="22"/>
        </w:rPr>
      </w:pPr>
    </w:p>
    <w:p w:rsidR="009F46D7" w:rsidRDefault="009F46D7" w:rsidP="00B82197">
      <w:pPr>
        <w:pStyle w:val="Odstavecseseznamem"/>
        <w:ind w:left="567"/>
        <w:rPr>
          <w:sz w:val="22"/>
          <w:szCs w:val="22"/>
        </w:rPr>
      </w:pPr>
      <w:r>
        <w:rPr>
          <w:sz w:val="22"/>
          <w:szCs w:val="22"/>
        </w:rPr>
        <w:t>Spíše ano</w:t>
      </w:r>
    </w:p>
    <w:p w:rsidR="009F46D7" w:rsidRDefault="009F46D7" w:rsidP="00B82197">
      <w:pPr>
        <w:pStyle w:val="Odstavecseseznamem"/>
        <w:ind w:left="567"/>
        <w:rPr>
          <w:sz w:val="22"/>
          <w:szCs w:val="22"/>
        </w:rPr>
      </w:pPr>
    </w:p>
    <w:p w:rsidR="009F46D7" w:rsidRDefault="009F46D7" w:rsidP="00B82197">
      <w:pPr>
        <w:pStyle w:val="Odstavecseseznamem"/>
        <w:ind w:left="567"/>
        <w:rPr>
          <w:sz w:val="22"/>
          <w:szCs w:val="22"/>
        </w:rPr>
      </w:pPr>
      <w:r>
        <w:rPr>
          <w:sz w:val="22"/>
          <w:szCs w:val="22"/>
        </w:rPr>
        <w:t>Spíše ne</w:t>
      </w:r>
    </w:p>
    <w:p w:rsidR="009F46D7" w:rsidRDefault="009F46D7" w:rsidP="00B82197">
      <w:pPr>
        <w:pStyle w:val="Odstavecseseznamem"/>
        <w:ind w:left="567"/>
        <w:rPr>
          <w:sz w:val="22"/>
          <w:szCs w:val="22"/>
        </w:rPr>
      </w:pPr>
    </w:p>
    <w:p w:rsidR="009F46D7" w:rsidRPr="00B82197" w:rsidRDefault="009F46D7" w:rsidP="00B82197">
      <w:pPr>
        <w:pStyle w:val="Odstavecseseznamem"/>
        <w:ind w:left="567"/>
        <w:rPr>
          <w:sz w:val="22"/>
          <w:szCs w:val="22"/>
        </w:rPr>
      </w:pPr>
      <w:r>
        <w:rPr>
          <w:sz w:val="22"/>
          <w:szCs w:val="22"/>
        </w:rPr>
        <w:t>Ne</w:t>
      </w:r>
    </w:p>
    <w:p w:rsidR="009F46D7" w:rsidRDefault="009F46D7" w:rsidP="004C09A2">
      <w:pPr>
        <w:rPr>
          <w:sz w:val="22"/>
          <w:szCs w:val="22"/>
        </w:rPr>
      </w:pPr>
    </w:p>
    <w:p w:rsidR="009F46D7" w:rsidRPr="00BA738F" w:rsidRDefault="009F46D7" w:rsidP="009F46D7">
      <w:pPr>
        <w:pStyle w:val="Odstavecseseznamem"/>
        <w:numPr>
          <w:ilvl w:val="0"/>
          <w:numId w:val="45"/>
        </w:numPr>
        <w:ind w:left="567" w:hanging="567"/>
        <w:rPr>
          <w:b/>
          <w:sz w:val="22"/>
          <w:szCs w:val="22"/>
        </w:rPr>
      </w:pPr>
      <w:r w:rsidRPr="00BA738F">
        <w:rPr>
          <w:b/>
          <w:sz w:val="22"/>
          <w:szCs w:val="22"/>
        </w:rPr>
        <w:t>Co byste v programu a ve výuce zlepšil</w:t>
      </w:r>
      <w:r>
        <w:rPr>
          <w:b/>
          <w:sz w:val="22"/>
          <w:szCs w:val="22"/>
        </w:rPr>
        <w:t>/-a</w:t>
      </w:r>
      <w:r w:rsidRPr="00BA738F">
        <w:rPr>
          <w:b/>
          <w:sz w:val="22"/>
          <w:szCs w:val="22"/>
        </w:rPr>
        <w:t>?</w:t>
      </w:r>
    </w:p>
    <w:p w:rsidR="009F46D7" w:rsidRDefault="009F46D7" w:rsidP="004C09A2">
      <w:pPr>
        <w:rPr>
          <w:sz w:val="22"/>
          <w:szCs w:val="22"/>
        </w:rPr>
      </w:pPr>
    </w:p>
    <w:p w:rsidR="009F46D7" w:rsidRDefault="009F46D7" w:rsidP="004C09A2">
      <w:pPr>
        <w:rPr>
          <w:sz w:val="22"/>
          <w:szCs w:val="22"/>
        </w:rPr>
      </w:pPr>
    </w:p>
    <w:p w:rsidR="009F46D7" w:rsidRPr="00BA738F" w:rsidRDefault="009F46D7" w:rsidP="009F46D7">
      <w:pPr>
        <w:pStyle w:val="Odstavecseseznamem"/>
        <w:numPr>
          <w:ilvl w:val="0"/>
          <w:numId w:val="45"/>
        </w:numPr>
        <w:ind w:left="567" w:hanging="567"/>
        <w:rPr>
          <w:sz w:val="22"/>
          <w:szCs w:val="22"/>
        </w:rPr>
      </w:pPr>
      <w:r w:rsidRPr="00BA738F">
        <w:rPr>
          <w:b/>
          <w:sz w:val="22"/>
          <w:szCs w:val="22"/>
        </w:rPr>
        <w:t>Celkové hodnocení programu</w:t>
      </w:r>
      <w:r w:rsidRPr="00BA738F">
        <w:rPr>
          <w:sz w:val="22"/>
          <w:szCs w:val="22"/>
        </w:rPr>
        <w:t xml:space="preserve"> (stupnice známek jako ve škole 1 - 5):</w:t>
      </w:r>
    </w:p>
    <w:p w:rsidR="009F46D7" w:rsidRDefault="009F46D7" w:rsidP="004C09A2">
      <w:pPr>
        <w:rPr>
          <w:sz w:val="22"/>
          <w:szCs w:val="22"/>
        </w:rPr>
      </w:pPr>
    </w:p>
    <w:p w:rsidR="009F46D7" w:rsidRDefault="009F46D7" w:rsidP="004C09A2">
      <w:pPr>
        <w:rPr>
          <w:b/>
          <w:sz w:val="22"/>
          <w:szCs w:val="22"/>
        </w:rPr>
      </w:pPr>
    </w:p>
    <w:p w:rsidR="009F46D7" w:rsidRDefault="009F46D7" w:rsidP="004C09A2">
      <w:pPr>
        <w:rPr>
          <w:b/>
          <w:sz w:val="22"/>
          <w:szCs w:val="22"/>
        </w:rPr>
      </w:pPr>
    </w:p>
    <w:p w:rsidR="009F46D7" w:rsidRPr="00BA738F" w:rsidRDefault="009F46D7" w:rsidP="004C09A2">
      <w:pPr>
        <w:rPr>
          <w:b/>
          <w:sz w:val="22"/>
          <w:szCs w:val="22"/>
        </w:rPr>
      </w:pPr>
      <w:r w:rsidRPr="00BA738F">
        <w:rPr>
          <w:b/>
          <w:sz w:val="22"/>
          <w:szCs w:val="22"/>
        </w:rPr>
        <w:t xml:space="preserve">Vaše </w:t>
      </w:r>
      <w:r>
        <w:rPr>
          <w:b/>
          <w:sz w:val="22"/>
          <w:szCs w:val="22"/>
        </w:rPr>
        <w:t xml:space="preserve">další </w:t>
      </w:r>
      <w:r w:rsidRPr="00BA738F">
        <w:rPr>
          <w:b/>
          <w:sz w:val="22"/>
          <w:szCs w:val="22"/>
        </w:rPr>
        <w:t>komentáře a připomínky</w:t>
      </w:r>
      <w:r>
        <w:rPr>
          <w:b/>
          <w:sz w:val="22"/>
          <w:szCs w:val="22"/>
        </w:rPr>
        <w:t xml:space="preserve">. </w:t>
      </w:r>
      <w:r w:rsidRPr="00BA738F">
        <w:rPr>
          <w:sz w:val="22"/>
          <w:szCs w:val="22"/>
        </w:rPr>
        <w:t>Zejména k označení Spíše ne, Ne:</w:t>
      </w:r>
    </w:p>
    <w:p w:rsidR="009F46D7" w:rsidRDefault="009F46D7" w:rsidP="004C09A2">
      <w:pPr>
        <w:rPr>
          <w:sz w:val="22"/>
          <w:szCs w:val="22"/>
          <w:highlight w:val="cyan"/>
        </w:rPr>
      </w:pPr>
    </w:p>
    <w:p w:rsidR="009F46D7" w:rsidRDefault="009F46D7"/>
    <w:p w:rsidR="00C15DF1" w:rsidRDefault="00C15DF1" w:rsidP="00931256"/>
    <w:sectPr w:rsidR="00C15DF1" w:rsidSect="006461E8">
      <w:headerReference w:type="default" r:id="rId20"/>
      <w:footerReference w:type="even"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02F" w:rsidRDefault="00F9602F">
      <w:r>
        <w:separator/>
      </w:r>
    </w:p>
  </w:endnote>
  <w:endnote w:type="continuationSeparator" w:id="0">
    <w:p w:rsidR="00F9602F" w:rsidRDefault="00F96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E" w:rsidRDefault="00DD08B8" w:rsidP="007D1DF8">
    <w:pPr>
      <w:pStyle w:val="Zpat"/>
      <w:framePr w:wrap="around" w:vAnchor="text" w:hAnchor="margin" w:xAlign="center" w:y="1"/>
      <w:rPr>
        <w:rStyle w:val="slostrnky"/>
      </w:rPr>
    </w:pPr>
    <w:r>
      <w:rPr>
        <w:rStyle w:val="slostrnky"/>
      </w:rPr>
      <w:fldChar w:fldCharType="begin"/>
    </w:r>
    <w:r w:rsidR="00D66A1E">
      <w:rPr>
        <w:rStyle w:val="slostrnky"/>
      </w:rPr>
      <w:instrText xml:space="preserve">PAGE  </w:instrText>
    </w:r>
    <w:r>
      <w:rPr>
        <w:rStyle w:val="slostrnky"/>
      </w:rPr>
      <w:fldChar w:fldCharType="end"/>
    </w:r>
  </w:p>
  <w:p w:rsidR="00D66A1E" w:rsidRDefault="00D66A1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E" w:rsidRPr="00862358" w:rsidRDefault="00DD08B8" w:rsidP="007D1DF8">
    <w:pPr>
      <w:pStyle w:val="Zpat"/>
      <w:framePr w:wrap="around" w:vAnchor="text" w:hAnchor="margin" w:xAlign="center" w:y="1"/>
      <w:rPr>
        <w:rStyle w:val="slostrnky"/>
        <w:rFonts w:cs="Arial"/>
        <w:sz w:val="22"/>
        <w:szCs w:val="22"/>
      </w:rPr>
    </w:pPr>
    <w:r w:rsidRPr="00862358">
      <w:rPr>
        <w:rStyle w:val="slostrnky"/>
        <w:rFonts w:cs="Arial"/>
        <w:sz w:val="22"/>
        <w:szCs w:val="22"/>
      </w:rPr>
      <w:fldChar w:fldCharType="begin"/>
    </w:r>
    <w:r w:rsidR="00D66A1E" w:rsidRPr="00862358">
      <w:rPr>
        <w:rStyle w:val="slostrnky"/>
        <w:rFonts w:cs="Arial"/>
        <w:sz w:val="22"/>
        <w:szCs w:val="22"/>
      </w:rPr>
      <w:instrText xml:space="preserve">PAGE  </w:instrText>
    </w:r>
    <w:r w:rsidRPr="00862358">
      <w:rPr>
        <w:rStyle w:val="slostrnky"/>
        <w:rFonts w:cs="Arial"/>
        <w:sz w:val="22"/>
        <w:szCs w:val="22"/>
      </w:rPr>
      <w:fldChar w:fldCharType="separate"/>
    </w:r>
    <w:r w:rsidR="00E53C1B">
      <w:rPr>
        <w:rStyle w:val="slostrnky"/>
        <w:rFonts w:cs="Arial"/>
        <w:noProof/>
        <w:sz w:val="22"/>
        <w:szCs w:val="22"/>
      </w:rPr>
      <w:t>10</w:t>
    </w:r>
    <w:r w:rsidRPr="00862358">
      <w:rPr>
        <w:rStyle w:val="slostrnky"/>
        <w:rFonts w:cs="Arial"/>
        <w:sz w:val="22"/>
        <w:szCs w:val="22"/>
      </w:rPr>
      <w:fldChar w:fldCharType="end"/>
    </w:r>
  </w:p>
  <w:p w:rsidR="00D66A1E" w:rsidRDefault="00D66A1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02F" w:rsidRDefault="00F9602F">
      <w:r>
        <w:separator/>
      </w:r>
    </w:p>
  </w:footnote>
  <w:footnote w:type="continuationSeparator" w:id="0">
    <w:p w:rsidR="00F9602F" w:rsidRDefault="00F9602F">
      <w:r>
        <w:continuationSeparator/>
      </w:r>
    </w:p>
  </w:footnote>
  <w:footnote w:id="1">
    <w:p w:rsidR="009F46D7" w:rsidRDefault="009F46D7" w:rsidP="009F46D7">
      <w:pPr>
        <w:pStyle w:val="Textpoznpodarou"/>
        <w:jc w:val="both"/>
        <w:rPr>
          <w:rFonts w:ascii="Arial" w:hAnsi="Arial" w:cs="Arial"/>
          <w:sz w:val="18"/>
          <w:szCs w:val="18"/>
        </w:rPr>
      </w:pPr>
      <w:r>
        <w:rPr>
          <w:rStyle w:val="Znakapoznpodarou"/>
        </w:rPr>
        <w:footnoteRef/>
      </w:r>
      <w:r>
        <w:t xml:space="preserve"> </w:t>
      </w:r>
      <w:r>
        <w:rPr>
          <w:rFonts w:ascii="Arial" w:hAnsi="Arial" w:cs="Arial"/>
          <w:sz w:val="18"/>
          <w:szCs w:val="18"/>
        </w:rPr>
        <w:t xml:space="preserve">Zvolte a vyplňte jeden ze vzorů.  Dvoustránkový vzor pro profesní kvalifikace je ke stažení na </w:t>
      </w:r>
      <w:hyperlink r:id="rId1" w:history="1">
        <w:r>
          <w:rPr>
            <w:rStyle w:val="Hypertextovodkaz"/>
            <w:rFonts w:ascii="Arial" w:hAnsi="Arial" w:cs="Arial"/>
            <w:sz w:val="18"/>
            <w:szCs w:val="18"/>
          </w:rPr>
          <w:t xml:space="preserve">www.msmt.cz/vzdelavani/      </w:t>
        </w:r>
      </w:hyperlink>
      <w:r>
        <w:rPr>
          <w:rStyle w:val="Siln"/>
          <w:rFonts w:ascii="Arial" w:hAnsi="Arial" w:cs="Arial"/>
          <w:b w:val="0"/>
          <w:bCs w:val="0"/>
          <w:sz w:val="18"/>
          <w:szCs w:val="18"/>
        </w:rPr>
        <w:t>- další</w:t>
      </w:r>
      <w:r>
        <w:rPr>
          <w:rStyle w:val="Siln"/>
          <w:rFonts w:ascii="Arial" w:hAnsi="Arial" w:cs="Arial"/>
          <w:b w:val="0"/>
          <w:sz w:val="18"/>
          <w:szCs w:val="18"/>
        </w:rPr>
        <w:t xml:space="preserve"> vzdělávání/rekvalifikace.</w:t>
      </w:r>
    </w:p>
    <w:p w:rsidR="009F46D7" w:rsidRDefault="009F46D7">
      <w:pPr>
        <w:pStyle w:val="Textpoznpodarou"/>
      </w:pPr>
    </w:p>
  </w:footnote>
  <w:footnote w:id="2">
    <w:p w:rsidR="00D66A1E" w:rsidRPr="00E46CC2" w:rsidRDefault="00D66A1E" w:rsidP="00C4081B">
      <w:pPr>
        <w:rPr>
          <w:sz w:val="18"/>
          <w:szCs w:val="18"/>
        </w:rPr>
      </w:pPr>
      <w:r w:rsidRPr="005B5A0F">
        <w:rPr>
          <w:rStyle w:val="Znakapoznpodarou"/>
        </w:rPr>
        <w:sym w:font="Symbol" w:char="F02A"/>
      </w:r>
      <w:r>
        <w:t xml:space="preserve"> </w:t>
      </w:r>
      <w:r w:rsidRPr="00E46CC2">
        <w:rPr>
          <w:sz w:val="18"/>
          <w:szCs w:val="18"/>
        </w:rPr>
        <w:t xml:space="preserve">Nehodící se vypustí. </w:t>
      </w:r>
    </w:p>
    <w:p w:rsidR="00D66A1E" w:rsidRDefault="00D66A1E" w:rsidP="00C4081B">
      <w:pPr>
        <w:pStyle w:val="Textpoznpodarou"/>
        <w:rPr>
          <w:sz w:val="18"/>
          <w:szCs w:val="18"/>
        </w:rPr>
      </w:pPr>
    </w:p>
    <w:p w:rsidR="009F46D7" w:rsidRPr="00E46CC2" w:rsidRDefault="009F46D7" w:rsidP="00C4081B">
      <w:pPr>
        <w:pStyle w:val="Textpoznpodarou"/>
        <w:rPr>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E" w:rsidRPr="001537FC" w:rsidRDefault="00D66A1E" w:rsidP="001537FC">
    <w:pPr>
      <w:pStyle w:val="Zhlav"/>
      <w:jc w:val="right"/>
      <w:rPr>
        <w:b/>
        <w:bCs/>
        <w:color w:val="808080"/>
        <w:sz w:val="24"/>
      </w:rPr>
    </w:pPr>
    <w:r>
      <w:rPr>
        <w:b/>
        <w:bCs/>
        <w:color w:val="808080"/>
        <w:sz w:val="24"/>
      </w:rPr>
      <w:t>Jezdec a chovatel sportovních koní (41-016-H) / Projekt UNIV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2">
    <w:nsid w:val="00000003"/>
    <w:multiLevelType w:val="singleLevel"/>
    <w:tmpl w:val="00000003"/>
    <w:name w:val="WW8Num7"/>
    <w:lvl w:ilvl="0">
      <w:start w:val="1"/>
      <w:numFmt w:val="lowerLetter"/>
      <w:lvlText w:val="%1)"/>
      <w:lvlJc w:val="left"/>
      <w:pPr>
        <w:tabs>
          <w:tab w:val="num" w:pos="360"/>
        </w:tabs>
        <w:ind w:left="360" w:hanging="360"/>
      </w:pPr>
      <w:rPr>
        <w:b w:val="0"/>
        <w:bCs w:val="0"/>
        <w:color w:val="auto"/>
      </w:rPr>
    </w:lvl>
  </w:abstractNum>
  <w:abstractNum w:abstractNumId="3">
    <w:nsid w:val="00000005"/>
    <w:multiLevelType w:val="singleLevel"/>
    <w:tmpl w:val="00000005"/>
    <w:name w:val="WW8Num11"/>
    <w:lvl w:ilvl="0">
      <w:start w:val="1"/>
      <w:numFmt w:val="lowerLetter"/>
      <w:lvlText w:val="%1)"/>
      <w:lvlJc w:val="left"/>
      <w:pPr>
        <w:tabs>
          <w:tab w:val="num" w:pos="360"/>
        </w:tabs>
        <w:ind w:left="360" w:hanging="360"/>
      </w:pPr>
      <w:rPr>
        <w:b w:val="0"/>
        <w:bCs w:val="0"/>
        <w:color w:val="auto"/>
      </w:rPr>
    </w:lvl>
  </w:abstractNum>
  <w:abstractNum w:abstractNumId="4">
    <w:nsid w:val="00000006"/>
    <w:multiLevelType w:val="singleLevel"/>
    <w:tmpl w:val="00000006"/>
    <w:name w:val="WW8Num13"/>
    <w:lvl w:ilvl="0">
      <w:start w:val="1"/>
      <w:numFmt w:val="bullet"/>
      <w:lvlText w:val=""/>
      <w:lvlJc w:val="left"/>
      <w:pPr>
        <w:tabs>
          <w:tab w:val="num" w:pos="0"/>
        </w:tabs>
        <w:ind w:left="360" w:hanging="360"/>
      </w:pPr>
      <w:rPr>
        <w:rFonts w:ascii="Symbol" w:hAnsi="Symbol" w:cs="Symbol"/>
      </w:rPr>
    </w:lvl>
  </w:abstractNum>
  <w:abstractNum w:abstractNumId="5">
    <w:nsid w:val="00000007"/>
    <w:multiLevelType w:val="singleLevel"/>
    <w:tmpl w:val="00000007"/>
    <w:name w:val="WW8Num14"/>
    <w:lvl w:ilvl="0">
      <w:start w:val="1"/>
      <w:numFmt w:val="bullet"/>
      <w:lvlText w:val=""/>
      <w:lvlJc w:val="left"/>
      <w:pPr>
        <w:tabs>
          <w:tab w:val="num" w:pos="0"/>
        </w:tabs>
        <w:ind w:left="360" w:hanging="360"/>
      </w:pPr>
      <w:rPr>
        <w:rFonts w:ascii="Symbol" w:hAnsi="Symbol" w:cs="Symbol"/>
        <w:color w:val="auto"/>
      </w:rPr>
    </w:lvl>
  </w:abstractNum>
  <w:abstractNum w:abstractNumId="6">
    <w:nsid w:val="00000009"/>
    <w:multiLevelType w:val="singleLevel"/>
    <w:tmpl w:val="00000009"/>
    <w:name w:val="WW8Num22"/>
    <w:lvl w:ilvl="0">
      <w:start w:val="1"/>
      <w:numFmt w:val="lowerLetter"/>
      <w:lvlText w:val="%1)"/>
      <w:lvlJc w:val="left"/>
      <w:pPr>
        <w:tabs>
          <w:tab w:val="num" w:pos="360"/>
        </w:tabs>
        <w:ind w:left="360" w:hanging="360"/>
      </w:pPr>
      <w:rPr>
        <w:b w:val="0"/>
        <w:bCs w:val="0"/>
        <w:color w:val="auto"/>
      </w:rPr>
    </w:lvl>
  </w:abstractNum>
  <w:abstractNum w:abstractNumId="7">
    <w:nsid w:val="0000000A"/>
    <w:multiLevelType w:val="singleLevel"/>
    <w:tmpl w:val="0000000A"/>
    <w:name w:val="WW8Num23"/>
    <w:lvl w:ilvl="0">
      <w:start w:val="1"/>
      <w:numFmt w:val="lowerLetter"/>
      <w:lvlText w:val="%1)"/>
      <w:lvlJc w:val="left"/>
      <w:pPr>
        <w:tabs>
          <w:tab w:val="num" w:pos="360"/>
        </w:tabs>
        <w:ind w:left="360" w:hanging="360"/>
      </w:pPr>
      <w:rPr>
        <w:b w:val="0"/>
        <w:bCs w:val="0"/>
        <w:color w:val="auto"/>
      </w:rPr>
    </w:lvl>
  </w:abstractNum>
  <w:abstractNum w:abstractNumId="8">
    <w:nsid w:val="0000000B"/>
    <w:multiLevelType w:val="singleLevel"/>
    <w:tmpl w:val="0000000B"/>
    <w:name w:val="WW8Num25"/>
    <w:lvl w:ilvl="0">
      <w:start w:val="1"/>
      <w:numFmt w:val="lowerLetter"/>
      <w:lvlText w:val="%1)"/>
      <w:lvlJc w:val="left"/>
      <w:pPr>
        <w:tabs>
          <w:tab w:val="num" w:pos="360"/>
        </w:tabs>
        <w:ind w:left="360" w:hanging="360"/>
      </w:pPr>
      <w:rPr>
        <w:b w:val="0"/>
        <w:bCs w:val="0"/>
        <w:color w:val="auto"/>
      </w:rPr>
    </w:lvl>
  </w:abstractNum>
  <w:abstractNum w:abstractNumId="9">
    <w:nsid w:val="0000000C"/>
    <w:multiLevelType w:val="singleLevel"/>
    <w:tmpl w:val="0000000C"/>
    <w:name w:val="WW8Num28"/>
    <w:lvl w:ilvl="0">
      <w:start w:val="1"/>
      <w:numFmt w:val="lowerLetter"/>
      <w:lvlText w:val="%1)"/>
      <w:lvlJc w:val="left"/>
      <w:pPr>
        <w:tabs>
          <w:tab w:val="num" w:pos="360"/>
        </w:tabs>
        <w:ind w:left="360" w:hanging="360"/>
      </w:pPr>
      <w:rPr>
        <w:b w:val="0"/>
        <w:bCs w:val="0"/>
        <w:color w:val="auto"/>
      </w:rPr>
    </w:lvl>
  </w:abstractNum>
  <w:abstractNum w:abstractNumId="10">
    <w:nsid w:val="00A44D01"/>
    <w:multiLevelType w:val="hybridMultilevel"/>
    <w:tmpl w:val="B80AF814"/>
    <w:lvl w:ilvl="0" w:tplc="1A129CEE">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00B84173"/>
    <w:multiLevelType w:val="hybridMultilevel"/>
    <w:tmpl w:val="11DC6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17B67D4"/>
    <w:multiLevelType w:val="hybridMultilevel"/>
    <w:tmpl w:val="2BD887DC"/>
    <w:lvl w:ilvl="0" w:tplc="67B85E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02F76FEA"/>
    <w:multiLevelType w:val="hybridMultilevel"/>
    <w:tmpl w:val="64AEE70E"/>
    <w:lvl w:ilvl="0" w:tplc="BB9261EA">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08A67294"/>
    <w:multiLevelType w:val="hybridMultilevel"/>
    <w:tmpl w:val="E4A0845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nsid w:val="0AE655AC"/>
    <w:multiLevelType w:val="hybridMultilevel"/>
    <w:tmpl w:val="CA4432BC"/>
    <w:lvl w:ilvl="0" w:tplc="BB9261EA">
      <w:start w:val="1"/>
      <w:numFmt w:val="lowerLetter"/>
      <w:lvlText w:val="%1)"/>
      <w:lvlJc w:val="left"/>
      <w:pPr>
        <w:ind w:left="717"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16">
    <w:nsid w:val="0B98778F"/>
    <w:multiLevelType w:val="hybridMultilevel"/>
    <w:tmpl w:val="169A7EC2"/>
    <w:lvl w:ilvl="0" w:tplc="B0DA185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C346A11"/>
    <w:multiLevelType w:val="hybridMultilevel"/>
    <w:tmpl w:val="1C3A412E"/>
    <w:lvl w:ilvl="0" w:tplc="282692F4">
      <w:start w:val="1"/>
      <w:numFmt w:val="decimal"/>
      <w:lvlText w:val="%1."/>
      <w:lvlJc w:val="left"/>
      <w:pPr>
        <w:ind w:left="360" w:hanging="360"/>
      </w:pPr>
      <w:rPr>
        <w:rFonts w:hint="default"/>
        <w:u w:val="singl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0EAA40A7"/>
    <w:multiLevelType w:val="hybridMultilevel"/>
    <w:tmpl w:val="134EDA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07507B2"/>
    <w:multiLevelType w:val="multilevel"/>
    <w:tmpl w:val="AB66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5926A1"/>
    <w:multiLevelType w:val="hybridMultilevel"/>
    <w:tmpl w:val="40E2A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6B97146"/>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1CDF58D3"/>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266120BB"/>
    <w:multiLevelType w:val="hybridMultilevel"/>
    <w:tmpl w:val="5D805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CCE11B5"/>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31DF6BF0"/>
    <w:multiLevelType w:val="hybridMultilevel"/>
    <w:tmpl w:val="68B67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36E2FB7"/>
    <w:multiLevelType w:val="hybridMultilevel"/>
    <w:tmpl w:val="F1F862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341961D5"/>
    <w:multiLevelType w:val="hybridMultilevel"/>
    <w:tmpl w:val="DD3E36D2"/>
    <w:lvl w:ilvl="0" w:tplc="BB9261EA">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34E43ED2"/>
    <w:multiLevelType w:val="hybridMultilevel"/>
    <w:tmpl w:val="9CDAE68E"/>
    <w:lvl w:ilvl="0" w:tplc="C0FC3600">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36627F8D"/>
    <w:multiLevelType w:val="hybridMultilevel"/>
    <w:tmpl w:val="4094CC62"/>
    <w:lvl w:ilvl="0" w:tplc="BB9261EA">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nsid w:val="400C51E1"/>
    <w:multiLevelType w:val="hybridMultilevel"/>
    <w:tmpl w:val="A600BA72"/>
    <w:lvl w:ilvl="0" w:tplc="BB9261EA">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1">
    <w:nsid w:val="44D14DDF"/>
    <w:multiLevelType w:val="hybridMultilevel"/>
    <w:tmpl w:val="4CBC5CC8"/>
    <w:lvl w:ilvl="0" w:tplc="883E56CE">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nsid w:val="48E23978"/>
    <w:multiLevelType w:val="hybridMultilevel"/>
    <w:tmpl w:val="FF4A4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7C9090C"/>
    <w:multiLevelType w:val="hybridMultilevel"/>
    <w:tmpl w:val="72C21720"/>
    <w:lvl w:ilvl="0" w:tplc="BB9261EA">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nsid w:val="5A0B13D1"/>
    <w:multiLevelType w:val="hybridMultilevel"/>
    <w:tmpl w:val="FEA81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E010700"/>
    <w:multiLevelType w:val="hybridMultilevel"/>
    <w:tmpl w:val="865AB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24D73BB"/>
    <w:multiLevelType w:val="hybridMultilevel"/>
    <w:tmpl w:val="247E8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AB14D37"/>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6D1A442D"/>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6E9B702B"/>
    <w:multiLevelType w:val="hybridMultilevel"/>
    <w:tmpl w:val="BE4AA3E4"/>
    <w:lvl w:ilvl="0" w:tplc="E4B6AE6E">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6EF31F93"/>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6F6F38AC"/>
    <w:multiLevelType w:val="hybridMultilevel"/>
    <w:tmpl w:val="D688C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F7A5D07"/>
    <w:multiLevelType w:val="hybridMultilevel"/>
    <w:tmpl w:val="2F983C50"/>
    <w:lvl w:ilvl="0" w:tplc="31F87670">
      <w:start w:val="1"/>
      <w:numFmt w:val="decimal"/>
      <w:lvlText w:val="%1."/>
      <w:lvlJc w:val="left"/>
      <w:pPr>
        <w:ind w:left="720" w:hanging="360"/>
      </w:pPr>
      <w:rPr>
        <w:rFonts w:hint="default"/>
        <w:b/>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nsid w:val="758B3031"/>
    <w:multiLevelType w:val="hybridMultilevel"/>
    <w:tmpl w:val="A600BA72"/>
    <w:lvl w:ilvl="0" w:tplc="BB9261EA">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44">
    <w:nsid w:val="75905900"/>
    <w:multiLevelType w:val="hybridMultilevel"/>
    <w:tmpl w:val="49BE58B0"/>
    <w:lvl w:ilvl="0" w:tplc="B0DA185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7F70C17"/>
    <w:multiLevelType w:val="hybridMultilevel"/>
    <w:tmpl w:val="DF2C30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A205ED"/>
    <w:multiLevelType w:val="hybridMultilevel"/>
    <w:tmpl w:val="0A34F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F275F0C"/>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8">
    <w:nsid w:val="7FDE4750"/>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6"/>
  </w:num>
  <w:num w:numId="2">
    <w:abstractNumId w:val="28"/>
  </w:num>
  <w:num w:numId="3">
    <w:abstractNumId w:val="22"/>
  </w:num>
  <w:num w:numId="4">
    <w:abstractNumId w:val="37"/>
  </w:num>
  <w:num w:numId="5">
    <w:abstractNumId w:val="40"/>
  </w:num>
  <w:num w:numId="6">
    <w:abstractNumId w:val="48"/>
  </w:num>
  <w:num w:numId="7">
    <w:abstractNumId w:val="21"/>
  </w:num>
  <w:num w:numId="8">
    <w:abstractNumId w:val="38"/>
  </w:num>
  <w:num w:numId="9">
    <w:abstractNumId w:val="24"/>
  </w:num>
  <w:num w:numId="10">
    <w:abstractNumId w:val="47"/>
  </w:num>
  <w:num w:numId="11">
    <w:abstractNumId w:val="11"/>
  </w:num>
  <w:num w:numId="12">
    <w:abstractNumId w:val="39"/>
  </w:num>
  <w:num w:numId="13">
    <w:abstractNumId w:val="16"/>
  </w:num>
  <w:num w:numId="14">
    <w:abstractNumId w:val="12"/>
  </w:num>
  <w:num w:numId="15">
    <w:abstractNumId w:val="17"/>
  </w:num>
  <w:num w:numId="16">
    <w:abstractNumId w:val="34"/>
  </w:num>
  <w:num w:numId="17">
    <w:abstractNumId w:val="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0"/>
  </w:num>
  <w:num w:numId="28">
    <w:abstractNumId w:val="4"/>
  </w:num>
  <w:num w:numId="29">
    <w:abstractNumId w:val="8"/>
  </w:num>
  <w:num w:numId="30">
    <w:abstractNumId w:val="1"/>
  </w:num>
  <w:num w:numId="31">
    <w:abstractNumId w:val="5"/>
  </w:num>
  <w:num w:numId="32">
    <w:abstractNumId w:val="35"/>
  </w:num>
  <w:num w:numId="33">
    <w:abstractNumId w:val="19"/>
  </w:num>
  <w:num w:numId="34">
    <w:abstractNumId w:val="32"/>
  </w:num>
  <w:num w:numId="35">
    <w:abstractNumId w:val="25"/>
  </w:num>
  <w:num w:numId="36">
    <w:abstractNumId w:val="36"/>
  </w:num>
  <w:num w:numId="37">
    <w:abstractNumId w:val="41"/>
  </w:num>
  <w:num w:numId="38">
    <w:abstractNumId w:val="46"/>
  </w:num>
  <w:num w:numId="39">
    <w:abstractNumId w:val="23"/>
  </w:num>
  <w:num w:numId="40">
    <w:abstractNumId w:val="4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8"/>
  </w:num>
  <w:num w:numId="45">
    <w:abstractNumId w:val="42"/>
  </w:num>
  <w:num w:numId="46">
    <w:abstractNumId w:val="4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EC73C9"/>
    <w:rsid w:val="000003C3"/>
    <w:rsid w:val="00001608"/>
    <w:rsid w:val="000032F5"/>
    <w:rsid w:val="000047B5"/>
    <w:rsid w:val="00006951"/>
    <w:rsid w:val="00013BCA"/>
    <w:rsid w:val="00013F43"/>
    <w:rsid w:val="000142A1"/>
    <w:rsid w:val="00015E62"/>
    <w:rsid w:val="00034071"/>
    <w:rsid w:val="00034E41"/>
    <w:rsid w:val="000361E2"/>
    <w:rsid w:val="00056A8D"/>
    <w:rsid w:val="00062FBE"/>
    <w:rsid w:val="00071322"/>
    <w:rsid w:val="000805FA"/>
    <w:rsid w:val="000811DE"/>
    <w:rsid w:val="00082DDA"/>
    <w:rsid w:val="00084C83"/>
    <w:rsid w:val="00086824"/>
    <w:rsid w:val="00091EC3"/>
    <w:rsid w:val="00095435"/>
    <w:rsid w:val="0009661A"/>
    <w:rsid w:val="000B5599"/>
    <w:rsid w:val="000C77AE"/>
    <w:rsid w:val="000D15E6"/>
    <w:rsid w:val="000D3267"/>
    <w:rsid w:val="000E0F06"/>
    <w:rsid w:val="000E3655"/>
    <w:rsid w:val="000E3E11"/>
    <w:rsid w:val="000E7638"/>
    <w:rsid w:val="000F2C88"/>
    <w:rsid w:val="000F7217"/>
    <w:rsid w:val="0010096F"/>
    <w:rsid w:val="00101D2D"/>
    <w:rsid w:val="001042EE"/>
    <w:rsid w:val="00105028"/>
    <w:rsid w:val="00107509"/>
    <w:rsid w:val="00110CF0"/>
    <w:rsid w:val="00111567"/>
    <w:rsid w:val="00113DA4"/>
    <w:rsid w:val="00114B10"/>
    <w:rsid w:val="001266C4"/>
    <w:rsid w:val="00130048"/>
    <w:rsid w:val="0013205E"/>
    <w:rsid w:val="00136F0B"/>
    <w:rsid w:val="001379E7"/>
    <w:rsid w:val="0014295B"/>
    <w:rsid w:val="001443E0"/>
    <w:rsid w:val="001445F1"/>
    <w:rsid w:val="00145106"/>
    <w:rsid w:val="001459CA"/>
    <w:rsid w:val="00151E08"/>
    <w:rsid w:val="001537FC"/>
    <w:rsid w:val="00153D3E"/>
    <w:rsid w:val="00157E77"/>
    <w:rsid w:val="00162BA6"/>
    <w:rsid w:val="00163AA7"/>
    <w:rsid w:val="001702B2"/>
    <w:rsid w:val="001833D3"/>
    <w:rsid w:val="0018467C"/>
    <w:rsid w:val="00186295"/>
    <w:rsid w:val="0018657F"/>
    <w:rsid w:val="001903C6"/>
    <w:rsid w:val="00192094"/>
    <w:rsid w:val="00194CAA"/>
    <w:rsid w:val="00197817"/>
    <w:rsid w:val="00197B2D"/>
    <w:rsid w:val="001A488C"/>
    <w:rsid w:val="001A7F5F"/>
    <w:rsid w:val="001B1E32"/>
    <w:rsid w:val="001B1F87"/>
    <w:rsid w:val="001B5849"/>
    <w:rsid w:val="001C55BE"/>
    <w:rsid w:val="001C7651"/>
    <w:rsid w:val="001D3B28"/>
    <w:rsid w:val="001D469C"/>
    <w:rsid w:val="001E36A0"/>
    <w:rsid w:val="001E60B5"/>
    <w:rsid w:val="001F4A67"/>
    <w:rsid w:val="001F64CF"/>
    <w:rsid w:val="001F6BD7"/>
    <w:rsid w:val="00202841"/>
    <w:rsid w:val="00203120"/>
    <w:rsid w:val="00205A6C"/>
    <w:rsid w:val="00205BFE"/>
    <w:rsid w:val="00212591"/>
    <w:rsid w:val="00213552"/>
    <w:rsid w:val="00215212"/>
    <w:rsid w:val="00215964"/>
    <w:rsid w:val="00223D07"/>
    <w:rsid w:val="002259F1"/>
    <w:rsid w:val="00230701"/>
    <w:rsid w:val="00242A71"/>
    <w:rsid w:val="0024390C"/>
    <w:rsid w:val="00243A97"/>
    <w:rsid w:val="002452AF"/>
    <w:rsid w:val="00246CCB"/>
    <w:rsid w:val="0025097E"/>
    <w:rsid w:val="00252052"/>
    <w:rsid w:val="002553EA"/>
    <w:rsid w:val="00257339"/>
    <w:rsid w:val="00267929"/>
    <w:rsid w:val="0027546A"/>
    <w:rsid w:val="00275C93"/>
    <w:rsid w:val="002770B4"/>
    <w:rsid w:val="00277E9B"/>
    <w:rsid w:val="002823A1"/>
    <w:rsid w:val="0028624E"/>
    <w:rsid w:val="00294374"/>
    <w:rsid w:val="002A59B4"/>
    <w:rsid w:val="002D68D5"/>
    <w:rsid w:val="002D7903"/>
    <w:rsid w:val="002E1633"/>
    <w:rsid w:val="002F3455"/>
    <w:rsid w:val="002F5EA5"/>
    <w:rsid w:val="00301EB4"/>
    <w:rsid w:val="00303629"/>
    <w:rsid w:val="003047E5"/>
    <w:rsid w:val="003131AF"/>
    <w:rsid w:val="0031421D"/>
    <w:rsid w:val="003170BA"/>
    <w:rsid w:val="00320F84"/>
    <w:rsid w:val="00321A5E"/>
    <w:rsid w:val="0032417D"/>
    <w:rsid w:val="00325095"/>
    <w:rsid w:val="00326F59"/>
    <w:rsid w:val="00334AF4"/>
    <w:rsid w:val="00336F1A"/>
    <w:rsid w:val="00340C76"/>
    <w:rsid w:val="00341846"/>
    <w:rsid w:val="00342C0A"/>
    <w:rsid w:val="00342D9B"/>
    <w:rsid w:val="00367835"/>
    <w:rsid w:val="00371C9B"/>
    <w:rsid w:val="003803FD"/>
    <w:rsid w:val="00383C85"/>
    <w:rsid w:val="00384DE8"/>
    <w:rsid w:val="003862D7"/>
    <w:rsid w:val="0039041D"/>
    <w:rsid w:val="003A6ADC"/>
    <w:rsid w:val="003A70AA"/>
    <w:rsid w:val="003B052A"/>
    <w:rsid w:val="003B43CB"/>
    <w:rsid w:val="003C1AB8"/>
    <w:rsid w:val="003D12F6"/>
    <w:rsid w:val="003D22E6"/>
    <w:rsid w:val="003E2294"/>
    <w:rsid w:val="003E4453"/>
    <w:rsid w:val="003F38CE"/>
    <w:rsid w:val="003F7311"/>
    <w:rsid w:val="0040233C"/>
    <w:rsid w:val="0040319E"/>
    <w:rsid w:val="00403D34"/>
    <w:rsid w:val="00404DF2"/>
    <w:rsid w:val="0040648B"/>
    <w:rsid w:val="00406AD3"/>
    <w:rsid w:val="00413B4B"/>
    <w:rsid w:val="00413F1A"/>
    <w:rsid w:val="004149A3"/>
    <w:rsid w:val="00415225"/>
    <w:rsid w:val="004155E1"/>
    <w:rsid w:val="0043008F"/>
    <w:rsid w:val="0043664B"/>
    <w:rsid w:val="0044012D"/>
    <w:rsid w:val="00447925"/>
    <w:rsid w:val="00463EEB"/>
    <w:rsid w:val="0046417E"/>
    <w:rsid w:val="004650CB"/>
    <w:rsid w:val="0047317A"/>
    <w:rsid w:val="00474DC5"/>
    <w:rsid w:val="004861E4"/>
    <w:rsid w:val="004872FC"/>
    <w:rsid w:val="00492830"/>
    <w:rsid w:val="004A12E9"/>
    <w:rsid w:val="004A5799"/>
    <w:rsid w:val="004A7CCF"/>
    <w:rsid w:val="004B581A"/>
    <w:rsid w:val="004B7FC9"/>
    <w:rsid w:val="004C1B3B"/>
    <w:rsid w:val="004C35DF"/>
    <w:rsid w:val="004C47FE"/>
    <w:rsid w:val="004C4BAA"/>
    <w:rsid w:val="004D0239"/>
    <w:rsid w:val="004D03A5"/>
    <w:rsid w:val="004D56E8"/>
    <w:rsid w:val="004E08E6"/>
    <w:rsid w:val="004E0F26"/>
    <w:rsid w:val="004E3B84"/>
    <w:rsid w:val="004E449D"/>
    <w:rsid w:val="004E7B53"/>
    <w:rsid w:val="004F21D5"/>
    <w:rsid w:val="004F28EE"/>
    <w:rsid w:val="004F55A1"/>
    <w:rsid w:val="004F7F79"/>
    <w:rsid w:val="00500428"/>
    <w:rsid w:val="005006C3"/>
    <w:rsid w:val="00500858"/>
    <w:rsid w:val="00502EEE"/>
    <w:rsid w:val="00510801"/>
    <w:rsid w:val="005139FD"/>
    <w:rsid w:val="00513D99"/>
    <w:rsid w:val="00530C9D"/>
    <w:rsid w:val="00531ABD"/>
    <w:rsid w:val="005325BB"/>
    <w:rsid w:val="0053643A"/>
    <w:rsid w:val="005425AB"/>
    <w:rsid w:val="005458F1"/>
    <w:rsid w:val="00546EE3"/>
    <w:rsid w:val="00550321"/>
    <w:rsid w:val="0055275E"/>
    <w:rsid w:val="00552A80"/>
    <w:rsid w:val="005559C5"/>
    <w:rsid w:val="00557ADA"/>
    <w:rsid w:val="005608B9"/>
    <w:rsid w:val="00560C7F"/>
    <w:rsid w:val="0056165D"/>
    <w:rsid w:val="00562CF0"/>
    <w:rsid w:val="005662D0"/>
    <w:rsid w:val="00567091"/>
    <w:rsid w:val="0057225F"/>
    <w:rsid w:val="005819C2"/>
    <w:rsid w:val="00583318"/>
    <w:rsid w:val="00585D88"/>
    <w:rsid w:val="0058767A"/>
    <w:rsid w:val="00590904"/>
    <w:rsid w:val="0059219F"/>
    <w:rsid w:val="005960CF"/>
    <w:rsid w:val="005A6001"/>
    <w:rsid w:val="005A6DFF"/>
    <w:rsid w:val="005B2633"/>
    <w:rsid w:val="005B3945"/>
    <w:rsid w:val="005B5BDC"/>
    <w:rsid w:val="005C2B4D"/>
    <w:rsid w:val="005C7C10"/>
    <w:rsid w:val="005D6058"/>
    <w:rsid w:val="005E177E"/>
    <w:rsid w:val="005E4DBB"/>
    <w:rsid w:val="005F6003"/>
    <w:rsid w:val="00604ADA"/>
    <w:rsid w:val="00605F60"/>
    <w:rsid w:val="006075DD"/>
    <w:rsid w:val="00614329"/>
    <w:rsid w:val="006145FB"/>
    <w:rsid w:val="00615A77"/>
    <w:rsid w:val="0061625E"/>
    <w:rsid w:val="00620B24"/>
    <w:rsid w:val="006213DF"/>
    <w:rsid w:val="0062514B"/>
    <w:rsid w:val="006322C8"/>
    <w:rsid w:val="00633507"/>
    <w:rsid w:val="0063439B"/>
    <w:rsid w:val="00646148"/>
    <w:rsid w:val="006461E8"/>
    <w:rsid w:val="006474D6"/>
    <w:rsid w:val="00651840"/>
    <w:rsid w:val="00653CDD"/>
    <w:rsid w:val="0066076F"/>
    <w:rsid w:val="0066240E"/>
    <w:rsid w:val="00662607"/>
    <w:rsid w:val="00662CF8"/>
    <w:rsid w:val="00663BB4"/>
    <w:rsid w:val="0067042F"/>
    <w:rsid w:val="00670963"/>
    <w:rsid w:val="0067151B"/>
    <w:rsid w:val="006720C3"/>
    <w:rsid w:val="006738B3"/>
    <w:rsid w:val="00675613"/>
    <w:rsid w:val="00682641"/>
    <w:rsid w:val="006938B4"/>
    <w:rsid w:val="00697056"/>
    <w:rsid w:val="006A3348"/>
    <w:rsid w:val="006B071D"/>
    <w:rsid w:val="006B5770"/>
    <w:rsid w:val="006B71E2"/>
    <w:rsid w:val="006C4C3F"/>
    <w:rsid w:val="006C5692"/>
    <w:rsid w:val="006C5D61"/>
    <w:rsid w:val="006C60FE"/>
    <w:rsid w:val="006D0BBD"/>
    <w:rsid w:val="006D5235"/>
    <w:rsid w:val="006E4775"/>
    <w:rsid w:val="006E6339"/>
    <w:rsid w:val="006F1906"/>
    <w:rsid w:val="006F4453"/>
    <w:rsid w:val="006F4538"/>
    <w:rsid w:val="006F6C93"/>
    <w:rsid w:val="00700B71"/>
    <w:rsid w:val="007138B7"/>
    <w:rsid w:val="007173B6"/>
    <w:rsid w:val="0072130D"/>
    <w:rsid w:val="0072161D"/>
    <w:rsid w:val="00723B40"/>
    <w:rsid w:val="0072522F"/>
    <w:rsid w:val="00725FB9"/>
    <w:rsid w:val="00726570"/>
    <w:rsid w:val="00734D92"/>
    <w:rsid w:val="00735376"/>
    <w:rsid w:val="007374B3"/>
    <w:rsid w:val="00741F95"/>
    <w:rsid w:val="00743C17"/>
    <w:rsid w:val="007461C2"/>
    <w:rsid w:val="007475FA"/>
    <w:rsid w:val="00756C8C"/>
    <w:rsid w:val="007601B6"/>
    <w:rsid w:val="00762F61"/>
    <w:rsid w:val="00764AA6"/>
    <w:rsid w:val="00765636"/>
    <w:rsid w:val="00765BCB"/>
    <w:rsid w:val="00773171"/>
    <w:rsid w:val="007738E4"/>
    <w:rsid w:val="00775677"/>
    <w:rsid w:val="0078096E"/>
    <w:rsid w:val="00791416"/>
    <w:rsid w:val="00794055"/>
    <w:rsid w:val="00794425"/>
    <w:rsid w:val="0079491C"/>
    <w:rsid w:val="0079714F"/>
    <w:rsid w:val="007A381C"/>
    <w:rsid w:val="007A4D0F"/>
    <w:rsid w:val="007A5162"/>
    <w:rsid w:val="007C0C66"/>
    <w:rsid w:val="007C1E81"/>
    <w:rsid w:val="007C4A14"/>
    <w:rsid w:val="007C6D76"/>
    <w:rsid w:val="007D1DF8"/>
    <w:rsid w:val="007D36FC"/>
    <w:rsid w:val="007D6B1E"/>
    <w:rsid w:val="007E0BDD"/>
    <w:rsid w:val="007E0F47"/>
    <w:rsid w:val="007E3584"/>
    <w:rsid w:val="007F400F"/>
    <w:rsid w:val="0080073E"/>
    <w:rsid w:val="00802111"/>
    <w:rsid w:val="00812019"/>
    <w:rsid w:val="00815B0E"/>
    <w:rsid w:val="00816117"/>
    <w:rsid w:val="00822B84"/>
    <w:rsid w:val="0082524E"/>
    <w:rsid w:val="008342AA"/>
    <w:rsid w:val="00835816"/>
    <w:rsid w:val="00845DC5"/>
    <w:rsid w:val="00847255"/>
    <w:rsid w:val="0085004D"/>
    <w:rsid w:val="00852FB4"/>
    <w:rsid w:val="00855AE0"/>
    <w:rsid w:val="00860F27"/>
    <w:rsid w:val="00861062"/>
    <w:rsid w:val="00862358"/>
    <w:rsid w:val="008629DB"/>
    <w:rsid w:val="0086406D"/>
    <w:rsid w:val="0086422B"/>
    <w:rsid w:val="00867772"/>
    <w:rsid w:val="008708FE"/>
    <w:rsid w:val="00876BDA"/>
    <w:rsid w:val="00881312"/>
    <w:rsid w:val="00891487"/>
    <w:rsid w:val="00892625"/>
    <w:rsid w:val="00893562"/>
    <w:rsid w:val="008938F4"/>
    <w:rsid w:val="0089582E"/>
    <w:rsid w:val="008A0794"/>
    <w:rsid w:val="008A3248"/>
    <w:rsid w:val="008A3FBF"/>
    <w:rsid w:val="008A5C42"/>
    <w:rsid w:val="008B20F8"/>
    <w:rsid w:val="008B330B"/>
    <w:rsid w:val="008C2B1B"/>
    <w:rsid w:val="008C64D5"/>
    <w:rsid w:val="008D2B57"/>
    <w:rsid w:val="008E0D55"/>
    <w:rsid w:val="008E6C29"/>
    <w:rsid w:val="008F18D0"/>
    <w:rsid w:val="008F5412"/>
    <w:rsid w:val="008F5834"/>
    <w:rsid w:val="008F7E6F"/>
    <w:rsid w:val="00902EEE"/>
    <w:rsid w:val="00905BD4"/>
    <w:rsid w:val="00912300"/>
    <w:rsid w:val="00912453"/>
    <w:rsid w:val="00913FD9"/>
    <w:rsid w:val="00927948"/>
    <w:rsid w:val="00931256"/>
    <w:rsid w:val="00932DB8"/>
    <w:rsid w:val="00932FBF"/>
    <w:rsid w:val="00934974"/>
    <w:rsid w:val="00934F1F"/>
    <w:rsid w:val="0094164E"/>
    <w:rsid w:val="00943CF2"/>
    <w:rsid w:val="00950D71"/>
    <w:rsid w:val="00954095"/>
    <w:rsid w:val="00954757"/>
    <w:rsid w:val="00954C23"/>
    <w:rsid w:val="00975123"/>
    <w:rsid w:val="00977B3D"/>
    <w:rsid w:val="009815B3"/>
    <w:rsid w:val="009878EA"/>
    <w:rsid w:val="00990319"/>
    <w:rsid w:val="00994788"/>
    <w:rsid w:val="009A60FB"/>
    <w:rsid w:val="009A7B8D"/>
    <w:rsid w:val="009B4400"/>
    <w:rsid w:val="009C0FF1"/>
    <w:rsid w:val="009C235F"/>
    <w:rsid w:val="009C3FB8"/>
    <w:rsid w:val="009C5276"/>
    <w:rsid w:val="009C6778"/>
    <w:rsid w:val="009D74CD"/>
    <w:rsid w:val="009D7920"/>
    <w:rsid w:val="009E2041"/>
    <w:rsid w:val="009E3EEF"/>
    <w:rsid w:val="009E43E3"/>
    <w:rsid w:val="009F3F29"/>
    <w:rsid w:val="009F46D7"/>
    <w:rsid w:val="009F6474"/>
    <w:rsid w:val="00A02AA3"/>
    <w:rsid w:val="00A10BF7"/>
    <w:rsid w:val="00A17E1D"/>
    <w:rsid w:val="00A17FF5"/>
    <w:rsid w:val="00A24219"/>
    <w:rsid w:val="00A25326"/>
    <w:rsid w:val="00A273EA"/>
    <w:rsid w:val="00A27FB9"/>
    <w:rsid w:val="00A3077B"/>
    <w:rsid w:val="00A31EA8"/>
    <w:rsid w:val="00A33078"/>
    <w:rsid w:val="00A3707E"/>
    <w:rsid w:val="00A4789E"/>
    <w:rsid w:val="00A51938"/>
    <w:rsid w:val="00A51E9F"/>
    <w:rsid w:val="00A52372"/>
    <w:rsid w:val="00A523B2"/>
    <w:rsid w:val="00A5303A"/>
    <w:rsid w:val="00A53E91"/>
    <w:rsid w:val="00A54807"/>
    <w:rsid w:val="00A55C94"/>
    <w:rsid w:val="00A57939"/>
    <w:rsid w:val="00A57FE0"/>
    <w:rsid w:val="00A61609"/>
    <w:rsid w:val="00A63B91"/>
    <w:rsid w:val="00A7008D"/>
    <w:rsid w:val="00A70C28"/>
    <w:rsid w:val="00A807CF"/>
    <w:rsid w:val="00A824A5"/>
    <w:rsid w:val="00A83F7B"/>
    <w:rsid w:val="00A8514B"/>
    <w:rsid w:val="00A85CB0"/>
    <w:rsid w:val="00A90247"/>
    <w:rsid w:val="00A91240"/>
    <w:rsid w:val="00A92C05"/>
    <w:rsid w:val="00A96105"/>
    <w:rsid w:val="00A97360"/>
    <w:rsid w:val="00AA36D0"/>
    <w:rsid w:val="00AA5EEE"/>
    <w:rsid w:val="00AB0204"/>
    <w:rsid w:val="00AB47F3"/>
    <w:rsid w:val="00AC3B00"/>
    <w:rsid w:val="00AC6D9A"/>
    <w:rsid w:val="00AD2A1C"/>
    <w:rsid w:val="00AD76CD"/>
    <w:rsid w:val="00AF3DC3"/>
    <w:rsid w:val="00AF583D"/>
    <w:rsid w:val="00AF6AEC"/>
    <w:rsid w:val="00B01F34"/>
    <w:rsid w:val="00B02402"/>
    <w:rsid w:val="00B13BAA"/>
    <w:rsid w:val="00B1768B"/>
    <w:rsid w:val="00B25813"/>
    <w:rsid w:val="00B26485"/>
    <w:rsid w:val="00B30047"/>
    <w:rsid w:val="00B31DB2"/>
    <w:rsid w:val="00B32083"/>
    <w:rsid w:val="00B34AF8"/>
    <w:rsid w:val="00B37645"/>
    <w:rsid w:val="00B47DBD"/>
    <w:rsid w:val="00B52925"/>
    <w:rsid w:val="00B57664"/>
    <w:rsid w:val="00B60D1E"/>
    <w:rsid w:val="00B61465"/>
    <w:rsid w:val="00B66750"/>
    <w:rsid w:val="00B7042E"/>
    <w:rsid w:val="00B71479"/>
    <w:rsid w:val="00B71CE6"/>
    <w:rsid w:val="00B73AB5"/>
    <w:rsid w:val="00B75FDC"/>
    <w:rsid w:val="00B763F9"/>
    <w:rsid w:val="00B779F1"/>
    <w:rsid w:val="00B86B1A"/>
    <w:rsid w:val="00B915E8"/>
    <w:rsid w:val="00B92B28"/>
    <w:rsid w:val="00B93DBF"/>
    <w:rsid w:val="00B95754"/>
    <w:rsid w:val="00BA04CC"/>
    <w:rsid w:val="00BA254C"/>
    <w:rsid w:val="00BA4E86"/>
    <w:rsid w:val="00BB232C"/>
    <w:rsid w:val="00BC3077"/>
    <w:rsid w:val="00BC3AFD"/>
    <w:rsid w:val="00BC4F55"/>
    <w:rsid w:val="00BC4FB1"/>
    <w:rsid w:val="00BC6A7C"/>
    <w:rsid w:val="00BD4CB8"/>
    <w:rsid w:val="00BD74F3"/>
    <w:rsid w:val="00BE0AAC"/>
    <w:rsid w:val="00BE2596"/>
    <w:rsid w:val="00BE45DB"/>
    <w:rsid w:val="00BE67F1"/>
    <w:rsid w:val="00BF06E4"/>
    <w:rsid w:val="00BF6A11"/>
    <w:rsid w:val="00BF6E24"/>
    <w:rsid w:val="00BF78AE"/>
    <w:rsid w:val="00C03DB1"/>
    <w:rsid w:val="00C05E19"/>
    <w:rsid w:val="00C05E81"/>
    <w:rsid w:val="00C11577"/>
    <w:rsid w:val="00C15DF1"/>
    <w:rsid w:val="00C209CD"/>
    <w:rsid w:val="00C22E6C"/>
    <w:rsid w:val="00C2505D"/>
    <w:rsid w:val="00C32309"/>
    <w:rsid w:val="00C4081B"/>
    <w:rsid w:val="00C45575"/>
    <w:rsid w:val="00C45BBB"/>
    <w:rsid w:val="00C50524"/>
    <w:rsid w:val="00C55E95"/>
    <w:rsid w:val="00C6435B"/>
    <w:rsid w:val="00C71C40"/>
    <w:rsid w:val="00C7207B"/>
    <w:rsid w:val="00C807EB"/>
    <w:rsid w:val="00C8118B"/>
    <w:rsid w:val="00C815F8"/>
    <w:rsid w:val="00C83C18"/>
    <w:rsid w:val="00C84CC5"/>
    <w:rsid w:val="00C97D62"/>
    <w:rsid w:val="00CA1E55"/>
    <w:rsid w:val="00CA3A62"/>
    <w:rsid w:val="00CB0C9F"/>
    <w:rsid w:val="00CB21B1"/>
    <w:rsid w:val="00CC56AA"/>
    <w:rsid w:val="00CC5F33"/>
    <w:rsid w:val="00CC7419"/>
    <w:rsid w:val="00CD3113"/>
    <w:rsid w:val="00CD7550"/>
    <w:rsid w:val="00CE152B"/>
    <w:rsid w:val="00CE22D6"/>
    <w:rsid w:val="00CF1CC0"/>
    <w:rsid w:val="00CF30D5"/>
    <w:rsid w:val="00CF410A"/>
    <w:rsid w:val="00D04064"/>
    <w:rsid w:val="00D04B12"/>
    <w:rsid w:val="00D072C8"/>
    <w:rsid w:val="00D17457"/>
    <w:rsid w:val="00D23A45"/>
    <w:rsid w:val="00D33585"/>
    <w:rsid w:val="00D34054"/>
    <w:rsid w:val="00D4059D"/>
    <w:rsid w:val="00D50BB7"/>
    <w:rsid w:val="00D52BBA"/>
    <w:rsid w:val="00D5363D"/>
    <w:rsid w:val="00D5561F"/>
    <w:rsid w:val="00D55E8B"/>
    <w:rsid w:val="00D562E9"/>
    <w:rsid w:val="00D565E7"/>
    <w:rsid w:val="00D57A80"/>
    <w:rsid w:val="00D65C88"/>
    <w:rsid w:val="00D66A1E"/>
    <w:rsid w:val="00D66F7D"/>
    <w:rsid w:val="00D737E5"/>
    <w:rsid w:val="00D812BD"/>
    <w:rsid w:val="00D81C29"/>
    <w:rsid w:val="00D834DF"/>
    <w:rsid w:val="00D85CE3"/>
    <w:rsid w:val="00D86217"/>
    <w:rsid w:val="00D94A81"/>
    <w:rsid w:val="00D95753"/>
    <w:rsid w:val="00D95B64"/>
    <w:rsid w:val="00DA03BA"/>
    <w:rsid w:val="00DA41E5"/>
    <w:rsid w:val="00DA4283"/>
    <w:rsid w:val="00DB204E"/>
    <w:rsid w:val="00DB6D6A"/>
    <w:rsid w:val="00DB7A3B"/>
    <w:rsid w:val="00DC002F"/>
    <w:rsid w:val="00DC494C"/>
    <w:rsid w:val="00DC5A71"/>
    <w:rsid w:val="00DC6399"/>
    <w:rsid w:val="00DD08B8"/>
    <w:rsid w:val="00DD0CCC"/>
    <w:rsid w:val="00DD65FC"/>
    <w:rsid w:val="00DE04E0"/>
    <w:rsid w:val="00DE06BF"/>
    <w:rsid w:val="00DE113C"/>
    <w:rsid w:val="00DE681B"/>
    <w:rsid w:val="00DF395F"/>
    <w:rsid w:val="00E00C78"/>
    <w:rsid w:val="00E05D76"/>
    <w:rsid w:val="00E14B39"/>
    <w:rsid w:val="00E15DDB"/>
    <w:rsid w:val="00E20991"/>
    <w:rsid w:val="00E2435E"/>
    <w:rsid w:val="00E25C98"/>
    <w:rsid w:val="00E3046C"/>
    <w:rsid w:val="00E30EE5"/>
    <w:rsid w:val="00E31FF2"/>
    <w:rsid w:val="00E3249D"/>
    <w:rsid w:val="00E34B11"/>
    <w:rsid w:val="00E34F72"/>
    <w:rsid w:val="00E3536B"/>
    <w:rsid w:val="00E42D50"/>
    <w:rsid w:val="00E443B6"/>
    <w:rsid w:val="00E52895"/>
    <w:rsid w:val="00E5326B"/>
    <w:rsid w:val="00E53C1B"/>
    <w:rsid w:val="00E55006"/>
    <w:rsid w:val="00E72463"/>
    <w:rsid w:val="00E75D19"/>
    <w:rsid w:val="00E805B4"/>
    <w:rsid w:val="00E85E4B"/>
    <w:rsid w:val="00EA411C"/>
    <w:rsid w:val="00EA689D"/>
    <w:rsid w:val="00EB2A29"/>
    <w:rsid w:val="00EB2C32"/>
    <w:rsid w:val="00EB6961"/>
    <w:rsid w:val="00EB6CB2"/>
    <w:rsid w:val="00EC3244"/>
    <w:rsid w:val="00EC446C"/>
    <w:rsid w:val="00EC59DB"/>
    <w:rsid w:val="00EC5CBE"/>
    <w:rsid w:val="00EC73C9"/>
    <w:rsid w:val="00EC783B"/>
    <w:rsid w:val="00ED7E2F"/>
    <w:rsid w:val="00EE0032"/>
    <w:rsid w:val="00EE4F92"/>
    <w:rsid w:val="00EE54B2"/>
    <w:rsid w:val="00EF39C3"/>
    <w:rsid w:val="00F02F60"/>
    <w:rsid w:val="00F0389B"/>
    <w:rsid w:val="00F109BB"/>
    <w:rsid w:val="00F122C3"/>
    <w:rsid w:val="00F278C2"/>
    <w:rsid w:val="00F31EAB"/>
    <w:rsid w:val="00F36CA8"/>
    <w:rsid w:val="00F4536E"/>
    <w:rsid w:val="00F503B6"/>
    <w:rsid w:val="00F5759F"/>
    <w:rsid w:val="00F63741"/>
    <w:rsid w:val="00F64122"/>
    <w:rsid w:val="00F65D22"/>
    <w:rsid w:val="00F67ABD"/>
    <w:rsid w:val="00F72AFE"/>
    <w:rsid w:val="00F737F7"/>
    <w:rsid w:val="00F77A14"/>
    <w:rsid w:val="00F809DD"/>
    <w:rsid w:val="00F82AD7"/>
    <w:rsid w:val="00F84D6B"/>
    <w:rsid w:val="00F951BD"/>
    <w:rsid w:val="00F9602F"/>
    <w:rsid w:val="00FA4969"/>
    <w:rsid w:val="00FB058F"/>
    <w:rsid w:val="00FB394C"/>
    <w:rsid w:val="00FB404B"/>
    <w:rsid w:val="00FC17F7"/>
    <w:rsid w:val="00FD4F14"/>
    <w:rsid w:val="00FD67E6"/>
    <w:rsid w:val="00FD6BED"/>
    <w:rsid w:val="00FE2E35"/>
    <w:rsid w:val="00FE4008"/>
    <w:rsid w:val="00FE5B18"/>
    <w:rsid w:val="00FE5E1D"/>
    <w:rsid w:val="00FE688A"/>
    <w:rsid w:val="00FE7821"/>
    <w:rsid w:val="00FF2C55"/>
    <w:rsid w:val="00FF4D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vertical-relative:line" fillcolor="white" strokecolor="navy">
      <v:fill color="white"/>
      <v:stroke color="navy" weight="4pt"/>
      <o:colormru v:ext="edit" colors="#4d4d4d,#5f5f5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1E5"/>
    <w:rPr>
      <w:sz w:val="24"/>
      <w:szCs w:val="24"/>
    </w:rPr>
  </w:style>
  <w:style w:type="paragraph" w:styleId="Nadpis1">
    <w:name w:val="heading 1"/>
    <w:basedOn w:val="Normln"/>
    <w:next w:val="Normln"/>
    <w:link w:val="Nadpis1Char"/>
    <w:uiPriority w:val="9"/>
    <w:qFormat/>
    <w:rsid w:val="00862358"/>
    <w:pPr>
      <w:keepNext/>
      <w:spacing w:before="120" w:after="240"/>
      <w:outlineLvl w:val="0"/>
    </w:pPr>
    <w:rPr>
      <w:rFonts w:cs="Arial"/>
      <w:b/>
      <w:bCs/>
      <w:kern w:val="32"/>
      <w:sz w:val="32"/>
      <w:szCs w:val="32"/>
    </w:rPr>
  </w:style>
  <w:style w:type="paragraph" w:styleId="Nadpis2">
    <w:name w:val="heading 2"/>
    <w:basedOn w:val="Normln"/>
    <w:next w:val="Normln"/>
    <w:link w:val="Nadpis2Char"/>
    <w:uiPriority w:val="9"/>
    <w:qFormat/>
    <w:rsid w:val="00215964"/>
    <w:pPr>
      <w:keepNext/>
      <w:spacing w:before="480" w:after="24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C73C9"/>
    <w:pPr>
      <w:tabs>
        <w:tab w:val="center" w:pos="4536"/>
        <w:tab w:val="right" w:pos="9072"/>
      </w:tabs>
    </w:pPr>
    <w:rPr>
      <w:sz w:val="22"/>
    </w:rPr>
  </w:style>
  <w:style w:type="table" w:styleId="Mkatabulky">
    <w:name w:val="Table Grid"/>
    <w:basedOn w:val="Normlntabulka"/>
    <w:rsid w:val="007F400F"/>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7F400F"/>
    <w:pPr>
      <w:spacing w:before="120" w:after="120"/>
    </w:pPr>
    <w:rPr>
      <w:b/>
      <w:bCs/>
      <w:caps/>
      <w:sz w:val="20"/>
      <w:szCs w:val="20"/>
    </w:rPr>
  </w:style>
  <w:style w:type="paragraph" w:styleId="Obsah2">
    <w:name w:val="toc 2"/>
    <w:basedOn w:val="Normln"/>
    <w:next w:val="Normln"/>
    <w:autoRedefine/>
    <w:uiPriority w:val="39"/>
    <w:rsid w:val="007F400F"/>
    <w:pPr>
      <w:tabs>
        <w:tab w:val="right" w:leader="dot" w:pos="9060"/>
      </w:tabs>
      <w:spacing w:line="260" w:lineRule="exact"/>
      <w:ind w:left="238"/>
    </w:pPr>
    <w:rPr>
      <w:smallCaps/>
      <w:sz w:val="20"/>
      <w:szCs w:val="20"/>
    </w:rPr>
  </w:style>
  <w:style w:type="character" w:styleId="Odkaznakoment">
    <w:name w:val="annotation reference"/>
    <w:basedOn w:val="Standardnpsmoodstavce"/>
    <w:uiPriority w:val="99"/>
    <w:semiHidden/>
    <w:rsid w:val="006213DF"/>
    <w:rPr>
      <w:sz w:val="16"/>
      <w:szCs w:val="16"/>
    </w:rPr>
  </w:style>
  <w:style w:type="paragraph" w:styleId="Textkomente">
    <w:name w:val="annotation text"/>
    <w:basedOn w:val="Normln"/>
    <w:link w:val="TextkomenteChar"/>
    <w:uiPriority w:val="99"/>
    <w:semiHidden/>
    <w:rsid w:val="006213DF"/>
    <w:rPr>
      <w:sz w:val="20"/>
      <w:szCs w:val="20"/>
    </w:rPr>
  </w:style>
  <w:style w:type="paragraph" w:styleId="Pedmtkomente">
    <w:name w:val="annotation subject"/>
    <w:basedOn w:val="Textkomente"/>
    <w:next w:val="Textkomente"/>
    <w:semiHidden/>
    <w:rsid w:val="006213DF"/>
    <w:rPr>
      <w:b/>
      <w:bCs/>
    </w:rPr>
  </w:style>
  <w:style w:type="paragraph" w:styleId="Textbubliny">
    <w:name w:val="Balloon Text"/>
    <w:basedOn w:val="Normln"/>
    <w:semiHidden/>
    <w:rsid w:val="006213DF"/>
    <w:rPr>
      <w:rFonts w:ascii="Tahoma" w:hAnsi="Tahoma" w:cs="Tahoma"/>
      <w:sz w:val="16"/>
      <w:szCs w:val="16"/>
    </w:rPr>
  </w:style>
  <w:style w:type="character" w:styleId="Hypertextovodkaz">
    <w:name w:val="Hyperlink"/>
    <w:basedOn w:val="Standardnpsmoodstavce"/>
    <w:rsid w:val="00D33585"/>
    <w:rPr>
      <w:color w:val="0000FF"/>
      <w:u w:val="single"/>
    </w:rPr>
  </w:style>
  <w:style w:type="paragraph" w:styleId="Zpat">
    <w:name w:val="footer"/>
    <w:basedOn w:val="Normln"/>
    <w:rsid w:val="001537FC"/>
    <w:pPr>
      <w:tabs>
        <w:tab w:val="center" w:pos="4536"/>
        <w:tab w:val="right" w:pos="9072"/>
      </w:tabs>
    </w:pPr>
  </w:style>
  <w:style w:type="character" w:styleId="slostrnky">
    <w:name w:val="page number"/>
    <w:basedOn w:val="Standardnpsmoodstavce"/>
    <w:rsid w:val="001537FC"/>
  </w:style>
  <w:style w:type="paragraph" w:customStyle="1" w:styleId="standard">
    <w:name w:val="standard"/>
    <w:basedOn w:val="Normln"/>
    <w:rsid w:val="00DD65FC"/>
    <w:rPr>
      <w:color w:val="000000"/>
    </w:rPr>
  </w:style>
  <w:style w:type="paragraph" w:styleId="Bezmezer">
    <w:name w:val="No Spacing"/>
    <w:qFormat/>
    <w:rsid w:val="00DD65FC"/>
    <w:rPr>
      <w:rFonts w:ascii="Calibri" w:eastAsia="Calibri" w:hAnsi="Calibri"/>
      <w:sz w:val="22"/>
      <w:szCs w:val="22"/>
      <w:lang w:eastAsia="en-US"/>
    </w:rPr>
  </w:style>
  <w:style w:type="paragraph" w:customStyle="1" w:styleId="Default">
    <w:name w:val="Default"/>
    <w:rsid w:val="00560C7F"/>
    <w:pPr>
      <w:autoSpaceDE w:val="0"/>
      <w:autoSpaceDN w:val="0"/>
      <w:adjustRightInd w:val="0"/>
    </w:pPr>
    <w:rPr>
      <w:rFonts w:cs="Arial"/>
      <w:color w:val="000000"/>
      <w:sz w:val="24"/>
      <w:szCs w:val="24"/>
    </w:rPr>
  </w:style>
  <w:style w:type="paragraph" w:styleId="Odstavecseseznamem">
    <w:name w:val="List Paragraph"/>
    <w:basedOn w:val="Normln"/>
    <w:uiPriority w:val="34"/>
    <w:qFormat/>
    <w:rsid w:val="00530C9D"/>
    <w:pPr>
      <w:ind w:left="720"/>
      <w:contextualSpacing/>
    </w:pPr>
  </w:style>
  <w:style w:type="character" w:styleId="Sledovanodkaz">
    <w:name w:val="FollowedHyperlink"/>
    <w:basedOn w:val="Standardnpsmoodstavce"/>
    <w:uiPriority w:val="99"/>
    <w:semiHidden/>
    <w:unhideWhenUsed/>
    <w:rsid w:val="00855AE0"/>
    <w:rPr>
      <w:color w:val="800080" w:themeColor="followedHyperlink"/>
      <w:u w:val="single"/>
    </w:rPr>
  </w:style>
  <w:style w:type="character" w:customStyle="1" w:styleId="Nadpis2Char">
    <w:name w:val="Nadpis 2 Char"/>
    <w:basedOn w:val="Standardnpsmoodstavce"/>
    <w:link w:val="Nadpis2"/>
    <w:uiPriority w:val="9"/>
    <w:locked/>
    <w:rsid w:val="00B30047"/>
    <w:rPr>
      <w:rFonts w:cs="Arial"/>
      <w:b/>
      <w:bCs/>
      <w:i/>
      <w:iCs/>
      <w:sz w:val="28"/>
      <w:szCs w:val="28"/>
    </w:rPr>
  </w:style>
  <w:style w:type="paragraph" w:styleId="Nzev">
    <w:name w:val="Title"/>
    <w:basedOn w:val="Normln"/>
    <w:next w:val="Normln"/>
    <w:link w:val="NzevChar"/>
    <w:uiPriority w:val="10"/>
    <w:qFormat/>
    <w:rsid w:val="001862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86295"/>
    <w:rPr>
      <w:rFonts w:asciiTheme="majorHAnsi" w:eastAsiaTheme="majorEastAsia" w:hAnsiTheme="majorHAnsi" w:cstheme="majorBidi"/>
      <w:color w:val="17365D" w:themeColor="text2" w:themeShade="BF"/>
      <w:spacing w:val="5"/>
      <w:kern w:val="28"/>
      <w:sz w:val="52"/>
      <w:szCs w:val="52"/>
    </w:rPr>
  </w:style>
  <w:style w:type="character" w:customStyle="1" w:styleId="TextkomenteChar">
    <w:name w:val="Text komentáře Char"/>
    <w:basedOn w:val="Standardnpsmoodstavce"/>
    <w:link w:val="Textkomente"/>
    <w:uiPriority w:val="99"/>
    <w:semiHidden/>
    <w:rsid w:val="004C35DF"/>
  </w:style>
  <w:style w:type="character" w:styleId="Siln">
    <w:name w:val="Strong"/>
    <w:uiPriority w:val="22"/>
    <w:qFormat/>
    <w:rsid w:val="00325095"/>
    <w:rPr>
      <w:b/>
      <w:bCs/>
    </w:rPr>
  </w:style>
  <w:style w:type="paragraph" w:styleId="Textpoznpodarou">
    <w:name w:val="footnote text"/>
    <w:basedOn w:val="Normln"/>
    <w:link w:val="TextpoznpodarouChar"/>
    <w:uiPriority w:val="99"/>
    <w:semiHidden/>
    <w:unhideWhenUsed/>
    <w:rsid w:val="0043008F"/>
    <w:pPr>
      <w:spacing w:after="200" w:line="276" w:lineRule="auto"/>
    </w:pPr>
    <w:rPr>
      <w:rFonts w:ascii="Calibri" w:hAnsi="Calibri"/>
      <w:sz w:val="20"/>
      <w:szCs w:val="20"/>
    </w:rPr>
  </w:style>
  <w:style w:type="character" w:customStyle="1" w:styleId="TextpoznpodarouChar">
    <w:name w:val="Text pozn. pod čarou Char"/>
    <w:basedOn w:val="Standardnpsmoodstavce"/>
    <w:link w:val="Textpoznpodarou"/>
    <w:uiPriority w:val="99"/>
    <w:semiHidden/>
    <w:rsid w:val="0043008F"/>
    <w:rPr>
      <w:rFonts w:ascii="Calibri" w:hAnsi="Calibri"/>
    </w:rPr>
  </w:style>
  <w:style w:type="character" w:styleId="Znakapoznpodarou">
    <w:name w:val="footnote reference"/>
    <w:basedOn w:val="Standardnpsmoodstavce"/>
    <w:uiPriority w:val="99"/>
    <w:semiHidden/>
    <w:unhideWhenUsed/>
    <w:rsid w:val="00C4081B"/>
    <w:rPr>
      <w:vertAlign w:val="superscript"/>
    </w:rPr>
  </w:style>
  <w:style w:type="character" w:customStyle="1" w:styleId="Nadpis1Char">
    <w:name w:val="Nadpis 1 Char"/>
    <w:basedOn w:val="Standardnpsmoodstavce"/>
    <w:link w:val="Nadpis1"/>
    <w:uiPriority w:val="9"/>
    <w:rsid w:val="009F46D7"/>
    <w:rPr>
      <w:rFonts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43912230">
      <w:bodyDiv w:val="1"/>
      <w:marLeft w:val="0"/>
      <w:marRight w:val="0"/>
      <w:marTop w:val="0"/>
      <w:marBottom w:val="0"/>
      <w:divBdr>
        <w:top w:val="none" w:sz="0" w:space="0" w:color="auto"/>
        <w:left w:val="none" w:sz="0" w:space="0" w:color="auto"/>
        <w:bottom w:val="none" w:sz="0" w:space="0" w:color="auto"/>
        <w:right w:val="none" w:sz="0" w:space="0" w:color="auto"/>
      </w:divBdr>
    </w:div>
    <w:div w:id="100223742">
      <w:bodyDiv w:val="1"/>
      <w:marLeft w:val="0"/>
      <w:marRight w:val="0"/>
      <w:marTop w:val="0"/>
      <w:marBottom w:val="0"/>
      <w:divBdr>
        <w:top w:val="none" w:sz="0" w:space="0" w:color="auto"/>
        <w:left w:val="none" w:sz="0" w:space="0" w:color="auto"/>
        <w:bottom w:val="none" w:sz="0" w:space="0" w:color="auto"/>
        <w:right w:val="none" w:sz="0" w:space="0" w:color="auto"/>
      </w:divBdr>
    </w:div>
    <w:div w:id="260525882">
      <w:bodyDiv w:val="1"/>
      <w:marLeft w:val="0"/>
      <w:marRight w:val="0"/>
      <w:marTop w:val="0"/>
      <w:marBottom w:val="0"/>
      <w:divBdr>
        <w:top w:val="none" w:sz="0" w:space="0" w:color="auto"/>
        <w:left w:val="none" w:sz="0" w:space="0" w:color="auto"/>
        <w:bottom w:val="none" w:sz="0" w:space="0" w:color="auto"/>
        <w:right w:val="none" w:sz="0" w:space="0" w:color="auto"/>
      </w:divBdr>
    </w:div>
    <w:div w:id="320499347">
      <w:bodyDiv w:val="1"/>
      <w:marLeft w:val="0"/>
      <w:marRight w:val="0"/>
      <w:marTop w:val="0"/>
      <w:marBottom w:val="0"/>
      <w:divBdr>
        <w:top w:val="none" w:sz="0" w:space="0" w:color="auto"/>
        <w:left w:val="none" w:sz="0" w:space="0" w:color="auto"/>
        <w:bottom w:val="none" w:sz="0" w:space="0" w:color="auto"/>
        <w:right w:val="none" w:sz="0" w:space="0" w:color="auto"/>
      </w:divBdr>
    </w:div>
    <w:div w:id="565648530">
      <w:bodyDiv w:val="1"/>
      <w:marLeft w:val="0"/>
      <w:marRight w:val="0"/>
      <w:marTop w:val="0"/>
      <w:marBottom w:val="0"/>
      <w:divBdr>
        <w:top w:val="none" w:sz="0" w:space="0" w:color="auto"/>
        <w:left w:val="none" w:sz="0" w:space="0" w:color="auto"/>
        <w:bottom w:val="none" w:sz="0" w:space="0" w:color="auto"/>
        <w:right w:val="none" w:sz="0" w:space="0" w:color="auto"/>
      </w:divBdr>
    </w:div>
    <w:div w:id="578364557">
      <w:bodyDiv w:val="1"/>
      <w:marLeft w:val="0"/>
      <w:marRight w:val="0"/>
      <w:marTop w:val="0"/>
      <w:marBottom w:val="0"/>
      <w:divBdr>
        <w:top w:val="none" w:sz="0" w:space="0" w:color="auto"/>
        <w:left w:val="none" w:sz="0" w:space="0" w:color="auto"/>
        <w:bottom w:val="none" w:sz="0" w:space="0" w:color="auto"/>
        <w:right w:val="none" w:sz="0" w:space="0" w:color="auto"/>
      </w:divBdr>
    </w:div>
    <w:div w:id="603880936">
      <w:bodyDiv w:val="1"/>
      <w:marLeft w:val="0"/>
      <w:marRight w:val="0"/>
      <w:marTop w:val="0"/>
      <w:marBottom w:val="0"/>
      <w:divBdr>
        <w:top w:val="none" w:sz="0" w:space="0" w:color="auto"/>
        <w:left w:val="none" w:sz="0" w:space="0" w:color="auto"/>
        <w:bottom w:val="none" w:sz="0" w:space="0" w:color="auto"/>
        <w:right w:val="none" w:sz="0" w:space="0" w:color="auto"/>
      </w:divBdr>
    </w:div>
    <w:div w:id="646974073">
      <w:bodyDiv w:val="1"/>
      <w:marLeft w:val="0"/>
      <w:marRight w:val="0"/>
      <w:marTop w:val="0"/>
      <w:marBottom w:val="0"/>
      <w:divBdr>
        <w:top w:val="none" w:sz="0" w:space="0" w:color="auto"/>
        <w:left w:val="none" w:sz="0" w:space="0" w:color="auto"/>
        <w:bottom w:val="none" w:sz="0" w:space="0" w:color="auto"/>
        <w:right w:val="none" w:sz="0" w:space="0" w:color="auto"/>
      </w:divBdr>
    </w:div>
    <w:div w:id="745499540">
      <w:bodyDiv w:val="1"/>
      <w:marLeft w:val="0"/>
      <w:marRight w:val="0"/>
      <w:marTop w:val="0"/>
      <w:marBottom w:val="0"/>
      <w:divBdr>
        <w:top w:val="none" w:sz="0" w:space="0" w:color="auto"/>
        <w:left w:val="none" w:sz="0" w:space="0" w:color="auto"/>
        <w:bottom w:val="none" w:sz="0" w:space="0" w:color="auto"/>
        <w:right w:val="none" w:sz="0" w:space="0" w:color="auto"/>
      </w:divBdr>
    </w:div>
    <w:div w:id="773398966">
      <w:bodyDiv w:val="1"/>
      <w:marLeft w:val="0"/>
      <w:marRight w:val="0"/>
      <w:marTop w:val="0"/>
      <w:marBottom w:val="0"/>
      <w:divBdr>
        <w:top w:val="none" w:sz="0" w:space="0" w:color="auto"/>
        <w:left w:val="none" w:sz="0" w:space="0" w:color="auto"/>
        <w:bottom w:val="none" w:sz="0" w:space="0" w:color="auto"/>
        <w:right w:val="none" w:sz="0" w:space="0" w:color="auto"/>
      </w:divBdr>
    </w:div>
    <w:div w:id="1075013261">
      <w:bodyDiv w:val="1"/>
      <w:marLeft w:val="0"/>
      <w:marRight w:val="0"/>
      <w:marTop w:val="0"/>
      <w:marBottom w:val="0"/>
      <w:divBdr>
        <w:top w:val="none" w:sz="0" w:space="0" w:color="auto"/>
        <w:left w:val="none" w:sz="0" w:space="0" w:color="auto"/>
        <w:bottom w:val="none" w:sz="0" w:space="0" w:color="auto"/>
        <w:right w:val="none" w:sz="0" w:space="0" w:color="auto"/>
      </w:divBdr>
    </w:div>
    <w:div w:id="1163201441">
      <w:bodyDiv w:val="1"/>
      <w:marLeft w:val="0"/>
      <w:marRight w:val="0"/>
      <w:marTop w:val="0"/>
      <w:marBottom w:val="0"/>
      <w:divBdr>
        <w:top w:val="none" w:sz="0" w:space="0" w:color="auto"/>
        <w:left w:val="none" w:sz="0" w:space="0" w:color="auto"/>
        <w:bottom w:val="none" w:sz="0" w:space="0" w:color="auto"/>
        <w:right w:val="none" w:sz="0" w:space="0" w:color="auto"/>
      </w:divBdr>
    </w:div>
    <w:div w:id="1233933101">
      <w:bodyDiv w:val="1"/>
      <w:marLeft w:val="0"/>
      <w:marRight w:val="0"/>
      <w:marTop w:val="0"/>
      <w:marBottom w:val="0"/>
      <w:divBdr>
        <w:top w:val="none" w:sz="0" w:space="0" w:color="auto"/>
        <w:left w:val="none" w:sz="0" w:space="0" w:color="auto"/>
        <w:bottom w:val="none" w:sz="0" w:space="0" w:color="auto"/>
        <w:right w:val="none" w:sz="0" w:space="0" w:color="auto"/>
      </w:divBdr>
    </w:div>
    <w:div w:id="1304584813">
      <w:bodyDiv w:val="1"/>
      <w:marLeft w:val="0"/>
      <w:marRight w:val="0"/>
      <w:marTop w:val="0"/>
      <w:marBottom w:val="0"/>
      <w:divBdr>
        <w:top w:val="none" w:sz="0" w:space="0" w:color="auto"/>
        <w:left w:val="none" w:sz="0" w:space="0" w:color="auto"/>
        <w:bottom w:val="none" w:sz="0" w:space="0" w:color="auto"/>
        <w:right w:val="none" w:sz="0" w:space="0" w:color="auto"/>
      </w:divBdr>
    </w:div>
    <w:div w:id="1306933891">
      <w:bodyDiv w:val="1"/>
      <w:marLeft w:val="0"/>
      <w:marRight w:val="0"/>
      <w:marTop w:val="0"/>
      <w:marBottom w:val="0"/>
      <w:divBdr>
        <w:top w:val="none" w:sz="0" w:space="0" w:color="auto"/>
        <w:left w:val="none" w:sz="0" w:space="0" w:color="auto"/>
        <w:bottom w:val="none" w:sz="0" w:space="0" w:color="auto"/>
        <w:right w:val="none" w:sz="0" w:space="0" w:color="auto"/>
      </w:divBdr>
    </w:div>
    <w:div w:id="1501113994">
      <w:bodyDiv w:val="1"/>
      <w:marLeft w:val="0"/>
      <w:marRight w:val="0"/>
      <w:marTop w:val="0"/>
      <w:marBottom w:val="0"/>
      <w:divBdr>
        <w:top w:val="none" w:sz="0" w:space="0" w:color="auto"/>
        <w:left w:val="none" w:sz="0" w:space="0" w:color="auto"/>
        <w:bottom w:val="none" w:sz="0" w:space="0" w:color="auto"/>
        <w:right w:val="none" w:sz="0" w:space="0" w:color="auto"/>
      </w:divBdr>
      <w:divsChild>
        <w:div w:id="67114328">
          <w:marLeft w:val="0"/>
          <w:marRight w:val="0"/>
          <w:marTop w:val="0"/>
          <w:marBottom w:val="0"/>
          <w:divBdr>
            <w:top w:val="none" w:sz="0" w:space="0" w:color="auto"/>
            <w:left w:val="none" w:sz="0" w:space="0" w:color="auto"/>
            <w:bottom w:val="none" w:sz="0" w:space="0" w:color="auto"/>
            <w:right w:val="none" w:sz="0" w:space="0" w:color="auto"/>
          </w:divBdr>
          <w:divsChild>
            <w:div w:id="1716081797">
              <w:marLeft w:val="0"/>
              <w:marRight w:val="150"/>
              <w:marTop w:val="300"/>
              <w:marBottom w:val="450"/>
              <w:divBdr>
                <w:top w:val="none" w:sz="0" w:space="0" w:color="auto"/>
                <w:left w:val="none" w:sz="0" w:space="0" w:color="auto"/>
                <w:bottom w:val="none" w:sz="0" w:space="0" w:color="auto"/>
                <w:right w:val="none" w:sz="0" w:space="0" w:color="auto"/>
              </w:divBdr>
              <w:divsChild>
                <w:div w:id="1351300719">
                  <w:marLeft w:val="0"/>
                  <w:marRight w:val="0"/>
                  <w:marTop w:val="0"/>
                  <w:marBottom w:val="0"/>
                  <w:divBdr>
                    <w:top w:val="none" w:sz="0" w:space="0" w:color="auto"/>
                    <w:left w:val="none" w:sz="0" w:space="0" w:color="auto"/>
                    <w:bottom w:val="none" w:sz="0" w:space="0" w:color="auto"/>
                    <w:right w:val="none" w:sz="0" w:space="0" w:color="auto"/>
                  </w:divBdr>
                  <w:divsChild>
                    <w:div w:id="1482893053">
                      <w:marLeft w:val="15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526752461">
      <w:bodyDiv w:val="1"/>
      <w:marLeft w:val="0"/>
      <w:marRight w:val="0"/>
      <w:marTop w:val="0"/>
      <w:marBottom w:val="0"/>
      <w:divBdr>
        <w:top w:val="none" w:sz="0" w:space="0" w:color="auto"/>
        <w:left w:val="none" w:sz="0" w:space="0" w:color="auto"/>
        <w:bottom w:val="none" w:sz="0" w:space="0" w:color="auto"/>
        <w:right w:val="none" w:sz="0" w:space="0" w:color="auto"/>
      </w:divBdr>
    </w:div>
    <w:div w:id="1540363012">
      <w:bodyDiv w:val="1"/>
      <w:marLeft w:val="0"/>
      <w:marRight w:val="0"/>
      <w:marTop w:val="0"/>
      <w:marBottom w:val="0"/>
      <w:divBdr>
        <w:top w:val="none" w:sz="0" w:space="0" w:color="auto"/>
        <w:left w:val="none" w:sz="0" w:space="0" w:color="auto"/>
        <w:bottom w:val="none" w:sz="0" w:space="0" w:color="auto"/>
        <w:right w:val="none" w:sz="0" w:space="0" w:color="auto"/>
      </w:divBdr>
    </w:div>
    <w:div w:id="1576625153">
      <w:bodyDiv w:val="1"/>
      <w:marLeft w:val="0"/>
      <w:marRight w:val="0"/>
      <w:marTop w:val="0"/>
      <w:marBottom w:val="0"/>
      <w:divBdr>
        <w:top w:val="none" w:sz="0" w:space="0" w:color="auto"/>
        <w:left w:val="none" w:sz="0" w:space="0" w:color="auto"/>
        <w:bottom w:val="none" w:sz="0" w:space="0" w:color="auto"/>
        <w:right w:val="none" w:sz="0" w:space="0" w:color="auto"/>
      </w:divBdr>
    </w:div>
    <w:div w:id="1606423824">
      <w:bodyDiv w:val="1"/>
      <w:marLeft w:val="0"/>
      <w:marRight w:val="0"/>
      <w:marTop w:val="0"/>
      <w:marBottom w:val="0"/>
      <w:divBdr>
        <w:top w:val="none" w:sz="0" w:space="0" w:color="auto"/>
        <w:left w:val="none" w:sz="0" w:space="0" w:color="auto"/>
        <w:bottom w:val="none" w:sz="0" w:space="0" w:color="auto"/>
        <w:right w:val="none" w:sz="0" w:space="0" w:color="auto"/>
      </w:divBdr>
    </w:div>
    <w:div w:id="1664549743">
      <w:bodyDiv w:val="1"/>
      <w:marLeft w:val="0"/>
      <w:marRight w:val="0"/>
      <w:marTop w:val="0"/>
      <w:marBottom w:val="0"/>
      <w:divBdr>
        <w:top w:val="none" w:sz="0" w:space="0" w:color="auto"/>
        <w:left w:val="none" w:sz="0" w:space="0" w:color="auto"/>
        <w:bottom w:val="none" w:sz="0" w:space="0" w:color="auto"/>
        <w:right w:val="none" w:sz="0" w:space="0" w:color="auto"/>
      </w:divBdr>
    </w:div>
    <w:div w:id="1734619339">
      <w:bodyDiv w:val="1"/>
      <w:marLeft w:val="0"/>
      <w:marRight w:val="0"/>
      <w:marTop w:val="0"/>
      <w:marBottom w:val="0"/>
      <w:divBdr>
        <w:top w:val="none" w:sz="0" w:space="0" w:color="auto"/>
        <w:left w:val="none" w:sz="0" w:space="0" w:color="auto"/>
        <w:bottom w:val="none" w:sz="0" w:space="0" w:color="auto"/>
        <w:right w:val="none" w:sz="0" w:space="0" w:color="auto"/>
      </w:divBdr>
    </w:div>
    <w:div w:id="20755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mt.cz/vzdelavani" TargetMode="External"/><Relationship Id="rId18" Type="http://schemas.openxmlformats.org/officeDocument/2006/relationships/hyperlink" Target="http://www.aschk.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dostihy.cz" TargetMode="External"/><Relationship Id="rId2" Type="http://schemas.openxmlformats.org/officeDocument/2006/relationships/numbering" Target="numbering.xml"/><Relationship Id="rId16" Type="http://schemas.openxmlformats.org/officeDocument/2006/relationships/hyperlink" Target="http://www.cjf.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vzdelavan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chk.cz" TargetMode="External"/><Relationship Id="rId23" Type="http://schemas.openxmlformats.org/officeDocument/2006/relationships/fontTable" Target="fontTable.xml"/><Relationship Id="rId10" Type="http://schemas.openxmlformats.org/officeDocument/2006/relationships/hyperlink" Target="http://www.univ3.nuv.cz" TargetMode="External"/><Relationship Id="rId19" Type="http://schemas.openxmlformats.org/officeDocument/2006/relationships/hyperlink" Target="http://www.aschk.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ek.cz"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vzdelavani/%20%20%20%20%20%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A089-B2FD-4A87-8518-D1A9D754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31</Pages>
  <Words>5774</Words>
  <Characters>36938</Characters>
  <Application>Microsoft Office Word</Application>
  <DocSecurity>0</DocSecurity>
  <Lines>307</Lines>
  <Paragraphs>85</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42627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jana.kasparova</cp:lastModifiedBy>
  <cp:revision>50</cp:revision>
  <cp:lastPrinted>2014-07-03T11:01:00Z</cp:lastPrinted>
  <dcterms:created xsi:type="dcterms:W3CDTF">2014-05-13T09:26:00Z</dcterms:created>
  <dcterms:modified xsi:type="dcterms:W3CDTF">2014-09-01T12:41:00Z</dcterms:modified>
</cp:coreProperties>
</file>